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A70" w:rsidRPr="007E3C0E" w:rsidRDefault="00F95A70" w:rsidP="0045771B">
      <w:pPr>
        <w:pStyle w:val="Brief"/>
        <w:ind w:left="0" w:firstLine="0"/>
        <w:rPr>
          <w:rFonts w:cs="Arial"/>
        </w:rPr>
      </w:pPr>
      <w:r w:rsidRPr="007E3C0E">
        <w:rPr>
          <w:rFonts w:cs="Arial"/>
        </w:rPr>
        <w:t>Brief</w:t>
      </w:r>
    </w:p>
    <w:p w:rsidR="00F95A70" w:rsidRPr="007E3C0E" w:rsidRDefault="00F95A70" w:rsidP="0045771B">
      <w:pPr>
        <w:pStyle w:val="Brief"/>
        <w:rPr>
          <w:rFonts w:ascii="Times New Roman" w:hAnsi="Times New Roman"/>
        </w:rPr>
      </w:pPr>
    </w:p>
    <w:p w:rsidR="00F95A70" w:rsidRPr="007E3C0E" w:rsidRDefault="00F95A70" w:rsidP="00E95D24">
      <w:pPr>
        <w:pStyle w:val="BriefTitle"/>
        <w:tabs>
          <w:tab w:val="clear" w:pos="7680"/>
          <w:tab w:val="left" w:pos="1185"/>
        </w:tabs>
        <w:rPr>
          <w:sz w:val="20"/>
        </w:rPr>
      </w:pPr>
      <w:r w:rsidRPr="00E95D24">
        <w:rPr>
          <w:sz w:val="20"/>
        </w:rPr>
        <w:t xml:space="preserve">Reimaging Licensed Microsoft Software </w:t>
      </w:r>
      <w:r w:rsidR="00E4615F" w:rsidRPr="00E95D24">
        <w:rPr>
          <w:sz w:val="20"/>
        </w:rPr>
        <w:t xml:space="preserve">by </w:t>
      </w:r>
      <w:r w:rsidRPr="00E95D24">
        <w:rPr>
          <w:sz w:val="20"/>
        </w:rPr>
        <w:t>Using Volume Licensing Medi</w:t>
      </w:r>
      <w:r w:rsidR="00F3140A">
        <w:rPr>
          <w:sz w:val="20"/>
        </w:rPr>
        <w:t>a</w:t>
      </w:r>
      <w:r w:rsidR="00F3140A">
        <w:rPr>
          <w:sz w:val="20"/>
        </w:rPr>
        <w:tab/>
      </w:r>
      <w:r w:rsidR="00F3140A">
        <w:rPr>
          <w:sz w:val="20"/>
        </w:rPr>
        <w:tab/>
      </w:r>
      <w:r w:rsidR="00185BF7">
        <w:rPr>
          <w:sz w:val="20"/>
        </w:rPr>
        <w:t xml:space="preserve">October </w:t>
      </w:r>
      <w:r w:rsidR="00E60FED">
        <w:rPr>
          <w:sz w:val="20"/>
        </w:rPr>
        <w:t>2009</w:t>
      </w:r>
    </w:p>
    <w:p w:rsidR="00F95A70" w:rsidRPr="007E3C0E" w:rsidRDefault="00295C5A" w:rsidP="0045771B">
      <w:pPr>
        <w:rPr>
          <w:rFonts w:cs="Arial"/>
          <w:sz w:val="20"/>
        </w:rPr>
      </w:pPr>
      <w:r w:rsidRPr="00295C5A">
        <w:rPr>
          <w:noProof/>
        </w:rPr>
        <w:pict>
          <v:line id="_x0000_s1026" style="position:absolute;left:0;text-align:left;z-index:251657216" from="0,8.9pt" to="471pt,8.9pt" strokeweight="1.5pt"/>
        </w:pict>
      </w:r>
    </w:p>
    <w:p w:rsidR="00185BF7" w:rsidRDefault="00F95A70" w:rsidP="004C63A8">
      <w:pPr>
        <w:jc w:val="center"/>
        <w:rPr>
          <w:b/>
          <w:sz w:val="16"/>
          <w:szCs w:val="16"/>
        </w:rPr>
      </w:pPr>
      <w:r w:rsidRPr="007E3C0E">
        <w:rPr>
          <w:rFonts w:cs="Arial"/>
          <w:b/>
          <w:sz w:val="16"/>
          <w:szCs w:val="16"/>
        </w:rPr>
        <w:t>Corporate &amp; Academic</w:t>
      </w:r>
      <w:r w:rsidRPr="007E3C0E">
        <w:rPr>
          <w:rFonts w:cs="Arial"/>
          <w:b/>
          <w:bCs/>
          <w:sz w:val="16"/>
          <w:szCs w:val="16"/>
        </w:rPr>
        <w:t xml:space="preserve"> </w:t>
      </w:r>
      <w:r w:rsidRPr="007E3C0E">
        <w:rPr>
          <w:rFonts w:cs="Arial"/>
          <w:b/>
          <w:bCs/>
          <w:sz w:val="16"/>
          <w:szCs w:val="16"/>
        </w:rPr>
        <w:sym w:font="Symbol" w:char="F0A8"/>
      </w:r>
      <w:r w:rsidRPr="007E3C0E">
        <w:rPr>
          <w:rFonts w:cs="Arial"/>
          <w:b/>
          <w:bCs/>
          <w:sz w:val="16"/>
          <w:szCs w:val="16"/>
        </w:rPr>
        <w:t xml:space="preserve"> Open License</w:t>
      </w:r>
      <w:r w:rsidRPr="007E3C0E">
        <w:rPr>
          <w:rFonts w:cs="Arial"/>
          <w:b/>
          <w:bCs/>
          <w:sz w:val="16"/>
          <w:szCs w:val="16"/>
        </w:rPr>
        <w:sym w:font="Symbol" w:char="F0A8"/>
      </w:r>
      <w:r w:rsidR="00014C63" w:rsidRPr="007E3C0E">
        <w:rPr>
          <w:rFonts w:cs="Arial"/>
          <w:b/>
          <w:bCs/>
          <w:sz w:val="16"/>
          <w:szCs w:val="16"/>
        </w:rPr>
        <w:t xml:space="preserve"> Open </w:t>
      </w:r>
      <w:r w:rsidRPr="007E3C0E">
        <w:rPr>
          <w:rFonts w:cs="Arial"/>
          <w:b/>
          <w:bCs/>
          <w:sz w:val="16"/>
          <w:szCs w:val="16"/>
        </w:rPr>
        <w:t xml:space="preserve">Value </w:t>
      </w:r>
      <w:r w:rsidRPr="007E3C0E">
        <w:rPr>
          <w:rFonts w:cs="Arial"/>
          <w:b/>
          <w:bCs/>
          <w:sz w:val="16"/>
          <w:szCs w:val="16"/>
        </w:rPr>
        <w:sym w:font="Symbol" w:char="F0A8"/>
      </w:r>
      <w:r w:rsidRPr="007E3C0E">
        <w:rPr>
          <w:rFonts w:cs="Arial"/>
          <w:b/>
          <w:bCs/>
          <w:sz w:val="16"/>
          <w:szCs w:val="16"/>
        </w:rPr>
        <w:t xml:space="preserve"> </w:t>
      </w:r>
      <w:r w:rsidR="00185BF7">
        <w:rPr>
          <w:rFonts w:cs="Arial"/>
          <w:b/>
          <w:bCs/>
          <w:sz w:val="16"/>
          <w:szCs w:val="16"/>
        </w:rPr>
        <w:t xml:space="preserve">Select Plus </w:t>
      </w:r>
      <w:r w:rsidR="00185BF7" w:rsidRPr="007E3C0E">
        <w:rPr>
          <w:rFonts w:cs="Arial"/>
          <w:b/>
          <w:bCs/>
          <w:sz w:val="16"/>
          <w:szCs w:val="16"/>
        </w:rPr>
        <w:sym w:font="Symbol" w:char="F0A8"/>
      </w:r>
      <w:r w:rsidR="00185BF7">
        <w:rPr>
          <w:rFonts w:cs="Arial"/>
          <w:b/>
          <w:bCs/>
          <w:sz w:val="16"/>
          <w:szCs w:val="16"/>
        </w:rPr>
        <w:t xml:space="preserve"> </w:t>
      </w:r>
      <w:r w:rsidRPr="007E3C0E">
        <w:rPr>
          <w:rFonts w:cs="Arial"/>
          <w:b/>
          <w:bCs/>
          <w:sz w:val="16"/>
          <w:szCs w:val="16"/>
        </w:rPr>
        <w:t xml:space="preserve">Select License </w:t>
      </w:r>
      <w:r w:rsidRPr="007E3C0E">
        <w:rPr>
          <w:rFonts w:cs="Arial"/>
          <w:b/>
          <w:bCs/>
          <w:sz w:val="16"/>
          <w:szCs w:val="16"/>
        </w:rPr>
        <w:sym w:font="Symbol" w:char="F0A8"/>
      </w:r>
      <w:r w:rsidRPr="007E3C0E">
        <w:rPr>
          <w:rFonts w:cs="Arial"/>
          <w:b/>
          <w:bCs/>
          <w:sz w:val="16"/>
          <w:szCs w:val="16"/>
        </w:rPr>
        <w:t xml:space="preserve"> Campus </w:t>
      </w:r>
      <w:r w:rsidRPr="007E3C0E">
        <w:rPr>
          <w:b/>
          <w:sz w:val="16"/>
          <w:szCs w:val="16"/>
        </w:rPr>
        <w:t xml:space="preserve">Agreement </w:t>
      </w:r>
      <w:r w:rsidRPr="007E3C0E">
        <w:rPr>
          <w:b/>
          <w:sz w:val="16"/>
          <w:szCs w:val="16"/>
        </w:rPr>
        <w:sym w:font="Symbol" w:char="F0A8"/>
      </w:r>
    </w:p>
    <w:p w:rsidR="00F95A70" w:rsidRPr="007E3C0E" w:rsidRDefault="00F95A70" w:rsidP="004C63A8">
      <w:pPr>
        <w:jc w:val="center"/>
        <w:rPr>
          <w:rFonts w:cs="Arial"/>
          <w:b/>
          <w:bCs/>
          <w:sz w:val="16"/>
          <w:szCs w:val="16"/>
        </w:rPr>
      </w:pPr>
      <w:r w:rsidRPr="007E3C0E">
        <w:rPr>
          <w:b/>
          <w:sz w:val="16"/>
          <w:szCs w:val="16"/>
        </w:rPr>
        <w:t xml:space="preserve">School Agreement </w:t>
      </w:r>
      <w:r w:rsidRPr="007E3C0E">
        <w:rPr>
          <w:b/>
          <w:sz w:val="16"/>
          <w:szCs w:val="16"/>
        </w:rPr>
        <w:sym w:font="Symbol" w:char="F0A8"/>
      </w:r>
      <w:r w:rsidR="00185BF7">
        <w:rPr>
          <w:b/>
          <w:sz w:val="16"/>
          <w:szCs w:val="16"/>
        </w:rPr>
        <w:t xml:space="preserve"> Academic Open </w:t>
      </w:r>
      <w:r w:rsidR="00185BF7" w:rsidRPr="007E3C0E">
        <w:rPr>
          <w:rFonts w:cs="Arial"/>
          <w:b/>
          <w:bCs/>
          <w:sz w:val="16"/>
          <w:szCs w:val="16"/>
        </w:rPr>
        <w:sym w:font="Symbol" w:char="F0A8"/>
      </w:r>
      <w:r w:rsidR="00185BF7">
        <w:rPr>
          <w:rFonts w:cs="Arial"/>
          <w:b/>
          <w:bCs/>
          <w:sz w:val="16"/>
          <w:szCs w:val="16"/>
        </w:rPr>
        <w:t xml:space="preserve"> </w:t>
      </w:r>
      <w:r w:rsidRPr="007E3C0E">
        <w:rPr>
          <w:rFonts w:cs="Arial"/>
          <w:b/>
          <w:bCs/>
          <w:sz w:val="16"/>
          <w:szCs w:val="16"/>
        </w:rPr>
        <w:t xml:space="preserve">Academic Select </w:t>
      </w:r>
      <w:r w:rsidRPr="007E3C0E">
        <w:rPr>
          <w:rFonts w:cs="Arial"/>
          <w:b/>
          <w:bCs/>
          <w:sz w:val="16"/>
          <w:szCs w:val="16"/>
        </w:rPr>
        <w:sym w:font="Symbol" w:char="F0A8"/>
      </w:r>
      <w:r w:rsidRPr="007E3C0E">
        <w:rPr>
          <w:rFonts w:cs="Arial"/>
          <w:b/>
          <w:bCs/>
          <w:sz w:val="16"/>
          <w:szCs w:val="16"/>
        </w:rPr>
        <w:t xml:space="preserve"> Enterprise Agreement</w:t>
      </w:r>
    </w:p>
    <w:p w:rsidR="00F95A70" w:rsidRPr="007E3C0E" w:rsidRDefault="00295C5A" w:rsidP="0045771B">
      <w:pPr>
        <w:pStyle w:val="Heading1"/>
        <w:spacing w:before="0"/>
        <w:rPr>
          <w:color w:val="000000"/>
          <w:sz w:val="22"/>
        </w:rPr>
      </w:pPr>
      <w:r w:rsidRPr="00295C5A">
        <w:rPr>
          <w:noProof/>
        </w:rPr>
        <w:pict>
          <v:line id="_x0000_s1027" style="position:absolute;left:0;text-align:left;z-index:251658240" from="0,2.05pt" to="471pt,2.05pt"/>
        </w:pict>
      </w:r>
    </w:p>
    <w:p w:rsidR="00F95A70" w:rsidRPr="007E3C0E" w:rsidRDefault="00F95A70" w:rsidP="0045771B">
      <w:pPr>
        <w:pStyle w:val="Heading1"/>
        <w:spacing w:before="0"/>
        <w:rPr>
          <w:color w:val="000000"/>
          <w:sz w:val="22"/>
        </w:rPr>
      </w:pPr>
      <w:r w:rsidRPr="007E3C0E">
        <w:rPr>
          <w:color w:val="000000"/>
          <w:sz w:val="22"/>
        </w:rPr>
        <w:t>Summary</w:t>
      </w:r>
    </w:p>
    <w:p w:rsidR="00F95A70" w:rsidRPr="007E3C0E" w:rsidRDefault="00F95A70" w:rsidP="00B23AD1">
      <w:pPr>
        <w:tabs>
          <w:tab w:val="left" w:pos="5580"/>
        </w:tabs>
        <w:autoSpaceDE w:val="0"/>
        <w:autoSpaceDN w:val="0"/>
        <w:adjustRightInd w:val="0"/>
        <w:jc w:val="left"/>
        <w:rPr>
          <w:rFonts w:cs="Arial"/>
          <w:bCs/>
          <w:sz w:val="20"/>
        </w:rPr>
      </w:pPr>
      <w:r w:rsidRPr="007E3C0E">
        <w:rPr>
          <w:rFonts w:cs="Arial"/>
          <w:bCs/>
          <w:sz w:val="20"/>
        </w:rPr>
        <w:t>Reimaging is the copying of software onto multiple devices from one standard image. Reimaging rights are granted to all Microsoft® Volume Licensing customers. Under these rights, customers may reimage original equipment manufacturer (OEM) or full packaged product (FPP) licensed copies using media provided under their Volume Licensing agreement. However, certain conditions exist for using the Volume Licensing media for reimaging software that is previously installed either by the OEM or from FPP.</w:t>
      </w:r>
    </w:p>
    <w:p w:rsidR="00F95A70" w:rsidRPr="007E3C0E" w:rsidRDefault="00F95A70" w:rsidP="0045771B">
      <w:pPr>
        <w:rPr>
          <w:rFonts w:cs="Arial"/>
          <w:sz w:val="20"/>
        </w:rPr>
      </w:pPr>
    </w:p>
    <w:p w:rsidR="00F95A70" w:rsidRPr="007E3C0E" w:rsidRDefault="00F95A70" w:rsidP="0045771B">
      <w:pPr>
        <w:rPr>
          <w:rFonts w:cs="Arial"/>
          <w:sz w:val="20"/>
        </w:rPr>
      </w:pPr>
    </w:p>
    <w:p w:rsidR="00F95A70" w:rsidRPr="007E3C0E" w:rsidRDefault="0016412E" w:rsidP="0045771B">
      <w:pPr>
        <w:rPr>
          <w:rFonts w:cs="Arial"/>
          <w:b/>
        </w:rPr>
      </w:pPr>
      <w:r w:rsidRPr="007E3C0E">
        <w:rPr>
          <w:rFonts w:cs="Arial"/>
          <w:b/>
          <w:sz w:val="22"/>
        </w:rPr>
        <w:t>What’s New in T</w:t>
      </w:r>
      <w:r w:rsidR="00F95A70" w:rsidRPr="007E3C0E">
        <w:rPr>
          <w:rFonts w:cs="Arial"/>
          <w:b/>
          <w:sz w:val="22"/>
        </w:rPr>
        <w:t>his Brief</w:t>
      </w:r>
    </w:p>
    <w:p w:rsidR="00F95A70" w:rsidRPr="007E3C0E" w:rsidRDefault="00F95A70" w:rsidP="00FC30C3">
      <w:pPr>
        <w:pStyle w:val="ListParagraph"/>
        <w:numPr>
          <w:ilvl w:val="0"/>
          <w:numId w:val="27"/>
        </w:numPr>
        <w:contextualSpacing/>
        <w:rPr>
          <w:rFonts w:ascii="Arial" w:hAnsi="Arial" w:cs="Arial"/>
          <w:sz w:val="20"/>
          <w:szCs w:val="18"/>
        </w:rPr>
      </w:pPr>
      <w:r w:rsidRPr="007E3C0E">
        <w:rPr>
          <w:rFonts w:ascii="Arial" w:hAnsi="Arial" w:cs="Arial"/>
          <w:sz w:val="20"/>
          <w:szCs w:val="18"/>
        </w:rPr>
        <w:t>This brief replaces a previou</w:t>
      </w:r>
      <w:r w:rsidR="00372D4C" w:rsidRPr="007E3C0E">
        <w:rPr>
          <w:rFonts w:ascii="Arial" w:hAnsi="Arial" w:cs="Arial"/>
          <w:sz w:val="20"/>
          <w:szCs w:val="18"/>
        </w:rPr>
        <w:t xml:space="preserve">s version published in </w:t>
      </w:r>
      <w:r w:rsidR="00185BF7">
        <w:rPr>
          <w:rFonts w:ascii="Arial" w:hAnsi="Arial" w:cs="Arial"/>
          <w:sz w:val="20"/>
          <w:szCs w:val="18"/>
        </w:rPr>
        <w:t>April 2009</w:t>
      </w:r>
      <w:r w:rsidRPr="007E3C0E">
        <w:rPr>
          <w:rFonts w:ascii="Arial" w:hAnsi="Arial" w:cs="Arial"/>
          <w:sz w:val="20"/>
          <w:szCs w:val="18"/>
        </w:rPr>
        <w:t>.</w:t>
      </w:r>
    </w:p>
    <w:p w:rsidR="00F95A70" w:rsidRPr="007E3C0E" w:rsidRDefault="00F95A70" w:rsidP="00FC30C3">
      <w:pPr>
        <w:pStyle w:val="ListParagraph"/>
        <w:numPr>
          <w:ilvl w:val="0"/>
          <w:numId w:val="27"/>
        </w:numPr>
        <w:contextualSpacing/>
        <w:rPr>
          <w:rFonts w:ascii="Arial" w:hAnsi="Arial" w:cs="Arial"/>
          <w:sz w:val="20"/>
          <w:szCs w:val="18"/>
        </w:rPr>
      </w:pPr>
      <w:r w:rsidRPr="007E3C0E">
        <w:rPr>
          <w:rFonts w:ascii="Arial" w:hAnsi="Arial" w:cs="Arial"/>
          <w:sz w:val="20"/>
          <w:szCs w:val="18"/>
        </w:rPr>
        <w:t>Significant changes in this new version include:</w:t>
      </w:r>
    </w:p>
    <w:p w:rsidR="00185BF7" w:rsidRDefault="00624FF5" w:rsidP="00624FF5">
      <w:pPr>
        <w:pStyle w:val="ListParagraph"/>
        <w:numPr>
          <w:ilvl w:val="0"/>
          <w:numId w:val="26"/>
        </w:numPr>
        <w:contextualSpacing/>
        <w:rPr>
          <w:rFonts w:ascii="Arial" w:hAnsi="Arial" w:cs="Arial"/>
          <w:sz w:val="20"/>
          <w:szCs w:val="18"/>
        </w:rPr>
      </w:pPr>
      <w:r>
        <w:rPr>
          <w:rFonts w:ascii="Arial" w:hAnsi="Arial" w:cs="Arial"/>
          <w:sz w:val="20"/>
          <w:szCs w:val="18"/>
        </w:rPr>
        <w:t>Updated</w:t>
      </w:r>
      <w:r w:rsidR="00185BF7">
        <w:rPr>
          <w:rFonts w:ascii="Arial" w:hAnsi="Arial" w:cs="Arial"/>
          <w:sz w:val="20"/>
          <w:szCs w:val="18"/>
        </w:rPr>
        <w:t xml:space="preserve"> references </w:t>
      </w:r>
      <w:r w:rsidR="00185BF7" w:rsidRPr="007C047B">
        <w:rPr>
          <w:rFonts w:ascii="Arial" w:hAnsi="Arial" w:cs="Arial"/>
          <w:sz w:val="20"/>
          <w:szCs w:val="18"/>
        </w:rPr>
        <w:t xml:space="preserve">to </w:t>
      </w:r>
      <w:r w:rsidR="00DF5309" w:rsidRPr="00DF5309">
        <w:rPr>
          <w:rFonts w:ascii="Arial" w:hAnsi="Arial" w:cs="Arial"/>
          <w:sz w:val="20"/>
        </w:rPr>
        <w:t xml:space="preserve">Windows 7® </w:t>
      </w:r>
      <w:r w:rsidR="00185BF7" w:rsidRPr="007C047B">
        <w:rPr>
          <w:rFonts w:ascii="Arial" w:hAnsi="Arial" w:cs="Arial"/>
          <w:sz w:val="20"/>
          <w:szCs w:val="18"/>
        </w:rPr>
        <w:t>operating</w:t>
      </w:r>
      <w:r w:rsidR="00185BF7">
        <w:rPr>
          <w:rFonts w:ascii="Arial" w:hAnsi="Arial" w:cs="Arial"/>
          <w:sz w:val="20"/>
          <w:szCs w:val="18"/>
        </w:rPr>
        <w:t xml:space="preserve"> systems</w:t>
      </w:r>
    </w:p>
    <w:p w:rsidR="00624FF5" w:rsidRDefault="00185BF7" w:rsidP="00624FF5">
      <w:pPr>
        <w:pStyle w:val="ListParagraph"/>
        <w:numPr>
          <w:ilvl w:val="0"/>
          <w:numId w:val="26"/>
        </w:numPr>
        <w:contextualSpacing/>
        <w:rPr>
          <w:rFonts w:ascii="Arial" w:hAnsi="Arial" w:cs="Arial"/>
          <w:sz w:val="20"/>
          <w:szCs w:val="18"/>
        </w:rPr>
      </w:pPr>
      <w:r>
        <w:rPr>
          <w:rFonts w:ascii="Arial" w:hAnsi="Arial" w:cs="Arial"/>
          <w:sz w:val="20"/>
          <w:szCs w:val="18"/>
        </w:rPr>
        <w:t>Additional details regarding MAK keys in the</w:t>
      </w:r>
      <w:r w:rsidR="008E4D15">
        <w:rPr>
          <w:rFonts w:ascii="Arial" w:hAnsi="Arial" w:cs="Arial"/>
          <w:sz w:val="20"/>
          <w:szCs w:val="18"/>
        </w:rPr>
        <w:t xml:space="preserve"> FAQ section.</w:t>
      </w:r>
    </w:p>
    <w:p w:rsidR="00624FF5" w:rsidRPr="007E3C0E" w:rsidRDefault="00624FF5" w:rsidP="00624FF5">
      <w:pPr>
        <w:pStyle w:val="ListParagraph"/>
        <w:ind w:left="0"/>
        <w:contextualSpacing/>
        <w:rPr>
          <w:rFonts w:ascii="Arial" w:hAnsi="Arial" w:cs="Arial"/>
          <w:sz w:val="20"/>
          <w:szCs w:val="18"/>
        </w:rPr>
      </w:pPr>
    </w:p>
    <w:p w:rsidR="00F95A70" w:rsidRPr="007E3C0E" w:rsidRDefault="00F95A70" w:rsidP="0045771B">
      <w:pPr>
        <w:rPr>
          <w:b/>
          <w:sz w:val="20"/>
        </w:rPr>
      </w:pPr>
    </w:p>
    <w:p w:rsidR="00F95A70" w:rsidRPr="007E3C0E" w:rsidRDefault="00F95A70" w:rsidP="003B09AD">
      <w:pPr>
        <w:pStyle w:val="Heading1"/>
        <w:spacing w:before="0"/>
        <w:rPr>
          <w:color w:val="000000"/>
          <w:sz w:val="22"/>
        </w:rPr>
      </w:pPr>
      <w:r w:rsidRPr="007E3C0E">
        <w:rPr>
          <w:color w:val="000000"/>
          <w:sz w:val="22"/>
        </w:rPr>
        <w:t>Details</w:t>
      </w:r>
    </w:p>
    <w:p w:rsidR="00F95A70" w:rsidRPr="007E3C0E" w:rsidRDefault="00F95A70">
      <w:pPr>
        <w:pStyle w:val="Heading1"/>
        <w:rPr>
          <w:sz w:val="22"/>
        </w:rPr>
      </w:pPr>
      <w:r w:rsidRPr="007E3C0E">
        <w:rPr>
          <w:sz w:val="22"/>
        </w:rPr>
        <w:t>Benefits</w:t>
      </w:r>
    </w:p>
    <w:p w:rsidR="00F95A70" w:rsidRPr="007E3C0E" w:rsidRDefault="00F95A70" w:rsidP="00B15B12">
      <w:pPr>
        <w:autoSpaceDE w:val="0"/>
        <w:autoSpaceDN w:val="0"/>
        <w:adjustRightInd w:val="0"/>
        <w:jc w:val="left"/>
        <w:rPr>
          <w:rFonts w:cs="Arial"/>
          <w:bCs/>
          <w:sz w:val="20"/>
        </w:rPr>
      </w:pPr>
      <w:r w:rsidRPr="007E3C0E">
        <w:rPr>
          <w:rFonts w:cs="Arial"/>
          <w:bCs/>
          <w:sz w:val="20"/>
        </w:rPr>
        <w:t>One key benefit of licensing Microsoft software under a Microsoft Volume Licensing program is that customers can use Volume Licensing media to deploy the same standard image of software across multiple licensed devices. It does not matter whether those devices are licensed under that particular Volume Licensing program or through OEM or FPP. Using standard images can help with:</w:t>
      </w:r>
    </w:p>
    <w:p w:rsidR="00F95A70" w:rsidRPr="007E3C0E" w:rsidRDefault="00F95A70" w:rsidP="00B15B12">
      <w:pPr>
        <w:autoSpaceDE w:val="0"/>
        <w:autoSpaceDN w:val="0"/>
        <w:adjustRightInd w:val="0"/>
        <w:jc w:val="left"/>
        <w:rPr>
          <w:rFonts w:cs="Arial"/>
          <w:bCs/>
          <w:sz w:val="20"/>
        </w:rPr>
      </w:pPr>
    </w:p>
    <w:p w:rsidR="00F95A70" w:rsidRPr="00F3140A" w:rsidRDefault="00F95A70" w:rsidP="00F3140A">
      <w:pPr>
        <w:pStyle w:val="ListParagraph"/>
        <w:numPr>
          <w:ilvl w:val="0"/>
          <w:numId w:val="29"/>
        </w:numPr>
        <w:rPr>
          <w:rFonts w:ascii="Arial" w:hAnsi="Arial" w:cs="Arial"/>
          <w:sz w:val="20"/>
        </w:rPr>
      </w:pPr>
      <w:r w:rsidRPr="00F3140A">
        <w:rPr>
          <w:rFonts w:ascii="Arial" w:hAnsi="Arial" w:cs="Arial"/>
          <w:sz w:val="20"/>
        </w:rPr>
        <w:t>More timely software deployment</w:t>
      </w:r>
      <w:r w:rsidR="0016412E" w:rsidRPr="00F3140A">
        <w:rPr>
          <w:rFonts w:ascii="Arial" w:hAnsi="Arial" w:cs="Arial"/>
          <w:sz w:val="20"/>
        </w:rPr>
        <w:t>.</w:t>
      </w:r>
      <w:r w:rsidRPr="00F3140A">
        <w:rPr>
          <w:rFonts w:ascii="Arial" w:hAnsi="Arial" w:cs="Arial"/>
          <w:sz w:val="20"/>
        </w:rPr>
        <w:t xml:space="preserve"> </w:t>
      </w:r>
    </w:p>
    <w:p w:rsidR="00F95A70" w:rsidRPr="00F3140A" w:rsidRDefault="00F95A70" w:rsidP="00F3140A">
      <w:pPr>
        <w:pStyle w:val="ListParagraph"/>
        <w:numPr>
          <w:ilvl w:val="0"/>
          <w:numId w:val="29"/>
        </w:numPr>
        <w:rPr>
          <w:rFonts w:ascii="Arial" w:hAnsi="Arial" w:cs="Arial"/>
          <w:sz w:val="20"/>
        </w:rPr>
      </w:pPr>
      <w:r w:rsidRPr="00F3140A">
        <w:rPr>
          <w:rFonts w:ascii="Arial" w:hAnsi="Arial" w:cs="Arial"/>
          <w:sz w:val="20"/>
        </w:rPr>
        <w:t>Reduced total cost of ownership (TCO) through easier deployment</w:t>
      </w:r>
      <w:r w:rsidR="0016412E" w:rsidRPr="00F3140A">
        <w:rPr>
          <w:rFonts w:ascii="Arial" w:hAnsi="Arial" w:cs="Arial"/>
          <w:sz w:val="20"/>
        </w:rPr>
        <w:t>.</w:t>
      </w:r>
      <w:r w:rsidRPr="00F3140A">
        <w:rPr>
          <w:rFonts w:ascii="Arial" w:hAnsi="Arial" w:cs="Arial"/>
          <w:sz w:val="20"/>
        </w:rPr>
        <w:t xml:space="preserve"> </w:t>
      </w:r>
    </w:p>
    <w:p w:rsidR="00F95A70" w:rsidRPr="00F3140A" w:rsidRDefault="00F95A70" w:rsidP="00F3140A">
      <w:pPr>
        <w:pStyle w:val="ListParagraph"/>
        <w:numPr>
          <w:ilvl w:val="0"/>
          <w:numId w:val="29"/>
        </w:numPr>
        <w:rPr>
          <w:rFonts w:ascii="Arial" w:hAnsi="Arial" w:cs="Arial"/>
          <w:sz w:val="20"/>
        </w:rPr>
      </w:pPr>
      <w:r w:rsidRPr="00F3140A">
        <w:rPr>
          <w:rFonts w:ascii="Arial" w:hAnsi="Arial" w:cs="Arial"/>
          <w:sz w:val="20"/>
        </w:rPr>
        <w:t>Standardization of software on multiple devices and streamlined product activation</w:t>
      </w:r>
      <w:r w:rsidR="0016412E" w:rsidRPr="00F3140A">
        <w:rPr>
          <w:rFonts w:ascii="Arial" w:hAnsi="Arial" w:cs="Arial"/>
          <w:sz w:val="20"/>
        </w:rPr>
        <w:t>.</w:t>
      </w:r>
    </w:p>
    <w:p w:rsidR="00F95A70" w:rsidRPr="007E3C0E" w:rsidRDefault="00F95A70">
      <w:pPr>
        <w:pStyle w:val="Heading1"/>
        <w:rPr>
          <w:sz w:val="22"/>
        </w:rPr>
      </w:pPr>
      <w:r w:rsidRPr="007E3C0E">
        <w:rPr>
          <w:sz w:val="22"/>
        </w:rPr>
        <w:t>Reimaging Eligibility</w:t>
      </w:r>
    </w:p>
    <w:p w:rsidR="00F95A70" w:rsidRPr="007E3C0E" w:rsidRDefault="00F95A70" w:rsidP="00B15B12">
      <w:pPr>
        <w:jc w:val="left"/>
        <w:rPr>
          <w:rFonts w:cs="Arial"/>
          <w:bCs/>
          <w:sz w:val="20"/>
        </w:rPr>
      </w:pPr>
      <w:r w:rsidRPr="007E3C0E">
        <w:rPr>
          <w:rFonts w:cs="Arial"/>
          <w:bCs/>
          <w:sz w:val="20"/>
        </w:rPr>
        <w:t>Reimaging is permitted if the copies made from the Volume Licensing media are identical to the originally licensed product</w:t>
      </w:r>
      <w:r w:rsidRPr="007E3C0E">
        <w:rPr>
          <w:rStyle w:val="FootnoteReference"/>
          <w:rFonts w:cs="Arial"/>
          <w:bCs/>
          <w:sz w:val="20"/>
        </w:rPr>
        <w:footnoteReference w:id="1"/>
      </w:r>
      <w:r w:rsidRPr="007E3C0E">
        <w:rPr>
          <w:rFonts w:cs="Arial"/>
          <w:bCs/>
          <w:sz w:val="20"/>
        </w:rPr>
        <w:t>. Volume Licens</w:t>
      </w:r>
      <w:r w:rsidR="0016412E" w:rsidRPr="007E3C0E">
        <w:rPr>
          <w:rFonts w:cs="Arial"/>
          <w:bCs/>
          <w:sz w:val="20"/>
        </w:rPr>
        <w:t>ing</w:t>
      </w:r>
      <w:r w:rsidRPr="007E3C0E">
        <w:rPr>
          <w:rFonts w:cs="Arial"/>
          <w:bCs/>
          <w:sz w:val="20"/>
        </w:rPr>
        <w:t xml:space="preserve"> customers who have licensed Microsoft software products from an OEM, through a retail source, or under any agreement other than their Microsoft Volume Licensing agreement may use copies made from Microsoft Volume Licensing media. Customers can use these copies from Microsoft media only if they are the same product and version, contain the same components, and are in the same language. </w:t>
      </w:r>
    </w:p>
    <w:p w:rsidR="00F95A70" w:rsidRPr="007E3C0E" w:rsidRDefault="00F95A70" w:rsidP="00B15B12">
      <w:pPr>
        <w:autoSpaceDE w:val="0"/>
        <w:autoSpaceDN w:val="0"/>
        <w:adjustRightInd w:val="0"/>
        <w:jc w:val="left"/>
        <w:rPr>
          <w:rFonts w:cs="Arial"/>
          <w:sz w:val="20"/>
        </w:rPr>
      </w:pPr>
    </w:p>
    <w:p w:rsidR="00F95A70" w:rsidRPr="007E3C0E" w:rsidRDefault="00F95A70" w:rsidP="00B15B12">
      <w:pPr>
        <w:autoSpaceDE w:val="0"/>
        <w:autoSpaceDN w:val="0"/>
        <w:adjustRightInd w:val="0"/>
        <w:jc w:val="left"/>
        <w:rPr>
          <w:rFonts w:cs="Arial"/>
          <w:bCs/>
          <w:sz w:val="20"/>
        </w:rPr>
      </w:pPr>
      <w:r w:rsidRPr="007E3C0E">
        <w:rPr>
          <w:rFonts w:cs="Arial"/>
          <w:bCs/>
          <w:sz w:val="20"/>
        </w:rPr>
        <w:t>The following are examples that do not meet the eligibility criteria for reimaging:</w:t>
      </w:r>
    </w:p>
    <w:p w:rsidR="00F95A70" w:rsidRPr="007E3C0E" w:rsidRDefault="00F95A70">
      <w:pPr>
        <w:autoSpaceDE w:val="0"/>
        <w:autoSpaceDN w:val="0"/>
        <w:adjustRightInd w:val="0"/>
        <w:rPr>
          <w:rFonts w:cs="Arial"/>
          <w:bCs/>
          <w:sz w:val="20"/>
        </w:rPr>
      </w:pPr>
    </w:p>
    <w:p w:rsidR="00F95A70" w:rsidRPr="007E3C0E" w:rsidRDefault="00F95A70" w:rsidP="00F33005">
      <w:pPr>
        <w:jc w:val="left"/>
        <w:rPr>
          <w:sz w:val="20"/>
        </w:rPr>
      </w:pPr>
      <w:r w:rsidRPr="007E3C0E">
        <w:rPr>
          <w:b/>
          <w:sz w:val="20"/>
        </w:rPr>
        <w:t>Different products:</w:t>
      </w:r>
      <w:r w:rsidRPr="007E3C0E">
        <w:rPr>
          <w:sz w:val="20"/>
        </w:rPr>
        <w:t xml:space="preserve"> For instance, Microsoft</w:t>
      </w:r>
      <w:r w:rsidR="0016412E" w:rsidRPr="007E3C0E">
        <w:rPr>
          <w:rFonts w:cs="Arial"/>
          <w:sz w:val="20"/>
        </w:rPr>
        <w:t>®</w:t>
      </w:r>
      <w:r w:rsidRPr="007E3C0E">
        <w:rPr>
          <w:sz w:val="20"/>
        </w:rPr>
        <w:t xml:space="preserve"> Office Professional Plus 2007 and Microsoft Office Standard 2007 are not the same product and cannot be reimaged. This also applies to the </w:t>
      </w:r>
      <w:r w:rsidR="00F40696">
        <w:rPr>
          <w:sz w:val="20"/>
        </w:rPr>
        <w:t xml:space="preserve">Windows 7® </w:t>
      </w:r>
      <w:r w:rsidR="00185BF7">
        <w:rPr>
          <w:sz w:val="20"/>
        </w:rPr>
        <w:t xml:space="preserve">Professional </w:t>
      </w:r>
      <w:r w:rsidRPr="007E3C0E">
        <w:rPr>
          <w:sz w:val="20"/>
        </w:rPr>
        <w:t>and Windows</w:t>
      </w:r>
      <w:r w:rsidR="00F40696">
        <w:rPr>
          <w:sz w:val="20"/>
        </w:rPr>
        <w:t xml:space="preserve"> 7® </w:t>
      </w:r>
      <w:r w:rsidR="00F40696" w:rsidRPr="007E3C0E">
        <w:rPr>
          <w:sz w:val="20"/>
        </w:rPr>
        <w:t>Home</w:t>
      </w:r>
      <w:r w:rsidRPr="007E3C0E">
        <w:rPr>
          <w:sz w:val="20"/>
        </w:rPr>
        <w:t xml:space="preserve"> Premium operating systems. </w:t>
      </w:r>
    </w:p>
    <w:p w:rsidR="00F95A70" w:rsidRPr="007E3C0E" w:rsidRDefault="00F95A70" w:rsidP="00D17AD6">
      <w:pPr>
        <w:ind w:left="720"/>
        <w:rPr>
          <w:sz w:val="20"/>
        </w:rPr>
      </w:pPr>
    </w:p>
    <w:p w:rsidR="00F95A70" w:rsidRPr="007E3C0E" w:rsidRDefault="00F95A70">
      <w:pPr>
        <w:tabs>
          <w:tab w:val="left" w:pos="5580"/>
        </w:tabs>
        <w:jc w:val="left"/>
        <w:rPr>
          <w:sz w:val="20"/>
        </w:rPr>
      </w:pPr>
      <w:r w:rsidRPr="007E3C0E">
        <w:rPr>
          <w:b/>
          <w:sz w:val="20"/>
        </w:rPr>
        <w:t>Different components:</w:t>
      </w:r>
      <w:r w:rsidRPr="007E3C0E">
        <w:rPr>
          <w:sz w:val="20"/>
        </w:rPr>
        <w:t xml:space="preserve"> The 2007 Microsoft Office system suites must have exactly the same component products. For instance, Microsoft Office Professional 2007 licensed through the OEM, system builder, or FPP channel and Microsoft Office Professional Plus 2007 licensed through Microsoft Volume Licensing are not the same product. They also do not share the same components. Therefore, you cannot reimage in this example.</w:t>
      </w:r>
    </w:p>
    <w:p w:rsidR="00F95A70" w:rsidRPr="007E3C0E" w:rsidRDefault="00F95A70" w:rsidP="00C54FEB">
      <w:pPr>
        <w:jc w:val="left"/>
        <w:rPr>
          <w:sz w:val="20"/>
        </w:rPr>
      </w:pPr>
    </w:p>
    <w:p w:rsidR="00F95A70" w:rsidRPr="007E3C0E" w:rsidRDefault="00F95A70" w:rsidP="00C54FEB">
      <w:pPr>
        <w:jc w:val="left"/>
        <w:rPr>
          <w:sz w:val="20"/>
        </w:rPr>
      </w:pPr>
      <w:r w:rsidRPr="007E3C0E">
        <w:rPr>
          <w:b/>
          <w:sz w:val="20"/>
        </w:rPr>
        <w:t>Different language:</w:t>
      </w:r>
      <w:r w:rsidR="0016412E" w:rsidRPr="007E3C0E">
        <w:rPr>
          <w:sz w:val="20"/>
        </w:rPr>
        <w:t xml:space="preserve"> English and Multi</w:t>
      </w:r>
      <w:r w:rsidRPr="007E3C0E">
        <w:rPr>
          <w:sz w:val="20"/>
        </w:rPr>
        <w:t>lingual User Interface Packs are not the same language. Also, different languages such as English and French do not meet the criteria. Therefore, you cannot reimage in these examples.</w:t>
      </w:r>
    </w:p>
    <w:p w:rsidR="00F95A70" w:rsidRPr="007E3C0E" w:rsidRDefault="00F95A70" w:rsidP="00D17AD6">
      <w:pPr>
        <w:ind w:left="720"/>
        <w:rPr>
          <w:sz w:val="20"/>
        </w:rPr>
      </w:pPr>
    </w:p>
    <w:p w:rsidR="00F95A70" w:rsidRPr="007E3C0E" w:rsidRDefault="00F95A70" w:rsidP="007F113D">
      <w:pPr>
        <w:jc w:val="left"/>
        <w:rPr>
          <w:sz w:val="20"/>
        </w:rPr>
      </w:pPr>
      <w:r w:rsidRPr="007E3C0E">
        <w:rPr>
          <w:b/>
          <w:sz w:val="20"/>
        </w:rPr>
        <w:t>Different version:</w:t>
      </w:r>
      <w:r w:rsidRPr="007E3C0E">
        <w:rPr>
          <w:sz w:val="20"/>
        </w:rPr>
        <w:t xml:space="preserve"> Microsoft Office System 2003 and the 2007 Microsoft Office system are not the same version, just as Windows</w:t>
      </w:r>
      <w:r w:rsidR="00F40696">
        <w:rPr>
          <w:sz w:val="20"/>
        </w:rPr>
        <w:t xml:space="preserve"> 7 </w:t>
      </w:r>
      <w:r w:rsidR="00185BF7">
        <w:rPr>
          <w:sz w:val="20"/>
        </w:rPr>
        <w:t>Professional</w:t>
      </w:r>
      <w:r w:rsidR="00185BF7" w:rsidRPr="007E3C0E">
        <w:rPr>
          <w:sz w:val="20"/>
        </w:rPr>
        <w:t xml:space="preserve"> </w:t>
      </w:r>
      <w:r w:rsidRPr="007E3C0E">
        <w:rPr>
          <w:sz w:val="20"/>
        </w:rPr>
        <w:t>and the Windows</w:t>
      </w:r>
      <w:r w:rsidRPr="007E3C0E">
        <w:rPr>
          <w:rFonts w:cs="Arial"/>
          <w:sz w:val="20"/>
        </w:rPr>
        <w:t>®</w:t>
      </w:r>
      <w:r w:rsidRPr="007E3C0E">
        <w:rPr>
          <w:sz w:val="20"/>
        </w:rPr>
        <w:t> XP</w:t>
      </w:r>
      <w:r w:rsidR="00F40696">
        <w:rPr>
          <w:sz w:val="20"/>
        </w:rPr>
        <w:t xml:space="preserve"> </w:t>
      </w:r>
      <w:r w:rsidR="00F40696" w:rsidRPr="007E3C0E">
        <w:rPr>
          <w:sz w:val="20"/>
        </w:rPr>
        <w:t xml:space="preserve">Professional </w:t>
      </w:r>
      <w:r w:rsidR="00F40696">
        <w:rPr>
          <w:sz w:val="20"/>
        </w:rPr>
        <w:t>or Windows Vista</w:t>
      </w:r>
      <w:r w:rsidR="00F94C72" w:rsidRPr="007E3C0E">
        <w:rPr>
          <w:rFonts w:cs="Arial"/>
          <w:sz w:val="20"/>
        </w:rPr>
        <w:t>®</w:t>
      </w:r>
      <w:r w:rsidR="00F40696">
        <w:rPr>
          <w:sz w:val="20"/>
        </w:rPr>
        <w:t xml:space="preserve"> Business</w:t>
      </w:r>
      <w:r w:rsidRPr="007E3C0E">
        <w:rPr>
          <w:sz w:val="20"/>
        </w:rPr>
        <w:t xml:space="preserve"> operating system are not the same version. Therefore, you cannot reimage in these examples. </w:t>
      </w:r>
    </w:p>
    <w:p w:rsidR="00F95A70" w:rsidRPr="007E3C0E" w:rsidRDefault="00F95A70" w:rsidP="00AE7C1A">
      <w:pPr>
        <w:autoSpaceDE w:val="0"/>
        <w:autoSpaceDN w:val="0"/>
        <w:adjustRightInd w:val="0"/>
        <w:jc w:val="left"/>
        <w:rPr>
          <w:rFonts w:cs="Arial"/>
          <w:bCs/>
          <w:sz w:val="20"/>
        </w:rPr>
      </w:pPr>
    </w:p>
    <w:p w:rsidR="00F95A70" w:rsidRPr="007E3C0E" w:rsidRDefault="00F95A70" w:rsidP="00AE7C1A">
      <w:pPr>
        <w:autoSpaceDE w:val="0"/>
        <w:autoSpaceDN w:val="0"/>
        <w:adjustRightInd w:val="0"/>
        <w:jc w:val="left"/>
        <w:rPr>
          <w:rFonts w:cs="Arial"/>
          <w:bCs/>
          <w:sz w:val="20"/>
        </w:rPr>
      </w:pPr>
      <w:r w:rsidRPr="007E3C0E">
        <w:rPr>
          <w:rFonts w:cs="Arial"/>
          <w:bCs/>
          <w:sz w:val="20"/>
        </w:rPr>
        <w:t>While Microsoft Volume Licensing programs do not offer licenses for the full version of the Windows operating system for desktop PCs, the media for both the full versions of the operating system</w:t>
      </w:r>
      <w:r w:rsidRPr="007E3C0E">
        <w:rPr>
          <w:rStyle w:val="PageNumber"/>
          <w:sz w:val="20"/>
        </w:rPr>
        <w:t xml:space="preserve"> </w:t>
      </w:r>
      <w:r w:rsidRPr="007E3C0E">
        <w:rPr>
          <w:rFonts w:cs="Arial"/>
          <w:bCs/>
          <w:sz w:val="20"/>
        </w:rPr>
        <w:t>are available under those programs. Reimaging using the full version media requires that customers have licensed the Windows desktop PC operating system either preinstalled through the OEM or as an FPP retail product. Volume Licensing customers can use their Volume Licensing media to reimage their Windows desktop PC operating system from an OEM only if it is the same version and product as that on the Certificate of Authenticity (COA) label that came with the PC.</w:t>
      </w:r>
    </w:p>
    <w:p w:rsidR="00F95A70" w:rsidRPr="007E3C0E" w:rsidRDefault="00F95A70" w:rsidP="00DB7693">
      <w:pPr>
        <w:pStyle w:val="Heading2"/>
        <w:rPr>
          <w:szCs w:val="20"/>
        </w:rPr>
      </w:pPr>
      <w:r w:rsidRPr="007E3C0E">
        <w:rPr>
          <w:szCs w:val="20"/>
        </w:rPr>
        <w:t>Notes</w:t>
      </w:r>
    </w:p>
    <w:p w:rsidR="00F95A70" w:rsidRPr="00F3140A" w:rsidRDefault="00F95A70" w:rsidP="00F3140A">
      <w:pPr>
        <w:pStyle w:val="ListParagraph"/>
        <w:numPr>
          <w:ilvl w:val="0"/>
          <w:numId w:val="28"/>
        </w:numPr>
        <w:rPr>
          <w:rFonts w:ascii="Arial" w:eastAsia="MS Mincho" w:hAnsi="Arial" w:cs="Arial"/>
          <w:color w:val="000000"/>
          <w:sz w:val="20"/>
          <w:szCs w:val="20"/>
        </w:rPr>
      </w:pPr>
      <w:r w:rsidRPr="00F3140A">
        <w:rPr>
          <w:rFonts w:ascii="Arial" w:eastAsia="MS Mincho" w:hAnsi="Arial" w:cs="Arial"/>
          <w:color w:val="000000"/>
          <w:sz w:val="20"/>
          <w:szCs w:val="20"/>
        </w:rPr>
        <w:t xml:space="preserve">Any Microsoft software </w:t>
      </w:r>
      <w:r w:rsidR="0016412E" w:rsidRPr="00F3140A">
        <w:rPr>
          <w:rFonts w:ascii="Arial" w:eastAsia="MS Mincho" w:hAnsi="Arial" w:cs="Arial"/>
          <w:color w:val="000000"/>
          <w:sz w:val="20"/>
          <w:szCs w:val="20"/>
        </w:rPr>
        <w:t xml:space="preserve">that is </w:t>
      </w:r>
      <w:r w:rsidRPr="00F3140A">
        <w:rPr>
          <w:rFonts w:ascii="Arial" w:eastAsia="MS Mincho" w:hAnsi="Arial" w:cs="Arial"/>
          <w:color w:val="000000"/>
          <w:sz w:val="20"/>
          <w:szCs w:val="20"/>
        </w:rPr>
        <w:t xml:space="preserve">contained in the product pool media received under your Select License, Enterprise Agreement, Enterprise Agreement Subscription, Campus Agreement, or School Agreement, and </w:t>
      </w:r>
      <w:r w:rsidR="0016412E" w:rsidRPr="00F3140A">
        <w:rPr>
          <w:rFonts w:ascii="Arial" w:eastAsia="MS Mincho" w:hAnsi="Arial" w:cs="Arial"/>
          <w:color w:val="000000"/>
          <w:sz w:val="20"/>
          <w:szCs w:val="20"/>
        </w:rPr>
        <w:t xml:space="preserve">that </w:t>
      </w:r>
      <w:r w:rsidRPr="00F3140A">
        <w:rPr>
          <w:rFonts w:ascii="Arial" w:eastAsia="MS Mincho" w:hAnsi="Arial" w:cs="Arial"/>
          <w:color w:val="000000"/>
          <w:sz w:val="20"/>
          <w:szCs w:val="20"/>
        </w:rPr>
        <w:t xml:space="preserve">is </w:t>
      </w:r>
      <w:r w:rsidR="00697214" w:rsidRPr="00F3140A">
        <w:rPr>
          <w:rFonts w:ascii="Arial" w:eastAsia="MS Mincho" w:hAnsi="Arial" w:cs="Arial"/>
          <w:color w:val="000000"/>
          <w:sz w:val="20"/>
          <w:szCs w:val="20"/>
        </w:rPr>
        <w:t xml:space="preserve">licensed </w:t>
      </w:r>
      <w:r w:rsidRPr="00F3140A">
        <w:rPr>
          <w:rFonts w:ascii="Arial" w:eastAsia="MS Mincho" w:hAnsi="Arial" w:cs="Arial"/>
          <w:color w:val="000000"/>
          <w:sz w:val="20"/>
          <w:szCs w:val="20"/>
        </w:rPr>
        <w:t>through sources outside Volume Licensing, is co</w:t>
      </w:r>
      <w:r w:rsidR="00C363E0" w:rsidRPr="00F3140A">
        <w:rPr>
          <w:rFonts w:ascii="Arial" w:eastAsia="MS Mincho" w:hAnsi="Arial" w:cs="Arial"/>
          <w:color w:val="000000"/>
          <w:sz w:val="20"/>
          <w:szCs w:val="20"/>
        </w:rPr>
        <w:t xml:space="preserve">vered by these reimaging rights </w:t>
      </w:r>
      <w:r w:rsidR="002B1B91" w:rsidRPr="00F3140A">
        <w:rPr>
          <w:rFonts w:ascii="Arial" w:eastAsia="MS Mincho" w:hAnsi="Arial" w:cs="Arial"/>
          <w:color w:val="000000"/>
          <w:sz w:val="20"/>
          <w:szCs w:val="20"/>
        </w:rPr>
        <w:t>subject to the eligibility requirements</w:t>
      </w:r>
      <w:r w:rsidR="00C363E0" w:rsidRPr="00F3140A">
        <w:rPr>
          <w:rFonts w:ascii="Arial" w:eastAsia="MS Mincho" w:hAnsi="Arial" w:cs="Arial"/>
          <w:color w:val="000000"/>
          <w:sz w:val="20"/>
          <w:szCs w:val="20"/>
        </w:rPr>
        <w:t>.</w:t>
      </w:r>
    </w:p>
    <w:p w:rsidR="00F95A70" w:rsidRPr="00F3140A" w:rsidRDefault="00F95A70" w:rsidP="00F3140A">
      <w:pPr>
        <w:pStyle w:val="ListParagraph"/>
        <w:numPr>
          <w:ilvl w:val="0"/>
          <w:numId w:val="28"/>
        </w:numPr>
        <w:rPr>
          <w:rFonts w:ascii="Arial" w:eastAsia="MS Mincho" w:hAnsi="Arial" w:cs="Arial"/>
          <w:color w:val="000000"/>
          <w:sz w:val="20"/>
          <w:szCs w:val="20"/>
        </w:rPr>
      </w:pPr>
      <w:r w:rsidRPr="00F3140A">
        <w:rPr>
          <w:rFonts w:ascii="Arial" w:eastAsia="MS Mincho" w:hAnsi="Arial" w:cs="Arial"/>
          <w:color w:val="000000"/>
          <w:sz w:val="20"/>
          <w:szCs w:val="20"/>
        </w:rPr>
        <w:t>You must purchase at least one license of the Microsoft software you want to reimage under your Open License authorization number. This purchase is required to obtain the media and VLK(s) necessary.</w:t>
      </w:r>
    </w:p>
    <w:p w:rsidR="00F95A70" w:rsidRPr="007E3C0E" w:rsidRDefault="00F95A70">
      <w:pPr>
        <w:rPr>
          <w:sz w:val="20"/>
        </w:rPr>
      </w:pPr>
    </w:p>
    <w:p w:rsidR="00F95A70" w:rsidRPr="007E3C0E" w:rsidRDefault="00F95A70">
      <w:pPr>
        <w:rPr>
          <w:sz w:val="20"/>
        </w:rPr>
      </w:pPr>
      <w:r w:rsidRPr="007E3C0E">
        <w:rPr>
          <w:b/>
          <w:sz w:val="20"/>
        </w:rPr>
        <w:t>OEM Specific Information:</w:t>
      </w:r>
    </w:p>
    <w:p w:rsidR="00F95A70" w:rsidRPr="007E3C0E" w:rsidRDefault="00F95A70" w:rsidP="00BE2CC9">
      <w:pPr>
        <w:pStyle w:val="ListParagraph"/>
        <w:numPr>
          <w:ilvl w:val="0"/>
          <w:numId w:val="25"/>
        </w:numPr>
        <w:rPr>
          <w:rFonts w:ascii="Arial" w:hAnsi="Arial" w:cs="Arial"/>
          <w:bCs/>
          <w:color w:val="000000"/>
          <w:sz w:val="20"/>
          <w:szCs w:val="20"/>
        </w:rPr>
      </w:pPr>
      <w:r w:rsidRPr="007E3C0E">
        <w:rPr>
          <w:rFonts w:ascii="Arial" w:hAnsi="Arial" w:cs="Arial"/>
          <w:bCs/>
          <w:color w:val="000000"/>
          <w:sz w:val="20"/>
          <w:szCs w:val="20"/>
        </w:rPr>
        <w:t xml:space="preserve">Organizations do not have the right to </w:t>
      </w:r>
      <w:r w:rsidR="00372D4C" w:rsidRPr="007E3C0E">
        <w:rPr>
          <w:rFonts w:ascii="Arial" w:hAnsi="Arial" w:cs="Arial"/>
          <w:bCs/>
          <w:color w:val="000000"/>
          <w:sz w:val="20"/>
          <w:szCs w:val="20"/>
        </w:rPr>
        <w:t xml:space="preserve">reimage </w:t>
      </w:r>
      <w:r w:rsidR="00014C63" w:rsidRPr="007E3C0E">
        <w:rPr>
          <w:rFonts w:ascii="Arial" w:hAnsi="Arial" w:cs="Arial"/>
          <w:bCs/>
          <w:color w:val="000000"/>
          <w:sz w:val="20"/>
          <w:szCs w:val="20"/>
        </w:rPr>
        <w:t xml:space="preserve">using </w:t>
      </w:r>
      <w:r w:rsidR="00372D4C" w:rsidRPr="007E3C0E">
        <w:rPr>
          <w:rFonts w:ascii="Arial" w:hAnsi="Arial" w:cs="Arial"/>
          <w:bCs/>
          <w:color w:val="000000"/>
          <w:sz w:val="20"/>
          <w:szCs w:val="20"/>
        </w:rPr>
        <w:t>OEM media.</w:t>
      </w:r>
    </w:p>
    <w:p w:rsidR="00F95A70" w:rsidRPr="007E3C0E" w:rsidRDefault="00F95A70" w:rsidP="00BE2CC9">
      <w:pPr>
        <w:numPr>
          <w:ilvl w:val="0"/>
          <w:numId w:val="25"/>
        </w:numPr>
        <w:jc w:val="left"/>
        <w:rPr>
          <w:rFonts w:cs="Arial"/>
          <w:color w:val="000000"/>
          <w:sz w:val="20"/>
        </w:rPr>
      </w:pPr>
      <w:r w:rsidRPr="007E3C0E">
        <w:rPr>
          <w:rFonts w:cs="Arial"/>
          <w:color w:val="000000"/>
          <w:sz w:val="20"/>
        </w:rPr>
        <w:t xml:space="preserve">An OEM image can only be preloaded on a PC by the OEM during manufacturing. An image can be individually recovered by the organization (or a service provider they choose) </w:t>
      </w:r>
      <w:r w:rsidR="0016412E" w:rsidRPr="007E3C0E">
        <w:rPr>
          <w:rFonts w:cs="Arial"/>
          <w:color w:val="000000"/>
          <w:sz w:val="20"/>
        </w:rPr>
        <w:t xml:space="preserve">by </w:t>
      </w:r>
      <w:r w:rsidRPr="007E3C0E">
        <w:rPr>
          <w:rFonts w:cs="Arial"/>
          <w:color w:val="000000"/>
          <w:sz w:val="20"/>
        </w:rPr>
        <w:t xml:space="preserve">using the Recovery Media. The </w:t>
      </w:r>
      <w:r w:rsidRPr="007E3C0E">
        <w:rPr>
          <w:rFonts w:cs="Arial"/>
          <w:bCs/>
          <w:iCs/>
          <w:color w:val="000000"/>
          <w:sz w:val="20"/>
        </w:rPr>
        <w:t>OEM recovery media should match the product version originally preinstalled on the system; no other image may be used to restore the system</w:t>
      </w:r>
      <w:r w:rsidR="0093620B" w:rsidRPr="007E3C0E">
        <w:rPr>
          <w:rFonts w:cs="Arial"/>
          <w:bCs/>
          <w:iCs/>
          <w:color w:val="000000"/>
          <w:sz w:val="20"/>
        </w:rPr>
        <w:t xml:space="preserve"> to its original state</w:t>
      </w:r>
      <w:r w:rsidRPr="007E3C0E">
        <w:rPr>
          <w:rFonts w:cs="Arial"/>
          <w:bCs/>
          <w:iCs/>
          <w:color w:val="000000"/>
          <w:sz w:val="20"/>
        </w:rPr>
        <w:t>.</w:t>
      </w:r>
    </w:p>
    <w:p w:rsidR="00F3140A" w:rsidRDefault="00F3140A">
      <w:pPr>
        <w:pStyle w:val="Heading1"/>
        <w:rPr>
          <w:sz w:val="22"/>
        </w:rPr>
      </w:pPr>
    </w:p>
    <w:p w:rsidR="00F95A70" w:rsidRPr="007E3C0E" w:rsidRDefault="00F95A70">
      <w:pPr>
        <w:pStyle w:val="Heading1"/>
        <w:rPr>
          <w:sz w:val="22"/>
        </w:rPr>
      </w:pPr>
      <w:r w:rsidRPr="007E3C0E">
        <w:rPr>
          <w:sz w:val="22"/>
        </w:rPr>
        <w:t>Frequently Asked Questions</w:t>
      </w:r>
    </w:p>
    <w:p w:rsidR="00F95A70" w:rsidRPr="007E3C0E" w:rsidRDefault="00F95A70" w:rsidP="00BE459A">
      <w:pPr>
        <w:numPr>
          <w:ilvl w:val="12"/>
          <w:numId w:val="0"/>
        </w:numPr>
        <w:autoSpaceDE w:val="0"/>
        <w:autoSpaceDN w:val="0"/>
        <w:adjustRightInd w:val="0"/>
        <w:jc w:val="left"/>
        <w:rPr>
          <w:b/>
          <w:sz w:val="20"/>
        </w:rPr>
      </w:pPr>
      <w:r w:rsidRPr="007E3C0E">
        <w:rPr>
          <w:rFonts w:cs="Arial"/>
          <w:b/>
          <w:sz w:val="20"/>
        </w:rPr>
        <w:t>What is Microsoft Volume Licensing media?</w:t>
      </w:r>
    </w:p>
    <w:p w:rsidR="00014C63" w:rsidRPr="007E3C0E" w:rsidRDefault="00014C63" w:rsidP="00BE459A">
      <w:pPr>
        <w:numPr>
          <w:ilvl w:val="12"/>
          <w:numId w:val="0"/>
        </w:numPr>
        <w:autoSpaceDE w:val="0"/>
        <w:autoSpaceDN w:val="0"/>
        <w:adjustRightInd w:val="0"/>
        <w:jc w:val="left"/>
        <w:rPr>
          <w:rFonts w:cs="Arial"/>
          <w:sz w:val="20"/>
        </w:rPr>
      </w:pPr>
      <w:r w:rsidRPr="007E3C0E">
        <w:rPr>
          <w:rFonts w:cs="Arial"/>
          <w:sz w:val="20"/>
        </w:rPr>
        <w:t>Microsoft Volume Licensing media means web-based download of Microsoft Volume Licensing Products from Microsoft’s Volume Licensing Service Center portal or Microsoft Vo</w:t>
      </w:r>
      <w:r w:rsidR="00B72852" w:rsidRPr="007E3C0E">
        <w:rPr>
          <w:rFonts w:cs="Arial"/>
          <w:sz w:val="20"/>
        </w:rPr>
        <w:t>lume Licensing CD/DVD Disk Kits</w:t>
      </w:r>
      <w:r w:rsidR="007404DB" w:rsidRPr="007E3C0E">
        <w:rPr>
          <w:rFonts w:cs="Arial"/>
          <w:sz w:val="20"/>
        </w:rPr>
        <w:t>.</w:t>
      </w:r>
      <w:r w:rsidR="00B72852" w:rsidRPr="007E3C0E">
        <w:rPr>
          <w:rFonts w:cs="Arial"/>
          <w:sz w:val="20"/>
        </w:rPr>
        <w:t xml:space="preserve"> </w:t>
      </w:r>
      <w:r w:rsidR="007404DB" w:rsidRPr="007E3C0E">
        <w:rPr>
          <w:rFonts w:cs="Arial"/>
          <w:sz w:val="20"/>
        </w:rPr>
        <w:t>I</w:t>
      </w:r>
      <w:r w:rsidRPr="007E3C0E">
        <w:rPr>
          <w:rFonts w:cs="Arial"/>
          <w:sz w:val="20"/>
        </w:rPr>
        <w:t xml:space="preserve">n the case of Open License, </w:t>
      </w:r>
      <w:r w:rsidR="007404DB" w:rsidRPr="007E3C0E">
        <w:rPr>
          <w:rFonts w:cs="Arial"/>
          <w:sz w:val="20"/>
        </w:rPr>
        <w:t xml:space="preserve">it includes </w:t>
      </w:r>
      <w:r w:rsidRPr="007E3C0E">
        <w:rPr>
          <w:rFonts w:cs="Arial"/>
          <w:sz w:val="20"/>
        </w:rPr>
        <w:t>media approved for internal deployment of copies licensed under Open License (also referred to as “Open media”).</w:t>
      </w:r>
    </w:p>
    <w:p w:rsidR="00014C63" w:rsidRPr="007E3C0E" w:rsidRDefault="00014C63" w:rsidP="00BE459A">
      <w:pPr>
        <w:numPr>
          <w:ilvl w:val="12"/>
          <w:numId w:val="0"/>
        </w:numPr>
        <w:autoSpaceDE w:val="0"/>
        <w:autoSpaceDN w:val="0"/>
        <w:adjustRightInd w:val="0"/>
        <w:jc w:val="left"/>
        <w:rPr>
          <w:sz w:val="20"/>
        </w:rPr>
      </w:pPr>
    </w:p>
    <w:p w:rsidR="00F95A70" w:rsidRPr="007E3C0E" w:rsidRDefault="00F95A70" w:rsidP="00FE066D">
      <w:pPr>
        <w:autoSpaceDE w:val="0"/>
        <w:autoSpaceDN w:val="0"/>
        <w:adjustRightInd w:val="0"/>
        <w:jc w:val="left"/>
        <w:rPr>
          <w:b/>
          <w:sz w:val="20"/>
        </w:rPr>
      </w:pPr>
      <w:r w:rsidRPr="007E3C0E">
        <w:rPr>
          <w:rFonts w:cs="Arial"/>
          <w:b/>
          <w:sz w:val="20"/>
        </w:rPr>
        <w:t>What happens to support and warranty coverage for Microsoft software licensed through a finished goods channel that is reimaged with Volume Licensing</w:t>
      </w:r>
      <w:r w:rsidRPr="007E3C0E">
        <w:rPr>
          <w:rFonts w:cs="Arial"/>
          <w:sz w:val="20"/>
        </w:rPr>
        <w:t xml:space="preserve"> </w:t>
      </w:r>
      <w:r w:rsidRPr="007E3C0E">
        <w:rPr>
          <w:rFonts w:cs="Arial"/>
          <w:b/>
          <w:sz w:val="20"/>
        </w:rPr>
        <w:t>media?</w:t>
      </w:r>
    </w:p>
    <w:p w:rsidR="00F95A70" w:rsidRPr="007E3C0E" w:rsidRDefault="00F95A70" w:rsidP="00FE066D">
      <w:pPr>
        <w:autoSpaceDE w:val="0"/>
        <w:autoSpaceDN w:val="0"/>
        <w:adjustRightInd w:val="0"/>
        <w:jc w:val="left"/>
        <w:rPr>
          <w:rFonts w:cs="Arial"/>
          <w:sz w:val="20"/>
        </w:rPr>
      </w:pPr>
      <w:r w:rsidRPr="007E3C0E">
        <w:rPr>
          <w:rFonts w:cs="Arial"/>
          <w:sz w:val="20"/>
        </w:rPr>
        <w:t xml:space="preserve">Microsoft Volume Licensing programs are separate from the support offerings available from Microsoft and its sales partners. You should investigate the contractual and support implications with your OEM </w:t>
      </w:r>
      <w:r w:rsidRPr="007E3C0E">
        <w:rPr>
          <w:rFonts w:cs="Arial"/>
          <w:sz w:val="20"/>
        </w:rPr>
        <w:lastRenderedPageBreak/>
        <w:t>before reimaging and make arrangements accordingly. You are not entitled to Microsoft support as a result of reimaging using Microsoft Volume Licensing media and should discuss any impact to your existing warranty and support coverage with your current warranty and support provider.</w:t>
      </w:r>
    </w:p>
    <w:p w:rsidR="00F95A70" w:rsidRPr="007E3C0E" w:rsidRDefault="00F95A70">
      <w:pPr>
        <w:autoSpaceDE w:val="0"/>
        <w:autoSpaceDN w:val="0"/>
        <w:adjustRightInd w:val="0"/>
        <w:rPr>
          <w:rFonts w:cs="Arial"/>
          <w:b/>
          <w:sz w:val="20"/>
        </w:rPr>
      </w:pPr>
    </w:p>
    <w:p w:rsidR="00F95A70" w:rsidRPr="008E4D15" w:rsidRDefault="00EC3704" w:rsidP="00B50F87">
      <w:pPr>
        <w:numPr>
          <w:ilvl w:val="12"/>
          <w:numId w:val="0"/>
        </w:numPr>
        <w:autoSpaceDE w:val="0"/>
        <w:autoSpaceDN w:val="0"/>
        <w:adjustRightInd w:val="0"/>
        <w:jc w:val="left"/>
        <w:rPr>
          <w:b/>
          <w:sz w:val="20"/>
        </w:rPr>
      </w:pPr>
      <w:r>
        <w:rPr>
          <w:rFonts w:cs="Arial"/>
          <w:b/>
          <w:sz w:val="20"/>
        </w:rPr>
        <w:t xml:space="preserve">Why is Microsoft </w:t>
      </w:r>
      <w:r w:rsidR="006458D5" w:rsidRPr="008E4D15">
        <w:rPr>
          <w:rFonts w:cs="Arial"/>
          <w:b/>
          <w:sz w:val="20"/>
        </w:rPr>
        <w:t>Office</w:t>
      </w:r>
      <w:r w:rsidR="008E4D15" w:rsidRPr="008E4D15">
        <w:rPr>
          <w:rFonts w:cs="Arial"/>
          <w:b/>
          <w:sz w:val="20"/>
        </w:rPr>
        <w:t xml:space="preserve"> </w:t>
      </w:r>
      <w:r w:rsidR="00F95A70" w:rsidRPr="008E4D15">
        <w:rPr>
          <w:rFonts w:cs="Arial"/>
          <w:b/>
          <w:sz w:val="20"/>
        </w:rPr>
        <w:t xml:space="preserve">licensed through Microsoft Volume Licensing programs a different product from </w:t>
      </w:r>
      <w:r w:rsidR="006458D5" w:rsidRPr="008E4D15">
        <w:rPr>
          <w:rFonts w:cs="Arial"/>
          <w:b/>
          <w:sz w:val="20"/>
        </w:rPr>
        <w:t>Microsoft Office</w:t>
      </w:r>
      <w:r w:rsidR="008E4D15" w:rsidRPr="008E4D15">
        <w:rPr>
          <w:rFonts w:cs="Arial"/>
          <w:b/>
          <w:sz w:val="20"/>
        </w:rPr>
        <w:t xml:space="preserve"> </w:t>
      </w:r>
      <w:r w:rsidR="00F95A70" w:rsidRPr="008E4D15">
        <w:rPr>
          <w:rFonts w:cs="Arial"/>
          <w:b/>
          <w:sz w:val="20"/>
        </w:rPr>
        <w:t>licensed through OEM, retail, or other finished goods channels?</w:t>
      </w:r>
    </w:p>
    <w:p w:rsidR="001121CD" w:rsidRPr="008E4D15" w:rsidRDefault="006458D5" w:rsidP="00B50F87">
      <w:pPr>
        <w:numPr>
          <w:ilvl w:val="12"/>
          <w:numId w:val="0"/>
        </w:numPr>
        <w:autoSpaceDE w:val="0"/>
        <w:autoSpaceDN w:val="0"/>
        <w:adjustRightInd w:val="0"/>
        <w:jc w:val="left"/>
        <w:rPr>
          <w:rFonts w:cs="Arial"/>
          <w:sz w:val="20"/>
        </w:rPr>
      </w:pPr>
      <w:r w:rsidRPr="008E4D15">
        <w:rPr>
          <w:rFonts w:cs="Arial"/>
          <w:sz w:val="20"/>
        </w:rPr>
        <w:t xml:space="preserve">Microsoft Office </w:t>
      </w:r>
      <w:r w:rsidR="00F95A70" w:rsidRPr="008E4D15">
        <w:rPr>
          <w:rFonts w:cs="Arial"/>
          <w:sz w:val="20"/>
        </w:rPr>
        <w:t>sold through Microsoft Volume Licensing programs is an Enterprise Product with a different user interface, bypass enablement, and tools</w:t>
      </w:r>
      <w:r w:rsidRPr="008E4D15">
        <w:rPr>
          <w:rFonts w:cs="Arial"/>
          <w:sz w:val="20"/>
        </w:rPr>
        <w:t xml:space="preserve">. </w:t>
      </w:r>
      <w:r w:rsidR="001121CD" w:rsidRPr="008E4D15">
        <w:rPr>
          <w:rFonts w:cs="Arial"/>
          <w:sz w:val="20"/>
        </w:rPr>
        <w:t xml:space="preserve"> For example</w:t>
      </w:r>
      <w:r w:rsidR="008E4D15">
        <w:rPr>
          <w:rFonts w:cs="Arial"/>
          <w:sz w:val="20"/>
        </w:rPr>
        <w:t>,</w:t>
      </w:r>
      <w:r w:rsidR="001121CD" w:rsidRPr="008E4D15">
        <w:rPr>
          <w:rFonts w:cs="Arial"/>
          <w:sz w:val="20"/>
        </w:rPr>
        <w:t xml:space="preserve"> </w:t>
      </w:r>
      <w:r w:rsidRPr="008E4D15">
        <w:rPr>
          <w:rFonts w:cs="Arial"/>
          <w:sz w:val="20"/>
        </w:rPr>
        <w:t xml:space="preserve">Microsoft Office Professional Plus 2007 </w:t>
      </w:r>
      <w:r w:rsidR="001121CD" w:rsidRPr="008E4D15">
        <w:rPr>
          <w:rFonts w:cs="Arial"/>
          <w:sz w:val="20"/>
        </w:rPr>
        <w:t xml:space="preserve">is designed for enterprises and </w:t>
      </w:r>
      <w:r w:rsidR="009304B8">
        <w:rPr>
          <w:rFonts w:cs="Arial"/>
          <w:sz w:val="20"/>
        </w:rPr>
        <w:t>licensed through</w:t>
      </w:r>
      <w:r w:rsidR="001121CD" w:rsidRPr="008E4D15">
        <w:rPr>
          <w:rFonts w:cs="Arial"/>
          <w:sz w:val="20"/>
        </w:rPr>
        <w:t xml:space="preserve"> Volume Licensing to empower IT administrators with tools for deploying, managing, and customizing the product, and provides end users with additional functionalities that are unavailable in OEM and retail channels.  </w:t>
      </w:r>
    </w:p>
    <w:p w:rsidR="00E404B3" w:rsidRDefault="00E404B3" w:rsidP="00B50F87">
      <w:pPr>
        <w:numPr>
          <w:ilvl w:val="12"/>
          <w:numId w:val="0"/>
        </w:numPr>
        <w:autoSpaceDE w:val="0"/>
        <w:autoSpaceDN w:val="0"/>
        <w:adjustRightInd w:val="0"/>
        <w:jc w:val="left"/>
        <w:rPr>
          <w:rFonts w:cs="Arial"/>
          <w:sz w:val="20"/>
        </w:rPr>
      </w:pPr>
    </w:p>
    <w:p w:rsidR="006458D5" w:rsidRPr="006458D5" w:rsidRDefault="006458D5" w:rsidP="00E404B3">
      <w:pPr>
        <w:numPr>
          <w:ilvl w:val="12"/>
          <w:numId w:val="0"/>
        </w:numPr>
        <w:autoSpaceDE w:val="0"/>
        <w:autoSpaceDN w:val="0"/>
        <w:adjustRightInd w:val="0"/>
        <w:jc w:val="left"/>
        <w:rPr>
          <w:rFonts w:cs="Arial"/>
          <w:b/>
          <w:sz w:val="20"/>
        </w:rPr>
      </w:pPr>
      <w:r w:rsidRPr="006458D5">
        <w:rPr>
          <w:rFonts w:cs="Arial"/>
          <w:b/>
          <w:sz w:val="20"/>
        </w:rPr>
        <w:t xml:space="preserve">Do I have rights to reimage </w:t>
      </w:r>
      <w:r w:rsidR="001121CD">
        <w:rPr>
          <w:rFonts w:cs="Arial"/>
          <w:b/>
          <w:sz w:val="20"/>
        </w:rPr>
        <w:t xml:space="preserve">Office products </w:t>
      </w:r>
      <w:r w:rsidRPr="006458D5">
        <w:rPr>
          <w:rFonts w:cs="Arial"/>
          <w:b/>
          <w:sz w:val="20"/>
        </w:rPr>
        <w:t>available through FPP</w:t>
      </w:r>
      <w:r w:rsidR="00DE5461">
        <w:rPr>
          <w:rFonts w:cs="Arial"/>
          <w:b/>
          <w:sz w:val="20"/>
        </w:rPr>
        <w:t xml:space="preserve"> and OEM</w:t>
      </w:r>
      <w:r w:rsidRPr="006458D5">
        <w:rPr>
          <w:rFonts w:cs="Arial"/>
          <w:b/>
          <w:sz w:val="20"/>
        </w:rPr>
        <w:t>?</w:t>
      </w:r>
    </w:p>
    <w:p w:rsidR="005A7FDD" w:rsidRDefault="006458D5" w:rsidP="00E404B3">
      <w:pPr>
        <w:numPr>
          <w:ilvl w:val="12"/>
          <w:numId w:val="0"/>
        </w:numPr>
        <w:autoSpaceDE w:val="0"/>
        <w:autoSpaceDN w:val="0"/>
        <w:adjustRightInd w:val="0"/>
        <w:jc w:val="left"/>
        <w:rPr>
          <w:rFonts w:cs="Arial"/>
          <w:sz w:val="20"/>
        </w:rPr>
      </w:pPr>
      <w:r>
        <w:rPr>
          <w:rFonts w:cs="Arial"/>
          <w:sz w:val="20"/>
        </w:rPr>
        <w:t xml:space="preserve">Yes.  </w:t>
      </w:r>
      <w:r w:rsidR="00DE5461" w:rsidRPr="00E404B3">
        <w:rPr>
          <w:rFonts w:cs="Arial"/>
          <w:sz w:val="20"/>
        </w:rPr>
        <w:t>V</w:t>
      </w:r>
      <w:r w:rsidR="00EC3704">
        <w:rPr>
          <w:rFonts w:cs="Arial"/>
          <w:sz w:val="20"/>
        </w:rPr>
        <w:t>olume Licensing</w:t>
      </w:r>
      <w:r w:rsidR="00DE5461" w:rsidRPr="00E404B3">
        <w:rPr>
          <w:rFonts w:cs="Arial"/>
          <w:sz w:val="20"/>
        </w:rPr>
        <w:t xml:space="preserve"> customers are all</w:t>
      </w:r>
      <w:r w:rsidR="00DE5461">
        <w:rPr>
          <w:rFonts w:cs="Arial"/>
          <w:sz w:val="20"/>
        </w:rPr>
        <w:t xml:space="preserve">owed to re-image </w:t>
      </w:r>
      <w:r w:rsidR="00DE5461" w:rsidRPr="00DE5461">
        <w:rPr>
          <w:rFonts w:cs="Arial"/>
          <w:sz w:val="20"/>
        </w:rPr>
        <w:t xml:space="preserve">Office </w:t>
      </w:r>
      <w:r w:rsidR="00DE5461">
        <w:rPr>
          <w:rFonts w:cs="Arial"/>
          <w:sz w:val="20"/>
        </w:rPr>
        <w:t>acquired t</w:t>
      </w:r>
      <w:r w:rsidR="00A74E5F">
        <w:rPr>
          <w:rFonts w:cs="Arial"/>
          <w:sz w:val="20"/>
        </w:rPr>
        <w:t>h</w:t>
      </w:r>
      <w:r w:rsidR="00DE5461">
        <w:rPr>
          <w:rFonts w:cs="Arial"/>
          <w:sz w:val="20"/>
        </w:rPr>
        <w:t>rough FPP or OEM as long as</w:t>
      </w:r>
      <w:r w:rsidR="007B0252">
        <w:rPr>
          <w:rFonts w:cs="Arial"/>
          <w:sz w:val="20"/>
        </w:rPr>
        <w:t xml:space="preserve"> the products fulfill all of the reimaging eligibility requirements listed above, in addition to</w:t>
      </w:r>
      <w:r w:rsidR="006E3C3D">
        <w:rPr>
          <w:rFonts w:cs="Arial"/>
          <w:sz w:val="20"/>
        </w:rPr>
        <w:t xml:space="preserve"> </w:t>
      </w:r>
      <w:r w:rsidR="00DE5461">
        <w:rPr>
          <w:rFonts w:cs="Arial"/>
          <w:sz w:val="20"/>
        </w:rPr>
        <w:t>the installation and activation requirement</w:t>
      </w:r>
      <w:r w:rsidR="001121CD">
        <w:rPr>
          <w:rFonts w:cs="Arial"/>
          <w:sz w:val="20"/>
        </w:rPr>
        <w:t>s</w:t>
      </w:r>
      <w:r w:rsidR="00DE5461">
        <w:rPr>
          <w:rFonts w:cs="Arial"/>
          <w:sz w:val="20"/>
        </w:rPr>
        <w:t xml:space="preserve"> per the terms of the licensed software</w:t>
      </w:r>
      <w:r w:rsidR="00DE5461" w:rsidRPr="00E404B3">
        <w:rPr>
          <w:rFonts w:cs="Arial"/>
          <w:sz w:val="20"/>
        </w:rPr>
        <w:t>.</w:t>
      </w:r>
    </w:p>
    <w:p w:rsidR="00F95A70" w:rsidRPr="007E3C0E" w:rsidRDefault="00F95A70">
      <w:pPr>
        <w:numPr>
          <w:ilvl w:val="12"/>
          <w:numId w:val="0"/>
        </w:numPr>
        <w:autoSpaceDE w:val="0"/>
        <w:autoSpaceDN w:val="0"/>
        <w:adjustRightInd w:val="0"/>
        <w:rPr>
          <w:rFonts w:cs="Arial"/>
          <w:sz w:val="20"/>
        </w:rPr>
      </w:pPr>
    </w:p>
    <w:p w:rsidR="00F95A70" w:rsidRPr="007E3C0E" w:rsidRDefault="00F95A70" w:rsidP="00DB6942">
      <w:pPr>
        <w:numPr>
          <w:ilvl w:val="12"/>
          <w:numId w:val="0"/>
        </w:numPr>
        <w:autoSpaceDE w:val="0"/>
        <w:autoSpaceDN w:val="0"/>
        <w:adjustRightInd w:val="0"/>
        <w:jc w:val="left"/>
        <w:rPr>
          <w:b/>
          <w:sz w:val="20"/>
        </w:rPr>
      </w:pPr>
      <w:r w:rsidRPr="007E3C0E">
        <w:rPr>
          <w:rFonts w:cs="Arial"/>
          <w:b/>
          <w:sz w:val="20"/>
        </w:rPr>
        <w:t>Can I use my Windows</w:t>
      </w:r>
      <w:r w:rsidR="00F40696">
        <w:rPr>
          <w:rFonts w:cs="Arial"/>
          <w:b/>
          <w:sz w:val="20"/>
        </w:rPr>
        <w:t xml:space="preserve"> 7 </w:t>
      </w:r>
      <w:r w:rsidR="00F40696" w:rsidRPr="007E3C0E">
        <w:rPr>
          <w:rFonts w:cs="Arial"/>
          <w:b/>
          <w:sz w:val="20"/>
        </w:rPr>
        <w:t>Enterprise</w:t>
      </w:r>
      <w:r w:rsidRPr="007E3C0E">
        <w:rPr>
          <w:rFonts w:cs="Arial"/>
          <w:b/>
          <w:sz w:val="20"/>
        </w:rPr>
        <w:t xml:space="preserve"> Volume Licensing</w:t>
      </w:r>
      <w:r w:rsidRPr="007E3C0E">
        <w:rPr>
          <w:rFonts w:cs="Arial"/>
          <w:sz w:val="20"/>
        </w:rPr>
        <w:t xml:space="preserve"> </w:t>
      </w:r>
      <w:r w:rsidRPr="007E3C0E">
        <w:rPr>
          <w:rFonts w:cs="Arial"/>
          <w:b/>
          <w:sz w:val="20"/>
        </w:rPr>
        <w:t>media to reimage an OEM PC licensed for Windows</w:t>
      </w:r>
      <w:r w:rsidR="00F40696">
        <w:rPr>
          <w:rFonts w:cs="Arial"/>
          <w:b/>
          <w:sz w:val="20"/>
        </w:rPr>
        <w:t xml:space="preserve"> 7 </w:t>
      </w:r>
      <w:r w:rsidR="00185BF7">
        <w:rPr>
          <w:rFonts w:cs="Arial"/>
          <w:b/>
          <w:sz w:val="20"/>
        </w:rPr>
        <w:t>Professional</w:t>
      </w:r>
      <w:r w:rsidR="00185BF7" w:rsidRPr="007E3C0E">
        <w:rPr>
          <w:rFonts w:cs="Arial"/>
          <w:b/>
          <w:sz w:val="20"/>
        </w:rPr>
        <w:t xml:space="preserve"> </w:t>
      </w:r>
      <w:r w:rsidRPr="007E3C0E">
        <w:rPr>
          <w:rFonts w:cs="Arial"/>
          <w:b/>
          <w:sz w:val="20"/>
        </w:rPr>
        <w:t xml:space="preserve">that is not covered by Software Assurance? </w:t>
      </w:r>
    </w:p>
    <w:p w:rsidR="00F95A70" w:rsidRPr="007E3C0E" w:rsidRDefault="00F95A70" w:rsidP="00DB6942">
      <w:pPr>
        <w:numPr>
          <w:ilvl w:val="12"/>
          <w:numId w:val="0"/>
        </w:numPr>
        <w:autoSpaceDE w:val="0"/>
        <w:autoSpaceDN w:val="0"/>
        <w:adjustRightInd w:val="0"/>
        <w:jc w:val="left"/>
        <w:rPr>
          <w:rFonts w:cs="Arial"/>
          <w:sz w:val="20"/>
        </w:rPr>
      </w:pPr>
      <w:r w:rsidRPr="007E3C0E">
        <w:rPr>
          <w:rFonts w:cs="Arial"/>
          <w:sz w:val="20"/>
        </w:rPr>
        <w:t>No. Only PCs covered with Software Assurance for the Windows operating system are eligible for Windows</w:t>
      </w:r>
      <w:r w:rsidR="00F40696">
        <w:rPr>
          <w:rFonts w:cs="Arial"/>
          <w:sz w:val="20"/>
        </w:rPr>
        <w:t xml:space="preserve"> 7 </w:t>
      </w:r>
      <w:r w:rsidR="00F40696" w:rsidRPr="007E3C0E">
        <w:rPr>
          <w:rFonts w:cs="Arial"/>
          <w:sz w:val="20"/>
        </w:rPr>
        <w:t>Enterprise</w:t>
      </w:r>
      <w:r w:rsidRPr="007E3C0E">
        <w:rPr>
          <w:rFonts w:cs="Arial"/>
          <w:sz w:val="20"/>
        </w:rPr>
        <w:t>. Also note that Windows</w:t>
      </w:r>
      <w:r w:rsidR="00F40696">
        <w:rPr>
          <w:rFonts w:cs="Arial"/>
          <w:sz w:val="20"/>
        </w:rPr>
        <w:t xml:space="preserve"> 7 </w:t>
      </w:r>
      <w:r w:rsidR="00F40696" w:rsidRPr="007E3C0E">
        <w:rPr>
          <w:rFonts w:cs="Arial"/>
          <w:sz w:val="20"/>
        </w:rPr>
        <w:t>Enterprise</w:t>
      </w:r>
      <w:r w:rsidRPr="007E3C0E">
        <w:rPr>
          <w:rFonts w:cs="Arial"/>
          <w:sz w:val="20"/>
        </w:rPr>
        <w:t xml:space="preserve"> is not available </w:t>
      </w:r>
      <w:r w:rsidR="00697214">
        <w:rPr>
          <w:rFonts w:cs="Arial"/>
          <w:sz w:val="20"/>
        </w:rPr>
        <w:t>outside the Volume Licensing programs</w:t>
      </w:r>
      <w:r w:rsidRPr="007E3C0E">
        <w:rPr>
          <w:rFonts w:cs="Arial"/>
          <w:sz w:val="20"/>
        </w:rPr>
        <w:t>, and</w:t>
      </w:r>
      <w:r w:rsidR="0016412E" w:rsidRPr="007E3C0E">
        <w:rPr>
          <w:rFonts w:cs="Arial"/>
          <w:sz w:val="20"/>
        </w:rPr>
        <w:t xml:space="preserve"> is</w:t>
      </w:r>
      <w:r w:rsidRPr="007E3C0E">
        <w:rPr>
          <w:rFonts w:cs="Arial"/>
          <w:sz w:val="20"/>
        </w:rPr>
        <w:t xml:space="preserve"> therefore not eligible for reimaging.</w:t>
      </w:r>
    </w:p>
    <w:p w:rsidR="00F95A70" w:rsidRPr="007E3C0E" w:rsidRDefault="00F95A70" w:rsidP="002D15BD">
      <w:pPr>
        <w:numPr>
          <w:ilvl w:val="12"/>
          <w:numId w:val="0"/>
        </w:numPr>
        <w:autoSpaceDE w:val="0"/>
        <w:autoSpaceDN w:val="0"/>
        <w:adjustRightInd w:val="0"/>
        <w:rPr>
          <w:rFonts w:cs="Arial"/>
          <w:sz w:val="20"/>
        </w:rPr>
      </w:pPr>
    </w:p>
    <w:p w:rsidR="00F95A70" w:rsidRPr="007E3C0E" w:rsidRDefault="00F95A70" w:rsidP="00DB6942">
      <w:pPr>
        <w:numPr>
          <w:ilvl w:val="12"/>
          <w:numId w:val="0"/>
        </w:numPr>
        <w:autoSpaceDE w:val="0"/>
        <w:autoSpaceDN w:val="0"/>
        <w:adjustRightInd w:val="0"/>
        <w:jc w:val="left"/>
        <w:rPr>
          <w:rFonts w:cs="Arial"/>
          <w:sz w:val="20"/>
        </w:rPr>
      </w:pPr>
      <w:r w:rsidRPr="007E3C0E">
        <w:rPr>
          <w:rFonts w:cs="Arial"/>
          <w:b/>
          <w:sz w:val="20"/>
        </w:rPr>
        <w:t>Do I have the right to reimage if I do not have Software Assurance?</w:t>
      </w:r>
    </w:p>
    <w:p w:rsidR="00F95A70" w:rsidRPr="007E3C0E" w:rsidRDefault="00F95A70" w:rsidP="00DB6942">
      <w:pPr>
        <w:numPr>
          <w:ilvl w:val="12"/>
          <w:numId w:val="0"/>
        </w:numPr>
        <w:autoSpaceDE w:val="0"/>
        <w:autoSpaceDN w:val="0"/>
        <w:adjustRightInd w:val="0"/>
        <w:jc w:val="left"/>
        <w:rPr>
          <w:rFonts w:cs="Arial"/>
          <w:sz w:val="20"/>
        </w:rPr>
      </w:pPr>
      <w:r w:rsidRPr="007E3C0E">
        <w:rPr>
          <w:rFonts w:cs="Arial"/>
          <w:sz w:val="20"/>
        </w:rPr>
        <w:t>Yes. All Microsoft Volume Licensing customers, regardless of having Software Assurance, are able to reimage as long as the eligibility requirements for reimaging are met.</w:t>
      </w:r>
    </w:p>
    <w:p w:rsidR="00F95A70" w:rsidRPr="007E3C0E" w:rsidRDefault="00F95A70" w:rsidP="00DB6942">
      <w:pPr>
        <w:numPr>
          <w:ilvl w:val="12"/>
          <w:numId w:val="0"/>
        </w:numPr>
        <w:autoSpaceDE w:val="0"/>
        <w:autoSpaceDN w:val="0"/>
        <w:adjustRightInd w:val="0"/>
        <w:jc w:val="left"/>
        <w:rPr>
          <w:rFonts w:cs="Arial"/>
          <w:sz w:val="20"/>
        </w:rPr>
      </w:pPr>
    </w:p>
    <w:p w:rsidR="00F95A70" w:rsidRPr="007E3C0E" w:rsidRDefault="00F95A70" w:rsidP="00DB6942">
      <w:pPr>
        <w:numPr>
          <w:ilvl w:val="12"/>
          <w:numId w:val="0"/>
        </w:numPr>
        <w:autoSpaceDE w:val="0"/>
        <w:autoSpaceDN w:val="0"/>
        <w:adjustRightInd w:val="0"/>
        <w:jc w:val="left"/>
        <w:rPr>
          <w:rFonts w:cs="Arial"/>
          <w:b/>
          <w:sz w:val="20"/>
        </w:rPr>
      </w:pPr>
      <w:r w:rsidRPr="007E3C0E">
        <w:rPr>
          <w:rFonts w:cs="Arial"/>
          <w:b/>
          <w:sz w:val="20"/>
        </w:rPr>
        <w:t>How do I get the Volume Licens</w:t>
      </w:r>
      <w:r w:rsidR="00EC3704">
        <w:rPr>
          <w:rFonts w:cs="Arial"/>
          <w:b/>
          <w:sz w:val="20"/>
        </w:rPr>
        <w:t>ing</w:t>
      </w:r>
      <w:r w:rsidRPr="007E3C0E">
        <w:rPr>
          <w:rFonts w:cs="Arial"/>
          <w:b/>
          <w:sz w:val="20"/>
        </w:rPr>
        <w:t xml:space="preserve"> Keys needed to reimage my product?</w:t>
      </w:r>
    </w:p>
    <w:p w:rsidR="00F95A70" w:rsidRPr="007E3C0E" w:rsidRDefault="0016412E" w:rsidP="00DB6942">
      <w:pPr>
        <w:numPr>
          <w:ilvl w:val="12"/>
          <w:numId w:val="0"/>
        </w:numPr>
        <w:autoSpaceDE w:val="0"/>
        <w:autoSpaceDN w:val="0"/>
        <w:adjustRightInd w:val="0"/>
        <w:jc w:val="left"/>
        <w:rPr>
          <w:rFonts w:cs="Arial"/>
          <w:sz w:val="20"/>
        </w:rPr>
      </w:pPr>
      <w:r w:rsidRPr="007E3C0E">
        <w:rPr>
          <w:rFonts w:cs="Arial"/>
          <w:sz w:val="20"/>
        </w:rPr>
        <w:t xml:space="preserve">As a Volume Licensing customer, </w:t>
      </w:r>
      <w:r w:rsidR="00F95A70" w:rsidRPr="007E3C0E">
        <w:rPr>
          <w:rFonts w:cs="Arial"/>
          <w:sz w:val="20"/>
        </w:rPr>
        <w:t xml:space="preserve">the VLKs </w:t>
      </w:r>
      <w:r w:rsidRPr="007E3C0E">
        <w:rPr>
          <w:rFonts w:cs="Arial"/>
          <w:sz w:val="20"/>
        </w:rPr>
        <w:t xml:space="preserve">you </w:t>
      </w:r>
      <w:r w:rsidR="00F95A70" w:rsidRPr="007E3C0E">
        <w:rPr>
          <w:rFonts w:cs="Arial"/>
          <w:sz w:val="20"/>
        </w:rPr>
        <w:t xml:space="preserve">need </w:t>
      </w:r>
      <w:r w:rsidRPr="007E3C0E">
        <w:rPr>
          <w:rFonts w:cs="Arial"/>
          <w:sz w:val="20"/>
        </w:rPr>
        <w:t xml:space="preserve">should be </w:t>
      </w:r>
      <w:r w:rsidR="00F95A70" w:rsidRPr="007E3C0E">
        <w:rPr>
          <w:rFonts w:cs="Arial"/>
          <w:sz w:val="20"/>
        </w:rPr>
        <w:t xml:space="preserve">automatically assigned through the </w:t>
      </w:r>
      <w:hyperlink r:id="rId7" w:history="1">
        <w:r w:rsidR="00F95A70" w:rsidRPr="007E3C0E">
          <w:rPr>
            <w:rStyle w:val="Hyperlink"/>
            <w:rFonts w:cs="Arial"/>
            <w:sz w:val="20"/>
          </w:rPr>
          <w:t>Volume Licensing Service Center</w:t>
        </w:r>
      </w:hyperlink>
      <w:r w:rsidRPr="007E3C0E">
        <w:rPr>
          <w:sz w:val="20"/>
        </w:rPr>
        <w:t xml:space="preserve"> (VLSC)</w:t>
      </w:r>
      <w:r w:rsidR="00F95A70" w:rsidRPr="007E3C0E">
        <w:rPr>
          <w:rFonts w:cs="Arial"/>
          <w:sz w:val="20"/>
        </w:rPr>
        <w:t xml:space="preserve">. If not, </w:t>
      </w:r>
      <w:r w:rsidRPr="007E3C0E">
        <w:rPr>
          <w:rFonts w:cs="Arial"/>
          <w:sz w:val="20"/>
        </w:rPr>
        <w:t>you</w:t>
      </w:r>
      <w:r w:rsidR="00F95A70" w:rsidRPr="007E3C0E">
        <w:rPr>
          <w:rFonts w:cs="Arial"/>
          <w:sz w:val="20"/>
        </w:rPr>
        <w:t xml:space="preserve"> can request </w:t>
      </w:r>
      <w:r w:rsidRPr="007E3C0E">
        <w:rPr>
          <w:rFonts w:cs="Arial"/>
          <w:sz w:val="20"/>
        </w:rPr>
        <w:t xml:space="preserve">your </w:t>
      </w:r>
      <w:r w:rsidR="00F95A70" w:rsidRPr="007E3C0E">
        <w:rPr>
          <w:rFonts w:cs="Arial"/>
          <w:sz w:val="20"/>
        </w:rPr>
        <w:t xml:space="preserve">key through the </w:t>
      </w:r>
      <w:hyperlink r:id="rId8" w:history="1">
        <w:r w:rsidR="00F95A70" w:rsidRPr="007E3C0E">
          <w:rPr>
            <w:rStyle w:val="Hyperlink"/>
            <w:rFonts w:cs="Arial"/>
            <w:sz w:val="20"/>
          </w:rPr>
          <w:t>Activation Call Centers</w:t>
        </w:r>
      </w:hyperlink>
      <w:r w:rsidR="00F95A70" w:rsidRPr="007E3C0E">
        <w:rPr>
          <w:rFonts w:cs="Arial"/>
          <w:sz w:val="20"/>
        </w:rPr>
        <w:t xml:space="preserve">. </w:t>
      </w:r>
      <w:r w:rsidRPr="007E3C0E">
        <w:rPr>
          <w:rFonts w:cs="Arial"/>
          <w:sz w:val="20"/>
        </w:rPr>
        <w:t>N</w:t>
      </w:r>
      <w:r w:rsidR="00F95A70" w:rsidRPr="007E3C0E">
        <w:rPr>
          <w:rFonts w:cs="Arial"/>
          <w:sz w:val="20"/>
        </w:rPr>
        <w:t xml:space="preserve">ote that </w:t>
      </w:r>
      <w:r w:rsidRPr="007E3C0E">
        <w:rPr>
          <w:rFonts w:cs="Arial"/>
          <w:sz w:val="20"/>
        </w:rPr>
        <w:t>if you are an Open License customer, you</w:t>
      </w:r>
      <w:r w:rsidR="00F95A70" w:rsidRPr="007E3C0E">
        <w:rPr>
          <w:rFonts w:cs="Arial"/>
          <w:sz w:val="20"/>
        </w:rPr>
        <w:t xml:space="preserve"> must purchase at least one unit of the product that </w:t>
      </w:r>
      <w:r w:rsidRPr="007E3C0E">
        <w:rPr>
          <w:rFonts w:cs="Arial"/>
          <w:sz w:val="20"/>
        </w:rPr>
        <w:t>you</w:t>
      </w:r>
      <w:r w:rsidR="00F95A70" w:rsidRPr="007E3C0E">
        <w:rPr>
          <w:rFonts w:cs="Arial"/>
          <w:sz w:val="20"/>
        </w:rPr>
        <w:t xml:space="preserve"> want to reimage to obtain access to the product media and receive a key.</w:t>
      </w:r>
    </w:p>
    <w:p w:rsidR="00F95A70" w:rsidRPr="007E3C0E" w:rsidRDefault="00F95A70" w:rsidP="00DB6942">
      <w:pPr>
        <w:numPr>
          <w:ilvl w:val="12"/>
          <w:numId w:val="0"/>
        </w:numPr>
        <w:autoSpaceDE w:val="0"/>
        <w:autoSpaceDN w:val="0"/>
        <w:adjustRightInd w:val="0"/>
        <w:jc w:val="left"/>
        <w:rPr>
          <w:rFonts w:cs="Arial"/>
          <w:sz w:val="20"/>
        </w:rPr>
      </w:pPr>
    </w:p>
    <w:p w:rsidR="00F95A70" w:rsidRPr="007E3C0E" w:rsidRDefault="00F95A70" w:rsidP="00DB6942">
      <w:pPr>
        <w:numPr>
          <w:ilvl w:val="12"/>
          <w:numId w:val="0"/>
        </w:numPr>
        <w:autoSpaceDE w:val="0"/>
        <w:autoSpaceDN w:val="0"/>
        <w:adjustRightInd w:val="0"/>
        <w:jc w:val="left"/>
        <w:rPr>
          <w:rFonts w:cs="Arial"/>
          <w:b/>
          <w:sz w:val="20"/>
        </w:rPr>
      </w:pPr>
      <w:r w:rsidRPr="007E3C0E">
        <w:rPr>
          <w:rFonts w:cs="Arial"/>
          <w:b/>
          <w:sz w:val="20"/>
        </w:rPr>
        <w:t>I want to reimage my OEM Windows</w:t>
      </w:r>
      <w:r w:rsidR="00F40696">
        <w:rPr>
          <w:rFonts w:cs="Arial"/>
          <w:b/>
          <w:sz w:val="20"/>
        </w:rPr>
        <w:t xml:space="preserve"> 7 </w:t>
      </w:r>
      <w:r w:rsidR="00185BF7">
        <w:rPr>
          <w:rFonts w:cs="Arial"/>
          <w:b/>
          <w:sz w:val="20"/>
        </w:rPr>
        <w:t>Professional</w:t>
      </w:r>
      <w:r w:rsidR="00185BF7" w:rsidRPr="007E3C0E">
        <w:rPr>
          <w:rFonts w:cs="Arial"/>
          <w:b/>
          <w:sz w:val="20"/>
        </w:rPr>
        <w:t xml:space="preserve"> </w:t>
      </w:r>
      <w:r w:rsidRPr="007E3C0E">
        <w:rPr>
          <w:rFonts w:cs="Arial"/>
          <w:b/>
          <w:sz w:val="20"/>
        </w:rPr>
        <w:t xml:space="preserve">PCs </w:t>
      </w:r>
      <w:r w:rsidR="0016412E" w:rsidRPr="007E3C0E">
        <w:rPr>
          <w:rFonts w:cs="Arial"/>
          <w:b/>
          <w:sz w:val="20"/>
        </w:rPr>
        <w:t xml:space="preserve">by </w:t>
      </w:r>
      <w:r w:rsidRPr="007E3C0E">
        <w:rPr>
          <w:rFonts w:cs="Arial"/>
          <w:b/>
          <w:sz w:val="20"/>
        </w:rPr>
        <w:t>using the Multiple Activation Key (MAK) rather than Key Management Service (KMS). How do I obtain more activation keys, if needed?</w:t>
      </w:r>
    </w:p>
    <w:p w:rsidR="00F95A70" w:rsidRPr="007E3C0E" w:rsidRDefault="00F95A70" w:rsidP="00DB6942">
      <w:pPr>
        <w:numPr>
          <w:ilvl w:val="12"/>
          <w:numId w:val="0"/>
        </w:numPr>
        <w:autoSpaceDE w:val="0"/>
        <w:autoSpaceDN w:val="0"/>
        <w:adjustRightInd w:val="0"/>
        <w:jc w:val="left"/>
        <w:rPr>
          <w:rFonts w:cs="Arial"/>
          <w:sz w:val="20"/>
        </w:rPr>
      </w:pPr>
      <w:r w:rsidRPr="007E3C0E">
        <w:rPr>
          <w:rFonts w:cs="Arial"/>
          <w:sz w:val="20"/>
        </w:rPr>
        <w:t xml:space="preserve">First, check how many activations are associated with the Windows </w:t>
      </w:r>
      <w:r w:rsidR="00F40696">
        <w:rPr>
          <w:rFonts w:cs="Arial"/>
          <w:sz w:val="20"/>
        </w:rPr>
        <w:t xml:space="preserve">Windows 7 </w:t>
      </w:r>
      <w:r w:rsidR="00F40696" w:rsidRPr="007E3C0E">
        <w:rPr>
          <w:rFonts w:cs="Arial"/>
          <w:sz w:val="20"/>
        </w:rPr>
        <w:t>MAK</w:t>
      </w:r>
      <w:r w:rsidRPr="007E3C0E">
        <w:rPr>
          <w:rFonts w:cs="Arial"/>
          <w:sz w:val="20"/>
        </w:rPr>
        <w:t xml:space="preserve"> by going to the VLSC </w:t>
      </w:r>
      <w:r w:rsidR="0016412E" w:rsidRPr="007E3C0E">
        <w:rPr>
          <w:rFonts w:cs="Arial"/>
          <w:sz w:val="20"/>
        </w:rPr>
        <w:t xml:space="preserve">Web </w:t>
      </w:r>
      <w:r w:rsidRPr="007E3C0E">
        <w:rPr>
          <w:rFonts w:cs="Arial"/>
          <w:sz w:val="20"/>
        </w:rPr>
        <w:t xml:space="preserve">site, product key page, or by using the </w:t>
      </w:r>
      <w:hyperlink r:id="rId9" w:history="1">
        <w:r w:rsidRPr="007E3C0E">
          <w:rPr>
            <w:rStyle w:val="Hyperlink"/>
            <w:rFonts w:cs="Arial"/>
            <w:sz w:val="20"/>
          </w:rPr>
          <w:t>Volume Activation Management Tool</w:t>
        </w:r>
      </w:hyperlink>
      <w:r w:rsidRPr="007E3C0E">
        <w:rPr>
          <w:rFonts w:cs="Arial"/>
          <w:sz w:val="20"/>
        </w:rPr>
        <w:t xml:space="preserve"> (VAMT).</w:t>
      </w:r>
      <w:r w:rsidRPr="007E3C0E">
        <w:rPr>
          <w:rFonts w:cs="Arial"/>
          <w:b/>
          <w:sz w:val="20"/>
        </w:rPr>
        <w:t xml:space="preserve"> </w:t>
      </w:r>
      <w:r w:rsidRPr="007E3C0E">
        <w:rPr>
          <w:rFonts w:cs="Arial"/>
          <w:sz w:val="20"/>
        </w:rPr>
        <w:t>If you need more activations, call the Activation Call Center and state the reason why</w:t>
      </w:r>
      <w:r w:rsidR="00D30F1F">
        <w:rPr>
          <w:rFonts w:cs="Arial"/>
          <w:sz w:val="20"/>
        </w:rPr>
        <w:t xml:space="preserve"> or email </w:t>
      </w:r>
      <w:hyperlink r:id="rId10" w:history="1">
        <w:r w:rsidR="00EF577D" w:rsidRPr="00655F6E">
          <w:rPr>
            <w:rStyle w:val="Hyperlink"/>
            <w:rFonts w:cs="Arial"/>
            <w:sz w:val="20"/>
          </w:rPr>
          <w:t>makadd@microsoft.com</w:t>
        </w:r>
      </w:hyperlink>
      <w:r w:rsidR="00D30F1F">
        <w:rPr>
          <w:rFonts w:cs="Arial"/>
          <w:sz w:val="20"/>
        </w:rPr>
        <w:t xml:space="preserve"> and include your agreement </w:t>
      </w:r>
      <w:r w:rsidR="00C37AC7">
        <w:rPr>
          <w:rFonts w:cs="Arial"/>
          <w:sz w:val="20"/>
        </w:rPr>
        <w:t>information</w:t>
      </w:r>
      <w:r w:rsidR="00D30F1F">
        <w:rPr>
          <w:rFonts w:cs="Arial"/>
          <w:sz w:val="20"/>
        </w:rPr>
        <w:t>, customer name and contact information, business justification for the additional activations requested (</w:t>
      </w:r>
      <w:r w:rsidR="007C047B">
        <w:rPr>
          <w:rFonts w:cs="Arial"/>
          <w:sz w:val="20"/>
        </w:rPr>
        <w:t>i.e.</w:t>
      </w:r>
      <w:r w:rsidR="00D30F1F">
        <w:rPr>
          <w:rFonts w:cs="Arial"/>
          <w:sz w:val="20"/>
        </w:rPr>
        <w:t>: re-imaging)</w:t>
      </w:r>
      <w:r w:rsidR="00745045">
        <w:rPr>
          <w:rFonts w:cs="Arial"/>
          <w:sz w:val="20"/>
        </w:rPr>
        <w:t>,</w:t>
      </w:r>
      <w:r w:rsidR="00D30F1F">
        <w:rPr>
          <w:rFonts w:cs="Arial"/>
          <w:sz w:val="20"/>
        </w:rPr>
        <w:t xml:space="preserve"> the product key</w:t>
      </w:r>
      <w:r w:rsidR="00480F8C">
        <w:rPr>
          <w:rFonts w:cs="Arial"/>
          <w:sz w:val="20"/>
        </w:rPr>
        <w:t xml:space="preserve"> and the amount of additional activations </w:t>
      </w:r>
      <w:r w:rsidR="00EF577D">
        <w:rPr>
          <w:rFonts w:cs="Arial"/>
          <w:sz w:val="20"/>
        </w:rPr>
        <w:t>you would like to have</w:t>
      </w:r>
      <w:r w:rsidR="00480F8C">
        <w:rPr>
          <w:rFonts w:cs="Arial"/>
          <w:sz w:val="20"/>
        </w:rPr>
        <w:t xml:space="preserve"> added to the key</w:t>
      </w:r>
      <w:r w:rsidRPr="007E3C0E">
        <w:rPr>
          <w:rFonts w:cs="Arial"/>
          <w:sz w:val="20"/>
        </w:rPr>
        <w:t xml:space="preserve">. For more details on Volume Activation, visit </w:t>
      </w:r>
      <w:hyperlink r:id="rId11" w:history="1">
        <w:r w:rsidRPr="007E3C0E">
          <w:rPr>
            <w:rStyle w:val="Hyperlink"/>
            <w:rFonts w:cs="Arial"/>
            <w:sz w:val="20"/>
          </w:rPr>
          <w:t>http://www.microsoft.com/licensing/resources/vol/default.mspx</w:t>
        </w:r>
      </w:hyperlink>
      <w:r w:rsidRPr="007E3C0E">
        <w:rPr>
          <w:sz w:val="20"/>
        </w:rPr>
        <w:t>.</w:t>
      </w:r>
      <w:r w:rsidRPr="007E3C0E">
        <w:rPr>
          <w:rFonts w:cs="Arial"/>
          <w:sz w:val="20"/>
        </w:rPr>
        <w:t xml:space="preserve"> </w:t>
      </w:r>
    </w:p>
    <w:p w:rsidR="00654909" w:rsidRPr="007E3C0E" w:rsidRDefault="00654909" w:rsidP="00DB6942">
      <w:pPr>
        <w:numPr>
          <w:ilvl w:val="12"/>
          <w:numId w:val="0"/>
        </w:numPr>
        <w:autoSpaceDE w:val="0"/>
        <w:autoSpaceDN w:val="0"/>
        <w:adjustRightInd w:val="0"/>
        <w:jc w:val="left"/>
        <w:rPr>
          <w:rFonts w:cs="Arial"/>
          <w:sz w:val="20"/>
        </w:rPr>
      </w:pPr>
    </w:p>
    <w:p w:rsidR="00654909" w:rsidRPr="007E3C0E" w:rsidRDefault="00654909" w:rsidP="00DB6942">
      <w:pPr>
        <w:numPr>
          <w:ilvl w:val="12"/>
          <w:numId w:val="0"/>
        </w:numPr>
        <w:autoSpaceDE w:val="0"/>
        <w:autoSpaceDN w:val="0"/>
        <w:adjustRightInd w:val="0"/>
        <w:jc w:val="left"/>
        <w:rPr>
          <w:rFonts w:cs="Arial"/>
          <w:b/>
          <w:sz w:val="20"/>
        </w:rPr>
      </w:pPr>
      <w:r w:rsidRPr="007E3C0E">
        <w:rPr>
          <w:rFonts w:cs="Arial"/>
          <w:b/>
          <w:sz w:val="20"/>
        </w:rPr>
        <w:t>Do I h</w:t>
      </w:r>
      <w:r w:rsidR="00F755B3" w:rsidRPr="007E3C0E">
        <w:rPr>
          <w:rFonts w:cs="Arial"/>
          <w:b/>
          <w:sz w:val="20"/>
        </w:rPr>
        <w:t>ave the right to reimage with a prior version of my licensed product</w:t>
      </w:r>
      <w:r w:rsidRPr="007E3C0E">
        <w:rPr>
          <w:rFonts w:cs="Arial"/>
          <w:b/>
          <w:sz w:val="20"/>
        </w:rPr>
        <w:t>?</w:t>
      </w:r>
    </w:p>
    <w:p w:rsidR="00654909" w:rsidRPr="002455DF" w:rsidRDefault="00DA3D06" w:rsidP="00DB6942">
      <w:pPr>
        <w:numPr>
          <w:ilvl w:val="12"/>
          <w:numId w:val="0"/>
        </w:numPr>
        <w:autoSpaceDE w:val="0"/>
        <w:autoSpaceDN w:val="0"/>
        <w:adjustRightInd w:val="0"/>
        <w:jc w:val="left"/>
        <w:rPr>
          <w:rFonts w:cs="Arial"/>
          <w:sz w:val="20"/>
        </w:rPr>
      </w:pPr>
      <w:r w:rsidRPr="007E3C0E">
        <w:rPr>
          <w:rFonts w:cs="Arial"/>
          <w:sz w:val="20"/>
        </w:rPr>
        <w:t xml:space="preserve">You may </w:t>
      </w:r>
      <w:r w:rsidR="00D55230" w:rsidRPr="007E3C0E">
        <w:rPr>
          <w:rFonts w:cs="Arial"/>
          <w:sz w:val="20"/>
        </w:rPr>
        <w:t>reimage</w:t>
      </w:r>
      <w:r w:rsidR="00F755B3" w:rsidRPr="007E3C0E">
        <w:rPr>
          <w:rFonts w:cs="Arial"/>
          <w:sz w:val="20"/>
        </w:rPr>
        <w:t xml:space="preserve"> using a prior version</w:t>
      </w:r>
      <w:r w:rsidR="00654909" w:rsidRPr="007E3C0E">
        <w:rPr>
          <w:rFonts w:cs="Arial"/>
          <w:sz w:val="20"/>
        </w:rPr>
        <w:t xml:space="preserve"> </w:t>
      </w:r>
      <w:r w:rsidRPr="007E3C0E">
        <w:rPr>
          <w:rFonts w:cs="Arial"/>
          <w:sz w:val="20"/>
        </w:rPr>
        <w:t xml:space="preserve">if the license </w:t>
      </w:r>
      <w:r w:rsidR="007E3C0E" w:rsidRPr="007E3C0E">
        <w:rPr>
          <w:rFonts w:cs="Arial"/>
          <w:sz w:val="20"/>
        </w:rPr>
        <w:t>terms accompanying</w:t>
      </w:r>
      <w:r w:rsidRPr="007E3C0E">
        <w:rPr>
          <w:rFonts w:cs="Arial"/>
          <w:sz w:val="20"/>
        </w:rPr>
        <w:t xml:space="preserve"> the software that you wish to reimage permit you to use a prior version in place of the licensed version.  The eligibility requirements as stated above regarding</w:t>
      </w:r>
      <w:r w:rsidRPr="007E3C0E">
        <w:rPr>
          <w:rFonts w:cs="Arial"/>
          <w:bCs/>
          <w:sz w:val="20"/>
        </w:rPr>
        <w:t xml:space="preserve"> product and version, components, and language apply.</w:t>
      </w:r>
    </w:p>
    <w:p w:rsidR="00F95A70" w:rsidRPr="002455DF" w:rsidRDefault="00F95A70" w:rsidP="002F6F8C">
      <w:pPr>
        <w:rPr>
          <w:sz w:val="20"/>
        </w:rPr>
      </w:pPr>
    </w:p>
    <w:sectPr w:rsidR="00F95A70" w:rsidRPr="002455DF" w:rsidSect="004C63A8">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03B" w:rsidRDefault="0028703B">
      <w:r>
        <w:separator/>
      </w:r>
    </w:p>
  </w:endnote>
  <w:endnote w:type="continuationSeparator" w:id="0">
    <w:p w:rsidR="0028703B" w:rsidRDefault="0028703B">
      <w:r>
        <w:continuationSeparator/>
      </w:r>
    </w:p>
  </w:endnote>
</w:endnotes>
</file>

<file path=word/fontTable.xml><?xml version="1.0" encoding="utf-8"?>
<w:fonts xmlns:r="http://schemas.openxmlformats.org/officeDocument/2006/relationships" xmlns:w="http://schemas.openxmlformats.org/wordprocessingml/2006/main">
  <w:font w:name="Symbol">
    <w:altName w:val="Bookshelf Symbol 3"/>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altName w:val="Courier"/>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altName w:val="?l?r ??????????????????????????"/>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altName w:val="Times New Roman"/>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11F" w:rsidRDefault="0042511F" w:rsidP="004C63A8">
    <w:pPr>
      <w:pStyle w:val="Footer"/>
    </w:pPr>
  </w:p>
  <w:p w:rsidR="0042511F" w:rsidRDefault="00295C5A" w:rsidP="004C63A8">
    <w:pPr>
      <w:pStyle w:val="Footer"/>
      <w:jc w:val="right"/>
      <w:rPr>
        <w:rFonts w:cs="Arial"/>
        <w:sz w:val="20"/>
        <w:szCs w:val="16"/>
      </w:rPr>
    </w:pPr>
    <w:r w:rsidRPr="00C624F5">
      <w:rPr>
        <w:rFonts w:cs="Arial"/>
        <w:sz w:val="20"/>
        <w:szCs w:val="16"/>
      </w:rPr>
      <w:fldChar w:fldCharType="begin"/>
    </w:r>
    <w:r w:rsidR="0042511F" w:rsidRPr="00C624F5">
      <w:rPr>
        <w:rFonts w:cs="Arial"/>
        <w:sz w:val="20"/>
        <w:szCs w:val="16"/>
      </w:rPr>
      <w:instrText xml:space="preserve"> PAGE   \* MERGEFORMAT </w:instrText>
    </w:r>
    <w:r w:rsidRPr="00C624F5">
      <w:rPr>
        <w:rFonts w:cs="Arial"/>
        <w:sz w:val="20"/>
        <w:szCs w:val="16"/>
      </w:rPr>
      <w:fldChar w:fldCharType="separate"/>
    </w:r>
    <w:r w:rsidR="00B109A3">
      <w:rPr>
        <w:rFonts w:cs="Arial"/>
        <w:noProof/>
        <w:sz w:val="20"/>
        <w:szCs w:val="16"/>
      </w:rPr>
      <w:t>3</w:t>
    </w:r>
    <w:r w:rsidRPr="00C624F5">
      <w:rPr>
        <w:rFonts w:cs="Arial"/>
        <w:sz w:val="20"/>
        <w:szCs w:val="16"/>
      </w:rPr>
      <w:fldChar w:fldCharType="end"/>
    </w:r>
  </w:p>
  <w:p w:rsidR="00F3140A" w:rsidRPr="00C624F5" w:rsidRDefault="00F3140A" w:rsidP="004C63A8">
    <w:pPr>
      <w:pStyle w:val="Footer"/>
      <w:jc w:val="right"/>
      <w:rPr>
        <w:rFonts w:cs="Arial"/>
        <w:sz w:val="28"/>
      </w:rPr>
    </w:pPr>
  </w:p>
  <w:p w:rsidR="0042511F" w:rsidRPr="00C624F5" w:rsidRDefault="0042511F" w:rsidP="004C63A8">
    <w:pPr>
      <w:rPr>
        <w:rFonts w:cs="Arial"/>
        <w:sz w:val="16"/>
        <w:szCs w:val="16"/>
      </w:rPr>
    </w:pPr>
    <w:r>
      <w:rPr>
        <w:rFonts w:cs="Arial"/>
        <w:sz w:val="16"/>
        <w:szCs w:val="16"/>
      </w:rPr>
      <w:t>© 200</w:t>
    </w:r>
    <w:r w:rsidR="00DA2299">
      <w:rPr>
        <w:rFonts w:cs="Arial"/>
        <w:sz w:val="16"/>
        <w:szCs w:val="16"/>
      </w:rPr>
      <w:t>9</w:t>
    </w:r>
    <w:r w:rsidRPr="00C624F5">
      <w:rPr>
        <w:rFonts w:cs="Arial"/>
        <w:sz w:val="16"/>
        <w:szCs w:val="16"/>
      </w:rPr>
      <w:t xml:space="preserve"> Microsoft Corporation. All rights reserved.</w:t>
    </w:r>
  </w:p>
  <w:p w:rsidR="0042511F" w:rsidRPr="004C63A8" w:rsidRDefault="0042511F" w:rsidP="004C63A8">
    <w:pPr>
      <w:rPr>
        <w:rFonts w:cs="Arial"/>
        <w:sz w:val="16"/>
        <w:szCs w:val="16"/>
      </w:rPr>
    </w:pPr>
    <w:r w:rsidRPr="00C624F5">
      <w:rPr>
        <w:rFonts w:cs="Arial"/>
        <w:sz w:val="16"/>
        <w:szCs w:val="16"/>
      </w:rPr>
      <w:t xml:space="preserve">This document is for </w:t>
    </w:r>
    <w:smartTag w:uri="urn:schemas-microsoft-com:office:smarttags" w:element="PersonName">
      <w:r w:rsidRPr="00C624F5">
        <w:rPr>
          <w:rFonts w:cs="Arial"/>
          <w:sz w:val="16"/>
          <w:szCs w:val="16"/>
        </w:rPr>
        <w:t>info</w:t>
      </w:r>
    </w:smartTag>
    <w:r w:rsidRPr="00C624F5">
      <w:rPr>
        <w:rFonts w:cs="Arial"/>
        <w:sz w:val="16"/>
        <w:szCs w:val="16"/>
      </w:rPr>
      <w:t xml:space="preserve">rmational purposes only. MICROSOFT MAKES NO WARRANTIES, EXPRESS OR IMPLIED, IN THIS </w:t>
    </w:r>
    <w:r>
      <w:rPr>
        <w:rFonts w:cs="Arial"/>
        <w:sz w:val="16"/>
        <w:szCs w:val="16"/>
      </w:rPr>
      <w:t>DOCUMENT</w:t>
    </w:r>
    <w:r w:rsidRPr="00C624F5">
      <w:rPr>
        <w:rFonts w:cs="Arial"/>
        <w:sz w:val="16"/>
        <w:szCs w:val="16"/>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11F" w:rsidRDefault="0042511F" w:rsidP="004C63A8">
    <w:pPr>
      <w:pStyle w:val="Footer"/>
      <w:tabs>
        <w:tab w:val="clear" w:pos="8640"/>
        <w:tab w:val="right" w:pos="9360"/>
      </w:tabs>
      <w:rPr>
        <w:rFonts w:cs="Arial"/>
        <w:sz w:val="16"/>
        <w:szCs w:val="16"/>
      </w:rPr>
    </w:pPr>
    <w:r>
      <w:rPr>
        <w:rFonts w:cs="Arial"/>
        <w:sz w:val="16"/>
        <w:szCs w:val="16"/>
      </w:rPr>
      <w:tab/>
    </w:r>
    <w:r>
      <w:rPr>
        <w:rFonts w:cs="Arial"/>
        <w:sz w:val="16"/>
        <w:szCs w:val="16"/>
      </w:rPr>
      <w:tab/>
    </w:r>
  </w:p>
  <w:p w:rsidR="0042511F" w:rsidRDefault="0042511F" w:rsidP="004C63A8">
    <w:pPr>
      <w:pStyle w:val="Footer"/>
      <w:tabs>
        <w:tab w:val="clear" w:pos="8640"/>
        <w:tab w:val="right" w:pos="9360"/>
      </w:tabs>
      <w:rPr>
        <w:rFonts w:cs="Arial"/>
        <w:sz w:val="20"/>
        <w:szCs w:val="16"/>
      </w:rPr>
    </w:pPr>
    <w:r>
      <w:rPr>
        <w:rFonts w:cs="Arial"/>
        <w:sz w:val="16"/>
        <w:szCs w:val="16"/>
      </w:rPr>
      <w:tab/>
    </w:r>
    <w:r>
      <w:rPr>
        <w:rFonts w:cs="Arial"/>
        <w:sz w:val="16"/>
        <w:szCs w:val="16"/>
      </w:rPr>
      <w:tab/>
    </w:r>
    <w:r w:rsidR="00295C5A" w:rsidRPr="00A1617D">
      <w:rPr>
        <w:rFonts w:cs="Arial"/>
        <w:sz w:val="20"/>
        <w:szCs w:val="16"/>
      </w:rPr>
      <w:fldChar w:fldCharType="begin"/>
    </w:r>
    <w:r w:rsidRPr="00A1617D">
      <w:rPr>
        <w:rFonts w:cs="Arial"/>
        <w:sz w:val="20"/>
        <w:szCs w:val="16"/>
      </w:rPr>
      <w:instrText xml:space="preserve"> PAGE   \* MERGEFORMAT </w:instrText>
    </w:r>
    <w:r w:rsidR="00295C5A" w:rsidRPr="00A1617D">
      <w:rPr>
        <w:rFonts w:cs="Arial"/>
        <w:sz w:val="20"/>
        <w:szCs w:val="16"/>
      </w:rPr>
      <w:fldChar w:fldCharType="separate"/>
    </w:r>
    <w:r w:rsidR="00B109A3">
      <w:rPr>
        <w:rFonts w:cs="Arial"/>
        <w:noProof/>
        <w:sz w:val="20"/>
        <w:szCs w:val="16"/>
      </w:rPr>
      <w:t>1</w:t>
    </w:r>
    <w:r w:rsidR="00295C5A" w:rsidRPr="00A1617D">
      <w:rPr>
        <w:rFonts w:cs="Arial"/>
        <w:sz w:val="20"/>
        <w:szCs w:val="16"/>
      </w:rPr>
      <w:fldChar w:fldCharType="end"/>
    </w:r>
  </w:p>
  <w:p w:rsidR="00F3140A" w:rsidRPr="00A1617D" w:rsidRDefault="00F3140A" w:rsidP="004C63A8">
    <w:pPr>
      <w:pStyle w:val="Footer"/>
      <w:tabs>
        <w:tab w:val="clear" w:pos="8640"/>
        <w:tab w:val="right" w:pos="9360"/>
      </w:tabs>
      <w:rPr>
        <w:rFonts w:cs="Arial"/>
        <w:sz w:val="20"/>
        <w:szCs w:val="16"/>
      </w:rPr>
    </w:pPr>
  </w:p>
  <w:p w:rsidR="0042511F" w:rsidRPr="005616A2" w:rsidRDefault="0042511F" w:rsidP="004C63A8">
    <w:pPr>
      <w:pStyle w:val="Footer"/>
      <w:rPr>
        <w:rFonts w:cs="Arial"/>
        <w:sz w:val="16"/>
        <w:szCs w:val="16"/>
      </w:rPr>
    </w:pPr>
    <w:r w:rsidRPr="005616A2">
      <w:rPr>
        <w:rFonts w:cs="Arial"/>
        <w:sz w:val="16"/>
        <w:szCs w:val="16"/>
      </w:rPr>
      <w:t>© 200</w:t>
    </w:r>
    <w:r w:rsidR="00DA2299">
      <w:rPr>
        <w:rFonts w:cs="Arial"/>
        <w:sz w:val="16"/>
        <w:szCs w:val="16"/>
      </w:rPr>
      <w:t>9</w:t>
    </w:r>
    <w:r w:rsidRPr="005616A2">
      <w:rPr>
        <w:rFonts w:cs="Arial"/>
        <w:sz w:val="16"/>
        <w:szCs w:val="16"/>
      </w:rPr>
      <w:t xml:space="preserve"> Microsoft Corporation. All rights reserved.</w:t>
    </w:r>
  </w:p>
  <w:p w:rsidR="0042511F" w:rsidRPr="005616A2" w:rsidRDefault="0042511F" w:rsidP="004C63A8">
    <w:pPr>
      <w:pStyle w:val="Footer"/>
      <w:rPr>
        <w:rFonts w:cs="Arial"/>
        <w:sz w:val="16"/>
        <w:szCs w:val="16"/>
      </w:rPr>
    </w:pPr>
  </w:p>
  <w:p w:rsidR="0042511F" w:rsidRPr="004C63A8" w:rsidRDefault="0042511F" w:rsidP="004C63A8">
    <w:pPr>
      <w:rPr>
        <w:rFonts w:cs="Arial"/>
        <w:sz w:val="16"/>
        <w:szCs w:val="16"/>
      </w:rPr>
    </w:pPr>
    <w:r w:rsidRPr="00C624F5">
      <w:rPr>
        <w:rFonts w:cs="Arial"/>
        <w:sz w:val="16"/>
        <w:szCs w:val="16"/>
      </w:rPr>
      <w:t xml:space="preserve">This document is for </w:t>
    </w:r>
    <w:smartTag w:uri="urn:schemas-microsoft-com:office:smarttags" w:element="PersonName">
      <w:r w:rsidRPr="00C624F5">
        <w:rPr>
          <w:rFonts w:cs="Arial"/>
          <w:sz w:val="16"/>
          <w:szCs w:val="16"/>
        </w:rPr>
        <w:t>info</w:t>
      </w:r>
    </w:smartTag>
    <w:r w:rsidRPr="00C624F5">
      <w:rPr>
        <w:rFonts w:cs="Arial"/>
        <w:sz w:val="16"/>
        <w:szCs w:val="16"/>
      </w:rPr>
      <w:t xml:space="preserve">rmational purposes only. MICROSOFT MAKES NO WARRANTIES, EXPRESS OR IMPLIED, IN THIS </w:t>
    </w:r>
    <w:r>
      <w:rPr>
        <w:rFonts w:cs="Arial"/>
        <w:sz w:val="16"/>
        <w:szCs w:val="16"/>
      </w:rPr>
      <w:t>DOCUMENT</w:t>
    </w:r>
    <w:r w:rsidRPr="00C624F5">
      <w:rPr>
        <w:rFonts w:cs="Arial"/>
        <w:sz w:val="16"/>
        <w:szCs w:val="16"/>
      </w:rPr>
      <w:t>.</w:t>
    </w:r>
    <w:r>
      <w:rPr>
        <w:rFonts w:cs="Arial"/>
        <w:sz w:val="16"/>
        <w:szCs w:val="16"/>
      </w:rPr>
      <w:t xml:space="preserve"> </w:t>
    </w:r>
    <w:r w:rsidRPr="005616A2">
      <w:rPr>
        <w:rFonts w:cs="Arial"/>
        <w:sz w:val="16"/>
        <w:szCs w:val="16"/>
      </w:rPr>
      <w:t xml:space="preserve">This information is provided to help guide your authorized use of products you license; it is not your agreement. Your use of products licensed under your </w:t>
    </w:r>
    <w:r>
      <w:rPr>
        <w:rFonts w:cs="Arial"/>
        <w:sz w:val="16"/>
        <w:szCs w:val="16"/>
      </w:rPr>
      <w:t>V</w:t>
    </w:r>
    <w:r w:rsidRPr="005616A2">
      <w:rPr>
        <w:rFonts w:cs="Arial"/>
        <w:sz w:val="16"/>
        <w:szCs w:val="16"/>
      </w:rPr>
      <w:t xml:space="preserve">olume </w:t>
    </w:r>
    <w:r>
      <w:rPr>
        <w:rFonts w:cs="Arial"/>
        <w:sz w:val="16"/>
        <w:szCs w:val="16"/>
      </w:rPr>
      <w:t>L</w:t>
    </w:r>
    <w:r w:rsidRPr="005616A2">
      <w:rPr>
        <w:rFonts w:cs="Arial"/>
        <w:sz w:val="16"/>
        <w:szCs w:val="16"/>
      </w:rPr>
      <w:t>icens</w:t>
    </w:r>
    <w:r>
      <w:rPr>
        <w:rFonts w:cs="Arial"/>
        <w:sz w:val="16"/>
        <w:szCs w:val="16"/>
      </w:rPr>
      <w:t>ing</w:t>
    </w:r>
    <w:r w:rsidRPr="005616A2">
      <w:rPr>
        <w:rFonts w:cs="Arial"/>
        <w:sz w:val="16"/>
        <w:szCs w:val="16"/>
      </w:rPr>
      <w:t xml:space="preserve"> agreement is governed by the terms and conditions of that agreement. In the case of any conflict between this information and your agreement, the terms and conditions of your agreement control. Prices for licenses acquired through Microsoft resellers are determined by the reseller.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03B" w:rsidRDefault="0028703B">
      <w:r>
        <w:separator/>
      </w:r>
    </w:p>
  </w:footnote>
  <w:footnote w:type="continuationSeparator" w:id="0">
    <w:p w:rsidR="0028703B" w:rsidRDefault="0028703B">
      <w:r>
        <w:continuationSeparator/>
      </w:r>
    </w:p>
  </w:footnote>
  <w:footnote w:id="1">
    <w:p w:rsidR="0042511F" w:rsidRDefault="0042511F">
      <w:pPr>
        <w:pStyle w:val="FootnoteText"/>
      </w:pPr>
      <w:r>
        <w:rPr>
          <w:rStyle w:val="FootnoteReference"/>
        </w:rPr>
        <w:footnoteRef/>
      </w:r>
      <w:r>
        <w:t xml:space="preserve"> </w:t>
      </w:r>
      <w:r w:rsidRPr="00307A61">
        <w:rPr>
          <w:sz w:val="16"/>
          <w:szCs w:val="16"/>
        </w:rPr>
        <w:t>Windows</w:t>
      </w:r>
      <w:r w:rsidR="00F40696">
        <w:rPr>
          <w:sz w:val="16"/>
          <w:szCs w:val="16"/>
        </w:rPr>
        <w:t xml:space="preserve"> 7® </w:t>
      </w:r>
      <w:r w:rsidR="00F40696" w:rsidRPr="00307A61">
        <w:rPr>
          <w:sz w:val="16"/>
          <w:szCs w:val="16"/>
        </w:rPr>
        <w:t>Enterprise</w:t>
      </w:r>
      <w:r w:rsidRPr="00307A61">
        <w:rPr>
          <w:sz w:val="16"/>
          <w:szCs w:val="16"/>
        </w:rPr>
        <w:t xml:space="preserve"> is not available </w:t>
      </w:r>
      <w:r w:rsidR="00697214">
        <w:rPr>
          <w:sz w:val="16"/>
          <w:szCs w:val="16"/>
        </w:rPr>
        <w:t>outside the Volume Licensing programs</w:t>
      </w:r>
      <w:r w:rsidRPr="00307A61">
        <w:rPr>
          <w:sz w:val="16"/>
          <w:szCs w:val="16"/>
        </w:rPr>
        <w:t xml:space="preserve">, </w:t>
      </w:r>
      <w:r>
        <w:rPr>
          <w:sz w:val="16"/>
          <w:szCs w:val="16"/>
        </w:rPr>
        <w:t xml:space="preserve">and is therefore not </w:t>
      </w:r>
      <w:r w:rsidRPr="00307A61">
        <w:rPr>
          <w:sz w:val="16"/>
          <w:szCs w:val="16"/>
        </w:rPr>
        <w:t>eligible for reimaging</w:t>
      </w:r>
      <w:r>
        <w:rPr>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11F" w:rsidRDefault="001C76E5">
    <w:pPr>
      <w:pStyle w:val="Header"/>
    </w:pPr>
    <w:r>
      <w:rPr>
        <w:noProof/>
      </w:rPr>
      <w:drawing>
        <wp:inline distT="0" distB="0" distL="0" distR="0">
          <wp:extent cx="3019425" cy="400050"/>
          <wp:effectExtent l="19050" t="0" r="9525" b="0"/>
          <wp:docPr id="1" name="Picture 1" descr="VolumeLicensing_New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Licensing_New_bL"/>
                  <pic:cNvPicPr>
                    <a:picLocks noChangeAspect="1" noChangeArrowheads="1"/>
                  </pic:cNvPicPr>
                </pic:nvPicPr>
                <pic:blipFill>
                  <a:blip r:embed="rId1"/>
                  <a:srcRect/>
                  <a:stretch>
                    <a:fillRect/>
                  </a:stretch>
                </pic:blipFill>
                <pic:spPr bwMode="auto">
                  <a:xfrm>
                    <a:off x="0" y="0"/>
                    <a:ext cx="3019425" cy="40005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11F" w:rsidRDefault="001C76E5">
    <w:pPr>
      <w:pStyle w:val="Header"/>
    </w:pPr>
    <w:r>
      <w:rPr>
        <w:noProof/>
      </w:rPr>
      <w:drawing>
        <wp:inline distT="0" distB="0" distL="0" distR="0">
          <wp:extent cx="3019425" cy="400050"/>
          <wp:effectExtent l="19050" t="0" r="9525" b="0"/>
          <wp:docPr id="2" name="Picture 2" descr="VolumeLicensing_New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Licensing_New_bL"/>
                  <pic:cNvPicPr>
                    <a:picLocks noChangeAspect="1" noChangeArrowheads="1"/>
                  </pic:cNvPicPr>
                </pic:nvPicPr>
                <pic:blipFill>
                  <a:blip r:embed="rId1"/>
                  <a:srcRect/>
                  <a:stretch>
                    <a:fillRect/>
                  </a:stretch>
                </pic:blipFill>
                <pic:spPr bwMode="auto">
                  <a:xfrm>
                    <a:off x="0" y="0"/>
                    <a:ext cx="3019425" cy="4000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69BF"/>
    <w:multiLevelType w:val="hybridMultilevel"/>
    <w:tmpl w:val="F22035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B569DF"/>
    <w:multiLevelType w:val="hybridMultilevel"/>
    <w:tmpl w:val="E0CA5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5C563A"/>
    <w:multiLevelType w:val="hybridMultilevel"/>
    <w:tmpl w:val="7E365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C332EF"/>
    <w:multiLevelType w:val="hybridMultilevel"/>
    <w:tmpl w:val="5E486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A72742"/>
    <w:multiLevelType w:val="hybridMultilevel"/>
    <w:tmpl w:val="B736358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B634F1F"/>
    <w:multiLevelType w:val="hybridMultilevel"/>
    <w:tmpl w:val="26D4EF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8D448B"/>
    <w:multiLevelType w:val="hybridMultilevel"/>
    <w:tmpl w:val="9A764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8E55E8"/>
    <w:multiLevelType w:val="hybridMultilevel"/>
    <w:tmpl w:val="E6141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A570C8"/>
    <w:multiLevelType w:val="hybridMultilevel"/>
    <w:tmpl w:val="DD185FCE"/>
    <w:lvl w:ilvl="0" w:tplc="4420E426">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nsid w:val="35F66AEB"/>
    <w:multiLevelType w:val="hybridMultilevel"/>
    <w:tmpl w:val="118EF3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6AD5906"/>
    <w:multiLevelType w:val="hybridMultilevel"/>
    <w:tmpl w:val="EAD8F70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A236D5"/>
    <w:multiLevelType w:val="hybridMultilevel"/>
    <w:tmpl w:val="989AF7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CA965E4"/>
    <w:multiLevelType w:val="hybridMultilevel"/>
    <w:tmpl w:val="D312E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102EEB"/>
    <w:multiLevelType w:val="hybridMultilevel"/>
    <w:tmpl w:val="3246F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8E38BB"/>
    <w:multiLevelType w:val="hybridMultilevel"/>
    <w:tmpl w:val="36C21EAA"/>
    <w:lvl w:ilvl="0" w:tplc="B24A59C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C5E091C"/>
    <w:multiLevelType w:val="hybridMultilevel"/>
    <w:tmpl w:val="3C56275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14A3E34"/>
    <w:multiLevelType w:val="hybridMultilevel"/>
    <w:tmpl w:val="1438FE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nsid w:val="598D430F"/>
    <w:multiLevelType w:val="hybridMultilevel"/>
    <w:tmpl w:val="CF5CB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DF5590C"/>
    <w:multiLevelType w:val="hybridMultilevel"/>
    <w:tmpl w:val="DC74FD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60A146AC"/>
    <w:multiLevelType w:val="hybridMultilevel"/>
    <w:tmpl w:val="14B002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4EA3719"/>
    <w:multiLevelType w:val="hybridMultilevel"/>
    <w:tmpl w:val="05BAF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56A63BE"/>
    <w:multiLevelType w:val="hybridMultilevel"/>
    <w:tmpl w:val="9BA0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D6790C"/>
    <w:multiLevelType w:val="hybridMultilevel"/>
    <w:tmpl w:val="023AC960"/>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nsid w:val="67341218"/>
    <w:multiLevelType w:val="hybridMultilevel"/>
    <w:tmpl w:val="10421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D873135"/>
    <w:multiLevelType w:val="hybridMultilevel"/>
    <w:tmpl w:val="D8BAF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5E76844"/>
    <w:multiLevelType w:val="hybridMultilevel"/>
    <w:tmpl w:val="9F1CA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8D67AE9"/>
    <w:multiLevelType w:val="hybridMultilevel"/>
    <w:tmpl w:val="F92A442E"/>
    <w:lvl w:ilvl="0" w:tplc="04090005">
      <w:start w:val="1"/>
      <w:numFmt w:val="bullet"/>
      <w:lvlText w:val=""/>
      <w:lvlJc w:val="left"/>
      <w:pPr>
        <w:tabs>
          <w:tab w:val="num" w:pos="864"/>
        </w:tabs>
        <w:ind w:left="864" w:hanging="360"/>
      </w:pPr>
      <w:rPr>
        <w:rFonts w:ascii="Wingdings" w:hAnsi="Wingdings"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7">
    <w:nsid w:val="7EF0042F"/>
    <w:multiLevelType w:val="hybridMultilevel"/>
    <w:tmpl w:val="74FC4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7"/>
  </w:num>
  <w:num w:numId="3">
    <w:abstractNumId w:val="19"/>
  </w:num>
  <w:num w:numId="4">
    <w:abstractNumId w:val="3"/>
  </w:num>
  <w:num w:numId="5">
    <w:abstractNumId w:val="0"/>
  </w:num>
  <w:num w:numId="6">
    <w:abstractNumId w:val="1"/>
  </w:num>
  <w:num w:numId="7">
    <w:abstractNumId w:val="25"/>
  </w:num>
  <w:num w:numId="8">
    <w:abstractNumId w:val="27"/>
  </w:num>
  <w:num w:numId="9">
    <w:abstractNumId w:val="12"/>
  </w:num>
  <w:num w:numId="10">
    <w:abstractNumId w:val="18"/>
  </w:num>
  <w:num w:numId="11">
    <w:abstractNumId w:val="5"/>
  </w:num>
  <w:num w:numId="12">
    <w:abstractNumId w:val="14"/>
  </w:num>
  <w:num w:numId="13">
    <w:abstractNumId w:val="23"/>
  </w:num>
  <w:num w:numId="14">
    <w:abstractNumId w:val="8"/>
  </w:num>
  <w:num w:numId="15">
    <w:abstractNumId w:val="6"/>
  </w:num>
  <w:num w:numId="16">
    <w:abstractNumId w:val="15"/>
  </w:num>
  <w:num w:numId="17">
    <w:abstractNumId w:val="10"/>
  </w:num>
  <w:num w:numId="18">
    <w:abstractNumId w:val="11"/>
  </w:num>
  <w:num w:numId="19">
    <w:abstractNumId w:val="26"/>
  </w:num>
  <w:num w:numId="20">
    <w:abstractNumId w:val="4"/>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4"/>
  </w:num>
  <w:num w:numId="25">
    <w:abstractNumId w:val="2"/>
  </w:num>
  <w:num w:numId="26">
    <w:abstractNumId w:val="20"/>
  </w:num>
  <w:num w:numId="27">
    <w:abstractNumId w:val="7"/>
  </w:num>
  <w:num w:numId="28">
    <w:abstractNumId w:val="13"/>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removePersonalInformation/>
  <w:stylePaneFormatFilter w:val="3F01"/>
  <w:defaultTabStop w:val="720"/>
  <w:drawingGridHorizontalSpacing w:val="90"/>
  <w:displayHorizontalDrawingGridEvery w:val="2"/>
  <w:noPunctuationKerning/>
  <w:characterSpacingControl w:val="doNotCompress"/>
  <w:hdrShapeDefaults>
    <o:shapedefaults v:ext="edit" spidmax="23554"/>
  </w:hdrShapeDefaults>
  <w:footnotePr>
    <w:footnote w:id="-1"/>
    <w:footnote w:id="0"/>
  </w:footnotePr>
  <w:endnotePr>
    <w:endnote w:id="-1"/>
    <w:endnote w:id="0"/>
  </w:endnotePr>
  <w:compat>
    <w:useFELayout/>
  </w:compat>
  <w:rsids>
    <w:rsidRoot w:val="00D35D09"/>
    <w:rsid w:val="000016F1"/>
    <w:rsid w:val="00014889"/>
    <w:rsid w:val="00014C63"/>
    <w:rsid w:val="00046660"/>
    <w:rsid w:val="00060D56"/>
    <w:rsid w:val="000636B7"/>
    <w:rsid w:val="00063C60"/>
    <w:rsid w:val="00073F5C"/>
    <w:rsid w:val="000920B6"/>
    <w:rsid w:val="00094035"/>
    <w:rsid w:val="000A0A68"/>
    <w:rsid w:val="000A26C8"/>
    <w:rsid w:val="000A5806"/>
    <w:rsid w:val="000B0283"/>
    <w:rsid w:val="000B75CD"/>
    <w:rsid w:val="000D17C0"/>
    <w:rsid w:val="000D33F2"/>
    <w:rsid w:val="000E3E55"/>
    <w:rsid w:val="00100D23"/>
    <w:rsid w:val="00102AC2"/>
    <w:rsid w:val="001036C0"/>
    <w:rsid w:val="00104FE4"/>
    <w:rsid w:val="00106F31"/>
    <w:rsid w:val="001106CC"/>
    <w:rsid w:val="001121CD"/>
    <w:rsid w:val="00146CA2"/>
    <w:rsid w:val="001573C8"/>
    <w:rsid w:val="0016412E"/>
    <w:rsid w:val="00172E33"/>
    <w:rsid w:val="00176911"/>
    <w:rsid w:val="0018152E"/>
    <w:rsid w:val="00185BF7"/>
    <w:rsid w:val="00190225"/>
    <w:rsid w:val="0019067D"/>
    <w:rsid w:val="001915A1"/>
    <w:rsid w:val="001951A0"/>
    <w:rsid w:val="001B22E1"/>
    <w:rsid w:val="001B2FC0"/>
    <w:rsid w:val="001C50A5"/>
    <w:rsid w:val="001C5569"/>
    <w:rsid w:val="001C76E5"/>
    <w:rsid w:val="001D15CE"/>
    <w:rsid w:val="001D5B39"/>
    <w:rsid w:val="001D60D4"/>
    <w:rsid w:val="001E1011"/>
    <w:rsid w:val="001E7756"/>
    <w:rsid w:val="00214768"/>
    <w:rsid w:val="002409F7"/>
    <w:rsid w:val="00242BB5"/>
    <w:rsid w:val="002455DF"/>
    <w:rsid w:val="00246FDC"/>
    <w:rsid w:val="00260B27"/>
    <w:rsid w:val="002707F0"/>
    <w:rsid w:val="00271E8B"/>
    <w:rsid w:val="0027548D"/>
    <w:rsid w:val="00281076"/>
    <w:rsid w:val="0028367E"/>
    <w:rsid w:val="002848F7"/>
    <w:rsid w:val="0028703B"/>
    <w:rsid w:val="002938F4"/>
    <w:rsid w:val="00295C5A"/>
    <w:rsid w:val="0029691F"/>
    <w:rsid w:val="002A1CA1"/>
    <w:rsid w:val="002A2463"/>
    <w:rsid w:val="002A3532"/>
    <w:rsid w:val="002A4731"/>
    <w:rsid w:val="002B1B91"/>
    <w:rsid w:val="002D0BF2"/>
    <w:rsid w:val="002D15BD"/>
    <w:rsid w:val="002D2579"/>
    <w:rsid w:val="002E111C"/>
    <w:rsid w:val="002E19FC"/>
    <w:rsid w:val="002E3E3A"/>
    <w:rsid w:val="002F0C16"/>
    <w:rsid w:val="002F3504"/>
    <w:rsid w:val="002F3A2C"/>
    <w:rsid w:val="002F6F8C"/>
    <w:rsid w:val="00300313"/>
    <w:rsid w:val="00305372"/>
    <w:rsid w:val="00307076"/>
    <w:rsid w:val="00307A61"/>
    <w:rsid w:val="00317FA0"/>
    <w:rsid w:val="00327C89"/>
    <w:rsid w:val="003563D5"/>
    <w:rsid w:val="00360E98"/>
    <w:rsid w:val="003629BF"/>
    <w:rsid w:val="00372D4C"/>
    <w:rsid w:val="00383AA9"/>
    <w:rsid w:val="00391DB2"/>
    <w:rsid w:val="0039435B"/>
    <w:rsid w:val="00396BED"/>
    <w:rsid w:val="003B09AD"/>
    <w:rsid w:val="003C122B"/>
    <w:rsid w:val="003C1AE1"/>
    <w:rsid w:val="003C1D1B"/>
    <w:rsid w:val="003D103C"/>
    <w:rsid w:val="003E1C04"/>
    <w:rsid w:val="003E62D9"/>
    <w:rsid w:val="003F3C51"/>
    <w:rsid w:val="004123EB"/>
    <w:rsid w:val="004131FD"/>
    <w:rsid w:val="00416CC3"/>
    <w:rsid w:val="00421CC8"/>
    <w:rsid w:val="0042511F"/>
    <w:rsid w:val="0043172D"/>
    <w:rsid w:val="004503CC"/>
    <w:rsid w:val="004557CE"/>
    <w:rsid w:val="0045771B"/>
    <w:rsid w:val="00466D28"/>
    <w:rsid w:val="004679CF"/>
    <w:rsid w:val="0047187C"/>
    <w:rsid w:val="00480F8C"/>
    <w:rsid w:val="0048263E"/>
    <w:rsid w:val="00484C9F"/>
    <w:rsid w:val="004911F8"/>
    <w:rsid w:val="0049447D"/>
    <w:rsid w:val="00494F14"/>
    <w:rsid w:val="00495F75"/>
    <w:rsid w:val="004A64D8"/>
    <w:rsid w:val="004A7640"/>
    <w:rsid w:val="004B0BAE"/>
    <w:rsid w:val="004B1519"/>
    <w:rsid w:val="004C63A8"/>
    <w:rsid w:val="004D2DA5"/>
    <w:rsid w:val="004E65C5"/>
    <w:rsid w:val="004F0085"/>
    <w:rsid w:val="005102E4"/>
    <w:rsid w:val="00512C39"/>
    <w:rsid w:val="005214BB"/>
    <w:rsid w:val="00523A1D"/>
    <w:rsid w:val="005347B6"/>
    <w:rsid w:val="005368E1"/>
    <w:rsid w:val="00536B56"/>
    <w:rsid w:val="00547642"/>
    <w:rsid w:val="00547ADE"/>
    <w:rsid w:val="0055007E"/>
    <w:rsid w:val="0055352C"/>
    <w:rsid w:val="005616A2"/>
    <w:rsid w:val="00566ABD"/>
    <w:rsid w:val="00585C18"/>
    <w:rsid w:val="005875EE"/>
    <w:rsid w:val="00594D40"/>
    <w:rsid w:val="005A7FDD"/>
    <w:rsid w:val="005C007C"/>
    <w:rsid w:val="005C3DC4"/>
    <w:rsid w:val="005D134C"/>
    <w:rsid w:val="005D15AE"/>
    <w:rsid w:val="005D2520"/>
    <w:rsid w:val="00601583"/>
    <w:rsid w:val="0060503E"/>
    <w:rsid w:val="00621161"/>
    <w:rsid w:val="0062249C"/>
    <w:rsid w:val="0062418B"/>
    <w:rsid w:val="00624FF5"/>
    <w:rsid w:val="00625A2E"/>
    <w:rsid w:val="006313DB"/>
    <w:rsid w:val="00637947"/>
    <w:rsid w:val="00640978"/>
    <w:rsid w:val="006458D5"/>
    <w:rsid w:val="00651817"/>
    <w:rsid w:val="00654909"/>
    <w:rsid w:val="00697214"/>
    <w:rsid w:val="006A25A0"/>
    <w:rsid w:val="006A54A3"/>
    <w:rsid w:val="006D7FBE"/>
    <w:rsid w:val="006E3C3D"/>
    <w:rsid w:val="0071313D"/>
    <w:rsid w:val="007309E6"/>
    <w:rsid w:val="007404DB"/>
    <w:rsid w:val="00745045"/>
    <w:rsid w:val="00753A67"/>
    <w:rsid w:val="00763354"/>
    <w:rsid w:val="0078121B"/>
    <w:rsid w:val="0078754E"/>
    <w:rsid w:val="00797BDA"/>
    <w:rsid w:val="007A1F3F"/>
    <w:rsid w:val="007B0252"/>
    <w:rsid w:val="007B15FD"/>
    <w:rsid w:val="007C047B"/>
    <w:rsid w:val="007C0C89"/>
    <w:rsid w:val="007C6214"/>
    <w:rsid w:val="007E3790"/>
    <w:rsid w:val="007E3C0E"/>
    <w:rsid w:val="007F113D"/>
    <w:rsid w:val="007F1324"/>
    <w:rsid w:val="00800753"/>
    <w:rsid w:val="0080291F"/>
    <w:rsid w:val="00805A9D"/>
    <w:rsid w:val="008104F5"/>
    <w:rsid w:val="00817EB2"/>
    <w:rsid w:val="00853113"/>
    <w:rsid w:val="00853CBA"/>
    <w:rsid w:val="00870527"/>
    <w:rsid w:val="008805C8"/>
    <w:rsid w:val="00881E2A"/>
    <w:rsid w:val="008A1DB6"/>
    <w:rsid w:val="008D27CF"/>
    <w:rsid w:val="008E4D15"/>
    <w:rsid w:val="00902F73"/>
    <w:rsid w:val="00905F42"/>
    <w:rsid w:val="00914349"/>
    <w:rsid w:val="00914BCA"/>
    <w:rsid w:val="00930190"/>
    <w:rsid w:val="009304B8"/>
    <w:rsid w:val="00931598"/>
    <w:rsid w:val="0093214A"/>
    <w:rsid w:val="00932424"/>
    <w:rsid w:val="0093620B"/>
    <w:rsid w:val="009368FD"/>
    <w:rsid w:val="0095109A"/>
    <w:rsid w:val="00961FA7"/>
    <w:rsid w:val="00965BA1"/>
    <w:rsid w:val="009749ED"/>
    <w:rsid w:val="00975A6F"/>
    <w:rsid w:val="00984D00"/>
    <w:rsid w:val="00990B01"/>
    <w:rsid w:val="009B17B2"/>
    <w:rsid w:val="009D2DEF"/>
    <w:rsid w:val="009D5C23"/>
    <w:rsid w:val="00A03BBE"/>
    <w:rsid w:val="00A05EFE"/>
    <w:rsid w:val="00A0674F"/>
    <w:rsid w:val="00A06A3D"/>
    <w:rsid w:val="00A0710B"/>
    <w:rsid w:val="00A1617D"/>
    <w:rsid w:val="00A22A4C"/>
    <w:rsid w:val="00A31019"/>
    <w:rsid w:val="00A3661A"/>
    <w:rsid w:val="00A46D02"/>
    <w:rsid w:val="00A5344A"/>
    <w:rsid w:val="00A74713"/>
    <w:rsid w:val="00A74E5F"/>
    <w:rsid w:val="00A85917"/>
    <w:rsid w:val="00AA3ED3"/>
    <w:rsid w:val="00AB1361"/>
    <w:rsid w:val="00AB739C"/>
    <w:rsid w:val="00AC0DC6"/>
    <w:rsid w:val="00AC5013"/>
    <w:rsid w:val="00AC6794"/>
    <w:rsid w:val="00AE0468"/>
    <w:rsid w:val="00AE7C1A"/>
    <w:rsid w:val="00AF078D"/>
    <w:rsid w:val="00AF53F5"/>
    <w:rsid w:val="00B035E8"/>
    <w:rsid w:val="00B109A3"/>
    <w:rsid w:val="00B11E59"/>
    <w:rsid w:val="00B14D62"/>
    <w:rsid w:val="00B15B12"/>
    <w:rsid w:val="00B23AD1"/>
    <w:rsid w:val="00B37870"/>
    <w:rsid w:val="00B4495D"/>
    <w:rsid w:val="00B50F87"/>
    <w:rsid w:val="00B5670B"/>
    <w:rsid w:val="00B72852"/>
    <w:rsid w:val="00BA4FC8"/>
    <w:rsid w:val="00BB47E6"/>
    <w:rsid w:val="00BD35B9"/>
    <w:rsid w:val="00BE2CC9"/>
    <w:rsid w:val="00BE459A"/>
    <w:rsid w:val="00BF151C"/>
    <w:rsid w:val="00BF5C96"/>
    <w:rsid w:val="00C01161"/>
    <w:rsid w:val="00C07390"/>
    <w:rsid w:val="00C267DE"/>
    <w:rsid w:val="00C32247"/>
    <w:rsid w:val="00C35CF5"/>
    <w:rsid w:val="00C363E0"/>
    <w:rsid w:val="00C37AC7"/>
    <w:rsid w:val="00C5043A"/>
    <w:rsid w:val="00C50609"/>
    <w:rsid w:val="00C54FEB"/>
    <w:rsid w:val="00C624F5"/>
    <w:rsid w:val="00C709E9"/>
    <w:rsid w:val="00C86E56"/>
    <w:rsid w:val="00CA07C4"/>
    <w:rsid w:val="00CA0FA4"/>
    <w:rsid w:val="00CA4B1E"/>
    <w:rsid w:val="00CB1C59"/>
    <w:rsid w:val="00CB59B7"/>
    <w:rsid w:val="00CD0EF9"/>
    <w:rsid w:val="00CD18BF"/>
    <w:rsid w:val="00CD7F87"/>
    <w:rsid w:val="00CE300D"/>
    <w:rsid w:val="00CE5FBA"/>
    <w:rsid w:val="00CE6C1B"/>
    <w:rsid w:val="00D07B5B"/>
    <w:rsid w:val="00D10AF3"/>
    <w:rsid w:val="00D11BDE"/>
    <w:rsid w:val="00D17AD6"/>
    <w:rsid w:val="00D204FD"/>
    <w:rsid w:val="00D27E08"/>
    <w:rsid w:val="00D30F1F"/>
    <w:rsid w:val="00D350B8"/>
    <w:rsid w:val="00D35D09"/>
    <w:rsid w:val="00D411C7"/>
    <w:rsid w:val="00D41872"/>
    <w:rsid w:val="00D428EE"/>
    <w:rsid w:val="00D46115"/>
    <w:rsid w:val="00D55230"/>
    <w:rsid w:val="00D62C7F"/>
    <w:rsid w:val="00D66EF2"/>
    <w:rsid w:val="00D920C7"/>
    <w:rsid w:val="00D9333F"/>
    <w:rsid w:val="00DA2299"/>
    <w:rsid w:val="00DA3D06"/>
    <w:rsid w:val="00DA4AAC"/>
    <w:rsid w:val="00DA5081"/>
    <w:rsid w:val="00DB0795"/>
    <w:rsid w:val="00DB6942"/>
    <w:rsid w:val="00DB7693"/>
    <w:rsid w:val="00DC6893"/>
    <w:rsid w:val="00DC7868"/>
    <w:rsid w:val="00DE0374"/>
    <w:rsid w:val="00DE45B5"/>
    <w:rsid w:val="00DE5461"/>
    <w:rsid w:val="00DF4BE5"/>
    <w:rsid w:val="00DF5309"/>
    <w:rsid w:val="00E0408C"/>
    <w:rsid w:val="00E06ACB"/>
    <w:rsid w:val="00E14703"/>
    <w:rsid w:val="00E210F1"/>
    <w:rsid w:val="00E229A5"/>
    <w:rsid w:val="00E3716B"/>
    <w:rsid w:val="00E37DE8"/>
    <w:rsid w:val="00E404B3"/>
    <w:rsid w:val="00E40A39"/>
    <w:rsid w:val="00E40FC4"/>
    <w:rsid w:val="00E4615F"/>
    <w:rsid w:val="00E60FED"/>
    <w:rsid w:val="00E64F6D"/>
    <w:rsid w:val="00E80D21"/>
    <w:rsid w:val="00E95D24"/>
    <w:rsid w:val="00EA7E7D"/>
    <w:rsid w:val="00EB31AC"/>
    <w:rsid w:val="00EC1A76"/>
    <w:rsid w:val="00EC3704"/>
    <w:rsid w:val="00ED1B1C"/>
    <w:rsid w:val="00EE31F8"/>
    <w:rsid w:val="00EF1F6F"/>
    <w:rsid w:val="00EF577D"/>
    <w:rsid w:val="00EF7588"/>
    <w:rsid w:val="00EF7D46"/>
    <w:rsid w:val="00F1003B"/>
    <w:rsid w:val="00F1330B"/>
    <w:rsid w:val="00F2227A"/>
    <w:rsid w:val="00F3140A"/>
    <w:rsid w:val="00F33005"/>
    <w:rsid w:val="00F33CDA"/>
    <w:rsid w:val="00F36200"/>
    <w:rsid w:val="00F40696"/>
    <w:rsid w:val="00F644AC"/>
    <w:rsid w:val="00F755B3"/>
    <w:rsid w:val="00F76D69"/>
    <w:rsid w:val="00F8528E"/>
    <w:rsid w:val="00F91D4A"/>
    <w:rsid w:val="00F94C72"/>
    <w:rsid w:val="00F9522F"/>
    <w:rsid w:val="00F95A70"/>
    <w:rsid w:val="00FB734B"/>
    <w:rsid w:val="00FC30C3"/>
    <w:rsid w:val="00FC7FEE"/>
    <w:rsid w:val="00FE066D"/>
    <w:rsid w:val="00FE22C4"/>
    <w:rsid w:val="00FE749A"/>
    <w:rsid w:val="00FE7D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495D"/>
    <w:pPr>
      <w:jc w:val="both"/>
    </w:pPr>
    <w:rPr>
      <w:rFonts w:ascii="Arial" w:hAnsi="Arial"/>
      <w:sz w:val="18"/>
    </w:rPr>
  </w:style>
  <w:style w:type="paragraph" w:styleId="Heading1">
    <w:name w:val="heading 1"/>
    <w:basedOn w:val="Normal"/>
    <w:next w:val="Normal"/>
    <w:qFormat/>
    <w:rsid w:val="00B4495D"/>
    <w:pPr>
      <w:keepNext/>
      <w:spacing w:before="240" w:after="60"/>
      <w:outlineLvl w:val="0"/>
    </w:pPr>
    <w:rPr>
      <w:rFonts w:cs="Arial"/>
      <w:b/>
      <w:bCs/>
      <w:kern w:val="32"/>
      <w:sz w:val="24"/>
      <w:szCs w:val="32"/>
    </w:rPr>
  </w:style>
  <w:style w:type="paragraph" w:styleId="Heading2">
    <w:name w:val="heading 2"/>
    <w:basedOn w:val="Normal"/>
    <w:next w:val="Normal"/>
    <w:qFormat/>
    <w:rsid w:val="00B4495D"/>
    <w:pPr>
      <w:keepNext/>
      <w:spacing w:before="240" w:after="60"/>
      <w:outlineLvl w:val="1"/>
    </w:pPr>
    <w:rPr>
      <w:rFonts w:cs="Arial"/>
      <w:b/>
      <w:bCs/>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495D"/>
    <w:pPr>
      <w:tabs>
        <w:tab w:val="center" w:pos="4320"/>
        <w:tab w:val="right" w:pos="8640"/>
      </w:tabs>
    </w:pPr>
  </w:style>
  <w:style w:type="paragraph" w:styleId="Footer">
    <w:name w:val="footer"/>
    <w:basedOn w:val="Normal"/>
    <w:link w:val="FooterChar"/>
    <w:rsid w:val="00B4495D"/>
    <w:pPr>
      <w:tabs>
        <w:tab w:val="center" w:pos="4320"/>
        <w:tab w:val="right" w:pos="8640"/>
      </w:tabs>
    </w:pPr>
  </w:style>
  <w:style w:type="character" w:styleId="PageNumber">
    <w:name w:val="page number"/>
    <w:basedOn w:val="DefaultParagraphFont"/>
    <w:rsid w:val="00B4495D"/>
    <w:rPr>
      <w:rFonts w:cs="Times New Roman"/>
    </w:rPr>
  </w:style>
  <w:style w:type="paragraph" w:styleId="BalloonText">
    <w:name w:val="Balloon Text"/>
    <w:basedOn w:val="Normal"/>
    <w:semiHidden/>
    <w:rsid w:val="00B4495D"/>
    <w:rPr>
      <w:rFonts w:ascii="Tahoma" w:hAnsi="Tahoma" w:cs="Tahoma"/>
      <w:sz w:val="16"/>
      <w:szCs w:val="16"/>
    </w:rPr>
  </w:style>
  <w:style w:type="character" w:styleId="CommentReference">
    <w:name w:val="annotation reference"/>
    <w:basedOn w:val="DefaultParagraphFont"/>
    <w:semiHidden/>
    <w:rsid w:val="00B4495D"/>
    <w:rPr>
      <w:rFonts w:cs="Times New Roman"/>
      <w:sz w:val="16"/>
      <w:szCs w:val="16"/>
    </w:rPr>
  </w:style>
  <w:style w:type="paragraph" w:styleId="CommentText">
    <w:name w:val="annotation text"/>
    <w:basedOn w:val="Normal"/>
    <w:semiHidden/>
    <w:rsid w:val="00B4495D"/>
    <w:rPr>
      <w:sz w:val="20"/>
    </w:rPr>
  </w:style>
  <w:style w:type="paragraph" w:styleId="CommentSubject">
    <w:name w:val="annotation subject"/>
    <w:basedOn w:val="CommentText"/>
    <w:next w:val="CommentText"/>
    <w:semiHidden/>
    <w:rsid w:val="00B4495D"/>
    <w:rPr>
      <w:b/>
      <w:bCs/>
    </w:rPr>
  </w:style>
  <w:style w:type="paragraph" w:styleId="FootnoteText">
    <w:name w:val="footnote text"/>
    <w:basedOn w:val="Normal"/>
    <w:link w:val="FootnoteTextChar"/>
    <w:rsid w:val="00307A61"/>
    <w:rPr>
      <w:sz w:val="20"/>
    </w:rPr>
  </w:style>
  <w:style w:type="character" w:styleId="Hyperlink">
    <w:name w:val="Hyperlink"/>
    <w:basedOn w:val="DefaultParagraphFont"/>
    <w:rsid w:val="00B4495D"/>
    <w:rPr>
      <w:rFonts w:cs="Times New Roman"/>
      <w:color w:val="0000FF"/>
      <w:u w:val="single"/>
    </w:rPr>
  </w:style>
  <w:style w:type="character" w:customStyle="1" w:styleId="EmailStyle24">
    <w:name w:val="EmailStyle241"/>
    <w:aliases w:val="EmailStyle241"/>
    <w:basedOn w:val="DefaultParagraphFont"/>
    <w:semiHidden/>
    <w:personal/>
    <w:rsid w:val="00B4495D"/>
    <w:rPr>
      <w:rFonts w:ascii="Arial" w:hAnsi="Arial" w:cs="Arial"/>
      <w:color w:val="auto"/>
      <w:sz w:val="20"/>
      <w:szCs w:val="20"/>
    </w:rPr>
  </w:style>
  <w:style w:type="character" w:customStyle="1" w:styleId="EmailStyle25">
    <w:name w:val="EmailStyle251"/>
    <w:aliases w:val="EmailStyle251"/>
    <w:basedOn w:val="DefaultParagraphFont"/>
    <w:semiHidden/>
    <w:personal/>
    <w:rsid w:val="00B4495D"/>
    <w:rPr>
      <w:rFonts w:ascii="Arial" w:hAnsi="Arial" w:cs="Arial"/>
      <w:color w:val="auto"/>
      <w:sz w:val="20"/>
      <w:szCs w:val="20"/>
    </w:rPr>
  </w:style>
  <w:style w:type="character" w:styleId="FollowedHyperlink">
    <w:name w:val="FollowedHyperlink"/>
    <w:basedOn w:val="DefaultParagraphFont"/>
    <w:rsid w:val="00B4495D"/>
    <w:rPr>
      <w:rFonts w:cs="Times New Roman"/>
      <w:color w:val="800080"/>
      <w:u w:val="single"/>
    </w:rPr>
  </w:style>
  <w:style w:type="paragraph" w:customStyle="1" w:styleId="Brief">
    <w:name w:val="Brief"/>
    <w:basedOn w:val="Normal"/>
    <w:rsid w:val="00B4495D"/>
    <w:pPr>
      <w:ind w:left="720" w:firstLine="720"/>
    </w:pPr>
    <w:rPr>
      <w:rFonts w:ascii="Arial Black" w:hAnsi="Arial Black"/>
      <w:spacing w:val="172"/>
      <w:sz w:val="20"/>
    </w:rPr>
  </w:style>
  <w:style w:type="paragraph" w:customStyle="1" w:styleId="Abstract">
    <w:name w:val="Abstract"/>
    <w:basedOn w:val="Normal"/>
    <w:rsid w:val="00B4495D"/>
    <w:pPr>
      <w:autoSpaceDE w:val="0"/>
      <w:autoSpaceDN w:val="0"/>
      <w:adjustRightInd w:val="0"/>
      <w:ind w:left="288" w:right="288"/>
    </w:pPr>
    <w:rPr>
      <w:rFonts w:cs="Arial"/>
      <w:b/>
      <w:bCs/>
    </w:rPr>
  </w:style>
  <w:style w:type="paragraph" w:customStyle="1" w:styleId="BriefTitle">
    <w:name w:val="Brief Title"/>
    <w:basedOn w:val="Normal"/>
    <w:rsid w:val="00B4495D"/>
    <w:pPr>
      <w:tabs>
        <w:tab w:val="left" w:pos="7680"/>
      </w:tabs>
    </w:pPr>
    <w:rPr>
      <w:rFonts w:cs="Arial"/>
      <w:b/>
      <w:bCs/>
      <w:szCs w:val="24"/>
    </w:rPr>
  </w:style>
  <w:style w:type="paragraph" w:customStyle="1" w:styleId="Note">
    <w:name w:val="Note"/>
    <w:basedOn w:val="Normal"/>
    <w:rsid w:val="00B4495D"/>
    <w:pPr>
      <w:ind w:left="144" w:right="144"/>
    </w:pPr>
    <w:rPr>
      <w:sz w:val="16"/>
      <w:lang w:val="fr-FR"/>
    </w:rPr>
  </w:style>
  <w:style w:type="character" w:customStyle="1" w:styleId="FootnoteTextChar">
    <w:name w:val="Footnote Text Char"/>
    <w:basedOn w:val="DefaultParagraphFont"/>
    <w:link w:val="FootnoteText"/>
    <w:locked/>
    <w:rsid w:val="00307A61"/>
    <w:rPr>
      <w:rFonts w:ascii="Arial" w:hAnsi="Arial" w:cs="Times New Roman"/>
    </w:rPr>
  </w:style>
  <w:style w:type="character" w:styleId="FootnoteReference">
    <w:name w:val="footnote reference"/>
    <w:basedOn w:val="DefaultParagraphFont"/>
    <w:rsid w:val="00307A61"/>
    <w:rPr>
      <w:rFonts w:cs="Times New Roman"/>
      <w:vertAlign w:val="superscript"/>
    </w:rPr>
  </w:style>
  <w:style w:type="paragraph" w:styleId="ListParagraph">
    <w:name w:val="List Paragraph"/>
    <w:basedOn w:val="Normal"/>
    <w:qFormat/>
    <w:rsid w:val="00466D28"/>
    <w:pPr>
      <w:ind w:left="720"/>
      <w:jc w:val="left"/>
    </w:pPr>
    <w:rPr>
      <w:rFonts w:ascii="Times New Roman" w:eastAsia="Times New Roman" w:hAnsi="Times New Roman"/>
      <w:sz w:val="24"/>
      <w:szCs w:val="24"/>
    </w:rPr>
  </w:style>
  <w:style w:type="character" w:customStyle="1" w:styleId="FooterChar">
    <w:name w:val="Footer Char"/>
    <w:basedOn w:val="DefaultParagraphFont"/>
    <w:link w:val="Footer"/>
    <w:locked/>
    <w:rsid w:val="004C63A8"/>
    <w:rPr>
      <w:rFonts w:ascii="Arial" w:hAnsi="Arial" w:cs="Times New Roman"/>
      <w:sz w:val="18"/>
    </w:rPr>
  </w:style>
  <w:style w:type="paragraph" w:styleId="Revision">
    <w:name w:val="Revision"/>
    <w:hidden/>
    <w:semiHidden/>
    <w:rsid w:val="008A1DB6"/>
    <w:rPr>
      <w:rFonts w:ascii="Arial" w:hAnsi="Arial"/>
      <w:sz w:val="18"/>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40151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licensing/resources/vol/numbers.m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icrosoft.com/licensing/servicecenter/home.asp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licensing/resources/vol/default.m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akadd@microsoft.com" TargetMode="External"/><Relationship Id="rId4" Type="http://schemas.openxmlformats.org/officeDocument/2006/relationships/webSettings" Target="webSettings.xml"/><Relationship Id="rId9" Type="http://schemas.openxmlformats.org/officeDocument/2006/relationships/hyperlink" Target="http://www.microsoft.com/technet/volumeactivatio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1472</Words>
  <Characters>8395</Characters>
  <Application>Microsoft Office Word</Application>
  <DocSecurity>2</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9848</CharactersWithSpaces>
  <SharedDoc>false</SharedDoc>
  <HLinks>
    <vt:vector size="24" baseType="variant">
      <vt:variant>
        <vt:i4>5242953</vt:i4>
      </vt:variant>
      <vt:variant>
        <vt:i4>9</vt:i4>
      </vt:variant>
      <vt:variant>
        <vt:i4>0</vt:i4>
      </vt:variant>
      <vt:variant>
        <vt:i4>5</vt:i4>
      </vt:variant>
      <vt:variant>
        <vt:lpwstr>http://www.microsoft.com/licensing/resources/vol/default.mspx</vt:lpwstr>
      </vt:variant>
      <vt:variant>
        <vt:lpwstr/>
      </vt:variant>
      <vt:variant>
        <vt:i4>6094858</vt:i4>
      </vt:variant>
      <vt:variant>
        <vt:i4>6</vt:i4>
      </vt:variant>
      <vt:variant>
        <vt:i4>0</vt:i4>
      </vt:variant>
      <vt:variant>
        <vt:i4>5</vt:i4>
      </vt:variant>
      <vt:variant>
        <vt:lpwstr>http://www.microsoft.com/technet/volumeactivation</vt:lpwstr>
      </vt:variant>
      <vt:variant>
        <vt:lpwstr/>
      </vt:variant>
      <vt:variant>
        <vt:i4>4587588</vt:i4>
      </vt:variant>
      <vt:variant>
        <vt:i4>3</vt:i4>
      </vt:variant>
      <vt:variant>
        <vt:i4>0</vt:i4>
      </vt:variant>
      <vt:variant>
        <vt:i4>5</vt:i4>
      </vt:variant>
      <vt:variant>
        <vt:lpwstr>http://www.microsoft.com/licensing/resources/vol/numbers.mspx</vt:lpwstr>
      </vt:variant>
      <vt:variant>
        <vt:lpwstr/>
      </vt:variant>
      <vt:variant>
        <vt:i4>3801197</vt:i4>
      </vt:variant>
      <vt:variant>
        <vt:i4>0</vt:i4>
      </vt:variant>
      <vt:variant>
        <vt:i4>0</vt:i4>
      </vt:variant>
      <vt:variant>
        <vt:i4>5</vt:i4>
      </vt:variant>
      <vt:variant>
        <vt:lpwstr>https://www.microsoft.com/licensing/servicecenter/home.aspx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2009-10-27T00:07:00Z</dcterms:created>
  <dcterms:modified xsi:type="dcterms:W3CDTF">2009-10-27T00:07:00Z</dcterms:modified>
</cp:coreProperties>
</file>