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C3D" w:rsidRDefault="00C50609" w:rsidP="00DE1158">
      <w:pPr>
        <w:pStyle w:val="Brief"/>
        <w:ind w:left="0" w:firstLine="0"/>
        <w:rPr>
          <w:rFonts w:cs="Arial"/>
        </w:rPr>
      </w:pPr>
      <w:r w:rsidRPr="00C50609">
        <w:rPr>
          <w:rFonts w:cs="Arial"/>
        </w:rPr>
        <w:t>Brief</w:t>
      </w:r>
    </w:p>
    <w:p w:rsidR="00DF2C3D" w:rsidRDefault="00DF2C3D">
      <w:pPr>
        <w:pStyle w:val="Brief"/>
        <w:rPr>
          <w:rFonts w:ascii="Times New Roman" w:hAnsi="Times New Roman"/>
        </w:rPr>
      </w:pPr>
    </w:p>
    <w:p w:rsidR="00390F0B" w:rsidRDefault="00F24B74">
      <w:pPr>
        <w:pStyle w:val="BriefTitle"/>
        <w:tabs>
          <w:tab w:val="clear" w:pos="7680"/>
          <w:tab w:val="left" w:pos="1185"/>
        </w:tabs>
        <w:rPr>
          <w:sz w:val="22"/>
        </w:rPr>
      </w:pPr>
      <w:r w:rsidRPr="00DE1158">
        <w:rPr>
          <w:sz w:val="22"/>
        </w:rPr>
        <w:t xml:space="preserve">Licensing </w:t>
      </w:r>
      <w:r w:rsidR="00372095" w:rsidRPr="00DE1158">
        <w:rPr>
          <w:sz w:val="22"/>
        </w:rPr>
        <w:t xml:space="preserve">Microsoft </w:t>
      </w:r>
      <w:r w:rsidRPr="00DE1158">
        <w:rPr>
          <w:sz w:val="22"/>
        </w:rPr>
        <w:t xml:space="preserve">Windows Server </w:t>
      </w:r>
      <w:r w:rsidR="00D901F5" w:rsidRPr="00DE1158">
        <w:rPr>
          <w:sz w:val="22"/>
        </w:rPr>
        <w:t>200</w:t>
      </w:r>
      <w:r w:rsidR="00475023">
        <w:rPr>
          <w:sz w:val="22"/>
        </w:rPr>
        <w:t>8</w:t>
      </w:r>
      <w:r w:rsidR="00D901F5" w:rsidRPr="00DE1158">
        <w:rPr>
          <w:sz w:val="22"/>
        </w:rPr>
        <w:t xml:space="preserve"> </w:t>
      </w:r>
      <w:r w:rsidR="00F55B80" w:rsidRPr="00DE1158">
        <w:rPr>
          <w:sz w:val="22"/>
        </w:rPr>
        <w:t>to R</w:t>
      </w:r>
      <w:r w:rsidRPr="00DE1158">
        <w:rPr>
          <w:sz w:val="22"/>
        </w:rPr>
        <w:t xml:space="preserve">un with </w:t>
      </w:r>
      <w:r w:rsidR="00390F0B">
        <w:rPr>
          <w:sz w:val="22"/>
        </w:rPr>
        <w:t>Virtualization Technologies</w:t>
      </w:r>
    </w:p>
    <w:p w:rsidR="00DF2C3D" w:rsidRPr="00390F0B" w:rsidRDefault="000B604A">
      <w:pPr>
        <w:pStyle w:val="BriefTitle"/>
        <w:tabs>
          <w:tab w:val="clear" w:pos="7680"/>
          <w:tab w:val="left" w:pos="1185"/>
        </w:tabs>
        <w:rPr>
          <w:b w:val="0"/>
          <w:sz w:val="22"/>
        </w:rPr>
      </w:pPr>
      <w:r w:rsidRPr="00390F0B">
        <w:rPr>
          <w:b w:val="0"/>
          <w:sz w:val="22"/>
        </w:rPr>
        <w:t>VMware</w:t>
      </w:r>
      <w:r w:rsidR="00F55B80" w:rsidRPr="00390F0B">
        <w:rPr>
          <w:b w:val="0"/>
          <w:sz w:val="22"/>
        </w:rPr>
        <w:t>’s</w:t>
      </w:r>
      <w:r w:rsidRPr="00390F0B">
        <w:rPr>
          <w:b w:val="0"/>
          <w:sz w:val="22"/>
        </w:rPr>
        <w:t xml:space="preserve"> ESX Server, VMware’s </w:t>
      </w:r>
      <w:r w:rsidR="00F24B74" w:rsidRPr="00390F0B">
        <w:rPr>
          <w:b w:val="0"/>
          <w:sz w:val="22"/>
        </w:rPr>
        <w:t>VMotion</w:t>
      </w:r>
      <w:r w:rsidR="005C68DC" w:rsidRPr="00390F0B">
        <w:rPr>
          <w:b w:val="0"/>
          <w:sz w:val="22"/>
        </w:rPr>
        <w:t xml:space="preserve">, Microsoft’s System Center Virtualization </w:t>
      </w:r>
      <w:r w:rsidR="00B10EE8" w:rsidRPr="00390F0B">
        <w:rPr>
          <w:b w:val="0"/>
          <w:sz w:val="22"/>
        </w:rPr>
        <w:t xml:space="preserve">Machine </w:t>
      </w:r>
      <w:r w:rsidR="00836CDC" w:rsidRPr="00390F0B">
        <w:rPr>
          <w:b w:val="0"/>
          <w:sz w:val="22"/>
        </w:rPr>
        <w:t>Manager,</w:t>
      </w:r>
      <w:r w:rsidR="00B10EE8" w:rsidRPr="00390F0B">
        <w:rPr>
          <w:b w:val="0"/>
          <w:sz w:val="22"/>
        </w:rPr>
        <w:t xml:space="preserve"> and </w:t>
      </w:r>
      <w:r w:rsidR="00941DB3">
        <w:rPr>
          <w:b w:val="0"/>
          <w:sz w:val="22"/>
        </w:rPr>
        <w:t>Parallel</w:t>
      </w:r>
      <w:r w:rsidR="007F098F">
        <w:rPr>
          <w:b w:val="0"/>
          <w:sz w:val="22"/>
        </w:rPr>
        <w:t>s</w:t>
      </w:r>
      <w:r w:rsidR="00B10EE8" w:rsidRPr="00390F0B">
        <w:rPr>
          <w:b w:val="0"/>
          <w:sz w:val="22"/>
        </w:rPr>
        <w:t>’ Virtuozzo</w:t>
      </w:r>
    </w:p>
    <w:p w:rsidR="00DF2C3D" w:rsidRPr="00DE1158" w:rsidRDefault="00475023" w:rsidP="0043172D">
      <w:pPr>
        <w:pStyle w:val="BriefTitle"/>
        <w:tabs>
          <w:tab w:val="clear" w:pos="7680"/>
          <w:tab w:val="left" w:pos="1185"/>
        </w:tabs>
        <w:jc w:val="right"/>
        <w:rPr>
          <w:sz w:val="22"/>
        </w:rPr>
      </w:pPr>
      <w:r>
        <w:rPr>
          <w:sz w:val="22"/>
        </w:rPr>
        <w:t>J</w:t>
      </w:r>
      <w:r w:rsidR="00694BE7">
        <w:rPr>
          <w:sz w:val="22"/>
        </w:rPr>
        <w:t>anuary</w:t>
      </w:r>
      <w:r w:rsidR="00B10EE8" w:rsidRPr="00DE1158">
        <w:rPr>
          <w:sz w:val="22"/>
        </w:rPr>
        <w:t xml:space="preserve"> 200</w:t>
      </w:r>
      <w:r w:rsidR="00694BE7">
        <w:rPr>
          <w:sz w:val="22"/>
        </w:rPr>
        <w:t>9</w:t>
      </w:r>
    </w:p>
    <w:p w:rsidR="00C50609" w:rsidRPr="00C50609" w:rsidRDefault="00586ADB" w:rsidP="00D11BDE">
      <w:pPr>
        <w:spacing w:after="0" w:line="240" w:lineRule="auto"/>
        <w:rPr>
          <w:rFonts w:ascii="Arial" w:hAnsi="Arial" w:cs="Arial"/>
        </w:rPr>
      </w:pPr>
      <w:r>
        <w:rPr>
          <w:rFonts w:ascii="Arial" w:hAnsi="Arial" w:cs="Arial"/>
          <w:noProof/>
        </w:rPr>
        <w:pict>
          <v:line id="_x0000_s1052" style="position:absolute;z-index:251663360" from="0,8.9pt" to="471pt,8.9pt" strokeweight="1.5pt"/>
        </w:pict>
      </w:r>
    </w:p>
    <w:p w:rsidR="00DF2C3D" w:rsidRPr="00D11BDE" w:rsidRDefault="00B10EE8" w:rsidP="00D11BDE">
      <w:pPr>
        <w:spacing w:after="0" w:line="240" w:lineRule="auto"/>
        <w:rPr>
          <w:rFonts w:ascii="Arial" w:hAnsi="Arial" w:cs="Arial"/>
          <w:b/>
          <w:bCs/>
          <w:sz w:val="18"/>
          <w:szCs w:val="18"/>
        </w:rPr>
      </w:pPr>
      <w:r w:rsidRPr="00D11BDE">
        <w:rPr>
          <w:rFonts w:ascii="Arial" w:hAnsi="Arial" w:cs="Arial"/>
          <w:b/>
          <w:sz w:val="16"/>
          <w:szCs w:val="18"/>
        </w:rPr>
        <w:t>Corporate Academic</w:t>
      </w:r>
      <w:r w:rsidRPr="00D11BDE">
        <w:rPr>
          <w:rFonts w:ascii="Arial" w:hAnsi="Arial" w:cs="Arial"/>
          <w:b/>
          <w:bCs/>
          <w:sz w:val="16"/>
          <w:szCs w:val="18"/>
        </w:rPr>
        <w:t xml:space="preserve"> </w:t>
      </w:r>
      <w:r w:rsidRPr="00D11BDE">
        <w:rPr>
          <w:rFonts w:ascii="Arial" w:hAnsi="Arial" w:cs="Arial"/>
          <w:b/>
          <w:bCs/>
          <w:sz w:val="16"/>
          <w:szCs w:val="18"/>
        </w:rPr>
        <w:sym w:font="Symbol" w:char="F0A8"/>
      </w:r>
      <w:r w:rsidRPr="00D11BDE">
        <w:rPr>
          <w:rFonts w:ascii="Arial" w:hAnsi="Arial" w:cs="Arial"/>
          <w:b/>
          <w:bCs/>
          <w:sz w:val="16"/>
          <w:szCs w:val="18"/>
        </w:rPr>
        <w:t xml:space="preserve"> Open License</w:t>
      </w:r>
      <w:r w:rsidRPr="00D11BDE">
        <w:rPr>
          <w:rFonts w:ascii="Arial" w:hAnsi="Arial" w:cs="Arial"/>
          <w:b/>
          <w:bCs/>
          <w:sz w:val="16"/>
          <w:szCs w:val="18"/>
        </w:rPr>
        <w:sym w:font="Symbol" w:char="F0A8"/>
      </w:r>
      <w:r w:rsidRPr="00D11BDE">
        <w:rPr>
          <w:rFonts w:ascii="Arial" w:hAnsi="Arial" w:cs="Arial"/>
          <w:b/>
          <w:bCs/>
          <w:sz w:val="16"/>
          <w:szCs w:val="18"/>
        </w:rPr>
        <w:t xml:space="preserve"> Open License Value </w:t>
      </w:r>
      <w:r w:rsidRPr="00D11BDE">
        <w:rPr>
          <w:rFonts w:ascii="Arial" w:hAnsi="Arial" w:cs="Arial"/>
          <w:b/>
          <w:bCs/>
          <w:sz w:val="16"/>
          <w:szCs w:val="18"/>
        </w:rPr>
        <w:sym w:font="Symbol" w:char="F0A8"/>
      </w:r>
      <w:r w:rsidRPr="00D11BDE">
        <w:rPr>
          <w:rFonts w:ascii="Arial" w:hAnsi="Arial" w:cs="Arial"/>
          <w:b/>
          <w:bCs/>
          <w:sz w:val="16"/>
          <w:szCs w:val="18"/>
        </w:rPr>
        <w:t xml:space="preserve"> Select License </w:t>
      </w:r>
      <w:r w:rsidRPr="00D11BDE">
        <w:rPr>
          <w:rFonts w:ascii="Arial" w:hAnsi="Arial" w:cs="Arial"/>
          <w:b/>
          <w:bCs/>
          <w:sz w:val="16"/>
          <w:szCs w:val="18"/>
        </w:rPr>
        <w:sym w:font="Symbol" w:char="F0A8"/>
      </w:r>
      <w:r w:rsidRPr="00D11BDE">
        <w:rPr>
          <w:rFonts w:ascii="Arial" w:hAnsi="Arial" w:cs="Arial"/>
          <w:b/>
          <w:bCs/>
          <w:sz w:val="16"/>
          <w:szCs w:val="18"/>
        </w:rPr>
        <w:t xml:space="preserve"> Academic Select </w:t>
      </w:r>
      <w:r w:rsidRPr="00D11BDE">
        <w:rPr>
          <w:rFonts w:ascii="Arial" w:hAnsi="Arial" w:cs="Arial"/>
          <w:b/>
          <w:bCs/>
          <w:sz w:val="16"/>
          <w:szCs w:val="18"/>
        </w:rPr>
        <w:sym w:font="Symbol" w:char="F0A8"/>
      </w:r>
      <w:r w:rsidR="00D11BDE" w:rsidRPr="00D11BDE">
        <w:rPr>
          <w:rFonts w:ascii="Arial" w:hAnsi="Arial" w:cs="Arial"/>
          <w:b/>
          <w:bCs/>
          <w:sz w:val="16"/>
          <w:szCs w:val="18"/>
        </w:rPr>
        <w:t xml:space="preserve"> Enterprise Agreement</w:t>
      </w:r>
    </w:p>
    <w:p w:rsidR="00D11BDE" w:rsidRPr="00D11BDE" w:rsidRDefault="00586ADB" w:rsidP="00D11BDE">
      <w:pPr>
        <w:pStyle w:val="Heading1"/>
        <w:spacing w:before="0" w:line="240" w:lineRule="auto"/>
        <w:rPr>
          <w:rFonts w:ascii="Arial" w:hAnsi="Arial" w:cs="Arial"/>
          <w:color w:val="000000"/>
          <w:sz w:val="22"/>
        </w:rPr>
      </w:pPr>
      <w:r w:rsidRPr="00586ADB">
        <w:rPr>
          <w:rFonts w:ascii="Arial" w:hAnsi="Arial" w:cs="Arial"/>
          <w:b w:val="0"/>
          <w:bCs w:val="0"/>
          <w:noProof/>
          <w:sz w:val="16"/>
          <w:szCs w:val="18"/>
        </w:rPr>
        <w:pict>
          <v:line id="_x0000_s1053" style="position:absolute;z-index:251664384" from="0,2.05pt" to="471pt,2.05pt"/>
        </w:pict>
      </w:r>
    </w:p>
    <w:p w:rsidR="00DF2C3D" w:rsidRPr="004503CC" w:rsidRDefault="00C50609" w:rsidP="00D11BDE">
      <w:pPr>
        <w:pStyle w:val="Heading1"/>
        <w:spacing w:before="0"/>
        <w:rPr>
          <w:rFonts w:ascii="Arial" w:hAnsi="Arial" w:cs="Arial"/>
          <w:color w:val="000000"/>
          <w:sz w:val="24"/>
        </w:rPr>
      </w:pPr>
      <w:r w:rsidRPr="004503CC">
        <w:rPr>
          <w:rFonts w:ascii="Arial" w:hAnsi="Arial" w:cs="Arial"/>
          <w:color w:val="000000"/>
          <w:sz w:val="24"/>
        </w:rPr>
        <w:t>Summary</w:t>
      </w:r>
    </w:p>
    <w:p w:rsidR="00A17492" w:rsidRPr="0043172D" w:rsidRDefault="00DE1158" w:rsidP="00F24B74">
      <w:pPr>
        <w:spacing w:after="0" w:line="240" w:lineRule="auto"/>
        <w:rPr>
          <w:rFonts w:ascii="Arial" w:hAnsi="Arial" w:cs="Arial"/>
          <w:sz w:val="18"/>
          <w:szCs w:val="20"/>
        </w:rPr>
      </w:pPr>
      <w:r>
        <w:rPr>
          <w:rFonts w:ascii="Arial" w:hAnsi="Arial" w:cs="Arial"/>
          <w:sz w:val="18"/>
          <w:szCs w:val="20"/>
        </w:rPr>
        <w:t>T</w:t>
      </w:r>
      <w:r w:rsidR="00B10EE8" w:rsidRPr="0043172D">
        <w:rPr>
          <w:rFonts w:ascii="Arial" w:hAnsi="Arial" w:cs="Arial"/>
          <w:sz w:val="18"/>
          <w:szCs w:val="20"/>
        </w:rPr>
        <w:t>his document</w:t>
      </w:r>
      <w:r>
        <w:rPr>
          <w:rFonts w:ascii="Arial" w:hAnsi="Arial" w:cs="Arial"/>
          <w:sz w:val="18"/>
          <w:szCs w:val="20"/>
        </w:rPr>
        <w:t xml:space="preserve"> discusses</w:t>
      </w:r>
      <w:r w:rsidR="00B10EE8" w:rsidRPr="0043172D">
        <w:rPr>
          <w:rFonts w:ascii="Arial" w:hAnsi="Arial" w:cs="Arial"/>
          <w:sz w:val="18"/>
          <w:szCs w:val="20"/>
        </w:rPr>
        <w:t xml:space="preserve"> how </w:t>
      </w:r>
      <w:r w:rsidR="00F42177" w:rsidRPr="0043172D">
        <w:rPr>
          <w:rFonts w:ascii="Arial" w:hAnsi="Arial" w:cs="Arial"/>
          <w:sz w:val="18"/>
          <w:szCs w:val="20"/>
        </w:rPr>
        <w:t xml:space="preserve">Microsoft® </w:t>
      </w:r>
      <w:r w:rsidR="00B10EE8" w:rsidRPr="0043172D">
        <w:rPr>
          <w:rFonts w:ascii="Arial" w:hAnsi="Arial" w:cs="Arial"/>
          <w:sz w:val="18"/>
          <w:szCs w:val="20"/>
        </w:rPr>
        <w:t>Windows Server</w:t>
      </w:r>
      <w:r w:rsidR="00F42177" w:rsidRPr="0043172D">
        <w:rPr>
          <w:rFonts w:ascii="Arial" w:hAnsi="Arial" w:cs="Arial"/>
          <w:sz w:val="18"/>
          <w:szCs w:val="20"/>
        </w:rPr>
        <w:t>®</w:t>
      </w:r>
      <w:r w:rsidR="00B10EE8" w:rsidRPr="0043172D">
        <w:rPr>
          <w:rFonts w:ascii="Arial" w:hAnsi="Arial" w:cs="Arial"/>
          <w:sz w:val="18"/>
          <w:szCs w:val="20"/>
        </w:rPr>
        <w:t xml:space="preserve"> 200</w:t>
      </w:r>
      <w:r w:rsidR="00475023">
        <w:rPr>
          <w:rFonts w:ascii="Arial" w:hAnsi="Arial" w:cs="Arial"/>
          <w:sz w:val="18"/>
          <w:szCs w:val="20"/>
        </w:rPr>
        <w:t>8</w:t>
      </w:r>
      <w:r w:rsidR="00B10EE8" w:rsidRPr="0043172D">
        <w:rPr>
          <w:rFonts w:ascii="Arial" w:hAnsi="Arial" w:cs="Arial"/>
          <w:sz w:val="18"/>
          <w:szCs w:val="20"/>
        </w:rPr>
        <w:t xml:space="preserve"> </w:t>
      </w:r>
      <w:r w:rsidR="00023A1D">
        <w:rPr>
          <w:rFonts w:ascii="Arial" w:hAnsi="Arial" w:cs="Arial"/>
          <w:sz w:val="18"/>
          <w:szCs w:val="20"/>
        </w:rPr>
        <w:t xml:space="preserve">is </w:t>
      </w:r>
      <w:r w:rsidR="00B10EE8" w:rsidRPr="0043172D">
        <w:rPr>
          <w:rFonts w:ascii="Arial" w:hAnsi="Arial" w:cs="Arial"/>
          <w:sz w:val="18"/>
          <w:szCs w:val="20"/>
        </w:rPr>
        <w:t>licensed when used with virtualiz</w:t>
      </w:r>
      <w:r w:rsidR="003A42F2">
        <w:rPr>
          <w:rFonts w:ascii="Arial" w:hAnsi="Arial" w:cs="Arial"/>
          <w:sz w:val="18"/>
          <w:szCs w:val="20"/>
        </w:rPr>
        <w:t>ation technologies like VMware</w:t>
      </w:r>
      <w:r w:rsidR="00B10EE8" w:rsidRPr="0043172D">
        <w:rPr>
          <w:rFonts w:ascii="Arial" w:hAnsi="Arial" w:cs="Arial"/>
          <w:sz w:val="18"/>
          <w:szCs w:val="20"/>
        </w:rPr>
        <w:t xml:space="preserve"> ESX Serve</w:t>
      </w:r>
      <w:r w:rsidR="003A42F2">
        <w:rPr>
          <w:rFonts w:ascii="Arial" w:hAnsi="Arial" w:cs="Arial"/>
          <w:sz w:val="18"/>
          <w:szCs w:val="20"/>
        </w:rPr>
        <w:t>r, VMware VMotion, Microsoft</w:t>
      </w:r>
      <w:r w:rsidR="00B10EE8" w:rsidRPr="0043172D">
        <w:rPr>
          <w:rFonts w:ascii="Arial" w:hAnsi="Arial" w:cs="Arial"/>
          <w:sz w:val="18"/>
          <w:szCs w:val="20"/>
        </w:rPr>
        <w:t xml:space="preserve"> System Center Virtual Machine Manager</w:t>
      </w:r>
      <w:r w:rsidR="00573561" w:rsidRPr="0043172D">
        <w:rPr>
          <w:rFonts w:ascii="Arial" w:hAnsi="Arial" w:cs="Arial"/>
          <w:sz w:val="18"/>
          <w:szCs w:val="20"/>
        </w:rPr>
        <w:t>,</w:t>
      </w:r>
      <w:r w:rsidR="00B10EE8" w:rsidRPr="0043172D">
        <w:rPr>
          <w:rFonts w:ascii="Arial" w:hAnsi="Arial" w:cs="Arial"/>
          <w:sz w:val="18"/>
          <w:szCs w:val="20"/>
        </w:rPr>
        <w:t xml:space="preserve"> or </w:t>
      </w:r>
      <w:r w:rsidR="00941DB3">
        <w:rPr>
          <w:rFonts w:ascii="Arial" w:hAnsi="Arial" w:cs="Arial"/>
          <w:sz w:val="18"/>
          <w:szCs w:val="20"/>
        </w:rPr>
        <w:t>Parallel</w:t>
      </w:r>
      <w:r w:rsidR="008F7AE8">
        <w:rPr>
          <w:rFonts w:ascii="Arial" w:hAnsi="Arial" w:cs="Arial"/>
          <w:sz w:val="18"/>
          <w:szCs w:val="20"/>
        </w:rPr>
        <w:t>s</w:t>
      </w:r>
      <w:r w:rsidR="00941DB3" w:rsidRPr="0043172D">
        <w:rPr>
          <w:rFonts w:ascii="Arial" w:hAnsi="Arial" w:cs="Arial"/>
          <w:sz w:val="18"/>
          <w:szCs w:val="20"/>
        </w:rPr>
        <w:t xml:space="preserve"> </w:t>
      </w:r>
      <w:r w:rsidR="00B10EE8" w:rsidRPr="0043172D">
        <w:rPr>
          <w:rFonts w:ascii="Arial" w:hAnsi="Arial" w:cs="Arial"/>
          <w:sz w:val="18"/>
          <w:szCs w:val="20"/>
        </w:rPr>
        <w:t>Virtuozzo.</w:t>
      </w:r>
    </w:p>
    <w:p w:rsidR="00A17492" w:rsidRPr="0043172D" w:rsidRDefault="00A17492" w:rsidP="00F24B74">
      <w:pPr>
        <w:spacing w:after="0" w:line="240" w:lineRule="auto"/>
        <w:rPr>
          <w:rFonts w:ascii="Arial" w:hAnsi="Arial" w:cs="Arial"/>
          <w:sz w:val="18"/>
          <w:szCs w:val="20"/>
        </w:rPr>
      </w:pPr>
    </w:p>
    <w:p w:rsidR="004555D9" w:rsidRPr="0043172D" w:rsidRDefault="00E86606" w:rsidP="00F24B74">
      <w:pPr>
        <w:spacing w:after="0" w:line="240" w:lineRule="auto"/>
        <w:rPr>
          <w:rFonts w:ascii="Arial" w:hAnsi="Arial" w:cs="Arial"/>
          <w:sz w:val="18"/>
          <w:szCs w:val="20"/>
        </w:rPr>
      </w:pPr>
      <w:r w:rsidRPr="0043172D">
        <w:rPr>
          <w:rFonts w:ascii="Arial" w:hAnsi="Arial" w:cs="Arial"/>
          <w:sz w:val="18"/>
          <w:szCs w:val="20"/>
        </w:rPr>
        <w:t xml:space="preserve">Highlighted in the </w:t>
      </w:r>
      <w:r w:rsidR="00B10EE8" w:rsidRPr="0043172D">
        <w:rPr>
          <w:rFonts w:ascii="Arial" w:hAnsi="Arial" w:cs="Arial"/>
          <w:sz w:val="18"/>
          <w:szCs w:val="20"/>
        </w:rPr>
        <w:t xml:space="preserve">gray text boxes </w:t>
      </w:r>
      <w:r w:rsidR="0054074A" w:rsidRPr="0043172D">
        <w:rPr>
          <w:rFonts w:ascii="Arial" w:hAnsi="Arial" w:cs="Arial"/>
          <w:sz w:val="18"/>
          <w:szCs w:val="20"/>
        </w:rPr>
        <w:t>throughout the document</w:t>
      </w:r>
      <w:r w:rsidR="00D11BDE" w:rsidRPr="0043172D">
        <w:rPr>
          <w:rFonts w:ascii="Arial" w:hAnsi="Arial" w:cs="Arial"/>
          <w:sz w:val="18"/>
          <w:szCs w:val="20"/>
        </w:rPr>
        <w:t xml:space="preserve"> </w:t>
      </w:r>
      <w:r w:rsidRPr="0043172D">
        <w:rPr>
          <w:rFonts w:ascii="Arial" w:hAnsi="Arial" w:cs="Arial"/>
          <w:sz w:val="18"/>
          <w:szCs w:val="20"/>
        </w:rPr>
        <w:t>are</w:t>
      </w:r>
      <w:r w:rsidR="00B10EE8" w:rsidRPr="0043172D">
        <w:rPr>
          <w:rFonts w:ascii="Arial" w:hAnsi="Arial" w:cs="Arial"/>
          <w:sz w:val="18"/>
          <w:szCs w:val="20"/>
        </w:rPr>
        <w:t xml:space="preserve"> excerpts from the </w:t>
      </w:r>
      <w:r w:rsidR="001D3197">
        <w:rPr>
          <w:rFonts w:ascii="Arial" w:hAnsi="Arial" w:cs="Arial"/>
          <w:sz w:val="18"/>
          <w:szCs w:val="20"/>
        </w:rPr>
        <w:t>January</w:t>
      </w:r>
      <w:r w:rsidR="00B10EE8" w:rsidRPr="0043172D">
        <w:rPr>
          <w:rFonts w:ascii="Arial" w:hAnsi="Arial" w:cs="Arial"/>
          <w:sz w:val="18"/>
          <w:szCs w:val="20"/>
        </w:rPr>
        <w:t xml:space="preserve"> 200</w:t>
      </w:r>
      <w:r w:rsidR="001D3197">
        <w:rPr>
          <w:rFonts w:ascii="Arial" w:hAnsi="Arial" w:cs="Arial"/>
          <w:sz w:val="18"/>
          <w:szCs w:val="20"/>
        </w:rPr>
        <w:t>9</w:t>
      </w:r>
      <w:r w:rsidR="00B10EE8" w:rsidRPr="0043172D">
        <w:rPr>
          <w:rFonts w:ascii="Arial" w:hAnsi="Arial" w:cs="Arial"/>
          <w:sz w:val="18"/>
          <w:szCs w:val="20"/>
        </w:rPr>
        <w:t xml:space="preserve"> Product Use Rights</w:t>
      </w:r>
      <w:r w:rsidR="00FB0270" w:rsidRPr="0043172D">
        <w:rPr>
          <w:rFonts w:ascii="Arial" w:hAnsi="Arial" w:cs="Arial"/>
          <w:sz w:val="18"/>
          <w:szCs w:val="20"/>
        </w:rPr>
        <w:t xml:space="preserve"> </w:t>
      </w:r>
      <w:r w:rsidR="0020592D" w:rsidRPr="0043172D">
        <w:rPr>
          <w:rFonts w:ascii="Arial" w:hAnsi="Arial" w:cs="Arial"/>
          <w:sz w:val="18"/>
          <w:szCs w:val="20"/>
        </w:rPr>
        <w:t>(PUR)</w:t>
      </w:r>
      <w:r w:rsidR="0054074A" w:rsidRPr="0043172D">
        <w:rPr>
          <w:rFonts w:ascii="Arial" w:hAnsi="Arial" w:cs="Arial"/>
          <w:sz w:val="18"/>
          <w:szCs w:val="20"/>
        </w:rPr>
        <w:t xml:space="preserve"> and other relevant pieces of information</w:t>
      </w:r>
      <w:r w:rsidR="00B10EE8" w:rsidRPr="0043172D">
        <w:rPr>
          <w:rFonts w:ascii="Arial" w:hAnsi="Arial" w:cs="Arial"/>
          <w:sz w:val="18"/>
          <w:szCs w:val="20"/>
        </w:rPr>
        <w:t>. The Product Use Rights describes the use terms for all Microsof</w:t>
      </w:r>
      <w:r w:rsidR="00D11BDE" w:rsidRPr="0043172D">
        <w:rPr>
          <w:rFonts w:ascii="Arial" w:hAnsi="Arial" w:cs="Arial"/>
          <w:sz w:val="18"/>
          <w:szCs w:val="20"/>
        </w:rPr>
        <w:t xml:space="preserve">t products in Volume Licensing. </w:t>
      </w:r>
      <w:r w:rsidRPr="0043172D">
        <w:rPr>
          <w:rFonts w:ascii="Arial" w:hAnsi="Arial" w:cs="Arial"/>
          <w:sz w:val="18"/>
          <w:szCs w:val="20"/>
        </w:rPr>
        <w:t xml:space="preserve">For the latest complete version </w:t>
      </w:r>
      <w:r w:rsidR="00B10EE8" w:rsidRPr="0043172D">
        <w:rPr>
          <w:rFonts w:ascii="Arial" w:hAnsi="Arial" w:cs="Arial"/>
          <w:sz w:val="18"/>
          <w:szCs w:val="20"/>
        </w:rPr>
        <w:t>of the Product Use Rights</w:t>
      </w:r>
      <w:r w:rsidR="00F42177" w:rsidRPr="0043172D">
        <w:rPr>
          <w:rFonts w:ascii="Arial" w:hAnsi="Arial" w:cs="Arial"/>
          <w:sz w:val="18"/>
          <w:szCs w:val="20"/>
        </w:rPr>
        <w:t>,</w:t>
      </w:r>
      <w:r w:rsidR="00B10EE8" w:rsidRPr="0043172D">
        <w:rPr>
          <w:rFonts w:ascii="Arial" w:hAnsi="Arial" w:cs="Arial"/>
          <w:sz w:val="18"/>
          <w:szCs w:val="20"/>
        </w:rPr>
        <w:t xml:space="preserve"> </w:t>
      </w:r>
      <w:r w:rsidR="0020592D" w:rsidRPr="0043172D">
        <w:rPr>
          <w:rFonts w:ascii="Arial" w:hAnsi="Arial" w:cs="Arial"/>
          <w:sz w:val="18"/>
          <w:szCs w:val="20"/>
        </w:rPr>
        <w:t>please visit</w:t>
      </w:r>
      <w:r w:rsidR="00B10EE8" w:rsidRPr="0043172D">
        <w:rPr>
          <w:rFonts w:ascii="Arial" w:hAnsi="Arial" w:cs="Arial"/>
          <w:sz w:val="18"/>
          <w:szCs w:val="20"/>
        </w:rPr>
        <w:t xml:space="preserve"> </w:t>
      </w:r>
      <w:hyperlink r:id="rId7" w:history="1">
        <w:r w:rsidR="00B10EE8" w:rsidRPr="0043172D">
          <w:rPr>
            <w:rStyle w:val="Hyperlink"/>
            <w:rFonts w:ascii="Arial" w:hAnsi="Arial" w:cs="Arial"/>
            <w:sz w:val="18"/>
            <w:szCs w:val="20"/>
          </w:rPr>
          <w:t>http://www.microsoftvolumelicensing.com/userights/PUR.aspx</w:t>
        </w:r>
      </w:hyperlink>
      <w:r w:rsidR="00B10EE8" w:rsidRPr="0043172D">
        <w:rPr>
          <w:rFonts w:ascii="Arial" w:hAnsi="Arial" w:cs="Arial"/>
          <w:sz w:val="18"/>
          <w:szCs w:val="20"/>
        </w:rPr>
        <w:t xml:space="preserve">. </w:t>
      </w:r>
    </w:p>
    <w:p w:rsidR="004555D9" w:rsidRPr="0043172D" w:rsidRDefault="004555D9" w:rsidP="00F24B74">
      <w:pPr>
        <w:spacing w:after="0" w:line="240" w:lineRule="auto"/>
        <w:rPr>
          <w:rFonts w:ascii="Arial" w:hAnsi="Arial" w:cs="Arial"/>
          <w:sz w:val="18"/>
          <w:szCs w:val="20"/>
        </w:rPr>
      </w:pPr>
    </w:p>
    <w:p w:rsidR="000B604A" w:rsidRPr="00864510" w:rsidRDefault="00B10EE8" w:rsidP="00F24B74">
      <w:pPr>
        <w:spacing w:after="0" w:line="240" w:lineRule="auto"/>
        <w:rPr>
          <w:rFonts w:ascii="Arial" w:hAnsi="Arial" w:cs="Arial"/>
          <w:sz w:val="18"/>
          <w:szCs w:val="18"/>
        </w:rPr>
      </w:pPr>
      <w:r w:rsidRPr="00864510">
        <w:rPr>
          <w:rFonts w:ascii="Arial" w:hAnsi="Arial" w:cs="Arial"/>
          <w:sz w:val="18"/>
          <w:szCs w:val="18"/>
        </w:rPr>
        <w:t>In the following pages, we will discuss:</w:t>
      </w:r>
    </w:p>
    <w:p w:rsidR="009F7B7C" w:rsidRPr="00864510" w:rsidRDefault="00787D92" w:rsidP="009F7B7C">
      <w:pPr>
        <w:pStyle w:val="ListParagraph"/>
        <w:numPr>
          <w:ilvl w:val="0"/>
          <w:numId w:val="1"/>
        </w:numPr>
        <w:spacing w:after="0" w:line="240" w:lineRule="auto"/>
        <w:rPr>
          <w:rFonts w:ascii="Arial" w:hAnsi="Arial" w:cs="Arial"/>
          <w:sz w:val="18"/>
          <w:szCs w:val="18"/>
        </w:rPr>
      </w:pPr>
      <w:r w:rsidRPr="00787D92">
        <w:rPr>
          <w:rFonts w:ascii="Arial" w:hAnsi="Arial" w:cs="Arial"/>
          <w:sz w:val="18"/>
          <w:szCs w:val="18"/>
        </w:rPr>
        <w:t>Without Hyper-V</w:t>
      </w:r>
      <w:r w:rsidR="0032705E">
        <w:rPr>
          <w:rFonts w:ascii="Arial" w:hAnsi="Arial" w:cs="Arial"/>
          <w:sz w:val="18"/>
          <w:szCs w:val="18"/>
        </w:rPr>
        <w:t>™</w:t>
      </w:r>
      <w:r w:rsidRPr="00787D92">
        <w:rPr>
          <w:rFonts w:ascii="Arial" w:hAnsi="Arial" w:cs="Arial"/>
          <w:sz w:val="18"/>
          <w:szCs w:val="18"/>
        </w:rPr>
        <w:t xml:space="preserve"> versions of Windows Server 2008</w:t>
      </w:r>
    </w:p>
    <w:p w:rsidR="001B5183" w:rsidRPr="00864510" w:rsidRDefault="00787D92" w:rsidP="009F7B7C">
      <w:pPr>
        <w:pStyle w:val="ListParagraph"/>
        <w:numPr>
          <w:ilvl w:val="0"/>
          <w:numId w:val="1"/>
        </w:numPr>
        <w:spacing w:after="0" w:line="240" w:lineRule="auto"/>
        <w:rPr>
          <w:rFonts w:ascii="Arial" w:hAnsi="Arial" w:cs="Arial"/>
          <w:sz w:val="18"/>
          <w:szCs w:val="18"/>
        </w:rPr>
      </w:pPr>
      <w:r w:rsidRPr="00787D92">
        <w:rPr>
          <w:rFonts w:ascii="Arial" w:hAnsi="Arial" w:cs="Arial"/>
          <w:sz w:val="18"/>
          <w:szCs w:val="18"/>
        </w:rPr>
        <w:t xml:space="preserve">Assignment of licenses </w:t>
      </w:r>
    </w:p>
    <w:p w:rsidR="001B5183" w:rsidRPr="00864510" w:rsidRDefault="00B10EE8" w:rsidP="009F7B7C">
      <w:pPr>
        <w:pStyle w:val="ListParagraph"/>
        <w:numPr>
          <w:ilvl w:val="0"/>
          <w:numId w:val="1"/>
        </w:numPr>
        <w:spacing w:after="0" w:line="240" w:lineRule="auto"/>
        <w:rPr>
          <w:rFonts w:ascii="Arial" w:hAnsi="Arial" w:cs="Arial"/>
          <w:sz w:val="18"/>
          <w:szCs w:val="18"/>
        </w:rPr>
      </w:pPr>
      <w:r w:rsidRPr="00864510">
        <w:rPr>
          <w:rFonts w:ascii="Arial" w:hAnsi="Arial" w:cs="Arial"/>
          <w:sz w:val="18"/>
          <w:szCs w:val="18"/>
        </w:rPr>
        <w:t>Storing instances</w:t>
      </w:r>
    </w:p>
    <w:p w:rsidR="001B5183" w:rsidRPr="00864510" w:rsidRDefault="00787D92" w:rsidP="009F7B7C">
      <w:pPr>
        <w:pStyle w:val="ListParagraph"/>
        <w:numPr>
          <w:ilvl w:val="0"/>
          <w:numId w:val="1"/>
        </w:numPr>
        <w:spacing w:after="0" w:line="240" w:lineRule="auto"/>
        <w:rPr>
          <w:rFonts w:ascii="Arial" w:hAnsi="Arial" w:cs="Arial"/>
          <w:sz w:val="18"/>
          <w:szCs w:val="18"/>
        </w:rPr>
      </w:pPr>
      <w:r w:rsidRPr="00787D92">
        <w:rPr>
          <w:rFonts w:ascii="Arial" w:hAnsi="Arial" w:cs="Arial"/>
          <w:sz w:val="18"/>
          <w:szCs w:val="18"/>
        </w:rPr>
        <w:t>Operating system environment</w:t>
      </w:r>
    </w:p>
    <w:p w:rsidR="001B5183" w:rsidRPr="00864510" w:rsidRDefault="00787D92" w:rsidP="009F7B7C">
      <w:pPr>
        <w:pStyle w:val="ListParagraph"/>
        <w:numPr>
          <w:ilvl w:val="0"/>
          <w:numId w:val="1"/>
        </w:numPr>
        <w:spacing w:after="0" w:line="240" w:lineRule="auto"/>
        <w:rPr>
          <w:rFonts w:ascii="Arial" w:hAnsi="Arial" w:cs="Arial"/>
          <w:sz w:val="18"/>
          <w:szCs w:val="18"/>
        </w:rPr>
      </w:pPr>
      <w:r w:rsidRPr="00787D92">
        <w:rPr>
          <w:rFonts w:ascii="Arial" w:hAnsi="Arial" w:cs="Arial"/>
          <w:sz w:val="18"/>
          <w:szCs w:val="18"/>
        </w:rPr>
        <w:t>Licensing of running instances of the software</w:t>
      </w:r>
    </w:p>
    <w:p w:rsidR="001B5183" w:rsidRPr="00864510" w:rsidRDefault="00787D92" w:rsidP="009F7B7C">
      <w:pPr>
        <w:pStyle w:val="ListParagraph"/>
        <w:numPr>
          <w:ilvl w:val="0"/>
          <w:numId w:val="1"/>
        </w:numPr>
        <w:spacing w:after="0" w:line="240" w:lineRule="auto"/>
        <w:rPr>
          <w:rFonts w:ascii="Arial" w:hAnsi="Arial" w:cs="Arial"/>
          <w:sz w:val="18"/>
          <w:szCs w:val="18"/>
        </w:rPr>
      </w:pPr>
      <w:r w:rsidRPr="00787D92">
        <w:rPr>
          <w:rFonts w:ascii="Arial" w:hAnsi="Arial" w:cs="Arial"/>
          <w:sz w:val="18"/>
          <w:szCs w:val="18"/>
        </w:rPr>
        <w:t xml:space="preserve">Licensing for peak capacity </w:t>
      </w:r>
    </w:p>
    <w:p w:rsidR="00BA2F1D" w:rsidRPr="00864510" w:rsidRDefault="00787D92" w:rsidP="00BA2F1D">
      <w:pPr>
        <w:pStyle w:val="ListParagraph"/>
        <w:numPr>
          <w:ilvl w:val="0"/>
          <w:numId w:val="1"/>
        </w:numPr>
        <w:spacing w:after="0" w:line="240" w:lineRule="auto"/>
        <w:rPr>
          <w:rFonts w:ascii="Arial" w:hAnsi="Arial" w:cs="Arial"/>
          <w:sz w:val="18"/>
          <w:szCs w:val="18"/>
        </w:rPr>
      </w:pPr>
      <w:r w:rsidRPr="00787D92">
        <w:rPr>
          <w:rFonts w:ascii="Arial" w:hAnsi="Arial" w:cs="Arial"/>
          <w:sz w:val="18"/>
          <w:szCs w:val="18"/>
        </w:rPr>
        <w:t>Running prior versions or other editions</w:t>
      </w:r>
    </w:p>
    <w:p w:rsidR="001B5183" w:rsidRPr="00864510" w:rsidRDefault="00787D92" w:rsidP="009F7B7C">
      <w:pPr>
        <w:pStyle w:val="ListParagraph"/>
        <w:numPr>
          <w:ilvl w:val="0"/>
          <w:numId w:val="1"/>
        </w:numPr>
        <w:spacing w:after="0" w:line="240" w:lineRule="auto"/>
        <w:rPr>
          <w:rFonts w:ascii="Arial" w:hAnsi="Arial" w:cs="Arial"/>
          <w:sz w:val="18"/>
          <w:szCs w:val="18"/>
        </w:rPr>
      </w:pPr>
      <w:r w:rsidRPr="00787D92">
        <w:rPr>
          <w:rFonts w:ascii="Arial" w:hAnsi="Arial" w:cs="Arial"/>
          <w:sz w:val="18"/>
          <w:szCs w:val="18"/>
        </w:rPr>
        <w:t>Virtualization rights for Windows Server 2008 Standard, Enterprise, and Datacenter and Windows Server for Itanium Based Systems</w:t>
      </w:r>
    </w:p>
    <w:p w:rsidR="001B5183" w:rsidRPr="00864510" w:rsidRDefault="00787D92" w:rsidP="009F7B7C">
      <w:pPr>
        <w:pStyle w:val="ListParagraph"/>
        <w:numPr>
          <w:ilvl w:val="0"/>
          <w:numId w:val="1"/>
        </w:numPr>
        <w:spacing w:after="0" w:line="240" w:lineRule="auto"/>
        <w:rPr>
          <w:rFonts w:ascii="Arial" w:hAnsi="Arial" w:cs="Arial"/>
          <w:sz w:val="18"/>
          <w:szCs w:val="18"/>
        </w:rPr>
      </w:pPr>
      <w:r w:rsidRPr="00787D92">
        <w:rPr>
          <w:rFonts w:ascii="Arial" w:hAnsi="Arial" w:cs="Arial"/>
          <w:sz w:val="18"/>
          <w:szCs w:val="18"/>
        </w:rPr>
        <w:t>Client Access Licenses (CALs) and External Connectors</w:t>
      </w:r>
    </w:p>
    <w:p w:rsidR="001B5183" w:rsidRPr="00864510" w:rsidRDefault="00787D92" w:rsidP="009F7B7C">
      <w:pPr>
        <w:pStyle w:val="ListParagraph"/>
        <w:numPr>
          <w:ilvl w:val="0"/>
          <w:numId w:val="1"/>
        </w:numPr>
        <w:spacing w:after="0" w:line="240" w:lineRule="auto"/>
        <w:rPr>
          <w:rFonts w:ascii="Arial" w:hAnsi="Arial" w:cs="Arial"/>
          <w:sz w:val="18"/>
          <w:szCs w:val="18"/>
        </w:rPr>
      </w:pPr>
      <w:r w:rsidRPr="00787D92">
        <w:rPr>
          <w:rFonts w:ascii="Arial" w:hAnsi="Arial" w:cs="Arial"/>
          <w:sz w:val="18"/>
          <w:szCs w:val="18"/>
        </w:rPr>
        <w:t>Clustering, Failing over, and Moving instances</w:t>
      </w:r>
    </w:p>
    <w:p w:rsidR="001B5183" w:rsidRPr="00864510" w:rsidRDefault="00787D92" w:rsidP="009F7B7C">
      <w:pPr>
        <w:pStyle w:val="ListParagraph"/>
        <w:numPr>
          <w:ilvl w:val="0"/>
          <w:numId w:val="1"/>
        </w:numPr>
        <w:spacing w:after="0" w:line="240" w:lineRule="auto"/>
        <w:rPr>
          <w:rFonts w:ascii="Arial" w:hAnsi="Arial" w:cs="Arial"/>
          <w:sz w:val="18"/>
          <w:szCs w:val="18"/>
        </w:rPr>
      </w:pPr>
      <w:r w:rsidRPr="00787D92">
        <w:rPr>
          <w:rFonts w:ascii="Arial" w:hAnsi="Arial" w:cs="Arial"/>
          <w:sz w:val="18"/>
          <w:szCs w:val="18"/>
        </w:rPr>
        <w:t>Licensing for VMware’s ESX Server</w:t>
      </w:r>
    </w:p>
    <w:p w:rsidR="00BA2F1D" w:rsidRPr="00864510" w:rsidRDefault="00787D92" w:rsidP="009F7B7C">
      <w:pPr>
        <w:pStyle w:val="ListParagraph"/>
        <w:numPr>
          <w:ilvl w:val="0"/>
          <w:numId w:val="1"/>
        </w:numPr>
        <w:spacing w:after="0" w:line="240" w:lineRule="auto"/>
        <w:rPr>
          <w:rFonts w:ascii="Arial" w:hAnsi="Arial" w:cs="Arial"/>
          <w:sz w:val="18"/>
          <w:szCs w:val="18"/>
        </w:rPr>
      </w:pPr>
      <w:r w:rsidRPr="00787D92">
        <w:rPr>
          <w:rFonts w:ascii="Arial" w:hAnsi="Arial" w:cs="Arial"/>
          <w:sz w:val="18"/>
          <w:szCs w:val="18"/>
        </w:rPr>
        <w:t xml:space="preserve">Licensing for VMware’s VMotion and </w:t>
      </w:r>
      <w:r w:rsidR="003A42F2">
        <w:rPr>
          <w:rFonts w:ascii="Arial" w:hAnsi="Arial" w:cs="Arial"/>
          <w:sz w:val="18"/>
          <w:szCs w:val="18"/>
        </w:rPr>
        <w:t>the Microsoft</w:t>
      </w:r>
      <w:r w:rsidRPr="00787D92">
        <w:rPr>
          <w:rFonts w:ascii="Arial" w:hAnsi="Arial" w:cs="Arial"/>
          <w:sz w:val="18"/>
          <w:szCs w:val="18"/>
        </w:rPr>
        <w:t xml:space="preserve"> System Center Virtual Machine Manager</w:t>
      </w:r>
    </w:p>
    <w:p w:rsidR="00694BE7" w:rsidRDefault="00787D92">
      <w:pPr>
        <w:pStyle w:val="ListParagraph"/>
        <w:numPr>
          <w:ilvl w:val="0"/>
          <w:numId w:val="1"/>
        </w:numPr>
        <w:spacing w:after="0" w:line="240" w:lineRule="auto"/>
        <w:rPr>
          <w:rFonts w:ascii="Arial" w:hAnsi="Arial" w:cs="Arial"/>
          <w:sz w:val="18"/>
          <w:szCs w:val="18"/>
        </w:rPr>
      </w:pPr>
      <w:r w:rsidRPr="00787D92">
        <w:rPr>
          <w:rFonts w:ascii="Arial" w:hAnsi="Arial" w:cs="Arial"/>
          <w:sz w:val="18"/>
          <w:szCs w:val="18"/>
        </w:rPr>
        <w:t xml:space="preserve">Licensing for </w:t>
      </w:r>
      <w:r w:rsidR="003A42F2">
        <w:rPr>
          <w:rFonts w:ascii="Arial" w:hAnsi="Arial" w:cs="Arial"/>
          <w:sz w:val="18"/>
          <w:szCs w:val="18"/>
        </w:rPr>
        <w:t>Parallels</w:t>
      </w:r>
      <w:r w:rsidR="003A42F2" w:rsidRPr="00787D92">
        <w:rPr>
          <w:rFonts w:ascii="Arial" w:hAnsi="Arial" w:cs="Arial"/>
          <w:sz w:val="18"/>
          <w:szCs w:val="18"/>
        </w:rPr>
        <w:t>’</w:t>
      </w:r>
      <w:r w:rsidRPr="00787D92">
        <w:rPr>
          <w:rFonts w:ascii="Arial" w:hAnsi="Arial" w:cs="Arial"/>
          <w:sz w:val="18"/>
          <w:szCs w:val="18"/>
        </w:rPr>
        <w:t xml:space="preserve"> Virtuozzo</w:t>
      </w:r>
    </w:p>
    <w:p w:rsidR="001B5183" w:rsidRPr="00864510" w:rsidRDefault="00787D92" w:rsidP="009F7B7C">
      <w:pPr>
        <w:pStyle w:val="ListParagraph"/>
        <w:numPr>
          <w:ilvl w:val="0"/>
          <w:numId w:val="1"/>
        </w:numPr>
        <w:spacing w:after="0" w:line="240" w:lineRule="auto"/>
        <w:rPr>
          <w:rFonts w:ascii="Arial" w:hAnsi="Arial" w:cs="Arial"/>
          <w:sz w:val="18"/>
          <w:szCs w:val="18"/>
        </w:rPr>
      </w:pPr>
      <w:r w:rsidRPr="00787D92">
        <w:rPr>
          <w:rFonts w:ascii="Arial" w:hAnsi="Arial" w:cs="Arial"/>
          <w:sz w:val="18"/>
          <w:szCs w:val="18"/>
        </w:rPr>
        <w:t>Comparing ESX Server, Virtuozzo, and Microsoft Virtual Server</w:t>
      </w:r>
    </w:p>
    <w:p w:rsidR="00BA2F1D" w:rsidRPr="00864510" w:rsidRDefault="00787D92" w:rsidP="009F7B7C">
      <w:pPr>
        <w:pStyle w:val="ListParagraph"/>
        <w:numPr>
          <w:ilvl w:val="0"/>
          <w:numId w:val="1"/>
        </w:numPr>
        <w:spacing w:after="0" w:line="240" w:lineRule="auto"/>
        <w:rPr>
          <w:rFonts w:ascii="Arial" w:hAnsi="Arial" w:cs="Arial"/>
          <w:sz w:val="18"/>
          <w:szCs w:val="18"/>
        </w:rPr>
      </w:pPr>
      <w:r w:rsidRPr="00787D92">
        <w:rPr>
          <w:rFonts w:ascii="Arial" w:hAnsi="Arial" w:cs="Arial"/>
          <w:sz w:val="18"/>
          <w:szCs w:val="18"/>
        </w:rPr>
        <w:t>Determining which edition of Windows Server is most cost effective</w:t>
      </w:r>
    </w:p>
    <w:p w:rsidR="00077F13" w:rsidRPr="00864510" w:rsidRDefault="00B10EE8" w:rsidP="008E506A">
      <w:pPr>
        <w:pStyle w:val="ListParagraph"/>
        <w:numPr>
          <w:ilvl w:val="0"/>
          <w:numId w:val="1"/>
        </w:numPr>
        <w:spacing w:after="0" w:line="240" w:lineRule="auto"/>
        <w:rPr>
          <w:rFonts w:ascii="Arial" w:hAnsi="Arial" w:cs="Arial"/>
          <w:sz w:val="18"/>
          <w:szCs w:val="18"/>
        </w:rPr>
      </w:pPr>
      <w:r w:rsidRPr="00864510">
        <w:rPr>
          <w:rFonts w:ascii="Arial" w:hAnsi="Arial" w:cs="Arial"/>
          <w:sz w:val="18"/>
          <w:szCs w:val="18"/>
        </w:rPr>
        <w:t>Additional resources</w:t>
      </w:r>
    </w:p>
    <w:p w:rsidR="009F7B7C" w:rsidRPr="0043172D" w:rsidRDefault="009F7B7C">
      <w:pPr>
        <w:rPr>
          <w:rFonts w:ascii="Arial" w:hAnsi="Arial" w:cs="Arial"/>
          <w:sz w:val="20"/>
          <w:szCs w:val="20"/>
        </w:rPr>
      </w:pPr>
      <w:bookmarkStart w:id="0" w:name="_Toc166980301"/>
    </w:p>
    <w:p w:rsidR="0043172D" w:rsidRPr="004503CC" w:rsidRDefault="0043172D" w:rsidP="0033454F">
      <w:pPr>
        <w:spacing w:after="0"/>
        <w:rPr>
          <w:rFonts w:ascii="Arial" w:hAnsi="Arial" w:cs="Arial"/>
          <w:b/>
          <w:sz w:val="24"/>
          <w:szCs w:val="20"/>
        </w:rPr>
      </w:pPr>
      <w:r w:rsidRPr="004503CC">
        <w:rPr>
          <w:rFonts w:ascii="Arial" w:hAnsi="Arial" w:cs="Arial"/>
          <w:b/>
          <w:sz w:val="24"/>
          <w:szCs w:val="20"/>
        </w:rPr>
        <w:t>What’s New in this Brief</w:t>
      </w:r>
    </w:p>
    <w:p w:rsidR="00DE1158" w:rsidRDefault="0043172D" w:rsidP="0031051F">
      <w:pPr>
        <w:pStyle w:val="ListParagraph"/>
        <w:numPr>
          <w:ilvl w:val="0"/>
          <w:numId w:val="36"/>
        </w:numPr>
        <w:spacing w:line="240" w:lineRule="auto"/>
        <w:rPr>
          <w:rFonts w:ascii="Arial" w:hAnsi="Arial" w:cs="Arial"/>
          <w:sz w:val="18"/>
          <w:szCs w:val="18"/>
        </w:rPr>
      </w:pPr>
      <w:r w:rsidRPr="00DE1158">
        <w:rPr>
          <w:rFonts w:ascii="Arial" w:hAnsi="Arial" w:cs="Arial"/>
          <w:sz w:val="18"/>
          <w:szCs w:val="18"/>
        </w:rPr>
        <w:t xml:space="preserve">This brief replaces a </w:t>
      </w:r>
      <w:r w:rsidR="004503CC">
        <w:rPr>
          <w:rFonts w:ascii="Arial" w:hAnsi="Arial" w:cs="Arial"/>
          <w:sz w:val="18"/>
          <w:szCs w:val="18"/>
        </w:rPr>
        <w:t xml:space="preserve">previous </w:t>
      </w:r>
      <w:r w:rsidRPr="00DE1158">
        <w:rPr>
          <w:rFonts w:ascii="Arial" w:hAnsi="Arial" w:cs="Arial"/>
          <w:sz w:val="18"/>
          <w:szCs w:val="18"/>
        </w:rPr>
        <w:t>v</w:t>
      </w:r>
      <w:r w:rsidR="00DE1158">
        <w:rPr>
          <w:rFonts w:ascii="Arial" w:hAnsi="Arial" w:cs="Arial"/>
          <w:sz w:val="18"/>
          <w:szCs w:val="18"/>
        </w:rPr>
        <w:t>ersion published in</w:t>
      </w:r>
      <w:r w:rsidR="009E3135">
        <w:rPr>
          <w:rFonts w:ascii="Arial" w:hAnsi="Arial" w:cs="Arial"/>
          <w:sz w:val="18"/>
          <w:szCs w:val="18"/>
        </w:rPr>
        <w:t xml:space="preserve"> </w:t>
      </w:r>
      <w:r w:rsidR="00051DE0">
        <w:rPr>
          <w:rFonts w:ascii="Arial" w:hAnsi="Arial" w:cs="Arial"/>
          <w:sz w:val="18"/>
          <w:szCs w:val="18"/>
        </w:rPr>
        <w:t>October</w:t>
      </w:r>
      <w:r w:rsidR="00DE1158">
        <w:rPr>
          <w:rFonts w:ascii="Arial" w:hAnsi="Arial" w:cs="Arial"/>
          <w:sz w:val="18"/>
          <w:szCs w:val="18"/>
        </w:rPr>
        <w:t xml:space="preserve"> 2007.</w:t>
      </w:r>
    </w:p>
    <w:p w:rsidR="0043172D" w:rsidRPr="00DE1158" w:rsidRDefault="0043172D" w:rsidP="0031051F">
      <w:pPr>
        <w:pStyle w:val="ListParagraph"/>
        <w:numPr>
          <w:ilvl w:val="0"/>
          <w:numId w:val="36"/>
        </w:numPr>
        <w:spacing w:line="240" w:lineRule="auto"/>
        <w:rPr>
          <w:rFonts w:ascii="Arial" w:hAnsi="Arial" w:cs="Arial"/>
          <w:sz w:val="18"/>
          <w:szCs w:val="18"/>
        </w:rPr>
      </w:pPr>
      <w:r w:rsidRPr="00DE1158">
        <w:rPr>
          <w:rFonts w:ascii="Arial" w:hAnsi="Arial" w:cs="Arial"/>
          <w:sz w:val="18"/>
          <w:szCs w:val="18"/>
        </w:rPr>
        <w:t>Significant changes in this new version include:</w:t>
      </w:r>
    </w:p>
    <w:p w:rsidR="007F098F" w:rsidRDefault="004E3478" w:rsidP="00BD68F8">
      <w:pPr>
        <w:pStyle w:val="ListParagraph"/>
        <w:numPr>
          <w:ilvl w:val="0"/>
          <w:numId w:val="41"/>
        </w:numPr>
        <w:spacing w:after="0" w:line="240" w:lineRule="auto"/>
        <w:rPr>
          <w:rFonts w:ascii="Arial" w:hAnsi="Arial" w:cs="Arial"/>
          <w:sz w:val="18"/>
          <w:szCs w:val="18"/>
        </w:rPr>
      </w:pPr>
      <w:r>
        <w:rPr>
          <w:rFonts w:ascii="Arial" w:hAnsi="Arial" w:cs="Arial"/>
          <w:sz w:val="18"/>
          <w:szCs w:val="18"/>
        </w:rPr>
        <w:t>Title and c</w:t>
      </w:r>
      <w:r w:rsidR="00051DE0">
        <w:rPr>
          <w:rFonts w:ascii="Arial" w:hAnsi="Arial" w:cs="Arial"/>
          <w:sz w:val="18"/>
          <w:szCs w:val="18"/>
        </w:rPr>
        <w:t>ontent updated for new version of Windows Server</w:t>
      </w:r>
      <w:r w:rsidR="00D348DD">
        <w:rPr>
          <w:rFonts w:ascii="Arial" w:hAnsi="Arial" w:cs="Arial"/>
          <w:sz w:val="18"/>
          <w:szCs w:val="18"/>
        </w:rPr>
        <w:t xml:space="preserve"> (</w:t>
      </w:r>
      <w:r>
        <w:rPr>
          <w:rFonts w:ascii="Arial" w:hAnsi="Arial" w:cs="Arial"/>
          <w:sz w:val="18"/>
          <w:szCs w:val="18"/>
        </w:rPr>
        <w:t>formerly Windows Server 2003 R2</w:t>
      </w:r>
      <w:r w:rsidR="00D348DD">
        <w:rPr>
          <w:rFonts w:ascii="Arial" w:hAnsi="Arial" w:cs="Arial"/>
          <w:sz w:val="18"/>
          <w:szCs w:val="18"/>
        </w:rPr>
        <w:t>)</w:t>
      </w:r>
    </w:p>
    <w:p w:rsidR="00654132" w:rsidRDefault="007F098F" w:rsidP="00BD68F8">
      <w:pPr>
        <w:pStyle w:val="ListParagraph"/>
        <w:numPr>
          <w:ilvl w:val="0"/>
          <w:numId w:val="41"/>
        </w:numPr>
        <w:spacing w:after="0" w:line="240" w:lineRule="auto"/>
        <w:rPr>
          <w:rFonts w:ascii="Arial" w:hAnsi="Arial" w:cs="Arial"/>
          <w:sz w:val="18"/>
          <w:szCs w:val="18"/>
        </w:rPr>
      </w:pPr>
      <w:r>
        <w:rPr>
          <w:rFonts w:ascii="Arial" w:hAnsi="Arial" w:cs="Arial"/>
          <w:sz w:val="18"/>
          <w:szCs w:val="18"/>
        </w:rPr>
        <w:t>Changes in External Connector reassignment policy</w:t>
      </w:r>
    </w:p>
    <w:p w:rsidR="00694BE7" w:rsidRDefault="00694BE7" w:rsidP="00BD68F8">
      <w:pPr>
        <w:pStyle w:val="ListParagraph"/>
        <w:numPr>
          <w:ilvl w:val="0"/>
          <w:numId w:val="41"/>
        </w:numPr>
        <w:spacing w:after="0" w:line="240" w:lineRule="auto"/>
        <w:rPr>
          <w:rFonts w:ascii="Arial" w:hAnsi="Arial" w:cs="Arial"/>
          <w:sz w:val="18"/>
          <w:szCs w:val="18"/>
        </w:rPr>
      </w:pPr>
      <w:r>
        <w:rPr>
          <w:rFonts w:ascii="Arial" w:hAnsi="Arial" w:cs="Arial"/>
          <w:sz w:val="18"/>
          <w:szCs w:val="18"/>
        </w:rPr>
        <w:t>Changes to license reassignment policy</w:t>
      </w:r>
    </w:p>
    <w:p w:rsidR="00694BE7" w:rsidRDefault="00694BE7" w:rsidP="00BD68F8">
      <w:pPr>
        <w:pStyle w:val="ListParagraph"/>
        <w:numPr>
          <w:ilvl w:val="0"/>
          <w:numId w:val="41"/>
        </w:numPr>
        <w:spacing w:after="0" w:line="240" w:lineRule="auto"/>
        <w:rPr>
          <w:rFonts w:ascii="Arial" w:hAnsi="Arial" w:cs="Arial"/>
          <w:sz w:val="18"/>
          <w:szCs w:val="18"/>
        </w:rPr>
      </w:pPr>
      <w:r>
        <w:rPr>
          <w:rFonts w:ascii="Arial" w:hAnsi="Arial" w:cs="Arial"/>
          <w:sz w:val="18"/>
          <w:szCs w:val="18"/>
        </w:rPr>
        <w:t xml:space="preserve">Changes to CAL requirements for </w:t>
      </w:r>
      <w:r w:rsidR="00EC3450">
        <w:rPr>
          <w:rFonts w:ascii="Arial" w:hAnsi="Arial" w:cs="Arial"/>
          <w:sz w:val="18"/>
          <w:szCs w:val="18"/>
        </w:rPr>
        <w:t xml:space="preserve">accessing </w:t>
      </w:r>
      <w:r>
        <w:rPr>
          <w:rFonts w:ascii="Arial" w:hAnsi="Arial" w:cs="Arial"/>
          <w:sz w:val="18"/>
          <w:szCs w:val="18"/>
        </w:rPr>
        <w:t xml:space="preserve">Windows Server </w:t>
      </w:r>
      <w:r w:rsidR="00EC3450">
        <w:rPr>
          <w:rFonts w:ascii="Arial" w:hAnsi="Arial" w:cs="Arial"/>
          <w:sz w:val="18"/>
          <w:szCs w:val="18"/>
        </w:rPr>
        <w:t>20</w:t>
      </w:r>
      <w:r>
        <w:rPr>
          <w:rFonts w:ascii="Arial" w:hAnsi="Arial" w:cs="Arial"/>
          <w:sz w:val="18"/>
          <w:szCs w:val="18"/>
        </w:rPr>
        <w:t xml:space="preserve">08 </w:t>
      </w:r>
      <w:r w:rsidR="00EC3450">
        <w:rPr>
          <w:rFonts w:ascii="Arial" w:hAnsi="Arial" w:cs="Arial"/>
          <w:sz w:val="18"/>
          <w:szCs w:val="18"/>
        </w:rPr>
        <w:t>in virtualized environments</w:t>
      </w:r>
    </w:p>
    <w:p w:rsidR="0043172D" w:rsidRPr="00761A6C" w:rsidRDefault="008B01D6" w:rsidP="00BD68F8">
      <w:pPr>
        <w:pStyle w:val="ListParagraph"/>
        <w:numPr>
          <w:ilvl w:val="0"/>
          <w:numId w:val="41"/>
        </w:numPr>
        <w:spacing w:after="0" w:line="240" w:lineRule="auto"/>
        <w:rPr>
          <w:rFonts w:ascii="Arial" w:hAnsi="Arial" w:cs="Arial"/>
          <w:sz w:val="18"/>
          <w:szCs w:val="18"/>
        </w:rPr>
      </w:pPr>
      <w:r w:rsidRPr="008B01D6">
        <w:rPr>
          <w:rFonts w:ascii="Arial" w:hAnsi="Arial" w:cs="Arial"/>
          <w:bCs/>
          <w:sz w:val="18"/>
          <w:szCs w:val="18"/>
        </w:rPr>
        <w:t xml:space="preserve">References to the new server software license mobility rule described in the </w:t>
      </w:r>
      <w:hyperlink r:id="rId8" w:history="1">
        <w:r w:rsidRPr="008B01D6">
          <w:rPr>
            <w:rStyle w:val="Hyperlink"/>
            <w:rFonts w:ascii="Arial" w:hAnsi="Arial" w:cs="Arial"/>
            <w:bCs/>
            <w:sz w:val="18"/>
            <w:szCs w:val="18"/>
          </w:rPr>
          <w:t>Application Server License Mobility</w:t>
        </w:r>
      </w:hyperlink>
      <w:r w:rsidRPr="008B01D6">
        <w:rPr>
          <w:rFonts w:ascii="Arial" w:hAnsi="Arial" w:cs="Arial"/>
          <w:bCs/>
          <w:sz w:val="18"/>
          <w:szCs w:val="18"/>
        </w:rPr>
        <w:t xml:space="preserve"> Volume Licensing brief</w:t>
      </w:r>
    </w:p>
    <w:p w:rsidR="0033454F" w:rsidRDefault="0033454F" w:rsidP="000D1788">
      <w:pPr>
        <w:rPr>
          <w:rFonts w:ascii="Arial" w:hAnsi="Arial" w:cs="Arial"/>
          <w:b/>
          <w:sz w:val="24"/>
        </w:rPr>
      </w:pPr>
    </w:p>
    <w:p w:rsidR="00CF4B4E" w:rsidRPr="004503CC" w:rsidRDefault="00CF4B4E" w:rsidP="000D1788">
      <w:pPr>
        <w:rPr>
          <w:rFonts w:ascii="Arial" w:hAnsi="Arial" w:cs="Arial"/>
          <w:b/>
          <w:szCs w:val="20"/>
        </w:rPr>
      </w:pPr>
      <w:r w:rsidRPr="004503CC">
        <w:rPr>
          <w:rFonts w:ascii="Arial" w:hAnsi="Arial" w:cs="Arial"/>
          <w:b/>
          <w:sz w:val="24"/>
        </w:rPr>
        <w:lastRenderedPageBreak/>
        <w:t>Introduction</w:t>
      </w:r>
      <w:bookmarkEnd w:id="0"/>
    </w:p>
    <w:p w:rsidR="00CF4B4E" w:rsidRPr="00762E6A" w:rsidRDefault="00CF4B4E" w:rsidP="00CF4B4E">
      <w:pPr>
        <w:spacing w:after="0" w:line="240" w:lineRule="auto"/>
        <w:rPr>
          <w:rFonts w:ascii="Arial" w:hAnsi="Arial" w:cs="Arial"/>
          <w:sz w:val="18"/>
          <w:szCs w:val="18"/>
        </w:rPr>
      </w:pPr>
      <w:r w:rsidRPr="00762E6A">
        <w:rPr>
          <w:rFonts w:ascii="Arial" w:hAnsi="Arial" w:cs="Arial"/>
          <w:sz w:val="18"/>
          <w:szCs w:val="18"/>
        </w:rPr>
        <w:t>With the growing prevalence of virtualization technologi</w:t>
      </w:r>
      <w:r w:rsidR="0056311D">
        <w:rPr>
          <w:rFonts w:ascii="Arial" w:hAnsi="Arial" w:cs="Arial"/>
          <w:sz w:val="18"/>
          <w:szCs w:val="18"/>
        </w:rPr>
        <w:t xml:space="preserve">es, many customers ask how they should </w:t>
      </w:r>
      <w:r w:rsidRPr="00762E6A">
        <w:rPr>
          <w:rFonts w:ascii="Arial" w:hAnsi="Arial" w:cs="Arial"/>
          <w:sz w:val="18"/>
          <w:szCs w:val="18"/>
        </w:rPr>
        <w:t xml:space="preserve">license Windows Server products with </w:t>
      </w:r>
      <w:r>
        <w:rPr>
          <w:rFonts w:ascii="Arial" w:hAnsi="Arial" w:cs="Arial"/>
          <w:sz w:val="18"/>
          <w:szCs w:val="18"/>
        </w:rPr>
        <w:t>these</w:t>
      </w:r>
      <w:r w:rsidRPr="00762E6A">
        <w:rPr>
          <w:rFonts w:ascii="Arial" w:hAnsi="Arial" w:cs="Arial"/>
          <w:sz w:val="18"/>
          <w:szCs w:val="18"/>
        </w:rPr>
        <w:t xml:space="preserve"> </w:t>
      </w:r>
      <w:r>
        <w:rPr>
          <w:rFonts w:ascii="Arial" w:hAnsi="Arial" w:cs="Arial"/>
          <w:sz w:val="18"/>
          <w:szCs w:val="18"/>
        </w:rPr>
        <w:t>technologies</w:t>
      </w:r>
      <w:r w:rsidRPr="00762E6A">
        <w:rPr>
          <w:rFonts w:ascii="Arial" w:hAnsi="Arial" w:cs="Arial"/>
          <w:sz w:val="18"/>
          <w:szCs w:val="18"/>
        </w:rPr>
        <w:t>. Before delving into licensing details and examples, however, it is useful to review some bas</w:t>
      </w:r>
      <w:r w:rsidR="0056311D">
        <w:rPr>
          <w:rFonts w:ascii="Arial" w:hAnsi="Arial" w:cs="Arial"/>
          <w:sz w:val="18"/>
          <w:szCs w:val="18"/>
        </w:rPr>
        <w:t xml:space="preserve">ic licensing concepts to </w:t>
      </w:r>
      <w:r w:rsidRPr="00762E6A">
        <w:rPr>
          <w:rFonts w:ascii="Arial" w:hAnsi="Arial" w:cs="Arial"/>
          <w:sz w:val="18"/>
          <w:szCs w:val="18"/>
        </w:rPr>
        <w:t>understand how they apply in virtualized scenarios.</w:t>
      </w:r>
    </w:p>
    <w:p w:rsidR="00CF4B4E" w:rsidRDefault="00CF4B4E" w:rsidP="00F24B74">
      <w:pPr>
        <w:spacing w:after="0" w:line="240" w:lineRule="auto"/>
        <w:rPr>
          <w:rFonts w:ascii="Arial" w:hAnsi="Arial" w:cs="Arial"/>
          <w:b/>
          <w:sz w:val="24"/>
          <w:szCs w:val="24"/>
        </w:rPr>
      </w:pPr>
    </w:p>
    <w:p w:rsidR="007926E2" w:rsidRDefault="007926E2" w:rsidP="007926E2">
      <w:pPr>
        <w:spacing w:after="0" w:line="240" w:lineRule="auto"/>
        <w:rPr>
          <w:rFonts w:ascii="Arial" w:hAnsi="Arial" w:cs="Arial"/>
          <w:b/>
          <w:sz w:val="24"/>
          <w:szCs w:val="24"/>
        </w:rPr>
      </w:pPr>
      <w:r>
        <w:rPr>
          <w:rFonts w:ascii="Arial" w:hAnsi="Arial" w:cs="Arial"/>
          <w:b/>
          <w:sz w:val="24"/>
          <w:szCs w:val="24"/>
        </w:rPr>
        <w:t>Without Hyper-V versions of Windows Server 2008</w:t>
      </w:r>
    </w:p>
    <w:p w:rsidR="007926E2" w:rsidRDefault="007926E2" w:rsidP="007926E2">
      <w:pPr>
        <w:spacing w:after="0" w:line="240" w:lineRule="auto"/>
        <w:rPr>
          <w:rFonts w:ascii="Arial" w:hAnsi="Arial" w:cs="Arial"/>
          <w:b/>
          <w:sz w:val="18"/>
          <w:szCs w:val="18"/>
        </w:rPr>
      </w:pPr>
    </w:p>
    <w:p w:rsidR="007926E2" w:rsidRPr="0056311D" w:rsidRDefault="007926E2" w:rsidP="007926E2">
      <w:pPr>
        <w:spacing w:after="0" w:line="240" w:lineRule="auto"/>
        <w:rPr>
          <w:rFonts w:ascii="Arial" w:hAnsi="Arial" w:cs="Arial"/>
          <w:sz w:val="18"/>
          <w:szCs w:val="18"/>
        </w:rPr>
      </w:pPr>
      <w:r>
        <w:rPr>
          <w:rFonts w:ascii="Arial" w:hAnsi="Arial" w:cs="Arial"/>
          <w:sz w:val="18"/>
          <w:szCs w:val="18"/>
        </w:rPr>
        <w:t xml:space="preserve">This brief describes the use rights for </w:t>
      </w:r>
      <w:r w:rsidRPr="0056311D">
        <w:rPr>
          <w:rFonts w:ascii="Arial" w:hAnsi="Arial" w:cs="Arial"/>
          <w:sz w:val="18"/>
          <w:szCs w:val="18"/>
        </w:rPr>
        <w:t xml:space="preserve">Windows Server </w:t>
      </w:r>
      <w:r>
        <w:rPr>
          <w:rFonts w:ascii="Arial" w:hAnsi="Arial" w:cs="Arial"/>
          <w:sz w:val="18"/>
          <w:szCs w:val="18"/>
        </w:rPr>
        <w:t xml:space="preserve">2008 </w:t>
      </w:r>
      <w:r w:rsidRPr="0056311D">
        <w:rPr>
          <w:rFonts w:ascii="Arial" w:hAnsi="Arial" w:cs="Arial"/>
          <w:sz w:val="18"/>
          <w:szCs w:val="18"/>
        </w:rPr>
        <w:t xml:space="preserve">products </w:t>
      </w:r>
      <w:r>
        <w:rPr>
          <w:rFonts w:ascii="Arial" w:hAnsi="Arial" w:cs="Arial"/>
          <w:sz w:val="18"/>
          <w:szCs w:val="18"/>
        </w:rPr>
        <w:t xml:space="preserve">that include Hyper-V. </w:t>
      </w:r>
      <w:r w:rsidR="00787D92" w:rsidRPr="00787D92">
        <w:rPr>
          <w:rFonts w:ascii="Arial" w:hAnsi="Arial" w:cs="Arial"/>
          <w:sz w:val="18"/>
          <w:szCs w:val="18"/>
        </w:rPr>
        <w:t>The use rights</w:t>
      </w:r>
      <w:r w:rsidR="00CC1E40">
        <w:rPr>
          <w:rFonts w:ascii="Arial" w:hAnsi="Arial" w:cs="Arial"/>
          <w:sz w:val="18"/>
          <w:szCs w:val="18"/>
        </w:rPr>
        <w:t xml:space="preserve"> </w:t>
      </w:r>
      <w:r w:rsidR="00787D92" w:rsidRPr="00787D92">
        <w:rPr>
          <w:rFonts w:ascii="Arial" w:hAnsi="Arial" w:cs="Arial"/>
          <w:sz w:val="18"/>
          <w:szCs w:val="18"/>
        </w:rPr>
        <w:t>for W</w:t>
      </w:r>
      <w:r w:rsidR="00CC1E40">
        <w:rPr>
          <w:rFonts w:ascii="Arial" w:hAnsi="Arial" w:cs="Arial"/>
          <w:sz w:val="18"/>
          <w:szCs w:val="18"/>
        </w:rPr>
        <w:t xml:space="preserve">indows </w:t>
      </w:r>
      <w:r w:rsidR="00787D92" w:rsidRPr="00787D92">
        <w:rPr>
          <w:rFonts w:ascii="Arial" w:hAnsi="Arial" w:cs="Arial"/>
          <w:sz w:val="18"/>
          <w:szCs w:val="18"/>
        </w:rPr>
        <w:t>S</w:t>
      </w:r>
      <w:r w:rsidR="00CC1E40">
        <w:rPr>
          <w:rFonts w:ascii="Arial" w:hAnsi="Arial" w:cs="Arial"/>
          <w:sz w:val="18"/>
          <w:szCs w:val="18"/>
        </w:rPr>
        <w:t>erver</w:t>
      </w:r>
      <w:r w:rsidR="00787D92" w:rsidRPr="00787D92">
        <w:rPr>
          <w:rFonts w:ascii="Arial" w:hAnsi="Arial" w:cs="Arial"/>
          <w:sz w:val="18"/>
          <w:szCs w:val="18"/>
        </w:rPr>
        <w:t xml:space="preserve"> 2008 products </w:t>
      </w:r>
      <w:r w:rsidR="00CC1E40">
        <w:rPr>
          <w:rFonts w:ascii="Arial" w:hAnsi="Arial" w:cs="Arial"/>
          <w:sz w:val="18"/>
          <w:szCs w:val="18"/>
        </w:rPr>
        <w:t xml:space="preserve">without </w:t>
      </w:r>
      <w:r w:rsidR="00787D92" w:rsidRPr="00787D92">
        <w:rPr>
          <w:rFonts w:ascii="Arial" w:hAnsi="Arial" w:cs="Arial"/>
          <w:sz w:val="18"/>
          <w:szCs w:val="18"/>
        </w:rPr>
        <w:t xml:space="preserve">Hyper-V </w:t>
      </w:r>
      <w:r w:rsidR="00CC1E40">
        <w:rPr>
          <w:rFonts w:ascii="Arial" w:hAnsi="Arial" w:cs="Arial"/>
          <w:sz w:val="18"/>
          <w:szCs w:val="18"/>
        </w:rPr>
        <w:t xml:space="preserve">are the same as their counterpart products with Hyper-V </w:t>
      </w:r>
      <w:r w:rsidR="00787D92" w:rsidRPr="00787D92">
        <w:rPr>
          <w:rFonts w:ascii="Arial" w:hAnsi="Arial" w:cs="Arial"/>
          <w:sz w:val="18"/>
          <w:szCs w:val="18"/>
        </w:rPr>
        <w:t>(Standard, Enterprise, and Datacenter).</w:t>
      </w:r>
    </w:p>
    <w:p w:rsidR="007926E2" w:rsidRDefault="007926E2" w:rsidP="00F24B74">
      <w:pPr>
        <w:spacing w:after="0" w:line="240" w:lineRule="auto"/>
        <w:rPr>
          <w:rFonts w:ascii="Arial" w:hAnsi="Arial" w:cs="Arial"/>
          <w:b/>
          <w:sz w:val="24"/>
          <w:szCs w:val="24"/>
        </w:rPr>
      </w:pPr>
    </w:p>
    <w:p w:rsidR="000B604A" w:rsidRDefault="00767838" w:rsidP="00F24B74">
      <w:pPr>
        <w:spacing w:after="0" w:line="240" w:lineRule="auto"/>
        <w:rPr>
          <w:rFonts w:ascii="Arial" w:hAnsi="Arial" w:cs="Arial"/>
          <w:b/>
          <w:sz w:val="24"/>
          <w:szCs w:val="24"/>
        </w:rPr>
      </w:pPr>
      <w:r w:rsidRPr="00767838">
        <w:rPr>
          <w:rFonts w:ascii="Arial" w:hAnsi="Arial" w:cs="Arial"/>
          <w:b/>
          <w:sz w:val="24"/>
          <w:szCs w:val="24"/>
        </w:rPr>
        <w:t>Types of Licens</w:t>
      </w:r>
      <w:r w:rsidR="002E2B93">
        <w:rPr>
          <w:rFonts w:ascii="Arial" w:hAnsi="Arial" w:cs="Arial"/>
          <w:b/>
          <w:sz w:val="24"/>
          <w:szCs w:val="24"/>
        </w:rPr>
        <w:t>ing Models</w:t>
      </w:r>
    </w:p>
    <w:p w:rsidR="0020592D" w:rsidRDefault="0020592D" w:rsidP="00F24B74">
      <w:pPr>
        <w:spacing w:after="0" w:line="240" w:lineRule="auto"/>
        <w:rPr>
          <w:rFonts w:ascii="Arial" w:hAnsi="Arial" w:cs="Arial"/>
          <w:b/>
          <w:sz w:val="18"/>
          <w:szCs w:val="18"/>
        </w:rPr>
      </w:pPr>
    </w:p>
    <w:p w:rsidR="0020592D" w:rsidRPr="0056311D" w:rsidRDefault="0020592D" w:rsidP="00F24B74">
      <w:pPr>
        <w:spacing w:after="0" w:line="240" w:lineRule="auto"/>
        <w:rPr>
          <w:rFonts w:ascii="Arial" w:hAnsi="Arial" w:cs="Arial"/>
          <w:sz w:val="18"/>
          <w:szCs w:val="18"/>
        </w:rPr>
      </w:pPr>
      <w:r w:rsidRPr="0056311D">
        <w:rPr>
          <w:rFonts w:ascii="Arial" w:hAnsi="Arial" w:cs="Arial"/>
          <w:sz w:val="18"/>
          <w:szCs w:val="18"/>
        </w:rPr>
        <w:t>Windows Se</w:t>
      </w:r>
      <w:r w:rsidR="002E2B93" w:rsidRPr="0056311D">
        <w:rPr>
          <w:rFonts w:ascii="Arial" w:hAnsi="Arial" w:cs="Arial"/>
          <w:sz w:val="18"/>
          <w:szCs w:val="18"/>
        </w:rPr>
        <w:t>r</w:t>
      </w:r>
      <w:r w:rsidRPr="0056311D">
        <w:rPr>
          <w:rFonts w:ascii="Arial" w:hAnsi="Arial" w:cs="Arial"/>
          <w:sz w:val="18"/>
          <w:szCs w:val="18"/>
        </w:rPr>
        <w:t xml:space="preserve">ver products can be licensed in one of two ways: Server/CAL </w:t>
      </w:r>
      <w:r w:rsidR="002E2B93" w:rsidRPr="0056311D">
        <w:rPr>
          <w:rFonts w:ascii="Arial" w:hAnsi="Arial" w:cs="Arial"/>
          <w:sz w:val="18"/>
          <w:szCs w:val="18"/>
        </w:rPr>
        <w:t>or Processor/CAL.</w:t>
      </w:r>
    </w:p>
    <w:p w:rsidR="00CF4B4E" w:rsidRPr="0020592D" w:rsidRDefault="00CF4B4E" w:rsidP="00F24B74">
      <w:pPr>
        <w:spacing w:after="0" w:line="240" w:lineRule="auto"/>
        <w:rPr>
          <w:rFonts w:ascii="Arial" w:hAnsi="Arial" w:cs="Arial"/>
          <w:b/>
          <w:sz w:val="18"/>
          <w:szCs w:val="18"/>
        </w:rPr>
      </w:pPr>
    </w:p>
    <w:p w:rsidR="00E8101D" w:rsidRPr="006924D9" w:rsidRDefault="00B10EE8" w:rsidP="00F24B74">
      <w:pPr>
        <w:spacing w:after="0" w:line="240" w:lineRule="auto"/>
        <w:rPr>
          <w:rFonts w:ascii="Arial" w:hAnsi="Arial" w:cs="Arial"/>
          <w:b/>
          <w:sz w:val="24"/>
          <w:szCs w:val="24"/>
        </w:rPr>
      </w:pPr>
      <w:r w:rsidRPr="00B10EE8">
        <w:rPr>
          <w:rFonts w:ascii="Arial" w:hAnsi="Arial" w:cs="Arial"/>
          <w:b/>
          <w:sz w:val="24"/>
          <w:szCs w:val="24"/>
        </w:rPr>
        <w:t>Assignment of Licenses</w:t>
      </w:r>
    </w:p>
    <w:p w:rsidR="006E4097" w:rsidRPr="009D4396" w:rsidRDefault="006E4097" w:rsidP="00F24B74">
      <w:pPr>
        <w:spacing w:after="0" w:line="240" w:lineRule="auto"/>
        <w:rPr>
          <w:rFonts w:ascii="Arial" w:hAnsi="Arial" w:cs="Arial"/>
          <w:sz w:val="18"/>
          <w:szCs w:val="18"/>
          <w:u w:val="single"/>
        </w:rPr>
      </w:pPr>
    </w:p>
    <w:p w:rsidR="001D1E96" w:rsidRPr="00864510" w:rsidRDefault="00E46533" w:rsidP="001D1E96">
      <w:pPr>
        <w:spacing w:after="0" w:line="240" w:lineRule="auto"/>
        <w:rPr>
          <w:rFonts w:ascii="Arial" w:hAnsi="Arial" w:cs="Arial"/>
          <w:i/>
          <w:sz w:val="18"/>
          <w:szCs w:val="18"/>
        </w:rPr>
      </w:pPr>
      <w:r w:rsidRPr="00864510">
        <w:rPr>
          <w:rFonts w:ascii="Arial" w:hAnsi="Arial" w:cs="Arial"/>
          <w:sz w:val="18"/>
          <w:szCs w:val="18"/>
        </w:rPr>
        <w:t>T</w:t>
      </w:r>
      <w:r w:rsidR="00B10EE8" w:rsidRPr="00864510">
        <w:rPr>
          <w:rFonts w:ascii="Arial" w:hAnsi="Arial" w:cs="Arial"/>
          <w:sz w:val="18"/>
          <w:szCs w:val="18"/>
        </w:rPr>
        <w:t xml:space="preserve">o run an instance of </w:t>
      </w:r>
      <w:r w:rsidR="00785D8E">
        <w:rPr>
          <w:rFonts w:ascii="Arial" w:hAnsi="Arial" w:cs="Arial"/>
          <w:sz w:val="18"/>
          <w:szCs w:val="18"/>
        </w:rPr>
        <w:t>Windows S</w:t>
      </w:r>
      <w:r w:rsidR="00B10EE8" w:rsidRPr="00864510">
        <w:rPr>
          <w:rFonts w:ascii="Arial" w:hAnsi="Arial" w:cs="Arial"/>
          <w:sz w:val="18"/>
          <w:szCs w:val="18"/>
        </w:rPr>
        <w:t>erver software on your server, you must first assign a license to the server. By assigning a license to the server, you designat</w:t>
      </w:r>
      <w:r w:rsidR="00787D92" w:rsidRPr="00787D92">
        <w:rPr>
          <w:rFonts w:ascii="Arial" w:hAnsi="Arial" w:cs="Arial"/>
          <w:sz w:val="18"/>
          <w:szCs w:val="18"/>
        </w:rPr>
        <w:t xml:space="preserve">e that server for use of the software and may run the software on that server. The number of instances you may run under one license depends on the Windows Server product you license. For Windows Server </w:t>
      </w:r>
      <w:r w:rsidR="00836CDC" w:rsidRPr="00787D92">
        <w:rPr>
          <w:rFonts w:ascii="Arial" w:hAnsi="Arial" w:cs="Arial"/>
          <w:sz w:val="18"/>
          <w:szCs w:val="18"/>
        </w:rPr>
        <w:t>software,</w:t>
      </w:r>
      <w:r w:rsidR="00787D92" w:rsidRPr="00787D92">
        <w:rPr>
          <w:rFonts w:ascii="Arial" w:hAnsi="Arial" w:cs="Arial"/>
          <w:sz w:val="18"/>
          <w:szCs w:val="18"/>
        </w:rPr>
        <w:t xml:space="preserve"> you can reassign server software</w:t>
      </w:r>
      <w:r w:rsidR="00A43033">
        <w:rPr>
          <w:rFonts w:ascii="Arial" w:hAnsi="Arial" w:cs="Arial"/>
          <w:sz w:val="18"/>
          <w:szCs w:val="18"/>
        </w:rPr>
        <w:t xml:space="preserve"> </w:t>
      </w:r>
      <w:r w:rsidR="00787D92" w:rsidRPr="00787D92">
        <w:rPr>
          <w:rFonts w:ascii="Arial" w:hAnsi="Arial" w:cs="Arial"/>
          <w:sz w:val="18"/>
          <w:szCs w:val="18"/>
        </w:rPr>
        <w:t xml:space="preserve">licenses from one server to another, but not more often than every 90 days. There are some exceptions to this rule outlined in the Product Use Rights document. For example, you may reassign the license earlier than 90 days if you must retire the licensed server due to permanent hardware failure. </w:t>
      </w:r>
      <w:r w:rsidR="00710980">
        <w:rPr>
          <w:rFonts w:ascii="Arial" w:hAnsi="Arial" w:cs="Arial"/>
          <w:sz w:val="18"/>
          <w:szCs w:val="18"/>
        </w:rPr>
        <w:t>Similar rules apply to</w:t>
      </w:r>
      <w:r w:rsidR="00785D8E">
        <w:rPr>
          <w:rFonts w:ascii="Arial" w:hAnsi="Arial" w:cs="Arial"/>
          <w:sz w:val="18"/>
          <w:szCs w:val="18"/>
        </w:rPr>
        <w:t xml:space="preserve"> Windows Server </w:t>
      </w:r>
      <w:r w:rsidR="009022AB">
        <w:rPr>
          <w:rFonts w:ascii="Arial" w:hAnsi="Arial" w:cs="Arial"/>
          <w:sz w:val="18"/>
          <w:szCs w:val="18"/>
        </w:rPr>
        <w:t xml:space="preserve">2008 </w:t>
      </w:r>
      <w:r w:rsidR="00785D8E">
        <w:rPr>
          <w:rFonts w:ascii="Arial" w:hAnsi="Arial" w:cs="Arial"/>
          <w:sz w:val="18"/>
          <w:szCs w:val="18"/>
        </w:rPr>
        <w:t>E</w:t>
      </w:r>
      <w:r w:rsidR="0035593A">
        <w:rPr>
          <w:rFonts w:ascii="Arial" w:hAnsi="Arial" w:cs="Arial"/>
          <w:sz w:val="18"/>
          <w:szCs w:val="18"/>
        </w:rPr>
        <w:t>xternal Connector (EC) licenses</w:t>
      </w:r>
      <w:r w:rsidR="00785D8E">
        <w:rPr>
          <w:rFonts w:ascii="Arial" w:hAnsi="Arial" w:cs="Arial"/>
          <w:sz w:val="18"/>
          <w:szCs w:val="18"/>
        </w:rPr>
        <w:t xml:space="preserve">. However, </w:t>
      </w:r>
      <w:r w:rsidR="00694BE7">
        <w:rPr>
          <w:rFonts w:ascii="Arial" w:hAnsi="Arial" w:cs="Arial"/>
          <w:bCs/>
          <w:sz w:val="18"/>
          <w:szCs w:val="18"/>
        </w:rPr>
        <w:t xml:space="preserve">for Windows Server </w:t>
      </w:r>
      <w:r w:rsidR="00EC3450">
        <w:rPr>
          <w:rFonts w:ascii="Arial" w:hAnsi="Arial" w:cs="Arial"/>
          <w:bCs/>
          <w:sz w:val="18"/>
          <w:szCs w:val="18"/>
        </w:rPr>
        <w:t>20</w:t>
      </w:r>
      <w:r w:rsidR="00694BE7">
        <w:rPr>
          <w:rFonts w:ascii="Arial" w:hAnsi="Arial" w:cs="Arial"/>
          <w:bCs/>
          <w:sz w:val="18"/>
          <w:szCs w:val="18"/>
        </w:rPr>
        <w:t>08 ECs</w:t>
      </w:r>
      <w:r w:rsidR="00787D92" w:rsidRPr="00787D92">
        <w:rPr>
          <w:rFonts w:ascii="Arial" w:hAnsi="Arial" w:cs="Arial"/>
          <w:bCs/>
          <w:sz w:val="18"/>
          <w:szCs w:val="18"/>
        </w:rPr>
        <w:t>, under certain conditions, there is a rule for license mobility within a server farm. For the server farm definition and more information about license mobility rule</w:t>
      </w:r>
      <w:r w:rsidR="00A43033">
        <w:rPr>
          <w:rFonts w:ascii="Arial" w:hAnsi="Arial" w:cs="Arial"/>
          <w:bCs/>
          <w:sz w:val="18"/>
          <w:szCs w:val="18"/>
        </w:rPr>
        <w:t>s</w:t>
      </w:r>
      <w:r w:rsidR="00787D92" w:rsidRPr="00787D92">
        <w:rPr>
          <w:rFonts w:ascii="Arial" w:hAnsi="Arial" w:cs="Arial"/>
          <w:bCs/>
          <w:sz w:val="18"/>
          <w:szCs w:val="18"/>
        </w:rPr>
        <w:t xml:space="preserve">, including </w:t>
      </w:r>
      <w:r w:rsidR="00A0686D">
        <w:rPr>
          <w:rFonts w:ascii="Arial" w:hAnsi="Arial" w:cs="Arial"/>
          <w:bCs/>
          <w:sz w:val="18"/>
          <w:szCs w:val="18"/>
        </w:rPr>
        <w:t>a</w:t>
      </w:r>
      <w:r w:rsidR="00787D92" w:rsidRPr="00787D92">
        <w:rPr>
          <w:rFonts w:ascii="Arial" w:hAnsi="Arial" w:cs="Arial"/>
          <w:bCs/>
          <w:sz w:val="18"/>
          <w:szCs w:val="18"/>
        </w:rPr>
        <w:t xml:space="preserve"> </w:t>
      </w:r>
      <w:r w:rsidR="00A43033">
        <w:rPr>
          <w:rFonts w:ascii="Arial" w:hAnsi="Arial" w:cs="Arial"/>
          <w:bCs/>
          <w:sz w:val="18"/>
          <w:szCs w:val="18"/>
        </w:rPr>
        <w:t xml:space="preserve">comprehensive </w:t>
      </w:r>
      <w:r w:rsidR="00787D92" w:rsidRPr="00787D92">
        <w:rPr>
          <w:rFonts w:ascii="Arial" w:hAnsi="Arial" w:cs="Arial"/>
          <w:bCs/>
          <w:sz w:val="18"/>
          <w:szCs w:val="18"/>
        </w:rPr>
        <w:t xml:space="preserve">list of eligible server and EC licenses, please read the </w:t>
      </w:r>
      <w:hyperlink r:id="rId9" w:history="1">
        <w:r w:rsidR="00787D92" w:rsidRPr="00787D92">
          <w:rPr>
            <w:rStyle w:val="Hyperlink"/>
            <w:rFonts w:ascii="Arial" w:hAnsi="Arial" w:cs="Arial"/>
            <w:bCs/>
            <w:sz w:val="18"/>
            <w:szCs w:val="18"/>
          </w:rPr>
          <w:t>Application Server License Mobility</w:t>
        </w:r>
      </w:hyperlink>
      <w:r w:rsidR="00787D92" w:rsidRPr="00787D92">
        <w:rPr>
          <w:rFonts w:ascii="Arial" w:hAnsi="Arial" w:cs="Arial"/>
          <w:bCs/>
          <w:sz w:val="18"/>
          <w:szCs w:val="18"/>
        </w:rPr>
        <w:t xml:space="preserve"> Volume Licensing brief.</w:t>
      </w:r>
      <w:r w:rsidR="001D1E96">
        <w:rPr>
          <w:rFonts w:ascii="Arial" w:hAnsi="Arial" w:cs="Arial"/>
          <w:bCs/>
          <w:sz w:val="18"/>
          <w:szCs w:val="18"/>
        </w:rPr>
        <w:t xml:space="preserve"> </w:t>
      </w:r>
    </w:p>
    <w:p w:rsidR="001D1E96" w:rsidRPr="006924D9" w:rsidRDefault="001D1E96" w:rsidP="00F24B74">
      <w:pPr>
        <w:spacing w:after="0" w:line="240" w:lineRule="auto"/>
        <w:rPr>
          <w:rFonts w:ascii="Arial" w:hAnsi="Arial" w:cs="Arial"/>
          <w:sz w:val="18"/>
          <w:szCs w:val="18"/>
        </w:rPr>
      </w:pPr>
    </w:p>
    <w:p w:rsidR="00FA174F" w:rsidRPr="006924D9" w:rsidRDefault="00B10EE8" w:rsidP="00F24B74">
      <w:pPr>
        <w:spacing w:after="0" w:line="240" w:lineRule="auto"/>
        <w:rPr>
          <w:rFonts w:ascii="Arial" w:hAnsi="Arial" w:cs="Arial"/>
          <w:b/>
          <w:sz w:val="24"/>
          <w:szCs w:val="24"/>
        </w:rPr>
      </w:pPr>
      <w:r w:rsidRPr="00B10EE8">
        <w:rPr>
          <w:rFonts w:ascii="Arial" w:hAnsi="Arial" w:cs="Arial"/>
          <w:b/>
          <w:sz w:val="24"/>
          <w:szCs w:val="24"/>
        </w:rPr>
        <w:t>Storing Instances</w:t>
      </w:r>
    </w:p>
    <w:p w:rsidR="006E4097" w:rsidRPr="009D4396" w:rsidRDefault="006E4097" w:rsidP="00F24B74">
      <w:pPr>
        <w:spacing w:after="0" w:line="240" w:lineRule="auto"/>
        <w:rPr>
          <w:rFonts w:ascii="Arial" w:hAnsi="Arial" w:cs="Arial"/>
          <w:sz w:val="18"/>
          <w:u w:val="single"/>
        </w:rPr>
      </w:pPr>
    </w:p>
    <w:p w:rsidR="00FA174F" w:rsidRDefault="00B10EE8" w:rsidP="00FA174F">
      <w:pPr>
        <w:spacing w:after="0" w:line="240" w:lineRule="auto"/>
        <w:rPr>
          <w:rFonts w:ascii="Arial" w:hAnsi="Arial" w:cs="Arial"/>
          <w:sz w:val="18"/>
          <w:szCs w:val="18"/>
        </w:rPr>
      </w:pPr>
      <w:r w:rsidRPr="00B10EE8">
        <w:rPr>
          <w:rFonts w:ascii="Arial" w:hAnsi="Arial" w:cs="Arial"/>
          <w:sz w:val="18"/>
          <w:szCs w:val="18"/>
        </w:rPr>
        <w:t xml:space="preserve">If a server is licensed, then </w:t>
      </w:r>
      <w:r w:rsidR="008B01D6" w:rsidRPr="008B01D6">
        <w:rPr>
          <w:rFonts w:ascii="Arial" w:hAnsi="Arial" w:cs="Arial"/>
          <w:i/>
          <w:sz w:val="18"/>
          <w:szCs w:val="18"/>
        </w:rPr>
        <w:t>stored or non-running</w:t>
      </w:r>
      <w:r w:rsidRPr="00B10EE8">
        <w:rPr>
          <w:rFonts w:ascii="Arial" w:hAnsi="Arial" w:cs="Arial"/>
          <w:sz w:val="18"/>
          <w:szCs w:val="18"/>
        </w:rPr>
        <w:t xml:space="preserve"> instances of Windows Server and other Microsoft servers do not require separate licenses. The use rights permit you to store any number of instances</w:t>
      </w:r>
      <w:r w:rsidR="00C75603">
        <w:rPr>
          <w:rFonts w:ascii="Arial" w:hAnsi="Arial" w:cs="Arial"/>
          <w:sz w:val="18"/>
          <w:szCs w:val="18"/>
        </w:rPr>
        <w:t xml:space="preserve"> under each license</w:t>
      </w:r>
      <w:r w:rsidRPr="00B10EE8">
        <w:rPr>
          <w:rFonts w:ascii="Arial" w:hAnsi="Arial" w:cs="Arial"/>
          <w:sz w:val="18"/>
          <w:szCs w:val="18"/>
        </w:rPr>
        <w:t xml:space="preserve">. </w:t>
      </w:r>
      <w:r w:rsidR="00E039DC">
        <w:rPr>
          <w:rFonts w:ascii="Arial" w:hAnsi="Arial" w:cs="Arial"/>
          <w:sz w:val="18"/>
          <w:szCs w:val="18"/>
        </w:rPr>
        <w:t>Y</w:t>
      </w:r>
      <w:r w:rsidRPr="00B10EE8">
        <w:rPr>
          <w:rFonts w:ascii="Arial" w:hAnsi="Arial" w:cs="Arial"/>
          <w:sz w:val="18"/>
          <w:szCs w:val="18"/>
        </w:rPr>
        <w:t xml:space="preserve">ou </w:t>
      </w:r>
      <w:r w:rsidR="00E46533">
        <w:rPr>
          <w:rFonts w:ascii="Arial" w:hAnsi="Arial" w:cs="Arial"/>
          <w:sz w:val="18"/>
          <w:szCs w:val="18"/>
        </w:rPr>
        <w:t>can</w:t>
      </w:r>
      <w:r w:rsidR="00E46533" w:rsidRPr="00B10EE8">
        <w:rPr>
          <w:rFonts w:ascii="Arial" w:hAnsi="Arial" w:cs="Arial"/>
          <w:sz w:val="18"/>
          <w:szCs w:val="18"/>
        </w:rPr>
        <w:t xml:space="preserve"> </w:t>
      </w:r>
      <w:r w:rsidR="00E039DC">
        <w:rPr>
          <w:rFonts w:ascii="Arial" w:hAnsi="Arial" w:cs="Arial"/>
          <w:sz w:val="18"/>
          <w:szCs w:val="18"/>
        </w:rPr>
        <w:t xml:space="preserve">also </w:t>
      </w:r>
      <w:r w:rsidRPr="00B10EE8">
        <w:rPr>
          <w:rFonts w:ascii="Arial" w:hAnsi="Arial" w:cs="Arial"/>
          <w:sz w:val="18"/>
          <w:szCs w:val="18"/>
        </w:rPr>
        <w:t xml:space="preserve">store instances on a large </w:t>
      </w:r>
      <w:r w:rsidR="00E039DC">
        <w:rPr>
          <w:rFonts w:ascii="Arial" w:hAnsi="Arial" w:cs="Arial"/>
          <w:sz w:val="18"/>
          <w:szCs w:val="18"/>
        </w:rPr>
        <w:t>storage area network (</w:t>
      </w:r>
      <w:r w:rsidRPr="00B10EE8">
        <w:rPr>
          <w:rFonts w:ascii="Arial" w:hAnsi="Arial" w:cs="Arial"/>
          <w:sz w:val="18"/>
          <w:szCs w:val="18"/>
        </w:rPr>
        <w:t>SAN</w:t>
      </w:r>
      <w:r w:rsidR="00E039DC">
        <w:rPr>
          <w:rFonts w:ascii="Arial" w:hAnsi="Arial" w:cs="Arial"/>
          <w:sz w:val="18"/>
          <w:szCs w:val="18"/>
        </w:rPr>
        <w:t>)</w:t>
      </w:r>
      <w:r w:rsidRPr="00B10EE8">
        <w:rPr>
          <w:rFonts w:ascii="Arial" w:hAnsi="Arial" w:cs="Arial"/>
          <w:sz w:val="18"/>
          <w:szCs w:val="18"/>
        </w:rPr>
        <w:t xml:space="preserve"> or store instances on your server</w:t>
      </w:r>
      <w:r w:rsidR="00C75603">
        <w:rPr>
          <w:rFonts w:ascii="Arial" w:hAnsi="Arial" w:cs="Arial"/>
          <w:sz w:val="18"/>
          <w:szCs w:val="18"/>
        </w:rPr>
        <w:t>s</w:t>
      </w:r>
      <w:r w:rsidRPr="00B10EE8">
        <w:rPr>
          <w:rFonts w:ascii="Arial" w:hAnsi="Arial" w:cs="Arial"/>
          <w:sz w:val="18"/>
          <w:szCs w:val="18"/>
        </w:rPr>
        <w:t xml:space="preserve"> without needing additional licenses for each instance. </w:t>
      </w:r>
    </w:p>
    <w:p w:rsidR="00FA174F" w:rsidRPr="006924D9" w:rsidRDefault="00FA174F" w:rsidP="00FA174F">
      <w:pPr>
        <w:spacing w:after="0" w:line="240" w:lineRule="auto"/>
        <w:rPr>
          <w:rFonts w:ascii="Arial" w:hAnsi="Arial" w:cs="Arial"/>
          <w:sz w:val="18"/>
          <w:szCs w:val="18"/>
          <w:u w:val="single"/>
        </w:rPr>
      </w:pPr>
    </w:p>
    <w:p w:rsidR="00FA174F" w:rsidRPr="006924D9" w:rsidRDefault="00B10EE8" w:rsidP="002C0330">
      <w:pPr>
        <w:spacing w:after="0" w:line="240" w:lineRule="auto"/>
        <w:jc w:val="center"/>
        <w:rPr>
          <w:rFonts w:ascii="Arial" w:hAnsi="Arial" w:cs="Arial"/>
          <w:b/>
          <w:sz w:val="18"/>
          <w:szCs w:val="18"/>
        </w:rPr>
      </w:pPr>
      <w:r w:rsidRPr="00B10EE8">
        <w:rPr>
          <w:rFonts w:ascii="Arial" w:hAnsi="Arial" w:cs="Arial"/>
          <w:b/>
          <w:sz w:val="18"/>
          <w:szCs w:val="18"/>
        </w:rPr>
        <w:t>Figure 1.</w:t>
      </w:r>
    </w:p>
    <w:p w:rsidR="002E6039" w:rsidRPr="006924D9" w:rsidRDefault="009022AB" w:rsidP="002C0330">
      <w:pPr>
        <w:spacing w:after="0" w:line="240" w:lineRule="auto"/>
        <w:jc w:val="center"/>
        <w:rPr>
          <w:rFonts w:ascii="Arial" w:hAnsi="Arial" w:cs="Arial"/>
          <w:b/>
          <w:sz w:val="18"/>
          <w:szCs w:val="18"/>
        </w:rPr>
      </w:pPr>
      <w:r>
        <w:rPr>
          <w:rFonts w:ascii="Arial" w:hAnsi="Arial" w:cs="Arial"/>
          <w:b/>
          <w:sz w:val="18"/>
          <w:szCs w:val="18"/>
        </w:rPr>
        <w:t xml:space="preserve"> </w:t>
      </w:r>
    </w:p>
    <w:p w:rsidR="00767838" w:rsidRDefault="002839CC" w:rsidP="00767838">
      <w:pPr>
        <w:spacing w:after="0" w:line="240" w:lineRule="auto"/>
        <w:jc w:val="center"/>
        <w:rPr>
          <w:rFonts w:ascii="Arial" w:hAnsi="Arial" w:cs="Arial"/>
          <w:sz w:val="18"/>
          <w:szCs w:val="18"/>
          <w:u w:val="single"/>
        </w:rPr>
      </w:pPr>
      <w:r w:rsidRPr="006924D9">
        <w:rPr>
          <w:rFonts w:ascii="Arial" w:hAnsi="Arial" w:cs="Arial"/>
          <w:sz w:val="18"/>
          <w:szCs w:val="18"/>
        </w:rPr>
        <w:object w:dxaOrig="6545" w:dyaOrig="27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25pt;height:140.25pt" o:ole="">
            <v:imagedata r:id="rId10" o:title=""/>
          </v:shape>
          <o:OLEObject Type="Embed" ProgID="Visio.Drawing.11" ShapeID="_x0000_i1025" DrawAspect="Content" ObjectID="_1293967278" r:id="rId11"/>
        </w:object>
      </w:r>
    </w:p>
    <w:p w:rsidR="003940E0" w:rsidRDefault="003940E0" w:rsidP="00FA174F">
      <w:pPr>
        <w:spacing w:after="0" w:line="240" w:lineRule="auto"/>
        <w:rPr>
          <w:rFonts w:ascii="Arial" w:hAnsi="Arial" w:cs="Arial"/>
          <w:i/>
          <w:sz w:val="18"/>
          <w:szCs w:val="18"/>
        </w:rPr>
      </w:pPr>
    </w:p>
    <w:p w:rsidR="00FA174F" w:rsidRPr="006924D9" w:rsidRDefault="00B10EE8" w:rsidP="00FA174F">
      <w:pPr>
        <w:spacing w:after="0" w:line="240" w:lineRule="auto"/>
        <w:rPr>
          <w:rFonts w:ascii="Arial" w:hAnsi="Arial" w:cs="Arial"/>
          <w:i/>
          <w:sz w:val="18"/>
          <w:szCs w:val="18"/>
        </w:rPr>
      </w:pPr>
      <w:r w:rsidRPr="00B10EE8">
        <w:rPr>
          <w:rFonts w:ascii="Arial" w:hAnsi="Arial" w:cs="Arial"/>
          <w:i/>
          <w:sz w:val="18"/>
          <w:szCs w:val="18"/>
        </w:rPr>
        <w:t xml:space="preserve">In Figure 1, the physical server has one Windows Server license assigned to it, so the 10 stored instances across the SAN and server’s hard drive do not require additional licenses. </w:t>
      </w:r>
    </w:p>
    <w:p w:rsidR="00936153" w:rsidRPr="006924D9" w:rsidRDefault="00936153" w:rsidP="00FA174F">
      <w:pPr>
        <w:spacing w:after="0" w:line="240" w:lineRule="auto"/>
        <w:rPr>
          <w:rFonts w:ascii="Arial" w:hAnsi="Arial" w:cs="Arial"/>
          <w:sz w:val="18"/>
          <w:szCs w:val="18"/>
        </w:rPr>
      </w:pPr>
    </w:p>
    <w:tbl>
      <w:tblPr>
        <w:tblStyle w:val="TableGrid"/>
        <w:tblW w:w="0" w:type="auto"/>
        <w:tblLook w:val="04A0"/>
      </w:tblPr>
      <w:tblGrid>
        <w:gridCol w:w="9576"/>
      </w:tblGrid>
      <w:tr w:rsidR="00FA174F" w:rsidRPr="006924D9" w:rsidTr="00FA174F">
        <w:tc>
          <w:tcPr>
            <w:tcW w:w="9576" w:type="dxa"/>
            <w:shd w:val="clear" w:color="auto" w:fill="DDD9C3" w:themeFill="background2" w:themeFillShade="E6"/>
          </w:tcPr>
          <w:p w:rsidR="00DF2C3D" w:rsidRDefault="00B10EE8">
            <w:pPr>
              <w:spacing w:before="120" w:after="120"/>
              <w:rPr>
                <w:rFonts w:ascii="Arial" w:hAnsi="Arial" w:cs="Arial"/>
                <w:sz w:val="18"/>
                <w:szCs w:val="18"/>
              </w:rPr>
            </w:pPr>
            <w:r w:rsidRPr="00B10EE8">
              <w:rPr>
                <w:rFonts w:ascii="Arial" w:hAnsi="Arial" w:cs="Arial"/>
                <w:b/>
                <w:bCs/>
                <w:sz w:val="18"/>
                <w:szCs w:val="18"/>
              </w:rPr>
              <w:lastRenderedPageBreak/>
              <w:t>Creating and Storing Instances on Your Servers or Storage Media.</w:t>
            </w:r>
            <w:r w:rsidRPr="00B10EE8">
              <w:rPr>
                <w:rFonts w:ascii="Arial" w:hAnsi="Arial" w:cs="Arial"/>
                <w:sz w:val="18"/>
                <w:szCs w:val="18"/>
              </w:rPr>
              <w:t xml:space="preserve"> You have the additional rights below for each software license you acquire.</w:t>
            </w:r>
          </w:p>
          <w:p w:rsidR="000E2583" w:rsidRDefault="0047479A">
            <w:pPr>
              <w:pStyle w:val="ListParagraph"/>
              <w:numPr>
                <w:ilvl w:val="0"/>
                <w:numId w:val="27"/>
              </w:numPr>
              <w:spacing w:after="120"/>
              <w:rPr>
                <w:rFonts w:ascii="Arial" w:hAnsi="Arial" w:cs="Arial"/>
                <w:sz w:val="18"/>
                <w:szCs w:val="18"/>
              </w:rPr>
            </w:pPr>
            <w:r w:rsidRPr="0047479A">
              <w:rPr>
                <w:rFonts w:ascii="Arial" w:hAnsi="Arial" w:cs="Arial"/>
                <w:sz w:val="18"/>
                <w:szCs w:val="18"/>
              </w:rPr>
              <w:t>You may create any number of instances of the server software and additional software.</w:t>
            </w:r>
          </w:p>
          <w:p w:rsidR="000E2583" w:rsidRDefault="0047479A">
            <w:pPr>
              <w:pStyle w:val="ListParagraph"/>
              <w:numPr>
                <w:ilvl w:val="0"/>
                <w:numId w:val="27"/>
              </w:numPr>
              <w:spacing w:after="120"/>
              <w:rPr>
                <w:rFonts w:ascii="Arial" w:hAnsi="Arial" w:cs="Arial"/>
                <w:sz w:val="18"/>
                <w:szCs w:val="18"/>
              </w:rPr>
            </w:pPr>
            <w:r w:rsidRPr="0047479A">
              <w:rPr>
                <w:rFonts w:ascii="Arial" w:hAnsi="Arial" w:cs="Arial"/>
                <w:sz w:val="18"/>
                <w:szCs w:val="18"/>
              </w:rPr>
              <w:t>You may store instances of the server software and additional software on any of your servers or storage media.</w:t>
            </w:r>
          </w:p>
          <w:p w:rsidR="000E2583" w:rsidRDefault="0047479A">
            <w:pPr>
              <w:pStyle w:val="ListParagraph"/>
              <w:numPr>
                <w:ilvl w:val="0"/>
                <w:numId w:val="27"/>
              </w:numPr>
              <w:spacing w:after="120"/>
              <w:rPr>
                <w:rFonts w:ascii="Arial" w:hAnsi="Arial" w:cs="Arial"/>
                <w:sz w:val="18"/>
                <w:szCs w:val="18"/>
              </w:rPr>
            </w:pPr>
            <w:r w:rsidRPr="0047479A">
              <w:rPr>
                <w:rFonts w:ascii="Arial" w:hAnsi="Arial" w:cs="Arial"/>
                <w:sz w:val="18"/>
                <w:szCs w:val="18"/>
              </w:rPr>
              <w:t>You may create and store instances of the server software and additional software solely to exercise your right to run instances of the server software under any of your software licenses as described above (</w:t>
            </w:r>
            <w:r w:rsidR="002670D2">
              <w:rPr>
                <w:rFonts w:ascii="Arial" w:hAnsi="Arial" w:cs="Arial"/>
                <w:sz w:val="18"/>
                <w:szCs w:val="18"/>
              </w:rPr>
              <w:t>for example</w:t>
            </w:r>
            <w:r w:rsidRPr="0047479A">
              <w:rPr>
                <w:rFonts w:ascii="Arial" w:hAnsi="Arial" w:cs="Arial"/>
                <w:sz w:val="18"/>
                <w:szCs w:val="18"/>
              </w:rPr>
              <w:t>, you may not distribute instances to third parties).</w:t>
            </w:r>
          </w:p>
        </w:tc>
      </w:tr>
    </w:tbl>
    <w:p w:rsidR="00FA174F" w:rsidRPr="006924D9" w:rsidRDefault="00FA174F" w:rsidP="00F24B74">
      <w:pPr>
        <w:spacing w:after="0" w:line="240" w:lineRule="auto"/>
        <w:rPr>
          <w:rFonts w:ascii="Arial" w:hAnsi="Arial" w:cs="Arial"/>
          <w:sz w:val="18"/>
          <w:szCs w:val="18"/>
          <w:u w:val="single"/>
        </w:rPr>
      </w:pPr>
    </w:p>
    <w:p w:rsidR="008E506A" w:rsidRDefault="008E506A" w:rsidP="00F24B74">
      <w:pPr>
        <w:spacing w:after="0" w:line="240" w:lineRule="auto"/>
        <w:rPr>
          <w:rFonts w:ascii="Arial" w:hAnsi="Arial" w:cs="Arial"/>
          <w:sz w:val="18"/>
          <w:szCs w:val="18"/>
          <w:u w:val="single"/>
        </w:rPr>
      </w:pPr>
    </w:p>
    <w:p w:rsidR="00E36B2A" w:rsidRDefault="00767838" w:rsidP="00F24B74">
      <w:pPr>
        <w:spacing w:after="0" w:line="240" w:lineRule="auto"/>
        <w:rPr>
          <w:rFonts w:ascii="Arial" w:hAnsi="Arial" w:cs="Arial"/>
          <w:b/>
          <w:sz w:val="24"/>
          <w:szCs w:val="24"/>
        </w:rPr>
      </w:pPr>
      <w:r w:rsidRPr="00767838">
        <w:rPr>
          <w:rFonts w:ascii="Arial" w:hAnsi="Arial" w:cs="Arial"/>
          <w:b/>
          <w:sz w:val="24"/>
          <w:szCs w:val="24"/>
        </w:rPr>
        <w:t xml:space="preserve">Operating </w:t>
      </w:r>
      <w:r w:rsidR="0040484B">
        <w:rPr>
          <w:rFonts w:ascii="Arial" w:hAnsi="Arial" w:cs="Arial"/>
          <w:b/>
          <w:sz w:val="24"/>
          <w:szCs w:val="24"/>
        </w:rPr>
        <w:t>System Environment</w:t>
      </w:r>
    </w:p>
    <w:p w:rsidR="0040484B" w:rsidRDefault="0040484B" w:rsidP="00280839">
      <w:pPr>
        <w:spacing w:after="0" w:line="240" w:lineRule="auto"/>
        <w:rPr>
          <w:rFonts w:ascii="Arial" w:hAnsi="Arial" w:cs="Arial"/>
          <w:b/>
          <w:sz w:val="18"/>
          <w:szCs w:val="18"/>
        </w:rPr>
      </w:pPr>
    </w:p>
    <w:p w:rsidR="0012635A" w:rsidRPr="00280839" w:rsidRDefault="00AD5678" w:rsidP="00280839">
      <w:pPr>
        <w:spacing w:after="0" w:line="240" w:lineRule="auto"/>
        <w:rPr>
          <w:rFonts w:ascii="Arial" w:hAnsi="Arial" w:cs="Arial"/>
          <w:sz w:val="18"/>
          <w:szCs w:val="18"/>
        </w:rPr>
      </w:pPr>
      <w:r w:rsidRPr="00280839">
        <w:rPr>
          <w:rFonts w:ascii="Arial" w:hAnsi="Arial" w:cs="Arial"/>
          <w:sz w:val="18"/>
          <w:szCs w:val="18"/>
        </w:rPr>
        <w:t>To understand how licensing works under virtualization</w:t>
      </w:r>
      <w:r w:rsidR="00E40411" w:rsidRPr="00280839">
        <w:rPr>
          <w:rFonts w:ascii="Arial" w:hAnsi="Arial" w:cs="Arial"/>
          <w:sz w:val="18"/>
          <w:szCs w:val="18"/>
        </w:rPr>
        <w:t>,</w:t>
      </w:r>
      <w:r w:rsidRPr="00280839">
        <w:rPr>
          <w:rFonts w:ascii="Arial" w:hAnsi="Arial" w:cs="Arial"/>
          <w:sz w:val="18"/>
          <w:szCs w:val="18"/>
        </w:rPr>
        <w:t xml:space="preserve"> i</w:t>
      </w:r>
      <w:r w:rsidR="0012635A" w:rsidRPr="00280839">
        <w:rPr>
          <w:rFonts w:ascii="Arial" w:hAnsi="Arial" w:cs="Arial"/>
          <w:sz w:val="18"/>
          <w:szCs w:val="18"/>
        </w:rPr>
        <w:t xml:space="preserve">t is critical to understand the definition of an </w:t>
      </w:r>
      <w:r w:rsidR="00E40411" w:rsidRPr="00280839">
        <w:rPr>
          <w:rFonts w:ascii="Arial" w:hAnsi="Arial" w:cs="Arial"/>
          <w:sz w:val="18"/>
          <w:szCs w:val="18"/>
        </w:rPr>
        <w:t>o</w:t>
      </w:r>
      <w:r w:rsidR="0012635A" w:rsidRPr="00280839">
        <w:rPr>
          <w:rFonts w:ascii="Arial" w:hAnsi="Arial" w:cs="Arial"/>
          <w:sz w:val="18"/>
          <w:szCs w:val="18"/>
        </w:rPr>
        <w:t xml:space="preserve">perating </w:t>
      </w:r>
      <w:r w:rsidR="00E40411" w:rsidRPr="00280839">
        <w:rPr>
          <w:rFonts w:ascii="Arial" w:hAnsi="Arial" w:cs="Arial"/>
          <w:sz w:val="18"/>
          <w:szCs w:val="18"/>
        </w:rPr>
        <w:t>s</w:t>
      </w:r>
      <w:r w:rsidR="0012635A" w:rsidRPr="00280839">
        <w:rPr>
          <w:rFonts w:ascii="Arial" w:hAnsi="Arial" w:cs="Arial"/>
          <w:sz w:val="18"/>
          <w:szCs w:val="18"/>
        </w:rPr>
        <w:t xml:space="preserve">ystem </w:t>
      </w:r>
      <w:r w:rsidR="00E40411" w:rsidRPr="00280839">
        <w:rPr>
          <w:rFonts w:ascii="Arial" w:hAnsi="Arial" w:cs="Arial"/>
          <w:sz w:val="18"/>
          <w:szCs w:val="18"/>
        </w:rPr>
        <w:t>e</w:t>
      </w:r>
      <w:r w:rsidR="0012635A" w:rsidRPr="00280839">
        <w:rPr>
          <w:rFonts w:ascii="Arial" w:hAnsi="Arial" w:cs="Arial"/>
          <w:sz w:val="18"/>
          <w:szCs w:val="18"/>
        </w:rPr>
        <w:t xml:space="preserve">nvironment </w:t>
      </w:r>
      <w:r w:rsidR="002A038C" w:rsidRPr="00280839">
        <w:rPr>
          <w:rFonts w:ascii="Arial" w:hAnsi="Arial" w:cs="Arial"/>
          <w:sz w:val="18"/>
          <w:szCs w:val="18"/>
        </w:rPr>
        <w:t>(</w:t>
      </w:r>
      <w:r w:rsidR="0012635A" w:rsidRPr="00280839">
        <w:rPr>
          <w:rFonts w:ascii="Arial" w:hAnsi="Arial" w:cs="Arial"/>
          <w:sz w:val="18"/>
          <w:szCs w:val="18"/>
        </w:rPr>
        <w:t>OSE</w:t>
      </w:r>
      <w:r w:rsidR="003940E0" w:rsidRPr="00280839">
        <w:rPr>
          <w:rFonts w:ascii="Arial" w:hAnsi="Arial" w:cs="Arial"/>
          <w:sz w:val="18"/>
          <w:szCs w:val="18"/>
        </w:rPr>
        <w:t>)</w:t>
      </w:r>
      <w:r w:rsidR="007B53E3" w:rsidRPr="00280839">
        <w:rPr>
          <w:rFonts w:ascii="Arial" w:hAnsi="Arial" w:cs="Arial"/>
          <w:sz w:val="18"/>
          <w:szCs w:val="18"/>
        </w:rPr>
        <w:t>.</w:t>
      </w:r>
    </w:p>
    <w:p w:rsidR="00C60F69" w:rsidRPr="00280839" w:rsidRDefault="00C60F69" w:rsidP="00280839">
      <w:pPr>
        <w:spacing w:before="120" w:after="0" w:line="240" w:lineRule="auto"/>
        <w:rPr>
          <w:rFonts w:ascii="Arial" w:hAnsi="Arial" w:cs="Arial"/>
          <w:sz w:val="18"/>
          <w:szCs w:val="18"/>
        </w:rPr>
      </w:pPr>
      <w:r w:rsidRPr="00280839">
        <w:rPr>
          <w:rFonts w:ascii="Arial" w:hAnsi="Arial" w:cs="Arial"/>
          <w:bCs/>
          <w:color w:val="000000"/>
          <w:sz w:val="18"/>
          <w:szCs w:val="18"/>
        </w:rPr>
        <w:t>An “operating system environment” is</w:t>
      </w:r>
      <w:r w:rsidR="001A1F37" w:rsidRPr="00280839">
        <w:rPr>
          <w:rFonts w:ascii="Arial" w:hAnsi="Arial" w:cs="Arial"/>
          <w:bCs/>
          <w:color w:val="000000"/>
          <w:sz w:val="18"/>
          <w:szCs w:val="18"/>
        </w:rPr>
        <w:t>:</w:t>
      </w:r>
    </w:p>
    <w:p w:rsidR="00C60F69" w:rsidRPr="00280839" w:rsidRDefault="00C60F69" w:rsidP="00280839">
      <w:pPr>
        <w:numPr>
          <w:ilvl w:val="0"/>
          <w:numId w:val="4"/>
        </w:numPr>
        <w:spacing w:before="120" w:after="0" w:line="240" w:lineRule="auto"/>
        <w:rPr>
          <w:rFonts w:ascii="Arial" w:hAnsi="Arial" w:cs="Arial"/>
          <w:sz w:val="18"/>
          <w:szCs w:val="18"/>
        </w:rPr>
      </w:pPr>
      <w:r w:rsidRPr="00280839">
        <w:rPr>
          <w:rFonts w:ascii="Arial" w:hAnsi="Arial" w:cs="Arial"/>
          <w:sz w:val="18"/>
          <w:szCs w:val="18"/>
        </w:rPr>
        <w:t xml:space="preserve">all or part of an operating system instance, or all or part of a virtual (or otherwise emulated) operating system instance which enables separate machine identity (primary computer name or similar unique identifier) or separate administrative rights, and </w:t>
      </w:r>
    </w:p>
    <w:p w:rsidR="00C60F69" w:rsidRPr="00280839" w:rsidRDefault="00C60F69" w:rsidP="00280839">
      <w:pPr>
        <w:numPr>
          <w:ilvl w:val="0"/>
          <w:numId w:val="4"/>
        </w:numPr>
        <w:spacing w:before="120" w:after="0" w:line="240" w:lineRule="auto"/>
        <w:rPr>
          <w:rFonts w:ascii="Arial" w:hAnsi="Arial" w:cs="Arial"/>
          <w:sz w:val="18"/>
          <w:szCs w:val="18"/>
        </w:rPr>
      </w:pPr>
      <w:r w:rsidRPr="00280839">
        <w:rPr>
          <w:rFonts w:ascii="Arial" w:hAnsi="Arial" w:cs="Arial"/>
          <w:sz w:val="18"/>
          <w:szCs w:val="18"/>
        </w:rPr>
        <w:t>instances of applications, if any, configured to run on the operating system instance or parts identified above.</w:t>
      </w:r>
      <w:r w:rsidRPr="00280839">
        <w:rPr>
          <w:rFonts w:ascii="Arial" w:hAnsi="Arial" w:cs="Arial"/>
          <w:bCs/>
          <w:color w:val="000000"/>
          <w:sz w:val="18"/>
          <w:szCs w:val="18"/>
        </w:rPr>
        <w:t xml:space="preserve"> </w:t>
      </w:r>
    </w:p>
    <w:p w:rsidR="00C60F69" w:rsidRPr="00280839" w:rsidRDefault="00C60F69" w:rsidP="00280839">
      <w:pPr>
        <w:spacing w:before="120" w:line="240" w:lineRule="auto"/>
        <w:rPr>
          <w:rFonts w:ascii="Arial" w:hAnsi="Arial" w:cs="Arial"/>
          <w:sz w:val="18"/>
          <w:szCs w:val="18"/>
        </w:rPr>
      </w:pPr>
      <w:r w:rsidRPr="00280839">
        <w:rPr>
          <w:rFonts w:ascii="Arial" w:hAnsi="Arial" w:cs="Arial"/>
          <w:sz w:val="18"/>
          <w:szCs w:val="18"/>
        </w:rPr>
        <w:t xml:space="preserve">There are two types of operating system environments, physical and virtual. A physical operating system environment is configured to run directly on a physical hardware system. </w:t>
      </w:r>
      <w:r w:rsidR="00023A1D" w:rsidRPr="007F2EBD">
        <w:rPr>
          <w:rFonts w:ascii="Tahoma" w:hAnsi="Tahoma" w:cs="Tahoma"/>
          <w:sz w:val="18"/>
          <w:szCs w:val="18"/>
        </w:rPr>
        <w:t>The operating system instance used to run hardware virtualization software (</w:t>
      </w:r>
      <w:r w:rsidR="002670D2">
        <w:rPr>
          <w:rFonts w:ascii="Tahoma" w:hAnsi="Tahoma" w:cs="Tahoma"/>
          <w:sz w:val="18"/>
          <w:szCs w:val="18"/>
        </w:rPr>
        <w:t>for example</w:t>
      </w:r>
      <w:r w:rsidR="00146B4A">
        <w:rPr>
          <w:rFonts w:ascii="Tahoma" w:hAnsi="Tahoma" w:cs="Tahoma"/>
          <w:sz w:val="18"/>
          <w:szCs w:val="18"/>
        </w:rPr>
        <w:t>,</w:t>
      </w:r>
      <w:r w:rsidR="00023A1D" w:rsidRPr="007F2EBD">
        <w:rPr>
          <w:rFonts w:ascii="Tahoma" w:hAnsi="Tahoma" w:cs="Tahoma"/>
          <w:sz w:val="18"/>
          <w:szCs w:val="18"/>
        </w:rPr>
        <w:t xml:space="preserve"> Microsoft Virtual Server or similar technologies) or to provide hardware virtualization services (</w:t>
      </w:r>
      <w:r w:rsidR="002670D2">
        <w:rPr>
          <w:rFonts w:ascii="Tahoma" w:hAnsi="Tahoma" w:cs="Tahoma"/>
          <w:sz w:val="18"/>
          <w:szCs w:val="18"/>
        </w:rPr>
        <w:t>for example</w:t>
      </w:r>
      <w:r w:rsidR="00146B4A">
        <w:rPr>
          <w:rFonts w:ascii="Tahoma" w:hAnsi="Tahoma" w:cs="Tahoma"/>
          <w:sz w:val="18"/>
          <w:szCs w:val="18"/>
        </w:rPr>
        <w:t>,</w:t>
      </w:r>
      <w:r w:rsidR="00023A1D" w:rsidRPr="007F2EBD">
        <w:rPr>
          <w:rFonts w:ascii="Tahoma" w:hAnsi="Tahoma" w:cs="Tahoma"/>
          <w:sz w:val="18"/>
          <w:szCs w:val="18"/>
        </w:rPr>
        <w:t xml:space="preserve"> Microsoft virtualization technology or similar technologies) is considered part of the physical operating system environment.</w:t>
      </w:r>
      <w:r w:rsidR="00023A1D">
        <w:rPr>
          <w:rFonts w:ascii="Tahoma" w:hAnsi="Tahoma" w:cs="Tahoma"/>
          <w:sz w:val="18"/>
          <w:szCs w:val="18"/>
        </w:rPr>
        <w:t xml:space="preserve"> </w:t>
      </w:r>
      <w:r w:rsidRPr="00280839">
        <w:rPr>
          <w:rFonts w:ascii="Arial" w:hAnsi="Arial" w:cs="Arial"/>
          <w:sz w:val="18"/>
          <w:szCs w:val="18"/>
        </w:rPr>
        <w:t>A virtual operating system environment is configured to run on a virtual (or otherwise emulated) hardware system. A physical hardware system can have either or both of the following:</w:t>
      </w:r>
    </w:p>
    <w:p w:rsidR="00C60F69" w:rsidRPr="00280839" w:rsidRDefault="00C60F69" w:rsidP="00280839">
      <w:pPr>
        <w:numPr>
          <w:ilvl w:val="0"/>
          <w:numId w:val="3"/>
        </w:numPr>
        <w:spacing w:before="120" w:after="0" w:line="240" w:lineRule="auto"/>
        <w:rPr>
          <w:rFonts w:ascii="Arial" w:hAnsi="Arial" w:cs="Arial"/>
          <w:sz w:val="18"/>
          <w:szCs w:val="18"/>
        </w:rPr>
      </w:pPr>
      <w:r w:rsidRPr="00280839">
        <w:rPr>
          <w:rFonts w:ascii="Arial" w:hAnsi="Arial" w:cs="Arial"/>
          <w:sz w:val="18"/>
          <w:szCs w:val="18"/>
        </w:rPr>
        <w:t>one physical operating system environment</w:t>
      </w:r>
    </w:p>
    <w:p w:rsidR="00C60F69" w:rsidRPr="00280839" w:rsidRDefault="00C60F69" w:rsidP="00280839">
      <w:pPr>
        <w:numPr>
          <w:ilvl w:val="0"/>
          <w:numId w:val="3"/>
        </w:numPr>
        <w:spacing w:before="120" w:after="0" w:line="240" w:lineRule="auto"/>
        <w:rPr>
          <w:rFonts w:ascii="Arial" w:hAnsi="Arial" w:cs="Arial"/>
          <w:sz w:val="18"/>
          <w:szCs w:val="18"/>
        </w:rPr>
      </w:pPr>
      <w:r w:rsidRPr="00280839">
        <w:rPr>
          <w:rFonts w:ascii="Arial" w:hAnsi="Arial" w:cs="Arial"/>
          <w:sz w:val="18"/>
          <w:szCs w:val="18"/>
        </w:rPr>
        <w:t>one or more virtual operating system environments</w:t>
      </w:r>
    </w:p>
    <w:p w:rsidR="0012635A" w:rsidRPr="00280839" w:rsidRDefault="0012635A" w:rsidP="00280839">
      <w:pPr>
        <w:spacing w:after="0" w:line="240" w:lineRule="auto"/>
        <w:rPr>
          <w:rFonts w:ascii="Arial" w:hAnsi="Arial" w:cs="Arial"/>
          <w:sz w:val="18"/>
          <w:szCs w:val="18"/>
        </w:rPr>
      </w:pPr>
    </w:p>
    <w:p w:rsidR="0040484B" w:rsidRDefault="0040484B" w:rsidP="00F24B74">
      <w:pPr>
        <w:spacing w:after="0" w:line="240" w:lineRule="auto"/>
        <w:rPr>
          <w:rFonts w:ascii="Arial" w:hAnsi="Arial" w:cs="Arial"/>
          <w:b/>
          <w:sz w:val="18"/>
          <w:szCs w:val="18"/>
        </w:rPr>
      </w:pPr>
      <w:r w:rsidRPr="00280839">
        <w:rPr>
          <w:rFonts w:ascii="Arial" w:hAnsi="Arial" w:cs="Arial"/>
          <w:sz w:val="18"/>
          <w:szCs w:val="18"/>
        </w:rPr>
        <w:t>OSEs that include all or part of an operating system instance require separate licenses. Likewise, OSEs that include all or part of a virtual instance and enable separate machine identity or separate administrative rights require separate licenses.</w:t>
      </w:r>
    </w:p>
    <w:p w:rsidR="00D23520" w:rsidRDefault="00D23520" w:rsidP="0040484B">
      <w:pPr>
        <w:spacing w:after="0" w:line="240" w:lineRule="auto"/>
        <w:rPr>
          <w:rFonts w:ascii="Arial" w:hAnsi="Arial" w:cs="Arial"/>
          <w:sz w:val="18"/>
          <w:szCs w:val="18"/>
        </w:rPr>
      </w:pPr>
    </w:p>
    <w:p w:rsidR="005617F8" w:rsidRPr="006924D9" w:rsidRDefault="00B10EE8" w:rsidP="00F24B74">
      <w:pPr>
        <w:spacing w:after="0" w:line="240" w:lineRule="auto"/>
        <w:rPr>
          <w:rFonts w:ascii="Arial" w:hAnsi="Arial" w:cs="Arial"/>
          <w:b/>
          <w:sz w:val="24"/>
          <w:szCs w:val="24"/>
        </w:rPr>
      </w:pPr>
      <w:r w:rsidRPr="00B10EE8">
        <w:rPr>
          <w:rFonts w:ascii="Arial" w:hAnsi="Arial" w:cs="Arial"/>
          <w:b/>
          <w:sz w:val="24"/>
          <w:szCs w:val="24"/>
        </w:rPr>
        <w:t>Licensing</w:t>
      </w:r>
      <w:r w:rsidR="00DF0E84">
        <w:rPr>
          <w:rFonts w:ascii="Arial" w:hAnsi="Arial" w:cs="Arial"/>
          <w:b/>
          <w:sz w:val="24"/>
          <w:szCs w:val="24"/>
        </w:rPr>
        <w:t xml:space="preserve"> of</w:t>
      </w:r>
      <w:r w:rsidRPr="00B10EE8">
        <w:rPr>
          <w:rFonts w:ascii="Arial" w:hAnsi="Arial" w:cs="Arial"/>
          <w:b/>
          <w:sz w:val="24"/>
          <w:szCs w:val="24"/>
        </w:rPr>
        <w:t xml:space="preserve"> </w:t>
      </w:r>
      <w:r w:rsidR="007E740F">
        <w:rPr>
          <w:rFonts w:ascii="Arial" w:hAnsi="Arial" w:cs="Arial"/>
          <w:b/>
          <w:sz w:val="24"/>
          <w:szCs w:val="24"/>
        </w:rPr>
        <w:t>R</w:t>
      </w:r>
      <w:r w:rsidRPr="00B10EE8">
        <w:rPr>
          <w:rFonts w:ascii="Arial" w:hAnsi="Arial" w:cs="Arial"/>
          <w:b/>
          <w:sz w:val="24"/>
          <w:szCs w:val="24"/>
        </w:rPr>
        <w:t>unning Instances of the Software</w:t>
      </w:r>
    </w:p>
    <w:p w:rsidR="006E4097" w:rsidRPr="006924D9" w:rsidRDefault="006E4097" w:rsidP="00F24B74">
      <w:pPr>
        <w:spacing w:after="0" w:line="240" w:lineRule="auto"/>
        <w:rPr>
          <w:rFonts w:ascii="Arial" w:hAnsi="Arial" w:cs="Arial"/>
          <w:b/>
          <w:sz w:val="18"/>
          <w:szCs w:val="18"/>
          <w:u w:val="single"/>
        </w:rPr>
      </w:pPr>
    </w:p>
    <w:p w:rsidR="00CA7255" w:rsidRDefault="00B10EE8" w:rsidP="00F24B74">
      <w:pPr>
        <w:spacing w:after="0" w:line="240" w:lineRule="auto"/>
        <w:rPr>
          <w:rFonts w:ascii="Arial" w:hAnsi="Arial" w:cs="Arial"/>
          <w:sz w:val="18"/>
          <w:szCs w:val="18"/>
        </w:rPr>
      </w:pPr>
      <w:r w:rsidRPr="00B10EE8">
        <w:rPr>
          <w:rFonts w:ascii="Arial" w:hAnsi="Arial" w:cs="Arial"/>
          <w:sz w:val="18"/>
          <w:szCs w:val="18"/>
        </w:rPr>
        <w:t>By assigning a license to a physical server, you have the right to run as many instances on that server as the software license allows. For example, Windows Server 200</w:t>
      </w:r>
      <w:r w:rsidR="00051DE0">
        <w:rPr>
          <w:rFonts w:ascii="Arial" w:hAnsi="Arial" w:cs="Arial"/>
          <w:sz w:val="18"/>
          <w:szCs w:val="18"/>
        </w:rPr>
        <w:t>8</w:t>
      </w:r>
      <w:r w:rsidR="00975D7A">
        <w:rPr>
          <w:rFonts w:ascii="Arial" w:hAnsi="Arial" w:cs="Arial"/>
          <w:sz w:val="18"/>
          <w:szCs w:val="18"/>
        </w:rPr>
        <w:t xml:space="preserve"> </w:t>
      </w:r>
      <w:r w:rsidRPr="00B10EE8">
        <w:rPr>
          <w:rFonts w:ascii="Arial" w:hAnsi="Arial" w:cs="Arial"/>
          <w:sz w:val="18"/>
          <w:szCs w:val="18"/>
        </w:rPr>
        <w:t xml:space="preserve">Standard permits </w:t>
      </w:r>
      <w:r w:rsidR="00051DE0">
        <w:rPr>
          <w:rFonts w:ascii="Arial" w:hAnsi="Arial" w:cs="Arial"/>
          <w:sz w:val="18"/>
          <w:szCs w:val="18"/>
        </w:rPr>
        <w:t>two</w:t>
      </w:r>
      <w:r w:rsidRPr="00B10EE8">
        <w:rPr>
          <w:rFonts w:ascii="Arial" w:hAnsi="Arial" w:cs="Arial"/>
          <w:sz w:val="18"/>
          <w:szCs w:val="18"/>
        </w:rPr>
        <w:t xml:space="preserve"> running instance</w:t>
      </w:r>
      <w:r w:rsidR="00051DE0">
        <w:rPr>
          <w:rFonts w:ascii="Arial" w:hAnsi="Arial" w:cs="Arial"/>
          <w:sz w:val="18"/>
          <w:szCs w:val="18"/>
        </w:rPr>
        <w:t>s</w:t>
      </w:r>
      <w:r w:rsidRPr="00B10EE8">
        <w:rPr>
          <w:rFonts w:ascii="Arial" w:hAnsi="Arial" w:cs="Arial"/>
          <w:sz w:val="18"/>
          <w:szCs w:val="18"/>
        </w:rPr>
        <w:t xml:space="preserve"> at a time</w:t>
      </w:r>
      <w:r w:rsidR="006449BE">
        <w:rPr>
          <w:rFonts w:ascii="Arial" w:hAnsi="Arial" w:cs="Arial"/>
          <w:sz w:val="18"/>
          <w:szCs w:val="18"/>
        </w:rPr>
        <w:t xml:space="preserve"> </w:t>
      </w:r>
      <w:r w:rsidR="006449BE" w:rsidRPr="00B10EE8">
        <w:rPr>
          <w:rFonts w:ascii="Arial" w:hAnsi="Arial" w:cs="Arial"/>
          <w:sz w:val="18"/>
          <w:szCs w:val="18"/>
        </w:rPr>
        <w:t xml:space="preserve">(one instance running in a physical </w:t>
      </w:r>
      <w:r w:rsidR="006449BE">
        <w:rPr>
          <w:rFonts w:ascii="Arial" w:hAnsi="Arial" w:cs="Arial"/>
          <w:sz w:val="18"/>
          <w:szCs w:val="18"/>
        </w:rPr>
        <w:t>OSE</w:t>
      </w:r>
      <w:r w:rsidR="006449BE" w:rsidRPr="00B10EE8">
        <w:rPr>
          <w:rFonts w:ascii="Arial" w:hAnsi="Arial" w:cs="Arial"/>
          <w:sz w:val="18"/>
          <w:szCs w:val="18"/>
        </w:rPr>
        <w:t xml:space="preserve"> and </w:t>
      </w:r>
      <w:r w:rsidR="006449BE">
        <w:rPr>
          <w:rFonts w:ascii="Arial" w:hAnsi="Arial" w:cs="Arial"/>
          <w:sz w:val="18"/>
          <w:szCs w:val="18"/>
        </w:rPr>
        <w:t>one</w:t>
      </w:r>
      <w:r w:rsidR="006449BE" w:rsidRPr="00B10EE8">
        <w:rPr>
          <w:rFonts w:ascii="Arial" w:hAnsi="Arial" w:cs="Arial"/>
          <w:sz w:val="18"/>
          <w:szCs w:val="18"/>
        </w:rPr>
        <w:t xml:space="preserve"> instance running in a virtual OSE)</w:t>
      </w:r>
      <w:r w:rsidR="00CE1990">
        <w:rPr>
          <w:rFonts w:ascii="Arial" w:hAnsi="Arial" w:cs="Arial"/>
          <w:sz w:val="18"/>
          <w:szCs w:val="18"/>
        </w:rPr>
        <w:t xml:space="preserve">. </w:t>
      </w:r>
      <w:r w:rsidR="00051DE0">
        <w:rPr>
          <w:rFonts w:ascii="Arial" w:hAnsi="Arial" w:cs="Arial"/>
          <w:sz w:val="18"/>
          <w:szCs w:val="18"/>
        </w:rPr>
        <w:t xml:space="preserve">Windows Server 2008 </w:t>
      </w:r>
      <w:r w:rsidR="00CE1990">
        <w:rPr>
          <w:rFonts w:ascii="Arial" w:hAnsi="Arial" w:cs="Arial"/>
          <w:sz w:val="18"/>
          <w:szCs w:val="18"/>
        </w:rPr>
        <w:t>E</w:t>
      </w:r>
      <w:r w:rsidRPr="00B10EE8">
        <w:rPr>
          <w:rFonts w:ascii="Arial" w:hAnsi="Arial" w:cs="Arial"/>
          <w:sz w:val="18"/>
          <w:szCs w:val="18"/>
        </w:rPr>
        <w:t>nterprise license</w:t>
      </w:r>
      <w:r w:rsidR="00CE1990">
        <w:rPr>
          <w:rFonts w:ascii="Arial" w:hAnsi="Arial" w:cs="Arial"/>
          <w:sz w:val="18"/>
          <w:szCs w:val="18"/>
        </w:rPr>
        <w:t>s</w:t>
      </w:r>
      <w:r w:rsidRPr="00B10EE8">
        <w:rPr>
          <w:rFonts w:ascii="Arial" w:hAnsi="Arial" w:cs="Arial"/>
          <w:sz w:val="18"/>
          <w:szCs w:val="18"/>
        </w:rPr>
        <w:t xml:space="preserve"> permit up to </w:t>
      </w:r>
      <w:r w:rsidR="007B53E3">
        <w:rPr>
          <w:rFonts w:ascii="Arial" w:hAnsi="Arial" w:cs="Arial"/>
          <w:sz w:val="18"/>
          <w:szCs w:val="18"/>
        </w:rPr>
        <w:t>five</w:t>
      </w:r>
      <w:r w:rsidRPr="00B10EE8">
        <w:rPr>
          <w:rFonts w:ascii="Arial" w:hAnsi="Arial" w:cs="Arial"/>
          <w:sz w:val="18"/>
          <w:szCs w:val="18"/>
        </w:rPr>
        <w:t xml:space="preserve"> at a time (one instance running in a physical </w:t>
      </w:r>
      <w:r w:rsidR="001C3CE9">
        <w:rPr>
          <w:rFonts w:ascii="Arial" w:hAnsi="Arial" w:cs="Arial"/>
          <w:sz w:val="18"/>
          <w:szCs w:val="18"/>
        </w:rPr>
        <w:t>OSE</w:t>
      </w:r>
      <w:r w:rsidRPr="00B10EE8">
        <w:rPr>
          <w:rFonts w:ascii="Arial" w:hAnsi="Arial" w:cs="Arial"/>
          <w:sz w:val="18"/>
          <w:szCs w:val="18"/>
        </w:rPr>
        <w:t xml:space="preserve"> and four instances running </w:t>
      </w:r>
      <w:r w:rsidR="00836CDC" w:rsidRPr="00B10EE8">
        <w:rPr>
          <w:rFonts w:ascii="Arial" w:hAnsi="Arial" w:cs="Arial"/>
          <w:sz w:val="18"/>
          <w:szCs w:val="18"/>
        </w:rPr>
        <w:t>in virtual</w:t>
      </w:r>
      <w:r w:rsidRPr="00B10EE8">
        <w:rPr>
          <w:rFonts w:ascii="Arial" w:hAnsi="Arial" w:cs="Arial"/>
          <w:sz w:val="18"/>
          <w:szCs w:val="18"/>
        </w:rPr>
        <w:t xml:space="preserve"> OSE</w:t>
      </w:r>
      <w:r w:rsidR="006449BE">
        <w:rPr>
          <w:rFonts w:ascii="Arial" w:hAnsi="Arial" w:cs="Arial"/>
          <w:sz w:val="18"/>
          <w:szCs w:val="18"/>
        </w:rPr>
        <w:t>s</w:t>
      </w:r>
      <w:r w:rsidRPr="00B10EE8">
        <w:rPr>
          <w:rFonts w:ascii="Arial" w:hAnsi="Arial" w:cs="Arial"/>
          <w:sz w:val="18"/>
          <w:szCs w:val="18"/>
        </w:rPr>
        <w:t>)</w:t>
      </w:r>
      <w:r w:rsidR="00CE1990">
        <w:rPr>
          <w:rFonts w:ascii="Arial" w:hAnsi="Arial" w:cs="Arial"/>
          <w:sz w:val="18"/>
          <w:szCs w:val="18"/>
        </w:rPr>
        <w:t xml:space="preserve">. If you choose to run </w:t>
      </w:r>
      <w:r w:rsidR="006449BE">
        <w:rPr>
          <w:rFonts w:ascii="Arial" w:hAnsi="Arial" w:cs="Arial"/>
          <w:sz w:val="18"/>
          <w:szCs w:val="18"/>
        </w:rPr>
        <w:t xml:space="preserve">all the permitted </w:t>
      </w:r>
      <w:r w:rsidR="00836CDC">
        <w:rPr>
          <w:rFonts w:ascii="Arial" w:hAnsi="Arial" w:cs="Arial"/>
          <w:sz w:val="18"/>
          <w:szCs w:val="18"/>
        </w:rPr>
        <w:t>instances at</w:t>
      </w:r>
      <w:r w:rsidR="00CE1990">
        <w:rPr>
          <w:rFonts w:ascii="Arial" w:hAnsi="Arial" w:cs="Arial"/>
          <w:sz w:val="18"/>
          <w:szCs w:val="18"/>
        </w:rPr>
        <w:t xml:space="preserve"> a time </w:t>
      </w:r>
      <w:r w:rsidR="006449BE">
        <w:rPr>
          <w:rFonts w:ascii="Arial" w:hAnsi="Arial" w:cs="Arial"/>
          <w:sz w:val="18"/>
          <w:szCs w:val="18"/>
        </w:rPr>
        <w:t xml:space="preserve">(two under Windows Server 2008 Standard and five </w:t>
      </w:r>
      <w:r w:rsidR="00836CDC">
        <w:rPr>
          <w:rFonts w:ascii="Arial" w:hAnsi="Arial" w:cs="Arial"/>
          <w:sz w:val="18"/>
          <w:szCs w:val="18"/>
        </w:rPr>
        <w:t>under Windows</w:t>
      </w:r>
      <w:r w:rsidR="00051DE0">
        <w:rPr>
          <w:rFonts w:ascii="Arial" w:hAnsi="Arial" w:cs="Arial"/>
          <w:sz w:val="18"/>
          <w:szCs w:val="18"/>
        </w:rPr>
        <w:t xml:space="preserve"> Server 2008 </w:t>
      </w:r>
      <w:r w:rsidR="00836CDC">
        <w:rPr>
          <w:rFonts w:ascii="Arial" w:hAnsi="Arial" w:cs="Arial"/>
          <w:sz w:val="18"/>
          <w:szCs w:val="18"/>
        </w:rPr>
        <w:t>Enterprise license</w:t>
      </w:r>
      <w:r w:rsidR="00C737FC">
        <w:rPr>
          <w:rFonts w:ascii="Arial" w:hAnsi="Arial" w:cs="Arial"/>
          <w:sz w:val="18"/>
          <w:szCs w:val="18"/>
        </w:rPr>
        <w:t>)</w:t>
      </w:r>
      <w:r w:rsidR="00CE1990">
        <w:rPr>
          <w:rFonts w:ascii="Arial" w:hAnsi="Arial" w:cs="Arial"/>
          <w:sz w:val="18"/>
          <w:szCs w:val="18"/>
        </w:rPr>
        <w:t>, the instance of the software running in the physical OSE may only be used to run hardware virtualization software</w:t>
      </w:r>
      <w:r w:rsidR="00890DE4">
        <w:rPr>
          <w:rFonts w:ascii="Arial" w:hAnsi="Arial" w:cs="Arial"/>
          <w:sz w:val="18"/>
          <w:szCs w:val="18"/>
        </w:rPr>
        <w:t xml:space="preserve">, provide hardware virtualization services, or to run </w:t>
      </w:r>
      <w:r w:rsidR="00CE1990">
        <w:rPr>
          <w:rFonts w:ascii="Arial" w:hAnsi="Arial" w:cs="Arial"/>
          <w:sz w:val="18"/>
          <w:szCs w:val="18"/>
        </w:rPr>
        <w:t>software to manage and service OSEs on the licensed server.</w:t>
      </w:r>
      <w:r w:rsidR="007B53E3">
        <w:rPr>
          <w:rFonts w:ascii="Arial" w:hAnsi="Arial" w:cs="Arial"/>
          <w:sz w:val="18"/>
          <w:szCs w:val="18"/>
        </w:rPr>
        <w:t xml:space="preserve"> </w:t>
      </w:r>
      <w:r w:rsidR="00023A1D">
        <w:rPr>
          <w:rFonts w:ascii="Arial" w:hAnsi="Arial" w:cs="Arial"/>
          <w:sz w:val="18"/>
          <w:szCs w:val="18"/>
        </w:rPr>
        <w:t>However, i</w:t>
      </w:r>
      <w:r w:rsidR="003B5E0D">
        <w:rPr>
          <w:rFonts w:ascii="Arial" w:hAnsi="Arial" w:cs="Arial"/>
          <w:sz w:val="18"/>
          <w:szCs w:val="18"/>
        </w:rPr>
        <w:t xml:space="preserve">nstances of </w:t>
      </w:r>
      <w:r w:rsidR="005E0229">
        <w:rPr>
          <w:rFonts w:ascii="Arial" w:hAnsi="Arial" w:cs="Arial"/>
          <w:sz w:val="18"/>
          <w:szCs w:val="18"/>
        </w:rPr>
        <w:t xml:space="preserve">Windows Server </w:t>
      </w:r>
      <w:r w:rsidR="0046750A">
        <w:rPr>
          <w:rFonts w:ascii="Arial" w:hAnsi="Arial" w:cs="Arial"/>
          <w:sz w:val="18"/>
          <w:szCs w:val="18"/>
        </w:rPr>
        <w:t>200</w:t>
      </w:r>
      <w:r w:rsidR="00051DE0">
        <w:rPr>
          <w:rFonts w:ascii="Arial" w:hAnsi="Arial" w:cs="Arial"/>
          <w:sz w:val="18"/>
          <w:szCs w:val="18"/>
        </w:rPr>
        <w:t>8</w:t>
      </w:r>
      <w:r w:rsidR="0046750A">
        <w:rPr>
          <w:rFonts w:ascii="Arial" w:hAnsi="Arial" w:cs="Arial"/>
          <w:sz w:val="18"/>
          <w:szCs w:val="18"/>
        </w:rPr>
        <w:t xml:space="preserve"> </w:t>
      </w:r>
      <w:r w:rsidR="005E0229">
        <w:rPr>
          <w:rFonts w:ascii="Arial" w:hAnsi="Arial" w:cs="Arial"/>
          <w:sz w:val="18"/>
          <w:szCs w:val="18"/>
        </w:rPr>
        <w:t>Datacenter</w:t>
      </w:r>
      <w:r w:rsidR="003B5E0D">
        <w:rPr>
          <w:rFonts w:ascii="Arial" w:hAnsi="Arial" w:cs="Arial"/>
          <w:sz w:val="18"/>
          <w:szCs w:val="18"/>
        </w:rPr>
        <w:t xml:space="preserve"> that run in physical OSEs</w:t>
      </w:r>
      <w:r w:rsidR="005E0229">
        <w:rPr>
          <w:rFonts w:ascii="Arial" w:hAnsi="Arial" w:cs="Arial"/>
          <w:sz w:val="18"/>
          <w:szCs w:val="18"/>
        </w:rPr>
        <w:t xml:space="preserve"> </w:t>
      </w:r>
      <w:r w:rsidR="003B5E0D">
        <w:rPr>
          <w:rFonts w:ascii="Arial" w:hAnsi="Arial" w:cs="Arial"/>
          <w:sz w:val="18"/>
          <w:szCs w:val="18"/>
        </w:rPr>
        <w:t>do not have this limitation.</w:t>
      </w:r>
    </w:p>
    <w:p w:rsidR="00CA7255" w:rsidRDefault="00CA7255" w:rsidP="00F24B74">
      <w:pPr>
        <w:spacing w:after="0" w:line="240" w:lineRule="auto"/>
        <w:rPr>
          <w:rFonts w:ascii="Arial" w:hAnsi="Arial" w:cs="Arial"/>
          <w:sz w:val="18"/>
          <w:szCs w:val="18"/>
        </w:rPr>
      </w:pPr>
    </w:p>
    <w:p w:rsidR="005617F8" w:rsidRPr="006924D9" w:rsidRDefault="00CA7255" w:rsidP="00F24B74">
      <w:pPr>
        <w:spacing w:after="0" w:line="240" w:lineRule="auto"/>
        <w:rPr>
          <w:rFonts w:ascii="Arial" w:hAnsi="Arial" w:cs="Arial"/>
          <w:sz w:val="18"/>
          <w:szCs w:val="18"/>
        </w:rPr>
      </w:pPr>
      <w:r>
        <w:rPr>
          <w:rFonts w:ascii="Arial" w:hAnsi="Arial" w:cs="Arial"/>
          <w:sz w:val="18"/>
          <w:szCs w:val="18"/>
        </w:rPr>
        <w:t>A</w:t>
      </w:r>
      <w:r w:rsidR="00B10EE8" w:rsidRPr="00B10EE8">
        <w:rPr>
          <w:rFonts w:ascii="Arial" w:hAnsi="Arial" w:cs="Arial"/>
          <w:sz w:val="18"/>
          <w:szCs w:val="18"/>
        </w:rPr>
        <w:t xml:space="preserve">s described </w:t>
      </w:r>
      <w:r w:rsidR="006449BE">
        <w:rPr>
          <w:rFonts w:ascii="Arial" w:hAnsi="Arial" w:cs="Arial"/>
          <w:sz w:val="18"/>
          <w:szCs w:val="18"/>
        </w:rPr>
        <w:t>earlier</w:t>
      </w:r>
      <w:r w:rsidR="00B10EE8" w:rsidRPr="00B10EE8">
        <w:rPr>
          <w:rFonts w:ascii="Arial" w:hAnsi="Arial" w:cs="Arial"/>
          <w:sz w:val="18"/>
          <w:szCs w:val="18"/>
        </w:rPr>
        <w:t xml:space="preserve">, you may store any number of non-running instances of </w:t>
      </w:r>
      <w:r w:rsidR="00023A1D">
        <w:rPr>
          <w:rFonts w:ascii="Arial" w:hAnsi="Arial" w:cs="Arial"/>
          <w:sz w:val="18"/>
          <w:szCs w:val="18"/>
        </w:rPr>
        <w:t xml:space="preserve">server software </w:t>
      </w:r>
      <w:r w:rsidR="00B10EE8" w:rsidRPr="00B10EE8">
        <w:rPr>
          <w:rFonts w:ascii="Arial" w:hAnsi="Arial" w:cs="Arial"/>
          <w:sz w:val="18"/>
          <w:szCs w:val="18"/>
        </w:rPr>
        <w:t xml:space="preserve">on a server or in a library. You may run these instances </w:t>
      </w:r>
      <w:r w:rsidR="00C737FC">
        <w:rPr>
          <w:rFonts w:ascii="Arial" w:hAnsi="Arial" w:cs="Arial"/>
          <w:sz w:val="18"/>
          <w:szCs w:val="18"/>
        </w:rPr>
        <w:t xml:space="preserve">only </w:t>
      </w:r>
      <w:r w:rsidR="00B10EE8" w:rsidRPr="00B10EE8">
        <w:rPr>
          <w:rFonts w:ascii="Arial" w:hAnsi="Arial" w:cs="Arial"/>
          <w:sz w:val="18"/>
          <w:szCs w:val="18"/>
        </w:rPr>
        <w:t xml:space="preserve">on any server that is licensed. If you need to run more instances on the server than the license permits, you may assign additional licenses to the same server. By assigning several licenses to a server, you may run as many instances of </w:t>
      </w:r>
      <w:r w:rsidR="00023A1D">
        <w:rPr>
          <w:rFonts w:ascii="Arial" w:hAnsi="Arial" w:cs="Arial"/>
          <w:sz w:val="18"/>
          <w:szCs w:val="18"/>
        </w:rPr>
        <w:t xml:space="preserve">the server software </w:t>
      </w:r>
      <w:r w:rsidR="00B10EE8" w:rsidRPr="00B10EE8">
        <w:rPr>
          <w:rFonts w:ascii="Arial" w:hAnsi="Arial" w:cs="Arial"/>
          <w:sz w:val="18"/>
          <w:szCs w:val="18"/>
        </w:rPr>
        <w:t xml:space="preserve">simultaneously as the assigned licenses combined allow.  </w:t>
      </w:r>
    </w:p>
    <w:p w:rsidR="005617F8" w:rsidRPr="006924D9" w:rsidRDefault="005617F8" w:rsidP="00F24B74">
      <w:pPr>
        <w:spacing w:after="0" w:line="240" w:lineRule="auto"/>
        <w:rPr>
          <w:rFonts w:ascii="Arial" w:hAnsi="Arial" w:cs="Arial"/>
          <w:sz w:val="18"/>
          <w:szCs w:val="18"/>
        </w:rPr>
      </w:pPr>
    </w:p>
    <w:p w:rsidR="005617F8" w:rsidRPr="006924D9" w:rsidRDefault="00CA7255" w:rsidP="00F24B74">
      <w:pPr>
        <w:spacing w:after="0" w:line="240" w:lineRule="auto"/>
        <w:rPr>
          <w:rFonts w:ascii="Arial" w:hAnsi="Arial" w:cs="Arial"/>
          <w:sz w:val="18"/>
          <w:szCs w:val="18"/>
        </w:rPr>
      </w:pPr>
      <w:r>
        <w:rPr>
          <w:rFonts w:ascii="Arial" w:hAnsi="Arial" w:cs="Arial"/>
          <w:sz w:val="18"/>
          <w:szCs w:val="18"/>
        </w:rPr>
        <w:t xml:space="preserve">As an </w:t>
      </w:r>
      <w:r w:rsidR="00B10EE8" w:rsidRPr="00B10EE8">
        <w:rPr>
          <w:rFonts w:ascii="Arial" w:hAnsi="Arial" w:cs="Arial"/>
          <w:sz w:val="18"/>
          <w:szCs w:val="18"/>
        </w:rPr>
        <w:t xml:space="preserve">example, </w:t>
      </w:r>
      <w:r>
        <w:rPr>
          <w:rFonts w:ascii="Arial" w:hAnsi="Arial" w:cs="Arial"/>
          <w:sz w:val="18"/>
          <w:szCs w:val="18"/>
        </w:rPr>
        <w:t xml:space="preserve">suppose </w:t>
      </w:r>
      <w:r w:rsidR="00B10EE8" w:rsidRPr="00B10EE8">
        <w:rPr>
          <w:rFonts w:ascii="Arial" w:hAnsi="Arial" w:cs="Arial"/>
          <w:sz w:val="18"/>
          <w:szCs w:val="18"/>
        </w:rPr>
        <w:t xml:space="preserve">you have </w:t>
      </w:r>
      <w:r w:rsidR="004873F7">
        <w:rPr>
          <w:rFonts w:ascii="Arial" w:hAnsi="Arial" w:cs="Arial"/>
          <w:sz w:val="18"/>
          <w:szCs w:val="18"/>
        </w:rPr>
        <w:t>five</w:t>
      </w:r>
      <w:r w:rsidR="00B10EE8" w:rsidRPr="00B10EE8">
        <w:rPr>
          <w:rFonts w:ascii="Arial" w:hAnsi="Arial" w:cs="Arial"/>
          <w:sz w:val="18"/>
          <w:szCs w:val="18"/>
        </w:rPr>
        <w:t xml:space="preserve"> licenses for Windows Server 200</w:t>
      </w:r>
      <w:r w:rsidR="00051DE0">
        <w:rPr>
          <w:rFonts w:ascii="Arial" w:hAnsi="Arial" w:cs="Arial"/>
          <w:sz w:val="18"/>
          <w:szCs w:val="18"/>
        </w:rPr>
        <w:t>8</w:t>
      </w:r>
      <w:r w:rsidR="00B10EE8" w:rsidRPr="00B10EE8">
        <w:rPr>
          <w:rFonts w:ascii="Arial" w:hAnsi="Arial" w:cs="Arial"/>
          <w:sz w:val="18"/>
          <w:szCs w:val="18"/>
        </w:rPr>
        <w:t xml:space="preserve"> Standard assigned to a server</w:t>
      </w:r>
      <w:r>
        <w:rPr>
          <w:rFonts w:ascii="Arial" w:hAnsi="Arial" w:cs="Arial"/>
          <w:sz w:val="18"/>
          <w:szCs w:val="18"/>
        </w:rPr>
        <w:t>.</w:t>
      </w:r>
      <w:r w:rsidR="002B122D">
        <w:rPr>
          <w:rFonts w:ascii="Arial" w:hAnsi="Arial" w:cs="Arial"/>
          <w:sz w:val="18"/>
          <w:szCs w:val="18"/>
        </w:rPr>
        <w:t xml:space="preserve"> Y</w:t>
      </w:r>
      <w:r w:rsidR="00B10EE8" w:rsidRPr="00B10EE8">
        <w:rPr>
          <w:rFonts w:ascii="Arial" w:hAnsi="Arial" w:cs="Arial"/>
          <w:sz w:val="18"/>
          <w:szCs w:val="18"/>
        </w:rPr>
        <w:t xml:space="preserve">ou may run </w:t>
      </w:r>
      <w:r w:rsidR="006449BE">
        <w:rPr>
          <w:rFonts w:ascii="Arial" w:hAnsi="Arial" w:cs="Arial"/>
          <w:sz w:val="18"/>
          <w:szCs w:val="18"/>
        </w:rPr>
        <w:t xml:space="preserve">one instance of Windows Server 2008 Standard in the physical OSE and </w:t>
      </w:r>
      <w:r w:rsidR="00B10EE8" w:rsidRPr="00B10EE8">
        <w:rPr>
          <w:rFonts w:ascii="Arial" w:hAnsi="Arial" w:cs="Arial"/>
          <w:sz w:val="18"/>
          <w:szCs w:val="18"/>
        </w:rPr>
        <w:t xml:space="preserve">up to </w:t>
      </w:r>
      <w:r w:rsidR="004873F7">
        <w:rPr>
          <w:rFonts w:ascii="Arial" w:hAnsi="Arial" w:cs="Arial"/>
          <w:sz w:val="18"/>
          <w:szCs w:val="18"/>
        </w:rPr>
        <w:t>five</w:t>
      </w:r>
      <w:r w:rsidR="004873F7" w:rsidRPr="00B10EE8">
        <w:rPr>
          <w:rFonts w:ascii="Arial" w:hAnsi="Arial" w:cs="Arial"/>
          <w:sz w:val="18"/>
          <w:szCs w:val="18"/>
        </w:rPr>
        <w:t xml:space="preserve"> </w:t>
      </w:r>
      <w:r w:rsidR="00B10EE8" w:rsidRPr="00B10EE8">
        <w:rPr>
          <w:rFonts w:ascii="Arial" w:hAnsi="Arial" w:cs="Arial"/>
          <w:sz w:val="18"/>
          <w:szCs w:val="18"/>
        </w:rPr>
        <w:t xml:space="preserve">instances of Windows Server </w:t>
      </w:r>
      <w:r w:rsidR="00B10EE8" w:rsidRPr="00B10EE8">
        <w:rPr>
          <w:rFonts w:ascii="Arial" w:hAnsi="Arial" w:cs="Arial"/>
          <w:sz w:val="18"/>
          <w:szCs w:val="18"/>
        </w:rPr>
        <w:lastRenderedPageBreak/>
        <w:t>200</w:t>
      </w:r>
      <w:r w:rsidR="00051DE0">
        <w:rPr>
          <w:rFonts w:ascii="Arial" w:hAnsi="Arial" w:cs="Arial"/>
          <w:sz w:val="18"/>
          <w:szCs w:val="18"/>
        </w:rPr>
        <w:t>8</w:t>
      </w:r>
      <w:r w:rsidR="00B10EE8" w:rsidRPr="00B10EE8">
        <w:rPr>
          <w:rFonts w:ascii="Arial" w:hAnsi="Arial" w:cs="Arial"/>
          <w:sz w:val="18"/>
          <w:szCs w:val="18"/>
        </w:rPr>
        <w:t xml:space="preserve"> Standard </w:t>
      </w:r>
      <w:r w:rsidR="00896AEE">
        <w:rPr>
          <w:rFonts w:ascii="Arial" w:hAnsi="Arial" w:cs="Arial"/>
          <w:sz w:val="18"/>
          <w:szCs w:val="18"/>
        </w:rPr>
        <w:t>i</w:t>
      </w:r>
      <w:r w:rsidR="00B10EE8" w:rsidRPr="00B10EE8">
        <w:rPr>
          <w:rFonts w:ascii="Arial" w:hAnsi="Arial" w:cs="Arial"/>
          <w:sz w:val="18"/>
          <w:szCs w:val="18"/>
        </w:rPr>
        <w:t xml:space="preserve">n </w:t>
      </w:r>
      <w:r w:rsidR="006449BE">
        <w:rPr>
          <w:rFonts w:ascii="Arial" w:hAnsi="Arial" w:cs="Arial"/>
          <w:sz w:val="18"/>
          <w:szCs w:val="18"/>
        </w:rPr>
        <w:t>virtual OSE</w:t>
      </w:r>
      <w:r w:rsidR="00896AEE">
        <w:rPr>
          <w:rFonts w:ascii="Arial" w:hAnsi="Arial" w:cs="Arial"/>
          <w:sz w:val="18"/>
          <w:szCs w:val="18"/>
        </w:rPr>
        <w:t>s</w:t>
      </w:r>
      <w:r w:rsidR="006449BE">
        <w:rPr>
          <w:rFonts w:ascii="Arial" w:hAnsi="Arial" w:cs="Arial"/>
          <w:sz w:val="18"/>
          <w:szCs w:val="18"/>
        </w:rPr>
        <w:t xml:space="preserve"> o</w:t>
      </w:r>
      <w:r w:rsidR="00896AEE">
        <w:rPr>
          <w:rFonts w:ascii="Arial" w:hAnsi="Arial" w:cs="Arial"/>
          <w:sz w:val="18"/>
          <w:szCs w:val="18"/>
        </w:rPr>
        <w:t>n</w:t>
      </w:r>
      <w:r w:rsidR="006449BE">
        <w:rPr>
          <w:rFonts w:ascii="Arial" w:hAnsi="Arial" w:cs="Arial"/>
          <w:sz w:val="18"/>
          <w:szCs w:val="18"/>
        </w:rPr>
        <w:t xml:space="preserve"> the </w:t>
      </w:r>
      <w:r w:rsidR="00B10EE8" w:rsidRPr="00B10EE8">
        <w:rPr>
          <w:rFonts w:ascii="Arial" w:hAnsi="Arial" w:cs="Arial"/>
          <w:sz w:val="18"/>
          <w:szCs w:val="18"/>
        </w:rPr>
        <w:t xml:space="preserve">server at the same time. The running instances could be retrieved from storage from the same or different servers or stored media. </w:t>
      </w:r>
    </w:p>
    <w:p w:rsidR="005617F8" w:rsidRPr="006924D9" w:rsidRDefault="005617F8" w:rsidP="00F24B74">
      <w:pPr>
        <w:spacing w:after="0" w:line="240" w:lineRule="auto"/>
        <w:rPr>
          <w:rFonts w:ascii="Arial" w:hAnsi="Arial" w:cs="Arial"/>
          <w:sz w:val="18"/>
          <w:szCs w:val="18"/>
        </w:rPr>
      </w:pPr>
    </w:p>
    <w:tbl>
      <w:tblPr>
        <w:tblStyle w:val="TableGrid"/>
        <w:tblW w:w="0" w:type="auto"/>
        <w:tblLook w:val="04A0"/>
      </w:tblPr>
      <w:tblGrid>
        <w:gridCol w:w="9576"/>
      </w:tblGrid>
      <w:tr w:rsidR="00B703E5" w:rsidRPr="006924D9" w:rsidTr="00B703E5">
        <w:tc>
          <w:tcPr>
            <w:tcW w:w="9576" w:type="dxa"/>
            <w:shd w:val="clear" w:color="auto" w:fill="DDD9C3" w:themeFill="background2" w:themeFillShade="E6"/>
          </w:tcPr>
          <w:p w:rsidR="00B703E5" w:rsidRPr="006924D9" w:rsidRDefault="00B10EE8" w:rsidP="00642961">
            <w:pPr>
              <w:spacing w:before="120" w:after="200" w:line="276" w:lineRule="auto"/>
              <w:ind w:left="720"/>
              <w:rPr>
                <w:rFonts w:ascii="Arial" w:hAnsi="Arial" w:cs="Arial"/>
                <w:b/>
                <w:sz w:val="18"/>
                <w:szCs w:val="18"/>
              </w:rPr>
            </w:pPr>
            <w:r w:rsidRPr="00B10EE8">
              <w:rPr>
                <w:rFonts w:ascii="Arial" w:hAnsi="Arial" w:cs="Arial"/>
                <w:b/>
                <w:bCs/>
                <w:sz w:val="18"/>
                <w:szCs w:val="18"/>
              </w:rPr>
              <w:t>Instance.</w:t>
            </w:r>
            <w:r w:rsidRPr="00B10EE8">
              <w:rPr>
                <w:rFonts w:ascii="Arial" w:hAnsi="Arial" w:cs="Arial"/>
                <w:sz w:val="18"/>
                <w:szCs w:val="18"/>
              </w:rPr>
              <w:t xml:space="preserve"> </w:t>
            </w:r>
            <w:r w:rsidRPr="00B10EE8">
              <w:rPr>
                <w:rFonts w:ascii="Arial" w:hAnsi="Arial" w:cs="Arial"/>
                <w:bCs/>
                <w:color w:val="000000"/>
                <w:sz w:val="18"/>
                <w:szCs w:val="18"/>
              </w:rPr>
              <w:t>You create an “instance” of software by executing the software’s setup or install procedure. You also create an instance of software by duplicating an existing instance. References to software include “instances” of the software.</w:t>
            </w:r>
          </w:p>
          <w:p w:rsidR="00DF2C3D" w:rsidRDefault="00B10EE8">
            <w:pPr>
              <w:spacing w:before="120" w:after="120"/>
              <w:ind w:left="720"/>
              <w:rPr>
                <w:rFonts w:ascii="Arial" w:hAnsi="Arial" w:cs="Arial"/>
                <w:b/>
                <w:bCs/>
                <w:sz w:val="18"/>
                <w:szCs w:val="18"/>
              </w:rPr>
            </w:pPr>
            <w:r w:rsidRPr="00B10EE8">
              <w:rPr>
                <w:rFonts w:ascii="Arial" w:hAnsi="Arial" w:cs="Arial"/>
                <w:b/>
                <w:bCs/>
                <w:sz w:val="18"/>
                <w:szCs w:val="18"/>
              </w:rPr>
              <w:t>Run an Instance.</w:t>
            </w:r>
            <w:r w:rsidRPr="00B10EE8">
              <w:rPr>
                <w:rFonts w:ascii="Arial" w:hAnsi="Arial" w:cs="Arial"/>
                <w:b/>
                <w:sz w:val="18"/>
                <w:szCs w:val="18"/>
              </w:rPr>
              <w:t xml:space="preserve"> </w:t>
            </w:r>
            <w:r w:rsidRPr="00B10EE8">
              <w:rPr>
                <w:rFonts w:ascii="Arial" w:hAnsi="Arial" w:cs="Arial"/>
                <w:bCs/>
                <w:color w:val="000000"/>
                <w:sz w:val="18"/>
                <w:szCs w:val="18"/>
              </w:rPr>
              <w:t>You “run an instance” of software by loading it into memory and executing one or more of its instructions. Once running, an instance is considered to be running (whether or not its instructions continue to execute) until it is removed from memory.</w:t>
            </w:r>
          </w:p>
        </w:tc>
      </w:tr>
    </w:tbl>
    <w:p w:rsidR="001D1E96" w:rsidRDefault="001D1E96" w:rsidP="00F24B74">
      <w:pPr>
        <w:spacing w:after="0" w:line="240" w:lineRule="auto"/>
        <w:rPr>
          <w:rFonts w:ascii="Arial" w:hAnsi="Arial" w:cs="Arial"/>
          <w:b/>
          <w:sz w:val="24"/>
          <w:szCs w:val="24"/>
        </w:rPr>
      </w:pPr>
    </w:p>
    <w:p w:rsidR="005617F8" w:rsidRPr="006924D9" w:rsidRDefault="00B10EE8" w:rsidP="00F24B74">
      <w:pPr>
        <w:spacing w:after="0" w:line="240" w:lineRule="auto"/>
        <w:rPr>
          <w:rFonts w:ascii="Arial" w:hAnsi="Arial" w:cs="Arial"/>
          <w:b/>
          <w:sz w:val="24"/>
          <w:szCs w:val="24"/>
        </w:rPr>
      </w:pPr>
      <w:r w:rsidRPr="00B10EE8">
        <w:rPr>
          <w:rFonts w:ascii="Arial" w:hAnsi="Arial" w:cs="Arial"/>
          <w:b/>
          <w:sz w:val="24"/>
          <w:szCs w:val="24"/>
        </w:rPr>
        <w:t>Licens</w:t>
      </w:r>
      <w:r w:rsidR="00D23520">
        <w:rPr>
          <w:rFonts w:ascii="Arial" w:hAnsi="Arial" w:cs="Arial"/>
          <w:b/>
          <w:sz w:val="24"/>
          <w:szCs w:val="24"/>
        </w:rPr>
        <w:t>ing</w:t>
      </w:r>
      <w:r w:rsidRPr="00B10EE8">
        <w:rPr>
          <w:rFonts w:ascii="Arial" w:hAnsi="Arial" w:cs="Arial"/>
          <w:b/>
          <w:sz w:val="24"/>
          <w:szCs w:val="24"/>
        </w:rPr>
        <w:t xml:space="preserve"> for Peak Capacity </w:t>
      </w:r>
    </w:p>
    <w:p w:rsidR="006E4097" w:rsidRPr="006924D9" w:rsidRDefault="006E4097" w:rsidP="00F24B74">
      <w:pPr>
        <w:spacing w:after="0" w:line="240" w:lineRule="auto"/>
        <w:rPr>
          <w:rFonts w:ascii="Arial" w:hAnsi="Arial" w:cs="Arial"/>
          <w:b/>
          <w:sz w:val="18"/>
          <w:szCs w:val="18"/>
          <w:u w:val="single"/>
        </w:rPr>
      </w:pPr>
    </w:p>
    <w:p w:rsidR="005617F8" w:rsidRPr="006924D9" w:rsidRDefault="00B10EE8" w:rsidP="00F24B74">
      <w:pPr>
        <w:spacing w:after="0" w:line="240" w:lineRule="auto"/>
        <w:rPr>
          <w:rFonts w:ascii="Arial" w:hAnsi="Arial" w:cs="Arial"/>
          <w:sz w:val="18"/>
          <w:szCs w:val="18"/>
        </w:rPr>
      </w:pPr>
      <w:r w:rsidRPr="00B10EE8">
        <w:rPr>
          <w:rFonts w:ascii="Arial" w:hAnsi="Arial" w:cs="Arial"/>
          <w:sz w:val="18"/>
          <w:szCs w:val="18"/>
        </w:rPr>
        <w:t xml:space="preserve">Because a server must have assigned licenses equal to or exceeding the number of running instances, you need to consider what the peak capacity for the server will be. Even if you typically only need one running instance, you must license for the peak capacity if you occasionally need a second running instance at the same time. </w:t>
      </w:r>
    </w:p>
    <w:p w:rsidR="005617F8" w:rsidRPr="006924D9" w:rsidRDefault="005617F8" w:rsidP="00F24B74">
      <w:pPr>
        <w:spacing w:after="0" w:line="240" w:lineRule="auto"/>
        <w:rPr>
          <w:rFonts w:ascii="Arial" w:hAnsi="Arial" w:cs="Arial"/>
          <w:sz w:val="18"/>
          <w:szCs w:val="18"/>
        </w:rPr>
      </w:pPr>
    </w:p>
    <w:p w:rsidR="005617F8" w:rsidRPr="006924D9" w:rsidRDefault="00B10EE8" w:rsidP="00F24B74">
      <w:pPr>
        <w:spacing w:after="0" w:line="240" w:lineRule="auto"/>
        <w:rPr>
          <w:rFonts w:ascii="Arial" w:hAnsi="Arial" w:cs="Arial"/>
          <w:sz w:val="18"/>
          <w:szCs w:val="18"/>
        </w:rPr>
      </w:pPr>
      <w:r w:rsidRPr="00B10EE8">
        <w:rPr>
          <w:rFonts w:ascii="Arial" w:hAnsi="Arial" w:cs="Arial"/>
          <w:sz w:val="18"/>
          <w:szCs w:val="18"/>
        </w:rPr>
        <w:t xml:space="preserve">For example, if you have </w:t>
      </w:r>
      <w:r w:rsidR="0074643D">
        <w:rPr>
          <w:rFonts w:ascii="Arial" w:hAnsi="Arial" w:cs="Arial"/>
          <w:sz w:val="18"/>
          <w:szCs w:val="18"/>
        </w:rPr>
        <w:t>one</w:t>
      </w:r>
      <w:r w:rsidRPr="00B10EE8">
        <w:rPr>
          <w:rFonts w:ascii="Arial" w:hAnsi="Arial" w:cs="Arial"/>
          <w:sz w:val="18"/>
          <w:szCs w:val="18"/>
        </w:rPr>
        <w:t xml:space="preserve"> Windows Server 200</w:t>
      </w:r>
      <w:r w:rsidR="00051DE0">
        <w:rPr>
          <w:rFonts w:ascii="Arial" w:hAnsi="Arial" w:cs="Arial"/>
          <w:sz w:val="18"/>
          <w:szCs w:val="18"/>
        </w:rPr>
        <w:t>8</w:t>
      </w:r>
      <w:r w:rsidRPr="00B10EE8">
        <w:rPr>
          <w:rFonts w:ascii="Arial" w:hAnsi="Arial" w:cs="Arial"/>
          <w:sz w:val="18"/>
          <w:szCs w:val="18"/>
        </w:rPr>
        <w:t xml:space="preserve"> Standard license assigned to a server, </w:t>
      </w:r>
      <w:r w:rsidR="005F5F2F">
        <w:rPr>
          <w:rFonts w:ascii="Arial" w:hAnsi="Arial" w:cs="Arial"/>
          <w:sz w:val="18"/>
          <w:szCs w:val="18"/>
        </w:rPr>
        <w:t>you may run one instance of Windows Server 2008 Standard in the physical OSE and one</w:t>
      </w:r>
      <w:r w:rsidR="005F5F2F" w:rsidRPr="00B10EE8">
        <w:rPr>
          <w:rFonts w:ascii="Arial" w:hAnsi="Arial" w:cs="Arial"/>
          <w:sz w:val="18"/>
          <w:szCs w:val="18"/>
        </w:rPr>
        <w:t xml:space="preserve"> instance of Windows Server 200</w:t>
      </w:r>
      <w:r w:rsidR="005F5F2F">
        <w:rPr>
          <w:rFonts w:ascii="Arial" w:hAnsi="Arial" w:cs="Arial"/>
          <w:sz w:val="18"/>
          <w:szCs w:val="18"/>
        </w:rPr>
        <w:t>8</w:t>
      </w:r>
      <w:r w:rsidR="005F5F2F" w:rsidRPr="00B10EE8">
        <w:rPr>
          <w:rFonts w:ascii="Arial" w:hAnsi="Arial" w:cs="Arial"/>
          <w:sz w:val="18"/>
          <w:szCs w:val="18"/>
        </w:rPr>
        <w:t xml:space="preserve"> Standard </w:t>
      </w:r>
      <w:r w:rsidR="006654CF">
        <w:rPr>
          <w:rFonts w:ascii="Arial" w:hAnsi="Arial" w:cs="Arial"/>
          <w:sz w:val="18"/>
          <w:szCs w:val="18"/>
        </w:rPr>
        <w:t xml:space="preserve">in a </w:t>
      </w:r>
      <w:r w:rsidR="005F5F2F">
        <w:rPr>
          <w:rFonts w:ascii="Arial" w:hAnsi="Arial" w:cs="Arial"/>
          <w:sz w:val="18"/>
          <w:szCs w:val="18"/>
        </w:rPr>
        <w:t>virtual OSE o</w:t>
      </w:r>
      <w:r w:rsidR="006654CF">
        <w:rPr>
          <w:rFonts w:ascii="Arial" w:hAnsi="Arial" w:cs="Arial"/>
          <w:sz w:val="18"/>
          <w:szCs w:val="18"/>
        </w:rPr>
        <w:t>n</w:t>
      </w:r>
      <w:r w:rsidR="005F5F2F">
        <w:rPr>
          <w:rFonts w:ascii="Arial" w:hAnsi="Arial" w:cs="Arial"/>
          <w:sz w:val="18"/>
          <w:szCs w:val="18"/>
        </w:rPr>
        <w:t xml:space="preserve"> the </w:t>
      </w:r>
      <w:r w:rsidR="005F5F2F" w:rsidRPr="00B10EE8">
        <w:rPr>
          <w:rFonts w:ascii="Arial" w:hAnsi="Arial" w:cs="Arial"/>
          <w:sz w:val="18"/>
          <w:szCs w:val="18"/>
        </w:rPr>
        <w:t>server at the same time</w:t>
      </w:r>
      <w:r w:rsidR="005F5F2F">
        <w:rPr>
          <w:rFonts w:ascii="Arial" w:hAnsi="Arial" w:cs="Arial"/>
          <w:sz w:val="18"/>
          <w:szCs w:val="18"/>
        </w:rPr>
        <w:t>. You may not</w:t>
      </w:r>
      <w:r w:rsidRPr="00B10EE8">
        <w:rPr>
          <w:rFonts w:ascii="Arial" w:hAnsi="Arial" w:cs="Arial"/>
          <w:sz w:val="18"/>
          <w:szCs w:val="18"/>
        </w:rPr>
        <w:t xml:space="preserve"> run a second instance of the software </w:t>
      </w:r>
      <w:r w:rsidR="005F5F2F">
        <w:rPr>
          <w:rFonts w:ascii="Arial" w:hAnsi="Arial" w:cs="Arial"/>
          <w:sz w:val="18"/>
          <w:szCs w:val="18"/>
        </w:rPr>
        <w:t>in another virtual OSE on the server.</w:t>
      </w:r>
      <w:r w:rsidRPr="00B10EE8">
        <w:rPr>
          <w:rFonts w:ascii="Arial" w:hAnsi="Arial" w:cs="Arial"/>
          <w:sz w:val="18"/>
          <w:szCs w:val="18"/>
        </w:rPr>
        <w:t xml:space="preserve"> </w:t>
      </w:r>
      <w:r w:rsidR="000E2A31" w:rsidRPr="00B10EE8">
        <w:rPr>
          <w:rFonts w:ascii="Arial" w:hAnsi="Arial" w:cs="Arial"/>
          <w:sz w:val="18"/>
          <w:szCs w:val="18"/>
        </w:rPr>
        <w:t>If you need to run a second instance</w:t>
      </w:r>
      <w:r w:rsidR="000E2A31">
        <w:rPr>
          <w:rFonts w:ascii="Arial" w:hAnsi="Arial" w:cs="Arial"/>
          <w:sz w:val="18"/>
          <w:szCs w:val="18"/>
        </w:rPr>
        <w:t xml:space="preserve"> in a virtual OSE </w:t>
      </w:r>
      <w:r w:rsidR="000E2A31" w:rsidRPr="008C2D59">
        <w:rPr>
          <w:rFonts w:ascii="Arial" w:hAnsi="Arial" w:cs="Arial"/>
          <w:sz w:val="18"/>
          <w:szCs w:val="18"/>
        </w:rPr>
        <w:t>periodically</w:t>
      </w:r>
      <w:r w:rsidR="000E2A31" w:rsidRPr="00B10EE8">
        <w:rPr>
          <w:rFonts w:ascii="Arial" w:hAnsi="Arial" w:cs="Arial"/>
          <w:sz w:val="18"/>
          <w:szCs w:val="18"/>
        </w:rPr>
        <w:t xml:space="preserve">, then you must assign a </w:t>
      </w:r>
      <w:r w:rsidR="000E2A31">
        <w:rPr>
          <w:rFonts w:ascii="Arial" w:hAnsi="Arial" w:cs="Arial"/>
          <w:sz w:val="18"/>
          <w:szCs w:val="18"/>
        </w:rPr>
        <w:t>second</w:t>
      </w:r>
      <w:r w:rsidR="000E2A31" w:rsidRPr="00B10EE8">
        <w:rPr>
          <w:rFonts w:ascii="Arial" w:hAnsi="Arial" w:cs="Arial"/>
          <w:sz w:val="18"/>
          <w:szCs w:val="18"/>
        </w:rPr>
        <w:t xml:space="preserve"> license</w:t>
      </w:r>
      <w:r w:rsidR="000E2A31">
        <w:rPr>
          <w:rFonts w:ascii="Arial" w:hAnsi="Arial" w:cs="Arial"/>
          <w:sz w:val="18"/>
          <w:szCs w:val="18"/>
        </w:rPr>
        <w:t xml:space="preserve"> to the server</w:t>
      </w:r>
      <w:r w:rsidR="000E2A31" w:rsidRPr="00B10EE8">
        <w:rPr>
          <w:rFonts w:ascii="Arial" w:hAnsi="Arial" w:cs="Arial"/>
          <w:sz w:val="18"/>
          <w:szCs w:val="18"/>
        </w:rPr>
        <w:t xml:space="preserve">.   </w:t>
      </w:r>
    </w:p>
    <w:p w:rsidR="00C25680" w:rsidRDefault="00C25680" w:rsidP="00F24B74">
      <w:pPr>
        <w:spacing w:after="0" w:line="240" w:lineRule="auto"/>
        <w:rPr>
          <w:rFonts w:ascii="Arial" w:hAnsi="Arial" w:cs="Arial"/>
          <w:sz w:val="18"/>
          <w:szCs w:val="18"/>
        </w:rPr>
      </w:pPr>
    </w:p>
    <w:p w:rsidR="004B03C3" w:rsidRPr="006924D9" w:rsidRDefault="00B10EE8" w:rsidP="00F24B74">
      <w:pPr>
        <w:spacing w:after="0" w:line="240" w:lineRule="auto"/>
        <w:rPr>
          <w:rFonts w:ascii="Arial" w:hAnsi="Arial" w:cs="Arial"/>
          <w:sz w:val="18"/>
          <w:szCs w:val="18"/>
        </w:rPr>
      </w:pPr>
      <w:r w:rsidRPr="00B10EE8">
        <w:rPr>
          <w:rFonts w:ascii="Arial" w:hAnsi="Arial" w:cs="Arial"/>
          <w:sz w:val="18"/>
          <w:szCs w:val="18"/>
        </w:rPr>
        <w:t xml:space="preserve">The following outlines the maximum number of running instances </w:t>
      </w:r>
      <w:r w:rsidR="006654CF">
        <w:rPr>
          <w:rFonts w:ascii="Arial" w:hAnsi="Arial" w:cs="Arial"/>
          <w:sz w:val="18"/>
          <w:szCs w:val="18"/>
        </w:rPr>
        <w:t xml:space="preserve">in virtual OSEs </w:t>
      </w:r>
      <w:r w:rsidRPr="00B10EE8">
        <w:rPr>
          <w:rFonts w:ascii="Arial" w:hAnsi="Arial" w:cs="Arial"/>
          <w:sz w:val="18"/>
          <w:szCs w:val="18"/>
        </w:rPr>
        <w:t>each Windows Server 200</w:t>
      </w:r>
      <w:r w:rsidR="00051DE0">
        <w:rPr>
          <w:rFonts w:ascii="Arial" w:hAnsi="Arial" w:cs="Arial"/>
          <w:sz w:val="18"/>
          <w:szCs w:val="18"/>
        </w:rPr>
        <w:t>8</w:t>
      </w:r>
      <w:r w:rsidRPr="00B10EE8">
        <w:rPr>
          <w:rFonts w:ascii="Arial" w:hAnsi="Arial" w:cs="Arial"/>
          <w:sz w:val="18"/>
          <w:szCs w:val="18"/>
        </w:rPr>
        <w:t xml:space="preserve"> edition permits:</w:t>
      </w:r>
    </w:p>
    <w:p w:rsidR="004B03C3" w:rsidRPr="006924D9" w:rsidRDefault="004B03C3" w:rsidP="00F24B74">
      <w:pPr>
        <w:spacing w:after="0" w:line="240" w:lineRule="auto"/>
        <w:rPr>
          <w:rFonts w:ascii="Arial" w:hAnsi="Arial" w:cs="Arial"/>
          <w:sz w:val="18"/>
          <w:szCs w:val="18"/>
        </w:rPr>
      </w:pPr>
    </w:p>
    <w:tbl>
      <w:tblPr>
        <w:tblStyle w:val="TableGrid"/>
        <w:tblW w:w="9637" w:type="dxa"/>
        <w:tblLook w:val="04A0"/>
      </w:tblPr>
      <w:tblGrid>
        <w:gridCol w:w="4818"/>
        <w:gridCol w:w="4819"/>
      </w:tblGrid>
      <w:tr w:rsidR="000F11C8" w:rsidRPr="006924D9" w:rsidTr="0032705E">
        <w:trPr>
          <w:trHeight w:val="674"/>
        </w:trPr>
        <w:tc>
          <w:tcPr>
            <w:tcW w:w="4818" w:type="dxa"/>
            <w:vAlign w:val="center"/>
          </w:tcPr>
          <w:p w:rsidR="000F11C8" w:rsidRPr="006924D9" w:rsidRDefault="000F11C8" w:rsidP="0032705E">
            <w:pPr>
              <w:spacing w:after="200" w:line="276" w:lineRule="auto"/>
              <w:rPr>
                <w:rFonts w:ascii="Arial" w:hAnsi="Arial" w:cs="Arial"/>
                <w:b/>
                <w:sz w:val="18"/>
                <w:szCs w:val="18"/>
              </w:rPr>
            </w:pPr>
            <w:r w:rsidRPr="00B10EE8">
              <w:rPr>
                <w:rFonts w:ascii="Arial" w:hAnsi="Arial" w:cs="Arial"/>
                <w:b/>
                <w:sz w:val="18"/>
                <w:szCs w:val="18"/>
              </w:rPr>
              <w:t>Product</w:t>
            </w:r>
          </w:p>
        </w:tc>
        <w:tc>
          <w:tcPr>
            <w:tcW w:w="4819" w:type="dxa"/>
            <w:vAlign w:val="center"/>
          </w:tcPr>
          <w:p w:rsidR="000F11C8" w:rsidRPr="006924D9" w:rsidRDefault="000F11C8" w:rsidP="0032705E">
            <w:pPr>
              <w:spacing w:after="200" w:line="276" w:lineRule="auto"/>
              <w:rPr>
                <w:rFonts w:ascii="Arial" w:hAnsi="Arial" w:cs="Arial"/>
                <w:b/>
                <w:sz w:val="18"/>
                <w:szCs w:val="18"/>
              </w:rPr>
            </w:pPr>
            <w:r w:rsidRPr="00B10EE8">
              <w:rPr>
                <w:rFonts w:ascii="Arial" w:hAnsi="Arial" w:cs="Arial"/>
                <w:b/>
                <w:sz w:val="18"/>
                <w:szCs w:val="18"/>
              </w:rPr>
              <w:t>Maximum permitted running instances in a virtual OSE per license</w:t>
            </w:r>
          </w:p>
        </w:tc>
      </w:tr>
      <w:tr w:rsidR="000F11C8" w:rsidRPr="0032705E" w:rsidTr="0032705E">
        <w:trPr>
          <w:trHeight w:val="532"/>
        </w:trPr>
        <w:tc>
          <w:tcPr>
            <w:tcW w:w="4818" w:type="dxa"/>
            <w:vAlign w:val="center"/>
          </w:tcPr>
          <w:p w:rsidR="000F11C8" w:rsidRPr="006924D9" w:rsidRDefault="000F11C8" w:rsidP="0032705E">
            <w:pPr>
              <w:rPr>
                <w:rFonts w:ascii="Arial" w:hAnsi="Arial" w:cs="Arial"/>
                <w:sz w:val="18"/>
                <w:szCs w:val="18"/>
              </w:rPr>
            </w:pPr>
            <w:r w:rsidRPr="00B10EE8">
              <w:rPr>
                <w:rFonts w:ascii="Arial" w:hAnsi="Arial" w:cs="Arial"/>
                <w:sz w:val="18"/>
                <w:szCs w:val="18"/>
              </w:rPr>
              <w:t>Windows Server 200</w:t>
            </w:r>
            <w:r w:rsidR="00475023">
              <w:rPr>
                <w:rFonts w:ascii="Arial" w:hAnsi="Arial" w:cs="Arial"/>
                <w:sz w:val="18"/>
                <w:szCs w:val="18"/>
              </w:rPr>
              <w:t>8</w:t>
            </w:r>
            <w:r w:rsidRPr="00B10EE8">
              <w:rPr>
                <w:rFonts w:ascii="Arial" w:hAnsi="Arial" w:cs="Arial"/>
                <w:sz w:val="18"/>
                <w:szCs w:val="18"/>
              </w:rPr>
              <w:t xml:space="preserve"> Standard</w:t>
            </w:r>
          </w:p>
        </w:tc>
        <w:tc>
          <w:tcPr>
            <w:tcW w:w="4819" w:type="dxa"/>
            <w:vAlign w:val="center"/>
          </w:tcPr>
          <w:p w:rsidR="00767838" w:rsidRDefault="000F11C8" w:rsidP="0032705E">
            <w:pPr>
              <w:jc w:val="center"/>
              <w:rPr>
                <w:rFonts w:ascii="Arial" w:hAnsi="Arial" w:cs="Arial"/>
                <w:sz w:val="18"/>
                <w:szCs w:val="18"/>
              </w:rPr>
            </w:pPr>
            <w:r w:rsidRPr="00B10EE8">
              <w:rPr>
                <w:rFonts w:ascii="Arial" w:hAnsi="Arial" w:cs="Arial"/>
                <w:sz w:val="18"/>
                <w:szCs w:val="18"/>
              </w:rPr>
              <w:t>One</w:t>
            </w:r>
          </w:p>
        </w:tc>
      </w:tr>
      <w:tr w:rsidR="000F11C8" w:rsidRPr="0032705E" w:rsidTr="0032705E">
        <w:trPr>
          <w:trHeight w:val="532"/>
        </w:trPr>
        <w:tc>
          <w:tcPr>
            <w:tcW w:w="4818" w:type="dxa"/>
            <w:vAlign w:val="center"/>
          </w:tcPr>
          <w:p w:rsidR="000F11C8" w:rsidRPr="006924D9" w:rsidRDefault="000F11C8" w:rsidP="0032705E">
            <w:pPr>
              <w:rPr>
                <w:rFonts w:ascii="Arial" w:hAnsi="Arial" w:cs="Arial"/>
                <w:sz w:val="18"/>
                <w:szCs w:val="18"/>
              </w:rPr>
            </w:pPr>
            <w:r w:rsidRPr="00B10EE8">
              <w:rPr>
                <w:rFonts w:ascii="Arial" w:hAnsi="Arial" w:cs="Arial"/>
                <w:sz w:val="18"/>
                <w:szCs w:val="18"/>
              </w:rPr>
              <w:t>Windows Server 200</w:t>
            </w:r>
            <w:r w:rsidR="00475023">
              <w:rPr>
                <w:rFonts w:ascii="Arial" w:hAnsi="Arial" w:cs="Arial"/>
                <w:sz w:val="18"/>
                <w:szCs w:val="18"/>
              </w:rPr>
              <w:t>8</w:t>
            </w:r>
            <w:r w:rsidRPr="00B10EE8">
              <w:rPr>
                <w:rFonts w:ascii="Arial" w:hAnsi="Arial" w:cs="Arial"/>
                <w:sz w:val="18"/>
                <w:szCs w:val="18"/>
              </w:rPr>
              <w:t xml:space="preserve"> Enterprise</w:t>
            </w:r>
          </w:p>
        </w:tc>
        <w:tc>
          <w:tcPr>
            <w:tcW w:w="4819" w:type="dxa"/>
            <w:vAlign w:val="center"/>
          </w:tcPr>
          <w:p w:rsidR="00767838" w:rsidRDefault="000F11C8" w:rsidP="0032705E">
            <w:pPr>
              <w:jc w:val="center"/>
              <w:rPr>
                <w:rFonts w:ascii="Arial" w:hAnsi="Arial" w:cs="Arial"/>
                <w:sz w:val="18"/>
                <w:szCs w:val="18"/>
              </w:rPr>
            </w:pPr>
            <w:r w:rsidRPr="00B10EE8">
              <w:rPr>
                <w:rFonts w:ascii="Arial" w:hAnsi="Arial" w:cs="Arial"/>
                <w:sz w:val="18"/>
                <w:szCs w:val="18"/>
              </w:rPr>
              <w:t>Four</w:t>
            </w:r>
          </w:p>
        </w:tc>
      </w:tr>
      <w:tr w:rsidR="000F11C8" w:rsidRPr="0032705E" w:rsidTr="0032705E">
        <w:trPr>
          <w:trHeight w:val="532"/>
        </w:trPr>
        <w:tc>
          <w:tcPr>
            <w:tcW w:w="4818" w:type="dxa"/>
            <w:vAlign w:val="center"/>
          </w:tcPr>
          <w:p w:rsidR="000F11C8" w:rsidRPr="006924D9" w:rsidRDefault="000F11C8" w:rsidP="0032705E">
            <w:pPr>
              <w:rPr>
                <w:rFonts w:ascii="Arial" w:hAnsi="Arial" w:cs="Arial"/>
                <w:sz w:val="18"/>
                <w:szCs w:val="18"/>
              </w:rPr>
            </w:pPr>
            <w:r w:rsidRPr="00B10EE8">
              <w:rPr>
                <w:rFonts w:ascii="Arial" w:hAnsi="Arial" w:cs="Arial"/>
                <w:sz w:val="18"/>
                <w:szCs w:val="18"/>
              </w:rPr>
              <w:t>Windows Server 200</w:t>
            </w:r>
            <w:r w:rsidR="00475023">
              <w:rPr>
                <w:rFonts w:ascii="Arial" w:hAnsi="Arial" w:cs="Arial"/>
                <w:sz w:val="18"/>
                <w:szCs w:val="18"/>
              </w:rPr>
              <w:t>8</w:t>
            </w:r>
            <w:r w:rsidRPr="00B10EE8">
              <w:rPr>
                <w:rFonts w:ascii="Arial" w:hAnsi="Arial" w:cs="Arial"/>
                <w:sz w:val="18"/>
                <w:szCs w:val="18"/>
              </w:rPr>
              <w:t xml:space="preserve"> Datacenter</w:t>
            </w:r>
          </w:p>
        </w:tc>
        <w:tc>
          <w:tcPr>
            <w:tcW w:w="4819" w:type="dxa"/>
            <w:vAlign w:val="center"/>
          </w:tcPr>
          <w:p w:rsidR="00767838" w:rsidRDefault="000F11C8" w:rsidP="0032705E">
            <w:pPr>
              <w:jc w:val="center"/>
              <w:rPr>
                <w:rFonts w:ascii="Arial" w:hAnsi="Arial" w:cs="Arial"/>
                <w:sz w:val="18"/>
                <w:szCs w:val="18"/>
              </w:rPr>
            </w:pPr>
            <w:r w:rsidRPr="00B10EE8">
              <w:rPr>
                <w:rFonts w:ascii="Arial" w:hAnsi="Arial" w:cs="Arial"/>
                <w:sz w:val="18"/>
                <w:szCs w:val="18"/>
              </w:rPr>
              <w:t>Unlimited</w:t>
            </w:r>
          </w:p>
        </w:tc>
      </w:tr>
      <w:tr w:rsidR="006E78F0" w:rsidRPr="006924D9" w:rsidTr="0032705E">
        <w:trPr>
          <w:trHeight w:val="532"/>
        </w:trPr>
        <w:tc>
          <w:tcPr>
            <w:tcW w:w="4818" w:type="dxa"/>
            <w:vAlign w:val="center"/>
          </w:tcPr>
          <w:p w:rsidR="006E78F0" w:rsidRPr="00B10EE8" w:rsidRDefault="006E78F0" w:rsidP="005F5F2F">
            <w:pPr>
              <w:rPr>
                <w:rFonts w:ascii="Arial" w:hAnsi="Arial" w:cs="Arial"/>
                <w:sz w:val="18"/>
                <w:szCs w:val="18"/>
              </w:rPr>
            </w:pPr>
            <w:r>
              <w:rPr>
                <w:rFonts w:ascii="Arial" w:hAnsi="Arial" w:cs="Arial"/>
                <w:sz w:val="18"/>
                <w:szCs w:val="18"/>
              </w:rPr>
              <w:t>Windows Server 2008 for Itanium Based Systems</w:t>
            </w:r>
          </w:p>
        </w:tc>
        <w:tc>
          <w:tcPr>
            <w:tcW w:w="4819" w:type="dxa"/>
            <w:vAlign w:val="center"/>
          </w:tcPr>
          <w:p w:rsidR="006E78F0" w:rsidRPr="00B10EE8" w:rsidRDefault="006E78F0" w:rsidP="0032705E">
            <w:pPr>
              <w:jc w:val="center"/>
              <w:rPr>
                <w:rFonts w:ascii="Arial" w:hAnsi="Arial" w:cs="Arial"/>
                <w:sz w:val="18"/>
                <w:szCs w:val="18"/>
              </w:rPr>
            </w:pPr>
            <w:r>
              <w:rPr>
                <w:rFonts w:ascii="Arial" w:hAnsi="Arial" w:cs="Arial"/>
                <w:sz w:val="18"/>
                <w:szCs w:val="18"/>
              </w:rPr>
              <w:t>Unlimited</w:t>
            </w:r>
          </w:p>
        </w:tc>
      </w:tr>
      <w:tr w:rsidR="000F11C8" w:rsidRPr="0032705E" w:rsidTr="0032705E">
        <w:trPr>
          <w:trHeight w:val="532"/>
        </w:trPr>
        <w:tc>
          <w:tcPr>
            <w:tcW w:w="4818" w:type="dxa"/>
            <w:vAlign w:val="center"/>
          </w:tcPr>
          <w:p w:rsidR="000F11C8" w:rsidRPr="006924D9" w:rsidRDefault="000F11C8" w:rsidP="0032705E">
            <w:pPr>
              <w:rPr>
                <w:rFonts w:ascii="Arial" w:hAnsi="Arial" w:cs="Arial"/>
                <w:sz w:val="18"/>
                <w:szCs w:val="18"/>
              </w:rPr>
            </w:pPr>
            <w:r w:rsidRPr="00B10EE8">
              <w:rPr>
                <w:rFonts w:ascii="Arial" w:hAnsi="Arial" w:cs="Arial"/>
                <w:sz w:val="18"/>
                <w:szCs w:val="18"/>
              </w:rPr>
              <w:t xml:space="preserve">Windows </w:t>
            </w:r>
            <w:r w:rsidR="005F5F2F">
              <w:rPr>
                <w:rFonts w:ascii="Arial" w:hAnsi="Arial" w:cs="Arial"/>
                <w:sz w:val="18"/>
                <w:szCs w:val="18"/>
              </w:rPr>
              <w:t xml:space="preserve">Web </w:t>
            </w:r>
            <w:r w:rsidRPr="00B10EE8">
              <w:rPr>
                <w:rFonts w:ascii="Arial" w:hAnsi="Arial" w:cs="Arial"/>
                <w:sz w:val="18"/>
                <w:szCs w:val="18"/>
              </w:rPr>
              <w:t>Server 200</w:t>
            </w:r>
            <w:r w:rsidR="00475023">
              <w:rPr>
                <w:rFonts w:ascii="Arial" w:hAnsi="Arial" w:cs="Arial"/>
                <w:sz w:val="18"/>
                <w:szCs w:val="18"/>
              </w:rPr>
              <w:t>8</w:t>
            </w:r>
          </w:p>
        </w:tc>
        <w:tc>
          <w:tcPr>
            <w:tcW w:w="4819" w:type="dxa"/>
            <w:vAlign w:val="center"/>
          </w:tcPr>
          <w:p w:rsidR="00767838" w:rsidRDefault="000F11C8" w:rsidP="0032705E">
            <w:pPr>
              <w:jc w:val="center"/>
              <w:rPr>
                <w:rFonts w:ascii="Arial" w:hAnsi="Arial" w:cs="Arial"/>
                <w:sz w:val="18"/>
                <w:szCs w:val="18"/>
              </w:rPr>
            </w:pPr>
            <w:r w:rsidRPr="00B10EE8">
              <w:rPr>
                <w:rFonts w:ascii="Arial" w:hAnsi="Arial" w:cs="Arial"/>
                <w:sz w:val="18"/>
                <w:szCs w:val="18"/>
              </w:rPr>
              <w:t>One*</w:t>
            </w:r>
          </w:p>
        </w:tc>
      </w:tr>
    </w:tbl>
    <w:p w:rsidR="00CE6D1C" w:rsidRPr="006924D9" w:rsidRDefault="00B10EE8" w:rsidP="00F24B74">
      <w:pPr>
        <w:spacing w:after="0" w:line="240" w:lineRule="auto"/>
        <w:rPr>
          <w:rFonts w:ascii="Arial" w:hAnsi="Arial" w:cs="Arial"/>
          <w:sz w:val="18"/>
          <w:szCs w:val="18"/>
        </w:rPr>
      </w:pPr>
      <w:r w:rsidRPr="00B10EE8">
        <w:rPr>
          <w:rFonts w:ascii="Arial" w:hAnsi="Arial" w:cs="Arial"/>
          <w:sz w:val="18"/>
          <w:szCs w:val="18"/>
        </w:rPr>
        <w:t>*</w:t>
      </w:r>
      <w:r w:rsidR="006654CF">
        <w:rPr>
          <w:rFonts w:ascii="Arial" w:hAnsi="Arial" w:cs="Arial"/>
          <w:sz w:val="18"/>
          <w:szCs w:val="18"/>
        </w:rPr>
        <w:t xml:space="preserve">Windows Web Server 2008 permits </w:t>
      </w:r>
      <w:r w:rsidRPr="00B10EE8">
        <w:rPr>
          <w:rFonts w:ascii="Arial" w:hAnsi="Arial" w:cs="Arial"/>
          <w:sz w:val="18"/>
          <w:szCs w:val="18"/>
        </w:rPr>
        <w:t>you to run an instance in either one physical OSE or one virtual OSE, but not both at the same time without additional licenses. From a licensing perspective, you need a license for each instance running at the same time whether in a physical or virtual OSE.</w:t>
      </w:r>
    </w:p>
    <w:p w:rsidR="005C68DC" w:rsidRPr="006924D9" w:rsidRDefault="005C68DC" w:rsidP="00F24B74">
      <w:pPr>
        <w:spacing w:after="0" w:line="240" w:lineRule="auto"/>
        <w:rPr>
          <w:rFonts w:ascii="Arial" w:hAnsi="Arial" w:cs="Arial"/>
          <w:b/>
          <w:sz w:val="18"/>
          <w:szCs w:val="18"/>
          <w:u w:val="single"/>
        </w:rPr>
      </w:pPr>
    </w:p>
    <w:p w:rsidR="00EC5052" w:rsidRPr="006924D9" w:rsidRDefault="00EC5052" w:rsidP="00F24B74">
      <w:pPr>
        <w:spacing w:after="0" w:line="240" w:lineRule="auto"/>
        <w:rPr>
          <w:rFonts w:ascii="Arial" w:hAnsi="Arial" w:cs="Arial"/>
          <w:b/>
          <w:sz w:val="18"/>
          <w:szCs w:val="18"/>
          <w:u w:val="single"/>
        </w:rPr>
      </w:pPr>
    </w:p>
    <w:p w:rsidR="00CD2EAC" w:rsidRDefault="00CD2EAC" w:rsidP="00CD2EAC">
      <w:pPr>
        <w:spacing w:after="0" w:line="240" w:lineRule="auto"/>
        <w:rPr>
          <w:rFonts w:ascii="Arial" w:hAnsi="Arial" w:cs="Arial"/>
          <w:b/>
          <w:sz w:val="24"/>
          <w:szCs w:val="24"/>
        </w:rPr>
      </w:pPr>
      <w:r>
        <w:rPr>
          <w:rFonts w:ascii="Arial" w:hAnsi="Arial" w:cs="Arial"/>
          <w:b/>
          <w:sz w:val="24"/>
          <w:szCs w:val="24"/>
        </w:rPr>
        <w:t>Running prior versions or other edition</w:t>
      </w:r>
      <w:r w:rsidR="009F7B7C">
        <w:rPr>
          <w:rFonts w:ascii="Arial" w:hAnsi="Arial" w:cs="Arial"/>
          <w:b/>
          <w:sz w:val="24"/>
          <w:szCs w:val="24"/>
        </w:rPr>
        <w:t>s</w:t>
      </w:r>
    </w:p>
    <w:p w:rsidR="00CD2EAC" w:rsidRPr="00A0686D" w:rsidRDefault="00CD2EAC" w:rsidP="00CD2EAC">
      <w:pPr>
        <w:spacing w:after="0" w:line="240" w:lineRule="auto"/>
        <w:rPr>
          <w:rFonts w:ascii="Arial" w:hAnsi="Arial" w:cs="Arial"/>
          <w:b/>
          <w:sz w:val="18"/>
          <w:szCs w:val="24"/>
        </w:rPr>
      </w:pPr>
    </w:p>
    <w:p w:rsidR="00CD2EAC" w:rsidRPr="00A43033" w:rsidRDefault="006654CF" w:rsidP="00CD2EAC">
      <w:pPr>
        <w:spacing w:after="0" w:line="240" w:lineRule="auto"/>
        <w:rPr>
          <w:rFonts w:ascii="Arial" w:hAnsi="Arial" w:cs="Arial"/>
          <w:sz w:val="24"/>
          <w:szCs w:val="24"/>
        </w:rPr>
      </w:pPr>
      <w:r w:rsidRPr="00A43033">
        <w:rPr>
          <w:rFonts w:ascii="Arial" w:hAnsi="Arial" w:cs="Arial"/>
          <w:sz w:val="18"/>
          <w:szCs w:val="18"/>
        </w:rPr>
        <w:t>In place of the licensed version, y</w:t>
      </w:r>
      <w:r w:rsidR="00CD2EAC" w:rsidRPr="00A43033">
        <w:rPr>
          <w:rFonts w:ascii="Arial" w:hAnsi="Arial" w:cs="Arial"/>
          <w:sz w:val="18"/>
          <w:szCs w:val="18"/>
        </w:rPr>
        <w:t xml:space="preserve">ou may run </w:t>
      </w:r>
      <w:r w:rsidR="00B7725B" w:rsidRPr="00A43033">
        <w:rPr>
          <w:rFonts w:ascii="Arial" w:hAnsi="Arial" w:cs="Arial"/>
          <w:sz w:val="18"/>
          <w:szCs w:val="18"/>
        </w:rPr>
        <w:t>prio</w:t>
      </w:r>
      <w:r w:rsidR="00CD2EAC" w:rsidRPr="00A43033">
        <w:rPr>
          <w:rFonts w:ascii="Arial" w:hAnsi="Arial" w:cs="Arial"/>
          <w:sz w:val="18"/>
          <w:szCs w:val="18"/>
        </w:rPr>
        <w:t>r versions or lower editions in any of the OSEs of the licensed server. For example</w:t>
      </w:r>
      <w:r w:rsidRPr="00A43033">
        <w:rPr>
          <w:rFonts w:ascii="Arial" w:hAnsi="Arial" w:cs="Arial"/>
          <w:sz w:val="18"/>
          <w:szCs w:val="18"/>
        </w:rPr>
        <w:t>,</w:t>
      </w:r>
      <w:r w:rsidR="00CD2EAC" w:rsidRPr="00A43033">
        <w:rPr>
          <w:rFonts w:ascii="Arial" w:hAnsi="Arial" w:cs="Arial"/>
          <w:sz w:val="18"/>
          <w:szCs w:val="18"/>
        </w:rPr>
        <w:t xml:space="preserve"> if you have a server licensed for Windows Server 2008 Enterprise</w:t>
      </w:r>
      <w:r w:rsidRPr="00A43033">
        <w:rPr>
          <w:rFonts w:ascii="Arial" w:hAnsi="Arial" w:cs="Arial"/>
          <w:sz w:val="18"/>
          <w:szCs w:val="18"/>
        </w:rPr>
        <w:t>,</w:t>
      </w:r>
      <w:r w:rsidR="00CD2EAC" w:rsidRPr="00A43033">
        <w:rPr>
          <w:rFonts w:ascii="Arial" w:hAnsi="Arial" w:cs="Arial"/>
          <w:sz w:val="18"/>
          <w:szCs w:val="18"/>
        </w:rPr>
        <w:t xml:space="preserve"> you may run </w:t>
      </w:r>
      <w:r w:rsidR="00167D46" w:rsidRPr="00A43033">
        <w:rPr>
          <w:rFonts w:ascii="Arial" w:hAnsi="Arial" w:cs="Arial"/>
          <w:sz w:val="18"/>
          <w:szCs w:val="18"/>
        </w:rPr>
        <w:t xml:space="preserve">instances of </w:t>
      </w:r>
      <w:r w:rsidR="00CD2EAC" w:rsidRPr="00A43033">
        <w:rPr>
          <w:rFonts w:ascii="Arial" w:hAnsi="Arial" w:cs="Arial"/>
          <w:sz w:val="18"/>
          <w:szCs w:val="18"/>
        </w:rPr>
        <w:t>Windows Server 2008 Standard or Windows Server 2003 R2 Enterprise</w:t>
      </w:r>
      <w:r w:rsidR="00E030B8">
        <w:rPr>
          <w:rFonts w:ascii="Arial" w:hAnsi="Arial" w:cs="Arial"/>
          <w:sz w:val="18"/>
          <w:szCs w:val="18"/>
        </w:rPr>
        <w:t xml:space="preserve"> </w:t>
      </w:r>
      <w:r w:rsidR="00974810" w:rsidRPr="00A43033">
        <w:rPr>
          <w:rFonts w:ascii="Arial" w:hAnsi="Arial" w:cs="Arial"/>
          <w:sz w:val="18"/>
          <w:szCs w:val="18"/>
        </w:rPr>
        <w:t>Edition</w:t>
      </w:r>
      <w:r w:rsidR="00CD2EAC" w:rsidRPr="00A43033">
        <w:rPr>
          <w:rFonts w:ascii="Arial" w:hAnsi="Arial" w:cs="Arial"/>
          <w:sz w:val="18"/>
          <w:szCs w:val="18"/>
        </w:rPr>
        <w:t xml:space="preserve"> or Windows Server 2003 R2 Standard</w:t>
      </w:r>
      <w:r w:rsidR="00974810" w:rsidRPr="00A43033">
        <w:rPr>
          <w:rFonts w:ascii="Arial" w:hAnsi="Arial" w:cs="Arial"/>
          <w:sz w:val="18"/>
          <w:szCs w:val="18"/>
        </w:rPr>
        <w:t xml:space="preserve"> Edition</w:t>
      </w:r>
      <w:r w:rsidR="00CD2EAC" w:rsidRPr="00A43033">
        <w:rPr>
          <w:rFonts w:ascii="Arial" w:hAnsi="Arial" w:cs="Arial"/>
          <w:sz w:val="18"/>
          <w:szCs w:val="18"/>
        </w:rPr>
        <w:t xml:space="preserve"> in any of the allowed five instances on the server. </w:t>
      </w:r>
      <w:r w:rsidR="00167D46" w:rsidRPr="00A43033">
        <w:rPr>
          <w:rFonts w:ascii="Arial" w:hAnsi="Arial" w:cs="Arial"/>
          <w:sz w:val="18"/>
          <w:szCs w:val="18"/>
        </w:rPr>
        <w:t xml:space="preserve">As an extension of the above </w:t>
      </w:r>
      <w:r w:rsidR="00836CDC" w:rsidRPr="00A43033">
        <w:rPr>
          <w:rFonts w:ascii="Arial" w:hAnsi="Arial" w:cs="Arial"/>
          <w:sz w:val="18"/>
          <w:szCs w:val="18"/>
        </w:rPr>
        <w:t>rights,</w:t>
      </w:r>
      <w:r w:rsidR="00167D46" w:rsidRPr="00A43033">
        <w:rPr>
          <w:rFonts w:ascii="Arial" w:hAnsi="Arial" w:cs="Arial"/>
          <w:sz w:val="18"/>
          <w:szCs w:val="18"/>
        </w:rPr>
        <w:t xml:space="preserve"> you may also run </w:t>
      </w:r>
      <w:r w:rsidR="00B7725B" w:rsidRPr="00A43033">
        <w:rPr>
          <w:rFonts w:ascii="Arial" w:hAnsi="Arial" w:cs="Arial"/>
          <w:sz w:val="18"/>
          <w:szCs w:val="18"/>
        </w:rPr>
        <w:t>prior</w:t>
      </w:r>
      <w:r w:rsidR="00167D46" w:rsidRPr="00A43033">
        <w:rPr>
          <w:rFonts w:ascii="Arial" w:hAnsi="Arial" w:cs="Arial"/>
          <w:sz w:val="18"/>
          <w:szCs w:val="18"/>
        </w:rPr>
        <w:t xml:space="preserve"> versions of lower editions. </w:t>
      </w:r>
      <w:r w:rsidRPr="00A43033">
        <w:rPr>
          <w:rFonts w:ascii="Arial" w:hAnsi="Arial" w:cs="Arial"/>
          <w:sz w:val="18"/>
          <w:szCs w:val="18"/>
        </w:rPr>
        <w:t>You</w:t>
      </w:r>
      <w:r w:rsidR="00167D46" w:rsidRPr="00A43033">
        <w:rPr>
          <w:rFonts w:ascii="Arial" w:hAnsi="Arial" w:cs="Arial"/>
          <w:sz w:val="18"/>
          <w:szCs w:val="18"/>
        </w:rPr>
        <w:t xml:space="preserve"> may not run more </w:t>
      </w:r>
      <w:r w:rsidRPr="00A43033">
        <w:rPr>
          <w:rFonts w:ascii="Arial" w:hAnsi="Arial" w:cs="Arial"/>
          <w:sz w:val="18"/>
          <w:szCs w:val="18"/>
        </w:rPr>
        <w:t xml:space="preserve">instances on the server </w:t>
      </w:r>
      <w:r w:rsidR="00974810" w:rsidRPr="00A43033">
        <w:rPr>
          <w:rFonts w:ascii="Arial" w:hAnsi="Arial" w:cs="Arial"/>
          <w:sz w:val="18"/>
          <w:szCs w:val="18"/>
        </w:rPr>
        <w:t>than</w:t>
      </w:r>
      <w:r w:rsidRPr="00A43033">
        <w:rPr>
          <w:rFonts w:ascii="Arial" w:hAnsi="Arial" w:cs="Arial"/>
          <w:sz w:val="18"/>
          <w:szCs w:val="18"/>
        </w:rPr>
        <w:t xml:space="preserve"> your licenses allow</w:t>
      </w:r>
      <w:r w:rsidR="00167D46" w:rsidRPr="00A43033">
        <w:rPr>
          <w:rFonts w:ascii="Arial" w:hAnsi="Arial" w:cs="Arial"/>
          <w:sz w:val="18"/>
          <w:szCs w:val="18"/>
        </w:rPr>
        <w:t>.</w:t>
      </w:r>
    </w:p>
    <w:p w:rsidR="00E030B8" w:rsidRDefault="00E030B8" w:rsidP="007E740F">
      <w:pPr>
        <w:rPr>
          <w:rFonts w:ascii="Arial" w:hAnsi="Arial" w:cs="Arial"/>
          <w:b/>
          <w:sz w:val="24"/>
          <w:szCs w:val="24"/>
        </w:rPr>
      </w:pPr>
    </w:p>
    <w:p w:rsidR="00E44A9D" w:rsidRPr="006924D9" w:rsidRDefault="00B10EE8" w:rsidP="00A0686D">
      <w:pPr>
        <w:spacing w:line="240" w:lineRule="auto"/>
        <w:rPr>
          <w:rFonts w:ascii="Arial" w:hAnsi="Arial" w:cs="Arial"/>
          <w:b/>
          <w:sz w:val="24"/>
          <w:szCs w:val="24"/>
        </w:rPr>
      </w:pPr>
      <w:r w:rsidRPr="00B10EE8">
        <w:rPr>
          <w:rFonts w:ascii="Arial" w:hAnsi="Arial" w:cs="Arial"/>
          <w:b/>
          <w:sz w:val="24"/>
          <w:szCs w:val="24"/>
        </w:rPr>
        <w:lastRenderedPageBreak/>
        <w:t>Virtualization Rights for Windows Server 200</w:t>
      </w:r>
      <w:r w:rsidR="00475023">
        <w:rPr>
          <w:rFonts w:ascii="Arial" w:hAnsi="Arial" w:cs="Arial"/>
          <w:b/>
          <w:sz w:val="24"/>
          <w:szCs w:val="24"/>
        </w:rPr>
        <w:t>8</w:t>
      </w:r>
      <w:r w:rsidRPr="00B10EE8">
        <w:rPr>
          <w:rFonts w:ascii="Arial" w:hAnsi="Arial" w:cs="Arial"/>
          <w:b/>
          <w:sz w:val="24"/>
          <w:szCs w:val="24"/>
        </w:rPr>
        <w:t xml:space="preserve"> Standard, Enterprise</w:t>
      </w:r>
      <w:r w:rsidR="00DA32F0">
        <w:rPr>
          <w:rFonts w:ascii="Arial" w:hAnsi="Arial" w:cs="Arial"/>
          <w:b/>
          <w:sz w:val="24"/>
          <w:szCs w:val="24"/>
        </w:rPr>
        <w:t xml:space="preserve">, </w:t>
      </w:r>
      <w:r w:rsidRPr="00B10EE8">
        <w:rPr>
          <w:rFonts w:ascii="Arial" w:hAnsi="Arial" w:cs="Arial"/>
          <w:b/>
          <w:sz w:val="24"/>
          <w:szCs w:val="24"/>
        </w:rPr>
        <w:t>Datacenter</w:t>
      </w:r>
      <w:r w:rsidR="00975D7A">
        <w:rPr>
          <w:rFonts w:ascii="Arial" w:hAnsi="Arial" w:cs="Arial"/>
          <w:b/>
          <w:sz w:val="24"/>
          <w:szCs w:val="24"/>
        </w:rPr>
        <w:t xml:space="preserve"> </w:t>
      </w:r>
      <w:r w:rsidR="009E3135">
        <w:rPr>
          <w:rFonts w:ascii="Arial" w:hAnsi="Arial" w:cs="Arial"/>
          <w:b/>
          <w:sz w:val="24"/>
          <w:szCs w:val="24"/>
        </w:rPr>
        <w:t xml:space="preserve">and </w:t>
      </w:r>
      <w:r w:rsidR="00BA2F1D">
        <w:rPr>
          <w:rFonts w:ascii="Arial" w:hAnsi="Arial" w:cs="Arial"/>
          <w:b/>
          <w:sz w:val="24"/>
          <w:szCs w:val="24"/>
        </w:rPr>
        <w:t xml:space="preserve">Windows Server 2008 for </w:t>
      </w:r>
      <w:r w:rsidR="009E3135">
        <w:rPr>
          <w:rFonts w:ascii="Arial" w:hAnsi="Arial" w:cs="Arial"/>
          <w:b/>
          <w:sz w:val="24"/>
          <w:szCs w:val="24"/>
        </w:rPr>
        <w:t>Itanium Based Systems</w:t>
      </w:r>
    </w:p>
    <w:p w:rsidR="00F24B74" w:rsidRPr="006924D9" w:rsidRDefault="00B10EE8" w:rsidP="00F24B74">
      <w:pPr>
        <w:spacing w:after="0" w:line="240" w:lineRule="auto"/>
        <w:rPr>
          <w:rFonts w:ascii="Arial" w:hAnsi="Arial" w:cs="Arial"/>
          <w:sz w:val="18"/>
          <w:szCs w:val="18"/>
        </w:rPr>
      </w:pPr>
      <w:r w:rsidRPr="00B10EE8">
        <w:rPr>
          <w:rFonts w:ascii="Arial" w:hAnsi="Arial" w:cs="Arial"/>
          <w:sz w:val="18"/>
          <w:szCs w:val="18"/>
        </w:rPr>
        <w:t>The number of instances of Windows Server 20</w:t>
      </w:r>
      <w:r w:rsidR="00AD5678">
        <w:rPr>
          <w:rFonts w:ascii="Arial" w:hAnsi="Arial" w:cs="Arial"/>
          <w:sz w:val="18"/>
          <w:szCs w:val="18"/>
        </w:rPr>
        <w:t>0</w:t>
      </w:r>
      <w:r w:rsidR="00B7725B">
        <w:rPr>
          <w:rFonts w:ascii="Arial" w:hAnsi="Arial" w:cs="Arial"/>
          <w:sz w:val="18"/>
          <w:szCs w:val="18"/>
        </w:rPr>
        <w:t>8</w:t>
      </w:r>
      <w:r w:rsidRPr="00B10EE8">
        <w:rPr>
          <w:rFonts w:ascii="Arial" w:hAnsi="Arial" w:cs="Arial"/>
          <w:sz w:val="18"/>
          <w:szCs w:val="18"/>
        </w:rPr>
        <w:t xml:space="preserve"> that may be run simultaneously on a server varies by edition of Windows Server. Please </w:t>
      </w:r>
      <w:r w:rsidR="00B7725B">
        <w:rPr>
          <w:rFonts w:ascii="Arial" w:hAnsi="Arial" w:cs="Arial"/>
          <w:sz w:val="18"/>
          <w:szCs w:val="18"/>
        </w:rPr>
        <w:t xml:space="preserve">also </w:t>
      </w:r>
      <w:r w:rsidRPr="00B10EE8">
        <w:rPr>
          <w:rFonts w:ascii="Arial" w:hAnsi="Arial" w:cs="Arial"/>
          <w:sz w:val="18"/>
          <w:szCs w:val="18"/>
        </w:rPr>
        <w:t>see the Product Use Rights for details.</w:t>
      </w:r>
    </w:p>
    <w:p w:rsidR="00375C9B" w:rsidRPr="006924D9" w:rsidRDefault="00375C9B" w:rsidP="00F24B74">
      <w:pPr>
        <w:spacing w:after="0" w:line="240" w:lineRule="auto"/>
        <w:rPr>
          <w:rFonts w:ascii="Arial" w:hAnsi="Arial" w:cs="Arial"/>
          <w:sz w:val="18"/>
          <w:szCs w:val="18"/>
        </w:rPr>
      </w:pPr>
    </w:p>
    <w:p w:rsidR="0072606A" w:rsidRPr="006924D9" w:rsidRDefault="00B10EE8" w:rsidP="0072606A">
      <w:pPr>
        <w:pStyle w:val="ListParagraph"/>
        <w:numPr>
          <w:ilvl w:val="0"/>
          <w:numId w:val="13"/>
        </w:numPr>
        <w:spacing w:after="0" w:line="240" w:lineRule="auto"/>
        <w:rPr>
          <w:rFonts w:ascii="Arial" w:hAnsi="Arial" w:cs="Arial"/>
          <w:sz w:val="18"/>
          <w:szCs w:val="18"/>
        </w:rPr>
      </w:pPr>
      <w:r w:rsidRPr="008A6AA9">
        <w:rPr>
          <w:rFonts w:ascii="Arial" w:hAnsi="Arial" w:cs="Arial"/>
          <w:b/>
          <w:sz w:val="18"/>
          <w:szCs w:val="18"/>
        </w:rPr>
        <w:t>Windows Server 200</w:t>
      </w:r>
      <w:r w:rsidR="00041CEF" w:rsidRPr="008A6AA9">
        <w:rPr>
          <w:rFonts w:ascii="Arial" w:hAnsi="Arial" w:cs="Arial"/>
          <w:b/>
          <w:sz w:val="18"/>
          <w:szCs w:val="18"/>
        </w:rPr>
        <w:t>8</w:t>
      </w:r>
      <w:r w:rsidR="00975D7A" w:rsidRPr="008A6AA9">
        <w:rPr>
          <w:rFonts w:ascii="Arial" w:hAnsi="Arial" w:cs="Arial"/>
          <w:b/>
          <w:sz w:val="18"/>
          <w:szCs w:val="18"/>
        </w:rPr>
        <w:t xml:space="preserve"> </w:t>
      </w:r>
      <w:r w:rsidR="00836CDC" w:rsidRPr="008A6AA9">
        <w:rPr>
          <w:rFonts w:ascii="Arial" w:hAnsi="Arial" w:cs="Arial"/>
          <w:b/>
          <w:sz w:val="18"/>
          <w:szCs w:val="18"/>
        </w:rPr>
        <w:t>Standard:</w:t>
      </w:r>
      <w:r w:rsidRPr="00B10EE8">
        <w:rPr>
          <w:rFonts w:ascii="Arial" w:hAnsi="Arial" w:cs="Arial"/>
          <w:sz w:val="18"/>
          <w:szCs w:val="18"/>
        </w:rPr>
        <w:t xml:space="preserve"> Assigning a single license of </w:t>
      </w:r>
      <w:r w:rsidR="00041CEF">
        <w:rPr>
          <w:rFonts w:ascii="Arial" w:hAnsi="Arial" w:cs="Arial"/>
          <w:sz w:val="18"/>
          <w:szCs w:val="18"/>
        </w:rPr>
        <w:t xml:space="preserve">Windows Server 2008 </w:t>
      </w:r>
      <w:r w:rsidR="00836CDC" w:rsidRPr="00B10EE8">
        <w:rPr>
          <w:rFonts w:ascii="Arial" w:hAnsi="Arial" w:cs="Arial"/>
          <w:sz w:val="18"/>
          <w:szCs w:val="18"/>
        </w:rPr>
        <w:t>Standard to</w:t>
      </w:r>
      <w:r w:rsidRPr="00B10EE8">
        <w:rPr>
          <w:rFonts w:ascii="Arial" w:hAnsi="Arial" w:cs="Arial"/>
          <w:sz w:val="18"/>
          <w:szCs w:val="18"/>
        </w:rPr>
        <w:t xml:space="preserve"> a server permits you to run one instance of the software in </w:t>
      </w:r>
      <w:r w:rsidR="00041CEF">
        <w:rPr>
          <w:rFonts w:ascii="Arial" w:hAnsi="Arial" w:cs="Arial"/>
          <w:sz w:val="18"/>
          <w:szCs w:val="18"/>
        </w:rPr>
        <w:t>one</w:t>
      </w:r>
      <w:r w:rsidR="00975D7A">
        <w:rPr>
          <w:rFonts w:ascii="Arial" w:hAnsi="Arial" w:cs="Arial"/>
          <w:sz w:val="18"/>
          <w:szCs w:val="18"/>
        </w:rPr>
        <w:t xml:space="preserve"> </w:t>
      </w:r>
      <w:r w:rsidRPr="00B10EE8">
        <w:rPr>
          <w:rFonts w:ascii="Arial" w:hAnsi="Arial" w:cs="Arial"/>
          <w:sz w:val="18"/>
          <w:szCs w:val="18"/>
        </w:rPr>
        <w:t xml:space="preserve">physical </w:t>
      </w:r>
      <w:r w:rsidR="00041CEF">
        <w:rPr>
          <w:rFonts w:ascii="Arial" w:hAnsi="Arial" w:cs="Arial"/>
          <w:sz w:val="18"/>
          <w:szCs w:val="18"/>
        </w:rPr>
        <w:t>and one</w:t>
      </w:r>
      <w:r w:rsidRPr="00B10EE8">
        <w:rPr>
          <w:rFonts w:ascii="Arial" w:hAnsi="Arial" w:cs="Arial"/>
          <w:sz w:val="18"/>
          <w:szCs w:val="18"/>
        </w:rPr>
        <w:t xml:space="preserve"> virtual OSE on that server. </w:t>
      </w:r>
      <w:r w:rsidR="00B7725B" w:rsidRPr="00B10EE8">
        <w:rPr>
          <w:rFonts w:ascii="Arial" w:hAnsi="Arial" w:cs="Arial"/>
          <w:sz w:val="18"/>
          <w:szCs w:val="18"/>
        </w:rPr>
        <w:t xml:space="preserve">If you run </w:t>
      </w:r>
      <w:r w:rsidR="00B7725B">
        <w:rPr>
          <w:rFonts w:ascii="Arial" w:hAnsi="Arial" w:cs="Arial"/>
          <w:sz w:val="18"/>
          <w:szCs w:val="18"/>
        </w:rPr>
        <w:t xml:space="preserve">both the </w:t>
      </w:r>
      <w:r w:rsidR="00B7725B" w:rsidRPr="00B10EE8">
        <w:rPr>
          <w:rFonts w:ascii="Arial" w:hAnsi="Arial" w:cs="Arial"/>
          <w:sz w:val="18"/>
          <w:szCs w:val="18"/>
        </w:rPr>
        <w:t>permitted instances at the same time, the instance of the server software running in the physical OSE may only be used to run hardware virtualization software</w:t>
      </w:r>
      <w:r w:rsidR="00934FE8">
        <w:rPr>
          <w:rFonts w:ascii="Arial" w:hAnsi="Arial" w:cs="Arial"/>
          <w:sz w:val="18"/>
          <w:szCs w:val="18"/>
        </w:rPr>
        <w:t>, provide hardware virtualization services</w:t>
      </w:r>
      <w:r w:rsidR="00934FE8" w:rsidRPr="00B10EE8">
        <w:rPr>
          <w:rFonts w:ascii="Arial" w:hAnsi="Arial" w:cs="Arial"/>
          <w:sz w:val="18"/>
          <w:szCs w:val="18"/>
        </w:rPr>
        <w:t xml:space="preserve"> </w:t>
      </w:r>
      <w:r w:rsidR="00934FE8">
        <w:rPr>
          <w:rFonts w:ascii="Arial" w:hAnsi="Arial" w:cs="Arial"/>
          <w:sz w:val="18"/>
          <w:szCs w:val="18"/>
        </w:rPr>
        <w:t>or to run</w:t>
      </w:r>
      <w:r w:rsidR="00934FE8" w:rsidRPr="00B10EE8">
        <w:rPr>
          <w:rFonts w:ascii="Arial" w:hAnsi="Arial" w:cs="Arial"/>
          <w:sz w:val="18"/>
          <w:szCs w:val="18"/>
        </w:rPr>
        <w:t xml:space="preserve"> </w:t>
      </w:r>
      <w:r w:rsidR="00B7725B" w:rsidRPr="00B10EE8">
        <w:rPr>
          <w:rFonts w:ascii="Arial" w:hAnsi="Arial" w:cs="Arial"/>
          <w:sz w:val="18"/>
          <w:szCs w:val="18"/>
        </w:rPr>
        <w:t>software to manage and service the OSEs on the server.</w:t>
      </w:r>
      <w:r w:rsidR="00B7725B">
        <w:rPr>
          <w:rFonts w:ascii="Arial" w:hAnsi="Arial" w:cs="Arial"/>
          <w:sz w:val="18"/>
          <w:szCs w:val="18"/>
        </w:rPr>
        <w:t xml:space="preserve"> </w:t>
      </w:r>
      <w:r w:rsidR="00DA32F0">
        <w:rPr>
          <w:rFonts w:ascii="Arial" w:hAnsi="Arial" w:cs="Arial"/>
          <w:sz w:val="18"/>
          <w:szCs w:val="18"/>
        </w:rPr>
        <w:t>T</w:t>
      </w:r>
      <w:r w:rsidRPr="00B10EE8">
        <w:rPr>
          <w:rFonts w:ascii="Arial" w:hAnsi="Arial" w:cs="Arial"/>
          <w:sz w:val="18"/>
          <w:szCs w:val="18"/>
        </w:rPr>
        <w:t xml:space="preserve">o run more than </w:t>
      </w:r>
      <w:r w:rsidR="00041CEF">
        <w:rPr>
          <w:rFonts w:ascii="Arial" w:hAnsi="Arial" w:cs="Arial"/>
          <w:sz w:val="18"/>
          <w:szCs w:val="18"/>
        </w:rPr>
        <w:t>two</w:t>
      </w:r>
      <w:r w:rsidRPr="00B10EE8">
        <w:rPr>
          <w:rFonts w:ascii="Arial" w:hAnsi="Arial" w:cs="Arial"/>
          <w:sz w:val="18"/>
          <w:szCs w:val="18"/>
        </w:rPr>
        <w:t xml:space="preserve"> instance</w:t>
      </w:r>
      <w:r w:rsidR="00041CEF">
        <w:rPr>
          <w:rFonts w:ascii="Arial" w:hAnsi="Arial" w:cs="Arial"/>
          <w:sz w:val="18"/>
          <w:szCs w:val="18"/>
        </w:rPr>
        <w:t>s</w:t>
      </w:r>
      <w:r w:rsidRPr="00B10EE8">
        <w:rPr>
          <w:rFonts w:ascii="Arial" w:hAnsi="Arial" w:cs="Arial"/>
          <w:sz w:val="18"/>
          <w:szCs w:val="18"/>
        </w:rPr>
        <w:t xml:space="preserve"> of </w:t>
      </w:r>
      <w:r w:rsidR="006E78F0">
        <w:rPr>
          <w:rFonts w:ascii="Arial" w:hAnsi="Arial" w:cs="Arial"/>
          <w:sz w:val="18"/>
          <w:szCs w:val="18"/>
        </w:rPr>
        <w:t xml:space="preserve">Windows Server 2008 </w:t>
      </w:r>
      <w:r w:rsidRPr="00B10EE8">
        <w:rPr>
          <w:rFonts w:ascii="Arial" w:hAnsi="Arial" w:cs="Arial"/>
          <w:sz w:val="18"/>
          <w:szCs w:val="18"/>
        </w:rPr>
        <w:t xml:space="preserve">Standard on a server, you need to assign a </w:t>
      </w:r>
      <w:r w:rsidR="006E78F0">
        <w:rPr>
          <w:rFonts w:ascii="Arial" w:hAnsi="Arial" w:cs="Arial"/>
          <w:sz w:val="18"/>
          <w:szCs w:val="18"/>
        </w:rPr>
        <w:t xml:space="preserve">Windows Server 2008 </w:t>
      </w:r>
      <w:r w:rsidRPr="00B10EE8">
        <w:rPr>
          <w:rFonts w:ascii="Arial" w:hAnsi="Arial" w:cs="Arial"/>
          <w:sz w:val="18"/>
          <w:szCs w:val="18"/>
        </w:rPr>
        <w:t xml:space="preserve">Standard license for each </w:t>
      </w:r>
      <w:r w:rsidR="006D4C18">
        <w:rPr>
          <w:rFonts w:ascii="Arial" w:hAnsi="Arial" w:cs="Arial"/>
          <w:sz w:val="18"/>
          <w:szCs w:val="18"/>
        </w:rPr>
        <w:t xml:space="preserve">additional </w:t>
      </w:r>
      <w:r w:rsidRPr="00B10EE8">
        <w:rPr>
          <w:rFonts w:ascii="Arial" w:hAnsi="Arial" w:cs="Arial"/>
          <w:sz w:val="18"/>
          <w:szCs w:val="18"/>
        </w:rPr>
        <w:t>running instance</w:t>
      </w:r>
      <w:r w:rsidR="006D4C18">
        <w:rPr>
          <w:rFonts w:ascii="Arial" w:hAnsi="Arial" w:cs="Arial"/>
          <w:sz w:val="18"/>
          <w:szCs w:val="18"/>
        </w:rPr>
        <w:t xml:space="preserve"> in </w:t>
      </w:r>
      <w:r w:rsidR="00DC3CA6">
        <w:rPr>
          <w:rFonts w:ascii="Arial" w:hAnsi="Arial" w:cs="Arial"/>
          <w:sz w:val="18"/>
          <w:szCs w:val="18"/>
        </w:rPr>
        <w:t>a</w:t>
      </w:r>
      <w:r w:rsidR="006D4C18">
        <w:rPr>
          <w:rFonts w:ascii="Arial" w:hAnsi="Arial" w:cs="Arial"/>
          <w:sz w:val="18"/>
          <w:szCs w:val="18"/>
        </w:rPr>
        <w:t xml:space="preserve"> vi</w:t>
      </w:r>
      <w:r w:rsidR="00B7725B">
        <w:rPr>
          <w:rFonts w:ascii="Arial" w:hAnsi="Arial" w:cs="Arial"/>
          <w:sz w:val="18"/>
          <w:szCs w:val="18"/>
        </w:rPr>
        <w:t>rtual OSE</w:t>
      </w:r>
      <w:r w:rsidRPr="00B10EE8">
        <w:rPr>
          <w:rFonts w:ascii="Arial" w:hAnsi="Arial" w:cs="Arial"/>
          <w:sz w:val="18"/>
          <w:szCs w:val="18"/>
        </w:rPr>
        <w:t xml:space="preserve">, or, alternatively, assign a </w:t>
      </w:r>
      <w:r w:rsidR="00836CDC" w:rsidRPr="00B10EE8">
        <w:rPr>
          <w:rFonts w:ascii="Arial" w:hAnsi="Arial" w:cs="Arial"/>
          <w:sz w:val="18"/>
          <w:szCs w:val="18"/>
        </w:rPr>
        <w:t>higher-level</w:t>
      </w:r>
      <w:r w:rsidRPr="00B10EE8">
        <w:rPr>
          <w:rFonts w:ascii="Arial" w:hAnsi="Arial" w:cs="Arial"/>
          <w:sz w:val="18"/>
          <w:szCs w:val="18"/>
        </w:rPr>
        <w:t xml:space="preserve"> edition that permits more than one running instance </w:t>
      </w:r>
      <w:r w:rsidR="00E030B8">
        <w:rPr>
          <w:rFonts w:ascii="Arial" w:hAnsi="Arial" w:cs="Arial"/>
          <w:sz w:val="18"/>
          <w:szCs w:val="18"/>
        </w:rPr>
        <w:t xml:space="preserve">in the virtual OSE </w:t>
      </w:r>
      <w:r w:rsidRPr="00B10EE8">
        <w:rPr>
          <w:rFonts w:ascii="Arial" w:hAnsi="Arial" w:cs="Arial"/>
          <w:sz w:val="18"/>
          <w:szCs w:val="18"/>
        </w:rPr>
        <w:t>at a time (</w:t>
      </w:r>
      <w:r w:rsidR="002670D2">
        <w:rPr>
          <w:rFonts w:ascii="Arial" w:hAnsi="Arial" w:cs="Arial"/>
          <w:sz w:val="18"/>
          <w:szCs w:val="18"/>
        </w:rPr>
        <w:t>for example</w:t>
      </w:r>
      <w:r w:rsidRPr="00B10EE8">
        <w:rPr>
          <w:rFonts w:ascii="Arial" w:hAnsi="Arial" w:cs="Arial"/>
          <w:sz w:val="18"/>
          <w:szCs w:val="18"/>
        </w:rPr>
        <w:t>, Enterprise</w:t>
      </w:r>
      <w:r w:rsidR="00DA32F0">
        <w:rPr>
          <w:rFonts w:ascii="Arial" w:hAnsi="Arial" w:cs="Arial"/>
          <w:sz w:val="18"/>
          <w:szCs w:val="18"/>
        </w:rPr>
        <w:t xml:space="preserve"> </w:t>
      </w:r>
      <w:r w:rsidRPr="00B10EE8">
        <w:rPr>
          <w:rFonts w:ascii="Arial" w:hAnsi="Arial" w:cs="Arial"/>
          <w:sz w:val="18"/>
          <w:szCs w:val="18"/>
        </w:rPr>
        <w:t>or Datacenter). You are permitted to assign as many licenses as needed to one server to license the number of running instances you require.</w:t>
      </w:r>
      <w:r w:rsidR="00B7725B">
        <w:rPr>
          <w:rFonts w:ascii="Arial" w:hAnsi="Arial" w:cs="Arial"/>
          <w:sz w:val="18"/>
          <w:szCs w:val="18"/>
        </w:rPr>
        <w:t xml:space="preserve"> You may run instances of prior versions of the server software instead of Windows Server 2008 Standard </w:t>
      </w:r>
      <w:r w:rsidR="006E78F0">
        <w:rPr>
          <w:rFonts w:ascii="Arial" w:hAnsi="Arial" w:cs="Arial"/>
          <w:sz w:val="18"/>
          <w:szCs w:val="18"/>
        </w:rPr>
        <w:t xml:space="preserve">in any of the OSEs </w:t>
      </w:r>
      <w:r w:rsidR="00B7725B">
        <w:rPr>
          <w:rFonts w:ascii="Arial" w:hAnsi="Arial" w:cs="Arial"/>
          <w:sz w:val="18"/>
          <w:szCs w:val="18"/>
        </w:rPr>
        <w:t xml:space="preserve">on the licensed server. </w:t>
      </w:r>
      <w:r w:rsidRPr="00B10EE8">
        <w:rPr>
          <w:rFonts w:ascii="Arial" w:hAnsi="Arial" w:cs="Arial"/>
          <w:sz w:val="18"/>
          <w:szCs w:val="18"/>
        </w:rPr>
        <w:t xml:space="preserve">  </w:t>
      </w:r>
    </w:p>
    <w:p w:rsidR="0072606A" w:rsidRPr="006924D9" w:rsidRDefault="0072606A" w:rsidP="0072606A">
      <w:pPr>
        <w:pStyle w:val="ListParagraph"/>
        <w:spacing w:after="0" w:line="240" w:lineRule="auto"/>
        <w:ind w:left="360"/>
        <w:rPr>
          <w:rFonts w:ascii="Arial" w:hAnsi="Arial" w:cs="Arial"/>
          <w:sz w:val="18"/>
          <w:szCs w:val="18"/>
        </w:rPr>
      </w:pPr>
    </w:p>
    <w:p w:rsidR="005C68DC" w:rsidRPr="006924D9" w:rsidRDefault="005F30F5">
      <w:pPr>
        <w:spacing w:after="0" w:line="240" w:lineRule="auto"/>
        <w:ind w:left="360"/>
        <w:rPr>
          <w:rFonts w:ascii="Arial" w:hAnsi="Arial" w:cs="Arial"/>
          <w:sz w:val="18"/>
          <w:szCs w:val="18"/>
        </w:rPr>
      </w:pPr>
      <w:r>
        <w:rPr>
          <w:rFonts w:ascii="Arial" w:hAnsi="Arial" w:cs="Arial"/>
          <w:sz w:val="18"/>
          <w:szCs w:val="18"/>
        </w:rPr>
        <w:t>Y</w:t>
      </w:r>
      <w:r w:rsidR="00B10EE8" w:rsidRPr="00B10EE8">
        <w:rPr>
          <w:rFonts w:ascii="Arial" w:hAnsi="Arial" w:cs="Arial"/>
          <w:sz w:val="18"/>
          <w:szCs w:val="18"/>
        </w:rPr>
        <w:t>ou need a license for each instance running at the same time whether in a physical or virtual OSE.</w:t>
      </w:r>
    </w:p>
    <w:p w:rsidR="00426AFF" w:rsidRPr="006924D9" w:rsidRDefault="00426AFF" w:rsidP="00C6616A">
      <w:pPr>
        <w:spacing w:after="0" w:line="240" w:lineRule="auto"/>
        <w:ind w:left="720"/>
        <w:rPr>
          <w:rFonts w:ascii="Arial" w:hAnsi="Arial" w:cs="Arial"/>
          <w:sz w:val="18"/>
          <w:szCs w:val="18"/>
        </w:rPr>
      </w:pPr>
    </w:p>
    <w:p w:rsidR="00426AFF" w:rsidRPr="006924D9" w:rsidRDefault="00B10EE8" w:rsidP="0072606A">
      <w:pPr>
        <w:pStyle w:val="ListParagraph"/>
        <w:numPr>
          <w:ilvl w:val="0"/>
          <w:numId w:val="13"/>
        </w:numPr>
        <w:spacing w:after="0" w:line="240" w:lineRule="auto"/>
        <w:rPr>
          <w:rFonts w:ascii="Arial" w:hAnsi="Arial" w:cs="Arial"/>
          <w:sz w:val="18"/>
          <w:szCs w:val="18"/>
        </w:rPr>
      </w:pPr>
      <w:r w:rsidRPr="008A6AA9">
        <w:rPr>
          <w:rFonts w:ascii="Arial" w:hAnsi="Arial" w:cs="Arial"/>
          <w:b/>
          <w:sz w:val="18"/>
          <w:szCs w:val="18"/>
        </w:rPr>
        <w:t>Windows Server 200</w:t>
      </w:r>
      <w:r w:rsidR="00B7725B" w:rsidRPr="008A6AA9">
        <w:rPr>
          <w:rFonts w:ascii="Arial" w:hAnsi="Arial" w:cs="Arial"/>
          <w:b/>
          <w:sz w:val="18"/>
          <w:szCs w:val="18"/>
        </w:rPr>
        <w:t>8</w:t>
      </w:r>
      <w:r w:rsidRPr="008A6AA9">
        <w:rPr>
          <w:rFonts w:ascii="Arial" w:hAnsi="Arial" w:cs="Arial"/>
          <w:b/>
          <w:sz w:val="18"/>
          <w:szCs w:val="18"/>
        </w:rPr>
        <w:t xml:space="preserve"> Enterprise:</w:t>
      </w:r>
      <w:r w:rsidRPr="00B10EE8">
        <w:rPr>
          <w:rFonts w:ascii="Arial" w:hAnsi="Arial" w:cs="Arial"/>
          <w:sz w:val="18"/>
          <w:szCs w:val="18"/>
        </w:rPr>
        <w:t xml:space="preserve"> A</w:t>
      </w:r>
      <w:r w:rsidR="00B7725B">
        <w:rPr>
          <w:rFonts w:ascii="Arial" w:hAnsi="Arial" w:cs="Arial"/>
          <w:sz w:val="18"/>
          <w:szCs w:val="18"/>
        </w:rPr>
        <w:t xml:space="preserve"> Windows Server 2008</w:t>
      </w:r>
      <w:r w:rsidR="00975D7A">
        <w:rPr>
          <w:rFonts w:ascii="Arial" w:hAnsi="Arial" w:cs="Arial"/>
          <w:sz w:val="18"/>
          <w:szCs w:val="18"/>
        </w:rPr>
        <w:t xml:space="preserve"> </w:t>
      </w:r>
      <w:r w:rsidRPr="00B10EE8">
        <w:rPr>
          <w:rFonts w:ascii="Arial" w:hAnsi="Arial" w:cs="Arial"/>
          <w:sz w:val="18"/>
          <w:szCs w:val="18"/>
        </w:rPr>
        <w:t xml:space="preserve">Enterprise license grants the right to run </w:t>
      </w:r>
      <w:r w:rsidR="006E78F0">
        <w:rPr>
          <w:rFonts w:ascii="Arial" w:hAnsi="Arial" w:cs="Arial"/>
          <w:sz w:val="18"/>
          <w:szCs w:val="18"/>
        </w:rPr>
        <w:t xml:space="preserve">Windows Server 2008 </w:t>
      </w:r>
      <w:r w:rsidRPr="00B10EE8">
        <w:rPr>
          <w:rFonts w:ascii="Arial" w:hAnsi="Arial" w:cs="Arial"/>
          <w:sz w:val="18"/>
          <w:szCs w:val="18"/>
        </w:rPr>
        <w:t>Enterprise on one server in one physical OSE and up to four simultaneous virtual OSEs. If you run all five permitted instances at the same time, the instance of the server software running in the physical OSE may only be used to run hardware virtualization software</w:t>
      </w:r>
      <w:r w:rsidR="00934FE8">
        <w:rPr>
          <w:rFonts w:ascii="Arial" w:hAnsi="Arial" w:cs="Arial"/>
          <w:sz w:val="18"/>
          <w:szCs w:val="18"/>
        </w:rPr>
        <w:t>, provide hardware virtualization services</w:t>
      </w:r>
      <w:r w:rsidRPr="00B10EE8">
        <w:rPr>
          <w:rFonts w:ascii="Arial" w:hAnsi="Arial" w:cs="Arial"/>
          <w:sz w:val="18"/>
          <w:szCs w:val="18"/>
        </w:rPr>
        <w:t xml:space="preserve"> </w:t>
      </w:r>
      <w:r w:rsidR="00934FE8">
        <w:rPr>
          <w:rFonts w:ascii="Arial" w:hAnsi="Arial" w:cs="Arial"/>
          <w:sz w:val="18"/>
          <w:szCs w:val="18"/>
        </w:rPr>
        <w:t>or to</w:t>
      </w:r>
      <w:r w:rsidRPr="00B10EE8">
        <w:rPr>
          <w:rFonts w:ascii="Arial" w:hAnsi="Arial" w:cs="Arial"/>
          <w:sz w:val="18"/>
          <w:szCs w:val="18"/>
        </w:rPr>
        <w:t xml:space="preserve"> </w:t>
      </w:r>
      <w:r w:rsidR="00934FE8">
        <w:rPr>
          <w:rFonts w:ascii="Arial" w:hAnsi="Arial" w:cs="Arial"/>
          <w:sz w:val="18"/>
          <w:szCs w:val="18"/>
        </w:rPr>
        <w:t xml:space="preserve">run </w:t>
      </w:r>
      <w:r w:rsidRPr="00B10EE8">
        <w:rPr>
          <w:rFonts w:ascii="Arial" w:hAnsi="Arial" w:cs="Arial"/>
          <w:sz w:val="18"/>
          <w:szCs w:val="18"/>
        </w:rPr>
        <w:t xml:space="preserve">software to manage and service the OSEs on the server. You may run instances of the Standard </w:t>
      </w:r>
      <w:r w:rsidR="006E78F0">
        <w:rPr>
          <w:rFonts w:ascii="Arial" w:hAnsi="Arial" w:cs="Arial"/>
          <w:sz w:val="18"/>
          <w:szCs w:val="18"/>
        </w:rPr>
        <w:t xml:space="preserve">or prior versions </w:t>
      </w:r>
      <w:r w:rsidRPr="00B10EE8">
        <w:rPr>
          <w:rFonts w:ascii="Arial" w:hAnsi="Arial" w:cs="Arial"/>
          <w:sz w:val="18"/>
          <w:szCs w:val="18"/>
        </w:rPr>
        <w:t xml:space="preserve">in place of </w:t>
      </w:r>
      <w:r w:rsidR="00C53ECA">
        <w:rPr>
          <w:rFonts w:ascii="Arial" w:hAnsi="Arial" w:cs="Arial"/>
          <w:sz w:val="18"/>
          <w:szCs w:val="18"/>
        </w:rPr>
        <w:t xml:space="preserve">Windows Server 2008 </w:t>
      </w:r>
      <w:r w:rsidRPr="00B10EE8">
        <w:rPr>
          <w:rFonts w:ascii="Arial" w:hAnsi="Arial" w:cs="Arial"/>
          <w:sz w:val="18"/>
          <w:szCs w:val="18"/>
        </w:rPr>
        <w:t xml:space="preserve">Enterprise in </w:t>
      </w:r>
      <w:r w:rsidR="006E78F0">
        <w:rPr>
          <w:rFonts w:ascii="Arial" w:hAnsi="Arial" w:cs="Arial"/>
          <w:sz w:val="18"/>
          <w:szCs w:val="18"/>
        </w:rPr>
        <w:t xml:space="preserve">any of </w:t>
      </w:r>
      <w:r w:rsidRPr="00B10EE8">
        <w:rPr>
          <w:rFonts w:ascii="Arial" w:hAnsi="Arial" w:cs="Arial"/>
          <w:sz w:val="18"/>
          <w:szCs w:val="18"/>
        </w:rPr>
        <w:t>the OSEs</w:t>
      </w:r>
      <w:r w:rsidR="006E78F0">
        <w:rPr>
          <w:rFonts w:ascii="Arial" w:hAnsi="Arial" w:cs="Arial"/>
          <w:sz w:val="18"/>
          <w:szCs w:val="18"/>
        </w:rPr>
        <w:t xml:space="preserve"> on the licensed server</w:t>
      </w:r>
      <w:r w:rsidRPr="00B10EE8">
        <w:rPr>
          <w:rFonts w:ascii="Arial" w:hAnsi="Arial" w:cs="Arial"/>
          <w:sz w:val="18"/>
          <w:szCs w:val="18"/>
        </w:rPr>
        <w:t xml:space="preserve">. </w:t>
      </w:r>
    </w:p>
    <w:p w:rsidR="00426AFF" w:rsidRPr="006924D9" w:rsidRDefault="00426AFF" w:rsidP="00C6616A">
      <w:pPr>
        <w:spacing w:after="0" w:line="240" w:lineRule="auto"/>
        <w:ind w:left="720"/>
        <w:rPr>
          <w:rFonts w:ascii="Arial" w:hAnsi="Arial" w:cs="Arial"/>
          <w:sz w:val="18"/>
          <w:szCs w:val="18"/>
        </w:rPr>
      </w:pPr>
    </w:p>
    <w:p w:rsidR="00454C0C" w:rsidRDefault="00B10EE8" w:rsidP="008140CD">
      <w:pPr>
        <w:pStyle w:val="ListParagraph"/>
        <w:numPr>
          <w:ilvl w:val="0"/>
          <w:numId w:val="13"/>
        </w:numPr>
        <w:spacing w:after="0" w:line="240" w:lineRule="auto"/>
        <w:rPr>
          <w:rFonts w:ascii="Arial" w:hAnsi="Arial" w:cs="Arial"/>
          <w:sz w:val="18"/>
          <w:szCs w:val="18"/>
        </w:rPr>
      </w:pPr>
      <w:r w:rsidRPr="008A6AA9">
        <w:rPr>
          <w:rFonts w:ascii="Arial" w:hAnsi="Arial" w:cs="Arial"/>
          <w:b/>
          <w:sz w:val="18"/>
          <w:szCs w:val="18"/>
        </w:rPr>
        <w:t>Windows Server 200</w:t>
      </w:r>
      <w:r w:rsidR="006E78F0" w:rsidRPr="008A6AA9">
        <w:rPr>
          <w:rFonts w:ascii="Arial" w:hAnsi="Arial" w:cs="Arial"/>
          <w:b/>
          <w:sz w:val="18"/>
          <w:szCs w:val="18"/>
        </w:rPr>
        <w:t>8</w:t>
      </w:r>
      <w:r w:rsidR="00975D7A" w:rsidRPr="008A6AA9">
        <w:rPr>
          <w:rFonts w:ascii="Arial" w:hAnsi="Arial" w:cs="Arial"/>
          <w:b/>
          <w:sz w:val="18"/>
          <w:szCs w:val="18"/>
        </w:rPr>
        <w:t xml:space="preserve"> </w:t>
      </w:r>
      <w:r w:rsidRPr="008A6AA9">
        <w:rPr>
          <w:rFonts w:ascii="Arial" w:hAnsi="Arial" w:cs="Arial"/>
          <w:b/>
          <w:sz w:val="18"/>
          <w:szCs w:val="18"/>
        </w:rPr>
        <w:t>Datacenter:</w:t>
      </w:r>
      <w:r w:rsidRPr="00B10EE8">
        <w:rPr>
          <w:rFonts w:ascii="Arial" w:hAnsi="Arial" w:cs="Arial"/>
          <w:sz w:val="18"/>
          <w:szCs w:val="18"/>
        </w:rPr>
        <w:t xml:space="preserve"> When </w:t>
      </w:r>
      <w:r w:rsidR="006E78F0">
        <w:rPr>
          <w:rFonts w:ascii="Arial" w:hAnsi="Arial" w:cs="Arial"/>
          <w:sz w:val="18"/>
          <w:szCs w:val="18"/>
        </w:rPr>
        <w:t xml:space="preserve">Windows Server 2008 </w:t>
      </w:r>
      <w:r w:rsidRPr="00B10EE8">
        <w:rPr>
          <w:rFonts w:ascii="Arial" w:hAnsi="Arial" w:cs="Arial"/>
          <w:sz w:val="18"/>
          <w:szCs w:val="18"/>
        </w:rPr>
        <w:t xml:space="preserve">Datacenter is licensed for every physical processor in a server, the server may run </w:t>
      </w:r>
      <w:r w:rsidR="006E78F0">
        <w:rPr>
          <w:rFonts w:ascii="Arial" w:hAnsi="Arial" w:cs="Arial"/>
          <w:sz w:val="18"/>
          <w:szCs w:val="18"/>
        </w:rPr>
        <w:t>the server software</w:t>
      </w:r>
      <w:r w:rsidRPr="00B10EE8">
        <w:rPr>
          <w:rFonts w:ascii="Arial" w:hAnsi="Arial" w:cs="Arial"/>
          <w:sz w:val="18"/>
          <w:szCs w:val="18"/>
        </w:rPr>
        <w:t xml:space="preserve"> in the physical OSE and an unlimited number </w:t>
      </w:r>
      <w:r w:rsidR="00C53ECA">
        <w:rPr>
          <w:rFonts w:ascii="Arial" w:hAnsi="Arial" w:cs="Arial"/>
          <w:sz w:val="18"/>
          <w:szCs w:val="18"/>
        </w:rPr>
        <w:t xml:space="preserve">of </w:t>
      </w:r>
      <w:r w:rsidRPr="00B10EE8">
        <w:rPr>
          <w:rFonts w:ascii="Arial" w:hAnsi="Arial" w:cs="Arial"/>
          <w:sz w:val="18"/>
          <w:szCs w:val="18"/>
        </w:rPr>
        <w:t>virtual OSEs</w:t>
      </w:r>
      <w:r w:rsidR="006E78F0">
        <w:rPr>
          <w:rFonts w:ascii="Arial" w:hAnsi="Arial" w:cs="Arial"/>
          <w:sz w:val="18"/>
          <w:szCs w:val="18"/>
        </w:rPr>
        <w:t xml:space="preserve"> on the licensed server</w:t>
      </w:r>
      <w:r w:rsidRPr="00B10EE8">
        <w:rPr>
          <w:rFonts w:ascii="Arial" w:hAnsi="Arial" w:cs="Arial"/>
          <w:sz w:val="18"/>
          <w:szCs w:val="18"/>
        </w:rPr>
        <w:t xml:space="preserve">. You may run instances of </w:t>
      </w:r>
      <w:r w:rsidR="006E78F0">
        <w:rPr>
          <w:rFonts w:ascii="Arial" w:hAnsi="Arial" w:cs="Arial"/>
          <w:sz w:val="18"/>
          <w:szCs w:val="18"/>
        </w:rPr>
        <w:t>Windows Server 2008</w:t>
      </w:r>
      <w:r w:rsidRPr="00B10EE8">
        <w:rPr>
          <w:rFonts w:ascii="Arial" w:hAnsi="Arial" w:cs="Arial"/>
          <w:sz w:val="18"/>
          <w:szCs w:val="18"/>
        </w:rPr>
        <w:t xml:space="preserve"> Standard or </w:t>
      </w:r>
      <w:r w:rsidR="006E78F0">
        <w:rPr>
          <w:rFonts w:ascii="Arial" w:hAnsi="Arial" w:cs="Arial"/>
          <w:sz w:val="18"/>
          <w:szCs w:val="18"/>
        </w:rPr>
        <w:t xml:space="preserve">Windows Server 2008 </w:t>
      </w:r>
      <w:r w:rsidRPr="00B10EE8">
        <w:rPr>
          <w:rFonts w:ascii="Arial" w:hAnsi="Arial" w:cs="Arial"/>
          <w:sz w:val="18"/>
          <w:szCs w:val="18"/>
        </w:rPr>
        <w:t xml:space="preserve">Enterprise in place of any </w:t>
      </w:r>
      <w:r w:rsidR="00C53ECA">
        <w:rPr>
          <w:rFonts w:ascii="Arial" w:hAnsi="Arial" w:cs="Arial"/>
          <w:sz w:val="18"/>
          <w:szCs w:val="18"/>
        </w:rPr>
        <w:t xml:space="preserve">Windows Server 2008 </w:t>
      </w:r>
      <w:r w:rsidR="00A0686D">
        <w:rPr>
          <w:rFonts w:ascii="Arial" w:hAnsi="Arial" w:cs="Arial"/>
          <w:sz w:val="18"/>
          <w:szCs w:val="18"/>
        </w:rPr>
        <w:t>Datacenter</w:t>
      </w:r>
      <w:r w:rsidRPr="00B10EE8">
        <w:rPr>
          <w:rFonts w:ascii="Arial" w:hAnsi="Arial" w:cs="Arial"/>
          <w:sz w:val="18"/>
          <w:szCs w:val="18"/>
        </w:rPr>
        <w:t xml:space="preserve"> in </w:t>
      </w:r>
      <w:r w:rsidR="00C53ECA">
        <w:rPr>
          <w:rFonts w:ascii="Arial" w:hAnsi="Arial" w:cs="Arial"/>
          <w:sz w:val="18"/>
          <w:szCs w:val="18"/>
        </w:rPr>
        <w:t xml:space="preserve">any of </w:t>
      </w:r>
      <w:r w:rsidRPr="00B10EE8">
        <w:rPr>
          <w:rFonts w:ascii="Arial" w:hAnsi="Arial" w:cs="Arial"/>
          <w:sz w:val="18"/>
          <w:szCs w:val="18"/>
        </w:rPr>
        <w:t>the OSEs</w:t>
      </w:r>
      <w:r w:rsidR="00C53ECA">
        <w:rPr>
          <w:rFonts w:ascii="Arial" w:hAnsi="Arial" w:cs="Arial"/>
          <w:sz w:val="18"/>
          <w:szCs w:val="18"/>
        </w:rPr>
        <w:t xml:space="preserve"> on the licensed server</w:t>
      </w:r>
      <w:r w:rsidRPr="00B10EE8">
        <w:rPr>
          <w:rFonts w:ascii="Arial" w:hAnsi="Arial" w:cs="Arial"/>
          <w:sz w:val="18"/>
          <w:szCs w:val="18"/>
        </w:rPr>
        <w:t xml:space="preserve">. </w:t>
      </w:r>
      <w:r w:rsidR="00A52197">
        <w:rPr>
          <w:rFonts w:ascii="Arial" w:hAnsi="Arial" w:cs="Arial"/>
          <w:sz w:val="18"/>
          <w:szCs w:val="18"/>
        </w:rPr>
        <w:t xml:space="preserve">Unlike </w:t>
      </w:r>
      <w:r w:rsidR="00DC3CA6">
        <w:rPr>
          <w:rFonts w:ascii="Arial" w:hAnsi="Arial" w:cs="Arial"/>
          <w:sz w:val="18"/>
          <w:szCs w:val="18"/>
        </w:rPr>
        <w:t xml:space="preserve">with </w:t>
      </w:r>
      <w:r w:rsidR="00A52197">
        <w:rPr>
          <w:rFonts w:ascii="Arial" w:hAnsi="Arial" w:cs="Arial"/>
          <w:sz w:val="18"/>
          <w:szCs w:val="18"/>
        </w:rPr>
        <w:t>Standard</w:t>
      </w:r>
      <w:r w:rsidR="001C3CE9" w:rsidRPr="00B10EE8">
        <w:rPr>
          <w:rFonts w:ascii="Arial" w:hAnsi="Arial" w:cs="Arial"/>
          <w:sz w:val="18"/>
          <w:szCs w:val="18"/>
        </w:rPr>
        <w:t xml:space="preserve"> </w:t>
      </w:r>
      <w:r w:rsidR="00A52197">
        <w:rPr>
          <w:rFonts w:ascii="Arial" w:hAnsi="Arial" w:cs="Arial"/>
          <w:sz w:val="18"/>
          <w:szCs w:val="18"/>
        </w:rPr>
        <w:t xml:space="preserve">and Enterprise, </w:t>
      </w:r>
      <w:r w:rsidR="00DC3CA6">
        <w:rPr>
          <w:rFonts w:ascii="Arial" w:hAnsi="Arial" w:cs="Arial"/>
          <w:sz w:val="18"/>
          <w:szCs w:val="18"/>
        </w:rPr>
        <w:t xml:space="preserve">with </w:t>
      </w:r>
      <w:r w:rsidR="00A52197">
        <w:rPr>
          <w:rFonts w:ascii="Arial" w:hAnsi="Arial" w:cs="Arial"/>
          <w:sz w:val="18"/>
          <w:szCs w:val="18"/>
        </w:rPr>
        <w:t>Windows Server 200</w:t>
      </w:r>
      <w:r w:rsidR="00C53ECA">
        <w:rPr>
          <w:rFonts w:ascii="Arial" w:hAnsi="Arial" w:cs="Arial"/>
          <w:sz w:val="18"/>
          <w:szCs w:val="18"/>
        </w:rPr>
        <w:t>8</w:t>
      </w:r>
      <w:r w:rsidR="00A52197">
        <w:rPr>
          <w:rFonts w:ascii="Arial" w:hAnsi="Arial" w:cs="Arial"/>
          <w:sz w:val="18"/>
          <w:szCs w:val="18"/>
        </w:rPr>
        <w:t xml:space="preserve"> Datacenter</w:t>
      </w:r>
      <w:r w:rsidR="001C3CE9">
        <w:rPr>
          <w:rFonts w:ascii="Arial" w:hAnsi="Arial" w:cs="Arial"/>
          <w:sz w:val="18"/>
          <w:szCs w:val="18"/>
        </w:rPr>
        <w:t>,</w:t>
      </w:r>
      <w:r w:rsidR="00A52197">
        <w:rPr>
          <w:rFonts w:ascii="Arial" w:hAnsi="Arial" w:cs="Arial"/>
          <w:sz w:val="18"/>
          <w:szCs w:val="18"/>
        </w:rPr>
        <w:t xml:space="preserve"> the instance of the </w:t>
      </w:r>
      <w:r w:rsidR="001C3CE9">
        <w:rPr>
          <w:rFonts w:ascii="Arial" w:hAnsi="Arial" w:cs="Arial"/>
          <w:sz w:val="18"/>
          <w:szCs w:val="18"/>
        </w:rPr>
        <w:t xml:space="preserve">server </w:t>
      </w:r>
      <w:r w:rsidR="00A52197">
        <w:rPr>
          <w:rFonts w:ascii="Arial" w:hAnsi="Arial" w:cs="Arial"/>
          <w:sz w:val="18"/>
          <w:szCs w:val="18"/>
        </w:rPr>
        <w:t xml:space="preserve">software running in the physical OSE may be used to run </w:t>
      </w:r>
      <w:r w:rsidR="0098523D" w:rsidRPr="0098523D">
        <w:rPr>
          <w:rFonts w:ascii="Arial" w:hAnsi="Arial" w:cs="Arial"/>
          <w:b/>
          <w:sz w:val="18"/>
          <w:szCs w:val="18"/>
        </w:rPr>
        <w:t>any</w:t>
      </w:r>
      <w:r w:rsidR="00A52197">
        <w:rPr>
          <w:rFonts w:ascii="Arial" w:hAnsi="Arial" w:cs="Arial"/>
          <w:sz w:val="18"/>
          <w:szCs w:val="18"/>
        </w:rPr>
        <w:t xml:space="preserve"> software or application</w:t>
      </w:r>
      <w:r w:rsidR="003B5E0D">
        <w:rPr>
          <w:rFonts w:ascii="Arial" w:hAnsi="Arial" w:cs="Arial"/>
          <w:sz w:val="18"/>
          <w:szCs w:val="18"/>
        </w:rPr>
        <w:t xml:space="preserve"> you have licensed</w:t>
      </w:r>
      <w:r w:rsidR="00A52197">
        <w:rPr>
          <w:rFonts w:ascii="Arial" w:hAnsi="Arial" w:cs="Arial"/>
          <w:sz w:val="18"/>
          <w:szCs w:val="18"/>
        </w:rPr>
        <w:t>.</w:t>
      </w:r>
      <w:r w:rsidRPr="00B10EE8">
        <w:rPr>
          <w:rFonts w:ascii="Arial" w:hAnsi="Arial" w:cs="Arial"/>
          <w:sz w:val="18"/>
          <w:szCs w:val="18"/>
        </w:rPr>
        <w:t xml:space="preserve"> Because </w:t>
      </w:r>
      <w:r w:rsidR="00C53ECA">
        <w:rPr>
          <w:rFonts w:ascii="Arial" w:hAnsi="Arial" w:cs="Arial"/>
          <w:sz w:val="18"/>
          <w:szCs w:val="18"/>
        </w:rPr>
        <w:t>Windows Se</w:t>
      </w:r>
      <w:r w:rsidR="005F30F5">
        <w:rPr>
          <w:rFonts w:ascii="Arial" w:hAnsi="Arial" w:cs="Arial"/>
          <w:sz w:val="18"/>
          <w:szCs w:val="18"/>
        </w:rPr>
        <w:t>r</w:t>
      </w:r>
      <w:r w:rsidR="00C53ECA">
        <w:rPr>
          <w:rFonts w:ascii="Arial" w:hAnsi="Arial" w:cs="Arial"/>
          <w:sz w:val="18"/>
          <w:szCs w:val="18"/>
        </w:rPr>
        <w:t xml:space="preserve">ver 2008 </w:t>
      </w:r>
      <w:r w:rsidRPr="00B10EE8">
        <w:rPr>
          <w:rFonts w:ascii="Arial" w:hAnsi="Arial" w:cs="Arial"/>
          <w:sz w:val="18"/>
          <w:szCs w:val="18"/>
        </w:rPr>
        <w:t>Datacenter</w:t>
      </w:r>
      <w:r w:rsidR="001C3CE9" w:rsidRPr="00B10EE8">
        <w:rPr>
          <w:rFonts w:ascii="Arial" w:hAnsi="Arial" w:cs="Arial"/>
          <w:sz w:val="18"/>
          <w:szCs w:val="18"/>
        </w:rPr>
        <w:t xml:space="preserve"> </w:t>
      </w:r>
      <w:r w:rsidRPr="00B10EE8">
        <w:rPr>
          <w:rFonts w:ascii="Arial" w:hAnsi="Arial" w:cs="Arial"/>
          <w:sz w:val="18"/>
          <w:szCs w:val="18"/>
        </w:rPr>
        <w:t>permits an unlimited number of simultaneous running instances on a licensed server, you have the flexibility to run instances of Windows Server in virtual OSE</w:t>
      </w:r>
      <w:r w:rsidR="00C53ECA">
        <w:rPr>
          <w:rFonts w:ascii="Arial" w:hAnsi="Arial" w:cs="Arial"/>
          <w:sz w:val="18"/>
          <w:szCs w:val="18"/>
        </w:rPr>
        <w:t>s</w:t>
      </w:r>
      <w:r w:rsidRPr="00B10EE8">
        <w:rPr>
          <w:rFonts w:ascii="Arial" w:hAnsi="Arial" w:cs="Arial"/>
          <w:sz w:val="18"/>
          <w:szCs w:val="18"/>
        </w:rPr>
        <w:t xml:space="preserve"> without having to track the number of instances running or worry about being under</w:t>
      </w:r>
      <w:r w:rsidR="00D53CED">
        <w:rPr>
          <w:rFonts w:ascii="Arial" w:hAnsi="Arial" w:cs="Arial"/>
          <w:sz w:val="18"/>
          <w:szCs w:val="18"/>
        </w:rPr>
        <w:t>-</w:t>
      </w:r>
      <w:r w:rsidRPr="00B10EE8">
        <w:rPr>
          <w:rFonts w:ascii="Arial" w:hAnsi="Arial" w:cs="Arial"/>
          <w:sz w:val="18"/>
          <w:szCs w:val="18"/>
        </w:rPr>
        <w:t>licensed.</w:t>
      </w:r>
      <w:r w:rsidR="00A52197">
        <w:rPr>
          <w:rFonts w:ascii="Arial" w:hAnsi="Arial" w:cs="Arial"/>
          <w:sz w:val="18"/>
          <w:szCs w:val="18"/>
        </w:rPr>
        <w:t xml:space="preserve"> </w:t>
      </w:r>
    </w:p>
    <w:p w:rsidR="00326B73" w:rsidRDefault="00326B73">
      <w:pPr>
        <w:pStyle w:val="ListParagraph"/>
        <w:rPr>
          <w:rFonts w:ascii="Arial" w:hAnsi="Arial" w:cs="Arial"/>
          <w:sz w:val="18"/>
          <w:szCs w:val="18"/>
        </w:rPr>
      </w:pPr>
    </w:p>
    <w:p w:rsidR="00867E9D" w:rsidRPr="00867E9D" w:rsidRDefault="006E78F0" w:rsidP="00867E9D">
      <w:pPr>
        <w:pStyle w:val="ListParagraph"/>
        <w:numPr>
          <w:ilvl w:val="0"/>
          <w:numId w:val="13"/>
        </w:numPr>
        <w:spacing w:after="0" w:line="240" w:lineRule="auto"/>
        <w:rPr>
          <w:rFonts w:ascii="Arial" w:hAnsi="Arial" w:cs="Arial"/>
          <w:sz w:val="18"/>
          <w:szCs w:val="18"/>
        </w:rPr>
      </w:pPr>
      <w:r w:rsidRPr="008A6AA9">
        <w:rPr>
          <w:rFonts w:ascii="Arial" w:hAnsi="Arial" w:cs="Arial"/>
          <w:b/>
          <w:sz w:val="18"/>
          <w:szCs w:val="18"/>
        </w:rPr>
        <w:t>Windows Server 2008 for Itanium Based Systems:</w:t>
      </w:r>
      <w:r>
        <w:rPr>
          <w:rFonts w:ascii="Arial" w:hAnsi="Arial" w:cs="Arial"/>
          <w:sz w:val="18"/>
          <w:szCs w:val="18"/>
        </w:rPr>
        <w:t xml:space="preserve"> The virtualization rights for Windows Server 2</w:t>
      </w:r>
      <w:r w:rsidR="00C53ECA">
        <w:rPr>
          <w:rFonts w:ascii="Arial" w:hAnsi="Arial" w:cs="Arial"/>
          <w:sz w:val="18"/>
          <w:szCs w:val="18"/>
        </w:rPr>
        <w:t>008 for Itanium Based Systems are</w:t>
      </w:r>
      <w:r>
        <w:rPr>
          <w:rFonts w:ascii="Arial" w:hAnsi="Arial" w:cs="Arial"/>
          <w:sz w:val="18"/>
          <w:szCs w:val="18"/>
        </w:rPr>
        <w:t xml:space="preserve"> </w:t>
      </w:r>
      <w:r w:rsidR="00E96356">
        <w:rPr>
          <w:rFonts w:ascii="Arial" w:hAnsi="Arial" w:cs="Arial"/>
          <w:sz w:val="18"/>
          <w:szCs w:val="18"/>
        </w:rPr>
        <w:t>the same as</w:t>
      </w:r>
      <w:r w:rsidR="00C53ECA">
        <w:rPr>
          <w:rFonts w:ascii="Arial" w:hAnsi="Arial" w:cs="Arial"/>
          <w:sz w:val="18"/>
          <w:szCs w:val="18"/>
        </w:rPr>
        <w:t xml:space="preserve"> those of Windows Server 2008 Datacenter. You may run any edition or prior version of Windows Server software for Itanium platforms instead of Windows Server 2008 for Itanium Based Systems in any of the OSEs on the licensed server. </w:t>
      </w:r>
    </w:p>
    <w:p w:rsidR="00867E9D" w:rsidRPr="006924D9" w:rsidRDefault="00867E9D" w:rsidP="00867E9D">
      <w:pPr>
        <w:spacing w:after="0" w:line="240" w:lineRule="auto"/>
        <w:rPr>
          <w:rFonts w:ascii="Arial" w:hAnsi="Arial" w:cs="Arial"/>
          <w:sz w:val="18"/>
          <w:szCs w:val="18"/>
        </w:rPr>
      </w:pPr>
    </w:p>
    <w:tbl>
      <w:tblPr>
        <w:tblStyle w:val="TableGrid"/>
        <w:tblW w:w="0" w:type="auto"/>
        <w:tblLook w:val="04A0"/>
      </w:tblPr>
      <w:tblGrid>
        <w:gridCol w:w="9576"/>
      </w:tblGrid>
      <w:tr w:rsidR="00FA174F" w:rsidRPr="006924D9" w:rsidTr="00FA174F">
        <w:tc>
          <w:tcPr>
            <w:tcW w:w="9576" w:type="dxa"/>
            <w:shd w:val="clear" w:color="auto" w:fill="DDD9C3" w:themeFill="background2" w:themeFillShade="E6"/>
          </w:tcPr>
          <w:p w:rsidR="00105959" w:rsidRPr="00105959" w:rsidRDefault="008B01D6" w:rsidP="00BE2550">
            <w:pPr>
              <w:pStyle w:val="exceptionheader"/>
              <w:spacing w:before="0"/>
              <w:ind w:left="180"/>
              <w:rPr>
                <w:rFonts w:ascii="Arial" w:hAnsi="Arial" w:cs="Arial"/>
                <w:lang w:val="en-US"/>
              </w:rPr>
            </w:pPr>
            <w:r w:rsidRPr="008B01D6">
              <w:rPr>
                <w:rFonts w:ascii="Arial" w:hAnsi="Arial" w:cs="Arial"/>
                <w:lang w:val="en-US"/>
              </w:rPr>
              <w:t xml:space="preserve">For Windows Server 2008 Datacenter Edition and Windows Server 2008 Datacenter without </w:t>
            </w:r>
            <w:r w:rsidRPr="008B01D6">
              <w:rPr>
                <w:rFonts w:ascii="Arial" w:hAnsi="Arial" w:cs="Arial"/>
              </w:rPr>
              <w:t>Hyper-V and Windows Server 2008 For Itanium-Based Systems</w:t>
            </w:r>
            <w:r w:rsidRPr="008B01D6">
              <w:rPr>
                <w:rFonts w:ascii="Arial" w:hAnsi="Arial" w:cs="Arial"/>
                <w:lang w:val="en-US"/>
              </w:rPr>
              <w:t>:</w:t>
            </w:r>
          </w:p>
          <w:p w:rsidR="00BE2550" w:rsidRPr="00105959" w:rsidRDefault="008B01D6" w:rsidP="00BE2550">
            <w:pPr>
              <w:pStyle w:val="exceptionheader"/>
              <w:spacing w:before="0"/>
              <w:ind w:left="180"/>
              <w:rPr>
                <w:rFonts w:ascii="Arial" w:hAnsi="Arial" w:cs="Arial"/>
                <w:u w:val="single"/>
                <w:lang w:val="en-US"/>
              </w:rPr>
            </w:pPr>
            <w:r w:rsidRPr="008B01D6">
              <w:rPr>
                <w:rFonts w:ascii="Arial" w:hAnsi="Arial" w:cs="Arial"/>
                <w:b w:val="0"/>
                <w:bCs/>
                <w:iCs/>
                <w:u w:val="single"/>
                <w:lang w:val="en-US"/>
              </w:rPr>
              <w:t>Running Instances of the Server Software.</w:t>
            </w:r>
            <w:r w:rsidRPr="008B01D6">
              <w:rPr>
                <w:rFonts w:ascii="Arial" w:hAnsi="Arial" w:cs="Arial"/>
                <w:u w:val="single"/>
                <w:lang w:val="en-US"/>
              </w:rPr>
              <w:t xml:space="preserve"> </w:t>
            </w:r>
          </w:p>
          <w:p w:rsidR="00BE2550" w:rsidRPr="00105959" w:rsidRDefault="00B10EE8" w:rsidP="00BE2550">
            <w:pPr>
              <w:pStyle w:val="bullet3"/>
              <w:numPr>
                <w:ilvl w:val="2"/>
                <w:numId w:val="5"/>
              </w:numPr>
              <w:rPr>
                <w:rFonts w:ascii="Arial" w:hAnsi="Arial" w:cs="Arial"/>
                <w:sz w:val="18"/>
                <w:szCs w:val="18"/>
              </w:rPr>
            </w:pPr>
            <w:r w:rsidRPr="00105959">
              <w:rPr>
                <w:rFonts w:ascii="Arial" w:hAnsi="Arial" w:cs="Arial"/>
                <w:bCs/>
                <w:sz w:val="18"/>
                <w:szCs w:val="18"/>
              </w:rPr>
              <w:t>For each server to which you have assigned the required number of software licenses</w:t>
            </w:r>
            <w:r w:rsidR="008B01D6" w:rsidRPr="008B01D6">
              <w:rPr>
                <w:rFonts w:ascii="Arial" w:hAnsi="Arial" w:cs="Arial"/>
                <w:sz w:val="18"/>
                <w:szCs w:val="18"/>
              </w:rPr>
              <w:t>, you may run on the licensed server, at any one time:</w:t>
            </w:r>
          </w:p>
          <w:p w:rsidR="000E2583" w:rsidRPr="00105959" w:rsidRDefault="008B01D6" w:rsidP="0032705E">
            <w:pPr>
              <w:pStyle w:val="bullet3"/>
              <w:numPr>
                <w:ilvl w:val="1"/>
                <w:numId w:val="10"/>
              </w:numPr>
              <w:rPr>
                <w:rFonts w:ascii="Arial" w:hAnsi="Arial" w:cs="Arial"/>
                <w:sz w:val="18"/>
                <w:szCs w:val="18"/>
              </w:rPr>
            </w:pPr>
            <w:r w:rsidRPr="008B01D6">
              <w:rPr>
                <w:rFonts w:ascii="Arial" w:hAnsi="Arial" w:cs="Arial"/>
                <w:sz w:val="18"/>
                <w:szCs w:val="18"/>
              </w:rPr>
              <w:t>One instance of the server software in the physical OSE, and</w:t>
            </w:r>
          </w:p>
          <w:p w:rsidR="000E2583" w:rsidRPr="0032705E" w:rsidRDefault="008B01D6" w:rsidP="0032705E">
            <w:pPr>
              <w:pStyle w:val="bullet3"/>
              <w:numPr>
                <w:ilvl w:val="1"/>
                <w:numId w:val="10"/>
              </w:numPr>
              <w:rPr>
                <w:rFonts w:ascii="Arial" w:hAnsi="Arial" w:cs="Arial"/>
                <w:sz w:val="18"/>
                <w:szCs w:val="18"/>
              </w:rPr>
            </w:pPr>
            <w:r w:rsidRPr="008B01D6">
              <w:rPr>
                <w:rFonts w:ascii="Arial" w:hAnsi="Arial" w:cs="Arial"/>
                <w:sz w:val="18"/>
                <w:szCs w:val="18"/>
              </w:rPr>
              <w:t xml:space="preserve">Any number of instances of the server software in virtual OSEs (only one instance per virtual OSE). </w:t>
            </w:r>
          </w:p>
          <w:p w:rsidR="008B01D6" w:rsidRPr="008B01D6" w:rsidRDefault="008B01D6" w:rsidP="008B01D6">
            <w:pPr>
              <w:numPr>
                <w:ilvl w:val="2"/>
                <w:numId w:val="5"/>
              </w:numPr>
              <w:spacing w:after="120"/>
              <w:rPr>
                <w:rFonts w:ascii="Arial" w:hAnsi="Arial" w:cs="Arial"/>
                <w:sz w:val="18"/>
                <w:szCs w:val="18"/>
              </w:rPr>
            </w:pPr>
            <w:r w:rsidRPr="008B01D6">
              <w:rPr>
                <w:rFonts w:ascii="Arial" w:hAnsi="Arial" w:cs="Arial"/>
                <w:bCs/>
                <w:sz w:val="18"/>
                <w:szCs w:val="18"/>
              </w:rPr>
              <w:t xml:space="preserve">However, the total number of physical processors used by those </w:t>
            </w:r>
            <w:r w:rsidRPr="008B01D6">
              <w:rPr>
                <w:rFonts w:ascii="Arial" w:hAnsi="Arial" w:cs="Arial"/>
                <w:sz w:val="18"/>
                <w:szCs w:val="18"/>
              </w:rPr>
              <w:t xml:space="preserve">OSEs </w:t>
            </w:r>
            <w:r w:rsidRPr="008B01D6">
              <w:rPr>
                <w:rFonts w:ascii="Arial" w:hAnsi="Arial" w:cs="Arial"/>
                <w:bCs/>
                <w:sz w:val="18"/>
                <w:szCs w:val="18"/>
              </w:rPr>
              <w:t>cannot exceed the number of software licenses assigned to that server.</w:t>
            </w:r>
          </w:p>
          <w:p w:rsidR="00105959" w:rsidRPr="00105959" w:rsidRDefault="008B01D6" w:rsidP="00105959">
            <w:pPr>
              <w:numPr>
                <w:ilvl w:val="2"/>
                <w:numId w:val="5"/>
              </w:numPr>
              <w:spacing w:after="120" w:line="276" w:lineRule="auto"/>
              <w:rPr>
                <w:rFonts w:ascii="Arial" w:hAnsi="Arial" w:cs="Arial"/>
                <w:sz w:val="18"/>
                <w:szCs w:val="18"/>
              </w:rPr>
            </w:pPr>
            <w:r w:rsidRPr="008B01D6">
              <w:rPr>
                <w:rFonts w:ascii="Arial" w:hAnsi="Arial" w:cs="Arial"/>
                <w:sz w:val="18"/>
                <w:szCs w:val="18"/>
              </w:rPr>
              <w:t>The software or your hardware may limit the number of instances of the server software that can run in physical or virtual operating system environments on the server.</w:t>
            </w:r>
          </w:p>
          <w:p w:rsidR="00CC1E40" w:rsidRPr="00105959" w:rsidRDefault="008B01D6" w:rsidP="00CC1E40">
            <w:pPr>
              <w:pStyle w:val="exceptionheader"/>
              <w:spacing w:after="120"/>
              <w:ind w:left="72"/>
              <w:rPr>
                <w:rFonts w:ascii="Arial" w:hAnsi="Arial" w:cs="Arial"/>
                <w:lang w:val="en-US"/>
              </w:rPr>
            </w:pPr>
            <w:r w:rsidRPr="008B01D6">
              <w:rPr>
                <w:rFonts w:ascii="Arial" w:hAnsi="Arial" w:cs="Arial"/>
                <w:lang w:val="en-US"/>
              </w:rPr>
              <w:t xml:space="preserve">For Windows Server 2008 Standard and Windows Server 2008 Standard without </w:t>
            </w:r>
            <w:r w:rsidRPr="008B01D6">
              <w:rPr>
                <w:rFonts w:ascii="Arial" w:hAnsi="Arial" w:cs="Arial"/>
              </w:rPr>
              <w:t>Hyper-V</w:t>
            </w:r>
            <w:r w:rsidRPr="008B01D6">
              <w:rPr>
                <w:rFonts w:ascii="Arial" w:hAnsi="Arial" w:cs="Arial"/>
                <w:lang w:val="en-US"/>
              </w:rPr>
              <w:t>:</w:t>
            </w:r>
          </w:p>
          <w:p w:rsidR="00CC1E40" w:rsidRPr="00105959" w:rsidRDefault="008B01D6" w:rsidP="0035593A">
            <w:pPr>
              <w:pStyle w:val="exceptionheader"/>
              <w:spacing w:before="0"/>
              <w:ind w:left="90"/>
              <w:rPr>
                <w:rFonts w:ascii="Arial" w:hAnsi="Arial" w:cs="Arial"/>
                <w:b w:val="0"/>
                <w:bCs/>
                <w:lang w:val="en-US"/>
              </w:rPr>
            </w:pPr>
            <w:r w:rsidRPr="008B01D6">
              <w:rPr>
                <w:rFonts w:ascii="Arial" w:hAnsi="Arial" w:cs="Arial"/>
                <w:b w:val="0"/>
                <w:bCs/>
                <w:iCs/>
                <w:u w:val="single"/>
                <w:lang w:val="en-US"/>
              </w:rPr>
              <w:t>Running Instances of the Server Software</w:t>
            </w:r>
            <w:r w:rsidRPr="008B01D6">
              <w:rPr>
                <w:rFonts w:ascii="Arial" w:hAnsi="Arial" w:cs="Arial"/>
                <w:b w:val="0"/>
                <w:bCs/>
                <w:i/>
                <w:iCs/>
                <w:lang w:val="en-US"/>
              </w:rPr>
              <w:t>.</w:t>
            </w:r>
            <w:r w:rsidRPr="008B01D6">
              <w:rPr>
                <w:rFonts w:ascii="Arial" w:hAnsi="Arial" w:cs="Arial"/>
                <w:b w:val="0"/>
                <w:bCs/>
                <w:lang w:val="en-US"/>
              </w:rPr>
              <w:t xml:space="preserve"> For each license you assign:</w:t>
            </w:r>
          </w:p>
          <w:p w:rsidR="00CC1E40" w:rsidRPr="00105959" w:rsidRDefault="008B01D6" w:rsidP="00CC1E40">
            <w:pPr>
              <w:pStyle w:val="bullet3"/>
              <w:numPr>
                <w:ilvl w:val="0"/>
                <w:numId w:val="10"/>
              </w:numPr>
              <w:rPr>
                <w:rFonts w:ascii="Arial" w:hAnsi="Arial" w:cs="Arial"/>
                <w:sz w:val="18"/>
                <w:szCs w:val="18"/>
              </w:rPr>
            </w:pPr>
            <w:r w:rsidRPr="008B01D6">
              <w:rPr>
                <w:rFonts w:ascii="Arial" w:hAnsi="Arial" w:cs="Arial"/>
                <w:sz w:val="18"/>
                <w:szCs w:val="18"/>
              </w:rPr>
              <w:lastRenderedPageBreak/>
              <w:t>You may run on the licensed server, at any one time:</w:t>
            </w:r>
          </w:p>
          <w:p w:rsidR="00CC1E40" w:rsidRPr="00105959" w:rsidRDefault="008B01D6" w:rsidP="00CC1E40">
            <w:pPr>
              <w:pStyle w:val="bullet3"/>
              <w:numPr>
                <w:ilvl w:val="1"/>
                <w:numId w:val="10"/>
              </w:numPr>
              <w:rPr>
                <w:rFonts w:ascii="Arial" w:hAnsi="Arial" w:cs="Arial"/>
                <w:sz w:val="18"/>
                <w:szCs w:val="18"/>
              </w:rPr>
            </w:pPr>
            <w:r w:rsidRPr="008B01D6">
              <w:rPr>
                <w:rFonts w:ascii="Arial" w:hAnsi="Arial" w:cs="Arial"/>
                <w:sz w:val="18"/>
                <w:szCs w:val="18"/>
              </w:rPr>
              <w:t>one instance of the server software in one physical operating system environment, and</w:t>
            </w:r>
          </w:p>
          <w:p w:rsidR="00CC1E40" w:rsidRPr="00105959" w:rsidRDefault="008B01D6" w:rsidP="00CC1E40">
            <w:pPr>
              <w:pStyle w:val="bullet3"/>
              <w:numPr>
                <w:ilvl w:val="1"/>
                <w:numId w:val="10"/>
              </w:numPr>
              <w:rPr>
                <w:rFonts w:ascii="Arial" w:hAnsi="Arial" w:cs="Arial"/>
                <w:sz w:val="18"/>
                <w:szCs w:val="18"/>
              </w:rPr>
            </w:pPr>
            <w:r w:rsidRPr="008B01D6">
              <w:rPr>
                <w:rFonts w:ascii="Arial" w:hAnsi="Arial" w:cs="Arial"/>
                <w:sz w:val="18"/>
                <w:szCs w:val="18"/>
              </w:rPr>
              <w:t>one instance of the server software in one virtual operating system environment.</w:t>
            </w:r>
          </w:p>
          <w:p w:rsidR="00CC1E40" w:rsidRPr="00105959" w:rsidRDefault="008B01D6" w:rsidP="00CC1E40">
            <w:pPr>
              <w:pStyle w:val="bullet3"/>
              <w:numPr>
                <w:ilvl w:val="0"/>
                <w:numId w:val="10"/>
              </w:numPr>
              <w:rPr>
                <w:rFonts w:ascii="Arial" w:hAnsi="Arial" w:cs="Arial"/>
                <w:sz w:val="18"/>
                <w:szCs w:val="18"/>
              </w:rPr>
            </w:pPr>
            <w:r w:rsidRPr="008B01D6">
              <w:rPr>
                <w:rFonts w:ascii="Arial" w:hAnsi="Arial" w:cs="Arial"/>
                <w:sz w:val="18"/>
                <w:szCs w:val="18"/>
              </w:rPr>
              <w:t>If you run an instance in the virtual operating system environment, the instance of the server software running in the physical operating system environment may be used only to:</w:t>
            </w:r>
          </w:p>
          <w:p w:rsidR="00CC1E40" w:rsidRPr="00105959" w:rsidRDefault="008B01D6" w:rsidP="00CC1E40">
            <w:pPr>
              <w:pStyle w:val="bullet3"/>
              <w:numPr>
                <w:ilvl w:val="1"/>
                <w:numId w:val="10"/>
              </w:numPr>
              <w:rPr>
                <w:rFonts w:ascii="Arial" w:hAnsi="Arial" w:cs="Arial"/>
                <w:sz w:val="18"/>
                <w:szCs w:val="18"/>
              </w:rPr>
            </w:pPr>
            <w:r w:rsidRPr="008B01D6">
              <w:rPr>
                <w:rFonts w:ascii="Arial" w:hAnsi="Arial" w:cs="Arial"/>
                <w:sz w:val="18"/>
                <w:szCs w:val="18"/>
              </w:rPr>
              <w:t>run hardware virtualization software</w:t>
            </w:r>
          </w:p>
          <w:p w:rsidR="00CC1E40" w:rsidRPr="00105959" w:rsidRDefault="008B01D6" w:rsidP="00CC1E40">
            <w:pPr>
              <w:pStyle w:val="bullet3"/>
              <w:numPr>
                <w:ilvl w:val="1"/>
                <w:numId w:val="10"/>
              </w:numPr>
              <w:rPr>
                <w:rFonts w:ascii="Arial" w:hAnsi="Arial" w:cs="Arial"/>
                <w:sz w:val="18"/>
                <w:szCs w:val="18"/>
              </w:rPr>
            </w:pPr>
            <w:r w:rsidRPr="008B01D6">
              <w:rPr>
                <w:rFonts w:ascii="Arial" w:hAnsi="Arial" w:cs="Arial"/>
                <w:sz w:val="18"/>
                <w:szCs w:val="18"/>
              </w:rPr>
              <w:t>provide hardware virtualization services</w:t>
            </w:r>
          </w:p>
          <w:p w:rsidR="00CC1E40" w:rsidRPr="00105959" w:rsidRDefault="008B01D6" w:rsidP="00CC1E40">
            <w:pPr>
              <w:pStyle w:val="bullet3"/>
              <w:numPr>
                <w:ilvl w:val="1"/>
                <w:numId w:val="10"/>
              </w:numPr>
              <w:rPr>
                <w:rFonts w:ascii="Arial" w:hAnsi="Arial" w:cs="Arial"/>
              </w:rPr>
            </w:pPr>
            <w:r w:rsidRPr="008B01D6">
              <w:rPr>
                <w:rFonts w:ascii="Arial" w:hAnsi="Arial" w:cs="Arial"/>
                <w:sz w:val="18"/>
                <w:szCs w:val="18"/>
              </w:rPr>
              <w:t>run software to manage and service operating system environments on the licensed server.</w:t>
            </w:r>
          </w:p>
          <w:p w:rsidR="007926E2" w:rsidRPr="00105959" w:rsidRDefault="008B01D6" w:rsidP="007926E2">
            <w:pPr>
              <w:pStyle w:val="exceptionheader"/>
              <w:spacing w:after="120"/>
              <w:ind w:left="72"/>
              <w:rPr>
                <w:rFonts w:ascii="Arial" w:hAnsi="Arial" w:cs="Arial"/>
                <w:lang w:val="en-US"/>
              </w:rPr>
            </w:pPr>
            <w:r w:rsidRPr="008B01D6">
              <w:rPr>
                <w:rFonts w:ascii="Arial" w:hAnsi="Arial" w:cs="Arial"/>
                <w:lang w:val="en-US"/>
              </w:rPr>
              <w:t xml:space="preserve">For Windows Server 2008 Enterprise and Windows Server 2008 Enterprise without </w:t>
            </w:r>
            <w:r w:rsidRPr="008B01D6">
              <w:rPr>
                <w:rFonts w:ascii="Arial" w:hAnsi="Arial" w:cs="Arial"/>
              </w:rPr>
              <w:t>Hyper-V</w:t>
            </w:r>
            <w:r w:rsidRPr="008B01D6">
              <w:rPr>
                <w:rFonts w:ascii="Arial" w:hAnsi="Arial" w:cs="Arial"/>
                <w:lang w:val="en-US"/>
              </w:rPr>
              <w:t>:</w:t>
            </w:r>
          </w:p>
          <w:p w:rsidR="007926E2" w:rsidRPr="00105959" w:rsidRDefault="008B01D6" w:rsidP="0035593A">
            <w:pPr>
              <w:pStyle w:val="exceptionheader"/>
              <w:spacing w:before="0"/>
              <w:ind w:left="90"/>
              <w:rPr>
                <w:rFonts w:ascii="Arial" w:hAnsi="Arial" w:cs="Arial"/>
                <w:b w:val="0"/>
                <w:bCs/>
                <w:lang w:val="en-US"/>
              </w:rPr>
            </w:pPr>
            <w:r w:rsidRPr="008B01D6">
              <w:rPr>
                <w:rFonts w:ascii="Arial" w:hAnsi="Arial" w:cs="Arial"/>
                <w:b w:val="0"/>
                <w:bCs/>
                <w:iCs/>
                <w:u w:val="single"/>
                <w:lang w:val="en-US"/>
              </w:rPr>
              <w:t>Running Instances of the Server Software.</w:t>
            </w:r>
            <w:r w:rsidRPr="008B01D6">
              <w:rPr>
                <w:rFonts w:ascii="Arial" w:hAnsi="Arial" w:cs="Arial"/>
                <w:b w:val="0"/>
                <w:bCs/>
                <w:lang w:val="en-US"/>
              </w:rPr>
              <w:t xml:space="preserve"> For each license you assign:</w:t>
            </w:r>
          </w:p>
          <w:p w:rsidR="007926E2" w:rsidRPr="00105959" w:rsidRDefault="008B01D6" w:rsidP="007926E2">
            <w:pPr>
              <w:pStyle w:val="bullet3"/>
              <w:numPr>
                <w:ilvl w:val="0"/>
                <w:numId w:val="10"/>
              </w:numPr>
              <w:rPr>
                <w:rFonts w:ascii="Arial" w:hAnsi="Arial" w:cs="Arial"/>
                <w:sz w:val="18"/>
                <w:szCs w:val="18"/>
              </w:rPr>
            </w:pPr>
            <w:r w:rsidRPr="008B01D6">
              <w:rPr>
                <w:rFonts w:ascii="Arial" w:hAnsi="Arial" w:cs="Arial"/>
                <w:sz w:val="18"/>
                <w:szCs w:val="18"/>
              </w:rPr>
              <w:t>You may run on the licensed server, at any one time:</w:t>
            </w:r>
          </w:p>
          <w:p w:rsidR="007926E2" w:rsidRPr="00105959" w:rsidRDefault="008B01D6" w:rsidP="007926E2">
            <w:pPr>
              <w:pStyle w:val="bullet3"/>
              <w:numPr>
                <w:ilvl w:val="1"/>
                <w:numId w:val="10"/>
              </w:numPr>
              <w:rPr>
                <w:rFonts w:ascii="Arial" w:hAnsi="Arial" w:cs="Arial"/>
                <w:sz w:val="18"/>
                <w:szCs w:val="18"/>
              </w:rPr>
            </w:pPr>
            <w:r w:rsidRPr="008B01D6">
              <w:rPr>
                <w:rFonts w:ascii="Arial" w:hAnsi="Arial" w:cs="Arial"/>
                <w:sz w:val="18"/>
                <w:szCs w:val="18"/>
              </w:rPr>
              <w:t>one instance of the server software in one physical operating system environment, and</w:t>
            </w:r>
          </w:p>
          <w:p w:rsidR="007926E2" w:rsidRPr="00105959" w:rsidRDefault="008B01D6" w:rsidP="007926E2">
            <w:pPr>
              <w:pStyle w:val="bullet3"/>
              <w:numPr>
                <w:ilvl w:val="1"/>
                <w:numId w:val="10"/>
              </w:numPr>
              <w:rPr>
                <w:rFonts w:ascii="Arial" w:hAnsi="Arial" w:cs="Arial"/>
                <w:sz w:val="18"/>
                <w:szCs w:val="18"/>
              </w:rPr>
            </w:pPr>
            <w:r w:rsidRPr="008B01D6">
              <w:rPr>
                <w:rFonts w:ascii="Arial" w:hAnsi="Arial" w:cs="Arial"/>
                <w:sz w:val="18"/>
                <w:szCs w:val="18"/>
              </w:rPr>
              <w:t xml:space="preserve">up to four instances of the server software in virtual operating system environments (only one instance per virtual operating system environment). </w:t>
            </w:r>
          </w:p>
          <w:p w:rsidR="007926E2" w:rsidRPr="00105959" w:rsidRDefault="008B01D6" w:rsidP="007926E2">
            <w:pPr>
              <w:pStyle w:val="bullet3"/>
              <w:numPr>
                <w:ilvl w:val="0"/>
                <w:numId w:val="10"/>
              </w:numPr>
              <w:rPr>
                <w:rFonts w:ascii="Arial" w:hAnsi="Arial" w:cs="Arial"/>
                <w:sz w:val="18"/>
                <w:szCs w:val="18"/>
              </w:rPr>
            </w:pPr>
            <w:r w:rsidRPr="008B01D6">
              <w:rPr>
                <w:rFonts w:ascii="Arial" w:eastAsia="MS PGothic" w:hAnsi="Arial" w:cs="Arial"/>
                <w:iCs/>
                <w:sz w:val="18"/>
                <w:szCs w:val="18"/>
                <w:lang w:eastAsia="ja-JP"/>
              </w:rPr>
              <w:t xml:space="preserve">You may run on the licensed server an instance of Standard in place of </w:t>
            </w:r>
            <w:smartTag w:uri="urn:schemas-microsoft-com:office:smarttags" w:element="place">
              <w:smartTag w:uri="urn:schemas-microsoft-com:office:smarttags" w:element="City">
                <w:r w:rsidRPr="008B01D6">
                  <w:rPr>
                    <w:rFonts w:ascii="Arial" w:hAnsi="Arial" w:cs="Arial"/>
                    <w:sz w:val="18"/>
                    <w:szCs w:val="18"/>
                  </w:rPr>
                  <w:t>Enterprise</w:t>
                </w:r>
              </w:smartTag>
            </w:smartTag>
            <w:r w:rsidRPr="008B01D6">
              <w:rPr>
                <w:rFonts w:ascii="Arial" w:eastAsia="MS PGothic" w:hAnsi="Arial" w:cs="Arial"/>
                <w:iCs/>
                <w:sz w:val="18"/>
                <w:szCs w:val="18"/>
                <w:lang w:eastAsia="ja-JP"/>
              </w:rPr>
              <w:t xml:space="preserve"> </w:t>
            </w:r>
            <w:r w:rsidRPr="008B01D6">
              <w:rPr>
                <w:rFonts w:ascii="Arial" w:hAnsi="Arial" w:cs="Arial"/>
                <w:sz w:val="18"/>
                <w:szCs w:val="18"/>
              </w:rPr>
              <w:t xml:space="preserve">in </w:t>
            </w:r>
            <w:r w:rsidRPr="008B01D6">
              <w:rPr>
                <w:rFonts w:ascii="Arial" w:eastAsia="MS PGothic" w:hAnsi="Arial" w:cs="Arial"/>
                <w:iCs/>
                <w:sz w:val="18"/>
                <w:szCs w:val="18"/>
                <w:lang w:eastAsia="ja-JP"/>
              </w:rPr>
              <w:t>any of the operating system environments.</w:t>
            </w:r>
          </w:p>
          <w:p w:rsidR="007926E2" w:rsidRPr="00105959" w:rsidRDefault="008B01D6" w:rsidP="007926E2">
            <w:pPr>
              <w:pStyle w:val="bullet3"/>
              <w:numPr>
                <w:ilvl w:val="0"/>
                <w:numId w:val="10"/>
              </w:numPr>
              <w:rPr>
                <w:rFonts w:ascii="Arial" w:hAnsi="Arial" w:cs="Arial"/>
                <w:sz w:val="18"/>
                <w:szCs w:val="18"/>
              </w:rPr>
            </w:pPr>
            <w:r w:rsidRPr="008B01D6">
              <w:rPr>
                <w:rFonts w:ascii="Arial" w:hAnsi="Arial" w:cs="Arial"/>
                <w:sz w:val="18"/>
                <w:szCs w:val="18"/>
              </w:rPr>
              <w:t xml:space="preserve">If you run all five permitted instances at the same time, the instance of the server software running in the physical operating system environment may be used only to </w:t>
            </w:r>
          </w:p>
          <w:p w:rsidR="007926E2" w:rsidRPr="00105959" w:rsidRDefault="008B01D6" w:rsidP="007926E2">
            <w:pPr>
              <w:pStyle w:val="bullet3"/>
              <w:numPr>
                <w:ilvl w:val="1"/>
                <w:numId w:val="10"/>
              </w:numPr>
              <w:rPr>
                <w:rFonts w:ascii="Arial" w:hAnsi="Arial" w:cs="Arial"/>
                <w:sz w:val="18"/>
                <w:szCs w:val="18"/>
              </w:rPr>
            </w:pPr>
            <w:r w:rsidRPr="008B01D6">
              <w:rPr>
                <w:rFonts w:ascii="Arial" w:hAnsi="Arial" w:cs="Arial"/>
                <w:sz w:val="18"/>
                <w:szCs w:val="18"/>
              </w:rPr>
              <w:t xml:space="preserve">run hardware virtualization software </w:t>
            </w:r>
          </w:p>
          <w:p w:rsidR="007926E2" w:rsidRPr="00105959" w:rsidRDefault="008B01D6" w:rsidP="007926E2">
            <w:pPr>
              <w:pStyle w:val="bullet3"/>
              <w:numPr>
                <w:ilvl w:val="1"/>
                <w:numId w:val="10"/>
              </w:numPr>
              <w:rPr>
                <w:rFonts w:ascii="Arial" w:hAnsi="Arial" w:cs="Arial"/>
                <w:sz w:val="18"/>
                <w:szCs w:val="18"/>
              </w:rPr>
            </w:pPr>
            <w:r w:rsidRPr="008B01D6">
              <w:rPr>
                <w:rFonts w:ascii="Arial" w:hAnsi="Arial" w:cs="Arial"/>
                <w:sz w:val="18"/>
                <w:szCs w:val="18"/>
              </w:rPr>
              <w:t>provide hardware virtualization services</w:t>
            </w:r>
          </w:p>
          <w:p w:rsidR="007926E2" w:rsidRPr="00105959" w:rsidRDefault="008B01D6" w:rsidP="007926E2">
            <w:pPr>
              <w:pStyle w:val="bullet3"/>
              <w:numPr>
                <w:ilvl w:val="1"/>
                <w:numId w:val="10"/>
              </w:numPr>
              <w:rPr>
                <w:rFonts w:ascii="Arial" w:hAnsi="Arial" w:cs="Arial"/>
                <w:sz w:val="18"/>
                <w:szCs w:val="18"/>
              </w:rPr>
            </w:pPr>
            <w:r w:rsidRPr="008B01D6">
              <w:rPr>
                <w:rFonts w:ascii="Arial" w:hAnsi="Arial" w:cs="Arial"/>
                <w:sz w:val="18"/>
                <w:szCs w:val="18"/>
              </w:rPr>
              <w:t>run software to manage and service operating system environments on the licensed server.</w:t>
            </w:r>
          </w:p>
          <w:p w:rsidR="00326B73" w:rsidRPr="00105959" w:rsidRDefault="00326B73">
            <w:pPr>
              <w:pStyle w:val="bullet3"/>
              <w:spacing w:after="120"/>
              <w:ind w:left="0" w:firstLine="0"/>
              <w:rPr>
                <w:rFonts w:ascii="Arial" w:hAnsi="Arial" w:cs="Arial"/>
                <w:sz w:val="18"/>
                <w:szCs w:val="18"/>
              </w:rPr>
            </w:pPr>
          </w:p>
        </w:tc>
      </w:tr>
    </w:tbl>
    <w:p w:rsidR="00DF2C3D" w:rsidRDefault="00DF2C3D">
      <w:pPr>
        <w:spacing w:after="0" w:line="240" w:lineRule="auto"/>
        <w:rPr>
          <w:rFonts w:ascii="Arial" w:hAnsi="Arial" w:cs="Arial"/>
          <w:sz w:val="18"/>
          <w:szCs w:val="18"/>
        </w:rPr>
      </w:pPr>
    </w:p>
    <w:p w:rsidR="00DF2C3D" w:rsidRDefault="00DF2C3D">
      <w:pPr>
        <w:spacing w:after="0" w:line="240" w:lineRule="auto"/>
        <w:rPr>
          <w:rFonts w:ascii="Arial" w:hAnsi="Arial" w:cs="Arial"/>
          <w:sz w:val="18"/>
          <w:szCs w:val="18"/>
        </w:rPr>
      </w:pPr>
    </w:p>
    <w:p w:rsidR="00280839" w:rsidRDefault="00280839">
      <w:pPr>
        <w:rPr>
          <w:rFonts w:ascii="Arial" w:hAnsi="Arial" w:cs="Arial"/>
          <w:b/>
          <w:sz w:val="24"/>
          <w:szCs w:val="24"/>
        </w:rPr>
      </w:pPr>
      <w:r>
        <w:rPr>
          <w:rFonts w:ascii="Arial" w:hAnsi="Arial" w:cs="Arial"/>
          <w:b/>
          <w:sz w:val="24"/>
          <w:szCs w:val="24"/>
        </w:rPr>
        <w:br w:type="page"/>
      </w:r>
    </w:p>
    <w:p w:rsidR="00E374DD" w:rsidRPr="006924D9" w:rsidRDefault="00B10EE8" w:rsidP="00F24B74">
      <w:pPr>
        <w:spacing w:after="0" w:line="240" w:lineRule="auto"/>
        <w:rPr>
          <w:rFonts w:ascii="Arial" w:hAnsi="Arial" w:cs="Arial"/>
          <w:b/>
          <w:sz w:val="24"/>
          <w:szCs w:val="24"/>
        </w:rPr>
      </w:pPr>
      <w:r w:rsidRPr="00B10EE8">
        <w:rPr>
          <w:rFonts w:ascii="Arial" w:hAnsi="Arial" w:cs="Arial"/>
          <w:b/>
          <w:sz w:val="24"/>
          <w:szCs w:val="24"/>
        </w:rPr>
        <w:lastRenderedPageBreak/>
        <w:t>Client Access Licenses and External Connectors</w:t>
      </w:r>
    </w:p>
    <w:p w:rsidR="00E374DD" w:rsidRPr="006924D9" w:rsidRDefault="00E374DD" w:rsidP="00F24B74">
      <w:pPr>
        <w:spacing w:after="0" w:line="240" w:lineRule="auto"/>
        <w:rPr>
          <w:rFonts w:ascii="Arial" w:hAnsi="Arial" w:cs="Arial"/>
          <w:sz w:val="18"/>
          <w:szCs w:val="18"/>
        </w:rPr>
      </w:pPr>
    </w:p>
    <w:p w:rsidR="00105959" w:rsidRDefault="00335AE9" w:rsidP="00F24B74">
      <w:pPr>
        <w:spacing w:after="0" w:line="240" w:lineRule="auto"/>
        <w:rPr>
          <w:rFonts w:ascii="Arial" w:hAnsi="Arial" w:cs="Arial"/>
          <w:sz w:val="18"/>
          <w:szCs w:val="18"/>
        </w:rPr>
      </w:pPr>
      <w:r>
        <w:rPr>
          <w:rFonts w:ascii="Arial" w:hAnsi="Arial" w:cs="Arial"/>
          <w:sz w:val="18"/>
          <w:szCs w:val="18"/>
        </w:rPr>
        <w:t>Most</w:t>
      </w:r>
      <w:r w:rsidRPr="00B10EE8">
        <w:rPr>
          <w:rFonts w:ascii="Arial" w:hAnsi="Arial" w:cs="Arial"/>
          <w:sz w:val="18"/>
          <w:szCs w:val="18"/>
        </w:rPr>
        <w:t xml:space="preserve"> </w:t>
      </w:r>
      <w:r w:rsidR="00B10EE8" w:rsidRPr="00B10EE8">
        <w:rPr>
          <w:rFonts w:ascii="Arial" w:hAnsi="Arial" w:cs="Arial"/>
          <w:sz w:val="18"/>
          <w:szCs w:val="18"/>
        </w:rPr>
        <w:t xml:space="preserve">Microsoft servers require Client Access Licenses (CALs) and have an optional external connector (EC). The CAL and EC requirements are the same </w:t>
      </w:r>
      <w:r w:rsidR="000A4ACF">
        <w:rPr>
          <w:rFonts w:ascii="Arial" w:hAnsi="Arial" w:cs="Arial"/>
          <w:sz w:val="18"/>
          <w:szCs w:val="18"/>
        </w:rPr>
        <w:t xml:space="preserve">whether an instance is running in a </w:t>
      </w:r>
      <w:r w:rsidR="00B10EE8" w:rsidRPr="00B10EE8">
        <w:rPr>
          <w:rFonts w:ascii="Arial" w:hAnsi="Arial" w:cs="Arial"/>
          <w:sz w:val="18"/>
          <w:szCs w:val="18"/>
        </w:rPr>
        <w:t xml:space="preserve">physical </w:t>
      </w:r>
      <w:r w:rsidR="000A4ACF">
        <w:rPr>
          <w:rFonts w:ascii="Arial" w:hAnsi="Arial" w:cs="Arial"/>
          <w:sz w:val="18"/>
          <w:szCs w:val="18"/>
        </w:rPr>
        <w:t xml:space="preserve">or virtual OSE. </w:t>
      </w:r>
      <w:r w:rsidR="00B10EE8" w:rsidRPr="00B10EE8">
        <w:rPr>
          <w:rFonts w:ascii="Arial" w:hAnsi="Arial" w:cs="Arial"/>
          <w:sz w:val="18"/>
          <w:szCs w:val="18"/>
        </w:rPr>
        <w:t xml:space="preserve">CALs are required for each device or user that accesses an instance of server software directly or indirectly. </w:t>
      </w:r>
    </w:p>
    <w:p w:rsidR="00105959" w:rsidRDefault="00105959" w:rsidP="00F24B74">
      <w:pPr>
        <w:spacing w:after="0" w:line="240" w:lineRule="auto"/>
        <w:rPr>
          <w:rFonts w:ascii="Arial" w:hAnsi="Arial" w:cs="Arial"/>
          <w:sz w:val="18"/>
          <w:szCs w:val="18"/>
        </w:rPr>
      </w:pPr>
    </w:p>
    <w:p w:rsidR="00270EAB" w:rsidRDefault="00ED2CA4" w:rsidP="00F24B74">
      <w:pPr>
        <w:spacing w:after="0" w:line="240" w:lineRule="auto"/>
        <w:rPr>
          <w:rStyle w:val="PageNumber"/>
          <w:rFonts w:ascii="Arial" w:hAnsi="Arial" w:cs="Arial"/>
          <w:sz w:val="18"/>
          <w:szCs w:val="18"/>
        </w:rPr>
      </w:pPr>
      <w:r>
        <w:rPr>
          <w:rFonts w:ascii="Arial" w:hAnsi="Arial" w:cs="Arial"/>
          <w:sz w:val="18"/>
          <w:szCs w:val="18"/>
        </w:rPr>
        <w:t xml:space="preserve">You do not need </w:t>
      </w:r>
      <w:r w:rsidRPr="006B4EE0">
        <w:rPr>
          <w:rFonts w:ascii="Arial" w:hAnsi="Arial" w:cs="Arial"/>
          <w:sz w:val="18"/>
          <w:szCs w:val="18"/>
        </w:rPr>
        <w:t xml:space="preserve">CALs for up to two devices or users to access your instances as long as </w:t>
      </w:r>
      <w:r w:rsidR="0035593A">
        <w:rPr>
          <w:rFonts w:ascii="Arial" w:hAnsi="Arial" w:cs="Arial"/>
          <w:sz w:val="18"/>
          <w:szCs w:val="18"/>
        </w:rPr>
        <w:t xml:space="preserve">these </w:t>
      </w:r>
      <w:r w:rsidR="00DC56EF">
        <w:rPr>
          <w:rFonts w:ascii="Arial" w:hAnsi="Arial" w:cs="Arial"/>
          <w:sz w:val="18"/>
          <w:szCs w:val="18"/>
        </w:rPr>
        <w:t xml:space="preserve">users or </w:t>
      </w:r>
      <w:r w:rsidR="0035593A">
        <w:rPr>
          <w:rFonts w:ascii="Arial" w:hAnsi="Arial" w:cs="Arial"/>
          <w:sz w:val="18"/>
          <w:szCs w:val="18"/>
        </w:rPr>
        <w:t>devices</w:t>
      </w:r>
      <w:r w:rsidR="0035593A" w:rsidRPr="006B4EE0">
        <w:rPr>
          <w:rFonts w:ascii="Arial" w:hAnsi="Arial" w:cs="Arial"/>
          <w:sz w:val="18"/>
          <w:szCs w:val="18"/>
        </w:rPr>
        <w:t xml:space="preserve"> </w:t>
      </w:r>
      <w:r w:rsidRPr="006B4EE0">
        <w:rPr>
          <w:rFonts w:ascii="Arial" w:hAnsi="Arial" w:cs="Arial"/>
          <w:sz w:val="18"/>
          <w:szCs w:val="18"/>
        </w:rPr>
        <w:t>are only administering the</w:t>
      </w:r>
      <w:r w:rsidR="0035593A">
        <w:rPr>
          <w:rFonts w:ascii="Arial" w:hAnsi="Arial" w:cs="Arial"/>
          <w:sz w:val="18"/>
          <w:szCs w:val="18"/>
        </w:rPr>
        <w:t xml:space="preserve"> instances</w:t>
      </w:r>
      <w:r w:rsidRPr="006B4EE0">
        <w:rPr>
          <w:rFonts w:ascii="Arial" w:hAnsi="Arial" w:cs="Arial"/>
          <w:sz w:val="18"/>
          <w:szCs w:val="18"/>
        </w:rPr>
        <w:t xml:space="preserve">. </w:t>
      </w:r>
      <w:r w:rsidR="0035593A">
        <w:rPr>
          <w:rStyle w:val="PageNumber"/>
          <w:rFonts w:ascii="Arial" w:hAnsi="Arial" w:cs="Arial"/>
          <w:sz w:val="18"/>
          <w:szCs w:val="18"/>
        </w:rPr>
        <w:t>In the case of</w:t>
      </w:r>
      <w:r w:rsidR="00D348DD">
        <w:rPr>
          <w:rStyle w:val="PageNumber"/>
          <w:rFonts w:ascii="Arial" w:hAnsi="Arial" w:cs="Arial"/>
          <w:sz w:val="18"/>
          <w:szCs w:val="18"/>
        </w:rPr>
        <w:t xml:space="preserve"> Windows Server 2008</w:t>
      </w:r>
      <w:r w:rsidR="00B05EE6">
        <w:rPr>
          <w:rStyle w:val="PageNumber"/>
          <w:rFonts w:ascii="Arial" w:hAnsi="Arial" w:cs="Arial"/>
          <w:sz w:val="18"/>
          <w:szCs w:val="18"/>
        </w:rPr>
        <w:t xml:space="preserve"> only</w:t>
      </w:r>
      <w:r w:rsidR="00D348DD">
        <w:rPr>
          <w:rStyle w:val="PageNumber"/>
          <w:rFonts w:ascii="Arial" w:hAnsi="Arial" w:cs="Arial"/>
          <w:sz w:val="18"/>
          <w:szCs w:val="18"/>
        </w:rPr>
        <w:t>, y</w:t>
      </w:r>
      <w:r w:rsidR="008B01D6" w:rsidRPr="008B01D6">
        <w:rPr>
          <w:rStyle w:val="PageNumber"/>
          <w:rFonts w:ascii="Arial" w:hAnsi="Arial" w:cs="Arial"/>
          <w:sz w:val="18"/>
          <w:szCs w:val="18"/>
        </w:rPr>
        <w:t>ou do not need a CAL to access an instance of the server software running on the physical OSE that is being used solely to</w:t>
      </w:r>
      <w:r w:rsidR="00270EAB">
        <w:rPr>
          <w:rStyle w:val="PageNumber"/>
          <w:rFonts w:ascii="Arial" w:hAnsi="Arial" w:cs="Arial"/>
          <w:sz w:val="18"/>
          <w:szCs w:val="18"/>
        </w:rPr>
        <w:t>:</w:t>
      </w:r>
    </w:p>
    <w:p w:rsidR="008B01D6" w:rsidRDefault="008B01D6" w:rsidP="008B01D6">
      <w:pPr>
        <w:pStyle w:val="ListParagraph"/>
        <w:numPr>
          <w:ilvl w:val="0"/>
          <w:numId w:val="39"/>
        </w:numPr>
        <w:spacing w:after="0" w:line="240" w:lineRule="auto"/>
        <w:rPr>
          <w:rStyle w:val="PageNumber"/>
          <w:rFonts w:ascii="Arial" w:hAnsi="Arial" w:cs="Arial"/>
          <w:sz w:val="18"/>
          <w:szCs w:val="18"/>
        </w:rPr>
      </w:pPr>
      <w:r w:rsidRPr="008B01D6">
        <w:rPr>
          <w:rStyle w:val="PageNumber"/>
          <w:rFonts w:ascii="Arial" w:hAnsi="Arial" w:cs="Arial"/>
          <w:sz w:val="18"/>
          <w:szCs w:val="18"/>
        </w:rPr>
        <w:t xml:space="preserve">run hardware virtualization software, </w:t>
      </w:r>
    </w:p>
    <w:p w:rsidR="008B01D6" w:rsidRDefault="008B01D6" w:rsidP="008B01D6">
      <w:pPr>
        <w:pStyle w:val="ListParagraph"/>
        <w:numPr>
          <w:ilvl w:val="0"/>
          <w:numId w:val="39"/>
        </w:numPr>
        <w:spacing w:after="0" w:line="240" w:lineRule="auto"/>
        <w:rPr>
          <w:rStyle w:val="PageNumber"/>
          <w:rFonts w:ascii="Arial" w:hAnsi="Arial" w:cs="Arial"/>
          <w:sz w:val="18"/>
          <w:szCs w:val="18"/>
        </w:rPr>
      </w:pPr>
      <w:r w:rsidRPr="008B01D6">
        <w:rPr>
          <w:rStyle w:val="PageNumber"/>
          <w:rFonts w:ascii="Arial" w:hAnsi="Arial" w:cs="Arial"/>
          <w:sz w:val="18"/>
          <w:szCs w:val="18"/>
        </w:rPr>
        <w:t>provide hardware virtualization services</w:t>
      </w:r>
      <w:r w:rsidR="007D272B">
        <w:rPr>
          <w:rStyle w:val="PageNumber"/>
          <w:rFonts w:ascii="Arial" w:hAnsi="Arial" w:cs="Arial"/>
          <w:sz w:val="18"/>
          <w:szCs w:val="18"/>
        </w:rPr>
        <w:t>, or,</w:t>
      </w:r>
    </w:p>
    <w:p w:rsidR="008B01D6" w:rsidRDefault="008B01D6" w:rsidP="008B01D6">
      <w:pPr>
        <w:pStyle w:val="ListParagraph"/>
        <w:numPr>
          <w:ilvl w:val="0"/>
          <w:numId w:val="39"/>
        </w:numPr>
        <w:spacing w:after="0" w:line="240" w:lineRule="auto"/>
        <w:rPr>
          <w:rFonts w:ascii="Arial" w:hAnsi="Arial" w:cs="Arial"/>
          <w:sz w:val="18"/>
          <w:szCs w:val="18"/>
        </w:rPr>
      </w:pPr>
      <w:r w:rsidRPr="008B01D6">
        <w:rPr>
          <w:rFonts w:ascii="Arial" w:hAnsi="Arial" w:cs="Arial"/>
          <w:sz w:val="18"/>
          <w:szCs w:val="18"/>
        </w:rPr>
        <w:t>run software to manage and service operating system environments on the licensed server</w:t>
      </w:r>
      <w:r w:rsidR="00270EAB">
        <w:rPr>
          <w:rFonts w:ascii="Arial" w:hAnsi="Arial" w:cs="Arial"/>
          <w:sz w:val="18"/>
          <w:szCs w:val="18"/>
        </w:rPr>
        <w:t>.</w:t>
      </w:r>
    </w:p>
    <w:p w:rsidR="00270EAB" w:rsidRDefault="00270EAB" w:rsidP="00270EAB">
      <w:pPr>
        <w:spacing w:after="0" w:line="240" w:lineRule="auto"/>
        <w:rPr>
          <w:rFonts w:ascii="Arial" w:hAnsi="Arial" w:cs="Arial"/>
          <w:sz w:val="18"/>
          <w:szCs w:val="18"/>
        </w:rPr>
      </w:pPr>
    </w:p>
    <w:p w:rsidR="006B4EE0" w:rsidRPr="00270EAB" w:rsidRDefault="00270EAB" w:rsidP="00270EAB">
      <w:pPr>
        <w:spacing w:after="0" w:line="240" w:lineRule="auto"/>
        <w:rPr>
          <w:rFonts w:ascii="Arial" w:hAnsi="Arial" w:cs="Arial"/>
          <w:sz w:val="18"/>
          <w:szCs w:val="18"/>
        </w:rPr>
      </w:pPr>
      <w:r>
        <w:rPr>
          <w:rFonts w:ascii="Arial" w:hAnsi="Arial" w:cs="Arial"/>
          <w:sz w:val="18"/>
          <w:szCs w:val="18"/>
        </w:rPr>
        <w:t>H</w:t>
      </w:r>
      <w:r w:rsidR="008B01D6" w:rsidRPr="008B01D6">
        <w:rPr>
          <w:rFonts w:ascii="Arial" w:hAnsi="Arial" w:cs="Arial"/>
          <w:sz w:val="18"/>
          <w:szCs w:val="18"/>
        </w:rPr>
        <w:t>owever, you do need the appropriate CAL to access instances of the server software in any virtual OSEs on the server.</w:t>
      </w:r>
    </w:p>
    <w:p w:rsidR="006B4EE0" w:rsidRDefault="006B4EE0" w:rsidP="00F24B74">
      <w:pPr>
        <w:spacing w:after="0" w:line="240" w:lineRule="auto"/>
        <w:rPr>
          <w:rFonts w:ascii="Arial" w:hAnsi="Arial" w:cs="Arial"/>
          <w:sz w:val="18"/>
          <w:szCs w:val="18"/>
        </w:rPr>
      </w:pPr>
    </w:p>
    <w:p w:rsidR="00247ED7" w:rsidRDefault="00ED2CA4" w:rsidP="00F24B74">
      <w:pPr>
        <w:spacing w:after="0" w:line="240" w:lineRule="auto"/>
        <w:rPr>
          <w:rFonts w:ascii="Arial" w:hAnsi="Arial" w:cs="Arial"/>
          <w:sz w:val="18"/>
          <w:szCs w:val="18"/>
        </w:rPr>
      </w:pPr>
      <w:r w:rsidRPr="006B4EE0">
        <w:rPr>
          <w:rFonts w:ascii="Arial" w:hAnsi="Arial" w:cs="Arial"/>
          <w:sz w:val="18"/>
          <w:szCs w:val="18"/>
        </w:rPr>
        <w:t>In addition, Windows Server 200</w:t>
      </w:r>
      <w:r w:rsidR="000F63AD" w:rsidRPr="006B4EE0">
        <w:rPr>
          <w:rFonts w:ascii="Arial" w:hAnsi="Arial" w:cs="Arial"/>
          <w:sz w:val="18"/>
          <w:szCs w:val="18"/>
        </w:rPr>
        <w:t>8</w:t>
      </w:r>
      <w:r w:rsidRPr="006B4EE0">
        <w:rPr>
          <w:rFonts w:ascii="Arial" w:hAnsi="Arial" w:cs="Arial"/>
          <w:sz w:val="18"/>
          <w:szCs w:val="18"/>
        </w:rPr>
        <w:t xml:space="preserve"> </w:t>
      </w:r>
      <w:r w:rsidR="00447FE9" w:rsidRPr="006B4EE0">
        <w:rPr>
          <w:rFonts w:ascii="Arial" w:hAnsi="Arial" w:cs="Arial"/>
          <w:sz w:val="18"/>
          <w:szCs w:val="18"/>
        </w:rPr>
        <w:t>do</w:t>
      </w:r>
      <w:r w:rsidR="00934FE8" w:rsidRPr="006B4EE0">
        <w:rPr>
          <w:rFonts w:ascii="Arial" w:hAnsi="Arial" w:cs="Arial"/>
          <w:sz w:val="18"/>
          <w:szCs w:val="18"/>
        </w:rPr>
        <w:t>es</w:t>
      </w:r>
      <w:r w:rsidR="00447FE9" w:rsidRPr="006B4EE0">
        <w:rPr>
          <w:rFonts w:ascii="Arial" w:hAnsi="Arial" w:cs="Arial"/>
          <w:sz w:val="18"/>
          <w:szCs w:val="18"/>
        </w:rPr>
        <w:t xml:space="preserve"> not </w:t>
      </w:r>
      <w:r w:rsidRPr="006B4EE0">
        <w:rPr>
          <w:rFonts w:ascii="Arial" w:hAnsi="Arial" w:cs="Arial"/>
          <w:sz w:val="18"/>
          <w:szCs w:val="18"/>
        </w:rPr>
        <w:t xml:space="preserve">require CALs or ECs for any </w:t>
      </w:r>
      <w:r>
        <w:rPr>
          <w:rFonts w:ascii="Arial" w:hAnsi="Arial" w:cs="Arial"/>
          <w:sz w:val="18"/>
          <w:szCs w:val="18"/>
        </w:rPr>
        <w:t>user or device that accesses your software instances only through the Internet without being authenticated or otherwise individually identified through any means.</w:t>
      </w:r>
    </w:p>
    <w:p w:rsidR="00247ED7" w:rsidRDefault="00247ED7" w:rsidP="00F24B74">
      <w:pPr>
        <w:spacing w:after="0" w:line="240" w:lineRule="auto"/>
        <w:rPr>
          <w:rFonts w:ascii="Arial" w:hAnsi="Arial" w:cs="Arial"/>
          <w:sz w:val="18"/>
          <w:szCs w:val="18"/>
        </w:rPr>
      </w:pPr>
    </w:p>
    <w:p w:rsidR="005D785C" w:rsidRDefault="00B10EE8" w:rsidP="00F24B74">
      <w:pPr>
        <w:spacing w:after="0" w:line="240" w:lineRule="auto"/>
        <w:rPr>
          <w:rFonts w:ascii="Arial" w:hAnsi="Arial" w:cs="Arial"/>
          <w:sz w:val="18"/>
          <w:szCs w:val="18"/>
        </w:rPr>
      </w:pPr>
      <w:r w:rsidRPr="00B10EE8">
        <w:rPr>
          <w:rFonts w:ascii="Arial" w:hAnsi="Arial" w:cs="Arial"/>
          <w:sz w:val="18"/>
          <w:szCs w:val="18"/>
        </w:rPr>
        <w:t xml:space="preserve">Users and devices </w:t>
      </w:r>
      <w:r w:rsidR="000A4ACF">
        <w:rPr>
          <w:rFonts w:ascii="Arial" w:hAnsi="Arial" w:cs="Arial"/>
          <w:sz w:val="18"/>
          <w:szCs w:val="18"/>
        </w:rPr>
        <w:t>licensed with</w:t>
      </w:r>
      <w:r w:rsidR="000A4ACF" w:rsidRPr="00B10EE8">
        <w:rPr>
          <w:rFonts w:ascii="Arial" w:hAnsi="Arial" w:cs="Arial"/>
          <w:sz w:val="18"/>
          <w:szCs w:val="18"/>
        </w:rPr>
        <w:t xml:space="preserve"> </w:t>
      </w:r>
      <w:r w:rsidRPr="00B10EE8">
        <w:rPr>
          <w:rFonts w:ascii="Arial" w:hAnsi="Arial" w:cs="Arial"/>
          <w:sz w:val="18"/>
          <w:szCs w:val="18"/>
        </w:rPr>
        <w:t xml:space="preserve">a CAL can access </w:t>
      </w:r>
      <w:r w:rsidR="00ED2CA4">
        <w:rPr>
          <w:rFonts w:ascii="Arial" w:hAnsi="Arial" w:cs="Arial"/>
          <w:sz w:val="18"/>
          <w:szCs w:val="18"/>
        </w:rPr>
        <w:t>any</w:t>
      </w:r>
      <w:r w:rsidR="00ED2CA4" w:rsidRPr="00B10EE8">
        <w:rPr>
          <w:rFonts w:ascii="Arial" w:hAnsi="Arial" w:cs="Arial"/>
          <w:sz w:val="18"/>
          <w:szCs w:val="18"/>
        </w:rPr>
        <w:t xml:space="preserve"> </w:t>
      </w:r>
      <w:r w:rsidRPr="00B10EE8">
        <w:rPr>
          <w:rFonts w:ascii="Arial" w:hAnsi="Arial" w:cs="Arial"/>
          <w:sz w:val="18"/>
          <w:szCs w:val="18"/>
        </w:rPr>
        <w:t xml:space="preserve">instances (physical and virtual) </w:t>
      </w:r>
      <w:r w:rsidR="00ED2CA4">
        <w:rPr>
          <w:rFonts w:ascii="Arial" w:hAnsi="Arial" w:cs="Arial"/>
          <w:sz w:val="18"/>
          <w:szCs w:val="18"/>
        </w:rPr>
        <w:t xml:space="preserve">running </w:t>
      </w:r>
      <w:r w:rsidRPr="00B10EE8">
        <w:rPr>
          <w:rFonts w:ascii="Arial" w:hAnsi="Arial" w:cs="Arial"/>
          <w:sz w:val="18"/>
          <w:szCs w:val="18"/>
        </w:rPr>
        <w:t>on a</w:t>
      </w:r>
      <w:r w:rsidR="00ED2CA4">
        <w:rPr>
          <w:rFonts w:ascii="Arial" w:hAnsi="Arial" w:cs="Arial"/>
          <w:sz w:val="18"/>
          <w:szCs w:val="18"/>
        </w:rPr>
        <w:t>ny</w:t>
      </w:r>
      <w:r w:rsidRPr="00B10EE8">
        <w:rPr>
          <w:rFonts w:ascii="Arial" w:hAnsi="Arial" w:cs="Arial"/>
          <w:sz w:val="18"/>
          <w:szCs w:val="18"/>
        </w:rPr>
        <w:t xml:space="preserve"> physical server. </w:t>
      </w:r>
      <w:r w:rsidR="00E458EE">
        <w:rPr>
          <w:rFonts w:ascii="Arial" w:hAnsi="Arial" w:cs="Arial"/>
          <w:sz w:val="18"/>
          <w:szCs w:val="18"/>
        </w:rPr>
        <w:t>Outside of the exceptions above, e</w:t>
      </w:r>
      <w:r w:rsidR="00ED2CA4">
        <w:rPr>
          <w:rFonts w:ascii="Arial" w:hAnsi="Arial" w:cs="Arial"/>
          <w:sz w:val="18"/>
          <w:szCs w:val="18"/>
        </w:rPr>
        <w:t>ach physical server that</w:t>
      </w:r>
      <w:r w:rsidR="00E458EE">
        <w:rPr>
          <w:rFonts w:ascii="Arial" w:hAnsi="Arial" w:cs="Arial"/>
          <w:sz w:val="18"/>
          <w:szCs w:val="18"/>
        </w:rPr>
        <w:t xml:space="preserve"> requires external user access must have an EC assigned to it. Each EC permits external users to access any instance running on a server whether it be in a physical or virtual OSE. </w:t>
      </w:r>
      <w:r w:rsidRPr="00B10EE8">
        <w:rPr>
          <w:rFonts w:ascii="Arial" w:hAnsi="Arial" w:cs="Arial"/>
          <w:sz w:val="18"/>
          <w:szCs w:val="18"/>
        </w:rPr>
        <w:t>You do not need additional ECs for each virtual instance on a physical server.</w:t>
      </w:r>
    </w:p>
    <w:p w:rsidR="00247ED7" w:rsidRDefault="00247ED7" w:rsidP="00F24B74">
      <w:pPr>
        <w:spacing w:after="0" w:line="240" w:lineRule="auto"/>
        <w:rPr>
          <w:rFonts w:ascii="Arial" w:hAnsi="Arial" w:cs="Arial"/>
          <w:sz w:val="18"/>
          <w:szCs w:val="18"/>
        </w:rPr>
      </w:pPr>
    </w:p>
    <w:p w:rsidR="00247ED7" w:rsidRDefault="00247ED7" w:rsidP="00247ED7">
      <w:pPr>
        <w:spacing w:after="0" w:line="240" w:lineRule="auto"/>
        <w:rPr>
          <w:rFonts w:ascii="Arial" w:hAnsi="Arial" w:cs="Arial"/>
          <w:bCs/>
          <w:sz w:val="20"/>
        </w:rPr>
      </w:pPr>
      <w:r>
        <w:rPr>
          <w:rFonts w:ascii="Arial" w:hAnsi="Arial" w:cs="Arial"/>
          <w:sz w:val="18"/>
          <w:szCs w:val="18"/>
        </w:rPr>
        <w:t xml:space="preserve"> </w:t>
      </w:r>
      <w:r w:rsidRPr="004E7813">
        <w:rPr>
          <w:rFonts w:ascii="Arial" w:hAnsi="Arial" w:cs="Arial"/>
          <w:sz w:val="18"/>
          <w:szCs w:val="18"/>
        </w:rPr>
        <w:t xml:space="preserve">In general, you may reassign an EC license, but not on a short-term basis. However, you may reassign an EC license sooner if you retire the server to which it was assigned due to permanent hardware failure. In addition, there is a rule </w:t>
      </w:r>
      <w:r w:rsidR="00AD554B">
        <w:rPr>
          <w:rFonts w:ascii="Arial" w:hAnsi="Arial" w:cs="Arial"/>
          <w:sz w:val="18"/>
          <w:szCs w:val="18"/>
        </w:rPr>
        <w:t>that permits greater</w:t>
      </w:r>
      <w:r w:rsidRPr="004E7813">
        <w:rPr>
          <w:rFonts w:ascii="Arial" w:hAnsi="Arial" w:cs="Arial"/>
          <w:sz w:val="18"/>
          <w:szCs w:val="18"/>
        </w:rPr>
        <w:t xml:space="preserve"> EC license mobility</w:t>
      </w:r>
      <w:r w:rsidR="00AD554B">
        <w:rPr>
          <w:rFonts w:ascii="Arial" w:hAnsi="Arial" w:cs="Arial"/>
          <w:sz w:val="18"/>
          <w:szCs w:val="18"/>
        </w:rPr>
        <w:t xml:space="preserve">, </w:t>
      </w:r>
      <w:r w:rsidR="00AD554B" w:rsidRPr="004E7813">
        <w:rPr>
          <w:rFonts w:ascii="Arial" w:hAnsi="Arial" w:cs="Arial"/>
          <w:sz w:val="18"/>
          <w:szCs w:val="18"/>
        </w:rPr>
        <w:t xml:space="preserve">under certain conditions, </w:t>
      </w:r>
      <w:r w:rsidRPr="004E7813">
        <w:rPr>
          <w:rFonts w:ascii="Arial" w:hAnsi="Arial" w:cs="Arial"/>
          <w:sz w:val="18"/>
          <w:szCs w:val="18"/>
        </w:rPr>
        <w:t xml:space="preserve">within a server farm. For the server farm definition and more information about the server software license mobility rule, including </w:t>
      </w:r>
      <w:r w:rsidR="007D272B">
        <w:rPr>
          <w:rFonts w:ascii="Arial" w:hAnsi="Arial" w:cs="Arial"/>
          <w:sz w:val="18"/>
          <w:szCs w:val="18"/>
        </w:rPr>
        <w:t>a</w:t>
      </w:r>
      <w:r w:rsidRPr="004E7813">
        <w:rPr>
          <w:rFonts w:ascii="Arial" w:hAnsi="Arial" w:cs="Arial"/>
          <w:sz w:val="18"/>
          <w:szCs w:val="18"/>
        </w:rPr>
        <w:t xml:space="preserve"> list of eligible server and EC licenses, please read the </w:t>
      </w:r>
      <w:hyperlink r:id="rId12" w:history="1">
        <w:r w:rsidRPr="004E7813">
          <w:rPr>
            <w:rStyle w:val="Hyperlink"/>
            <w:rFonts w:ascii="Arial" w:hAnsi="Arial" w:cs="Arial"/>
            <w:bCs/>
            <w:sz w:val="18"/>
            <w:szCs w:val="18"/>
          </w:rPr>
          <w:t>Application Server License Mobility</w:t>
        </w:r>
      </w:hyperlink>
      <w:r w:rsidRPr="004E7813">
        <w:rPr>
          <w:rFonts w:ascii="Arial" w:hAnsi="Arial" w:cs="Arial"/>
          <w:bCs/>
          <w:sz w:val="18"/>
          <w:szCs w:val="18"/>
        </w:rPr>
        <w:t xml:space="preserve"> Volume Licensing brief</w:t>
      </w:r>
      <w:r>
        <w:rPr>
          <w:rFonts w:ascii="Arial" w:hAnsi="Arial" w:cs="Arial"/>
          <w:bCs/>
          <w:sz w:val="20"/>
        </w:rPr>
        <w:t>.</w:t>
      </w:r>
    </w:p>
    <w:p w:rsidR="00270EAB" w:rsidRDefault="00270EAB" w:rsidP="00F24B74">
      <w:pPr>
        <w:spacing w:after="0" w:line="240" w:lineRule="auto"/>
        <w:rPr>
          <w:rFonts w:ascii="Arial" w:hAnsi="Arial" w:cs="Arial"/>
          <w:sz w:val="18"/>
          <w:szCs w:val="18"/>
        </w:rPr>
      </w:pPr>
    </w:p>
    <w:p w:rsidR="005D785C" w:rsidRPr="006924D9" w:rsidRDefault="00B10EE8" w:rsidP="000C46BE">
      <w:pPr>
        <w:rPr>
          <w:rFonts w:ascii="Arial" w:hAnsi="Arial" w:cs="Arial"/>
          <w:sz w:val="18"/>
          <w:szCs w:val="18"/>
        </w:rPr>
      </w:pPr>
      <w:r w:rsidRPr="00B10EE8">
        <w:rPr>
          <w:rFonts w:ascii="Arial" w:hAnsi="Arial" w:cs="Arial"/>
          <w:sz w:val="18"/>
          <w:szCs w:val="18"/>
        </w:rPr>
        <w:t>Multiplexing hardware, software</w:t>
      </w:r>
      <w:r w:rsidR="0096005F">
        <w:rPr>
          <w:rFonts w:ascii="Arial" w:hAnsi="Arial" w:cs="Arial"/>
          <w:sz w:val="18"/>
          <w:szCs w:val="18"/>
        </w:rPr>
        <w:t>,</w:t>
      </w:r>
      <w:r w:rsidRPr="00B10EE8">
        <w:rPr>
          <w:rFonts w:ascii="Arial" w:hAnsi="Arial" w:cs="Arial"/>
          <w:sz w:val="18"/>
          <w:szCs w:val="18"/>
        </w:rPr>
        <w:t xml:space="preserve"> or connections does not reduce the number of CALs required to access servers.</w:t>
      </w:r>
    </w:p>
    <w:p w:rsidR="005D785C" w:rsidRPr="006924D9" w:rsidRDefault="005D785C" w:rsidP="00F24B74">
      <w:pPr>
        <w:spacing w:after="0" w:line="240" w:lineRule="auto"/>
        <w:rPr>
          <w:rFonts w:ascii="Arial" w:hAnsi="Arial" w:cs="Arial"/>
          <w:sz w:val="18"/>
          <w:szCs w:val="18"/>
        </w:rPr>
      </w:pPr>
    </w:p>
    <w:tbl>
      <w:tblPr>
        <w:tblStyle w:val="TableGrid"/>
        <w:tblW w:w="0" w:type="auto"/>
        <w:tblLook w:val="04A0"/>
      </w:tblPr>
      <w:tblGrid>
        <w:gridCol w:w="9576"/>
      </w:tblGrid>
      <w:tr w:rsidR="005D785C" w:rsidRPr="006924D9" w:rsidTr="00E36B2A">
        <w:tc>
          <w:tcPr>
            <w:tcW w:w="9576" w:type="dxa"/>
            <w:shd w:val="clear" w:color="auto" w:fill="DDD9C3" w:themeFill="background2" w:themeFillShade="E6"/>
          </w:tcPr>
          <w:p w:rsidR="00DF2C3D" w:rsidRDefault="00B10EE8">
            <w:pPr>
              <w:spacing w:before="120"/>
              <w:rPr>
                <w:rFonts w:ascii="Arial" w:hAnsi="Arial" w:cs="Arial"/>
                <w:sz w:val="18"/>
                <w:szCs w:val="18"/>
              </w:rPr>
            </w:pPr>
            <w:r w:rsidRPr="00B10EE8">
              <w:rPr>
                <w:rFonts w:ascii="Arial" w:hAnsi="Arial" w:cs="Arial"/>
                <w:b/>
                <w:sz w:val="18"/>
                <w:szCs w:val="18"/>
              </w:rPr>
              <w:t xml:space="preserve">Multiplexing. </w:t>
            </w:r>
            <w:r w:rsidRPr="00B10EE8">
              <w:rPr>
                <w:rFonts w:ascii="Arial" w:hAnsi="Arial" w:cs="Arial"/>
                <w:sz w:val="18"/>
                <w:szCs w:val="18"/>
              </w:rPr>
              <w:t xml:space="preserve">Hardware or software you use to: </w:t>
            </w:r>
          </w:p>
          <w:p w:rsidR="005D785C" w:rsidRPr="006924D9" w:rsidRDefault="0096005F" w:rsidP="005D785C">
            <w:pPr>
              <w:pStyle w:val="3iNumbered2ndlevel"/>
              <w:numPr>
                <w:ilvl w:val="0"/>
                <w:numId w:val="23"/>
              </w:numPr>
              <w:tabs>
                <w:tab w:val="clear" w:pos="1094"/>
              </w:tabs>
              <w:spacing w:before="120" w:after="120" w:line="240" w:lineRule="auto"/>
              <w:ind w:left="1440"/>
              <w:rPr>
                <w:rFonts w:ascii="Arial" w:hAnsi="Arial" w:cs="Arial"/>
                <w:color w:val="auto"/>
                <w:sz w:val="18"/>
                <w:szCs w:val="18"/>
                <w:u w:val="single"/>
              </w:rPr>
            </w:pPr>
            <w:r>
              <w:rPr>
                <w:rFonts w:ascii="Arial" w:hAnsi="Arial" w:cs="Arial"/>
                <w:color w:val="auto"/>
                <w:sz w:val="18"/>
                <w:szCs w:val="18"/>
              </w:rPr>
              <w:t>P</w:t>
            </w:r>
            <w:r w:rsidR="00B10EE8" w:rsidRPr="00B10EE8">
              <w:rPr>
                <w:rFonts w:ascii="Arial" w:hAnsi="Arial" w:cs="Arial"/>
                <w:color w:val="auto"/>
                <w:sz w:val="18"/>
                <w:szCs w:val="18"/>
              </w:rPr>
              <w:t>ool connections,</w:t>
            </w:r>
            <w:r w:rsidR="00B10EE8" w:rsidRPr="00B10EE8">
              <w:rPr>
                <w:rFonts w:ascii="Arial" w:hAnsi="Arial" w:cs="Arial"/>
                <w:color w:val="auto"/>
                <w:sz w:val="18"/>
                <w:szCs w:val="18"/>
                <w:u w:val="single"/>
              </w:rPr>
              <w:t xml:space="preserve"> </w:t>
            </w:r>
          </w:p>
          <w:p w:rsidR="005D785C" w:rsidRPr="006924D9" w:rsidRDefault="0096005F" w:rsidP="005D785C">
            <w:pPr>
              <w:pStyle w:val="3iNumbered2ndlevel"/>
              <w:numPr>
                <w:ilvl w:val="0"/>
                <w:numId w:val="23"/>
              </w:numPr>
              <w:tabs>
                <w:tab w:val="clear" w:pos="1094"/>
              </w:tabs>
              <w:spacing w:before="120" w:after="120" w:line="240" w:lineRule="auto"/>
              <w:ind w:left="1440"/>
              <w:rPr>
                <w:rFonts w:ascii="Arial" w:hAnsi="Arial" w:cs="Arial"/>
                <w:color w:val="auto"/>
                <w:sz w:val="18"/>
                <w:szCs w:val="18"/>
                <w:u w:val="single"/>
              </w:rPr>
            </w:pPr>
            <w:r>
              <w:rPr>
                <w:rFonts w:ascii="Arial" w:hAnsi="Arial" w:cs="Arial"/>
                <w:color w:val="auto"/>
                <w:sz w:val="18"/>
                <w:szCs w:val="18"/>
              </w:rPr>
              <w:t>R</w:t>
            </w:r>
            <w:r w:rsidR="00B10EE8" w:rsidRPr="00B10EE8">
              <w:rPr>
                <w:rFonts w:ascii="Arial" w:hAnsi="Arial" w:cs="Arial"/>
                <w:color w:val="auto"/>
                <w:sz w:val="18"/>
                <w:szCs w:val="18"/>
              </w:rPr>
              <w:t xml:space="preserve">eroute information, </w:t>
            </w:r>
          </w:p>
          <w:p w:rsidR="005D785C" w:rsidRPr="006924D9" w:rsidRDefault="0096005F" w:rsidP="005D785C">
            <w:pPr>
              <w:pStyle w:val="3iNumbered2ndlevel"/>
              <w:numPr>
                <w:ilvl w:val="0"/>
                <w:numId w:val="23"/>
              </w:numPr>
              <w:tabs>
                <w:tab w:val="clear" w:pos="1094"/>
              </w:tabs>
              <w:spacing w:before="120" w:after="120" w:line="240" w:lineRule="auto"/>
              <w:ind w:left="1440"/>
              <w:rPr>
                <w:rFonts w:ascii="Arial" w:hAnsi="Arial" w:cs="Arial"/>
                <w:color w:val="auto"/>
                <w:sz w:val="18"/>
                <w:szCs w:val="18"/>
              </w:rPr>
            </w:pPr>
            <w:r>
              <w:rPr>
                <w:rFonts w:ascii="Arial" w:hAnsi="Arial" w:cs="Arial"/>
                <w:color w:val="auto"/>
                <w:sz w:val="18"/>
                <w:szCs w:val="18"/>
              </w:rPr>
              <w:t>R</w:t>
            </w:r>
            <w:r w:rsidR="00B10EE8" w:rsidRPr="00B10EE8">
              <w:rPr>
                <w:rFonts w:ascii="Arial" w:hAnsi="Arial" w:cs="Arial"/>
                <w:color w:val="auto"/>
                <w:sz w:val="18"/>
                <w:szCs w:val="18"/>
              </w:rPr>
              <w:t>educe the number of devices or users that directly access or use the product, or</w:t>
            </w:r>
          </w:p>
          <w:p w:rsidR="005D785C" w:rsidRPr="006924D9" w:rsidRDefault="0096005F" w:rsidP="005D785C">
            <w:pPr>
              <w:pStyle w:val="3iNumbered2ndlevel"/>
              <w:numPr>
                <w:ilvl w:val="0"/>
                <w:numId w:val="23"/>
              </w:numPr>
              <w:tabs>
                <w:tab w:val="clear" w:pos="1094"/>
              </w:tabs>
              <w:spacing w:before="120" w:after="120" w:line="240" w:lineRule="auto"/>
              <w:ind w:left="1440"/>
              <w:rPr>
                <w:rFonts w:ascii="Arial" w:hAnsi="Arial" w:cs="Arial"/>
                <w:color w:val="auto"/>
                <w:sz w:val="18"/>
                <w:szCs w:val="18"/>
              </w:rPr>
            </w:pPr>
            <w:r>
              <w:rPr>
                <w:rFonts w:ascii="Arial" w:hAnsi="Arial" w:cs="Arial"/>
                <w:color w:val="auto"/>
                <w:sz w:val="18"/>
                <w:szCs w:val="18"/>
              </w:rPr>
              <w:t>R</w:t>
            </w:r>
            <w:r w:rsidR="00B10EE8" w:rsidRPr="00B10EE8">
              <w:rPr>
                <w:rFonts w:ascii="Arial" w:hAnsi="Arial" w:cs="Arial"/>
                <w:color w:val="auto"/>
                <w:sz w:val="18"/>
                <w:szCs w:val="18"/>
              </w:rPr>
              <w:t>educe the number of devices or users the product directly manages</w:t>
            </w:r>
          </w:p>
          <w:p w:rsidR="00DF2C3D" w:rsidRDefault="00B10EE8">
            <w:pPr>
              <w:spacing w:before="120" w:after="120"/>
              <w:ind w:left="720"/>
              <w:rPr>
                <w:rFonts w:ascii="Arial" w:hAnsi="Arial" w:cs="Arial"/>
                <w:sz w:val="18"/>
                <w:szCs w:val="18"/>
              </w:rPr>
            </w:pPr>
            <w:r w:rsidRPr="00B10EE8">
              <w:rPr>
                <w:rFonts w:ascii="Arial" w:hAnsi="Arial" w:cs="Arial"/>
                <w:sz w:val="18"/>
                <w:szCs w:val="18"/>
              </w:rPr>
              <w:t>(sometimes referred to as “multiplexing” or “pooling”)</w:t>
            </w:r>
            <w:r w:rsidR="0096005F">
              <w:rPr>
                <w:rFonts w:ascii="Arial" w:hAnsi="Arial" w:cs="Arial"/>
                <w:sz w:val="18"/>
                <w:szCs w:val="18"/>
              </w:rPr>
              <w:t>―</w:t>
            </w:r>
            <w:r w:rsidRPr="00B10EE8">
              <w:rPr>
                <w:rFonts w:ascii="Arial" w:hAnsi="Arial" w:cs="Arial"/>
                <w:sz w:val="18"/>
                <w:szCs w:val="18"/>
              </w:rPr>
              <w:t>does not reduce the number of licenses of any type that you need.</w:t>
            </w:r>
          </w:p>
        </w:tc>
      </w:tr>
    </w:tbl>
    <w:p w:rsidR="005D785C" w:rsidRDefault="005D785C" w:rsidP="00F24B74">
      <w:pPr>
        <w:spacing w:after="0" w:line="240" w:lineRule="auto"/>
        <w:rPr>
          <w:rFonts w:ascii="Arial" w:hAnsi="Arial" w:cs="Arial"/>
          <w:sz w:val="18"/>
          <w:szCs w:val="18"/>
        </w:rPr>
      </w:pPr>
    </w:p>
    <w:p w:rsidR="00345026" w:rsidRPr="00345026" w:rsidRDefault="00345026" w:rsidP="00F24B74">
      <w:pPr>
        <w:spacing w:after="0" w:line="240" w:lineRule="auto"/>
        <w:rPr>
          <w:rFonts w:ascii="Arial" w:hAnsi="Arial" w:cs="Arial"/>
          <w:sz w:val="18"/>
          <w:szCs w:val="18"/>
        </w:rPr>
      </w:pPr>
    </w:p>
    <w:p w:rsidR="002B122D" w:rsidRDefault="002B122D">
      <w:pPr>
        <w:rPr>
          <w:rFonts w:ascii="Arial" w:hAnsi="Arial" w:cs="Arial"/>
          <w:b/>
          <w:sz w:val="24"/>
          <w:szCs w:val="24"/>
        </w:rPr>
      </w:pPr>
      <w:r>
        <w:rPr>
          <w:rFonts w:ascii="Arial" w:hAnsi="Arial" w:cs="Arial"/>
          <w:b/>
          <w:sz w:val="24"/>
          <w:szCs w:val="24"/>
        </w:rPr>
        <w:br w:type="page"/>
      </w:r>
    </w:p>
    <w:p w:rsidR="002F0BA2" w:rsidRPr="006924D9" w:rsidRDefault="00B10EE8" w:rsidP="002F0BA2">
      <w:pPr>
        <w:spacing w:after="0" w:line="240" w:lineRule="auto"/>
        <w:rPr>
          <w:rFonts w:ascii="Arial" w:hAnsi="Arial" w:cs="Arial"/>
          <w:b/>
          <w:sz w:val="24"/>
          <w:szCs w:val="24"/>
        </w:rPr>
      </w:pPr>
      <w:r w:rsidRPr="00B10EE8">
        <w:rPr>
          <w:rFonts w:ascii="Arial" w:hAnsi="Arial" w:cs="Arial"/>
          <w:b/>
          <w:sz w:val="24"/>
          <w:szCs w:val="24"/>
        </w:rPr>
        <w:lastRenderedPageBreak/>
        <w:t>Clustering, Failing Over</w:t>
      </w:r>
      <w:r w:rsidR="0096005F">
        <w:rPr>
          <w:rFonts w:ascii="Arial" w:hAnsi="Arial" w:cs="Arial"/>
          <w:b/>
          <w:sz w:val="24"/>
          <w:szCs w:val="24"/>
        </w:rPr>
        <w:t>,</w:t>
      </w:r>
      <w:r w:rsidRPr="00B10EE8">
        <w:rPr>
          <w:rFonts w:ascii="Arial" w:hAnsi="Arial" w:cs="Arial"/>
          <w:b/>
          <w:sz w:val="24"/>
          <w:szCs w:val="24"/>
        </w:rPr>
        <w:t xml:space="preserve"> and Moving Instances</w:t>
      </w:r>
    </w:p>
    <w:p w:rsidR="006E4097" w:rsidRPr="006924D9" w:rsidRDefault="006E4097" w:rsidP="002F0BA2">
      <w:pPr>
        <w:spacing w:after="0" w:line="240" w:lineRule="auto"/>
        <w:rPr>
          <w:rFonts w:ascii="Arial" w:hAnsi="Arial" w:cs="Arial"/>
          <w:sz w:val="18"/>
          <w:szCs w:val="18"/>
          <w:u w:val="single"/>
        </w:rPr>
      </w:pPr>
    </w:p>
    <w:p w:rsidR="00E22C84" w:rsidRPr="006924D9" w:rsidRDefault="00B10EE8" w:rsidP="00456E12">
      <w:pPr>
        <w:spacing w:after="0" w:line="240" w:lineRule="auto"/>
        <w:rPr>
          <w:rFonts w:ascii="Arial" w:hAnsi="Arial" w:cs="Arial"/>
          <w:sz w:val="18"/>
          <w:szCs w:val="18"/>
        </w:rPr>
      </w:pPr>
      <w:r w:rsidRPr="00B10EE8">
        <w:rPr>
          <w:rFonts w:ascii="Arial" w:hAnsi="Arial" w:cs="Arial"/>
          <w:sz w:val="18"/>
          <w:szCs w:val="18"/>
        </w:rPr>
        <w:t>Two common scenarios for higher availability and dynamic datacenters involve:</w:t>
      </w:r>
    </w:p>
    <w:p w:rsidR="005C68DC" w:rsidRPr="006924D9" w:rsidRDefault="00B10EE8">
      <w:pPr>
        <w:pStyle w:val="ListParagraph"/>
        <w:numPr>
          <w:ilvl w:val="0"/>
          <w:numId w:val="18"/>
        </w:numPr>
        <w:spacing w:after="0" w:line="240" w:lineRule="auto"/>
        <w:rPr>
          <w:rFonts w:ascii="Arial" w:hAnsi="Arial" w:cs="Arial"/>
          <w:sz w:val="18"/>
          <w:szCs w:val="18"/>
        </w:rPr>
      </w:pPr>
      <w:r w:rsidRPr="00B10EE8">
        <w:rPr>
          <w:rFonts w:ascii="Arial" w:hAnsi="Arial" w:cs="Arial"/>
          <w:sz w:val="18"/>
          <w:szCs w:val="18"/>
        </w:rPr>
        <w:t xml:space="preserve">Running the same workload simultaneously on two servers, or </w:t>
      </w:r>
    </w:p>
    <w:p w:rsidR="005C68DC" w:rsidRPr="006924D9" w:rsidRDefault="00B10EE8">
      <w:pPr>
        <w:pStyle w:val="ListParagraph"/>
        <w:numPr>
          <w:ilvl w:val="0"/>
          <w:numId w:val="18"/>
        </w:numPr>
        <w:spacing w:after="0" w:line="240" w:lineRule="auto"/>
        <w:rPr>
          <w:rFonts w:ascii="Arial" w:hAnsi="Arial" w:cs="Arial"/>
          <w:sz w:val="18"/>
          <w:szCs w:val="18"/>
        </w:rPr>
      </w:pPr>
      <w:r w:rsidRPr="00B10EE8">
        <w:rPr>
          <w:rFonts w:ascii="Arial" w:hAnsi="Arial" w:cs="Arial"/>
          <w:sz w:val="18"/>
          <w:szCs w:val="18"/>
        </w:rPr>
        <w:t>Running a workload on a primary server and periodically mov</w:t>
      </w:r>
      <w:r w:rsidR="0096005F">
        <w:rPr>
          <w:rFonts w:ascii="Arial" w:hAnsi="Arial" w:cs="Arial"/>
          <w:sz w:val="18"/>
          <w:szCs w:val="18"/>
        </w:rPr>
        <w:t>ing</w:t>
      </w:r>
      <w:r w:rsidRPr="00B10EE8">
        <w:rPr>
          <w:rFonts w:ascii="Arial" w:hAnsi="Arial" w:cs="Arial"/>
          <w:sz w:val="18"/>
          <w:szCs w:val="18"/>
        </w:rPr>
        <w:t xml:space="preserve"> it to a second server due to a failure, load balancing, patching, or planned downtime. </w:t>
      </w:r>
    </w:p>
    <w:p w:rsidR="005C68DC" w:rsidRPr="006924D9" w:rsidRDefault="005C68DC">
      <w:pPr>
        <w:spacing w:after="0" w:line="240" w:lineRule="auto"/>
        <w:ind w:left="390"/>
        <w:rPr>
          <w:rFonts w:ascii="Arial" w:hAnsi="Arial" w:cs="Arial"/>
          <w:sz w:val="18"/>
          <w:szCs w:val="18"/>
        </w:rPr>
      </w:pPr>
    </w:p>
    <w:p w:rsidR="00DF2C3D" w:rsidRDefault="00B10EE8">
      <w:pPr>
        <w:spacing w:after="0" w:line="240" w:lineRule="auto"/>
        <w:rPr>
          <w:rFonts w:ascii="Arial" w:hAnsi="Arial" w:cs="Arial"/>
          <w:sz w:val="18"/>
          <w:szCs w:val="18"/>
        </w:rPr>
      </w:pPr>
      <w:r w:rsidRPr="00B10EE8">
        <w:rPr>
          <w:rFonts w:ascii="Arial" w:hAnsi="Arial" w:cs="Arial"/>
          <w:sz w:val="18"/>
          <w:szCs w:val="18"/>
        </w:rPr>
        <w:t>In both scenarios, regardless of whether the workloads are running in physical or virtual OSEs, each server must have the appropriate number of licenses assigned to it prior to the workload running on it. This holds true regardless of whether you plan the workload to</w:t>
      </w:r>
      <w:r w:rsidR="001523D1">
        <w:rPr>
          <w:rFonts w:ascii="Arial" w:hAnsi="Arial" w:cs="Arial"/>
          <w:sz w:val="18"/>
          <w:szCs w:val="18"/>
        </w:rPr>
        <w:t>:</w:t>
      </w:r>
    </w:p>
    <w:p w:rsidR="005C68DC" w:rsidRPr="006924D9" w:rsidRDefault="00B10EE8" w:rsidP="00D61F2C">
      <w:pPr>
        <w:pStyle w:val="ListParagraph"/>
        <w:numPr>
          <w:ilvl w:val="0"/>
          <w:numId w:val="18"/>
        </w:numPr>
        <w:spacing w:after="0" w:line="240" w:lineRule="auto"/>
        <w:rPr>
          <w:rFonts w:ascii="Arial" w:hAnsi="Arial" w:cs="Arial"/>
          <w:sz w:val="18"/>
          <w:szCs w:val="18"/>
        </w:rPr>
      </w:pPr>
      <w:r w:rsidRPr="00B10EE8">
        <w:rPr>
          <w:rFonts w:ascii="Arial" w:hAnsi="Arial" w:cs="Arial"/>
          <w:sz w:val="18"/>
          <w:szCs w:val="18"/>
        </w:rPr>
        <w:t>Always run on a single server</w:t>
      </w:r>
      <w:r w:rsidR="00F36564">
        <w:rPr>
          <w:rFonts w:ascii="Arial" w:hAnsi="Arial" w:cs="Arial"/>
          <w:sz w:val="18"/>
          <w:szCs w:val="18"/>
        </w:rPr>
        <w:t>.</w:t>
      </w:r>
    </w:p>
    <w:p w:rsidR="005C68DC" w:rsidRPr="006924D9" w:rsidRDefault="00B10EE8" w:rsidP="00D61F2C">
      <w:pPr>
        <w:pStyle w:val="ListParagraph"/>
        <w:numPr>
          <w:ilvl w:val="0"/>
          <w:numId w:val="18"/>
        </w:numPr>
        <w:spacing w:after="0" w:line="240" w:lineRule="auto"/>
        <w:rPr>
          <w:rFonts w:ascii="Arial" w:hAnsi="Arial" w:cs="Arial"/>
          <w:sz w:val="18"/>
          <w:szCs w:val="18"/>
        </w:rPr>
      </w:pPr>
      <w:r w:rsidRPr="00B10EE8">
        <w:rPr>
          <w:rFonts w:ascii="Arial" w:hAnsi="Arial" w:cs="Arial"/>
          <w:sz w:val="18"/>
          <w:szCs w:val="18"/>
        </w:rPr>
        <w:t>Run in parallel on the server as a backup when the primary server fails</w:t>
      </w:r>
      <w:r w:rsidR="00F36564">
        <w:rPr>
          <w:rFonts w:ascii="Arial" w:hAnsi="Arial" w:cs="Arial"/>
          <w:sz w:val="18"/>
          <w:szCs w:val="18"/>
        </w:rPr>
        <w:t>.</w:t>
      </w:r>
    </w:p>
    <w:p w:rsidR="005C68DC" w:rsidRPr="006924D9" w:rsidRDefault="00B10EE8" w:rsidP="00D61F2C">
      <w:pPr>
        <w:pStyle w:val="ListParagraph"/>
        <w:numPr>
          <w:ilvl w:val="0"/>
          <w:numId w:val="18"/>
        </w:numPr>
        <w:spacing w:after="0" w:line="240" w:lineRule="auto"/>
        <w:rPr>
          <w:rFonts w:ascii="Arial" w:hAnsi="Arial" w:cs="Arial"/>
          <w:sz w:val="18"/>
          <w:szCs w:val="18"/>
        </w:rPr>
      </w:pPr>
      <w:r w:rsidRPr="00B10EE8">
        <w:rPr>
          <w:rFonts w:ascii="Arial" w:hAnsi="Arial" w:cs="Arial"/>
          <w:sz w:val="18"/>
          <w:szCs w:val="18"/>
        </w:rPr>
        <w:t>Run the workload if the primary server is down</w:t>
      </w:r>
      <w:r w:rsidR="00F36564">
        <w:rPr>
          <w:rFonts w:ascii="Arial" w:hAnsi="Arial" w:cs="Arial"/>
          <w:sz w:val="18"/>
          <w:szCs w:val="18"/>
        </w:rPr>
        <w:t>.</w:t>
      </w:r>
    </w:p>
    <w:p w:rsidR="005C68DC" w:rsidRPr="006924D9" w:rsidRDefault="00B10EE8" w:rsidP="00D61F2C">
      <w:pPr>
        <w:pStyle w:val="ListParagraph"/>
        <w:numPr>
          <w:ilvl w:val="0"/>
          <w:numId w:val="18"/>
        </w:numPr>
        <w:spacing w:after="0" w:line="240" w:lineRule="auto"/>
        <w:rPr>
          <w:rFonts w:ascii="Arial" w:hAnsi="Arial" w:cs="Arial"/>
          <w:sz w:val="18"/>
          <w:szCs w:val="18"/>
        </w:rPr>
      </w:pPr>
      <w:r w:rsidRPr="00B10EE8">
        <w:rPr>
          <w:rFonts w:ascii="Arial" w:hAnsi="Arial" w:cs="Arial"/>
          <w:sz w:val="18"/>
          <w:szCs w:val="18"/>
        </w:rPr>
        <w:t xml:space="preserve">Load balance when the primary server has high </w:t>
      </w:r>
      <w:r w:rsidR="001523D1">
        <w:rPr>
          <w:rFonts w:ascii="Arial" w:hAnsi="Arial" w:cs="Arial"/>
          <w:sz w:val="18"/>
          <w:szCs w:val="18"/>
        </w:rPr>
        <w:t>use</w:t>
      </w:r>
      <w:r w:rsidR="00F36564">
        <w:rPr>
          <w:rFonts w:ascii="Arial" w:hAnsi="Arial" w:cs="Arial"/>
          <w:sz w:val="18"/>
          <w:szCs w:val="18"/>
        </w:rPr>
        <w:t>.</w:t>
      </w:r>
    </w:p>
    <w:p w:rsidR="005C68DC" w:rsidRPr="006924D9" w:rsidRDefault="00B10EE8" w:rsidP="00D61F2C">
      <w:pPr>
        <w:pStyle w:val="ListParagraph"/>
        <w:numPr>
          <w:ilvl w:val="0"/>
          <w:numId w:val="18"/>
        </w:numPr>
        <w:spacing w:after="0" w:line="240" w:lineRule="auto"/>
        <w:rPr>
          <w:rFonts w:ascii="Arial" w:hAnsi="Arial" w:cs="Arial"/>
          <w:sz w:val="18"/>
          <w:szCs w:val="18"/>
        </w:rPr>
      </w:pPr>
      <w:r w:rsidRPr="00B10EE8">
        <w:rPr>
          <w:rFonts w:ascii="Arial" w:hAnsi="Arial" w:cs="Arial"/>
          <w:sz w:val="18"/>
          <w:szCs w:val="18"/>
        </w:rPr>
        <w:t xml:space="preserve">Only run the workload during maintenance. </w:t>
      </w:r>
    </w:p>
    <w:p w:rsidR="005C68DC" w:rsidRPr="006924D9" w:rsidRDefault="005C68DC">
      <w:pPr>
        <w:spacing w:after="0" w:line="240" w:lineRule="auto"/>
        <w:ind w:firstLine="720"/>
        <w:rPr>
          <w:rFonts w:ascii="Arial" w:hAnsi="Arial" w:cs="Arial"/>
          <w:sz w:val="18"/>
          <w:szCs w:val="18"/>
        </w:rPr>
      </w:pPr>
    </w:p>
    <w:p w:rsidR="00DF2C3D" w:rsidRDefault="00B10EE8">
      <w:pPr>
        <w:spacing w:after="0" w:line="240" w:lineRule="auto"/>
        <w:rPr>
          <w:rFonts w:ascii="Arial" w:hAnsi="Arial" w:cs="Arial"/>
          <w:sz w:val="18"/>
          <w:szCs w:val="18"/>
        </w:rPr>
      </w:pPr>
      <w:r w:rsidRPr="00B10EE8">
        <w:rPr>
          <w:rFonts w:ascii="Arial" w:hAnsi="Arial" w:cs="Arial"/>
          <w:sz w:val="18"/>
          <w:szCs w:val="18"/>
        </w:rPr>
        <w:t>Please see the previous section, “License for Peak Capacity.”</w:t>
      </w:r>
    </w:p>
    <w:p w:rsidR="00456E12" w:rsidRPr="006924D9" w:rsidRDefault="00456E12" w:rsidP="00456E12">
      <w:pPr>
        <w:spacing w:after="0" w:line="240" w:lineRule="auto"/>
        <w:rPr>
          <w:rFonts w:ascii="Arial" w:hAnsi="Arial" w:cs="Arial"/>
          <w:sz w:val="18"/>
          <w:szCs w:val="18"/>
        </w:rPr>
      </w:pPr>
    </w:p>
    <w:p w:rsidR="002E6039" w:rsidRPr="006924D9" w:rsidRDefault="00B10EE8" w:rsidP="00456E12">
      <w:pPr>
        <w:spacing w:after="0" w:line="240" w:lineRule="auto"/>
        <w:rPr>
          <w:rFonts w:ascii="Arial" w:hAnsi="Arial" w:cs="Arial"/>
          <w:sz w:val="18"/>
          <w:szCs w:val="18"/>
        </w:rPr>
      </w:pPr>
      <w:r w:rsidRPr="00B10EE8">
        <w:rPr>
          <w:rFonts w:ascii="Arial" w:hAnsi="Arial" w:cs="Arial"/>
          <w:sz w:val="18"/>
          <w:szCs w:val="18"/>
        </w:rPr>
        <w:t>Figures 2A, 2B</w:t>
      </w:r>
      <w:r w:rsidR="001523D1">
        <w:rPr>
          <w:rFonts w:ascii="Arial" w:hAnsi="Arial" w:cs="Arial"/>
          <w:sz w:val="18"/>
          <w:szCs w:val="18"/>
        </w:rPr>
        <w:t>,</w:t>
      </w:r>
      <w:r w:rsidRPr="00B10EE8">
        <w:rPr>
          <w:rFonts w:ascii="Arial" w:hAnsi="Arial" w:cs="Arial"/>
          <w:sz w:val="18"/>
          <w:szCs w:val="18"/>
        </w:rPr>
        <w:t xml:space="preserve"> and 2C demonstrate three examples</w:t>
      </w:r>
      <w:r w:rsidR="00654DE9">
        <w:rPr>
          <w:rFonts w:ascii="Arial" w:hAnsi="Arial" w:cs="Arial"/>
          <w:sz w:val="18"/>
          <w:szCs w:val="18"/>
        </w:rPr>
        <w:t xml:space="preserve"> of usage scenarios</w:t>
      </w:r>
      <w:r w:rsidRPr="00B10EE8">
        <w:rPr>
          <w:rFonts w:ascii="Arial" w:hAnsi="Arial" w:cs="Arial"/>
          <w:sz w:val="18"/>
          <w:szCs w:val="18"/>
        </w:rPr>
        <w:t xml:space="preserve"> that are properly licensed.</w:t>
      </w:r>
    </w:p>
    <w:p w:rsidR="002E6039" w:rsidRPr="006924D9" w:rsidRDefault="002E6039" w:rsidP="00456E12">
      <w:pPr>
        <w:spacing w:after="0" w:line="240" w:lineRule="auto"/>
        <w:rPr>
          <w:rFonts w:ascii="Arial" w:hAnsi="Arial" w:cs="Arial"/>
          <w:sz w:val="18"/>
          <w:szCs w:val="18"/>
        </w:rPr>
      </w:pPr>
    </w:p>
    <w:p w:rsidR="00371B56" w:rsidRDefault="00371B56" w:rsidP="002C0330">
      <w:pPr>
        <w:spacing w:after="0" w:line="240" w:lineRule="auto"/>
        <w:jc w:val="center"/>
        <w:rPr>
          <w:rFonts w:ascii="Arial" w:hAnsi="Arial" w:cs="Arial"/>
          <w:b/>
          <w:sz w:val="18"/>
          <w:szCs w:val="18"/>
        </w:rPr>
      </w:pPr>
    </w:p>
    <w:p w:rsidR="002C0330" w:rsidRPr="006924D9" w:rsidRDefault="00B10EE8" w:rsidP="002C0330">
      <w:pPr>
        <w:spacing w:after="0" w:line="240" w:lineRule="auto"/>
        <w:jc w:val="center"/>
        <w:rPr>
          <w:rFonts w:ascii="Arial" w:hAnsi="Arial" w:cs="Arial"/>
          <w:sz w:val="18"/>
          <w:szCs w:val="18"/>
        </w:rPr>
      </w:pPr>
      <w:r w:rsidRPr="00B10EE8">
        <w:rPr>
          <w:rFonts w:ascii="Arial" w:hAnsi="Arial" w:cs="Arial"/>
          <w:b/>
          <w:sz w:val="18"/>
          <w:szCs w:val="18"/>
        </w:rPr>
        <w:t>Figure 2A.</w:t>
      </w:r>
    </w:p>
    <w:p w:rsidR="002C0330" w:rsidRPr="006924D9" w:rsidRDefault="002C0330" w:rsidP="00456E12">
      <w:pPr>
        <w:spacing w:after="0" w:line="240" w:lineRule="auto"/>
        <w:rPr>
          <w:rFonts w:ascii="Arial" w:hAnsi="Arial" w:cs="Arial"/>
          <w:sz w:val="18"/>
          <w:szCs w:val="18"/>
        </w:rPr>
      </w:pPr>
    </w:p>
    <w:p w:rsidR="00767838" w:rsidRDefault="00183533" w:rsidP="00767838">
      <w:pPr>
        <w:spacing w:after="0" w:line="240" w:lineRule="auto"/>
        <w:jc w:val="center"/>
        <w:rPr>
          <w:rFonts w:ascii="Arial" w:hAnsi="Arial" w:cs="Arial"/>
          <w:sz w:val="18"/>
          <w:szCs w:val="18"/>
        </w:rPr>
      </w:pPr>
      <w:r w:rsidRPr="006924D9">
        <w:rPr>
          <w:rFonts w:ascii="Arial" w:hAnsi="Arial" w:cs="Arial"/>
          <w:sz w:val="18"/>
          <w:szCs w:val="18"/>
        </w:rPr>
        <w:object w:dxaOrig="5090" w:dyaOrig="2869">
          <v:shape id="_x0000_i1026" type="#_x0000_t75" style="width:254.25pt;height:143.25pt" o:ole="">
            <v:imagedata r:id="rId13" o:title=""/>
          </v:shape>
          <o:OLEObject Type="Embed" ProgID="Visio.Drawing.11" ShapeID="_x0000_i1026" DrawAspect="Content" ObjectID="_1293967279" r:id="rId14"/>
        </w:object>
      </w:r>
    </w:p>
    <w:p w:rsidR="00456E12" w:rsidRDefault="00B10EE8" w:rsidP="00456E12">
      <w:pPr>
        <w:spacing w:after="0" w:line="240" w:lineRule="auto"/>
        <w:rPr>
          <w:rFonts w:ascii="Arial" w:hAnsi="Arial" w:cs="Arial"/>
          <w:sz w:val="18"/>
          <w:szCs w:val="18"/>
        </w:rPr>
      </w:pPr>
      <w:r w:rsidRPr="00B10EE8">
        <w:rPr>
          <w:rFonts w:ascii="Arial" w:hAnsi="Arial" w:cs="Arial"/>
          <w:sz w:val="18"/>
          <w:szCs w:val="18"/>
        </w:rPr>
        <w:t>Example: The servers are clustered, each licensed with Windows Server and both running the same workload in parallel.</w:t>
      </w:r>
    </w:p>
    <w:p w:rsidR="007E740F" w:rsidRDefault="007E740F" w:rsidP="00456E12">
      <w:pPr>
        <w:spacing w:after="0" w:line="240" w:lineRule="auto"/>
        <w:rPr>
          <w:rFonts w:ascii="Arial" w:hAnsi="Arial" w:cs="Arial"/>
          <w:sz w:val="18"/>
          <w:szCs w:val="18"/>
        </w:rPr>
      </w:pPr>
    </w:p>
    <w:p w:rsidR="007E740F" w:rsidRDefault="007E740F" w:rsidP="00456E12">
      <w:pPr>
        <w:spacing w:after="0" w:line="240" w:lineRule="auto"/>
        <w:rPr>
          <w:rFonts w:ascii="Arial" w:hAnsi="Arial" w:cs="Arial"/>
          <w:sz w:val="18"/>
          <w:szCs w:val="18"/>
        </w:rPr>
      </w:pPr>
    </w:p>
    <w:p w:rsidR="007E740F" w:rsidRDefault="007E740F" w:rsidP="00456E12">
      <w:pPr>
        <w:spacing w:after="0" w:line="240" w:lineRule="auto"/>
        <w:rPr>
          <w:rFonts w:ascii="Arial" w:hAnsi="Arial" w:cs="Arial"/>
          <w:sz w:val="18"/>
          <w:szCs w:val="18"/>
        </w:rPr>
      </w:pPr>
    </w:p>
    <w:p w:rsidR="007E740F" w:rsidRDefault="007E740F" w:rsidP="00456E12">
      <w:pPr>
        <w:spacing w:after="0" w:line="240" w:lineRule="auto"/>
        <w:rPr>
          <w:rFonts w:ascii="Arial" w:hAnsi="Arial" w:cs="Arial"/>
          <w:sz w:val="18"/>
          <w:szCs w:val="18"/>
        </w:rPr>
      </w:pPr>
    </w:p>
    <w:p w:rsidR="007E740F" w:rsidRDefault="007E740F" w:rsidP="00456E12">
      <w:pPr>
        <w:spacing w:after="0" w:line="240" w:lineRule="auto"/>
        <w:rPr>
          <w:rFonts w:ascii="Arial" w:hAnsi="Arial" w:cs="Arial"/>
          <w:sz w:val="18"/>
          <w:szCs w:val="18"/>
        </w:rPr>
      </w:pPr>
    </w:p>
    <w:p w:rsidR="007E740F" w:rsidRDefault="007E740F" w:rsidP="00456E12">
      <w:pPr>
        <w:spacing w:after="0" w:line="240" w:lineRule="auto"/>
        <w:rPr>
          <w:rFonts w:ascii="Arial" w:hAnsi="Arial" w:cs="Arial"/>
          <w:sz w:val="18"/>
          <w:szCs w:val="18"/>
        </w:rPr>
      </w:pPr>
    </w:p>
    <w:p w:rsidR="007E740F" w:rsidRDefault="007E740F" w:rsidP="00456E12">
      <w:pPr>
        <w:spacing w:after="0" w:line="240" w:lineRule="auto"/>
        <w:rPr>
          <w:rFonts w:ascii="Arial" w:hAnsi="Arial" w:cs="Arial"/>
          <w:sz w:val="18"/>
          <w:szCs w:val="18"/>
        </w:rPr>
      </w:pPr>
    </w:p>
    <w:p w:rsidR="007E740F" w:rsidRDefault="007E740F" w:rsidP="00456E12">
      <w:pPr>
        <w:spacing w:after="0" w:line="240" w:lineRule="auto"/>
        <w:rPr>
          <w:rFonts w:ascii="Arial" w:hAnsi="Arial" w:cs="Arial"/>
          <w:sz w:val="18"/>
          <w:szCs w:val="18"/>
        </w:rPr>
      </w:pPr>
    </w:p>
    <w:p w:rsidR="002B122D" w:rsidRDefault="002B122D" w:rsidP="00456E12">
      <w:pPr>
        <w:spacing w:after="0" w:line="240" w:lineRule="auto"/>
        <w:rPr>
          <w:rFonts w:ascii="Arial" w:hAnsi="Arial" w:cs="Arial"/>
          <w:sz w:val="18"/>
          <w:szCs w:val="18"/>
        </w:rPr>
      </w:pPr>
    </w:p>
    <w:p w:rsidR="002B122D" w:rsidRDefault="002B122D" w:rsidP="00456E12">
      <w:pPr>
        <w:spacing w:after="0" w:line="240" w:lineRule="auto"/>
        <w:rPr>
          <w:rFonts w:ascii="Arial" w:hAnsi="Arial" w:cs="Arial"/>
          <w:sz w:val="18"/>
          <w:szCs w:val="18"/>
        </w:rPr>
      </w:pPr>
    </w:p>
    <w:p w:rsidR="002B122D" w:rsidRDefault="002B122D" w:rsidP="00456E12">
      <w:pPr>
        <w:spacing w:after="0" w:line="240" w:lineRule="auto"/>
        <w:rPr>
          <w:rFonts w:ascii="Arial" w:hAnsi="Arial" w:cs="Arial"/>
          <w:sz w:val="18"/>
          <w:szCs w:val="18"/>
        </w:rPr>
      </w:pPr>
    </w:p>
    <w:p w:rsidR="002B122D" w:rsidRDefault="002B122D" w:rsidP="00456E12">
      <w:pPr>
        <w:spacing w:after="0" w:line="240" w:lineRule="auto"/>
        <w:rPr>
          <w:rFonts w:ascii="Arial" w:hAnsi="Arial" w:cs="Arial"/>
          <w:sz w:val="18"/>
          <w:szCs w:val="18"/>
        </w:rPr>
      </w:pPr>
    </w:p>
    <w:p w:rsidR="00FA52B2" w:rsidRDefault="00FA52B2" w:rsidP="00456E12">
      <w:pPr>
        <w:spacing w:after="0" w:line="240" w:lineRule="auto"/>
        <w:rPr>
          <w:rFonts w:ascii="Arial" w:hAnsi="Arial" w:cs="Arial"/>
          <w:sz w:val="18"/>
          <w:szCs w:val="18"/>
        </w:rPr>
      </w:pPr>
    </w:p>
    <w:p w:rsidR="00FA52B2" w:rsidRDefault="00FA52B2" w:rsidP="00456E12">
      <w:pPr>
        <w:spacing w:after="0" w:line="240" w:lineRule="auto"/>
        <w:rPr>
          <w:rFonts w:ascii="Arial" w:hAnsi="Arial" w:cs="Arial"/>
          <w:sz w:val="18"/>
          <w:szCs w:val="18"/>
        </w:rPr>
      </w:pPr>
    </w:p>
    <w:p w:rsidR="00FA52B2" w:rsidRDefault="00FA52B2" w:rsidP="00456E12">
      <w:pPr>
        <w:spacing w:after="0" w:line="240" w:lineRule="auto"/>
        <w:rPr>
          <w:rFonts w:ascii="Arial" w:hAnsi="Arial" w:cs="Arial"/>
          <w:sz w:val="18"/>
          <w:szCs w:val="18"/>
        </w:rPr>
      </w:pPr>
    </w:p>
    <w:p w:rsidR="002B122D" w:rsidRDefault="002B122D" w:rsidP="00456E12">
      <w:pPr>
        <w:spacing w:after="0" w:line="240" w:lineRule="auto"/>
        <w:rPr>
          <w:rFonts w:ascii="Arial" w:hAnsi="Arial" w:cs="Arial"/>
          <w:sz w:val="18"/>
          <w:szCs w:val="18"/>
        </w:rPr>
      </w:pPr>
    </w:p>
    <w:p w:rsidR="002B122D" w:rsidRDefault="002B122D" w:rsidP="00456E12">
      <w:pPr>
        <w:spacing w:after="0" w:line="240" w:lineRule="auto"/>
        <w:rPr>
          <w:rFonts w:ascii="Arial" w:hAnsi="Arial" w:cs="Arial"/>
          <w:sz w:val="18"/>
          <w:szCs w:val="18"/>
        </w:rPr>
      </w:pPr>
    </w:p>
    <w:p w:rsidR="002B122D" w:rsidRDefault="002B122D" w:rsidP="00456E12">
      <w:pPr>
        <w:spacing w:after="0" w:line="240" w:lineRule="auto"/>
        <w:rPr>
          <w:rFonts w:ascii="Arial" w:hAnsi="Arial" w:cs="Arial"/>
          <w:sz w:val="18"/>
          <w:szCs w:val="18"/>
        </w:rPr>
      </w:pPr>
    </w:p>
    <w:p w:rsidR="002B122D" w:rsidRDefault="002B122D" w:rsidP="00456E12">
      <w:pPr>
        <w:spacing w:after="0" w:line="240" w:lineRule="auto"/>
        <w:rPr>
          <w:rFonts w:ascii="Arial" w:hAnsi="Arial" w:cs="Arial"/>
          <w:sz w:val="18"/>
          <w:szCs w:val="18"/>
        </w:rPr>
      </w:pPr>
    </w:p>
    <w:p w:rsidR="002B122D" w:rsidRDefault="002B122D" w:rsidP="00456E12">
      <w:pPr>
        <w:spacing w:after="0" w:line="240" w:lineRule="auto"/>
        <w:rPr>
          <w:rFonts w:ascii="Arial" w:hAnsi="Arial" w:cs="Arial"/>
          <w:sz w:val="18"/>
          <w:szCs w:val="18"/>
        </w:rPr>
      </w:pPr>
    </w:p>
    <w:p w:rsidR="007E740F" w:rsidRPr="006924D9" w:rsidRDefault="007E740F" w:rsidP="00456E12">
      <w:pPr>
        <w:spacing w:after="0" w:line="240" w:lineRule="auto"/>
        <w:rPr>
          <w:rFonts w:ascii="Arial" w:hAnsi="Arial" w:cs="Arial"/>
          <w:sz w:val="18"/>
          <w:szCs w:val="18"/>
        </w:rPr>
      </w:pPr>
    </w:p>
    <w:p w:rsidR="00456E12" w:rsidRPr="006924D9" w:rsidRDefault="00456E12" w:rsidP="00456E12">
      <w:pPr>
        <w:spacing w:after="0" w:line="240" w:lineRule="auto"/>
        <w:rPr>
          <w:rFonts w:ascii="Arial" w:hAnsi="Arial" w:cs="Arial"/>
          <w:sz w:val="18"/>
          <w:szCs w:val="18"/>
        </w:rPr>
      </w:pPr>
    </w:p>
    <w:p w:rsidR="002C0330" w:rsidRPr="006924D9" w:rsidRDefault="00B10EE8" w:rsidP="002C0330">
      <w:pPr>
        <w:spacing w:after="0" w:line="240" w:lineRule="auto"/>
        <w:jc w:val="center"/>
        <w:rPr>
          <w:rFonts w:ascii="Arial" w:hAnsi="Arial" w:cs="Arial"/>
          <w:b/>
          <w:sz w:val="18"/>
          <w:szCs w:val="18"/>
        </w:rPr>
      </w:pPr>
      <w:r w:rsidRPr="00B10EE8">
        <w:rPr>
          <w:rFonts w:ascii="Arial" w:hAnsi="Arial" w:cs="Arial"/>
          <w:b/>
          <w:sz w:val="18"/>
          <w:szCs w:val="18"/>
        </w:rPr>
        <w:t>Figure 2B.</w:t>
      </w:r>
    </w:p>
    <w:p w:rsidR="002E6039" w:rsidRPr="006924D9" w:rsidRDefault="002E6039" w:rsidP="002C0330">
      <w:pPr>
        <w:spacing w:after="0" w:line="240" w:lineRule="auto"/>
        <w:jc w:val="center"/>
        <w:rPr>
          <w:rFonts w:ascii="Arial" w:hAnsi="Arial" w:cs="Arial"/>
          <w:sz w:val="18"/>
          <w:szCs w:val="18"/>
        </w:rPr>
      </w:pPr>
    </w:p>
    <w:p w:rsidR="00767838" w:rsidRDefault="00183533" w:rsidP="00767838">
      <w:pPr>
        <w:spacing w:after="0" w:line="240" w:lineRule="auto"/>
        <w:jc w:val="center"/>
        <w:rPr>
          <w:rFonts w:ascii="Arial" w:hAnsi="Arial" w:cs="Arial"/>
          <w:sz w:val="18"/>
          <w:szCs w:val="18"/>
        </w:rPr>
      </w:pPr>
      <w:r w:rsidRPr="006924D9">
        <w:rPr>
          <w:rFonts w:ascii="Arial" w:hAnsi="Arial" w:cs="Arial"/>
          <w:sz w:val="18"/>
          <w:szCs w:val="18"/>
        </w:rPr>
        <w:object w:dxaOrig="5238" w:dyaOrig="3013">
          <v:shape id="_x0000_i1027" type="#_x0000_t75" style="width:261pt;height:151.5pt" o:ole="">
            <v:imagedata r:id="rId15" o:title=""/>
          </v:shape>
          <o:OLEObject Type="Embed" ProgID="Visio.Drawing.11" ShapeID="_x0000_i1027" DrawAspect="Content" ObjectID="_1293967280" r:id="rId16"/>
        </w:object>
      </w:r>
    </w:p>
    <w:p w:rsidR="002E6039" w:rsidRPr="006924D9" w:rsidRDefault="00B10EE8" w:rsidP="002E6039">
      <w:pPr>
        <w:spacing w:after="0" w:line="240" w:lineRule="auto"/>
        <w:rPr>
          <w:rFonts w:ascii="Arial" w:hAnsi="Arial" w:cs="Arial"/>
          <w:sz w:val="18"/>
          <w:szCs w:val="18"/>
        </w:rPr>
      </w:pPr>
      <w:r w:rsidRPr="00B10EE8">
        <w:rPr>
          <w:rFonts w:ascii="Arial" w:hAnsi="Arial" w:cs="Arial"/>
          <w:sz w:val="18"/>
          <w:szCs w:val="18"/>
        </w:rPr>
        <w:t>Example: The servers are clustered, each licensed with Windows Server and both running the same virtualized workload in parallel.</w:t>
      </w:r>
    </w:p>
    <w:p w:rsidR="00456E12" w:rsidRPr="006924D9" w:rsidRDefault="00456E12" w:rsidP="00456E12">
      <w:pPr>
        <w:spacing w:after="0" w:line="240" w:lineRule="auto"/>
        <w:rPr>
          <w:rFonts w:ascii="Arial" w:hAnsi="Arial" w:cs="Arial"/>
          <w:sz w:val="18"/>
          <w:szCs w:val="18"/>
        </w:rPr>
      </w:pPr>
    </w:p>
    <w:p w:rsidR="00E36B2A" w:rsidRDefault="00E36B2A" w:rsidP="002C0330">
      <w:pPr>
        <w:spacing w:after="0" w:line="240" w:lineRule="auto"/>
        <w:jc w:val="center"/>
        <w:rPr>
          <w:rFonts w:ascii="Arial" w:hAnsi="Arial" w:cs="Arial"/>
          <w:b/>
          <w:sz w:val="18"/>
          <w:szCs w:val="18"/>
        </w:rPr>
      </w:pPr>
    </w:p>
    <w:p w:rsidR="00E36B2A" w:rsidRDefault="00E36B2A" w:rsidP="002C0330">
      <w:pPr>
        <w:spacing w:after="0" w:line="240" w:lineRule="auto"/>
        <w:jc w:val="center"/>
        <w:rPr>
          <w:rFonts w:ascii="Arial" w:hAnsi="Arial" w:cs="Arial"/>
          <w:b/>
          <w:sz w:val="18"/>
          <w:szCs w:val="18"/>
        </w:rPr>
      </w:pPr>
    </w:p>
    <w:p w:rsidR="00371B56" w:rsidRDefault="00371B56" w:rsidP="002C0330">
      <w:pPr>
        <w:spacing w:after="0" w:line="240" w:lineRule="auto"/>
        <w:jc w:val="center"/>
        <w:rPr>
          <w:rFonts w:ascii="Arial" w:hAnsi="Arial" w:cs="Arial"/>
          <w:b/>
          <w:sz w:val="18"/>
          <w:szCs w:val="18"/>
        </w:rPr>
      </w:pPr>
    </w:p>
    <w:p w:rsidR="00371B56" w:rsidRDefault="00371B56" w:rsidP="002C0330">
      <w:pPr>
        <w:spacing w:after="0" w:line="240" w:lineRule="auto"/>
        <w:jc w:val="center"/>
        <w:rPr>
          <w:rFonts w:ascii="Arial" w:hAnsi="Arial" w:cs="Arial"/>
          <w:b/>
          <w:sz w:val="18"/>
          <w:szCs w:val="18"/>
        </w:rPr>
      </w:pPr>
    </w:p>
    <w:p w:rsidR="00371B56" w:rsidRDefault="00371B56" w:rsidP="002C0330">
      <w:pPr>
        <w:spacing w:after="0" w:line="240" w:lineRule="auto"/>
        <w:jc w:val="center"/>
        <w:rPr>
          <w:rFonts w:ascii="Arial" w:hAnsi="Arial" w:cs="Arial"/>
          <w:b/>
          <w:sz w:val="18"/>
          <w:szCs w:val="18"/>
        </w:rPr>
      </w:pPr>
    </w:p>
    <w:p w:rsidR="00371B56" w:rsidRDefault="00371B56" w:rsidP="002C0330">
      <w:pPr>
        <w:spacing w:after="0" w:line="240" w:lineRule="auto"/>
        <w:jc w:val="center"/>
        <w:rPr>
          <w:rFonts w:ascii="Arial" w:hAnsi="Arial" w:cs="Arial"/>
          <w:b/>
          <w:sz w:val="18"/>
          <w:szCs w:val="18"/>
        </w:rPr>
      </w:pPr>
    </w:p>
    <w:p w:rsidR="002C0330" w:rsidRPr="006924D9" w:rsidRDefault="00B10EE8" w:rsidP="002C0330">
      <w:pPr>
        <w:spacing w:after="0" w:line="240" w:lineRule="auto"/>
        <w:jc w:val="center"/>
        <w:rPr>
          <w:rFonts w:ascii="Arial" w:hAnsi="Arial" w:cs="Arial"/>
          <w:b/>
          <w:sz w:val="18"/>
          <w:szCs w:val="18"/>
        </w:rPr>
      </w:pPr>
      <w:r w:rsidRPr="00B10EE8">
        <w:rPr>
          <w:rFonts w:ascii="Arial" w:hAnsi="Arial" w:cs="Arial"/>
          <w:b/>
          <w:sz w:val="18"/>
          <w:szCs w:val="18"/>
        </w:rPr>
        <w:t>Figure 2C.</w:t>
      </w:r>
    </w:p>
    <w:p w:rsidR="002E6039" w:rsidRPr="006924D9" w:rsidRDefault="002E6039" w:rsidP="002C0330">
      <w:pPr>
        <w:spacing w:after="0" w:line="240" w:lineRule="auto"/>
        <w:jc w:val="center"/>
        <w:rPr>
          <w:rFonts w:ascii="Arial" w:hAnsi="Arial" w:cs="Arial"/>
          <w:sz w:val="18"/>
          <w:szCs w:val="18"/>
        </w:rPr>
      </w:pPr>
    </w:p>
    <w:p w:rsidR="00767838" w:rsidRDefault="00183533" w:rsidP="00767838">
      <w:pPr>
        <w:spacing w:after="0" w:line="240" w:lineRule="auto"/>
        <w:jc w:val="center"/>
        <w:rPr>
          <w:rFonts w:ascii="Arial" w:hAnsi="Arial" w:cs="Arial"/>
          <w:sz w:val="18"/>
          <w:szCs w:val="18"/>
        </w:rPr>
      </w:pPr>
      <w:r w:rsidRPr="006924D9">
        <w:rPr>
          <w:rFonts w:ascii="Arial" w:hAnsi="Arial" w:cs="Arial"/>
          <w:sz w:val="18"/>
          <w:szCs w:val="18"/>
        </w:rPr>
        <w:object w:dxaOrig="5238" w:dyaOrig="3013">
          <v:shape id="_x0000_i1028" type="#_x0000_t75" style="width:261pt;height:151.5pt" o:ole="">
            <v:imagedata r:id="rId17" o:title=""/>
          </v:shape>
          <o:OLEObject Type="Embed" ProgID="Visio.Drawing.11" ShapeID="_x0000_i1028" DrawAspect="Content" ObjectID="_1293967281" r:id="rId18"/>
        </w:object>
      </w:r>
    </w:p>
    <w:p w:rsidR="002E6039" w:rsidRPr="006924D9" w:rsidRDefault="00B10EE8" w:rsidP="002E6039">
      <w:pPr>
        <w:spacing w:after="0" w:line="240" w:lineRule="auto"/>
        <w:rPr>
          <w:rFonts w:ascii="Arial" w:hAnsi="Arial" w:cs="Arial"/>
          <w:sz w:val="18"/>
          <w:szCs w:val="18"/>
        </w:rPr>
      </w:pPr>
      <w:r w:rsidRPr="00B10EE8">
        <w:rPr>
          <w:rFonts w:ascii="Arial" w:hAnsi="Arial" w:cs="Arial"/>
          <w:sz w:val="18"/>
          <w:szCs w:val="18"/>
        </w:rPr>
        <w:t xml:space="preserve">Example: Both servers are licensed with Windows Server. The workload is moved from the first server to the second server. </w:t>
      </w:r>
    </w:p>
    <w:p w:rsidR="00456E12" w:rsidRPr="006924D9" w:rsidRDefault="00456E12" w:rsidP="00456E12">
      <w:pPr>
        <w:spacing w:after="0" w:line="240" w:lineRule="auto"/>
        <w:rPr>
          <w:rFonts w:ascii="Arial" w:hAnsi="Arial" w:cs="Arial"/>
          <w:sz w:val="18"/>
          <w:szCs w:val="18"/>
          <w:u w:val="single"/>
        </w:rPr>
      </w:pPr>
    </w:p>
    <w:p w:rsidR="002F0BA2" w:rsidRPr="006924D9" w:rsidRDefault="002F0BA2" w:rsidP="00F24B74">
      <w:pPr>
        <w:spacing w:after="0" w:line="240" w:lineRule="auto"/>
        <w:rPr>
          <w:rFonts w:ascii="Arial" w:hAnsi="Arial" w:cs="Arial"/>
          <w:sz w:val="18"/>
          <w:szCs w:val="18"/>
        </w:rPr>
      </w:pPr>
    </w:p>
    <w:p w:rsidR="007E740F" w:rsidRDefault="007E740F">
      <w:pPr>
        <w:rPr>
          <w:rFonts w:ascii="Arial" w:hAnsi="Arial" w:cs="Arial"/>
          <w:b/>
          <w:sz w:val="24"/>
          <w:szCs w:val="24"/>
        </w:rPr>
      </w:pPr>
      <w:r>
        <w:rPr>
          <w:rFonts w:ascii="Arial" w:hAnsi="Arial" w:cs="Arial"/>
          <w:b/>
          <w:sz w:val="24"/>
          <w:szCs w:val="24"/>
        </w:rPr>
        <w:br w:type="page"/>
      </w:r>
    </w:p>
    <w:p w:rsidR="00FA52B2" w:rsidRDefault="00FA52B2" w:rsidP="007E740F">
      <w:pPr>
        <w:rPr>
          <w:rFonts w:ascii="Arial" w:hAnsi="Arial" w:cs="Arial"/>
          <w:b/>
          <w:sz w:val="24"/>
          <w:szCs w:val="24"/>
        </w:rPr>
      </w:pPr>
    </w:p>
    <w:p w:rsidR="00C6616A" w:rsidRPr="006924D9" w:rsidRDefault="000858D2" w:rsidP="007E740F">
      <w:pPr>
        <w:rPr>
          <w:rFonts w:ascii="Arial" w:hAnsi="Arial" w:cs="Arial"/>
          <w:b/>
          <w:sz w:val="24"/>
          <w:szCs w:val="24"/>
        </w:rPr>
      </w:pPr>
      <w:r>
        <w:rPr>
          <w:rFonts w:ascii="Arial" w:hAnsi="Arial" w:cs="Arial"/>
          <w:b/>
          <w:sz w:val="24"/>
          <w:szCs w:val="24"/>
        </w:rPr>
        <w:t xml:space="preserve">Windows Server </w:t>
      </w:r>
      <w:r w:rsidR="00B10EE8" w:rsidRPr="00B10EE8">
        <w:rPr>
          <w:rFonts w:ascii="Arial" w:hAnsi="Arial" w:cs="Arial"/>
          <w:b/>
          <w:sz w:val="24"/>
          <w:szCs w:val="24"/>
        </w:rPr>
        <w:t>Lice</w:t>
      </w:r>
      <w:r w:rsidR="007E740F">
        <w:rPr>
          <w:rFonts w:ascii="Arial" w:hAnsi="Arial" w:cs="Arial"/>
          <w:b/>
          <w:sz w:val="24"/>
          <w:szCs w:val="24"/>
        </w:rPr>
        <w:t>n</w:t>
      </w:r>
      <w:r w:rsidR="00B10EE8" w:rsidRPr="00B10EE8">
        <w:rPr>
          <w:rFonts w:ascii="Arial" w:hAnsi="Arial" w:cs="Arial"/>
          <w:b/>
          <w:sz w:val="24"/>
          <w:szCs w:val="24"/>
        </w:rPr>
        <w:t xml:space="preserve">sing </w:t>
      </w:r>
      <w:r>
        <w:rPr>
          <w:rFonts w:ascii="Arial" w:hAnsi="Arial" w:cs="Arial"/>
          <w:b/>
          <w:sz w:val="24"/>
          <w:szCs w:val="24"/>
        </w:rPr>
        <w:t>on top of</w:t>
      </w:r>
      <w:r w:rsidRPr="00B10EE8">
        <w:rPr>
          <w:rFonts w:ascii="Arial" w:hAnsi="Arial" w:cs="Arial"/>
          <w:b/>
          <w:sz w:val="24"/>
          <w:szCs w:val="24"/>
        </w:rPr>
        <w:t xml:space="preserve"> </w:t>
      </w:r>
      <w:r w:rsidR="00B10EE8" w:rsidRPr="00B10EE8">
        <w:rPr>
          <w:rFonts w:ascii="Arial" w:hAnsi="Arial" w:cs="Arial"/>
          <w:b/>
          <w:sz w:val="24"/>
          <w:szCs w:val="24"/>
        </w:rPr>
        <w:t>VMware’s ESX</w:t>
      </w:r>
    </w:p>
    <w:p w:rsidR="00C6616A" w:rsidRPr="006924D9" w:rsidRDefault="00B10EE8" w:rsidP="00F24B74">
      <w:pPr>
        <w:spacing w:after="0" w:line="240" w:lineRule="auto"/>
        <w:rPr>
          <w:rFonts w:ascii="Arial" w:hAnsi="Arial" w:cs="Arial"/>
          <w:sz w:val="18"/>
          <w:szCs w:val="18"/>
        </w:rPr>
      </w:pPr>
      <w:r w:rsidRPr="00B10EE8">
        <w:rPr>
          <w:rFonts w:ascii="Arial" w:hAnsi="Arial" w:cs="Arial"/>
          <w:sz w:val="18"/>
          <w:szCs w:val="18"/>
        </w:rPr>
        <w:t>If a server is running ESX as the virtualization technology, then Windows Server is not deployed as a host operating system in the physical OSE. However, a license is required for every instance running in a virtual OSE.</w:t>
      </w:r>
    </w:p>
    <w:p w:rsidR="00C6616A" w:rsidRPr="006924D9" w:rsidRDefault="00C6616A" w:rsidP="00F24B74">
      <w:pPr>
        <w:spacing w:after="0" w:line="240" w:lineRule="auto"/>
        <w:rPr>
          <w:rFonts w:ascii="Arial" w:hAnsi="Arial" w:cs="Arial"/>
          <w:sz w:val="18"/>
          <w:szCs w:val="18"/>
        </w:rPr>
      </w:pPr>
    </w:p>
    <w:p w:rsidR="0072606A" w:rsidRPr="006924D9" w:rsidRDefault="00B10EE8" w:rsidP="00F24B74">
      <w:pPr>
        <w:spacing w:after="0" w:line="240" w:lineRule="auto"/>
        <w:rPr>
          <w:rFonts w:ascii="Arial" w:hAnsi="Arial" w:cs="Arial"/>
          <w:sz w:val="18"/>
          <w:szCs w:val="18"/>
        </w:rPr>
      </w:pPr>
      <w:r w:rsidRPr="00B10EE8">
        <w:rPr>
          <w:rFonts w:ascii="Arial" w:hAnsi="Arial" w:cs="Arial"/>
          <w:sz w:val="18"/>
          <w:szCs w:val="18"/>
        </w:rPr>
        <w:t xml:space="preserve">If you have assigned a single license </w:t>
      </w:r>
      <w:r w:rsidR="000858D2">
        <w:rPr>
          <w:rFonts w:ascii="Arial" w:hAnsi="Arial" w:cs="Arial"/>
          <w:sz w:val="18"/>
          <w:szCs w:val="18"/>
        </w:rPr>
        <w:t>for</w:t>
      </w:r>
      <w:r w:rsidR="000858D2" w:rsidRPr="00B10EE8">
        <w:rPr>
          <w:rFonts w:ascii="Arial" w:hAnsi="Arial" w:cs="Arial"/>
          <w:sz w:val="18"/>
          <w:szCs w:val="18"/>
        </w:rPr>
        <w:t xml:space="preserve"> </w:t>
      </w:r>
      <w:r w:rsidRPr="00B10EE8">
        <w:rPr>
          <w:rFonts w:ascii="Arial" w:hAnsi="Arial" w:cs="Arial"/>
          <w:sz w:val="18"/>
          <w:szCs w:val="18"/>
        </w:rPr>
        <w:t xml:space="preserve">Windows Server </w:t>
      </w:r>
      <w:r w:rsidR="000F63AD">
        <w:rPr>
          <w:rFonts w:ascii="Arial" w:hAnsi="Arial" w:cs="Arial"/>
          <w:sz w:val="18"/>
          <w:szCs w:val="18"/>
        </w:rPr>
        <w:t xml:space="preserve">2008 </w:t>
      </w:r>
      <w:r w:rsidRPr="00B10EE8">
        <w:rPr>
          <w:rFonts w:ascii="Arial" w:hAnsi="Arial" w:cs="Arial"/>
          <w:sz w:val="18"/>
          <w:szCs w:val="18"/>
        </w:rPr>
        <w:t xml:space="preserve">Standard to </w:t>
      </w:r>
      <w:r w:rsidR="007D272B">
        <w:rPr>
          <w:rFonts w:ascii="Arial" w:hAnsi="Arial" w:cs="Arial"/>
          <w:sz w:val="18"/>
          <w:szCs w:val="18"/>
        </w:rPr>
        <w:t>a</w:t>
      </w:r>
      <w:r w:rsidRPr="00B10EE8">
        <w:rPr>
          <w:rFonts w:ascii="Arial" w:hAnsi="Arial" w:cs="Arial"/>
          <w:sz w:val="18"/>
          <w:szCs w:val="18"/>
        </w:rPr>
        <w:t xml:space="preserve"> server running ESX, then you may run one instance of Windows Server </w:t>
      </w:r>
      <w:r w:rsidR="000F63AD">
        <w:rPr>
          <w:rFonts w:ascii="Arial" w:hAnsi="Arial" w:cs="Arial"/>
          <w:sz w:val="18"/>
          <w:szCs w:val="18"/>
        </w:rPr>
        <w:t xml:space="preserve">2008 </w:t>
      </w:r>
      <w:r w:rsidRPr="00B10EE8">
        <w:rPr>
          <w:rFonts w:ascii="Arial" w:hAnsi="Arial" w:cs="Arial"/>
          <w:sz w:val="18"/>
          <w:szCs w:val="18"/>
        </w:rPr>
        <w:t>Standard</w:t>
      </w:r>
      <w:r w:rsidR="000858D2" w:rsidRPr="000858D2">
        <w:rPr>
          <w:rFonts w:ascii="Arial" w:hAnsi="Arial" w:cs="Arial"/>
          <w:sz w:val="18"/>
          <w:szCs w:val="18"/>
        </w:rPr>
        <w:t xml:space="preserve"> </w:t>
      </w:r>
      <w:r w:rsidR="000858D2" w:rsidRPr="00B10EE8">
        <w:rPr>
          <w:rFonts w:ascii="Arial" w:hAnsi="Arial" w:cs="Arial"/>
          <w:sz w:val="18"/>
          <w:szCs w:val="18"/>
        </w:rPr>
        <w:t>at a time</w:t>
      </w:r>
      <w:r w:rsidRPr="00B10EE8">
        <w:rPr>
          <w:rFonts w:ascii="Arial" w:hAnsi="Arial" w:cs="Arial"/>
          <w:sz w:val="18"/>
          <w:szCs w:val="18"/>
        </w:rPr>
        <w:t>.</w:t>
      </w:r>
      <w:r w:rsidR="00256886">
        <w:rPr>
          <w:rFonts w:ascii="Arial" w:hAnsi="Arial" w:cs="Arial"/>
          <w:sz w:val="18"/>
          <w:szCs w:val="18"/>
        </w:rPr>
        <w:t xml:space="preserve"> The right </w:t>
      </w:r>
      <w:r w:rsidR="00BA2F1D">
        <w:rPr>
          <w:rFonts w:ascii="Arial" w:hAnsi="Arial" w:cs="Arial"/>
          <w:sz w:val="18"/>
          <w:szCs w:val="18"/>
        </w:rPr>
        <w:t>to run an instance of Windows Server 2008 in the physical OSE cannot be u</w:t>
      </w:r>
      <w:r w:rsidR="00D348DD">
        <w:rPr>
          <w:rFonts w:ascii="Arial" w:hAnsi="Arial" w:cs="Arial"/>
          <w:sz w:val="18"/>
          <w:szCs w:val="18"/>
        </w:rPr>
        <w:t>sed</w:t>
      </w:r>
      <w:r w:rsidR="00BA2F1D">
        <w:rPr>
          <w:rFonts w:ascii="Arial" w:hAnsi="Arial" w:cs="Arial"/>
          <w:sz w:val="18"/>
          <w:szCs w:val="18"/>
        </w:rPr>
        <w:t xml:space="preserve"> in this case since ESX runs on the physical OSE </w:t>
      </w:r>
      <w:r w:rsidR="00EB5468">
        <w:rPr>
          <w:rFonts w:ascii="Arial" w:hAnsi="Arial" w:cs="Arial"/>
          <w:sz w:val="18"/>
          <w:szCs w:val="18"/>
        </w:rPr>
        <w:t>(</w:t>
      </w:r>
      <w:r w:rsidR="00BA2F1D">
        <w:rPr>
          <w:rFonts w:ascii="Arial" w:hAnsi="Arial" w:cs="Arial"/>
          <w:sz w:val="18"/>
          <w:szCs w:val="18"/>
        </w:rPr>
        <w:t>and</w:t>
      </w:r>
      <w:r w:rsidR="00EB5468">
        <w:rPr>
          <w:rFonts w:ascii="Arial" w:hAnsi="Arial" w:cs="Arial"/>
          <w:sz w:val="18"/>
          <w:szCs w:val="18"/>
        </w:rPr>
        <w:t xml:space="preserve"> </w:t>
      </w:r>
      <w:r w:rsidR="007D272B">
        <w:rPr>
          <w:rFonts w:ascii="Arial" w:hAnsi="Arial" w:cs="Arial"/>
          <w:sz w:val="18"/>
          <w:szCs w:val="18"/>
        </w:rPr>
        <w:t xml:space="preserve">as a </w:t>
      </w:r>
      <w:r w:rsidR="00836CDC">
        <w:rPr>
          <w:rFonts w:ascii="Arial" w:hAnsi="Arial" w:cs="Arial"/>
          <w:sz w:val="18"/>
          <w:szCs w:val="18"/>
        </w:rPr>
        <w:t>result,</w:t>
      </w:r>
      <w:r w:rsidR="00EB5468">
        <w:rPr>
          <w:rFonts w:ascii="Arial" w:hAnsi="Arial" w:cs="Arial"/>
          <w:sz w:val="18"/>
          <w:szCs w:val="18"/>
        </w:rPr>
        <w:t xml:space="preserve"> Windows Server 2008 cannot be deployed as the operating system on the physical OSE.)</w:t>
      </w:r>
      <w:r w:rsidR="00BA2F1D">
        <w:rPr>
          <w:rFonts w:ascii="Arial" w:hAnsi="Arial" w:cs="Arial"/>
          <w:sz w:val="18"/>
          <w:szCs w:val="18"/>
        </w:rPr>
        <w:t xml:space="preserve"> </w:t>
      </w:r>
    </w:p>
    <w:p w:rsidR="005613D1" w:rsidRPr="006924D9" w:rsidRDefault="005613D1" w:rsidP="00F24B74">
      <w:pPr>
        <w:spacing w:after="0" w:line="240" w:lineRule="auto"/>
        <w:rPr>
          <w:rFonts w:ascii="Arial" w:hAnsi="Arial" w:cs="Arial"/>
          <w:sz w:val="18"/>
          <w:szCs w:val="18"/>
        </w:rPr>
      </w:pPr>
    </w:p>
    <w:p w:rsidR="008E2093" w:rsidRPr="006924D9" w:rsidRDefault="00B10EE8">
      <w:pPr>
        <w:spacing w:after="0" w:line="240" w:lineRule="auto"/>
        <w:rPr>
          <w:rFonts w:ascii="Arial" w:hAnsi="Arial" w:cs="Arial"/>
          <w:sz w:val="18"/>
          <w:szCs w:val="18"/>
        </w:rPr>
      </w:pPr>
      <w:r w:rsidRPr="00B10EE8">
        <w:rPr>
          <w:rFonts w:ascii="Arial" w:hAnsi="Arial" w:cs="Arial"/>
          <w:sz w:val="18"/>
          <w:szCs w:val="18"/>
        </w:rPr>
        <w:t xml:space="preserve">If you have assigned a single license of Windows Server </w:t>
      </w:r>
      <w:r w:rsidR="000F63AD">
        <w:rPr>
          <w:rFonts w:ascii="Arial" w:hAnsi="Arial" w:cs="Arial"/>
          <w:sz w:val="18"/>
          <w:szCs w:val="18"/>
        </w:rPr>
        <w:t xml:space="preserve">2008 </w:t>
      </w:r>
      <w:r w:rsidRPr="00B10EE8">
        <w:rPr>
          <w:rFonts w:ascii="Arial" w:hAnsi="Arial" w:cs="Arial"/>
          <w:sz w:val="18"/>
          <w:szCs w:val="18"/>
        </w:rPr>
        <w:t>Enterprise to the server running ESX, then you may run up to four instances at a time of Windows Server</w:t>
      </w:r>
      <w:r w:rsidR="000F63AD">
        <w:rPr>
          <w:rFonts w:ascii="Arial" w:hAnsi="Arial" w:cs="Arial"/>
          <w:sz w:val="18"/>
          <w:szCs w:val="18"/>
        </w:rPr>
        <w:t xml:space="preserve"> 2008 Enterprise</w:t>
      </w:r>
      <w:r w:rsidRPr="00B10EE8">
        <w:rPr>
          <w:rFonts w:ascii="Arial" w:hAnsi="Arial" w:cs="Arial"/>
          <w:sz w:val="18"/>
          <w:szCs w:val="18"/>
        </w:rPr>
        <w:t xml:space="preserve">. You may not run a fifth instance under the same  license since that right requires that the fifth instance be running hardware virtualization software and software managing and servicing the OSEs on the server.   </w:t>
      </w:r>
    </w:p>
    <w:p w:rsidR="00002DBC" w:rsidRPr="006924D9" w:rsidRDefault="00002DBC" w:rsidP="00F24B74">
      <w:pPr>
        <w:spacing w:after="0" w:line="240" w:lineRule="auto"/>
        <w:rPr>
          <w:rFonts w:ascii="Arial" w:hAnsi="Arial" w:cs="Arial"/>
          <w:sz w:val="18"/>
          <w:szCs w:val="18"/>
        </w:rPr>
      </w:pPr>
    </w:p>
    <w:p w:rsidR="008E506A" w:rsidRPr="006924D9" w:rsidRDefault="008E506A" w:rsidP="00F24B74">
      <w:pPr>
        <w:spacing w:after="0" w:line="240" w:lineRule="auto"/>
        <w:rPr>
          <w:rFonts w:ascii="Arial" w:hAnsi="Arial" w:cs="Arial"/>
          <w:sz w:val="18"/>
          <w:szCs w:val="18"/>
        </w:rPr>
      </w:pPr>
    </w:p>
    <w:p w:rsidR="00353A11" w:rsidRPr="006924D9" w:rsidRDefault="00353A11" w:rsidP="00F24B74">
      <w:pPr>
        <w:spacing w:after="0" w:line="240" w:lineRule="auto"/>
        <w:rPr>
          <w:rFonts w:ascii="Arial" w:hAnsi="Arial" w:cs="Arial"/>
          <w:sz w:val="18"/>
          <w:szCs w:val="18"/>
        </w:rPr>
      </w:pPr>
    </w:p>
    <w:p w:rsidR="00426AFF" w:rsidRPr="00E36B2A" w:rsidRDefault="00B10EE8" w:rsidP="00F24B74">
      <w:pPr>
        <w:spacing w:after="0" w:line="240" w:lineRule="auto"/>
        <w:rPr>
          <w:rFonts w:ascii="Arial" w:hAnsi="Arial" w:cs="Arial"/>
          <w:b/>
          <w:sz w:val="24"/>
          <w:szCs w:val="24"/>
        </w:rPr>
      </w:pPr>
      <w:r w:rsidRPr="00B10EE8">
        <w:rPr>
          <w:rFonts w:ascii="Arial" w:hAnsi="Arial" w:cs="Arial"/>
          <w:b/>
          <w:sz w:val="24"/>
          <w:szCs w:val="24"/>
        </w:rPr>
        <w:t xml:space="preserve">Licensing for VMware’s VMotion and </w:t>
      </w:r>
      <w:r w:rsidR="003A42F2">
        <w:rPr>
          <w:rFonts w:ascii="Arial" w:hAnsi="Arial" w:cs="Arial"/>
          <w:b/>
          <w:sz w:val="24"/>
          <w:szCs w:val="24"/>
        </w:rPr>
        <w:t>the Microsoft</w:t>
      </w:r>
      <w:r w:rsidRPr="00B10EE8">
        <w:rPr>
          <w:rFonts w:ascii="Arial" w:hAnsi="Arial" w:cs="Arial"/>
          <w:b/>
          <w:sz w:val="24"/>
          <w:szCs w:val="24"/>
        </w:rPr>
        <w:t xml:space="preserve"> System Center Virtual Machine Manager</w:t>
      </w:r>
    </w:p>
    <w:p w:rsidR="006E4097" w:rsidRPr="006924D9" w:rsidRDefault="006E4097" w:rsidP="00F24B74">
      <w:pPr>
        <w:spacing w:after="0" w:line="240" w:lineRule="auto"/>
        <w:rPr>
          <w:rFonts w:ascii="Arial" w:hAnsi="Arial" w:cs="Arial"/>
          <w:b/>
          <w:sz w:val="18"/>
          <w:szCs w:val="18"/>
          <w:u w:val="single"/>
        </w:rPr>
      </w:pPr>
    </w:p>
    <w:p w:rsidR="000E2583" w:rsidRDefault="0047479A">
      <w:pPr>
        <w:spacing w:after="0" w:line="240" w:lineRule="auto"/>
        <w:rPr>
          <w:rFonts w:ascii="Arial" w:hAnsi="Arial" w:cs="Arial"/>
          <w:sz w:val="18"/>
          <w:szCs w:val="18"/>
        </w:rPr>
      </w:pPr>
      <w:r w:rsidRPr="0047479A">
        <w:rPr>
          <w:rFonts w:ascii="Arial" w:hAnsi="Arial" w:cs="Arial"/>
          <w:sz w:val="18"/>
          <w:szCs w:val="18"/>
        </w:rPr>
        <w:t>The same licensing rules apply to Windows Server Clustering Services as VMotion and System Center Virtual Machine Manager. While VMotion and System Center Virtual Machine Manager move instances of virtual OSEs between physical servers, the licenses remain with the physical server to which they were assigned. When an instance is moved to a new physical server, that new server must already have appropriate licenses assigned to it (see “Clustering, Failing Over, and Moving Instances” above). Since Windows Server 200</w:t>
      </w:r>
      <w:r w:rsidR="000F63AD">
        <w:rPr>
          <w:rFonts w:ascii="Arial" w:hAnsi="Arial" w:cs="Arial"/>
          <w:sz w:val="18"/>
          <w:szCs w:val="18"/>
        </w:rPr>
        <w:t>8</w:t>
      </w:r>
      <w:r w:rsidRPr="0047479A">
        <w:rPr>
          <w:rFonts w:ascii="Arial" w:hAnsi="Arial" w:cs="Arial"/>
          <w:sz w:val="18"/>
          <w:szCs w:val="18"/>
        </w:rPr>
        <w:t xml:space="preserve"> Datacenter permits an unlimited number of instances of the server software to run in virtual OSEs, in multi</w:t>
      </w:r>
      <w:r w:rsidR="007D272B">
        <w:rPr>
          <w:rFonts w:ascii="Arial" w:hAnsi="Arial" w:cs="Arial"/>
          <w:sz w:val="18"/>
          <w:szCs w:val="18"/>
        </w:rPr>
        <w:t>-</w:t>
      </w:r>
      <w:r w:rsidRPr="0047479A">
        <w:rPr>
          <w:rFonts w:ascii="Arial" w:hAnsi="Arial" w:cs="Arial"/>
          <w:sz w:val="18"/>
          <w:szCs w:val="18"/>
        </w:rPr>
        <w:t>server installations with VMotion</w:t>
      </w:r>
      <w:r w:rsidR="00F36564">
        <w:rPr>
          <w:rFonts w:ascii="Arial" w:hAnsi="Arial" w:cs="Arial"/>
          <w:sz w:val="18"/>
          <w:szCs w:val="18"/>
        </w:rPr>
        <w:t>,</w:t>
      </w:r>
      <w:r w:rsidRPr="0047479A">
        <w:rPr>
          <w:rFonts w:ascii="Arial" w:hAnsi="Arial" w:cs="Arial"/>
          <w:sz w:val="18"/>
          <w:szCs w:val="18"/>
        </w:rPr>
        <w:t xml:space="preserve"> and System Center Virtual Machine Manager, it offers the greatest flexibility to move instances between servers without having to track the number of instances running or worry about being under licensed. </w:t>
      </w:r>
    </w:p>
    <w:p w:rsidR="00C651D4" w:rsidRPr="006924D9" w:rsidRDefault="00C651D4" w:rsidP="00F24B74">
      <w:pPr>
        <w:spacing w:after="0" w:line="240" w:lineRule="auto"/>
        <w:rPr>
          <w:rFonts w:ascii="Arial" w:hAnsi="Arial" w:cs="Arial"/>
          <w:sz w:val="18"/>
          <w:szCs w:val="18"/>
        </w:rPr>
      </w:pPr>
    </w:p>
    <w:p w:rsidR="00B016D9" w:rsidRPr="006924D9" w:rsidRDefault="00E73C4D" w:rsidP="00B016D9">
      <w:pPr>
        <w:spacing w:after="0" w:line="240" w:lineRule="auto"/>
        <w:rPr>
          <w:rFonts w:ascii="Arial" w:hAnsi="Arial" w:cs="Arial"/>
          <w:sz w:val="18"/>
          <w:szCs w:val="18"/>
        </w:rPr>
      </w:pPr>
      <w:r>
        <w:rPr>
          <w:rFonts w:ascii="Arial" w:hAnsi="Arial" w:cs="Arial"/>
          <w:sz w:val="18"/>
          <w:szCs w:val="18"/>
        </w:rPr>
        <w:t>For Windows Server software</w:t>
      </w:r>
      <w:r w:rsidR="003E5FF1">
        <w:rPr>
          <w:rFonts w:ascii="Arial" w:hAnsi="Arial" w:cs="Arial"/>
          <w:sz w:val="18"/>
          <w:szCs w:val="18"/>
        </w:rPr>
        <w:t>,</w:t>
      </w:r>
      <w:r>
        <w:rPr>
          <w:rFonts w:ascii="Arial" w:hAnsi="Arial" w:cs="Arial"/>
          <w:sz w:val="18"/>
          <w:szCs w:val="18"/>
        </w:rPr>
        <w:t xml:space="preserve"> e</w:t>
      </w:r>
      <w:r w:rsidR="00B10EE8" w:rsidRPr="00B10EE8">
        <w:rPr>
          <w:rFonts w:ascii="Arial" w:hAnsi="Arial" w:cs="Arial"/>
          <w:sz w:val="18"/>
          <w:szCs w:val="18"/>
        </w:rPr>
        <w:t xml:space="preserve">xcept in a few cases (see “Assignment of Licenses” above), licenses may only be reassigned to new hardware after 90 days. This, however, does not restrict the dynamic movement of virtual OSEs between licensed servers. </w:t>
      </w:r>
      <w:r w:rsidR="00836CDC" w:rsidRPr="00B10EE8">
        <w:rPr>
          <w:rFonts w:ascii="Arial" w:hAnsi="Arial" w:cs="Arial"/>
          <w:sz w:val="18"/>
          <w:szCs w:val="18"/>
        </w:rPr>
        <w:t xml:space="preserve">As long as the servers are licensed and </w:t>
      </w:r>
      <w:r w:rsidR="00836CDC">
        <w:rPr>
          <w:rFonts w:ascii="Arial" w:hAnsi="Arial" w:cs="Arial"/>
          <w:sz w:val="18"/>
          <w:szCs w:val="18"/>
        </w:rPr>
        <w:t xml:space="preserve">do not </w:t>
      </w:r>
      <w:r w:rsidR="00836CDC" w:rsidRPr="006C52B8">
        <w:rPr>
          <w:rFonts w:ascii="Arial" w:hAnsi="Arial" w:cs="Arial"/>
          <w:sz w:val="18"/>
          <w:szCs w:val="18"/>
        </w:rPr>
        <w:t xml:space="preserve">simultaneously </w:t>
      </w:r>
      <w:r w:rsidR="00836CDC">
        <w:rPr>
          <w:rFonts w:ascii="Arial" w:hAnsi="Arial" w:cs="Arial"/>
          <w:sz w:val="18"/>
          <w:szCs w:val="18"/>
        </w:rPr>
        <w:t xml:space="preserve">run </w:t>
      </w:r>
      <w:r w:rsidR="00836CDC" w:rsidRPr="00B10EE8">
        <w:rPr>
          <w:rFonts w:ascii="Arial" w:hAnsi="Arial" w:cs="Arial"/>
          <w:sz w:val="18"/>
          <w:szCs w:val="18"/>
        </w:rPr>
        <w:t>more instances th</w:t>
      </w:r>
      <w:r w:rsidR="00836CDC">
        <w:rPr>
          <w:rFonts w:ascii="Arial" w:hAnsi="Arial" w:cs="Arial"/>
          <w:sz w:val="18"/>
          <w:szCs w:val="18"/>
        </w:rPr>
        <w:t>a</w:t>
      </w:r>
      <w:r w:rsidR="00836CDC" w:rsidRPr="00B10EE8">
        <w:rPr>
          <w:rFonts w:ascii="Arial" w:hAnsi="Arial" w:cs="Arial"/>
          <w:sz w:val="18"/>
          <w:szCs w:val="18"/>
        </w:rPr>
        <w:t xml:space="preserve">n </w:t>
      </w:r>
      <w:r w:rsidR="00836CDC">
        <w:rPr>
          <w:rFonts w:ascii="Arial" w:hAnsi="Arial" w:cs="Arial"/>
          <w:sz w:val="18"/>
          <w:szCs w:val="18"/>
        </w:rPr>
        <w:t>the number for which they are licensed</w:t>
      </w:r>
      <w:r w:rsidR="00836CDC" w:rsidRPr="00B10EE8">
        <w:rPr>
          <w:rFonts w:ascii="Arial" w:hAnsi="Arial" w:cs="Arial"/>
          <w:sz w:val="18"/>
          <w:szCs w:val="18"/>
        </w:rPr>
        <w:t xml:space="preserve">, you are free to use VMotion and System Center Virtual Machine Manager to move virtualized instances between licensed servers at will. </w:t>
      </w:r>
    </w:p>
    <w:p w:rsidR="00EF53D9" w:rsidRPr="006924D9" w:rsidRDefault="00EF53D9" w:rsidP="00F24B74">
      <w:pPr>
        <w:spacing w:after="0" w:line="240" w:lineRule="auto"/>
        <w:rPr>
          <w:rFonts w:ascii="Arial" w:hAnsi="Arial" w:cs="Arial"/>
          <w:b/>
          <w:sz w:val="18"/>
          <w:szCs w:val="18"/>
        </w:rPr>
      </w:pPr>
    </w:p>
    <w:tbl>
      <w:tblPr>
        <w:tblStyle w:val="TableGrid"/>
        <w:tblW w:w="0" w:type="auto"/>
        <w:tblLook w:val="04A0"/>
      </w:tblPr>
      <w:tblGrid>
        <w:gridCol w:w="9576"/>
      </w:tblGrid>
      <w:tr w:rsidR="008C40F4" w:rsidRPr="006924D9" w:rsidTr="007E740F">
        <w:trPr>
          <w:trHeight w:val="350"/>
        </w:trPr>
        <w:tc>
          <w:tcPr>
            <w:tcW w:w="9576" w:type="dxa"/>
            <w:shd w:val="clear" w:color="auto" w:fill="DDD9C3" w:themeFill="background2" w:themeFillShade="E6"/>
          </w:tcPr>
          <w:p w:rsidR="00DF2C3D" w:rsidRDefault="00B10EE8">
            <w:pPr>
              <w:spacing w:before="120" w:after="120" w:line="276" w:lineRule="auto"/>
              <w:rPr>
                <w:rFonts w:ascii="Arial" w:hAnsi="Arial" w:cs="Arial"/>
                <w:b/>
                <w:sz w:val="18"/>
                <w:szCs w:val="18"/>
              </w:rPr>
            </w:pPr>
            <w:r w:rsidRPr="00B10EE8">
              <w:rPr>
                <w:rFonts w:ascii="Arial" w:hAnsi="Arial" w:cs="Arial"/>
                <w:b/>
                <w:sz w:val="18"/>
                <w:szCs w:val="18"/>
              </w:rPr>
              <w:t>Reassignment of license:</w:t>
            </w:r>
          </w:p>
          <w:p w:rsidR="00280839" w:rsidRDefault="00E73C4D" w:rsidP="007D272B">
            <w:pPr>
              <w:spacing w:after="120"/>
              <w:rPr>
                <w:rFonts w:ascii="Arial" w:hAnsi="Arial" w:cs="Arial"/>
                <w:sz w:val="18"/>
                <w:szCs w:val="18"/>
              </w:rPr>
            </w:pPr>
            <w:r>
              <w:rPr>
                <w:rFonts w:ascii="Arial" w:hAnsi="Arial" w:cs="Arial"/>
                <w:sz w:val="18"/>
                <w:szCs w:val="18"/>
              </w:rPr>
              <w:t>For Windows Server software</w:t>
            </w:r>
            <w:r w:rsidR="000F5A84">
              <w:rPr>
                <w:rFonts w:ascii="Arial" w:hAnsi="Arial" w:cs="Arial"/>
                <w:sz w:val="18"/>
                <w:szCs w:val="18"/>
              </w:rPr>
              <w:t>:</w:t>
            </w:r>
            <w:r>
              <w:rPr>
                <w:rFonts w:ascii="Arial" w:hAnsi="Arial" w:cs="Arial"/>
                <w:sz w:val="18"/>
                <w:szCs w:val="18"/>
              </w:rPr>
              <w:t xml:space="preserve"> </w:t>
            </w:r>
            <w:r w:rsidR="00B10EE8" w:rsidRPr="00B10EE8">
              <w:rPr>
                <w:rFonts w:ascii="Arial" w:hAnsi="Arial" w:cs="Arial"/>
                <w:sz w:val="18"/>
                <w:szCs w:val="18"/>
              </w:rPr>
              <w:t>You may reassign a software license, but not on a short-term basis (</w:t>
            </w:r>
            <w:r w:rsidR="002670D2">
              <w:rPr>
                <w:rFonts w:ascii="Arial" w:hAnsi="Arial" w:cs="Arial"/>
                <w:sz w:val="18"/>
                <w:szCs w:val="18"/>
              </w:rPr>
              <w:t>in other words</w:t>
            </w:r>
            <w:r w:rsidR="00B10EE8" w:rsidRPr="00B10EE8">
              <w:rPr>
                <w:rFonts w:ascii="Arial" w:hAnsi="Arial" w:cs="Arial"/>
                <w:sz w:val="18"/>
                <w:szCs w:val="18"/>
              </w:rPr>
              <w:t>, not within 90 days of the last assignment). You may reassign a software license sooner if you retire the licensed server due to permanent hardware failure. If you reassign a license, the server to which you reassign the license becomes the new licensed server for that license.</w:t>
            </w:r>
          </w:p>
          <w:p w:rsidR="00280839" w:rsidRDefault="00280839" w:rsidP="008C40F4">
            <w:pPr>
              <w:spacing w:after="120" w:line="276" w:lineRule="auto"/>
              <w:rPr>
                <w:rFonts w:ascii="Arial" w:hAnsi="Arial" w:cs="Arial"/>
                <w:sz w:val="18"/>
                <w:szCs w:val="18"/>
              </w:rPr>
            </w:pPr>
            <w:r w:rsidRPr="00280839">
              <w:rPr>
                <w:rFonts w:ascii="Arial" w:hAnsi="Arial" w:cs="Arial"/>
                <w:b/>
                <w:sz w:val="18"/>
                <w:szCs w:val="18"/>
              </w:rPr>
              <w:t xml:space="preserve">Server Repartitioning (Windows Server </w:t>
            </w:r>
            <w:r w:rsidR="000F63AD">
              <w:rPr>
                <w:rFonts w:ascii="Arial" w:hAnsi="Arial" w:cs="Arial"/>
                <w:b/>
                <w:sz w:val="18"/>
                <w:szCs w:val="18"/>
              </w:rPr>
              <w:t xml:space="preserve">2008 </w:t>
            </w:r>
            <w:r w:rsidRPr="00280839">
              <w:rPr>
                <w:rFonts w:ascii="Arial" w:hAnsi="Arial" w:cs="Arial"/>
                <w:b/>
                <w:sz w:val="18"/>
                <w:szCs w:val="18"/>
              </w:rPr>
              <w:t>Datacenter</w:t>
            </w:r>
            <w:r w:rsidR="00934FE8">
              <w:rPr>
                <w:rFonts w:ascii="Arial" w:hAnsi="Arial" w:cs="Arial"/>
                <w:b/>
                <w:sz w:val="18"/>
                <w:szCs w:val="18"/>
              </w:rPr>
              <w:t xml:space="preserve"> and Windows Server 2008 for Itanium Based Systems</w:t>
            </w:r>
            <w:r w:rsidRPr="00280839">
              <w:rPr>
                <w:rFonts w:ascii="Arial" w:hAnsi="Arial" w:cs="Arial"/>
                <w:b/>
                <w:sz w:val="18"/>
                <w:szCs w:val="18"/>
              </w:rPr>
              <w:t>)</w:t>
            </w:r>
            <w:r w:rsidR="00836CDC" w:rsidRPr="00280839">
              <w:rPr>
                <w:rFonts w:ascii="Arial" w:hAnsi="Arial" w:cs="Arial"/>
                <w:b/>
                <w:sz w:val="18"/>
                <w:szCs w:val="18"/>
              </w:rPr>
              <w:t xml:space="preserve">. </w:t>
            </w:r>
            <w:r>
              <w:rPr>
                <w:rFonts w:ascii="Arial" w:hAnsi="Arial" w:cs="Arial"/>
                <w:sz w:val="18"/>
                <w:szCs w:val="18"/>
              </w:rPr>
              <w:t>You may reassign licenses sooner than permitted above, when you:</w:t>
            </w:r>
          </w:p>
          <w:p w:rsidR="00280839" w:rsidRDefault="00280839" w:rsidP="00280839">
            <w:pPr>
              <w:pStyle w:val="ListParagraph"/>
              <w:numPr>
                <w:ilvl w:val="0"/>
                <w:numId w:val="13"/>
              </w:numPr>
              <w:autoSpaceDE w:val="0"/>
              <w:autoSpaceDN w:val="0"/>
              <w:adjustRightInd w:val="0"/>
              <w:rPr>
                <w:rFonts w:ascii="Arial" w:hAnsi="Arial" w:cs="Arial"/>
                <w:sz w:val="18"/>
                <w:szCs w:val="18"/>
              </w:rPr>
            </w:pPr>
            <w:r w:rsidRPr="0047479A">
              <w:rPr>
                <w:rFonts w:ascii="Arial" w:hAnsi="Arial" w:cs="Arial"/>
                <w:sz w:val="18"/>
                <w:szCs w:val="18"/>
              </w:rPr>
              <w:t>Reallocate processors from one licensed hardware partition to another</w:t>
            </w:r>
            <w:r w:rsidR="007D272B">
              <w:rPr>
                <w:rFonts w:ascii="Arial" w:hAnsi="Arial" w:cs="Arial"/>
                <w:sz w:val="18"/>
                <w:szCs w:val="18"/>
              </w:rPr>
              <w:t>,</w:t>
            </w:r>
          </w:p>
          <w:p w:rsidR="00280839" w:rsidRDefault="00280839" w:rsidP="00280839">
            <w:pPr>
              <w:pStyle w:val="ListParagraph"/>
              <w:numPr>
                <w:ilvl w:val="0"/>
                <w:numId w:val="13"/>
              </w:numPr>
              <w:autoSpaceDE w:val="0"/>
              <w:autoSpaceDN w:val="0"/>
              <w:adjustRightInd w:val="0"/>
              <w:rPr>
                <w:rFonts w:ascii="Arial" w:hAnsi="Arial" w:cs="Arial"/>
                <w:sz w:val="18"/>
                <w:szCs w:val="18"/>
              </w:rPr>
            </w:pPr>
            <w:r>
              <w:rPr>
                <w:rFonts w:ascii="Arial" w:hAnsi="Arial" w:cs="Arial"/>
                <w:sz w:val="18"/>
                <w:szCs w:val="18"/>
              </w:rPr>
              <w:t>C</w:t>
            </w:r>
            <w:r w:rsidRPr="0047479A">
              <w:rPr>
                <w:rFonts w:ascii="Arial" w:hAnsi="Arial" w:cs="Arial"/>
                <w:sz w:val="18"/>
                <w:szCs w:val="18"/>
              </w:rPr>
              <w:t>reate two or more partitions from one licensed hardware partition</w:t>
            </w:r>
            <w:r w:rsidR="007D272B">
              <w:rPr>
                <w:rFonts w:ascii="Arial" w:hAnsi="Arial" w:cs="Arial"/>
                <w:sz w:val="18"/>
                <w:szCs w:val="18"/>
              </w:rPr>
              <w:t>,</w:t>
            </w:r>
          </w:p>
          <w:p w:rsidR="009A4FFF" w:rsidRPr="007D272B" w:rsidRDefault="00280839" w:rsidP="007D272B">
            <w:pPr>
              <w:pStyle w:val="ListParagraph"/>
              <w:numPr>
                <w:ilvl w:val="0"/>
                <w:numId w:val="13"/>
              </w:numPr>
              <w:autoSpaceDE w:val="0"/>
              <w:autoSpaceDN w:val="0"/>
              <w:adjustRightInd w:val="0"/>
              <w:rPr>
                <w:rFonts w:ascii="Arial" w:hAnsi="Arial" w:cs="Arial"/>
                <w:sz w:val="18"/>
                <w:szCs w:val="18"/>
              </w:rPr>
            </w:pPr>
            <w:r>
              <w:rPr>
                <w:rFonts w:ascii="Arial" w:hAnsi="Arial" w:cs="Arial"/>
                <w:sz w:val="18"/>
                <w:szCs w:val="18"/>
              </w:rPr>
              <w:t>C</w:t>
            </w:r>
            <w:r w:rsidRPr="0047479A">
              <w:rPr>
                <w:rFonts w:ascii="Arial" w:hAnsi="Arial" w:cs="Arial"/>
                <w:sz w:val="18"/>
                <w:szCs w:val="18"/>
              </w:rPr>
              <w:t>reate one partition from two or more licensed hardware partitions</w:t>
            </w:r>
            <w:r w:rsidR="007D272B">
              <w:rPr>
                <w:rFonts w:ascii="Arial" w:hAnsi="Arial" w:cs="Arial"/>
                <w:sz w:val="18"/>
                <w:szCs w:val="18"/>
              </w:rPr>
              <w:t xml:space="preserve"> </w:t>
            </w:r>
            <w:r w:rsidRPr="007D272B">
              <w:rPr>
                <w:rFonts w:ascii="Arial" w:hAnsi="Arial" w:cs="Arial"/>
                <w:sz w:val="18"/>
                <w:szCs w:val="18"/>
              </w:rPr>
              <w:t>as long as (i) prior to repartitioning, each hardware partition is fully licensed, and (ii) the total number of licenses and processors remains the same.</w:t>
            </w:r>
          </w:p>
        </w:tc>
      </w:tr>
    </w:tbl>
    <w:p w:rsidR="008C40F4" w:rsidRDefault="008C40F4" w:rsidP="00F24B74">
      <w:pPr>
        <w:spacing w:after="0" w:line="240" w:lineRule="auto"/>
        <w:rPr>
          <w:rFonts w:ascii="Arial" w:hAnsi="Arial" w:cs="Arial"/>
          <w:sz w:val="18"/>
          <w:szCs w:val="18"/>
        </w:rPr>
      </w:pPr>
    </w:p>
    <w:p w:rsidR="007E740F" w:rsidRDefault="007E740F" w:rsidP="00F24B74">
      <w:pPr>
        <w:spacing w:after="0" w:line="240" w:lineRule="auto"/>
        <w:rPr>
          <w:rFonts w:ascii="Arial" w:hAnsi="Arial" w:cs="Arial"/>
          <w:sz w:val="18"/>
          <w:szCs w:val="18"/>
        </w:rPr>
      </w:pPr>
    </w:p>
    <w:p w:rsidR="007E740F" w:rsidRPr="006924D9" w:rsidRDefault="007E740F" w:rsidP="00F24B74">
      <w:pPr>
        <w:spacing w:after="0" w:line="240" w:lineRule="auto"/>
        <w:rPr>
          <w:rFonts w:ascii="Arial" w:hAnsi="Arial" w:cs="Arial"/>
          <w:sz w:val="18"/>
          <w:szCs w:val="18"/>
        </w:rPr>
      </w:pPr>
    </w:p>
    <w:p w:rsidR="007D272B" w:rsidRDefault="007D272B" w:rsidP="00EF53D9">
      <w:pPr>
        <w:spacing w:after="0" w:line="240" w:lineRule="auto"/>
        <w:jc w:val="center"/>
        <w:rPr>
          <w:rFonts w:ascii="Arial" w:hAnsi="Arial" w:cs="Arial"/>
          <w:b/>
          <w:sz w:val="18"/>
          <w:szCs w:val="18"/>
        </w:rPr>
      </w:pPr>
    </w:p>
    <w:p w:rsidR="007D272B" w:rsidRDefault="007D272B" w:rsidP="00EF53D9">
      <w:pPr>
        <w:spacing w:after="0" w:line="240" w:lineRule="auto"/>
        <w:jc w:val="center"/>
        <w:rPr>
          <w:rFonts w:ascii="Arial" w:hAnsi="Arial" w:cs="Arial"/>
          <w:b/>
          <w:sz w:val="18"/>
          <w:szCs w:val="18"/>
        </w:rPr>
      </w:pPr>
    </w:p>
    <w:p w:rsidR="007D272B" w:rsidRDefault="007D272B" w:rsidP="00EF53D9">
      <w:pPr>
        <w:spacing w:after="0" w:line="240" w:lineRule="auto"/>
        <w:jc w:val="center"/>
        <w:rPr>
          <w:rFonts w:ascii="Arial" w:hAnsi="Arial" w:cs="Arial"/>
          <w:b/>
          <w:sz w:val="18"/>
          <w:szCs w:val="18"/>
        </w:rPr>
      </w:pPr>
    </w:p>
    <w:p w:rsidR="007D272B" w:rsidRDefault="007D272B" w:rsidP="00EF53D9">
      <w:pPr>
        <w:spacing w:after="0" w:line="240" w:lineRule="auto"/>
        <w:jc w:val="center"/>
        <w:rPr>
          <w:rFonts w:ascii="Arial" w:hAnsi="Arial" w:cs="Arial"/>
          <w:b/>
          <w:sz w:val="18"/>
          <w:szCs w:val="18"/>
        </w:rPr>
      </w:pPr>
    </w:p>
    <w:p w:rsidR="00EF53D9" w:rsidRPr="006924D9" w:rsidRDefault="00B10EE8" w:rsidP="00EF53D9">
      <w:pPr>
        <w:spacing w:after="0" w:line="240" w:lineRule="auto"/>
        <w:jc w:val="center"/>
        <w:rPr>
          <w:rFonts w:ascii="Arial" w:hAnsi="Arial" w:cs="Arial"/>
          <w:b/>
          <w:sz w:val="18"/>
          <w:szCs w:val="18"/>
        </w:rPr>
      </w:pPr>
      <w:r w:rsidRPr="00B10EE8">
        <w:rPr>
          <w:rFonts w:ascii="Arial" w:hAnsi="Arial" w:cs="Arial"/>
          <w:b/>
          <w:sz w:val="18"/>
          <w:szCs w:val="18"/>
        </w:rPr>
        <w:lastRenderedPageBreak/>
        <w:t>Figure 3.</w:t>
      </w:r>
    </w:p>
    <w:p w:rsidR="002C7B50" w:rsidRPr="006924D9" w:rsidRDefault="002C7B50" w:rsidP="00EF53D9">
      <w:pPr>
        <w:spacing w:after="0" w:line="240" w:lineRule="auto"/>
        <w:jc w:val="center"/>
        <w:rPr>
          <w:rFonts w:ascii="Arial" w:hAnsi="Arial" w:cs="Arial"/>
          <w:b/>
          <w:sz w:val="18"/>
          <w:szCs w:val="18"/>
        </w:rPr>
      </w:pPr>
    </w:p>
    <w:p w:rsidR="00767838" w:rsidRDefault="00586ADB" w:rsidP="00767838">
      <w:pPr>
        <w:spacing w:after="0" w:line="240" w:lineRule="auto"/>
        <w:jc w:val="center"/>
        <w:rPr>
          <w:rFonts w:ascii="Arial" w:hAnsi="Arial" w:cs="Arial"/>
          <w:b/>
          <w:sz w:val="18"/>
          <w:szCs w:val="18"/>
        </w:rPr>
      </w:pPr>
      <w:r w:rsidRPr="00586ADB">
        <w:rPr>
          <w:rFonts w:ascii="Arial" w:hAnsi="Arial" w:cs="Arial"/>
          <w:noProof/>
          <w:sz w:val="18"/>
          <w:szCs w:val="18"/>
          <w:lang w:eastAsia="zh-TW"/>
        </w:rPr>
        <w:pict>
          <v:shapetype id="_x0000_t202" coordsize="21600,21600" o:spt="202" path="m,l,21600r21600,l21600,xe">
            <v:stroke joinstyle="miter"/>
            <v:path gradientshapeok="t" o:connecttype="rect"/>
          </v:shapetype>
          <v:shape id="_x0000_s1037" type="#_x0000_t202" style="position:absolute;left:0;text-align:left;margin-left:176.8pt;margin-top:71.95pt;width:18.35pt;height:22.1pt;z-index:251660288;mso-width-relative:margin;mso-height-relative:margin">
            <v:textbox style="mso-next-textbox:#_x0000_s1037">
              <w:txbxContent>
                <w:p w:rsidR="0035593A" w:rsidRDefault="0035593A">
                  <w:r>
                    <w:t>A</w:t>
                  </w:r>
                </w:p>
              </w:txbxContent>
            </v:textbox>
          </v:shape>
        </w:pict>
      </w:r>
      <w:r w:rsidRPr="00586ADB">
        <w:rPr>
          <w:rFonts w:ascii="Arial" w:hAnsi="Arial" w:cs="Arial"/>
          <w:noProof/>
          <w:sz w:val="18"/>
          <w:szCs w:val="18"/>
        </w:rPr>
        <w:pict>
          <v:shape id="_x0000_s1038" type="#_x0000_t202" style="position:absolute;left:0;text-align:left;margin-left:176.05pt;margin-top:40.45pt;width:18.35pt;height:22.1pt;z-index:251661312;mso-width-relative:margin;mso-height-relative:margin">
            <v:textbox style="mso-next-textbox:#_x0000_s1038">
              <w:txbxContent>
                <w:p w:rsidR="0035593A" w:rsidRDefault="0035593A" w:rsidP="007E3FBE">
                  <w:r>
                    <w:t>B</w:t>
                  </w:r>
                </w:p>
              </w:txbxContent>
            </v:textbox>
          </v:shape>
        </w:pict>
      </w:r>
      <w:r w:rsidR="00EF53D9" w:rsidRPr="006924D9">
        <w:rPr>
          <w:rFonts w:ascii="Arial" w:hAnsi="Arial" w:cs="Arial"/>
          <w:sz w:val="18"/>
          <w:szCs w:val="18"/>
        </w:rPr>
        <w:object w:dxaOrig="6148" w:dyaOrig="4650">
          <v:shape id="_x0000_i1029" type="#_x0000_t75" style="width:307.5pt;height:231.75pt" o:ole="">
            <v:imagedata r:id="rId19" o:title=""/>
          </v:shape>
          <o:OLEObject Type="Embed" ProgID="Visio.Drawing.11" ShapeID="_x0000_i1029" DrawAspect="Content" ObjectID="_1293967282" r:id="rId20"/>
        </w:object>
      </w:r>
    </w:p>
    <w:p w:rsidR="00EF53D9" w:rsidRPr="006924D9" w:rsidRDefault="00B10EE8" w:rsidP="00EF53D9">
      <w:pPr>
        <w:spacing w:after="0" w:line="240" w:lineRule="auto"/>
        <w:rPr>
          <w:rFonts w:ascii="Arial" w:hAnsi="Arial" w:cs="Arial"/>
          <w:sz w:val="18"/>
          <w:szCs w:val="18"/>
        </w:rPr>
      </w:pPr>
      <w:r w:rsidRPr="00B10EE8">
        <w:rPr>
          <w:rFonts w:ascii="Arial" w:hAnsi="Arial" w:cs="Arial"/>
          <w:sz w:val="18"/>
          <w:szCs w:val="18"/>
        </w:rPr>
        <w:t xml:space="preserve">Example: As shown in Figure 3, if each server has </w:t>
      </w:r>
      <w:r w:rsidR="0071261B">
        <w:rPr>
          <w:rFonts w:ascii="Arial" w:hAnsi="Arial" w:cs="Arial"/>
          <w:sz w:val="18"/>
          <w:szCs w:val="18"/>
        </w:rPr>
        <w:t>four</w:t>
      </w:r>
      <w:r w:rsidRPr="00B10EE8">
        <w:rPr>
          <w:rFonts w:ascii="Arial" w:hAnsi="Arial" w:cs="Arial"/>
          <w:sz w:val="18"/>
          <w:szCs w:val="18"/>
        </w:rPr>
        <w:t xml:space="preserve"> licenses for Windows Server 200</w:t>
      </w:r>
      <w:r w:rsidR="000F63AD">
        <w:rPr>
          <w:rFonts w:ascii="Arial" w:hAnsi="Arial" w:cs="Arial"/>
          <w:sz w:val="18"/>
          <w:szCs w:val="18"/>
        </w:rPr>
        <w:t>8</w:t>
      </w:r>
      <w:r w:rsidRPr="00B10EE8">
        <w:rPr>
          <w:rFonts w:ascii="Arial" w:hAnsi="Arial" w:cs="Arial"/>
          <w:sz w:val="18"/>
          <w:szCs w:val="18"/>
        </w:rPr>
        <w:t xml:space="preserve"> Standard</w:t>
      </w:r>
      <w:r w:rsidR="00C2443E">
        <w:rPr>
          <w:rFonts w:ascii="Arial" w:hAnsi="Arial" w:cs="Arial"/>
          <w:sz w:val="18"/>
          <w:szCs w:val="18"/>
        </w:rPr>
        <w:t>,</w:t>
      </w:r>
      <w:r w:rsidRPr="00B10EE8">
        <w:rPr>
          <w:rFonts w:ascii="Arial" w:hAnsi="Arial" w:cs="Arial"/>
          <w:sz w:val="18"/>
          <w:szCs w:val="18"/>
        </w:rPr>
        <w:t xml:space="preserve"> and the second server is already running </w:t>
      </w:r>
      <w:r w:rsidR="0071261B">
        <w:rPr>
          <w:rFonts w:ascii="Arial" w:hAnsi="Arial" w:cs="Arial"/>
          <w:sz w:val="18"/>
          <w:szCs w:val="18"/>
        </w:rPr>
        <w:t>three</w:t>
      </w:r>
      <w:r w:rsidRPr="00B10EE8">
        <w:rPr>
          <w:rFonts w:ascii="Arial" w:hAnsi="Arial" w:cs="Arial"/>
          <w:sz w:val="18"/>
          <w:szCs w:val="18"/>
        </w:rPr>
        <w:t xml:space="preserve"> instances of Windows Server 200</w:t>
      </w:r>
      <w:r w:rsidR="000F63AD">
        <w:rPr>
          <w:rFonts w:ascii="Arial" w:hAnsi="Arial" w:cs="Arial"/>
          <w:sz w:val="18"/>
          <w:szCs w:val="18"/>
        </w:rPr>
        <w:t>8</w:t>
      </w:r>
      <w:r w:rsidRPr="00B10EE8">
        <w:rPr>
          <w:rFonts w:ascii="Arial" w:hAnsi="Arial" w:cs="Arial"/>
          <w:sz w:val="18"/>
          <w:szCs w:val="18"/>
        </w:rPr>
        <w:t xml:space="preserve"> Standard in virtual OSE</w:t>
      </w:r>
      <w:r w:rsidR="000F63AD">
        <w:rPr>
          <w:rFonts w:ascii="Arial" w:hAnsi="Arial" w:cs="Arial"/>
          <w:sz w:val="18"/>
          <w:szCs w:val="18"/>
        </w:rPr>
        <w:t>s</w:t>
      </w:r>
      <w:r w:rsidRPr="00B10EE8">
        <w:rPr>
          <w:rFonts w:ascii="Arial" w:hAnsi="Arial" w:cs="Arial"/>
          <w:sz w:val="18"/>
          <w:szCs w:val="18"/>
        </w:rPr>
        <w:t xml:space="preserve">, then VMotion or System Center Virtual Machine Manager (Windows Server Clustering Services, scripting, or manual administration) may move one (Example A above) instance of </w:t>
      </w:r>
      <w:r w:rsidR="000F63AD">
        <w:rPr>
          <w:rFonts w:ascii="Arial" w:hAnsi="Arial" w:cs="Arial"/>
          <w:sz w:val="18"/>
          <w:szCs w:val="18"/>
        </w:rPr>
        <w:t xml:space="preserve">Windows Server 2008 </w:t>
      </w:r>
      <w:r w:rsidRPr="00B10EE8">
        <w:rPr>
          <w:rFonts w:ascii="Arial" w:hAnsi="Arial" w:cs="Arial"/>
          <w:sz w:val="18"/>
          <w:szCs w:val="18"/>
        </w:rPr>
        <w:t>Standard from the first server to the second server</w:t>
      </w:r>
      <w:r w:rsidR="00C2443E">
        <w:rPr>
          <w:rFonts w:ascii="Arial" w:hAnsi="Arial" w:cs="Arial"/>
          <w:sz w:val="18"/>
          <w:szCs w:val="18"/>
        </w:rPr>
        <w:t>.</w:t>
      </w:r>
      <w:r w:rsidRPr="00B10EE8">
        <w:rPr>
          <w:rFonts w:ascii="Arial" w:hAnsi="Arial" w:cs="Arial"/>
          <w:sz w:val="18"/>
          <w:szCs w:val="18"/>
        </w:rPr>
        <w:t xml:space="preserve"> </w:t>
      </w:r>
      <w:r w:rsidR="00C2443E">
        <w:rPr>
          <w:rFonts w:ascii="Arial" w:hAnsi="Arial" w:cs="Arial"/>
          <w:sz w:val="18"/>
          <w:szCs w:val="18"/>
        </w:rPr>
        <w:t>B</w:t>
      </w:r>
      <w:r w:rsidRPr="00B10EE8">
        <w:rPr>
          <w:rFonts w:ascii="Arial" w:hAnsi="Arial" w:cs="Arial"/>
          <w:sz w:val="18"/>
          <w:szCs w:val="18"/>
        </w:rPr>
        <w:t xml:space="preserve">ut </w:t>
      </w:r>
      <w:r w:rsidR="00AF4239">
        <w:rPr>
          <w:rFonts w:ascii="Arial" w:hAnsi="Arial" w:cs="Arial"/>
          <w:sz w:val="18"/>
          <w:szCs w:val="18"/>
        </w:rPr>
        <w:t>the user</w:t>
      </w:r>
      <w:r w:rsidR="00C2443E">
        <w:rPr>
          <w:rFonts w:ascii="Arial" w:hAnsi="Arial" w:cs="Arial"/>
          <w:sz w:val="18"/>
          <w:szCs w:val="18"/>
        </w:rPr>
        <w:t xml:space="preserve"> </w:t>
      </w:r>
      <w:r w:rsidRPr="00B10EE8">
        <w:rPr>
          <w:rFonts w:ascii="Arial" w:hAnsi="Arial" w:cs="Arial"/>
          <w:sz w:val="18"/>
          <w:szCs w:val="18"/>
        </w:rPr>
        <w:t xml:space="preserve">may not move a second instance (Example B above), because moving the </w:t>
      </w:r>
      <w:r w:rsidR="0071261B">
        <w:rPr>
          <w:rFonts w:ascii="Arial" w:hAnsi="Arial" w:cs="Arial"/>
          <w:sz w:val="18"/>
          <w:szCs w:val="18"/>
        </w:rPr>
        <w:t>second</w:t>
      </w:r>
      <w:r w:rsidR="0071261B" w:rsidRPr="00B10EE8">
        <w:rPr>
          <w:rFonts w:ascii="Arial" w:hAnsi="Arial" w:cs="Arial"/>
          <w:sz w:val="18"/>
          <w:szCs w:val="18"/>
        </w:rPr>
        <w:t xml:space="preserve"> </w:t>
      </w:r>
      <w:r w:rsidRPr="00B10EE8">
        <w:rPr>
          <w:rFonts w:ascii="Arial" w:hAnsi="Arial" w:cs="Arial"/>
          <w:sz w:val="18"/>
          <w:szCs w:val="18"/>
        </w:rPr>
        <w:t>instance would cause the second server to become under licensed</w:t>
      </w:r>
      <w:r w:rsidR="00AF4239">
        <w:rPr>
          <w:rFonts w:ascii="Arial" w:hAnsi="Arial" w:cs="Arial"/>
          <w:sz w:val="18"/>
          <w:szCs w:val="18"/>
        </w:rPr>
        <w:t>; i</w:t>
      </w:r>
      <w:r w:rsidRPr="00B10EE8">
        <w:rPr>
          <w:rFonts w:ascii="Arial" w:hAnsi="Arial" w:cs="Arial"/>
          <w:sz w:val="18"/>
          <w:szCs w:val="18"/>
        </w:rPr>
        <w:t xml:space="preserve">t would have </w:t>
      </w:r>
      <w:r w:rsidR="0071261B">
        <w:rPr>
          <w:rFonts w:ascii="Arial" w:hAnsi="Arial" w:cs="Arial"/>
          <w:sz w:val="18"/>
          <w:szCs w:val="18"/>
        </w:rPr>
        <w:t>five</w:t>
      </w:r>
      <w:r w:rsidRPr="00B10EE8">
        <w:rPr>
          <w:rFonts w:ascii="Arial" w:hAnsi="Arial" w:cs="Arial"/>
          <w:sz w:val="18"/>
          <w:szCs w:val="18"/>
        </w:rPr>
        <w:t xml:space="preserve"> running instances but only the rights to run </w:t>
      </w:r>
      <w:r w:rsidR="00DF2C3D" w:rsidRPr="00B10EE8">
        <w:rPr>
          <w:rFonts w:ascii="Arial" w:hAnsi="Arial" w:cs="Arial"/>
          <w:sz w:val="18"/>
          <w:szCs w:val="18"/>
        </w:rPr>
        <w:t>four at</w:t>
      </w:r>
      <w:r w:rsidRPr="00B10EE8">
        <w:rPr>
          <w:rFonts w:ascii="Arial" w:hAnsi="Arial" w:cs="Arial"/>
          <w:sz w:val="18"/>
          <w:szCs w:val="18"/>
        </w:rPr>
        <w:t xml:space="preserve"> one time.</w:t>
      </w:r>
    </w:p>
    <w:p w:rsidR="00EF53D9" w:rsidRPr="006924D9" w:rsidRDefault="00EF53D9" w:rsidP="00F24B74">
      <w:pPr>
        <w:spacing w:after="0" w:line="240" w:lineRule="auto"/>
        <w:rPr>
          <w:rFonts w:ascii="Arial" w:hAnsi="Arial" w:cs="Arial"/>
          <w:sz w:val="18"/>
          <w:szCs w:val="18"/>
        </w:rPr>
      </w:pPr>
    </w:p>
    <w:p w:rsidR="00972AD4" w:rsidRPr="006924D9" w:rsidRDefault="000E2A31" w:rsidP="00F24B74">
      <w:pPr>
        <w:spacing w:after="0" w:line="240" w:lineRule="auto"/>
        <w:rPr>
          <w:rFonts w:ascii="Arial" w:hAnsi="Arial" w:cs="Arial"/>
          <w:sz w:val="18"/>
          <w:szCs w:val="18"/>
        </w:rPr>
      </w:pPr>
      <w:r w:rsidRPr="00B10EE8">
        <w:rPr>
          <w:rFonts w:ascii="Arial" w:hAnsi="Arial" w:cs="Arial"/>
          <w:sz w:val="18"/>
          <w:szCs w:val="18"/>
        </w:rPr>
        <w:t xml:space="preserve">The following scenarios demonstrate how to license </w:t>
      </w:r>
      <w:r>
        <w:rPr>
          <w:rFonts w:ascii="Arial" w:hAnsi="Arial" w:cs="Arial"/>
          <w:sz w:val="18"/>
          <w:szCs w:val="18"/>
        </w:rPr>
        <w:t>three</w:t>
      </w:r>
      <w:r w:rsidRPr="00B10EE8">
        <w:rPr>
          <w:rFonts w:ascii="Arial" w:hAnsi="Arial" w:cs="Arial"/>
          <w:sz w:val="18"/>
          <w:szCs w:val="18"/>
        </w:rPr>
        <w:t xml:space="preserve"> dual-processor servers </w:t>
      </w:r>
      <w:r w:rsidRPr="008C2D59">
        <w:rPr>
          <w:rFonts w:ascii="Arial" w:hAnsi="Arial" w:cs="Arial"/>
          <w:sz w:val="18"/>
          <w:szCs w:val="18"/>
        </w:rPr>
        <w:t xml:space="preserve">properly </w:t>
      </w:r>
      <w:r w:rsidRPr="00B10EE8">
        <w:rPr>
          <w:rFonts w:ascii="Arial" w:hAnsi="Arial" w:cs="Arial"/>
          <w:sz w:val="18"/>
          <w:szCs w:val="18"/>
        </w:rPr>
        <w:t xml:space="preserve">for use with VMotion and System Center Virtual Machine Manager to move instances among the three servers. </w:t>
      </w:r>
      <w:r w:rsidR="00B10EE8" w:rsidRPr="00B10EE8">
        <w:rPr>
          <w:rFonts w:ascii="Arial" w:hAnsi="Arial" w:cs="Arial"/>
          <w:sz w:val="18"/>
          <w:szCs w:val="18"/>
        </w:rPr>
        <w:t xml:space="preserve">The first scenario (Figure 4A) shows the “standard” running state of the three servers where the three servers are each licensed with </w:t>
      </w:r>
      <w:r w:rsidR="0071261B">
        <w:rPr>
          <w:rFonts w:ascii="Arial" w:hAnsi="Arial" w:cs="Arial"/>
          <w:sz w:val="18"/>
          <w:szCs w:val="18"/>
        </w:rPr>
        <w:t>four</w:t>
      </w:r>
      <w:r w:rsidR="00B10EE8" w:rsidRPr="00B10EE8">
        <w:rPr>
          <w:rFonts w:ascii="Arial" w:hAnsi="Arial" w:cs="Arial"/>
          <w:sz w:val="18"/>
          <w:szCs w:val="18"/>
        </w:rPr>
        <w:t xml:space="preserve"> licenses of Windows Server 200</w:t>
      </w:r>
      <w:r w:rsidR="002E2030">
        <w:rPr>
          <w:rFonts w:ascii="Arial" w:hAnsi="Arial" w:cs="Arial"/>
          <w:sz w:val="18"/>
          <w:szCs w:val="18"/>
        </w:rPr>
        <w:t>8</w:t>
      </w:r>
      <w:r w:rsidR="00B10EE8" w:rsidRPr="00B10EE8">
        <w:rPr>
          <w:rFonts w:ascii="Arial" w:hAnsi="Arial" w:cs="Arial"/>
          <w:sz w:val="18"/>
          <w:szCs w:val="18"/>
        </w:rPr>
        <w:t xml:space="preserve"> Standard</w:t>
      </w:r>
      <w:r w:rsidR="0078010F">
        <w:rPr>
          <w:rFonts w:ascii="Arial" w:hAnsi="Arial" w:cs="Arial"/>
          <w:sz w:val="18"/>
          <w:szCs w:val="18"/>
        </w:rPr>
        <w:t>. They</w:t>
      </w:r>
      <w:r w:rsidR="00B10EE8" w:rsidRPr="00B10EE8">
        <w:rPr>
          <w:rFonts w:ascii="Arial" w:hAnsi="Arial" w:cs="Arial"/>
          <w:sz w:val="18"/>
          <w:szCs w:val="18"/>
        </w:rPr>
        <w:t xml:space="preserve"> are running </w:t>
      </w:r>
      <w:r w:rsidR="00112DC5">
        <w:rPr>
          <w:rFonts w:ascii="Arial" w:hAnsi="Arial" w:cs="Arial"/>
          <w:sz w:val="18"/>
          <w:szCs w:val="18"/>
        </w:rPr>
        <w:t>four</w:t>
      </w:r>
      <w:r w:rsidR="00B10EE8" w:rsidRPr="00B10EE8">
        <w:rPr>
          <w:rFonts w:ascii="Arial" w:hAnsi="Arial" w:cs="Arial"/>
          <w:sz w:val="18"/>
          <w:szCs w:val="18"/>
        </w:rPr>
        <w:t xml:space="preserve"> instances of Windows Server 200</w:t>
      </w:r>
      <w:r w:rsidR="002E2030">
        <w:rPr>
          <w:rFonts w:ascii="Arial" w:hAnsi="Arial" w:cs="Arial"/>
          <w:sz w:val="18"/>
          <w:szCs w:val="18"/>
        </w:rPr>
        <w:t>8</w:t>
      </w:r>
      <w:r w:rsidR="007D272B">
        <w:rPr>
          <w:rFonts w:ascii="Arial" w:hAnsi="Arial" w:cs="Arial"/>
          <w:sz w:val="18"/>
          <w:szCs w:val="18"/>
        </w:rPr>
        <w:t xml:space="preserve"> Standard</w:t>
      </w:r>
      <w:r w:rsidR="00B10EE8" w:rsidRPr="00B10EE8">
        <w:rPr>
          <w:rFonts w:ascii="Arial" w:hAnsi="Arial" w:cs="Arial"/>
          <w:sz w:val="18"/>
          <w:szCs w:val="18"/>
        </w:rPr>
        <w:t xml:space="preserve"> in virtual OSE</w:t>
      </w:r>
      <w:r w:rsidR="009D3480">
        <w:rPr>
          <w:rFonts w:ascii="Arial" w:hAnsi="Arial" w:cs="Arial"/>
          <w:sz w:val="18"/>
          <w:szCs w:val="18"/>
        </w:rPr>
        <w:t>s</w:t>
      </w:r>
      <w:r w:rsidR="00B10EE8" w:rsidRPr="00B10EE8">
        <w:rPr>
          <w:rFonts w:ascii="Arial" w:hAnsi="Arial" w:cs="Arial"/>
          <w:sz w:val="18"/>
          <w:szCs w:val="18"/>
        </w:rPr>
        <w:t xml:space="preserve">. </w:t>
      </w:r>
    </w:p>
    <w:p w:rsidR="00972AD4" w:rsidRPr="006924D9" w:rsidRDefault="00972AD4" w:rsidP="00F24B74">
      <w:pPr>
        <w:spacing w:after="0" w:line="240" w:lineRule="auto"/>
        <w:rPr>
          <w:rFonts w:ascii="Arial" w:hAnsi="Arial" w:cs="Arial"/>
          <w:sz w:val="18"/>
          <w:szCs w:val="18"/>
        </w:rPr>
      </w:pPr>
    </w:p>
    <w:p w:rsidR="00CE4633" w:rsidRPr="006924D9" w:rsidRDefault="00B10EE8" w:rsidP="00F24B74">
      <w:pPr>
        <w:spacing w:after="0" w:line="240" w:lineRule="auto"/>
        <w:rPr>
          <w:rFonts w:ascii="Arial" w:hAnsi="Arial" w:cs="Arial"/>
          <w:sz w:val="18"/>
          <w:szCs w:val="18"/>
        </w:rPr>
      </w:pPr>
      <w:r w:rsidRPr="00B10EE8">
        <w:rPr>
          <w:rFonts w:ascii="Arial" w:hAnsi="Arial" w:cs="Arial"/>
          <w:sz w:val="18"/>
          <w:szCs w:val="18"/>
        </w:rPr>
        <w:t>The second, third</w:t>
      </w:r>
      <w:r w:rsidR="00112DC5">
        <w:rPr>
          <w:rFonts w:ascii="Arial" w:hAnsi="Arial" w:cs="Arial"/>
          <w:sz w:val="18"/>
          <w:szCs w:val="18"/>
        </w:rPr>
        <w:t>,</w:t>
      </w:r>
      <w:r w:rsidRPr="00B10EE8">
        <w:rPr>
          <w:rFonts w:ascii="Arial" w:hAnsi="Arial" w:cs="Arial"/>
          <w:sz w:val="18"/>
          <w:szCs w:val="18"/>
        </w:rPr>
        <w:t xml:space="preserve"> and fourth scenarios (Figures 4B, 4C</w:t>
      </w:r>
      <w:r w:rsidR="00112DC5">
        <w:rPr>
          <w:rFonts w:ascii="Arial" w:hAnsi="Arial" w:cs="Arial"/>
          <w:sz w:val="18"/>
          <w:szCs w:val="18"/>
        </w:rPr>
        <w:t>,</w:t>
      </w:r>
      <w:r w:rsidRPr="00B10EE8">
        <w:rPr>
          <w:rFonts w:ascii="Arial" w:hAnsi="Arial" w:cs="Arial"/>
          <w:sz w:val="18"/>
          <w:szCs w:val="18"/>
        </w:rPr>
        <w:t xml:space="preserve"> and 4D) show the result of VMotion or System Center Virtual Machine Manager’s movement of </w:t>
      </w:r>
      <w:r w:rsidR="00112DC5">
        <w:rPr>
          <w:rFonts w:ascii="Arial" w:hAnsi="Arial" w:cs="Arial"/>
          <w:sz w:val="18"/>
          <w:szCs w:val="18"/>
        </w:rPr>
        <w:t>two</w:t>
      </w:r>
      <w:r w:rsidRPr="00B10EE8">
        <w:rPr>
          <w:rFonts w:ascii="Arial" w:hAnsi="Arial" w:cs="Arial"/>
          <w:sz w:val="18"/>
          <w:szCs w:val="18"/>
        </w:rPr>
        <w:t xml:space="preserve"> of the instances from the first server to the second server and the remaining </w:t>
      </w:r>
      <w:r w:rsidR="00112DC5">
        <w:rPr>
          <w:rFonts w:ascii="Arial" w:hAnsi="Arial" w:cs="Arial"/>
          <w:sz w:val="18"/>
          <w:szCs w:val="18"/>
        </w:rPr>
        <w:t>two</w:t>
      </w:r>
      <w:r w:rsidRPr="00B10EE8">
        <w:rPr>
          <w:rFonts w:ascii="Arial" w:hAnsi="Arial" w:cs="Arial"/>
          <w:sz w:val="18"/>
          <w:szCs w:val="18"/>
        </w:rPr>
        <w:t xml:space="preserve"> instances to the third server. In the second scenario (Figure 4B), the second and third servers are under-licensed. </w:t>
      </w:r>
      <w:r w:rsidR="000E2A31" w:rsidRPr="00B10EE8">
        <w:rPr>
          <w:rFonts w:ascii="Arial" w:hAnsi="Arial" w:cs="Arial"/>
          <w:sz w:val="18"/>
          <w:szCs w:val="18"/>
        </w:rPr>
        <w:t>The third and fourth scenarios (Figures 4C and 4D) show two options to license the migration of instances of Windows Server</w:t>
      </w:r>
      <w:r w:rsidR="000E2A31">
        <w:rPr>
          <w:rFonts w:ascii="Arial" w:hAnsi="Arial" w:cs="Arial"/>
          <w:sz w:val="18"/>
          <w:szCs w:val="18"/>
        </w:rPr>
        <w:t xml:space="preserve"> </w:t>
      </w:r>
      <w:r w:rsidR="000E2A31" w:rsidRPr="008C2D59">
        <w:rPr>
          <w:rFonts w:ascii="Arial" w:hAnsi="Arial" w:cs="Arial"/>
          <w:sz w:val="18"/>
          <w:szCs w:val="18"/>
        </w:rPr>
        <w:t>properly</w:t>
      </w:r>
      <w:r w:rsidR="000E2A31" w:rsidRPr="00B10EE8">
        <w:rPr>
          <w:rFonts w:ascii="Arial" w:hAnsi="Arial" w:cs="Arial"/>
          <w:sz w:val="18"/>
          <w:szCs w:val="18"/>
        </w:rPr>
        <w:t>.</w:t>
      </w:r>
    </w:p>
    <w:p w:rsidR="00CE4633" w:rsidRPr="006924D9" w:rsidRDefault="00CE4633" w:rsidP="00F24B74">
      <w:pPr>
        <w:spacing w:after="0" w:line="240" w:lineRule="auto"/>
        <w:rPr>
          <w:rFonts w:ascii="Arial" w:hAnsi="Arial" w:cs="Arial"/>
          <w:sz w:val="18"/>
          <w:szCs w:val="18"/>
        </w:rPr>
      </w:pPr>
    </w:p>
    <w:p w:rsidR="00E36B2A" w:rsidRDefault="00E36B2A" w:rsidP="00183533">
      <w:pPr>
        <w:spacing w:after="0" w:line="240" w:lineRule="auto"/>
        <w:jc w:val="center"/>
        <w:rPr>
          <w:rFonts w:ascii="Arial" w:hAnsi="Arial" w:cs="Arial"/>
          <w:b/>
          <w:sz w:val="18"/>
          <w:szCs w:val="18"/>
        </w:rPr>
      </w:pPr>
    </w:p>
    <w:p w:rsidR="00E36B2A" w:rsidRDefault="00E36B2A" w:rsidP="00183533">
      <w:pPr>
        <w:spacing w:after="0" w:line="240" w:lineRule="auto"/>
        <w:jc w:val="center"/>
        <w:rPr>
          <w:rFonts w:ascii="Arial" w:hAnsi="Arial" w:cs="Arial"/>
          <w:b/>
          <w:sz w:val="18"/>
          <w:szCs w:val="18"/>
        </w:rPr>
      </w:pPr>
    </w:p>
    <w:p w:rsidR="007E740F" w:rsidRDefault="007E740F" w:rsidP="00183533">
      <w:pPr>
        <w:spacing w:after="0" w:line="240" w:lineRule="auto"/>
        <w:jc w:val="center"/>
        <w:rPr>
          <w:rFonts w:ascii="Arial" w:hAnsi="Arial" w:cs="Arial"/>
          <w:b/>
          <w:sz w:val="18"/>
          <w:szCs w:val="18"/>
        </w:rPr>
      </w:pPr>
    </w:p>
    <w:p w:rsidR="007E740F" w:rsidRDefault="007E740F" w:rsidP="00183533">
      <w:pPr>
        <w:spacing w:after="0" w:line="240" w:lineRule="auto"/>
        <w:jc w:val="center"/>
        <w:rPr>
          <w:rFonts w:ascii="Arial" w:hAnsi="Arial" w:cs="Arial"/>
          <w:b/>
          <w:sz w:val="18"/>
          <w:szCs w:val="18"/>
        </w:rPr>
      </w:pPr>
    </w:p>
    <w:p w:rsidR="007E740F" w:rsidRDefault="007E740F" w:rsidP="00183533">
      <w:pPr>
        <w:spacing w:after="0" w:line="240" w:lineRule="auto"/>
        <w:jc w:val="center"/>
        <w:rPr>
          <w:rFonts w:ascii="Arial" w:hAnsi="Arial" w:cs="Arial"/>
          <w:b/>
          <w:sz w:val="18"/>
          <w:szCs w:val="18"/>
        </w:rPr>
      </w:pPr>
    </w:p>
    <w:p w:rsidR="007E740F" w:rsidRDefault="007E740F" w:rsidP="00183533">
      <w:pPr>
        <w:spacing w:after="0" w:line="240" w:lineRule="auto"/>
        <w:jc w:val="center"/>
        <w:rPr>
          <w:rFonts w:ascii="Arial" w:hAnsi="Arial" w:cs="Arial"/>
          <w:b/>
          <w:sz w:val="18"/>
          <w:szCs w:val="18"/>
        </w:rPr>
      </w:pPr>
    </w:p>
    <w:p w:rsidR="007E740F" w:rsidRDefault="007E740F" w:rsidP="00183533">
      <w:pPr>
        <w:spacing w:after="0" w:line="240" w:lineRule="auto"/>
        <w:jc w:val="center"/>
        <w:rPr>
          <w:rFonts w:ascii="Arial" w:hAnsi="Arial" w:cs="Arial"/>
          <w:b/>
          <w:sz w:val="18"/>
          <w:szCs w:val="18"/>
        </w:rPr>
      </w:pPr>
    </w:p>
    <w:p w:rsidR="007E740F" w:rsidRDefault="007E740F" w:rsidP="00183533">
      <w:pPr>
        <w:spacing w:after="0" w:line="240" w:lineRule="auto"/>
        <w:jc w:val="center"/>
        <w:rPr>
          <w:rFonts w:ascii="Arial" w:hAnsi="Arial" w:cs="Arial"/>
          <w:b/>
          <w:sz w:val="18"/>
          <w:szCs w:val="18"/>
        </w:rPr>
      </w:pPr>
    </w:p>
    <w:p w:rsidR="007E740F" w:rsidRDefault="007E740F" w:rsidP="00183533">
      <w:pPr>
        <w:spacing w:after="0" w:line="240" w:lineRule="auto"/>
        <w:jc w:val="center"/>
        <w:rPr>
          <w:rFonts w:ascii="Arial" w:hAnsi="Arial" w:cs="Arial"/>
          <w:b/>
          <w:sz w:val="18"/>
          <w:szCs w:val="18"/>
        </w:rPr>
      </w:pPr>
    </w:p>
    <w:p w:rsidR="007E740F" w:rsidRDefault="007E740F" w:rsidP="00183533">
      <w:pPr>
        <w:spacing w:after="0" w:line="240" w:lineRule="auto"/>
        <w:jc w:val="center"/>
        <w:rPr>
          <w:rFonts w:ascii="Arial" w:hAnsi="Arial" w:cs="Arial"/>
          <w:b/>
          <w:sz w:val="18"/>
          <w:szCs w:val="18"/>
        </w:rPr>
      </w:pPr>
    </w:p>
    <w:p w:rsidR="002B122D" w:rsidRDefault="002B122D" w:rsidP="00183533">
      <w:pPr>
        <w:spacing w:after="0" w:line="240" w:lineRule="auto"/>
        <w:jc w:val="center"/>
        <w:rPr>
          <w:rFonts w:ascii="Arial" w:hAnsi="Arial" w:cs="Arial"/>
          <w:b/>
          <w:sz w:val="18"/>
          <w:szCs w:val="18"/>
        </w:rPr>
      </w:pPr>
    </w:p>
    <w:p w:rsidR="00FA52B2" w:rsidRDefault="00FA52B2" w:rsidP="00183533">
      <w:pPr>
        <w:spacing w:after="0" w:line="240" w:lineRule="auto"/>
        <w:jc w:val="center"/>
        <w:rPr>
          <w:rFonts w:ascii="Arial" w:hAnsi="Arial" w:cs="Arial"/>
          <w:b/>
          <w:sz w:val="18"/>
          <w:szCs w:val="18"/>
        </w:rPr>
      </w:pPr>
    </w:p>
    <w:p w:rsidR="00FA52B2" w:rsidRDefault="00FA52B2" w:rsidP="00183533">
      <w:pPr>
        <w:spacing w:after="0" w:line="240" w:lineRule="auto"/>
        <w:jc w:val="center"/>
        <w:rPr>
          <w:rFonts w:ascii="Arial" w:hAnsi="Arial" w:cs="Arial"/>
          <w:b/>
          <w:sz w:val="18"/>
          <w:szCs w:val="18"/>
        </w:rPr>
      </w:pPr>
    </w:p>
    <w:p w:rsidR="00FA52B2" w:rsidRDefault="00FA52B2" w:rsidP="00183533">
      <w:pPr>
        <w:spacing w:after="0" w:line="240" w:lineRule="auto"/>
        <w:jc w:val="center"/>
        <w:rPr>
          <w:rFonts w:ascii="Arial" w:hAnsi="Arial" w:cs="Arial"/>
          <w:b/>
          <w:sz w:val="18"/>
          <w:szCs w:val="18"/>
        </w:rPr>
      </w:pPr>
    </w:p>
    <w:p w:rsidR="007E740F" w:rsidRDefault="007E740F" w:rsidP="00183533">
      <w:pPr>
        <w:spacing w:after="0" w:line="240" w:lineRule="auto"/>
        <w:jc w:val="center"/>
        <w:rPr>
          <w:rFonts w:ascii="Arial" w:hAnsi="Arial" w:cs="Arial"/>
          <w:b/>
          <w:sz w:val="18"/>
          <w:szCs w:val="18"/>
        </w:rPr>
      </w:pPr>
    </w:p>
    <w:p w:rsidR="007E740F" w:rsidRDefault="007E740F" w:rsidP="00183533">
      <w:pPr>
        <w:spacing w:after="0" w:line="240" w:lineRule="auto"/>
        <w:jc w:val="center"/>
        <w:rPr>
          <w:rFonts w:ascii="Arial" w:hAnsi="Arial" w:cs="Arial"/>
          <w:b/>
          <w:sz w:val="18"/>
          <w:szCs w:val="18"/>
        </w:rPr>
      </w:pPr>
    </w:p>
    <w:p w:rsidR="00CE4633" w:rsidRDefault="00B10EE8" w:rsidP="00183533">
      <w:pPr>
        <w:spacing w:after="0" w:line="240" w:lineRule="auto"/>
        <w:jc w:val="center"/>
        <w:rPr>
          <w:rFonts w:ascii="Arial" w:hAnsi="Arial" w:cs="Arial"/>
          <w:b/>
          <w:sz w:val="18"/>
          <w:szCs w:val="18"/>
        </w:rPr>
      </w:pPr>
      <w:r w:rsidRPr="00B10EE8">
        <w:rPr>
          <w:rFonts w:ascii="Arial" w:hAnsi="Arial" w:cs="Arial"/>
          <w:b/>
          <w:sz w:val="18"/>
          <w:szCs w:val="18"/>
        </w:rPr>
        <w:t>Figure 4A.</w:t>
      </w:r>
    </w:p>
    <w:p w:rsidR="00E36B2A" w:rsidRPr="006924D9" w:rsidRDefault="00E36B2A" w:rsidP="00183533">
      <w:pPr>
        <w:spacing w:after="0" w:line="240" w:lineRule="auto"/>
        <w:jc w:val="center"/>
        <w:rPr>
          <w:rFonts w:ascii="Arial" w:hAnsi="Arial" w:cs="Arial"/>
          <w:b/>
          <w:sz w:val="18"/>
          <w:szCs w:val="18"/>
        </w:rPr>
      </w:pPr>
    </w:p>
    <w:p w:rsidR="005D1E38" w:rsidRPr="006924D9" w:rsidRDefault="009A45F2" w:rsidP="009A45F2">
      <w:pPr>
        <w:spacing w:after="0" w:line="240" w:lineRule="auto"/>
        <w:jc w:val="center"/>
        <w:rPr>
          <w:rFonts w:ascii="Arial" w:hAnsi="Arial" w:cs="Arial"/>
          <w:sz w:val="18"/>
          <w:szCs w:val="18"/>
        </w:rPr>
      </w:pPr>
      <w:r w:rsidRPr="006924D9">
        <w:rPr>
          <w:rFonts w:ascii="Arial" w:hAnsi="Arial" w:cs="Arial"/>
          <w:sz w:val="18"/>
          <w:szCs w:val="18"/>
        </w:rPr>
        <w:object w:dxaOrig="8724" w:dyaOrig="3830">
          <v:shape id="_x0000_i1030" type="#_x0000_t75" style="width:394.5pt;height:173.25pt" o:ole="">
            <v:imagedata r:id="rId21" o:title=""/>
          </v:shape>
          <o:OLEObject Type="Embed" ProgID="Visio.Drawing.11" ShapeID="_x0000_i1030" DrawAspect="Content" ObjectID="_1293967283" r:id="rId22"/>
        </w:object>
      </w:r>
    </w:p>
    <w:p w:rsidR="00D11EB3" w:rsidRPr="006924D9" w:rsidRDefault="00B10EE8" w:rsidP="00F24B74">
      <w:pPr>
        <w:spacing w:after="0" w:line="240" w:lineRule="auto"/>
        <w:rPr>
          <w:rFonts w:ascii="Arial" w:hAnsi="Arial" w:cs="Arial"/>
          <w:sz w:val="18"/>
          <w:szCs w:val="18"/>
        </w:rPr>
      </w:pPr>
      <w:r w:rsidRPr="00B10EE8">
        <w:rPr>
          <w:rFonts w:ascii="Arial" w:hAnsi="Arial" w:cs="Arial"/>
          <w:sz w:val="18"/>
          <w:szCs w:val="18"/>
        </w:rPr>
        <w:t xml:space="preserve">The three servers are properly licensed to run </w:t>
      </w:r>
      <w:r w:rsidR="00112DC5">
        <w:rPr>
          <w:rFonts w:ascii="Arial" w:hAnsi="Arial" w:cs="Arial"/>
          <w:sz w:val="18"/>
          <w:szCs w:val="18"/>
        </w:rPr>
        <w:t>four</w:t>
      </w:r>
      <w:r w:rsidRPr="00B10EE8">
        <w:rPr>
          <w:rFonts w:ascii="Arial" w:hAnsi="Arial" w:cs="Arial"/>
          <w:sz w:val="18"/>
          <w:szCs w:val="18"/>
        </w:rPr>
        <w:t xml:space="preserve"> instances of Windows Server, because they are each licensed with </w:t>
      </w:r>
      <w:r w:rsidR="00112DC5">
        <w:rPr>
          <w:rFonts w:ascii="Arial" w:hAnsi="Arial" w:cs="Arial"/>
          <w:sz w:val="18"/>
          <w:szCs w:val="18"/>
        </w:rPr>
        <w:t>four</w:t>
      </w:r>
      <w:r w:rsidRPr="00B10EE8">
        <w:rPr>
          <w:rFonts w:ascii="Arial" w:hAnsi="Arial" w:cs="Arial"/>
          <w:sz w:val="18"/>
          <w:szCs w:val="18"/>
        </w:rPr>
        <w:t xml:space="preserve"> licenses of Windows Server 200</w:t>
      </w:r>
      <w:r w:rsidR="009D3480">
        <w:rPr>
          <w:rFonts w:ascii="Arial" w:hAnsi="Arial" w:cs="Arial"/>
          <w:sz w:val="18"/>
          <w:szCs w:val="18"/>
        </w:rPr>
        <w:t>8</w:t>
      </w:r>
      <w:r w:rsidRPr="00B10EE8">
        <w:rPr>
          <w:rFonts w:ascii="Arial" w:hAnsi="Arial" w:cs="Arial"/>
          <w:sz w:val="18"/>
          <w:szCs w:val="18"/>
        </w:rPr>
        <w:t xml:space="preserve"> Standard.</w:t>
      </w:r>
    </w:p>
    <w:p w:rsidR="00D11EB3" w:rsidRDefault="00D11EB3" w:rsidP="00990DD0">
      <w:pPr>
        <w:spacing w:after="0" w:line="240" w:lineRule="auto"/>
        <w:jc w:val="center"/>
        <w:rPr>
          <w:rFonts w:ascii="Arial" w:hAnsi="Arial" w:cs="Arial"/>
          <w:b/>
          <w:sz w:val="18"/>
          <w:szCs w:val="18"/>
        </w:rPr>
      </w:pPr>
    </w:p>
    <w:p w:rsidR="007D272B" w:rsidRPr="006924D9" w:rsidRDefault="007D272B" w:rsidP="00990DD0">
      <w:pPr>
        <w:spacing w:after="0" w:line="240" w:lineRule="auto"/>
        <w:jc w:val="center"/>
        <w:rPr>
          <w:rFonts w:ascii="Arial" w:hAnsi="Arial" w:cs="Arial"/>
          <w:b/>
          <w:sz w:val="18"/>
          <w:szCs w:val="18"/>
        </w:rPr>
      </w:pPr>
    </w:p>
    <w:p w:rsidR="00DF2C3D" w:rsidRDefault="00B10EE8">
      <w:pPr>
        <w:spacing w:after="0" w:line="240" w:lineRule="auto"/>
        <w:jc w:val="center"/>
        <w:rPr>
          <w:rFonts w:ascii="Arial" w:hAnsi="Arial" w:cs="Arial"/>
          <w:sz w:val="18"/>
          <w:szCs w:val="18"/>
        </w:rPr>
      </w:pPr>
      <w:r w:rsidRPr="00B10EE8">
        <w:rPr>
          <w:rFonts w:ascii="Arial" w:hAnsi="Arial" w:cs="Arial"/>
          <w:b/>
          <w:sz w:val="18"/>
          <w:szCs w:val="18"/>
        </w:rPr>
        <w:t>Figure 4B.</w:t>
      </w:r>
    </w:p>
    <w:p w:rsidR="00767838" w:rsidRDefault="009A45F2" w:rsidP="00767838">
      <w:pPr>
        <w:spacing w:after="0" w:line="240" w:lineRule="auto"/>
        <w:jc w:val="center"/>
        <w:rPr>
          <w:rFonts w:ascii="Arial" w:hAnsi="Arial" w:cs="Arial"/>
          <w:sz w:val="18"/>
          <w:szCs w:val="18"/>
        </w:rPr>
      </w:pPr>
      <w:r w:rsidRPr="006924D9">
        <w:rPr>
          <w:rFonts w:ascii="Arial" w:hAnsi="Arial" w:cs="Arial"/>
          <w:sz w:val="18"/>
          <w:szCs w:val="18"/>
        </w:rPr>
        <w:object w:dxaOrig="8772" w:dyaOrig="5901">
          <v:shape id="_x0000_i1031" type="#_x0000_t75" style="width:354.75pt;height:238.5pt" o:ole="">
            <v:imagedata r:id="rId23" o:title=""/>
          </v:shape>
          <o:OLEObject Type="Embed" ProgID="Visio.Drawing.11" ShapeID="_x0000_i1031" DrawAspect="Content" ObjectID="_1293967284" r:id="rId24"/>
        </w:object>
      </w:r>
    </w:p>
    <w:p w:rsidR="00D11EB3" w:rsidRPr="006924D9" w:rsidRDefault="00B10EE8" w:rsidP="00F24B74">
      <w:pPr>
        <w:spacing w:after="0" w:line="240" w:lineRule="auto"/>
        <w:rPr>
          <w:rFonts w:ascii="Arial" w:hAnsi="Arial" w:cs="Arial"/>
          <w:sz w:val="18"/>
          <w:szCs w:val="18"/>
        </w:rPr>
      </w:pPr>
      <w:r w:rsidRPr="00B10EE8">
        <w:rPr>
          <w:rFonts w:ascii="Arial" w:hAnsi="Arial" w:cs="Arial"/>
          <w:sz w:val="18"/>
          <w:szCs w:val="18"/>
        </w:rPr>
        <w:t xml:space="preserve">The instances of Windows Server running in a virtual OSE may not be moved from the first server to the second or third server, because the second and third servers are each licensed with </w:t>
      </w:r>
      <w:r w:rsidR="00FD1502">
        <w:rPr>
          <w:rFonts w:ascii="Arial" w:hAnsi="Arial" w:cs="Arial"/>
          <w:sz w:val="18"/>
          <w:szCs w:val="18"/>
        </w:rPr>
        <w:t>four</w:t>
      </w:r>
      <w:r w:rsidRPr="00B10EE8">
        <w:rPr>
          <w:rFonts w:ascii="Arial" w:hAnsi="Arial" w:cs="Arial"/>
          <w:sz w:val="18"/>
          <w:szCs w:val="18"/>
        </w:rPr>
        <w:t xml:space="preserve"> instances of Windows Server</w:t>
      </w:r>
      <w:r w:rsidR="009D3480">
        <w:rPr>
          <w:rFonts w:ascii="Arial" w:hAnsi="Arial" w:cs="Arial"/>
          <w:sz w:val="18"/>
          <w:szCs w:val="18"/>
        </w:rPr>
        <w:t xml:space="preserve"> 2008 Standard</w:t>
      </w:r>
      <w:r w:rsidRPr="00B10EE8">
        <w:rPr>
          <w:rFonts w:ascii="Arial" w:hAnsi="Arial" w:cs="Arial"/>
          <w:sz w:val="18"/>
          <w:szCs w:val="18"/>
        </w:rPr>
        <w:t xml:space="preserve"> and are already running </w:t>
      </w:r>
      <w:r w:rsidR="00FD1502">
        <w:rPr>
          <w:rFonts w:ascii="Arial" w:hAnsi="Arial" w:cs="Arial"/>
          <w:sz w:val="18"/>
          <w:szCs w:val="18"/>
        </w:rPr>
        <w:t>four</w:t>
      </w:r>
      <w:r w:rsidRPr="00B10EE8">
        <w:rPr>
          <w:rFonts w:ascii="Arial" w:hAnsi="Arial" w:cs="Arial"/>
          <w:sz w:val="18"/>
          <w:szCs w:val="18"/>
        </w:rPr>
        <w:t xml:space="preserve"> instances of Windows Server</w:t>
      </w:r>
      <w:r w:rsidR="009D3480">
        <w:rPr>
          <w:rFonts w:ascii="Arial" w:hAnsi="Arial" w:cs="Arial"/>
          <w:sz w:val="18"/>
          <w:szCs w:val="18"/>
        </w:rPr>
        <w:t xml:space="preserve"> 2008 Standard</w:t>
      </w:r>
      <w:r w:rsidRPr="00B10EE8">
        <w:rPr>
          <w:rFonts w:ascii="Arial" w:hAnsi="Arial" w:cs="Arial"/>
          <w:sz w:val="18"/>
          <w:szCs w:val="18"/>
        </w:rPr>
        <w:t xml:space="preserve"> before the attempted migration begins.</w:t>
      </w:r>
    </w:p>
    <w:p w:rsidR="00E36B2A" w:rsidRDefault="00E36B2A" w:rsidP="00990DD0">
      <w:pPr>
        <w:spacing w:after="0" w:line="240" w:lineRule="auto"/>
        <w:jc w:val="center"/>
        <w:rPr>
          <w:rFonts w:ascii="Arial" w:hAnsi="Arial" w:cs="Arial"/>
          <w:b/>
          <w:sz w:val="18"/>
          <w:szCs w:val="18"/>
        </w:rPr>
      </w:pPr>
    </w:p>
    <w:p w:rsidR="00E36B2A" w:rsidRDefault="00E36B2A" w:rsidP="00990DD0">
      <w:pPr>
        <w:spacing w:after="0" w:line="240" w:lineRule="auto"/>
        <w:jc w:val="center"/>
        <w:rPr>
          <w:rFonts w:ascii="Arial" w:hAnsi="Arial" w:cs="Arial"/>
          <w:b/>
          <w:sz w:val="18"/>
          <w:szCs w:val="18"/>
        </w:rPr>
      </w:pPr>
    </w:p>
    <w:p w:rsidR="009A45F2" w:rsidRDefault="009A45F2" w:rsidP="00990DD0">
      <w:pPr>
        <w:spacing w:after="0" w:line="240" w:lineRule="auto"/>
        <w:jc w:val="center"/>
        <w:rPr>
          <w:rFonts w:ascii="Arial" w:hAnsi="Arial" w:cs="Arial"/>
          <w:b/>
          <w:sz w:val="18"/>
          <w:szCs w:val="18"/>
        </w:rPr>
      </w:pPr>
    </w:p>
    <w:p w:rsidR="009A45F2" w:rsidRDefault="009A45F2" w:rsidP="00990DD0">
      <w:pPr>
        <w:spacing w:after="0" w:line="240" w:lineRule="auto"/>
        <w:jc w:val="center"/>
        <w:rPr>
          <w:rFonts w:ascii="Arial" w:hAnsi="Arial" w:cs="Arial"/>
          <w:b/>
          <w:sz w:val="18"/>
          <w:szCs w:val="18"/>
        </w:rPr>
      </w:pPr>
    </w:p>
    <w:p w:rsidR="009A45F2" w:rsidRDefault="009A45F2" w:rsidP="00990DD0">
      <w:pPr>
        <w:spacing w:after="0" w:line="240" w:lineRule="auto"/>
        <w:jc w:val="center"/>
        <w:rPr>
          <w:rFonts w:ascii="Arial" w:hAnsi="Arial" w:cs="Arial"/>
          <w:b/>
          <w:sz w:val="18"/>
          <w:szCs w:val="18"/>
        </w:rPr>
      </w:pPr>
    </w:p>
    <w:p w:rsidR="009A45F2" w:rsidRDefault="009A45F2" w:rsidP="00990DD0">
      <w:pPr>
        <w:spacing w:after="0" w:line="240" w:lineRule="auto"/>
        <w:jc w:val="center"/>
        <w:rPr>
          <w:rFonts w:ascii="Arial" w:hAnsi="Arial" w:cs="Arial"/>
          <w:b/>
          <w:sz w:val="18"/>
          <w:szCs w:val="18"/>
        </w:rPr>
      </w:pPr>
    </w:p>
    <w:p w:rsidR="009A45F2" w:rsidRDefault="009A45F2" w:rsidP="00990DD0">
      <w:pPr>
        <w:spacing w:after="0" w:line="240" w:lineRule="auto"/>
        <w:jc w:val="center"/>
        <w:rPr>
          <w:rFonts w:ascii="Arial" w:hAnsi="Arial" w:cs="Arial"/>
          <w:b/>
          <w:sz w:val="18"/>
          <w:szCs w:val="18"/>
        </w:rPr>
      </w:pPr>
    </w:p>
    <w:p w:rsidR="00990DD0" w:rsidRPr="006924D9" w:rsidRDefault="00B10EE8" w:rsidP="00990DD0">
      <w:pPr>
        <w:spacing w:after="0" w:line="240" w:lineRule="auto"/>
        <w:jc w:val="center"/>
        <w:rPr>
          <w:rFonts w:ascii="Arial" w:hAnsi="Arial" w:cs="Arial"/>
          <w:b/>
          <w:sz w:val="18"/>
          <w:szCs w:val="18"/>
        </w:rPr>
      </w:pPr>
      <w:r w:rsidRPr="00B10EE8">
        <w:rPr>
          <w:rFonts w:ascii="Arial" w:hAnsi="Arial" w:cs="Arial"/>
          <w:b/>
          <w:sz w:val="18"/>
          <w:szCs w:val="18"/>
        </w:rPr>
        <w:lastRenderedPageBreak/>
        <w:t>Figure 4C.</w:t>
      </w:r>
    </w:p>
    <w:p w:rsidR="00767838" w:rsidRDefault="009A45F2" w:rsidP="00767838">
      <w:pPr>
        <w:spacing w:after="0" w:line="240" w:lineRule="auto"/>
        <w:jc w:val="center"/>
        <w:rPr>
          <w:rFonts w:ascii="Arial" w:hAnsi="Arial" w:cs="Arial"/>
          <w:sz w:val="18"/>
          <w:szCs w:val="18"/>
        </w:rPr>
      </w:pPr>
      <w:r w:rsidRPr="006924D9">
        <w:rPr>
          <w:rFonts w:ascii="Arial" w:hAnsi="Arial" w:cs="Arial"/>
          <w:sz w:val="18"/>
          <w:szCs w:val="18"/>
        </w:rPr>
        <w:object w:dxaOrig="8772" w:dyaOrig="5831">
          <v:shape id="_x0000_i1032" type="#_x0000_t75" style="width:319.5pt;height:214.5pt" o:ole="">
            <v:imagedata r:id="rId25" o:title=""/>
          </v:shape>
          <o:OLEObject Type="Embed" ProgID="Visio.Drawing.11" ShapeID="_x0000_i1032" DrawAspect="Content" ObjectID="_1293967285" r:id="rId26"/>
        </w:object>
      </w:r>
    </w:p>
    <w:p w:rsidR="00CE4633" w:rsidRPr="006924D9" w:rsidRDefault="00B10EE8" w:rsidP="00F24B74">
      <w:pPr>
        <w:spacing w:after="0" w:line="240" w:lineRule="auto"/>
        <w:rPr>
          <w:rFonts w:ascii="Arial" w:hAnsi="Arial" w:cs="Arial"/>
          <w:sz w:val="18"/>
          <w:szCs w:val="18"/>
        </w:rPr>
      </w:pPr>
      <w:r w:rsidRPr="00B10EE8">
        <w:rPr>
          <w:rFonts w:ascii="Arial" w:hAnsi="Arial" w:cs="Arial"/>
          <w:sz w:val="18"/>
          <w:szCs w:val="18"/>
        </w:rPr>
        <w:t>Two of the instances of Windows Server</w:t>
      </w:r>
      <w:r w:rsidR="009D3480">
        <w:rPr>
          <w:rFonts w:ascii="Arial" w:hAnsi="Arial" w:cs="Arial"/>
          <w:sz w:val="18"/>
          <w:szCs w:val="18"/>
        </w:rPr>
        <w:t xml:space="preserve"> 2008 Standard</w:t>
      </w:r>
      <w:r w:rsidRPr="00B10EE8">
        <w:rPr>
          <w:rFonts w:ascii="Arial" w:hAnsi="Arial" w:cs="Arial"/>
          <w:sz w:val="18"/>
          <w:szCs w:val="18"/>
        </w:rPr>
        <w:t xml:space="preserve"> may be moved from the first server to the second and the remaining two instances may be moved from the first to third server, because the second and third servers each have </w:t>
      </w:r>
      <w:r w:rsidR="007C60AE">
        <w:rPr>
          <w:rFonts w:ascii="Arial" w:hAnsi="Arial" w:cs="Arial"/>
          <w:sz w:val="18"/>
          <w:szCs w:val="18"/>
        </w:rPr>
        <w:t>six</w:t>
      </w:r>
      <w:r w:rsidRPr="00B10EE8">
        <w:rPr>
          <w:rFonts w:ascii="Arial" w:hAnsi="Arial" w:cs="Arial"/>
          <w:sz w:val="18"/>
          <w:szCs w:val="18"/>
        </w:rPr>
        <w:t xml:space="preserve"> licenses of Windows Server</w:t>
      </w:r>
      <w:r w:rsidR="009D3480">
        <w:rPr>
          <w:rFonts w:ascii="Arial" w:hAnsi="Arial" w:cs="Arial"/>
          <w:sz w:val="18"/>
          <w:szCs w:val="18"/>
        </w:rPr>
        <w:t xml:space="preserve"> 2008 Standard</w:t>
      </w:r>
      <w:r w:rsidRPr="00B10EE8">
        <w:rPr>
          <w:rFonts w:ascii="Arial" w:hAnsi="Arial" w:cs="Arial"/>
          <w:sz w:val="18"/>
          <w:szCs w:val="18"/>
        </w:rPr>
        <w:t xml:space="preserve"> and were only running </w:t>
      </w:r>
      <w:r w:rsidR="00112DC5">
        <w:rPr>
          <w:rFonts w:ascii="Arial" w:hAnsi="Arial" w:cs="Arial"/>
          <w:sz w:val="18"/>
          <w:szCs w:val="18"/>
        </w:rPr>
        <w:t>four</w:t>
      </w:r>
      <w:r w:rsidR="00112DC5" w:rsidRPr="00B10EE8">
        <w:rPr>
          <w:rFonts w:ascii="Arial" w:hAnsi="Arial" w:cs="Arial"/>
          <w:sz w:val="18"/>
          <w:szCs w:val="18"/>
        </w:rPr>
        <w:t xml:space="preserve"> </w:t>
      </w:r>
      <w:r w:rsidRPr="00B10EE8">
        <w:rPr>
          <w:rFonts w:ascii="Arial" w:hAnsi="Arial" w:cs="Arial"/>
          <w:sz w:val="18"/>
          <w:szCs w:val="18"/>
        </w:rPr>
        <w:t xml:space="preserve">instances of Windows Server </w:t>
      </w:r>
      <w:r w:rsidR="009D3480">
        <w:rPr>
          <w:rFonts w:ascii="Arial" w:hAnsi="Arial" w:cs="Arial"/>
          <w:sz w:val="18"/>
          <w:szCs w:val="18"/>
        </w:rPr>
        <w:t xml:space="preserve">2008 Standard </w:t>
      </w:r>
      <w:r w:rsidRPr="00B10EE8">
        <w:rPr>
          <w:rFonts w:ascii="Arial" w:hAnsi="Arial" w:cs="Arial"/>
          <w:sz w:val="18"/>
          <w:szCs w:val="18"/>
        </w:rPr>
        <w:t>prior to the migration.</w:t>
      </w:r>
    </w:p>
    <w:p w:rsidR="00D11EB3" w:rsidRDefault="00D11EB3" w:rsidP="00F24B74">
      <w:pPr>
        <w:spacing w:after="0" w:line="240" w:lineRule="auto"/>
        <w:rPr>
          <w:rFonts w:ascii="Arial" w:hAnsi="Arial" w:cs="Arial"/>
          <w:sz w:val="18"/>
          <w:szCs w:val="18"/>
        </w:rPr>
      </w:pPr>
    </w:p>
    <w:p w:rsidR="00990DD0" w:rsidRPr="006924D9" w:rsidRDefault="00B10EE8" w:rsidP="00990DD0">
      <w:pPr>
        <w:spacing w:after="0" w:line="240" w:lineRule="auto"/>
        <w:jc w:val="center"/>
        <w:rPr>
          <w:rFonts w:ascii="Arial" w:hAnsi="Arial" w:cs="Arial"/>
          <w:b/>
          <w:sz w:val="18"/>
          <w:szCs w:val="18"/>
        </w:rPr>
      </w:pPr>
      <w:r w:rsidRPr="00B10EE8">
        <w:rPr>
          <w:rFonts w:ascii="Arial" w:hAnsi="Arial" w:cs="Arial"/>
          <w:b/>
          <w:sz w:val="18"/>
          <w:szCs w:val="18"/>
        </w:rPr>
        <w:t>Figure 4D.</w:t>
      </w:r>
    </w:p>
    <w:p w:rsidR="00371B56" w:rsidRDefault="009A45F2">
      <w:pPr>
        <w:spacing w:after="0" w:line="240" w:lineRule="auto"/>
        <w:jc w:val="center"/>
        <w:rPr>
          <w:rFonts w:ascii="Arial" w:hAnsi="Arial" w:cs="Arial"/>
          <w:sz w:val="18"/>
          <w:szCs w:val="18"/>
        </w:rPr>
      </w:pPr>
      <w:r w:rsidRPr="006924D9">
        <w:rPr>
          <w:rFonts w:ascii="Arial" w:hAnsi="Arial" w:cs="Arial"/>
          <w:sz w:val="18"/>
          <w:szCs w:val="18"/>
        </w:rPr>
        <w:object w:dxaOrig="7826" w:dyaOrig="5830">
          <v:shape id="_x0000_i1033" type="#_x0000_t75" style="width:310.5pt;height:232.5pt" o:ole="">
            <v:imagedata r:id="rId27" o:title=""/>
          </v:shape>
          <o:OLEObject Type="Embed" ProgID="Visio.Drawing.11" ShapeID="_x0000_i1033" DrawAspect="Content" ObjectID="_1293967286" r:id="rId28"/>
        </w:object>
      </w:r>
    </w:p>
    <w:p w:rsidR="00AF4239" w:rsidRDefault="00AF4239">
      <w:pPr>
        <w:spacing w:after="0" w:line="240" w:lineRule="auto"/>
        <w:jc w:val="center"/>
        <w:rPr>
          <w:rFonts w:ascii="Arial" w:hAnsi="Arial" w:cs="Arial"/>
          <w:sz w:val="18"/>
          <w:szCs w:val="18"/>
        </w:rPr>
      </w:pPr>
    </w:p>
    <w:p w:rsidR="00AF4239" w:rsidRDefault="00AF4239">
      <w:pPr>
        <w:spacing w:after="0" w:line="240" w:lineRule="auto"/>
        <w:jc w:val="center"/>
        <w:rPr>
          <w:rFonts w:ascii="Arial" w:hAnsi="Arial" w:cs="Arial"/>
          <w:sz w:val="18"/>
          <w:szCs w:val="18"/>
        </w:rPr>
      </w:pPr>
    </w:p>
    <w:p w:rsidR="007E740F" w:rsidRDefault="00B10EE8" w:rsidP="007D272B">
      <w:pPr>
        <w:spacing w:after="0" w:line="240" w:lineRule="auto"/>
        <w:rPr>
          <w:rFonts w:ascii="Arial" w:hAnsi="Arial" w:cs="Arial"/>
          <w:sz w:val="18"/>
          <w:szCs w:val="18"/>
        </w:rPr>
      </w:pPr>
      <w:r w:rsidRPr="00B10EE8">
        <w:rPr>
          <w:rFonts w:ascii="Arial" w:hAnsi="Arial" w:cs="Arial"/>
          <w:sz w:val="18"/>
          <w:szCs w:val="18"/>
        </w:rPr>
        <w:t>Instead of licensing the servers with enough Windows Server 200</w:t>
      </w:r>
      <w:r w:rsidR="009D3480">
        <w:rPr>
          <w:rFonts w:ascii="Arial" w:hAnsi="Arial" w:cs="Arial"/>
          <w:sz w:val="18"/>
          <w:szCs w:val="18"/>
        </w:rPr>
        <w:t>8</w:t>
      </w:r>
      <w:r w:rsidRPr="00B10EE8">
        <w:rPr>
          <w:rFonts w:ascii="Arial" w:hAnsi="Arial" w:cs="Arial"/>
          <w:sz w:val="18"/>
          <w:szCs w:val="18"/>
        </w:rPr>
        <w:t xml:space="preserve"> Standard licenses to meet the largest number of simultaneously running instances of Windows Server, the processors in the servers could be licensed with Windows Server 200</w:t>
      </w:r>
      <w:r w:rsidR="009D3480">
        <w:rPr>
          <w:rFonts w:ascii="Arial" w:hAnsi="Arial" w:cs="Arial"/>
          <w:sz w:val="18"/>
          <w:szCs w:val="18"/>
        </w:rPr>
        <w:t>8</w:t>
      </w:r>
      <w:r w:rsidRPr="00B10EE8">
        <w:rPr>
          <w:rFonts w:ascii="Arial" w:hAnsi="Arial" w:cs="Arial"/>
          <w:sz w:val="18"/>
          <w:szCs w:val="18"/>
        </w:rPr>
        <w:t xml:space="preserve"> Datacenter</w:t>
      </w:r>
      <w:r w:rsidR="004F3E47">
        <w:rPr>
          <w:rFonts w:ascii="Arial" w:hAnsi="Arial" w:cs="Arial"/>
          <w:sz w:val="18"/>
          <w:szCs w:val="18"/>
        </w:rPr>
        <w:t>. This would</w:t>
      </w:r>
      <w:r w:rsidRPr="00B10EE8">
        <w:rPr>
          <w:rFonts w:ascii="Arial" w:hAnsi="Arial" w:cs="Arial"/>
          <w:sz w:val="18"/>
          <w:szCs w:val="18"/>
        </w:rPr>
        <w:t xml:space="preserve"> allow an unlimited number of instances of Windows Server to run simultaneously in virtual OSEs. Because the servers have two processors, two Windows Server 200</w:t>
      </w:r>
      <w:r w:rsidR="009D3480">
        <w:rPr>
          <w:rFonts w:ascii="Arial" w:hAnsi="Arial" w:cs="Arial"/>
          <w:sz w:val="18"/>
          <w:szCs w:val="18"/>
        </w:rPr>
        <w:t>8</w:t>
      </w:r>
      <w:r w:rsidRPr="00B10EE8">
        <w:rPr>
          <w:rFonts w:ascii="Arial" w:hAnsi="Arial" w:cs="Arial"/>
          <w:sz w:val="18"/>
          <w:szCs w:val="18"/>
        </w:rPr>
        <w:t xml:space="preserve"> Datacenter licenses would be required for each server. Windows Server 200</w:t>
      </w:r>
      <w:r w:rsidR="009D3480">
        <w:rPr>
          <w:rFonts w:ascii="Arial" w:hAnsi="Arial" w:cs="Arial"/>
          <w:sz w:val="18"/>
          <w:szCs w:val="18"/>
        </w:rPr>
        <w:t>8</w:t>
      </w:r>
      <w:r w:rsidRPr="00B10EE8">
        <w:rPr>
          <w:rFonts w:ascii="Arial" w:hAnsi="Arial" w:cs="Arial"/>
          <w:sz w:val="18"/>
          <w:szCs w:val="18"/>
        </w:rPr>
        <w:t xml:space="preserve"> Datacenter licensing provides the flexibility to move instances of Windows Server without concern about maintaining license compliance.</w:t>
      </w:r>
    </w:p>
    <w:p w:rsidR="007D272B" w:rsidRDefault="007D272B" w:rsidP="007D272B">
      <w:pPr>
        <w:spacing w:after="0" w:line="240" w:lineRule="auto"/>
        <w:rPr>
          <w:rFonts w:ascii="Arial" w:hAnsi="Arial" w:cs="Arial"/>
          <w:sz w:val="18"/>
          <w:szCs w:val="18"/>
        </w:rPr>
      </w:pPr>
    </w:p>
    <w:p w:rsidR="00426AFF" w:rsidRPr="006924D9" w:rsidRDefault="00FA52B2" w:rsidP="00AF4239">
      <w:pPr>
        <w:rPr>
          <w:rFonts w:ascii="Arial" w:hAnsi="Arial" w:cs="Arial"/>
          <w:b/>
          <w:sz w:val="24"/>
          <w:szCs w:val="24"/>
        </w:rPr>
      </w:pPr>
      <w:r>
        <w:rPr>
          <w:rFonts w:ascii="Arial" w:hAnsi="Arial" w:cs="Arial"/>
          <w:b/>
          <w:sz w:val="24"/>
          <w:szCs w:val="24"/>
        </w:rPr>
        <w:br w:type="page"/>
      </w:r>
      <w:r w:rsidR="00B10EE8" w:rsidRPr="00B10EE8">
        <w:rPr>
          <w:rFonts w:ascii="Arial" w:hAnsi="Arial" w:cs="Arial"/>
          <w:b/>
          <w:sz w:val="24"/>
          <w:szCs w:val="24"/>
        </w:rPr>
        <w:lastRenderedPageBreak/>
        <w:t xml:space="preserve">Licensing for </w:t>
      </w:r>
      <w:r w:rsidR="00941DB3">
        <w:rPr>
          <w:rFonts w:ascii="Arial" w:hAnsi="Arial" w:cs="Arial"/>
          <w:b/>
          <w:sz w:val="24"/>
          <w:szCs w:val="24"/>
        </w:rPr>
        <w:t>Parallel</w:t>
      </w:r>
      <w:r w:rsidR="00771FB5">
        <w:rPr>
          <w:rFonts w:ascii="Arial" w:hAnsi="Arial" w:cs="Arial"/>
          <w:b/>
          <w:sz w:val="24"/>
          <w:szCs w:val="24"/>
        </w:rPr>
        <w:t>s</w:t>
      </w:r>
      <w:r w:rsidR="00B10EE8" w:rsidRPr="00B10EE8">
        <w:rPr>
          <w:rFonts w:ascii="Arial" w:hAnsi="Arial" w:cs="Arial"/>
          <w:b/>
          <w:sz w:val="24"/>
          <w:szCs w:val="24"/>
        </w:rPr>
        <w:t>’ Virtuozzo</w:t>
      </w:r>
    </w:p>
    <w:p w:rsidR="00A64FF8" w:rsidRDefault="00A64FF8" w:rsidP="00AF4239">
      <w:pPr>
        <w:spacing w:line="240" w:lineRule="auto"/>
        <w:rPr>
          <w:rFonts w:ascii="Arial" w:hAnsi="Arial" w:cs="Arial"/>
          <w:sz w:val="18"/>
          <w:szCs w:val="18"/>
        </w:rPr>
      </w:pPr>
      <w:r>
        <w:rPr>
          <w:rFonts w:ascii="Arial" w:hAnsi="Arial" w:cs="Arial"/>
          <w:sz w:val="18"/>
          <w:szCs w:val="18"/>
        </w:rPr>
        <w:t xml:space="preserve">On a single physical server, </w:t>
      </w:r>
      <w:r w:rsidR="00941DB3">
        <w:rPr>
          <w:rFonts w:ascii="Arial" w:hAnsi="Arial" w:cs="Arial"/>
          <w:sz w:val="18"/>
          <w:szCs w:val="18"/>
        </w:rPr>
        <w:t>Parallel</w:t>
      </w:r>
      <w:r w:rsidR="00771FB5">
        <w:rPr>
          <w:rFonts w:ascii="Arial" w:hAnsi="Arial" w:cs="Arial"/>
          <w:sz w:val="18"/>
          <w:szCs w:val="18"/>
        </w:rPr>
        <w:t>s’</w:t>
      </w:r>
      <w:r>
        <w:rPr>
          <w:rFonts w:ascii="Arial" w:hAnsi="Arial" w:cs="Arial"/>
          <w:sz w:val="18"/>
          <w:szCs w:val="18"/>
        </w:rPr>
        <w:t xml:space="preserve"> Virtuozzo software creates running instances of Windows Server in virtual OSEs that run on top of Windows Server. These running instances—also referred to as a “silo,” “isolated partition,” or “VE” (Virtualized Environment)—act as the host operating system. They share the same kernel of the host Windows Server operating system, but have isolated registry settings, operating system libraries, operating system processes, and application software. These virtual OSEs also enable separate machine identity or administration rights.</w:t>
      </w:r>
    </w:p>
    <w:p w:rsidR="00A64FF8" w:rsidRDefault="00A64FF8" w:rsidP="00AF4239">
      <w:pPr>
        <w:spacing w:line="240" w:lineRule="auto"/>
        <w:rPr>
          <w:rFonts w:ascii="Arial" w:hAnsi="Arial" w:cs="Arial"/>
          <w:sz w:val="18"/>
          <w:szCs w:val="18"/>
        </w:rPr>
      </w:pPr>
      <w:r>
        <w:rPr>
          <w:rFonts w:ascii="Arial" w:hAnsi="Arial" w:cs="Arial"/>
          <w:sz w:val="18"/>
          <w:szCs w:val="18"/>
        </w:rPr>
        <w:t xml:space="preserve">As with other virtualization technologies, each physical and virtual running instance of Windows Server requires a Windows Server license. </w:t>
      </w:r>
      <w:r w:rsidR="00836CDC">
        <w:rPr>
          <w:rFonts w:ascii="Arial" w:hAnsi="Arial" w:cs="Arial"/>
          <w:sz w:val="18"/>
          <w:szCs w:val="18"/>
        </w:rPr>
        <w:t>However,</w:t>
      </w:r>
      <w:r>
        <w:rPr>
          <w:rFonts w:ascii="Arial" w:hAnsi="Arial" w:cs="Arial"/>
          <w:sz w:val="18"/>
          <w:szCs w:val="18"/>
        </w:rPr>
        <w:t xml:space="preserve"> because every instance shares the same kernel as the host operating system, Virtuozzo is technically unable to run more than one edition of Windows Server on the physical server. As a result, you must choose a single edition when using Virtuozzo for both physical and virtual OSEs.</w:t>
      </w:r>
    </w:p>
    <w:p w:rsidR="00A64FF8" w:rsidRDefault="00A64FF8" w:rsidP="00AF4239">
      <w:pPr>
        <w:spacing w:line="240" w:lineRule="auto"/>
        <w:rPr>
          <w:rFonts w:ascii="Arial" w:hAnsi="Arial" w:cs="Arial"/>
          <w:sz w:val="18"/>
          <w:szCs w:val="18"/>
        </w:rPr>
      </w:pPr>
      <w:r>
        <w:rPr>
          <w:rFonts w:ascii="Arial" w:hAnsi="Arial" w:cs="Arial"/>
          <w:sz w:val="18"/>
          <w:szCs w:val="18"/>
        </w:rPr>
        <w:t>Furthermore, all instances are exposed to all physical processors in the server. For example, the instances on a two-processor server would each have two virtual processors, and the instances on a four-processor server would each have four virtual processors. This distinction is important for Microsoft server applications that are licensed on a “per processor” licensing model, such as Microsoft SQL Server</w:t>
      </w:r>
      <w:r w:rsidR="0032705E" w:rsidRPr="0043172D">
        <w:rPr>
          <w:rFonts w:ascii="Arial" w:hAnsi="Arial" w:cs="Arial"/>
          <w:sz w:val="18"/>
          <w:szCs w:val="20"/>
        </w:rPr>
        <w:t>®</w:t>
      </w:r>
      <w:r>
        <w:rPr>
          <w:rFonts w:ascii="Arial" w:hAnsi="Arial" w:cs="Arial"/>
          <w:sz w:val="18"/>
          <w:szCs w:val="18"/>
        </w:rPr>
        <w:t xml:space="preserve"> 200</w:t>
      </w:r>
      <w:r w:rsidR="00E96356">
        <w:rPr>
          <w:rFonts w:ascii="Arial" w:hAnsi="Arial" w:cs="Arial"/>
          <w:sz w:val="18"/>
          <w:szCs w:val="18"/>
        </w:rPr>
        <w:t>8</w:t>
      </w:r>
      <w:r>
        <w:rPr>
          <w:rFonts w:ascii="Arial" w:hAnsi="Arial" w:cs="Arial"/>
          <w:sz w:val="18"/>
          <w:szCs w:val="18"/>
        </w:rPr>
        <w:t xml:space="preserve"> and Microsoft BizTalk</w:t>
      </w:r>
      <w:r w:rsidR="0032705E" w:rsidRPr="0043172D">
        <w:rPr>
          <w:rFonts w:ascii="Arial" w:hAnsi="Arial" w:cs="Arial"/>
          <w:sz w:val="18"/>
          <w:szCs w:val="20"/>
        </w:rPr>
        <w:t>®</w:t>
      </w:r>
      <w:r>
        <w:rPr>
          <w:rFonts w:ascii="Arial" w:hAnsi="Arial" w:cs="Arial"/>
          <w:sz w:val="18"/>
          <w:szCs w:val="18"/>
        </w:rPr>
        <w:t xml:space="preserve"> Server 2006. Finally, it is important to note that some </w:t>
      </w:r>
      <w:r w:rsidR="000A58E2">
        <w:rPr>
          <w:rFonts w:ascii="Arial" w:hAnsi="Arial" w:cs="Arial"/>
          <w:sz w:val="18"/>
          <w:szCs w:val="18"/>
        </w:rPr>
        <w:t>P</w:t>
      </w:r>
      <w:r>
        <w:rPr>
          <w:rFonts w:ascii="Arial" w:hAnsi="Arial" w:cs="Arial"/>
          <w:sz w:val="18"/>
          <w:szCs w:val="18"/>
        </w:rPr>
        <w:t xml:space="preserve">roducts </w:t>
      </w:r>
      <w:r w:rsidR="000A58E2">
        <w:rPr>
          <w:rFonts w:ascii="Arial" w:hAnsi="Arial" w:cs="Arial"/>
          <w:sz w:val="18"/>
          <w:szCs w:val="18"/>
        </w:rPr>
        <w:t>U</w:t>
      </w:r>
      <w:r>
        <w:rPr>
          <w:rFonts w:ascii="Arial" w:hAnsi="Arial" w:cs="Arial"/>
          <w:sz w:val="18"/>
          <w:szCs w:val="18"/>
        </w:rPr>
        <w:t xml:space="preserve">se </w:t>
      </w:r>
      <w:r w:rsidR="000A58E2">
        <w:rPr>
          <w:rFonts w:ascii="Arial" w:hAnsi="Arial" w:cs="Arial"/>
          <w:sz w:val="18"/>
          <w:szCs w:val="18"/>
        </w:rPr>
        <w:t>R</w:t>
      </w:r>
      <w:r>
        <w:rPr>
          <w:rFonts w:ascii="Arial" w:hAnsi="Arial" w:cs="Arial"/>
          <w:sz w:val="18"/>
          <w:szCs w:val="18"/>
        </w:rPr>
        <w:t>ights permit you to run different edition</w:t>
      </w:r>
      <w:r w:rsidR="00382E24">
        <w:rPr>
          <w:rFonts w:ascii="Arial" w:hAnsi="Arial" w:cs="Arial"/>
          <w:sz w:val="18"/>
          <w:szCs w:val="18"/>
        </w:rPr>
        <w:t>s</w:t>
      </w:r>
      <w:r>
        <w:rPr>
          <w:rFonts w:ascii="Arial" w:hAnsi="Arial" w:cs="Arial"/>
          <w:sz w:val="18"/>
          <w:szCs w:val="18"/>
        </w:rPr>
        <w:t xml:space="preserve"> in </w:t>
      </w:r>
      <w:r w:rsidR="00382E24">
        <w:rPr>
          <w:rFonts w:ascii="Arial" w:hAnsi="Arial" w:cs="Arial"/>
          <w:sz w:val="18"/>
          <w:szCs w:val="18"/>
        </w:rPr>
        <w:t>different</w:t>
      </w:r>
      <w:r>
        <w:rPr>
          <w:rFonts w:ascii="Arial" w:hAnsi="Arial" w:cs="Arial"/>
          <w:sz w:val="18"/>
          <w:szCs w:val="18"/>
        </w:rPr>
        <w:t xml:space="preserve"> OSE</w:t>
      </w:r>
      <w:r w:rsidR="00382E24">
        <w:rPr>
          <w:rFonts w:ascii="Arial" w:hAnsi="Arial" w:cs="Arial"/>
          <w:sz w:val="18"/>
          <w:szCs w:val="18"/>
        </w:rPr>
        <w:t>s</w:t>
      </w:r>
      <w:r w:rsidR="002A3E89">
        <w:rPr>
          <w:rFonts w:ascii="Arial" w:hAnsi="Arial" w:cs="Arial"/>
          <w:sz w:val="18"/>
          <w:szCs w:val="18"/>
        </w:rPr>
        <w:t xml:space="preserve"> </w:t>
      </w:r>
      <w:r w:rsidR="00382E24">
        <w:rPr>
          <w:rFonts w:ascii="Arial" w:hAnsi="Arial" w:cs="Arial"/>
          <w:sz w:val="18"/>
          <w:szCs w:val="18"/>
        </w:rPr>
        <w:t>on the licensed server</w:t>
      </w:r>
      <w:r>
        <w:rPr>
          <w:rFonts w:ascii="Arial" w:hAnsi="Arial" w:cs="Arial"/>
          <w:sz w:val="18"/>
          <w:szCs w:val="18"/>
        </w:rPr>
        <w:t xml:space="preserve">. Because Virtuozzo instances share the same kernel, you cannot take advantage of this right. </w:t>
      </w:r>
    </w:p>
    <w:p w:rsidR="0069342A" w:rsidRPr="006924D9" w:rsidRDefault="0069342A" w:rsidP="00454C0C">
      <w:pPr>
        <w:spacing w:after="0" w:line="240" w:lineRule="auto"/>
        <w:rPr>
          <w:rFonts w:ascii="Arial" w:hAnsi="Arial" w:cs="Arial"/>
          <w:sz w:val="18"/>
          <w:szCs w:val="18"/>
        </w:rPr>
      </w:pPr>
    </w:p>
    <w:p w:rsidR="0069342A" w:rsidRPr="006924D9" w:rsidRDefault="0069342A" w:rsidP="00454C0C">
      <w:pPr>
        <w:spacing w:after="0" w:line="240" w:lineRule="auto"/>
        <w:rPr>
          <w:rFonts w:ascii="Arial" w:hAnsi="Arial" w:cs="Arial"/>
          <w:sz w:val="18"/>
          <w:szCs w:val="18"/>
        </w:rPr>
      </w:pPr>
    </w:p>
    <w:p w:rsidR="0069342A" w:rsidRDefault="00B10EE8" w:rsidP="0069342A">
      <w:pPr>
        <w:spacing w:after="0" w:line="240" w:lineRule="auto"/>
        <w:jc w:val="center"/>
        <w:rPr>
          <w:rFonts w:ascii="Arial" w:hAnsi="Arial" w:cs="Arial"/>
          <w:b/>
          <w:sz w:val="18"/>
          <w:szCs w:val="18"/>
        </w:rPr>
      </w:pPr>
      <w:r w:rsidRPr="00B10EE8">
        <w:rPr>
          <w:rFonts w:ascii="Arial" w:hAnsi="Arial" w:cs="Arial"/>
          <w:b/>
          <w:sz w:val="18"/>
          <w:szCs w:val="18"/>
        </w:rPr>
        <w:t>Figure 5.</w:t>
      </w:r>
    </w:p>
    <w:p w:rsidR="007E740F" w:rsidRPr="006924D9" w:rsidRDefault="007E740F" w:rsidP="0069342A">
      <w:pPr>
        <w:spacing w:after="0" w:line="240" w:lineRule="auto"/>
        <w:jc w:val="center"/>
        <w:rPr>
          <w:rFonts w:ascii="Arial" w:hAnsi="Arial" w:cs="Arial"/>
          <w:b/>
          <w:sz w:val="18"/>
          <w:szCs w:val="18"/>
        </w:rPr>
      </w:pPr>
    </w:p>
    <w:p w:rsidR="00767838" w:rsidRDefault="009F7B7C" w:rsidP="00767838">
      <w:pPr>
        <w:spacing w:after="0" w:line="240" w:lineRule="auto"/>
        <w:jc w:val="center"/>
        <w:rPr>
          <w:rFonts w:ascii="Arial" w:hAnsi="Arial" w:cs="Arial"/>
          <w:sz w:val="18"/>
          <w:szCs w:val="18"/>
        </w:rPr>
      </w:pPr>
      <w:r w:rsidRPr="006924D9">
        <w:rPr>
          <w:rFonts w:ascii="Arial" w:hAnsi="Arial" w:cs="Arial"/>
          <w:sz w:val="18"/>
          <w:szCs w:val="18"/>
        </w:rPr>
        <w:object w:dxaOrig="5082" w:dyaOrig="4405">
          <v:shape id="_x0000_i1034" type="#_x0000_t75" style="width:254.25pt;height:219.75pt" o:ole="">
            <v:imagedata r:id="rId29" o:title=""/>
          </v:shape>
          <o:OLEObject Type="Embed" ProgID="Visio.Drawing.11" ShapeID="_x0000_i1034" DrawAspect="Content" ObjectID="_1293967287" r:id="rId30"/>
        </w:object>
      </w:r>
    </w:p>
    <w:p w:rsidR="0069342A" w:rsidRPr="006924D9" w:rsidRDefault="00B10EE8" w:rsidP="0069342A">
      <w:pPr>
        <w:spacing w:after="0" w:line="240" w:lineRule="auto"/>
        <w:rPr>
          <w:rFonts w:ascii="Arial" w:hAnsi="Arial" w:cs="Arial"/>
          <w:sz w:val="18"/>
          <w:szCs w:val="18"/>
        </w:rPr>
      </w:pPr>
      <w:r w:rsidRPr="00B10EE8">
        <w:rPr>
          <w:rFonts w:ascii="Arial" w:hAnsi="Arial" w:cs="Arial"/>
          <w:sz w:val="18"/>
          <w:szCs w:val="18"/>
        </w:rPr>
        <w:t xml:space="preserve">Example: As shown in Figure 5, a two-processor server with </w:t>
      </w:r>
      <w:r w:rsidR="00AA7B6D">
        <w:rPr>
          <w:rFonts w:ascii="Arial" w:hAnsi="Arial" w:cs="Arial"/>
          <w:sz w:val="18"/>
          <w:szCs w:val="18"/>
        </w:rPr>
        <w:t>three</w:t>
      </w:r>
      <w:r w:rsidRPr="00B10EE8">
        <w:rPr>
          <w:rFonts w:ascii="Arial" w:hAnsi="Arial" w:cs="Arial"/>
          <w:sz w:val="18"/>
          <w:szCs w:val="18"/>
        </w:rPr>
        <w:t xml:space="preserve"> running instances of BizTalk</w:t>
      </w:r>
      <w:r w:rsidR="00AA7B6D">
        <w:rPr>
          <w:rFonts w:ascii="Arial" w:hAnsi="Arial" w:cs="Arial"/>
          <w:sz w:val="18"/>
          <w:szCs w:val="18"/>
        </w:rPr>
        <w:t xml:space="preserve"> Server</w:t>
      </w:r>
      <w:r w:rsidRPr="00B10EE8">
        <w:rPr>
          <w:rFonts w:ascii="Arial" w:hAnsi="Arial" w:cs="Arial"/>
          <w:sz w:val="18"/>
          <w:szCs w:val="18"/>
        </w:rPr>
        <w:t xml:space="preserve"> in virtual OSEs must have </w:t>
      </w:r>
      <w:r w:rsidR="00AA7B6D">
        <w:rPr>
          <w:rFonts w:ascii="Arial" w:hAnsi="Arial" w:cs="Arial"/>
          <w:sz w:val="18"/>
          <w:szCs w:val="18"/>
        </w:rPr>
        <w:t>six</w:t>
      </w:r>
      <w:r w:rsidRPr="00B10EE8">
        <w:rPr>
          <w:rFonts w:ascii="Arial" w:hAnsi="Arial" w:cs="Arial"/>
          <w:sz w:val="18"/>
          <w:szCs w:val="18"/>
        </w:rPr>
        <w:t xml:space="preserve"> processor licenses for BizTalk</w:t>
      </w:r>
      <w:r w:rsidR="00193680">
        <w:rPr>
          <w:rFonts w:ascii="Arial" w:hAnsi="Arial" w:cs="Arial"/>
          <w:sz w:val="18"/>
          <w:szCs w:val="18"/>
        </w:rPr>
        <w:t xml:space="preserve"> Server</w:t>
      </w:r>
      <w:r w:rsidRPr="00B10EE8">
        <w:rPr>
          <w:rFonts w:ascii="Arial" w:hAnsi="Arial" w:cs="Arial"/>
          <w:sz w:val="18"/>
          <w:szCs w:val="18"/>
        </w:rPr>
        <w:t>.</w:t>
      </w:r>
      <w:r w:rsidR="00EB5468">
        <w:rPr>
          <w:rFonts w:ascii="Arial" w:hAnsi="Arial" w:cs="Arial"/>
          <w:sz w:val="18"/>
          <w:szCs w:val="18"/>
        </w:rPr>
        <w:t xml:space="preserve"> Three Windows Server 2008 Standard licenses are required since the server is running three instances of Windows Server 2008 Standard in the virtual OSEs and one instance in the physical OSE. </w:t>
      </w:r>
    </w:p>
    <w:p w:rsidR="00E36B2A" w:rsidRDefault="00E36B2A" w:rsidP="00454C0C">
      <w:pPr>
        <w:spacing w:after="0" w:line="240" w:lineRule="auto"/>
        <w:rPr>
          <w:rFonts w:ascii="Arial" w:hAnsi="Arial" w:cs="Arial"/>
          <w:sz w:val="18"/>
          <w:szCs w:val="18"/>
        </w:rPr>
      </w:pPr>
    </w:p>
    <w:p w:rsidR="009A45F2" w:rsidRDefault="009A45F2" w:rsidP="00454C0C">
      <w:pPr>
        <w:spacing w:after="0" w:line="240" w:lineRule="auto"/>
        <w:rPr>
          <w:rFonts w:ascii="Arial" w:hAnsi="Arial" w:cs="Arial"/>
          <w:sz w:val="18"/>
          <w:szCs w:val="18"/>
        </w:rPr>
      </w:pPr>
    </w:p>
    <w:p w:rsidR="00E36B2A" w:rsidRDefault="00E36B2A" w:rsidP="00454C0C">
      <w:pPr>
        <w:spacing w:after="0" w:line="240" w:lineRule="auto"/>
        <w:rPr>
          <w:rFonts w:ascii="Arial" w:hAnsi="Arial" w:cs="Arial"/>
          <w:sz w:val="18"/>
          <w:szCs w:val="18"/>
        </w:rPr>
      </w:pPr>
    </w:p>
    <w:p w:rsidR="007E740F" w:rsidRDefault="007E740F" w:rsidP="00454C0C">
      <w:pPr>
        <w:spacing w:after="0" w:line="240" w:lineRule="auto"/>
        <w:rPr>
          <w:rFonts w:ascii="Arial" w:hAnsi="Arial" w:cs="Arial"/>
          <w:sz w:val="18"/>
          <w:szCs w:val="18"/>
        </w:rPr>
      </w:pPr>
    </w:p>
    <w:p w:rsidR="007E740F" w:rsidRDefault="007E740F" w:rsidP="00454C0C">
      <w:pPr>
        <w:spacing w:after="0" w:line="240" w:lineRule="auto"/>
        <w:rPr>
          <w:rFonts w:ascii="Arial" w:hAnsi="Arial" w:cs="Arial"/>
          <w:sz w:val="18"/>
          <w:szCs w:val="18"/>
        </w:rPr>
      </w:pPr>
    </w:p>
    <w:p w:rsidR="002B122D" w:rsidRDefault="002B122D" w:rsidP="00454C0C">
      <w:pPr>
        <w:spacing w:after="0" w:line="240" w:lineRule="auto"/>
        <w:rPr>
          <w:rFonts w:ascii="Arial" w:hAnsi="Arial" w:cs="Arial"/>
          <w:sz w:val="18"/>
          <w:szCs w:val="18"/>
        </w:rPr>
      </w:pPr>
    </w:p>
    <w:p w:rsidR="00FA52B2" w:rsidRDefault="00FA52B2" w:rsidP="00454C0C">
      <w:pPr>
        <w:spacing w:after="0" w:line="240" w:lineRule="auto"/>
        <w:rPr>
          <w:rFonts w:ascii="Arial" w:hAnsi="Arial" w:cs="Arial"/>
          <w:sz w:val="18"/>
          <w:szCs w:val="18"/>
        </w:rPr>
      </w:pPr>
    </w:p>
    <w:p w:rsidR="00FA52B2" w:rsidRDefault="00FA52B2" w:rsidP="00454C0C">
      <w:pPr>
        <w:spacing w:after="0" w:line="240" w:lineRule="auto"/>
        <w:rPr>
          <w:rFonts w:ascii="Arial" w:hAnsi="Arial" w:cs="Arial"/>
          <w:sz w:val="18"/>
          <w:szCs w:val="18"/>
        </w:rPr>
      </w:pPr>
    </w:p>
    <w:p w:rsidR="002B122D" w:rsidRDefault="002B122D" w:rsidP="00454C0C">
      <w:pPr>
        <w:spacing w:after="0" w:line="240" w:lineRule="auto"/>
        <w:rPr>
          <w:rFonts w:ascii="Arial" w:hAnsi="Arial" w:cs="Arial"/>
          <w:sz w:val="18"/>
          <w:szCs w:val="18"/>
        </w:rPr>
      </w:pPr>
    </w:p>
    <w:p w:rsidR="00AF4239" w:rsidRDefault="00AF4239" w:rsidP="00454C0C">
      <w:pPr>
        <w:spacing w:after="0" w:line="240" w:lineRule="auto"/>
        <w:rPr>
          <w:rFonts w:ascii="Arial" w:hAnsi="Arial" w:cs="Arial"/>
          <w:sz w:val="18"/>
          <w:szCs w:val="18"/>
        </w:rPr>
      </w:pPr>
    </w:p>
    <w:p w:rsidR="00AF4239" w:rsidRDefault="00AF4239" w:rsidP="00454C0C">
      <w:pPr>
        <w:spacing w:after="0" w:line="240" w:lineRule="auto"/>
        <w:rPr>
          <w:rFonts w:ascii="Arial" w:hAnsi="Arial" w:cs="Arial"/>
          <w:sz w:val="18"/>
          <w:szCs w:val="18"/>
        </w:rPr>
      </w:pPr>
    </w:p>
    <w:p w:rsidR="002B122D" w:rsidRPr="006924D9" w:rsidRDefault="002B122D" w:rsidP="00454C0C">
      <w:pPr>
        <w:spacing w:after="0" w:line="240" w:lineRule="auto"/>
        <w:rPr>
          <w:rFonts w:ascii="Arial" w:hAnsi="Arial" w:cs="Arial"/>
          <w:sz w:val="18"/>
          <w:szCs w:val="18"/>
        </w:rPr>
      </w:pPr>
    </w:p>
    <w:p w:rsidR="0069342A" w:rsidRDefault="00B10EE8" w:rsidP="0069342A">
      <w:pPr>
        <w:spacing w:after="0" w:line="240" w:lineRule="auto"/>
        <w:jc w:val="center"/>
        <w:rPr>
          <w:rFonts w:ascii="Arial" w:hAnsi="Arial" w:cs="Arial"/>
          <w:b/>
          <w:sz w:val="18"/>
          <w:szCs w:val="18"/>
        </w:rPr>
      </w:pPr>
      <w:r w:rsidRPr="00B10EE8">
        <w:rPr>
          <w:rFonts w:ascii="Arial" w:hAnsi="Arial" w:cs="Arial"/>
          <w:b/>
          <w:sz w:val="18"/>
          <w:szCs w:val="18"/>
        </w:rPr>
        <w:t>Figure 6.</w:t>
      </w:r>
    </w:p>
    <w:p w:rsidR="00C25680" w:rsidRPr="006924D9" w:rsidRDefault="00C25680" w:rsidP="0069342A">
      <w:pPr>
        <w:spacing w:after="0" w:line="240" w:lineRule="auto"/>
        <w:jc w:val="center"/>
        <w:rPr>
          <w:rFonts w:ascii="Arial" w:hAnsi="Arial" w:cs="Arial"/>
          <w:b/>
          <w:sz w:val="18"/>
          <w:szCs w:val="18"/>
        </w:rPr>
      </w:pPr>
    </w:p>
    <w:p w:rsidR="001C371B" w:rsidRDefault="009F7B7C" w:rsidP="001C371B">
      <w:pPr>
        <w:spacing w:after="0" w:line="240" w:lineRule="auto"/>
        <w:jc w:val="center"/>
        <w:rPr>
          <w:rFonts w:ascii="Arial" w:hAnsi="Arial" w:cs="Arial"/>
          <w:b/>
          <w:sz w:val="18"/>
          <w:szCs w:val="18"/>
        </w:rPr>
      </w:pPr>
      <w:r w:rsidRPr="006924D9">
        <w:rPr>
          <w:rFonts w:ascii="Arial" w:hAnsi="Arial" w:cs="Arial"/>
          <w:sz w:val="18"/>
          <w:szCs w:val="18"/>
        </w:rPr>
        <w:object w:dxaOrig="5082" w:dyaOrig="4369">
          <v:shape id="_x0000_i1035" type="#_x0000_t75" style="width:254.25pt;height:219pt" o:ole="">
            <v:imagedata r:id="rId31" o:title=""/>
          </v:shape>
          <o:OLEObject Type="Embed" ProgID="Visio.Drawing.11" ShapeID="_x0000_i1035" DrawAspect="Content" ObjectID="_1293967288" r:id="rId32"/>
        </w:object>
      </w:r>
    </w:p>
    <w:p w:rsidR="004C1735" w:rsidRPr="006924D9" w:rsidRDefault="00B10EE8" w:rsidP="00454C0C">
      <w:pPr>
        <w:spacing w:after="0" w:line="240" w:lineRule="auto"/>
        <w:rPr>
          <w:rFonts w:ascii="Arial" w:hAnsi="Arial" w:cs="Arial"/>
          <w:sz w:val="18"/>
          <w:szCs w:val="18"/>
        </w:rPr>
      </w:pPr>
      <w:r w:rsidRPr="00B10EE8">
        <w:rPr>
          <w:rFonts w:ascii="Arial" w:hAnsi="Arial" w:cs="Arial"/>
          <w:sz w:val="18"/>
          <w:szCs w:val="18"/>
        </w:rPr>
        <w:t xml:space="preserve">Example: As shown in Figure 6, a two-processor server with </w:t>
      </w:r>
      <w:r w:rsidR="00193680">
        <w:rPr>
          <w:rFonts w:ascii="Arial" w:hAnsi="Arial" w:cs="Arial"/>
          <w:sz w:val="18"/>
          <w:szCs w:val="18"/>
        </w:rPr>
        <w:t>three</w:t>
      </w:r>
      <w:r w:rsidRPr="00B10EE8">
        <w:rPr>
          <w:rFonts w:ascii="Arial" w:hAnsi="Arial" w:cs="Arial"/>
          <w:sz w:val="18"/>
          <w:szCs w:val="18"/>
        </w:rPr>
        <w:t xml:space="preserve"> instances of BizTalk </w:t>
      </w:r>
      <w:r w:rsidR="00193680">
        <w:rPr>
          <w:rFonts w:ascii="Arial" w:hAnsi="Arial" w:cs="Arial"/>
          <w:sz w:val="18"/>
          <w:szCs w:val="18"/>
        </w:rPr>
        <w:t>Server</w:t>
      </w:r>
      <w:r w:rsidR="00193680" w:rsidRPr="00B10EE8">
        <w:rPr>
          <w:rFonts w:ascii="Arial" w:hAnsi="Arial" w:cs="Arial"/>
          <w:sz w:val="18"/>
          <w:szCs w:val="18"/>
        </w:rPr>
        <w:t xml:space="preserve"> </w:t>
      </w:r>
      <w:r w:rsidRPr="00B10EE8">
        <w:rPr>
          <w:rFonts w:ascii="Arial" w:hAnsi="Arial" w:cs="Arial"/>
          <w:sz w:val="18"/>
          <w:szCs w:val="18"/>
        </w:rPr>
        <w:t xml:space="preserve">2006 Enterprise Edition running in virtual OSEs only needs </w:t>
      </w:r>
      <w:r w:rsidR="00193680">
        <w:rPr>
          <w:rFonts w:ascii="Arial" w:hAnsi="Arial" w:cs="Arial"/>
          <w:sz w:val="18"/>
          <w:szCs w:val="18"/>
        </w:rPr>
        <w:t>two</w:t>
      </w:r>
      <w:r w:rsidR="003C03DB">
        <w:rPr>
          <w:rFonts w:ascii="Arial" w:hAnsi="Arial" w:cs="Arial"/>
          <w:sz w:val="18"/>
          <w:szCs w:val="18"/>
        </w:rPr>
        <w:t xml:space="preserve"> </w:t>
      </w:r>
      <w:r w:rsidRPr="00B10EE8">
        <w:rPr>
          <w:rFonts w:ascii="Arial" w:hAnsi="Arial" w:cs="Arial"/>
          <w:sz w:val="18"/>
          <w:szCs w:val="18"/>
        </w:rPr>
        <w:t xml:space="preserve">processor licenses of BizTalk </w:t>
      </w:r>
      <w:r w:rsidR="00193680">
        <w:rPr>
          <w:rFonts w:ascii="Arial" w:hAnsi="Arial" w:cs="Arial"/>
          <w:sz w:val="18"/>
          <w:szCs w:val="18"/>
        </w:rPr>
        <w:t>Server</w:t>
      </w:r>
      <w:r w:rsidR="00193680" w:rsidRPr="00B10EE8">
        <w:rPr>
          <w:rFonts w:ascii="Arial" w:hAnsi="Arial" w:cs="Arial"/>
          <w:sz w:val="18"/>
          <w:szCs w:val="18"/>
        </w:rPr>
        <w:t xml:space="preserve"> </w:t>
      </w:r>
      <w:r w:rsidRPr="00B10EE8">
        <w:rPr>
          <w:rFonts w:ascii="Arial" w:hAnsi="Arial" w:cs="Arial"/>
          <w:sz w:val="18"/>
          <w:szCs w:val="18"/>
        </w:rPr>
        <w:t xml:space="preserve">Enterprise Edition due to the unlimited virtualization rights of BizTalk </w:t>
      </w:r>
      <w:r w:rsidR="00193680">
        <w:rPr>
          <w:rFonts w:ascii="Arial" w:hAnsi="Arial" w:cs="Arial"/>
          <w:sz w:val="18"/>
          <w:szCs w:val="18"/>
        </w:rPr>
        <w:t>Server</w:t>
      </w:r>
      <w:r w:rsidR="00193680" w:rsidRPr="00B10EE8">
        <w:rPr>
          <w:rFonts w:ascii="Arial" w:hAnsi="Arial" w:cs="Arial"/>
          <w:sz w:val="18"/>
          <w:szCs w:val="18"/>
        </w:rPr>
        <w:t xml:space="preserve"> </w:t>
      </w:r>
      <w:r w:rsidRPr="00B10EE8">
        <w:rPr>
          <w:rFonts w:ascii="Arial" w:hAnsi="Arial" w:cs="Arial"/>
          <w:sz w:val="18"/>
          <w:szCs w:val="18"/>
        </w:rPr>
        <w:t>Enterprise Edition when the physical processors are licensed.</w:t>
      </w:r>
      <w:r w:rsidR="00EB5468">
        <w:rPr>
          <w:rFonts w:ascii="Arial" w:hAnsi="Arial" w:cs="Arial"/>
          <w:sz w:val="18"/>
          <w:szCs w:val="18"/>
        </w:rPr>
        <w:t xml:space="preserve"> Three Windows Server 2008 Standard licenses are required since the server is running three instances of Windows Server 2008 Standard in the virtual OSEs and one instance in the physical OSE.</w:t>
      </w:r>
    </w:p>
    <w:p w:rsidR="0069342A" w:rsidRPr="006924D9" w:rsidRDefault="0069342A" w:rsidP="00454C0C">
      <w:pPr>
        <w:spacing w:after="0" w:line="240" w:lineRule="auto"/>
        <w:rPr>
          <w:rFonts w:ascii="Arial" w:hAnsi="Arial" w:cs="Arial"/>
          <w:sz w:val="18"/>
          <w:szCs w:val="18"/>
        </w:rPr>
      </w:pPr>
    </w:p>
    <w:p w:rsidR="008E506A" w:rsidRPr="006924D9" w:rsidRDefault="008E506A" w:rsidP="00454C0C">
      <w:pPr>
        <w:spacing w:after="0" w:line="240" w:lineRule="auto"/>
        <w:rPr>
          <w:rFonts w:ascii="Arial" w:hAnsi="Arial" w:cs="Arial"/>
          <w:sz w:val="18"/>
          <w:szCs w:val="18"/>
        </w:rPr>
      </w:pPr>
    </w:p>
    <w:p w:rsidR="000F5177" w:rsidRPr="006924D9" w:rsidRDefault="00B10EE8" w:rsidP="000F5177">
      <w:pPr>
        <w:spacing w:after="0" w:line="240" w:lineRule="auto"/>
        <w:rPr>
          <w:rFonts w:ascii="Arial" w:hAnsi="Arial" w:cs="Arial"/>
          <w:b/>
          <w:sz w:val="24"/>
          <w:szCs w:val="24"/>
        </w:rPr>
      </w:pPr>
      <w:r w:rsidRPr="00B10EE8">
        <w:rPr>
          <w:rFonts w:ascii="Arial" w:hAnsi="Arial" w:cs="Arial"/>
          <w:b/>
          <w:sz w:val="24"/>
          <w:szCs w:val="24"/>
        </w:rPr>
        <w:t>Comparing ESX Server, Virtuozzo</w:t>
      </w:r>
      <w:r w:rsidR="000A58E2">
        <w:rPr>
          <w:rFonts w:ascii="Arial" w:hAnsi="Arial" w:cs="Arial"/>
          <w:b/>
          <w:sz w:val="24"/>
          <w:szCs w:val="24"/>
        </w:rPr>
        <w:t>,</w:t>
      </w:r>
      <w:r w:rsidRPr="00B10EE8">
        <w:rPr>
          <w:rFonts w:ascii="Arial" w:hAnsi="Arial" w:cs="Arial"/>
          <w:b/>
          <w:sz w:val="24"/>
          <w:szCs w:val="24"/>
        </w:rPr>
        <w:t xml:space="preserve"> and Microsoft Virtual Server</w:t>
      </w:r>
    </w:p>
    <w:p w:rsidR="006E4097" w:rsidRPr="006924D9" w:rsidRDefault="006E4097" w:rsidP="000F5177">
      <w:pPr>
        <w:spacing w:after="0" w:line="240" w:lineRule="auto"/>
        <w:rPr>
          <w:rFonts w:ascii="Arial" w:hAnsi="Arial" w:cs="Arial"/>
          <w:sz w:val="18"/>
          <w:szCs w:val="18"/>
          <w:u w:val="single"/>
        </w:rPr>
      </w:pPr>
    </w:p>
    <w:p w:rsidR="00E52C80" w:rsidRPr="006924D9" w:rsidRDefault="00B10EE8" w:rsidP="00E52C80">
      <w:pPr>
        <w:spacing w:after="0" w:line="240" w:lineRule="auto"/>
        <w:rPr>
          <w:rFonts w:ascii="Arial" w:hAnsi="Arial" w:cs="Arial"/>
          <w:sz w:val="18"/>
          <w:szCs w:val="18"/>
        </w:rPr>
      </w:pPr>
      <w:r w:rsidRPr="00B10EE8">
        <w:rPr>
          <w:rFonts w:ascii="Arial" w:hAnsi="Arial" w:cs="Arial"/>
          <w:sz w:val="18"/>
          <w:szCs w:val="18"/>
        </w:rPr>
        <w:t>Five scenarios are repeated with Windows Server 200</w:t>
      </w:r>
      <w:r w:rsidR="009D3480">
        <w:rPr>
          <w:rFonts w:ascii="Arial" w:hAnsi="Arial" w:cs="Arial"/>
          <w:sz w:val="18"/>
          <w:szCs w:val="18"/>
        </w:rPr>
        <w:t>8</w:t>
      </w:r>
      <w:r w:rsidRPr="00B10EE8">
        <w:rPr>
          <w:rFonts w:ascii="Arial" w:hAnsi="Arial" w:cs="Arial"/>
          <w:sz w:val="18"/>
          <w:szCs w:val="18"/>
        </w:rPr>
        <w:t xml:space="preserve"> Standard, Enterprise</w:t>
      </w:r>
      <w:r w:rsidR="00123349">
        <w:rPr>
          <w:rFonts w:ascii="Arial" w:hAnsi="Arial" w:cs="Arial"/>
          <w:sz w:val="18"/>
          <w:szCs w:val="18"/>
        </w:rPr>
        <w:t>, and Datacenter</w:t>
      </w:r>
      <w:r w:rsidRPr="00B10EE8">
        <w:rPr>
          <w:rFonts w:ascii="Arial" w:hAnsi="Arial" w:cs="Arial"/>
          <w:sz w:val="18"/>
          <w:szCs w:val="18"/>
        </w:rPr>
        <w:t xml:space="preserve"> to demonstrate the number and estimated cost of Windows Server licenses with ESX, Virtuozzo</w:t>
      </w:r>
      <w:r w:rsidR="00F14E84">
        <w:rPr>
          <w:rFonts w:ascii="Arial" w:hAnsi="Arial" w:cs="Arial"/>
          <w:sz w:val="18"/>
          <w:szCs w:val="18"/>
        </w:rPr>
        <w:t>,</w:t>
      </w:r>
      <w:r w:rsidRPr="00B10EE8">
        <w:rPr>
          <w:rFonts w:ascii="Arial" w:hAnsi="Arial" w:cs="Arial"/>
          <w:sz w:val="18"/>
          <w:szCs w:val="18"/>
        </w:rPr>
        <w:t xml:space="preserve"> and Virtual Server running on a two</w:t>
      </w:r>
      <w:r w:rsidR="000A58E2">
        <w:rPr>
          <w:rFonts w:ascii="Arial" w:hAnsi="Arial" w:cs="Arial"/>
          <w:sz w:val="18"/>
          <w:szCs w:val="18"/>
        </w:rPr>
        <w:t>-</w:t>
      </w:r>
      <w:r w:rsidRPr="00B10EE8">
        <w:rPr>
          <w:rFonts w:ascii="Arial" w:hAnsi="Arial" w:cs="Arial"/>
          <w:sz w:val="18"/>
          <w:szCs w:val="18"/>
        </w:rPr>
        <w:t xml:space="preserve">processor server. The cost estimates for the Windows Server editions are based on Open agreement Estimated Retail Prices in the United States. </w:t>
      </w:r>
      <w:r w:rsidR="00767838" w:rsidRPr="00767838">
        <w:rPr>
          <w:rFonts w:ascii="Arial" w:hAnsi="Arial" w:cs="Arial"/>
          <w:b/>
          <w:sz w:val="18"/>
          <w:szCs w:val="18"/>
        </w:rPr>
        <w:t>The estimates do not include any applicable taxes or the cost of ESX or Virtuozzo</w:t>
      </w:r>
      <w:r w:rsidRPr="00B10EE8">
        <w:rPr>
          <w:rFonts w:ascii="Arial" w:hAnsi="Arial" w:cs="Arial"/>
          <w:sz w:val="18"/>
          <w:szCs w:val="18"/>
        </w:rPr>
        <w:t>. Virtual Server is available for free download or cost of media.</w:t>
      </w:r>
    </w:p>
    <w:p w:rsidR="00077F13" w:rsidRPr="006924D9" w:rsidRDefault="00077F13" w:rsidP="00F24B74">
      <w:pPr>
        <w:spacing w:after="0" w:line="240" w:lineRule="auto"/>
        <w:rPr>
          <w:rFonts w:ascii="Arial" w:hAnsi="Arial" w:cs="Arial"/>
          <w:sz w:val="18"/>
          <w:szCs w:val="18"/>
        </w:rPr>
      </w:pPr>
    </w:p>
    <w:p w:rsidR="00E52C80" w:rsidRPr="007E740F" w:rsidRDefault="00B10EE8" w:rsidP="00F24B74">
      <w:pPr>
        <w:spacing w:after="0" w:line="240" w:lineRule="auto"/>
        <w:rPr>
          <w:rFonts w:ascii="Arial" w:hAnsi="Arial" w:cs="Arial"/>
          <w:b/>
          <w:sz w:val="18"/>
          <w:szCs w:val="18"/>
        </w:rPr>
      </w:pPr>
      <w:r w:rsidRPr="007E740F">
        <w:rPr>
          <w:rFonts w:ascii="Arial" w:hAnsi="Arial" w:cs="Arial"/>
          <w:b/>
          <w:sz w:val="18"/>
          <w:szCs w:val="18"/>
        </w:rPr>
        <w:t>Windows Server 200</w:t>
      </w:r>
      <w:r w:rsidR="009D3480">
        <w:rPr>
          <w:rFonts w:ascii="Arial" w:hAnsi="Arial" w:cs="Arial"/>
          <w:b/>
          <w:sz w:val="18"/>
          <w:szCs w:val="18"/>
        </w:rPr>
        <w:t>8</w:t>
      </w:r>
      <w:r w:rsidRPr="007E740F">
        <w:rPr>
          <w:rFonts w:ascii="Arial" w:hAnsi="Arial" w:cs="Arial"/>
          <w:b/>
          <w:sz w:val="18"/>
          <w:szCs w:val="18"/>
        </w:rPr>
        <w:t xml:space="preserve"> Standard</w:t>
      </w:r>
    </w:p>
    <w:tbl>
      <w:tblPr>
        <w:tblStyle w:val="TableGrid"/>
        <w:tblW w:w="0" w:type="auto"/>
        <w:tblLook w:val="04A0"/>
      </w:tblPr>
      <w:tblGrid>
        <w:gridCol w:w="1374"/>
        <w:gridCol w:w="1375"/>
        <w:gridCol w:w="1451"/>
        <w:gridCol w:w="1792"/>
        <w:gridCol w:w="1792"/>
        <w:gridCol w:w="1792"/>
      </w:tblGrid>
      <w:tr w:rsidR="00E52C80" w:rsidRPr="006924D9" w:rsidTr="00DF2C3D">
        <w:tc>
          <w:tcPr>
            <w:tcW w:w="1374" w:type="dxa"/>
            <w:vMerge w:val="restart"/>
            <w:vAlign w:val="bottom"/>
          </w:tcPr>
          <w:p w:rsidR="00E52C80" w:rsidRPr="006924D9" w:rsidRDefault="00B10EE8" w:rsidP="00E52C80">
            <w:pPr>
              <w:spacing w:after="200" w:line="276" w:lineRule="auto"/>
              <w:rPr>
                <w:rFonts w:ascii="Arial" w:hAnsi="Arial" w:cs="Arial"/>
                <w:sz w:val="18"/>
                <w:szCs w:val="18"/>
              </w:rPr>
            </w:pPr>
            <w:r w:rsidRPr="00B10EE8">
              <w:rPr>
                <w:rFonts w:ascii="Arial" w:hAnsi="Arial" w:cs="Arial"/>
                <w:sz w:val="18"/>
                <w:szCs w:val="18"/>
              </w:rPr>
              <w:t>Scenario Number</w:t>
            </w:r>
          </w:p>
        </w:tc>
        <w:tc>
          <w:tcPr>
            <w:tcW w:w="1375" w:type="dxa"/>
            <w:vMerge w:val="restart"/>
            <w:vAlign w:val="bottom"/>
          </w:tcPr>
          <w:p w:rsidR="00E52C80" w:rsidRPr="006924D9" w:rsidRDefault="00B10EE8" w:rsidP="00E52C80">
            <w:pPr>
              <w:spacing w:after="200" w:line="276" w:lineRule="auto"/>
              <w:rPr>
                <w:rFonts w:ascii="Arial" w:hAnsi="Arial" w:cs="Arial"/>
                <w:sz w:val="18"/>
                <w:szCs w:val="18"/>
              </w:rPr>
            </w:pPr>
            <w:r w:rsidRPr="00B10EE8">
              <w:rPr>
                <w:rFonts w:ascii="Arial" w:hAnsi="Arial" w:cs="Arial"/>
                <w:sz w:val="18"/>
                <w:szCs w:val="18"/>
              </w:rPr>
              <w:t>Physical Processors in the Server</w:t>
            </w:r>
          </w:p>
        </w:tc>
        <w:tc>
          <w:tcPr>
            <w:tcW w:w="1451" w:type="dxa"/>
            <w:vMerge w:val="restart"/>
            <w:vAlign w:val="bottom"/>
          </w:tcPr>
          <w:p w:rsidR="00E52C80" w:rsidRPr="006924D9" w:rsidRDefault="00B10EE8" w:rsidP="00E52C80">
            <w:pPr>
              <w:spacing w:after="200" w:line="276" w:lineRule="auto"/>
              <w:rPr>
                <w:rFonts w:ascii="Arial" w:hAnsi="Arial" w:cs="Arial"/>
                <w:sz w:val="18"/>
                <w:szCs w:val="18"/>
              </w:rPr>
            </w:pPr>
            <w:r w:rsidRPr="00B10EE8">
              <w:rPr>
                <w:rFonts w:ascii="Arial" w:hAnsi="Arial" w:cs="Arial"/>
                <w:sz w:val="18"/>
                <w:szCs w:val="18"/>
              </w:rPr>
              <w:t>Running Instances of Windows Server in a Virtual OSE</w:t>
            </w:r>
          </w:p>
        </w:tc>
        <w:tc>
          <w:tcPr>
            <w:tcW w:w="5376" w:type="dxa"/>
            <w:gridSpan w:val="3"/>
            <w:vAlign w:val="bottom"/>
          </w:tcPr>
          <w:p w:rsidR="00E52C80" w:rsidRPr="006924D9" w:rsidRDefault="00B10EE8" w:rsidP="009D3480">
            <w:pPr>
              <w:spacing w:after="200" w:line="276" w:lineRule="auto"/>
              <w:rPr>
                <w:rFonts w:ascii="Arial" w:hAnsi="Arial" w:cs="Arial"/>
                <w:sz w:val="18"/>
                <w:szCs w:val="18"/>
              </w:rPr>
            </w:pPr>
            <w:r w:rsidRPr="00B10EE8">
              <w:rPr>
                <w:rFonts w:ascii="Arial" w:hAnsi="Arial" w:cs="Arial"/>
                <w:sz w:val="18"/>
                <w:szCs w:val="18"/>
              </w:rPr>
              <w:t>Windows Server 200</w:t>
            </w:r>
            <w:r w:rsidR="009D3480">
              <w:rPr>
                <w:rFonts w:ascii="Arial" w:hAnsi="Arial" w:cs="Arial"/>
                <w:sz w:val="18"/>
                <w:szCs w:val="18"/>
              </w:rPr>
              <w:t>8</w:t>
            </w:r>
            <w:r w:rsidRPr="00B10EE8">
              <w:rPr>
                <w:rFonts w:ascii="Arial" w:hAnsi="Arial" w:cs="Arial"/>
                <w:sz w:val="18"/>
                <w:szCs w:val="18"/>
              </w:rPr>
              <w:t xml:space="preserve"> </w:t>
            </w:r>
            <w:r w:rsidRPr="00B10EE8">
              <w:rPr>
                <w:rFonts w:ascii="Arial" w:hAnsi="Arial" w:cs="Arial"/>
                <w:b/>
                <w:sz w:val="18"/>
                <w:szCs w:val="18"/>
              </w:rPr>
              <w:t>Standard</w:t>
            </w:r>
            <w:r w:rsidRPr="00B10EE8">
              <w:rPr>
                <w:rFonts w:ascii="Arial" w:hAnsi="Arial" w:cs="Arial"/>
                <w:sz w:val="18"/>
                <w:szCs w:val="18"/>
              </w:rPr>
              <w:t xml:space="preserve"> Licenses / Estimated Cost</w:t>
            </w:r>
          </w:p>
        </w:tc>
      </w:tr>
      <w:tr w:rsidR="00E52C80" w:rsidRPr="006924D9" w:rsidTr="00DF2C3D">
        <w:tc>
          <w:tcPr>
            <w:tcW w:w="1374" w:type="dxa"/>
            <w:vMerge/>
            <w:vAlign w:val="bottom"/>
          </w:tcPr>
          <w:p w:rsidR="00E52C80" w:rsidRPr="006924D9" w:rsidRDefault="00E52C80" w:rsidP="00E52C80">
            <w:pPr>
              <w:spacing w:after="200" w:line="276" w:lineRule="auto"/>
              <w:rPr>
                <w:rFonts w:ascii="Arial" w:hAnsi="Arial" w:cs="Arial"/>
                <w:sz w:val="18"/>
                <w:szCs w:val="18"/>
              </w:rPr>
            </w:pPr>
          </w:p>
        </w:tc>
        <w:tc>
          <w:tcPr>
            <w:tcW w:w="1375" w:type="dxa"/>
            <w:vMerge/>
            <w:vAlign w:val="bottom"/>
          </w:tcPr>
          <w:p w:rsidR="00E52C80" w:rsidRPr="006924D9" w:rsidRDefault="00E52C80" w:rsidP="00E52C80">
            <w:pPr>
              <w:spacing w:after="200" w:line="276" w:lineRule="auto"/>
              <w:rPr>
                <w:rFonts w:ascii="Arial" w:hAnsi="Arial" w:cs="Arial"/>
                <w:sz w:val="18"/>
                <w:szCs w:val="18"/>
              </w:rPr>
            </w:pPr>
          </w:p>
        </w:tc>
        <w:tc>
          <w:tcPr>
            <w:tcW w:w="1451" w:type="dxa"/>
            <w:vMerge/>
            <w:vAlign w:val="bottom"/>
          </w:tcPr>
          <w:p w:rsidR="00E52C80" w:rsidRPr="006924D9" w:rsidRDefault="00E52C80" w:rsidP="00E52C80">
            <w:pPr>
              <w:spacing w:after="200" w:line="276" w:lineRule="auto"/>
              <w:rPr>
                <w:rFonts w:ascii="Arial" w:hAnsi="Arial" w:cs="Arial"/>
                <w:sz w:val="18"/>
                <w:szCs w:val="18"/>
              </w:rPr>
            </w:pPr>
          </w:p>
        </w:tc>
        <w:tc>
          <w:tcPr>
            <w:tcW w:w="1792" w:type="dxa"/>
            <w:vAlign w:val="bottom"/>
          </w:tcPr>
          <w:p w:rsidR="00E52C80" w:rsidRPr="006924D9" w:rsidRDefault="00B10EE8" w:rsidP="00E52C80">
            <w:pPr>
              <w:spacing w:after="200" w:line="276" w:lineRule="auto"/>
              <w:rPr>
                <w:rFonts w:ascii="Arial" w:hAnsi="Arial" w:cs="Arial"/>
                <w:sz w:val="18"/>
                <w:szCs w:val="18"/>
              </w:rPr>
            </w:pPr>
            <w:r w:rsidRPr="00B10EE8">
              <w:rPr>
                <w:rFonts w:ascii="Arial" w:hAnsi="Arial" w:cs="Arial"/>
                <w:sz w:val="18"/>
                <w:szCs w:val="18"/>
              </w:rPr>
              <w:t>VMware’s ESX</w:t>
            </w:r>
          </w:p>
        </w:tc>
        <w:tc>
          <w:tcPr>
            <w:tcW w:w="1792" w:type="dxa"/>
            <w:vAlign w:val="bottom"/>
          </w:tcPr>
          <w:p w:rsidR="00E52C80" w:rsidRPr="006924D9" w:rsidRDefault="00941DB3" w:rsidP="00E52C80">
            <w:pPr>
              <w:spacing w:after="200" w:line="276" w:lineRule="auto"/>
              <w:rPr>
                <w:rFonts w:ascii="Arial" w:hAnsi="Arial" w:cs="Arial"/>
                <w:sz w:val="18"/>
                <w:szCs w:val="18"/>
              </w:rPr>
            </w:pPr>
            <w:r>
              <w:rPr>
                <w:rFonts w:ascii="Arial" w:hAnsi="Arial" w:cs="Arial"/>
                <w:sz w:val="18"/>
                <w:szCs w:val="18"/>
              </w:rPr>
              <w:t>Parallel</w:t>
            </w:r>
            <w:r w:rsidR="00B10EE8" w:rsidRPr="00B10EE8">
              <w:rPr>
                <w:rFonts w:ascii="Arial" w:hAnsi="Arial" w:cs="Arial"/>
                <w:sz w:val="18"/>
                <w:szCs w:val="18"/>
              </w:rPr>
              <w:t>’s Virtuozzo</w:t>
            </w:r>
          </w:p>
        </w:tc>
        <w:tc>
          <w:tcPr>
            <w:tcW w:w="1792" w:type="dxa"/>
            <w:vAlign w:val="bottom"/>
          </w:tcPr>
          <w:p w:rsidR="00E52C80" w:rsidRPr="006924D9" w:rsidRDefault="00370DC4" w:rsidP="00E52C80">
            <w:pPr>
              <w:spacing w:after="200" w:line="276" w:lineRule="auto"/>
              <w:rPr>
                <w:rFonts w:ascii="Arial" w:hAnsi="Arial" w:cs="Arial"/>
                <w:sz w:val="18"/>
                <w:szCs w:val="18"/>
              </w:rPr>
            </w:pPr>
            <w:r>
              <w:rPr>
                <w:rFonts w:ascii="Arial" w:hAnsi="Arial" w:cs="Arial"/>
                <w:sz w:val="18"/>
                <w:szCs w:val="18"/>
              </w:rPr>
              <w:t>Windows Server 2008 Standard License cost</w:t>
            </w:r>
            <w:r w:rsidR="00B10EE8" w:rsidRPr="00B10EE8">
              <w:rPr>
                <w:rFonts w:ascii="Arial" w:hAnsi="Arial" w:cs="Arial"/>
                <w:sz w:val="18"/>
                <w:szCs w:val="18"/>
              </w:rPr>
              <w:t xml:space="preserve"> Server</w:t>
            </w:r>
          </w:p>
        </w:tc>
      </w:tr>
      <w:tr w:rsidR="00CB537A" w:rsidRPr="006924D9" w:rsidTr="00DF2C3D">
        <w:tc>
          <w:tcPr>
            <w:tcW w:w="1374" w:type="dxa"/>
            <w:vAlign w:val="bottom"/>
          </w:tcPr>
          <w:p w:rsidR="00CB537A" w:rsidRPr="006924D9" w:rsidRDefault="00B10EE8" w:rsidP="00E52C80">
            <w:pPr>
              <w:spacing w:after="200" w:line="276" w:lineRule="auto"/>
              <w:rPr>
                <w:rFonts w:ascii="Arial" w:hAnsi="Arial" w:cs="Arial"/>
                <w:sz w:val="18"/>
                <w:szCs w:val="18"/>
              </w:rPr>
            </w:pPr>
            <w:r w:rsidRPr="00B10EE8">
              <w:rPr>
                <w:rFonts w:ascii="Arial" w:hAnsi="Arial" w:cs="Arial"/>
                <w:sz w:val="18"/>
                <w:szCs w:val="18"/>
              </w:rPr>
              <w:t>1</w:t>
            </w:r>
          </w:p>
        </w:tc>
        <w:tc>
          <w:tcPr>
            <w:tcW w:w="1375" w:type="dxa"/>
            <w:vAlign w:val="bottom"/>
          </w:tcPr>
          <w:p w:rsidR="00CB537A" w:rsidRPr="006924D9" w:rsidRDefault="00B10EE8" w:rsidP="00E52C80">
            <w:pPr>
              <w:spacing w:after="200" w:line="276" w:lineRule="auto"/>
              <w:rPr>
                <w:rFonts w:ascii="Arial" w:hAnsi="Arial" w:cs="Arial"/>
                <w:sz w:val="18"/>
                <w:szCs w:val="18"/>
              </w:rPr>
            </w:pPr>
            <w:r w:rsidRPr="00B10EE8">
              <w:rPr>
                <w:rFonts w:ascii="Arial" w:hAnsi="Arial" w:cs="Arial"/>
                <w:sz w:val="18"/>
                <w:szCs w:val="18"/>
              </w:rPr>
              <w:t>2</w:t>
            </w:r>
          </w:p>
        </w:tc>
        <w:tc>
          <w:tcPr>
            <w:tcW w:w="1451" w:type="dxa"/>
            <w:vAlign w:val="bottom"/>
          </w:tcPr>
          <w:p w:rsidR="00CB537A" w:rsidRPr="006924D9" w:rsidRDefault="00B10EE8" w:rsidP="00E52C80">
            <w:pPr>
              <w:spacing w:after="200" w:line="276" w:lineRule="auto"/>
              <w:rPr>
                <w:rFonts w:ascii="Arial" w:hAnsi="Arial" w:cs="Arial"/>
                <w:sz w:val="18"/>
                <w:szCs w:val="18"/>
              </w:rPr>
            </w:pPr>
            <w:r w:rsidRPr="00B10EE8">
              <w:rPr>
                <w:rFonts w:ascii="Arial" w:hAnsi="Arial" w:cs="Arial"/>
                <w:sz w:val="18"/>
                <w:szCs w:val="18"/>
              </w:rPr>
              <w:t>4</w:t>
            </w:r>
          </w:p>
        </w:tc>
        <w:tc>
          <w:tcPr>
            <w:tcW w:w="1792" w:type="dxa"/>
            <w:vAlign w:val="bottom"/>
          </w:tcPr>
          <w:p w:rsidR="00CB537A" w:rsidRPr="006924D9" w:rsidRDefault="00B10EE8" w:rsidP="00E52C80">
            <w:pPr>
              <w:spacing w:after="200" w:line="276" w:lineRule="auto"/>
              <w:rPr>
                <w:rFonts w:ascii="Arial" w:hAnsi="Arial" w:cs="Arial"/>
                <w:sz w:val="18"/>
                <w:szCs w:val="18"/>
              </w:rPr>
            </w:pPr>
            <w:r w:rsidRPr="00B10EE8">
              <w:rPr>
                <w:rFonts w:ascii="Arial" w:hAnsi="Arial" w:cs="Arial"/>
                <w:sz w:val="18"/>
                <w:szCs w:val="18"/>
              </w:rPr>
              <w:t>4 / $</w:t>
            </w:r>
            <w:r w:rsidR="006F062B">
              <w:rPr>
                <w:rFonts w:ascii="Arial" w:hAnsi="Arial" w:cs="Arial"/>
                <w:sz w:val="18"/>
                <w:szCs w:val="18"/>
              </w:rPr>
              <w:t>2,901.52</w:t>
            </w:r>
          </w:p>
        </w:tc>
        <w:tc>
          <w:tcPr>
            <w:tcW w:w="1792" w:type="dxa"/>
          </w:tcPr>
          <w:p w:rsidR="00CB537A" w:rsidRPr="006924D9" w:rsidRDefault="006F062B" w:rsidP="00E52C80">
            <w:pPr>
              <w:spacing w:after="200" w:line="276" w:lineRule="auto"/>
              <w:rPr>
                <w:rFonts w:ascii="Arial" w:hAnsi="Arial" w:cs="Arial"/>
                <w:sz w:val="18"/>
                <w:szCs w:val="18"/>
              </w:rPr>
            </w:pPr>
            <w:r>
              <w:rPr>
                <w:rFonts w:ascii="Arial" w:hAnsi="Arial" w:cs="Arial"/>
                <w:sz w:val="18"/>
                <w:szCs w:val="18"/>
              </w:rPr>
              <w:t>4</w:t>
            </w:r>
            <w:r w:rsidR="00B10EE8" w:rsidRPr="00B10EE8">
              <w:rPr>
                <w:rFonts w:ascii="Arial" w:hAnsi="Arial" w:cs="Arial"/>
                <w:sz w:val="18"/>
                <w:szCs w:val="18"/>
              </w:rPr>
              <w:t>/ $</w:t>
            </w:r>
            <w:r>
              <w:rPr>
                <w:rFonts w:ascii="Arial" w:hAnsi="Arial" w:cs="Arial"/>
                <w:sz w:val="18"/>
                <w:szCs w:val="18"/>
              </w:rPr>
              <w:t>2,901.52</w:t>
            </w:r>
          </w:p>
        </w:tc>
        <w:tc>
          <w:tcPr>
            <w:tcW w:w="1792" w:type="dxa"/>
          </w:tcPr>
          <w:p w:rsidR="00CB537A" w:rsidRPr="006924D9" w:rsidRDefault="00E96356" w:rsidP="00FD5571">
            <w:pPr>
              <w:spacing w:after="200" w:line="276" w:lineRule="auto"/>
              <w:rPr>
                <w:rFonts w:ascii="Arial" w:hAnsi="Arial" w:cs="Arial"/>
                <w:sz w:val="18"/>
                <w:szCs w:val="18"/>
              </w:rPr>
            </w:pPr>
            <w:r>
              <w:rPr>
                <w:rFonts w:ascii="Arial" w:hAnsi="Arial" w:cs="Arial"/>
                <w:sz w:val="18"/>
                <w:szCs w:val="18"/>
              </w:rPr>
              <w:t>4</w:t>
            </w:r>
            <w:r w:rsidR="00B10EE8" w:rsidRPr="00B10EE8">
              <w:rPr>
                <w:rFonts w:ascii="Arial" w:hAnsi="Arial" w:cs="Arial"/>
                <w:sz w:val="18"/>
                <w:szCs w:val="18"/>
              </w:rPr>
              <w:t xml:space="preserve"> / </w:t>
            </w:r>
            <w:r>
              <w:rPr>
                <w:rFonts w:ascii="Arial" w:hAnsi="Arial" w:cs="Arial"/>
                <w:sz w:val="18"/>
                <w:szCs w:val="18"/>
              </w:rPr>
              <w:t>$2,901.52</w:t>
            </w:r>
          </w:p>
        </w:tc>
      </w:tr>
      <w:tr w:rsidR="00CB537A" w:rsidRPr="006924D9" w:rsidTr="00DF2C3D">
        <w:tc>
          <w:tcPr>
            <w:tcW w:w="1374" w:type="dxa"/>
            <w:vAlign w:val="bottom"/>
          </w:tcPr>
          <w:p w:rsidR="00CB537A" w:rsidRPr="006924D9" w:rsidRDefault="00B10EE8" w:rsidP="00E52C80">
            <w:pPr>
              <w:spacing w:after="200" w:line="276" w:lineRule="auto"/>
              <w:rPr>
                <w:rFonts w:ascii="Arial" w:hAnsi="Arial" w:cs="Arial"/>
                <w:sz w:val="18"/>
                <w:szCs w:val="18"/>
              </w:rPr>
            </w:pPr>
            <w:r w:rsidRPr="00B10EE8">
              <w:rPr>
                <w:rFonts w:ascii="Arial" w:hAnsi="Arial" w:cs="Arial"/>
                <w:sz w:val="18"/>
                <w:szCs w:val="18"/>
              </w:rPr>
              <w:t>2</w:t>
            </w:r>
          </w:p>
        </w:tc>
        <w:tc>
          <w:tcPr>
            <w:tcW w:w="1375" w:type="dxa"/>
            <w:vAlign w:val="bottom"/>
          </w:tcPr>
          <w:p w:rsidR="00CB537A" w:rsidRPr="006924D9" w:rsidRDefault="00B10EE8" w:rsidP="00E52C80">
            <w:pPr>
              <w:spacing w:after="200" w:line="276" w:lineRule="auto"/>
              <w:rPr>
                <w:rFonts w:ascii="Arial" w:hAnsi="Arial" w:cs="Arial"/>
                <w:sz w:val="18"/>
                <w:szCs w:val="18"/>
              </w:rPr>
            </w:pPr>
            <w:r w:rsidRPr="00B10EE8">
              <w:rPr>
                <w:rFonts w:ascii="Arial" w:hAnsi="Arial" w:cs="Arial"/>
                <w:sz w:val="18"/>
                <w:szCs w:val="18"/>
              </w:rPr>
              <w:t>2</w:t>
            </w:r>
          </w:p>
        </w:tc>
        <w:tc>
          <w:tcPr>
            <w:tcW w:w="1451" w:type="dxa"/>
            <w:vAlign w:val="bottom"/>
          </w:tcPr>
          <w:p w:rsidR="00CB537A" w:rsidRPr="006924D9" w:rsidRDefault="00B10EE8" w:rsidP="00E52C80">
            <w:pPr>
              <w:spacing w:after="200" w:line="276" w:lineRule="auto"/>
              <w:rPr>
                <w:rFonts w:ascii="Arial" w:hAnsi="Arial" w:cs="Arial"/>
                <w:sz w:val="18"/>
                <w:szCs w:val="18"/>
              </w:rPr>
            </w:pPr>
            <w:r w:rsidRPr="00B10EE8">
              <w:rPr>
                <w:rFonts w:ascii="Arial" w:hAnsi="Arial" w:cs="Arial"/>
                <w:sz w:val="18"/>
                <w:szCs w:val="18"/>
              </w:rPr>
              <w:t>8</w:t>
            </w:r>
          </w:p>
        </w:tc>
        <w:tc>
          <w:tcPr>
            <w:tcW w:w="1792" w:type="dxa"/>
            <w:vAlign w:val="bottom"/>
          </w:tcPr>
          <w:p w:rsidR="00CB537A" w:rsidRPr="006924D9" w:rsidRDefault="00B10EE8" w:rsidP="00E52C80">
            <w:pPr>
              <w:spacing w:after="200" w:line="276" w:lineRule="auto"/>
              <w:rPr>
                <w:rFonts w:ascii="Arial" w:hAnsi="Arial" w:cs="Arial"/>
                <w:sz w:val="18"/>
                <w:szCs w:val="18"/>
              </w:rPr>
            </w:pPr>
            <w:r w:rsidRPr="00B10EE8">
              <w:rPr>
                <w:rFonts w:ascii="Arial" w:hAnsi="Arial" w:cs="Arial"/>
                <w:sz w:val="18"/>
                <w:szCs w:val="18"/>
              </w:rPr>
              <w:t>8 / $5,</w:t>
            </w:r>
            <w:r w:rsidR="006F062B">
              <w:rPr>
                <w:rFonts w:ascii="Arial" w:hAnsi="Arial" w:cs="Arial"/>
                <w:sz w:val="18"/>
                <w:szCs w:val="18"/>
              </w:rPr>
              <w:t>803.04</w:t>
            </w:r>
          </w:p>
        </w:tc>
        <w:tc>
          <w:tcPr>
            <w:tcW w:w="1792" w:type="dxa"/>
          </w:tcPr>
          <w:p w:rsidR="00CB537A" w:rsidRPr="006924D9" w:rsidRDefault="006F062B" w:rsidP="00E52C80">
            <w:pPr>
              <w:spacing w:after="200" w:line="276" w:lineRule="auto"/>
              <w:rPr>
                <w:rFonts w:ascii="Arial" w:hAnsi="Arial" w:cs="Arial"/>
                <w:sz w:val="18"/>
                <w:szCs w:val="18"/>
              </w:rPr>
            </w:pPr>
            <w:r>
              <w:rPr>
                <w:rFonts w:ascii="Arial" w:hAnsi="Arial" w:cs="Arial"/>
                <w:sz w:val="18"/>
                <w:szCs w:val="18"/>
              </w:rPr>
              <w:t>8</w:t>
            </w:r>
            <w:r w:rsidR="00B10EE8" w:rsidRPr="00B10EE8">
              <w:rPr>
                <w:rFonts w:ascii="Arial" w:hAnsi="Arial" w:cs="Arial"/>
                <w:sz w:val="18"/>
                <w:szCs w:val="18"/>
              </w:rPr>
              <w:t xml:space="preserve"> / $</w:t>
            </w:r>
            <w:r>
              <w:rPr>
                <w:rFonts w:ascii="Arial" w:hAnsi="Arial" w:cs="Arial"/>
                <w:sz w:val="18"/>
                <w:szCs w:val="18"/>
              </w:rPr>
              <w:t>5,803.04</w:t>
            </w:r>
          </w:p>
        </w:tc>
        <w:tc>
          <w:tcPr>
            <w:tcW w:w="1792" w:type="dxa"/>
          </w:tcPr>
          <w:p w:rsidR="00CB537A" w:rsidRPr="006924D9" w:rsidRDefault="00E96356" w:rsidP="00FD5571">
            <w:pPr>
              <w:spacing w:after="200" w:line="276" w:lineRule="auto"/>
              <w:rPr>
                <w:rFonts w:ascii="Arial" w:hAnsi="Arial" w:cs="Arial"/>
                <w:sz w:val="18"/>
                <w:szCs w:val="18"/>
              </w:rPr>
            </w:pPr>
            <w:r>
              <w:rPr>
                <w:rFonts w:ascii="Arial" w:hAnsi="Arial" w:cs="Arial"/>
                <w:sz w:val="18"/>
                <w:szCs w:val="18"/>
              </w:rPr>
              <w:t>8</w:t>
            </w:r>
            <w:r w:rsidR="00B10EE8" w:rsidRPr="00B10EE8">
              <w:rPr>
                <w:rFonts w:ascii="Arial" w:hAnsi="Arial" w:cs="Arial"/>
                <w:sz w:val="18"/>
                <w:szCs w:val="18"/>
              </w:rPr>
              <w:t xml:space="preserve"> / $</w:t>
            </w:r>
            <w:r w:rsidR="00370DC4">
              <w:rPr>
                <w:rFonts w:ascii="Arial" w:hAnsi="Arial" w:cs="Arial"/>
                <w:sz w:val="18"/>
                <w:szCs w:val="18"/>
              </w:rPr>
              <w:t>5,803.04</w:t>
            </w:r>
          </w:p>
        </w:tc>
      </w:tr>
      <w:tr w:rsidR="00CB537A" w:rsidRPr="006924D9" w:rsidTr="00DF2C3D">
        <w:tc>
          <w:tcPr>
            <w:tcW w:w="1374" w:type="dxa"/>
            <w:vAlign w:val="bottom"/>
          </w:tcPr>
          <w:p w:rsidR="00CB537A" w:rsidRPr="006924D9" w:rsidRDefault="00B10EE8" w:rsidP="00E52C80">
            <w:pPr>
              <w:spacing w:after="200" w:line="276" w:lineRule="auto"/>
              <w:rPr>
                <w:rFonts w:ascii="Arial" w:hAnsi="Arial" w:cs="Arial"/>
                <w:sz w:val="18"/>
                <w:szCs w:val="18"/>
              </w:rPr>
            </w:pPr>
            <w:r w:rsidRPr="00B10EE8">
              <w:rPr>
                <w:rFonts w:ascii="Arial" w:hAnsi="Arial" w:cs="Arial"/>
                <w:sz w:val="18"/>
                <w:szCs w:val="18"/>
              </w:rPr>
              <w:t>3</w:t>
            </w:r>
          </w:p>
        </w:tc>
        <w:tc>
          <w:tcPr>
            <w:tcW w:w="1375" w:type="dxa"/>
            <w:vAlign w:val="bottom"/>
          </w:tcPr>
          <w:p w:rsidR="00CB537A" w:rsidRPr="006924D9" w:rsidRDefault="00B10EE8" w:rsidP="00E52C80">
            <w:pPr>
              <w:spacing w:after="200" w:line="276" w:lineRule="auto"/>
              <w:rPr>
                <w:rFonts w:ascii="Arial" w:hAnsi="Arial" w:cs="Arial"/>
                <w:sz w:val="18"/>
                <w:szCs w:val="18"/>
              </w:rPr>
            </w:pPr>
            <w:r w:rsidRPr="00B10EE8">
              <w:rPr>
                <w:rFonts w:ascii="Arial" w:hAnsi="Arial" w:cs="Arial"/>
                <w:sz w:val="18"/>
                <w:szCs w:val="18"/>
              </w:rPr>
              <w:t>2</w:t>
            </w:r>
          </w:p>
        </w:tc>
        <w:tc>
          <w:tcPr>
            <w:tcW w:w="1451" w:type="dxa"/>
            <w:vAlign w:val="bottom"/>
          </w:tcPr>
          <w:p w:rsidR="00CB537A" w:rsidRPr="006924D9" w:rsidRDefault="00B10EE8" w:rsidP="00E52C80">
            <w:pPr>
              <w:spacing w:after="200" w:line="276" w:lineRule="auto"/>
              <w:rPr>
                <w:rFonts w:ascii="Arial" w:hAnsi="Arial" w:cs="Arial"/>
                <w:sz w:val="18"/>
                <w:szCs w:val="18"/>
              </w:rPr>
            </w:pPr>
            <w:r w:rsidRPr="00B10EE8">
              <w:rPr>
                <w:rFonts w:ascii="Arial" w:hAnsi="Arial" w:cs="Arial"/>
                <w:sz w:val="18"/>
                <w:szCs w:val="18"/>
              </w:rPr>
              <w:t>10</w:t>
            </w:r>
          </w:p>
        </w:tc>
        <w:tc>
          <w:tcPr>
            <w:tcW w:w="1792" w:type="dxa"/>
            <w:vAlign w:val="bottom"/>
          </w:tcPr>
          <w:p w:rsidR="00CB537A" w:rsidRPr="006924D9" w:rsidRDefault="00B10EE8" w:rsidP="00E52C80">
            <w:pPr>
              <w:spacing w:after="200" w:line="276" w:lineRule="auto"/>
              <w:rPr>
                <w:rFonts w:ascii="Arial" w:hAnsi="Arial" w:cs="Arial"/>
                <w:sz w:val="18"/>
                <w:szCs w:val="18"/>
              </w:rPr>
            </w:pPr>
            <w:r w:rsidRPr="00B10EE8">
              <w:rPr>
                <w:rFonts w:ascii="Arial" w:hAnsi="Arial" w:cs="Arial"/>
                <w:sz w:val="18"/>
                <w:szCs w:val="18"/>
              </w:rPr>
              <w:t>10 / $7,</w:t>
            </w:r>
            <w:r w:rsidR="006F062B">
              <w:rPr>
                <w:rFonts w:ascii="Arial" w:hAnsi="Arial" w:cs="Arial"/>
                <w:sz w:val="18"/>
                <w:szCs w:val="18"/>
              </w:rPr>
              <w:t>253.80</w:t>
            </w:r>
          </w:p>
        </w:tc>
        <w:tc>
          <w:tcPr>
            <w:tcW w:w="1792" w:type="dxa"/>
          </w:tcPr>
          <w:p w:rsidR="00CB537A" w:rsidRPr="006924D9" w:rsidRDefault="00B10EE8" w:rsidP="00E52C80">
            <w:pPr>
              <w:spacing w:after="200" w:line="276" w:lineRule="auto"/>
              <w:rPr>
                <w:rFonts w:ascii="Arial" w:hAnsi="Arial" w:cs="Arial"/>
                <w:sz w:val="18"/>
                <w:szCs w:val="18"/>
              </w:rPr>
            </w:pPr>
            <w:r w:rsidRPr="00B10EE8">
              <w:rPr>
                <w:rFonts w:ascii="Arial" w:hAnsi="Arial" w:cs="Arial"/>
                <w:sz w:val="18"/>
                <w:szCs w:val="18"/>
              </w:rPr>
              <w:t>1</w:t>
            </w:r>
            <w:r w:rsidR="006F062B">
              <w:rPr>
                <w:rFonts w:ascii="Arial" w:hAnsi="Arial" w:cs="Arial"/>
                <w:sz w:val="18"/>
                <w:szCs w:val="18"/>
              </w:rPr>
              <w:t>0</w:t>
            </w:r>
            <w:r w:rsidRPr="00B10EE8">
              <w:rPr>
                <w:rFonts w:ascii="Arial" w:hAnsi="Arial" w:cs="Arial"/>
                <w:sz w:val="18"/>
                <w:szCs w:val="18"/>
              </w:rPr>
              <w:t xml:space="preserve"> / $</w:t>
            </w:r>
            <w:r w:rsidR="006F062B">
              <w:rPr>
                <w:rFonts w:ascii="Arial" w:hAnsi="Arial" w:cs="Arial"/>
                <w:sz w:val="18"/>
                <w:szCs w:val="18"/>
              </w:rPr>
              <w:t>7,253.80</w:t>
            </w:r>
          </w:p>
        </w:tc>
        <w:tc>
          <w:tcPr>
            <w:tcW w:w="1792" w:type="dxa"/>
          </w:tcPr>
          <w:p w:rsidR="00CB537A" w:rsidRPr="006924D9" w:rsidRDefault="00B10EE8" w:rsidP="00FD5571">
            <w:pPr>
              <w:spacing w:after="200" w:line="276" w:lineRule="auto"/>
              <w:rPr>
                <w:rFonts w:ascii="Arial" w:hAnsi="Arial" w:cs="Arial"/>
                <w:sz w:val="18"/>
                <w:szCs w:val="18"/>
              </w:rPr>
            </w:pPr>
            <w:r w:rsidRPr="00B10EE8">
              <w:rPr>
                <w:rFonts w:ascii="Arial" w:hAnsi="Arial" w:cs="Arial"/>
                <w:sz w:val="18"/>
                <w:szCs w:val="18"/>
              </w:rPr>
              <w:t>1</w:t>
            </w:r>
            <w:r w:rsidR="00370DC4">
              <w:rPr>
                <w:rFonts w:ascii="Arial" w:hAnsi="Arial" w:cs="Arial"/>
                <w:sz w:val="18"/>
                <w:szCs w:val="18"/>
              </w:rPr>
              <w:t>0</w:t>
            </w:r>
            <w:r w:rsidRPr="00B10EE8">
              <w:rPr>
                <w:rFonts w:ascii="Arial" w:hAnsi="Arial" w:cs="Arial"/>
                <w:sz w:val="18"/>
                <w:szCs w:val="18"/>
              </w:rPr>
              <w:t xml:space="preserve"> / $</w:t>
            </w:r>
            <w:r w:rsidR="00370DC4">
              <w:rPr>
                <w:rFonts w:ascii="Arial" w:hAnsi="Arial" w:cs="Arial"/>
                <w:sz w:val="18"/>
                <w:szCs w:val="18"/>
              </w:rPr>
              <w:t>7,253.80</w:t>
            </w:r>
          </w:p>
        </w:tc>
      </w:tr>
      <w:tr w:rsidR="00CB537A" w:rsidRPr="006924D9" w:rsidTr="00DF2C3D">
        <w:tc>
          <w:tcPr>
            <w:tcW w:w="1374" w:type="dxa"/>
            <w:vAlign w:val="bottom"/>
          </w:tcPr>
          <w:p w:rsidR="00CB537A" w:rsidRPr="006924D9" w:rsidRDefault="00B10EE8" w:rsidP="00E52C80">
            <w:pPr>
              <w:spacing w:after="200" w:line="276" w:lineRule="auto"/>
              <w:rPr>
                <w:rFonts w:ascii="Arial" w:hAnsi="Arial" w:cs="Arial"/>
                <w:sz w:val="18"/>
                <w:szCs w:val="18"/>
              </w:rPr>
            </w:pPr>
            <w:r w:rsidRPr="00B10EE8">
              <w:rPr>
                <w:rFonts w:ascii="Arial" w:hAnsi="Arial" w:cs="Arial"/>
                <w:sz w:val="18"/>
                <w:szCs w:val="18"/>
              </w:rPr>
              <w:t>4</w:t>
            </w:r>
          </w:p>
        </w:tc>
        <w:tc>
          <w:tcPr>
            <w:tcW w:w="1375" w:type="dxa"/>
            <w:vAlign w:val="bottom"/>
          </w:tcPr>
          <w:p w:rsidR="00CB537A" w:rsidRPr="006924D9" w:rsidRDefault="00B10EE8" w:rsidP="00E52C80">
            <w:pPr>
              <w:spacing w:after="200" w:line="276" w:lineRule="auto"/>
              <w:rPr>
                <w:rFonts w:ascii="Arial" w:hAnsi="Arial" w:cs="Arial"/>
                <w:sz w:val="18"/>
                <w:szCs w:val="18"/>
              </w:rPr>
            </w:pPr>
            <w:r w:rsidRPr="00B10EE8">
              <w:rPr>
                <w:rFonts w:ascii="Arial" w:hAnsi="Arial" w:cs="Arial"/>
                <w:sz w:val="18"/>
                <w:szCs w:val="18"/>
              </w:rPr>
              <w:t>2</w:t>
            </w:r>
          </w:p>
        </w:tc>
        <w:tc>
          <w:tcPr>
            <w:tcW w:w="1451" w:type="dxa"/>
            <w:vAlign w:val="bottom"/>
          </w:tcPr>
          <w:p w:rsidR="00CB537A" w:rsidRPr="006924D9" w:rsidRDefault="00B10EE8" w:rsidP="00E52C80">
            <w:pPr>
              <w:spacing w:after="200" w:line="276" w:lineRule="auto"/>
              <w:rPr>
                <w:rFonts w:ascii="Arial" w:hAnsi="Arial" w:cs="Arial"/>
                <w:sz w:val="18"/>
                <w:szCs w:val="18"/>
              </w:rPr>
            </w:pPr>
            <w:r w:rsidRPr="00B10EE8">
              <w:rPr>
                <w:rFonts w:ascii="Arial" w:hAnsi="Arial" w:cs="Arial"/>
                <w:sz w:val="18"/>
                <w:szCs w:val="18"/>
              </w:rPr>
              <w:t>20</w:t>
            </w:r>
          </w:p>
        </w:tc>
        <w:tc>
          <w:tcPr>
            <w:tcW w:w="1792" w:type="dxa"/>
            <w:vAlign w:val="bottom"/>
          </w:tcPr>
          <w:p w:rsidR="00CB537A" w:rsidRPr="006924D9" w:rsidRDefault="00B10EE8" w:rsidP="00E52C80">
            <w:pPr>
              <w:spacing w:after="200" w:line="276" w:lineRule="auto"/>
              <w:rPr>
                <w:rFonts w:ascii="Arial" w:hAnsi="Arial" w:cs="Arial"/>
                <w:sz w:val="18"/>
                <w:szCs w:val="18"/>
              </w:rPr>
            </w:pPr>
            <w:r w:rsidRPr="00B10EE8">
              <w:rPr>
                <w:rFonts w:ascii="Arial" w:hAnsi="Arial" w:cs="Arial"/>
                <w:sz w:val="18"/>
                <w:szCs w:val="18"/>
              </w:rPr>
              <w:t>20 / $14,</w:t>
            </w:r>
            <w:r w:rsidR="006F062B">
              <w:rPr>
                <w:rFonts w:ascii="Arial" w:hAnsi="Arial" w:cs="Arial"/>
                <w:sz w:val="18"/>
                <w:szCs w:val="18"/>
              </w:rPr>
              <w:t>507.60</w:t>
            </w:r>
          </w:p>
        </w:tc>
        <w:tc>
          <w:tcPr>
            <w:tcW w:w="1792" w:type="dxa"/>
          </w:tcPr>
          <w:p w:rsidR="00CB537A" w:rsidRPr="006924D9" w:rsidRDefault="00B10EE8" w:rsidP="00E52C80">
            <w:pPr>
              <w:spacing w:after="200" w:line="276" w:lineRule="auto"/>
              <w:rPr>
                <w:rFonts w:ascii="Arial" w:hAnsi="Arial" w:cs="Arial"/>
                <w:sz w:val="18"/>
                <w:szCs w:val="18"/>
              </w:rPr>
            </w:pPr>
            <w:r w:rsidRPr="00B10EE8">
              <w:rPr>
                <w:rFonts w:ascii="Arial" w:hAnsi="Arial" w:cs="Arial"/>
                <w:sz w:val="18"/>
                <w:szCs w:val="18"/>
              </w:rPr>
              <w:t>2</w:t>
            </w:r>
            <w:r w:rsidR="006F062B">
              <w:rPr>
                <w:rFonts w:ascii="Arial" w:hAnsi="Arial" w:cs="Arial"/>
                <w:sz w:val="18"/>
                <w:szCs w:val="18"/>
              </w:rPr>
              <w:t>0</w:t>
            </w:r>
            <w:r w:rsidRPr="00B10EE8">
              <w:rPr>
                <w:rFonts w:ascii="Arial" w:hAnsi="Arial" w:cs="Arial"/>
                <w:sz w:val="18"/>
                <w:szCs w:val="18"/>
              </w:rPr>
              <w:t xml:space="preserve"> / $</w:t>
            </w:r>
            <w:r w:rsidR="006F062B">
              <w:rPr>
                <w:rFonts w:ascii="Arial" w:hAnsi="Arial" w:cs="Arial"/>
                <w:sz w:val="18"/>
                <w:szCs w:val="18"/>
              </w:rPr>
              <w:t>14,507.60</w:t>
            </w:r>
          </w:p>
        </w:tc>
        <w:tc>
          <w:tcPr>
            <w:tcW w:w="1792" w:type="dxa"/>
          </w:tcPr>
          <w:p w:rsidR="00CB537A" w:rsidRPr="006924D9" w:rsidRDefault="00B10EE8" w:rsidP="00FD5571">
            <w:pPr>
              <w:spacing w:after="200" w:line="276" w:lineRule="auto"/>
              <w:rPr>
                <w:rFonts w:ascii="Arial" w:hAnsi="Arial" w:cs="Arial"/>
                <w:sz w:val="18"/>
                <w:szCs w:val="18"/>
              </w:rPr>
            </w:pPr>
            <w:r w:rsidRPr="00B10EE8">
              <w:rPr>
                <w:rFonts w:ascii="Arial" w:hAnsi="Arial" w:cs="Arial"/>
                <w:sz w:val="18"/>
                <w:szCs w:val="18"/>
              </w:rPr>
              <w:t>2</w:t>
            </w:r>
            <w:r w:rsidR="00370DC4">
              <w:rPr>
                <w:rFonts w:ascii="Arial" w:hAnsi="Arial" w:cs="Arial"/>
                <w:sz w:val="18"/>
                <w:szCs w:val="18"/>
              </w:rPr>
              <w:t>0</w:t>
            </w:r>
            <w:r w:rsidRPr="00B10EE8">
              <w:rPr>
                <w:rFonts w:ascii="Arial" w:hAnsi="Arial" w:cs="Arial"/>
                <w:sz w:val="18"/>
                <w:szCs w:val="18"/>
              </w:rPr>
              <w:t xml:space="preserve"> / $</w:t>
            </w:r>
            <w:r w:rsidR="00370DC4">
              <w:rPr>
                <w:rFonts w:ascii="Arial" w:hAnsi="Arial" w:cs="Arial"/>
                <w:sz w:val="18"/>
                <w:szCs w:val="18"/>
              </w:rPr>
              <w:t>14,507.60</w:t>
            </w:r>
          </w:p>
        </w:tc>
      </w:tr>
    </w:tbl>
    <w:p w:rsidR="00E52C80" w:rsidRPr="006924D9" w:rsidRDefault="00E52C80" w:rsidP="00F24B74">
      <w:pPr>
        <w:spacing w:after="0" w:line="240" w:lineRule="auto"/>
        <w:rPr>
          <w:rFonts w:ascii="Arial" w:hAnsi="Arial" w:cs="Arial"/>
          <w:sz w:val="18"/>
          <w:szCs w:val="18"/>
        </w:rPr>
      </w:pPr>
    </w:p>
    <w:p w:rsidR="007E740F" w:rsidRDefault="007E740F" w:rsidP="001D2E6E">
      <w:pPr>
        <w:spacing w:after="0" w:line="240" w:lineRule="auto"/>
        <w:rPr>
          <w:rFonts w:ascii="Arial" w:hAnsi="Arial" w:cs="Arial"/>
          <w:sz w:val="18"/>
          <w:szCs w:val="18"/>
        </w:rPr>
      </w:pPr>
    </w:p>
    <w:p w:rsidR="007E740F" w:rsidRDefault="007E740F" w:rsidP="001D2E6E">
      <w:pPr>
        <w:spacing w:after="0" w:line="240" w:lineRule="auto"/>
        <w:rPr>
          <w:rFonts w:ascii="Arial" w:hAnsi="Arial" w:cs="Arial"/>
          <w:sz w:val="18"/>
          <w:szCs w:val="18"/>
        </w:rPr>
      </w:pPr>
    </w:p>
    <w:p w:rsidR="007E740F" w:rsidRDefault="007E740F" w:rsidP="001D2E6E">
      <w:pPr>
        <w:spacing w:after="0" w:line="240" w:lineRule="auto"/>
        <w:rPr>
          <w:rFonts w:ascii="Arial" w:hAnsi="Arial" w:cs="Arial"/>
          <w:sz w:val="18"/>
          <w:szCs w:val="18"/>
        </w:rPr>
      </w:pPr>
    </w:p>
    <w:p w:rsidR="007E740F" w:rsidRDefault="007E740F" w:rsidP="001D2E6E">
      <w:pPr>
        <w:spacing w:after="0" w:line="240" w:lineRule="auto"/>
        <w:rPr>
          <w:rFonts w:ascii="Arial" w:hAnsi="Arial" w:cs="Arial"/>
          <w:sz w:val="18"/>
          <w:szCs w:val="18"/>
        </w:rPr>
      </w:pPr>
    </w:p>
    <w:p w:rsidR="00280839" w:rsidRDefault="00280839" w:rsidP="001D2E6E">
      <w:pPr>
        <w:spacing w:after="0" w:line="240" w:lineRule="auto"/>
        <w:rPr>
          <w:rFonts w:ascii="Arial" w:hAnsi="Arial" w:cs="Arial"/>
          <w:b/>
          <w:sz w:val="18"/>
          <w:szCs w:val="18"/>
        </w:rPr>
      </w:pPr>
    </w:p>
    <w:p w:rsidR="001D2E6E" w:rsidRPr="007E740F" w:rsidRDefault="00B10EE8" w:rsidP="001D2E6E">
      <w:pPr>
        <w:spacing w:after="0" w:line="240" w:lineRule="auto"/>
        <w:rPr>
          <w:rFonts w:ascii="Arial" w:hAnsi="Arial" w:cs="Arial"/>
          <w:b/>
          <w:sz w:val="18"/>
          <w:szCs w:val="18"/>
        </w:rPr>
      </w:pPr>
      <w:r w:rsidRPr="007E740F">
        <w:rPr>
          <w:rFonts w:ascii="Arial" w:hAnsi="Arial" w:cs="Arial"/>
          <w:b/>
          <w:sz w:val="18"/>
          <w:szCs w:val="18"/>
        </w:rPr>
        <w:t>Windows Server 200</w:t>
      </w:r>
      <w:r w:rsidR="00382E24">
        <w:rPr>
          <w:rFonts w:ascii="Arial" w:hAnsi="Arial" w:cs="Arial"/>
          <w:b/>
          <w:sz w:val="18"/>
          <w:szCs w:val="18"/>
        </w:rPr>
        <w:t>8</w:t>
      </w:r>
      <w:r w:rsidRPr="007E740F">
        <w:rPr>
          <w:rFonts w:ascii="Arial" w:hAnsi="Arial" w:cs="Arial"/>
          <w:b/>
          <w:sz w:val="18"/>
          <w:szCs w:val="18"/>
        </w:rPr>
        <w:t xml:space="preserve"> Enterprise</w:t>
      </w:r>
    </w:p>
    <w:tbl>
      <w:tblPr>
        <w:tblStyle w:val="TableGrid"/>
        <w:tblW w:w="0" w:type="auto"/>
        <w:tblLook w:val="04A0"/>
      </w:tblPr>
      <w:tblGrid>
        <w:gridCol w:w="998"/>
        <w:gridCol w:w="1328"/>
        <w:gridCol w:w="1472"/>
        <w:gridCol w:w="1958"/>
        <w:gridCol w:w="2002"/>
        <w:gridCol w:w="1818"/>
      </w:tblGrid>
      <w:tr w:rsidR="001D2E6E" w:rsidRPr="006924D9" w:rsidTr="001D2E6E">
        <w:tc>
          <w:tcPr>
            <w:tcW w:w="998" w:type="dxa"/>
            <w:vMerge w:val="restart"/>
            <w:vAlign w:val="bottom"/>
          </w:tcPr>
          <w:p w:rsidR="001D2E6E" w:rsidRPr="006924D9" w:rsidRDefault="00B10EE8" w:rsidP="00D1042C">
            <w:pPr>
              <w:spacing w:after="200" w:line="276" w:lineRule="auto"/>
              <w:rPr>
                <w:rFonts w:ascii="Arial" w:hAnsi="Arial" w:cs="Arial"/>
                <w:sz w:val="18"/>
                <w:szCs w:val="18"/>
              </w:rPr>
            </w:pPr>
            <w:r w:rsidRPr="00B10EE8">
              <w:rPr>
                <w:rFonts w:ascii="Arial" w:hAnsi="Arial" w:cs="Arial"/>
                <w:sz w:val="18"/>
                <w:szCs w:val="18"/>
              </w:rPr>
              <w:t>Scenario Number</w:t>
            </w:r>
          </w:p>
        </w:tc>
        <w:tc>
          <w:tcPr>
            <w:tcW w:w="1328" w:type="dxa"/>
            <w:vMerge w:val="restart"/>
            <w:vAlign w:val="bottom"/>
          </w:tcPr>
          <w:p w:rsidR="001D2E6E" w:rsidRPr="006924D9" w:rsidRDefault="00B10EE8" w:rsidP="00D1042C">
            <w:pPr>
              <w:spacing w:after="200" w:line="276" w:lineRule="auto"/>
              <w:rPr>
                <w:rFonts w:ascii="Arial" w:hAnsi="Arial" w:cs="Arial"/>
                <w:sz w:val="18"/>
                <w:szCs w:val="18"/>
              </w:rPr>
            </w:pPr>
            <w:r w:rsidRPr="00B10EE8">
              <w:rPr>
                <w:rFonts w:ascii="Arial" w:hAnsi="Arial" w:cs="Arial"/>
                <w:sz w:val="18"/>
                <w:szCs w:val="18"/>
              </w:rPr>
              <w:t>Physical Processors in the Server</w:t>
            </w:r>
          </w:p>
        </w:tc>
        <w:tc>
          <w:tcPr>
            <w:tcW w:w="1472" w:type="dxa"/>
            <w:vMerge w:val="restart"/>
            <w:vAlign w:val="bottom"/>
          </w:tcPr>
          <w:p w:rsidR="001D2E6E" w:rsidRPr="006924D9" w:rsidRDefault="00B10EE8" w:rsidP="00D1042C">
            <w:pPr>
              <w:spacing w:after="200" w:line="276" w:lineRule="auto"/>
              <w:rPr>
                <w:rFonts w:ascii="Arial" w:hAnsi="Arial" w:cs="Arial"/>
                <w:sz w:val="18"/>
                <w:szCs w:val="18"/>
              </w:rPr>
            </w:pPr>
            <w:r w:rsidRPr="00B10EE8">
              <w:rPr>
                <w:rFonts w:ascii="Arial" w:hAnsi="Arial" w:cs="Arial"/>
                <w:sz w:val="18"/>
                <w:szCs w:val="18"/>
              </w:rPr>
              <w:t>Running Instances of Windows Server in a Virtual OSE</w:t>
            </w:r>
          </w:p>
        </w:tc>
        <w:tc>
          <w:tcPr>
            <w:tcW w:w="5778" w:type="dxa"/>
            <w:gridSpan w:val="3"/>
            <w:vAlign w:val="bottom"/>
          </w:tcPr>
          <w:p w:rsidR="001D2E6E" w:rsidRPr="006924D9" w:rsidRDefault="00B10EE8" w:rsidP="00382E24">
            <w:pPr>
              <w:spacing w:after="200" w:line="276" w:lineRule="auto"/>
              <w:rPr>
                <w:rFonts w:ascii="Arial" w:hAnsi="Arial" w:cs="Arial"/>
                <w:sz w:val="18"/>
                <w:szCs w:val="18"/>
              </w:rPr>
            </w:pPr>
            <w:r w:rsidRPr="00B10EE8">
              <w:rPr>
                <w:rFonts w:ascii="Arial" w:hAnsi="Arial" w:cs="Arial"/>
                <w:sz w:val="18"/>
                <w:szCs w:val="18"/>
              </w:rPr>
              <w:t>Windows Server 200</w:t>
            </w:r>
            <w:r w:rsidR="00382E24">
              <w:rPr>
                <w:rFonts w:ascii="Arial" w:hAnsi="Arial" w:cs="Arial"/>
                <w:sz w:val="18"/>
                <w:szCs w:val="18"/>
              </w:rPr>
              <w:t>8</w:t>
            </w:r>
            <w:r w:rsidRPr="00B10EE8">
              <w:rPr>
                <w:rFonts w:ascii="Arial" w:hAnsi="Arial" w:cs="Arial"/>
                <w:sz w:val="18"/>
                <w:szCs w:val="18"/>
              </w:rPr>
              <w:t xml:space="preserve"> </w:t>
            </w:r>
            <w:r w:rsidRPr="00B10EE8">
              <w:rPr>
                <w:rFonts w:ascii="Arial" w:hAnsi="Arial" w:cs="Arial"/>
                <w:b/>
                <w:sz w:val="18"/>
                <w:szCs w:val="18"/>
              </w:rPr>
              <w:t>Enterprise</w:t>
            </w:r>
            <w:r w:rsidRPr="00B10EE8">
              <w:rPr>
                <w:rFonts w:ascii="Arial" w:hAnsi="Arial" w:cs="Arial"/>
                <w:sz w:val="18"/>
                <w:szCs w:val="18"/>
              </w:rPr>
              <w:t xml:space="preserve"> Licenses / Estimated Cost</w:t>
            </w:r>
          </w:p>
        </w:tc>
      </w:tr>
      <w:tr w:rsidR="001D2E6E" w:rsidRPr="006924D9" w:rsidTr="001D2E6E">
        <w:tc>
          <w:tcPr>
            <w:tcW w:w="998" w:type="dxa"/>
            <w:vMerge/>
            <w:vAlign w:val="bottom"/>
          </w:tcPr>
          <w:p w:rsidR="001D2E6E" w:rsidRPr="006924D9" w:rsidRDefault="001D2E6E" w:rsidP="00D1042C">
            <w:pPr>
              <w:spacing w:after="200" w:line="276" w:lineRule="auto"/>
              <w:rPr>
                <w:rFonts w:ascii="Arial" w:hAnsi="Arial" w:cs="Arial"/>
                <w:sz w:val="18"/>
                <w:szCs w:val="18"/>
              </w:rPr>
            </w:pPr>
          </w:p>
        </w:tc>
        <w:tc>
          <w:tcPr>
            <w:tcW w:w="1328" w:type="dxa"/>
            <w:vMerge/>
            <w:vAlign w:val="bottom"/>
          </w:tcPr>
          <w:p w:rsidR="001D2E6E" w:rsidRPr="006924D9" w:rsidRDefault="001D2E6E" w:rsidP="00D1042C">
            <w:pPr>
              <w:spacing w:after="200" w:line="276" w:lineRule="auto"/>
              <w:rPr>
                <w:rFonts w:ascii="Arial" w:hAnsi="Arial" w:cs="Arial"/>
                <w:sz w:val="18"/>
                <w:szCs w:val="18"/>
              </w:rPr>
            </w:pPr>
          </w:p>
        </w:tc>
        <w:tc>
          <w:tcPr>
            <w:tcW w:w="1472" w:type="dxa"/>
            <w:vMerge/>
            <w:vAlign w:val="bottom"/>
          </w:tcPr>
          <w:p w:rsidR="001D2E6E" w:rsidRPr="006924D9" w:rsidRDefault="001D2E6E" w:rsidP="00D1042C">
            <w:pPr>
              <w:spacing w:after="200" w:line="276" w:lineRule="auto"/>
              <w:rPr>
                <w:rFonts w:ascii="Arial" w:hAnsi="Arial" w:cs="Arial"/>
                <w:sz w:val="18"/>
                <w:szCs w:val="18"/>
              </w:rPr>
            </w:pPr>
          </w:p>
        </w:tc>
        <w:tc>
          <w:tcPr>
            <w:tcW w:w="1958" w:type="dxa"/>
            <w:vAlign w:val="bottom"/>
          </w:tcPr>
          <w:p w:rsidR="001D2E6E" w:rsidRPr="006924D9" w:rsidRDefault="00B10EE8" w:rsidP="00D1042C">
            <w:pPr>
              <w:spacing w:after="200" w:line="276" w:lineRule="auto"/>
              <w:rPr>
                <w:rFonts w:ascii="Arial" w:hAnsi="Arial" w:cs="Arial"/>
                <w:sz w:val="18"/>
                <w:szCs w:val="18"/>
              </w:rPr>
            </w:pPr>
            <w:r w:rsidRPr="00B10EE8">
              <w:rPr>
                <w:rFonts w:ascii="Arial" w:hAnsi="Arial" w:cs="Arial"/>
                <w:sz w:val="18"/>
                <w:szCs w:val="18"/>
              </w:rPr>
              <w:t>VMware’s ESX</w:t>
            </w:r>
          </w:p>
        </w:tc>
        <w:tc>
          <w:tcPr>
            <w:tcW w:w="2002" w:type="dxa"/>
            <w:vAlign w:val="bottom"/>
          </w:tcPr>
          <w:p w:rsidR="001D2E6E" w:rsidRPr="006924D9" w:rsidRDefault="00941DB3" w:rsidP="00D1042C">
            <w:pPr>
              <w:spacing w:after="200" w:line="276" w:lineRule="auto"/>
              <w:rPr>
                <w:rFonts w:ascii="Arial" w:hAnsi="Arial" w:cs="Arial"/>
                <w:sz w:val="18"/>
                <w:szCs w:val="18"/>
              </w:rPr>
            </w:pPr>
            <w:r>
              <w:rPr>
                <w:rFonts w:ascii="Arial" w:hAnsi="Arial" w:cs="Arial"/>
                <w:sz w:val="18"/>
                <w:szCs w:val="18"/>
              </w:rPr>
              <w:t>Parallel</w:t>
            </w:r>
            <w:r w:rsidR="00B10EE8" w:rsidRPr="00B10EE8">
              <w:rPr>
                <w:rFonts w:ascii="Arial" w:hAnsi="Arial" w:cs="Arial"/>
                <w:sz w:val="18"/>
                <w:szCs w:val="18"/>
              </w:rPr>
              <w:t>’s Virtuozzo</w:t>
            </w:r>
          </w:p>
        </w:tc>
        <w:tc>
          <w:tcPr>
            <w:tcW w:w="1818" w:type="dxa"/>
            <w:vAlign w:val="bottom"/>
          </w:tcPr>
          <w:p w:rsidR="001D2E6E" w:rsidRPr="006924D9" w:rsidRDefault="00370DC4" w:rsidP="00D1042C">
            <w:pPr>
              <w:spacing w:after="200" w:line="276" w:lineRule="auto"/>
              <w:rPr>
                <w:rFonts w:ascii="Arial" w:hAnsi="Arial" w:cs="Arial"/>
                <w:sz w:val="18"/>
                <w:szCs w:val="18"/>
              </w:rPr>
            </w:pPr>
            <w:r>
              <w:rPr>
                <w:rFonts w:ascii="Arial" w:hAnsi="Arial" w:cs="Arial"/>
                <w:sz w:val="18"/>
                <w:szCs w:val="18"/>
              </w:rPr>
              <w:t>Windows Server 2008 Standard License cost</w:t>
            </w:r>
          </w:p>
        </w:tc>
      </w:tr>
      <w:tr w:rsidR="00CB537A" w:rsidRPr="006924D9" w:rsidTr="00D1042C">
        <w:tc>
          <w:tcPr>
            <w:tcW w:w="998" w:type="dxa"/>
            <w:vAlign w:val="bottom"/>
          </w:tcPr>
          <w:p w:rsidR="00CB537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1</w:t>
            </w:r>
          </w:p>
        </w:tc>
        <w:tc>
          <w:tcPr>
            <w:tcW w:w="1328" w:type="dxa"/>
            <w:vAlign w:val="bottom"/>
          </w:tcPr>
          <w:p w:rsidR="00CB537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2</w:t>
            </w:r>
          </w:p>
        </w:tc>
        <w:tc>
          <w:tcPr>
            <w:tcW w:w="1472" w:type="dxa"/>
            <w:vAlign w:val="bottom"/>
          </w:tcPr>
          <w:p w:rsidR="00CB537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4</w:t>
            </w:r>
          </w:p>
        </w:tc>
        <w:tc>
          <w:tcPr>
            <w:tcW w:w="1958" w:type="dxa"/>
            <w:vAlign w:val="bottom"/>
          </w:tcPr>
          <w:p w:rsidR="00CB537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1 / $2,3</w:t>
            </w:r>
            <w:r w:rsidR="00007576">
              <w:rPr>
                <w:rFonts w:ascii="Arial" w:hAnsi="Arial" w:cs="Arial"/>
                <w:sz w:val="18"/>
                <w:szCs w:val="18"/>
              </w:rPr>
              <w:t>57.</w:t>
            </w:r>
          </w:p>
        </w:tc>
        <w:tc>
          <w:tcPr>
            <w:tcW w:w="2002" w:type="dxa"/>
            <w:vAlign w:val="bottom"/>
          </w:tcPr>
          <w:p w:rsidR="00CB537A" w:rsidRPr="006924D9" w:rsidRDefault="00B10EE8" w:rsidP="00FD5571">
            <w:pPr>
              <w:spacing w:after="200" w:line="276" w:lineRule="auto"/>
              <w:rPr>
                <w:rFonts w:ascii="Arial" w:hAnsi="Arial" w:cs="Arial"/>
                <w:sz w:val="18"/>
                <w:szCs w:val="18"/>
              </w:rPr>
            </w:pPr>
            <w:r w:rsidRPr="00B10EE8">
              <w:rPr>
                <w:rFonts w:ascii="Arial" w:hAnsi="Arial" w:cs="Arial"/>
                <w:sz w:val="18"/>
                <w:szCs w:val="18"/>
              </w:rPr>
              <w:t>1 / $2,3</w:t>
            </w:r>
            <w:r w:rsidR="00007576">
              <w:rPr>
                <w:rFonts w:ascii="Arial" w:hAnsi="Arial" w:cs="Arial"/>
                <w:sz w:val="18"/>
                <w:szCs w:val="18"/>
              </w:rPr>
              <w:t>57</w:t>
            </w:r>
          </w:p>
        </w:tc>
        <w:tc>
          <w:tcPr>
            <w:tcW w:w="1818" w:type="dxa"/>
            <w:vAlign w:val="bottom"/>
          </w:tcPr>
          <w:p w:rsidR="00CB537A" w:rsidRPr="006924D9" w:rsidRDefault="00B10EE8" w:rsidP="00FD5571">
            <w:pPr>
              <w:spacing w:after="200" w:line="276" w:lineRule="auto"/>
              <w:rPr>
                <w:rFonts w:ascii="Arial" w:hAnsi="Arial" w:cs="Arial"/>
                <w:sz w:val="18"/>
                <w:szCs w:val="18"/>
              </w:rPr>
            </w:pPr>
            <w:r w:rsidRPr="00B10EE8">
              <w:rPr>
                <w:rFonts w:ascii="Arial" w:hAnsi="Arial" w:cs="Arial"/>
                <w:sz w:val="18"/>
                <w:szCs w:val="18"/>
              </w:rPr>
              <w:t>1 / $2,3</w:t>
            </w:r>
            <w:r w:rsidR="00007576">
              <w:rPr>
                <w:rFonts w:ascii="Arial" w:hAnsi="Arial" w:cs="Arial"/>
                <w:sz w:val="18"/>
                <w:szCs w:val="18"/>
              </w:rPr>
              <w:t>57</w:t>
            </w:r>
          </w:p>
        </w:tc>
      </w:tr>
      <w:tr w:rsidR="00CB537A" w:rsidRPr="006924D9" w:rsidTr="00D1042C">
        <w:tc>
          <w:tcPr>
            <w:tcW w:w="998" w:type="dxa"/>
            <w:vAlign w:val="bottom"/>
          </w:tcPr>
          <w:p w:rsidR="00CB537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2</w:t>
            </w:r>
          </w:p>
        </w:tc>
        <w:tc>
          <w:tcPr>
            <w:tcW w:w="1328" w:type="dxa"/>
            <w:vAlign w:val="bottom"/>
          </w:tcPr>
          <w:p w:rsidR="00CB537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2</w:t>
            </w:r>
          </w:p>
        </w:tc>
        <w:tc>
          <w:tcPr>
            <w:tcW w:w="1472" w:type="dxa"/>
            <w:vAlign w:val="bottom"/>
          </w:tcPr>
          <w:p w:rsidR="00CB537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8</w:t>
            </w:r>
          </w:p>
        </w:tc>
        <w:tc>
          <w:tcPr>
            <w:tcW w:w="1958" w:type="dxa"/>
            <w:vAlign w:val="bottom"/>
          </w:tcPr>
          <w:p w:rsidR="00CB537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2 / $4,</w:t>
            </w:r>
            <w:r w:rsidR="00007576">
              <w:rPr>
                <w:rFonts w:ascii="Arial" w:hAnsi="Arial" w:cs="Arial"/>
                <w:sz w:val="18"/>
                <w:szCs w:val="18"/>
              </w:rPr>
              <w:t>714</w:t>
            </w:r>
          </w:p>
        </w:tc>
        <w:tc>
          <w:tcPr>
            <w:tcW w:w="2002" w:type="dxa"/>
            <w:vAlign w:val="bottom"/>
          </w:tcPr>
          <w:p w:rsidR="00CB537A" w:rsidRPr="006924D9" w:rsidRDefault="00B10EE8" w:rsidP="00FD5571">
            <w:pPr>
              <w:spacing w:after="200" w:line="276" w:lineRule="auto"/>
              <w:rPr>
                <w:rFonts w:ascii="Arial" w:hAnsi="Arial" w:cs="Arial"/>
                <w:sz w:val="18"/>
                <w:szCs w:val="18"/>
              </w:rPr>
            </w:pPr>
            <w:r w:rsidRPr="00B10EE8">
              <w:rPr>
                <w:rFonts w:ascii="Arial" w:hAnsi="Arial" w:cs="Arial"/>
                <w:sz w:val="18"/>
                <w:szCs w:val="18"/>
              </w:rPr>
              <w:t>2 / $4,</w:t>
            </w:r>
            <w:r w:rsidR="00007576">
              <w:rPr>
                <w:rFonts w:ascii="Arial" w:hAnsi="Arial" w:cs="Arial"/>
                <w:sz w:val="18"/>
                <w:szCs w:val="18"/>
              </w:rPr>
              <w:t>714</w:t>
            </w:r>
          </w:p>
        </w:tc>
        <w:tc>
          <w:tcPr>
            <w:tcW w:w="1818" w:type="dxa"/>
            <w:vAlign w:val="bottom"/>
          </w:tcPr>
          <w:p w:rsidR="00CB537A" w:rsidRPr="006924D9" w:rsidRDefault="00B10EE8" w:rsidP="00FD5571">
            <w:pPr>
              <w:spacing w:after="200" w:line="276" w:lineRule="auto"/>
              <w:rPr>
                <w:rFonts w:ascii="Arial" w:hAnsi="Arial" w:cs="Arial"/>
                <w:sz w:val="18"/>
                <w:szCs w:val="18"/>
              </w:rPr>
            </w:pPr>
            <w:r w:rsidRPr="00B10EE8">
              <w:rPr>
                <w:rFonts w:ascii="Arial" w:hAnsi="Arial" w:cs="Arial"/>
                <w:sz w:val="18"/>
                <w:szCs w:val="18"/>
              </w:rPr>
              <w:t>2 / $4,</w:t>
            </w:r>
            <w:r w:rsidR="00007576">
              <w:rPr>
                <w:rFonts w:ascii="Arial" w:hAnsi="Arial" w:cs="Arial"/>
                <w:sz w:val="18"/>
                <w:szCs w:val="18"/>
              </w:rPr>
              <w:t>714</w:t>
            </w:r>
          </w:p>
        </w:tc>
      </w:tr>
      <w:tr w:rsidR="00CB537A" w:rsidRPr="006924D9" w:rsidTr="00D1042C">
        <w:tc>
          <w:tcPr>
            <w:tcW w:w="998" w:type="dxa"/>
            <w:vAlign w:val="bottom"/>
          </w:tcPr>
          <w:p w:rsidR="00CB537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3</w:t>
            </w:r>
          </w:p>
        </w:tc>
        <w:tc>
          <w:tcPr>
            <w:tcW w:w="1328" w:type="dxa"/>
            <w:vAlign w:val="bottom"/>
          </w:tcPr>
          <w:p w:rsidR="00CB537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2</w:t>
            </w:r>
          </w:p>
        </w:tc>
        <w:tc>
          <w:tcPr>
            <w:tcW w:w="1472" w:type="dxa"/>
            <w:vAlign w:val="bottom"/>
          </w:tcPr>
          <w:p w:rsidR="00CB537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10</w:t>
            </w:r>
          </w:p>
        </w:tc>
        <w:tc>
          <w:tcPr>
            <w:tcW w:w="1958" w:type="dxa"/>
            <w:vAlign w:val="bottom"/>
          </w:tcPr>
          <w:p w:rsidR="00CB537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3 / $7,</w:t>
            </w:r>
            <w:r w:rsidR="00007576">
              <w:rPr>
                <w:rFonts w:ascii="Arial" w:hAnsi="Arial" w:cs="Arial"/>
                <w:sz w:val="18"/>
                <w:szCs w:val="18"/>
              </w:rPr>
              <w:t>071</w:t>
            </w:r>
          </w:p>
        </w:tc>
        <w:tc>
          <w:tcPr>
            <w:tcW w:w="2002" w:type="dxa"/>
            <w:vAlign w:val="bottom"/>
          </w:tcPr>
          <w:p w:rsidR="00CB537A" w:rsidRPr="006924D9" w:rsidRDefault="00B10EE8" w:rsidP="00FD5571">
            <w:pPr>
              <w:spacing w:after="200" w:line="276" w:lineRule="auto"/>
              <w:rPr>
                <w:rFonts w:ascii="Arial" w:hAnsi="Arial" w:cs="Arial"/>
                <w:sz w:val="18"/>
                <w:szCs w:val="18"/>
              </w:rPr>
            </w:pPr>
            <w:r w:rsidRPr="00B10EE8">
              <w:rPr>
                <w:rFonts w:ascii="Arial" w:hAnsi="Arial" w:cs="Arial"/>
                <w:sz w:val="18"/>
                <w:szCs w:val="18"/>
              </w:rPr>
              <w:t>3 / $7,0</w:t>
            </w:r>
            <w:r w:rsidR="00007576">
              <w:rPr>
                <w:rFonts w:ascii="Arial" w:hAnsi="Arial" w:cs="Arial"/>
                <w:sz w:val="18"/>
                <w:szCs w:val="18"/>
              </w:rPr>
              <w:t>71</w:t>
            </w:r>
          </w:p>
        </w:tc>
        <w:tc>
          <w:tcPr>
            <w:tcW w:w="1818" w:type="dxa"/>
            <w:vAlign w:val="bottom"/>
          </w:tcPr>
          <w:p w:rsidR="00CB537A" w:rsidRPr="006924D9" w:rsidRDefault="00B10EE8" w:rsidP="00FD5571">
            <w:pPr>
              <w:spacing w:after="200" w:line="276" w:lineRule="auto"/>
              <w:rPr>
                <w:rFonts w:ascii="Arial" w:hAnsi="Arial" w:cs="Arial"/>
                <w:sz w:val="18"/>
                <w:szCs w:val="18"/>
              </w:rPr>
            </w:pPr>
            <w:r w:rsidRPr="00B10EE8">
              <w:rPr>
                <w:rFonts w:ascii="Arial" w:hAnsi="Arial" w:cs="Arial"/>
                <w:sz w:val="18"/>
                <w:szCs w:val="18"/>
              </w:rPr>
              <w:t>3 / $7,0</w:t>
            </w:r>
            <w:r w:rsidR="00007576">
              <w:rPr>
                <w:rFonts w:ascii="Arial" w:hAnsi="Arial" w:cs="Arial"/>
                <w:sz w:val="18"/>
                <w:szCs w:val="18"/>
              </w:rPr>
              <w:t>71</w:t>
            </w:r>
          </w:p>
        </w:tc>
      </w:tr>
      <w:tr w:rsidR="00CB537A" w:rsidRPr="006924D9" w:rsidTr="00D1042C">
        <w:tc>
          <w:tcPr>
            <w:tcW w:w="998" w:type="dxa"/>
            <w:vAlign w:val="bottom"/>
          </w:tcPr>
          <w:p w:rsidR="00CB537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4</w:t>
            </w:r>
          </w:p>
        </w:tc>
        <w:tc>
          <w:tcPr>
            <w:tcW w:w="1328" w:type="dxa"/>
            <w:vAlign w:val="bottom"/>
          </w:tcPr>
          <w:p w:rsidR="00CB537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2</w:t>
            </w:r>
          </w:p>
        </w:tc>
        <w:tc>
          <w:tcPr>
            <w:tcW w:w="1472" w:type="dxa"/>
            <w:vAlign w:val="bottom"/>
          </w:tcPr>
          <w:p w:rsidR="00CB537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20</w:t>
            </w:r>
          </w:p>
        </w:tc>
        <w:tc>
          <w:tcPr>
            <w:tcW w:w="1958" w:type="dxa"/>
            <w:vAlign w:val="bottom"/>
          </w:tcPr>
          <w:p w:rsidR="00CB537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5 / $11,</w:t>
            </w:r>
            <w:r w:rsidR="00007576">
              <w:rPr>
                <w:rFonts w:ascii="Arial" w:hAnsi="Arial" w:cs="Arial"/>
                <w:sz w:val="18"/>
                <w:szCs w:val="18"/>
              </w:rPr>
              <w:t>785</w:t>
            </w:r>
          </w:p>
        </w:tc>
        <w:tc>
          <w:tcPr>
            <w:tcW w:w="2002" w:type="dxa"/>
            <w:vAlign w:val="bottom"/>
          </w:tcPr>
          <w:p w:rsidR="00CB537A" w:rsidRPr="006924D9" w:rsidRDefault="00B10EE8" w:rsidP="00FD5571">
            <w:pPr>
              <w:spacing w:after="200" w:line="276" w:lineRule="auto"/>
              <w:rPr>
                <w:rFonts w:ascii="Arial" w:hAnsi="Arial" w:cs="Arial"/>
                <w:sz w:val="18"/>
                <w:szCs w:val="18"/>
              </w:rPr>
            </w:pPr>
            <w:r w:rsidRPr="00B10EE8">
              <w:rPr>
                <w:rFonts w:ascii="Arial" w:hAnsi="Arial" w:cs="Arial"/>
                <w:sz w:val="18"/>
                <w:szCs w:val="18"/>
              </w:rPr>
              <w:t>5 / $11,</w:t>
            </w:r>
            <w:r w:rsidR="00007576">
              <w:rPr>
                <w:rFonts w:ascii="Arial" w:hAnsi="Arial" w:cs="Arial"/>
                <w:sz w:val="18"/>
                <w:szCs w:val="18"/>
              </w:rPr>
              <w:t>785</w:t>
            </w:r>
          </w:p>
        </w:tc>
        <w:tc>
          <w:tcPr>
            <w:tcW w:w="1818" w:type="dxa"/>
            <w:vAlign w:val="bottom"/>
          </w:tcPr>
          <w:p w:rsidR="00CB537A" w:rsidRPr="006924D9" w:rsidRDefault="00B10EE8" w:rsidP="00FD5571">
            <w:pPr>
              <w:spacing w:after="200" w:line="276" w:lineRule="auto"/>
              <w:rPr>
                <w:rFonts w:ascii="Arial" w:hAnsi="Arial" w:cs="Arial"/>
                <w:sz w:val="18"/>
                <w:szCs w:val="18"/>
              </w:rPr>
            </w:pPr>
            <w:r w:rsidRPr="00B10EE8">
              <w:rPr>
                <w:rFonts w:ascii="Arial" w:hAnsi="Arial" w:cs="Arial"/>
                <w:sz w:val="18"/>
                <w:szCs w:val="18"/>
              </w:rPr>
              <w:t>5 / $11,</w:t>
            </w:r>
            <w:r w:rsidR="00007576">
              <w:rPr>
                <w:rFonts w:ascii="Arial" w:hAnsi="Arial" w:cs="Arial"/>
                <w:sz w:val="18"/>
                <w:szCs w:val="18"/>
              </w:rPr>
              <w:t>785</w:t>
            </w:r>
          </w:p>
        </w:tc>
      </w:tr>
      <w:tr w:rsidR="00CB537A" w:rsidRPr="006924D9" w:rsidTr="00D1042C">
        <w:tc>
          <w:tcPr>
            <w:tcW w:w="998" w:type="dxa"/>
            <w:vAlign w:val="bottom"/>
          </w:tcPr>
          <w:p w:rsidR="00CB537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5</w:t>
            </w:r>
          </w:p>
        </w:tc>
        <w:tc>
          <w:tcPr>
            <w:tcW w:w="1328" w:type="dxa"/>
            <w:vAlign w:val="bottom"/>
          </w:tcPr>
          <w:p w:rsidR="00CB537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4</w:t>
            </w:r>
          </w:p>
        </w:tc>
        <w:tc>
          <w:tcPr>
            <w:tcW w:w="1472" w:type="dxa"/>
            <w:vAlign w:val="bottom"/>
          </w:tcPr>
          <w:p w:rsidR="00CB537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20</w:t>
            </w:r>
          </w:p>
        </w:tc>
        <w:tc>
          <w:tcPr>
            <w:tcW w:w="1958" w:type="dxa"/>
            <w:vAlign w:val="bottom"/>
          </w:tcPr>
          <w:p w:rsidR="00CB537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5 / $11,</w:t>
            </w:r>
            <w:r w:rsidR="00007576">
              <w:rPr>
                <w:rFonts w:ascii="Arial" w:hAnsi="Arial" w:cs="Arial"/>
                <w:sz w:val="18"/>
                <w:szCs w:val="18"/>
              </w:rPr>
              <w:t>785</w:t>
            </w:r>
          </w:p>
        </w:tc>
        <w:tc>
          <w:tcPr>
            <w:tcW w:w="2002" w:type="dxa"/>
            <w:vAlign w:val="bottom"/>
          </w:tcPr>
          <w:p w:rsidR="00CB537A" w:rsidRPr="006924D9" w:rsidRDefault="00B10EE8" w:rsidP="00FD5571">
            <w:pPr>
              <w:spacing w:after="200" w:line="276" w:lineRule="auto"/>
              <w:rPr>
                <w:rFonts w:ascii="Arial" w:hAnsi="Arial" w:cs="Arial"/>
                <w:sz w:val="18"/>
                <w:szCs w:val="18"/>
              </w:rPr>
            </w:pPr>
            <w:r w:rsidRPr="00B10EE8">
              <w:rPr>
                <w:rFonts w:ascii="Arial" w:hAnsi="Arial" w:cs="Arial"/>
                <w:sz w:val="18"/>
                <w:szCs w:val="18"/>
              </w:rPr>
              <w:t>5 / $11,</w:t>
            </w:r>
            <w:r w:rsidR="00007576">
              <w:rPr>
                <w:rFonts w:ascii="Arial" w:hAnsi="Arial" w:cs="Arial"/>
                <w:sz w:val="18"/>
                <w:szCs w:val="18"/>
              </w:rPr>
              <w:t>785</w:t>
            </w:r>
          </w:p>
        </w:tc>
        <w:tc>
          <w:tcPr>
            <w:tcW w:w="1818" w:type="dxa"/>
            <w:vAlign w:val="bottom"/>
          </w:tcPr>
          <w:p w:rsidR="00CB537A" w:rsidRPr="006924D9" w:rsidRDefault="00B10EE8" w:rsidP="00FD5571">
            <w:pPr>
              <w:spacing w:after="200" w:line="276" w:lineRule="auto"/>
              <w:rPr>
                <w:rFonts w:ascii="Arial" w:hAnsi="Arial" w:cs="Arial"/>
                <w:sz w:val="18"/>
                <w:szCs w:val="18"/>
              </w:rPr>
            </w:pPr>
            <w:r w:rsidRPr="00B10EE8">
              <w:rPr>
                <w:rFonts w:ascii="Arial" w:hAnsi="Arial" w:cs="Arial"/>
                <w:sz w:val="18"/>
                <w:szCs w:val="18"/>
              </w:rPr>
              <w:t>5 / $11,</w:t>
            </w:r>
            <w:r w:rsidR="00007576">
              <w:rPr>
                <w:rFonts w:ascii="Arial" w:hAnsi="Arial" w:cs="Arial"/>
                <w:sz w:val="18"/>
                <w:szCs w:val="18"/>
              </w:rPr>
              <w:t>785</w:t>
            </w:r>
          </w:p>
        </w:tc>
      </w:tr>
    </w:tbl>
    <w:p w:rsidR="001D2E6E" w:rsidRPr="006924D9" w:rsidRDefault="001D2E6E" w:rsidP="001D2E6E">
      <w:pPr>
        <w:spacing w:after="0" w:line="240" w:lineRule="auto"/>
        <w:rPr>
          <w:rFonts w:ascii="Arial" w:hAnsi="Arial" w:cs="Arial"/>
          <w:sz w:val="18"/>
          <w:szCs w:val="18"/>
        </w:rPr>
      </w:pPr>
    </w:p>
    <w:p w:rsidR="001D2E6E" w:rsidRPr="007E740F" w:rsidRDefault="00B10EE8" w:rsidP="001D2E6E">
      <w:pPr>
        <w:spacing w:after="0" w:line="240" w:lineRule="auto"/>
        <w:rPr>
          <w:rFonts w:ascii="Arial" w:hAnsi="Arial" w:cs="Arial"/>
          <w:b/>
          <w:sz w:val="18"/>
          <w:szCs w:val="18"/>
        </w:rPr>
      </w:pPr>
      <w:r w:rsidRPr="007E740F">
        <w:rPr>
          <w:rFonts w:ascii="Arial" w:hAnsi="Arial" w:cs="Arial"/>
          <w:b/>
          <w:sz w:val="18"/>
          <w:szCs w:val="18"/>
        </w:rPr>
        <w:t>Windows Server 200</w:t>
      </w:r>
      <w:r w:rsidR="00382E24">
        <w:rPr>
          <w:rFonts w:ascii="Arial" w:hAnsi="Arial" w:cs="Arial"/>
          <w:b/>
          <w:sz w:val="18"/>
          <w:szCs w:val="18"/>
        </w:rPr>
        <w:t>8</w:t>
      </w:r>
      <w:r w:rsidRPr="007E740F">
        <w:rPr>
          <w:rFonts w:ascii="Arial" w:hAnsi="Arial" w:cs="Arial"/>
          <w:b/>
          <w:sz w:val="18"/>
          <w:szCs w:val="18"/>
        </w:rPr>
        <w:t xml:space="preserve"> Datacenter</w:t>
      </w:r>
    </w:p>
    <w:tbl>
      <w:tblPr>
        <w:tblStyle w:val="TableGrid"/>
        <w:tblW w:w="0" w:type="auto"/>
        <w:tblLook w:val="04A0"/>
      </w:tblPr>
      <w:tblGrid>
        <w:gridCol w:w="998"/>
        <w:gridCol w:w="1328"/>
        <w:gridCol w:w="1472"/>
        <w:gridCol w:w="1958"/>
        <w:gridCol w:w="2002"/>
        <w:gridCol w:w="1818"/>
      </w:tblGrid>
      <w:tr w:rsidR="001D2E6E" w:rsidRPr="006924D9" w:rsidTr="001D2E6E">
        <w:tc>
          <w:tcPr>
            <w:tcW w:w="998" w:type="dxa"/>
            <w:vMerge w:val="restart"/>
            <w:vAlign w:val="bottom"/>
          </w:tcPr>
          <w:p w:rsidR="001D2E6E" w:rsidRPr="006924D9" w:rsidRDefault="00B10EE8" w:rsidP="00D1042C">
            <w:pPr>
              <w:spacing w:after="200" w:line="276" w:lineRule="auto"/>
              <w:rPr>
                <w:rFonts w:ascii="Arial" w:hAnsi="Arial" w:cs="Arial"/>
                <w:sz w:val="18"/>
                <w:szCs w:val="18"/>
              </w:rPr>
            </w:pPr>
            <w:r w:rsidRPr="00B10EE8">
              <w:rPr>
                <w:rFonts w:ascii="Arial" w:hAnsi="Arial" w:cs="Arial"/>
                <w:sz w:val="18"/>
                <w:szCs w:val="18"/>
              </w:rPr>
              <w:t>Scenario Number</w:t>
            </w:r>
          </w:p>
        </w:tc>
        <w:tc>
          <w:tcPr>
            <w:tcW w:w="1328" w:type="dxa"/>
            <w:vMerge w:val="restart"/>
            <w:vAlign w:val="bottom"/>
          </w:tcPr>
          <w:p w:rsidR="001D2E6E" w:rsidRPr="006924D9" w:rsidRDefault="00B10EE8" w:rsidP="00D1042C">
            <w:pPr>
              <w:spacing w:after="200" w:line="276" w:lineRule="auto"/>
              <w:rPr>
                <w:rFonts w:ascii="Arial" w:hAnsi="Arial" w:cs="Arial"/>
                <w:sz w:val="18"/>
                <w:szCs w:val="18"/>
              </w:rPr>
            </w:pPr>
            <w:r w:rsidRPr="00B10EE8">
              <w:rPr>
                <w:rFonts w:ascii="Arial" w:hAnsi="Arial" w:cs="Arial"/>
                <w:sz w:val="18"/>
                <w:szCs w:val="18"/>
              </w:rPr>
              <w:t>Physical Processors in the Server</w:t>
            </w:r>
          </w:p>
        </w:tc>
        <w:tc>
          <w:tcPr>
            <w:tcW w:w="1472" w:type="dxa"/>
            <w:vMerge w:val="restart"/>
            <w:vAlign w:val="bottom"/>
          </w:tcPr>
          <w:p w:rsidR="001D2E6E" w:rsidRPr="006924D9" w:rsidRDefault="00B10EE8" w:rsidP="00D1042C">
            <w:pPr>
              <w:spacing w:after="200" w:line="276" w:lineRule="auto"/>
              <w:rPr>
                <w:rFonts w:ascii="Arial" w:hAnsi="Arial" w:cs="Arial"/>
                <w:sz w:val="18"/>
                <w:szCs w:val="18"/>
              </w:rPr>
            </w:pPr>
            <w:r w:rsidRPr="00B10EE8">
              <w:rPr>
                <w:rFonts w:ascii="Arial" w:hAnsi="Arial" w:cs="Arial"/>
                <w:sz w:val="18"/>
                <w:szCs w:val="18"/>
              </w:rPr>
              <w:t>Running Instances of Windows Server in a Virtual OSE</w:t>
            </w:r>
          </w:p>
        </w:tc>
        <w:tc>
          <w:tcPr>
            <w:tcW w:w="5778" w:type="dxa"/>
            <w:gridSpan w:val="3"/>
            <w:vAlign w:val="bottom"/>
          </w:tcPr>
          <w:p w:rsidR="001D2E6E" w:rsidRPr="006924D9" w:rsidRDefault="00B10EE8" w:rsidP="00382E24">
            <w:pPr>
              <w:spacing w:after="200" w:line="276" w:lineRule="auto"/>
              <w:rPr>
                <w:rFonts w:ascii="Arial" w:hAnsi="Arial" w:cs="Arial"/>
                <w:sz w:val="18"/>
                <w:szCs w:val="18"/>
              </w:rPr>
            </w:pPr>
            <w:r w:rsidRPr="00B10EE8">
              <w:rPr>
                <w:rFonts w:ascii="Arial" w:hAnsi="Arial" w:cs="Arial"/>
                <w:sz w:val="18"/>
                <w:szCs w:val="18"/>
              </w:rPr>
              <w:t>Windows Server 200</w:t>
            </w:r>
            <w:r w:rsidR="00382E24">
              <w:rPr>
                <w:rFonts w:ascii="Arial" w:hAnsi="Arial" w:cs="Arial"/>
                <w:sz w:val="18"/>
                <w:szCs w:val="18"/>
              </w:rPr>
              <w:t>8</w:t>
            </w:r>
            <w:r w:rsidRPr="00B10EE8">
              <w:rPr>
                <w:rFonts w:ascii="Arial" w:hAnsi="Arial" w:cs="Arial"/>
                <w:sz w:val="18"/>
                <w:szCs w:val="18"/>
              </w:rPr>
              <w:t xml:space="preserve"> </w:t>
            </w:r>
            <w:r w:rsidRPr="00B10EE8">
              <w:rPr>
                <w:rFonts w:ascii="Arial" w:hAnsi="Arial" w:cs="Arial"/>
                <w:b/>
                <w:sz w:val="18"/>
                <w:szCs w:val="18"/>
              </w:rPr>
              <w:t>Datacenter</w:t>
            </w:r>
            <w:r w:rsidRPr="00B10EE8">
              <w:rPr>
                <w:rFonts w:ascii="Arial" w:hAnsi="Arial" w:cs="Arial"/>
                <w:sz w:val="18"/>
                <w:szCs w:val="18"/>
              </w:rPr>
              <w:t xml:space="preserve"> Licenses / Estimated Cost</w:t>
            </w:r>
          </w:p>
        </w:tc>
      </w:tr>
      <w:tr w:rsidR="001D2E6E" w:rsidRPr="006924D9" w:rsidTr="001D2E6E">
        <w:tc>
          <w:tcPr>
            <w:tcW w:w="998" w:type="dxa"/>
            <w:vMerge/>
            <w:vAlign w:val="bottom"/>
          </w:tcPr>
          <w:p w:rsidR="001D2E6E" w:rsidRPr="006924D9" w:rsidRDefault="001D2E6E" w:rsidP="00D1042C">
            <w:pPr>
              <w:spacing w:after="200" w:line="276" w:lineRule="auto"/>
              <w:rPr>
                <w:rFonts w:ascii="Arial" w:hAnsi="Arial" w:cs="Arial"/>
                <w:sz w:val="18"/>
                <w:szCs w:val="18"/>
              </w:rPr>
            </w:pPr>
          </w:p>
        </w:tc>
        <w:tc>
          <w:tcPr>
            <w:tcW w:w="1328" w:type="dxa"/>
            <w:vMerge/>
            <w:vAlign w:val="bottom"/>
          </w:tcPr>
          <w:p w:rsidR="001D2E6E" w:rsidRPr="006924D9" w:rsidRDefault="001D2E6E" w:rsidP="00D1042C">
            <w:pPr>
              <w:spacing w:after="200" w:line="276" w:lineRule="auto"/>
              <w:rPr>
                <w:rFonts w:ascii="Arial" w:hAnsi="Arial" w:cs="Arial"/>
                <w:sz w:val="18"/>
                <w:szCs w:val="18"/>
              </w:rPr>
            </w:pPr>
          </w:p>
        </w:tc>
        <w:tc>
          <w:tcPr>
            <w:tcW w:w="1472" w:type="dxa"/>
            <w:vMerge/>
            <w:vAlign w:val="bottom"/>
          </w:tcPr>
          <w:p w:rsidR="001D2E6E" w:rsidRPr="006924D9" w:rsidRDefault="001D2E6E" w:rsidP="00D1042C">
            <w:pPr>
              <w:spacing w:after="200" w:line="276" w:lineRule="auto"/>
              <w:rPr>
                <w:rFonts w:ascii="Arial" w:hAnsi="Arial" w:cs="Arial"/>
                <w:sz w:val="18"/>
                <w:szCs w:val="18"/>
              </w:rPr>
            </w:pPr>
          </w:p>
        </w:tc>
        <w:tc>
          <w:tcPr>
            <w:tcW w:w="1958" w:type="dxa"/>
            <w:vAlign w:val="bottom"/>
          </w:tcPr>
          <w:p w:rsidR="001D2E6E" w:rsidRPr="006924D9" w:rsidRDefault="00B10EE8" w:rsidP="00D1042C">
            <w:pPr>
              <w:spacing w:after="200" w:line="276" w:lineRule="auto"/>
              <w:rPr>
                <w:rFonts w:ascii="Arial" w:hAnsi="Arial" w:cs="Arial"/>
                <w:sz w:val="18"/>
                <w:szCs w:val="18"/>
              </w:rPr>
            </w:pPr>
            <w:r w:rsidRPr="00B10EE8">
              <w:rPr>
                <w:rFonts w:ascii="Arial" w:hAnsi="Arial" w:cs="Arial"/>
                <w:sz w:val="18"/>
                <w:szCs w:val="18"/>
              </w:rPr>
              <w:t>VMware’s ESX</w:t>
            </w:r>
          </w:p>
        </w:tc>
        <w:tc>
          <w:tcPr>
            <w:tcW w:w="2002" w:type="dxa"/>
            <w:vAlign w:val="bottom"/>
          </w:tcPr>
          <w:p w:rsidR="001D2E6E" w:rsidRPr="006924D9" w:rsidRDefault="00941DB3" w:rsidP="00D1042C">
            <w:pPr>
              <w:spacing w:after="200" w:line="276" w:lineRule="auto"/>
              <w:rPr>
                <w:rFonts w:ascii="Arial" w:hAnsi="Arial" w:cs="Arial"/>
                <w:sz w:val="18"/>
                <w:szCs w:val="18"/>
              </w:rPr>
            </w:pPr>
            <w:r>
              <w:rPr>
                <w:rFonts w:ascii="Arial" w:hAnsi="Arial" w:cs="Arial"/>
                <w:sz w:val="18"/>
                <w:szCs w:val="18"/>
              </w:rPr>
              <w:t>Parallel</w:t>
            </w:r>
            <w:r w:rsidR="00B10EE8" w:rsidRPr="00B10EE8">
              <w:rPr>
                <w:rFonts w:ascii="Arial" w:hAnsi="Arial" w:cs="Arial"/>
                <w:sz w:val="18"/>
                <w:szCs w:val="18"/>
              </w:rPr>
              <w:t>’s Virtuozzo</w:t>
            </w:r>
          </w:p>
        </w:tc>
        <w:tc>
          <w:tcPr>
            <w:tcW w:w="1818" w:type="dxa"/>
            <w:vAlign w:val="bottom"/>
          </w:tcPr>
          <w:p w:rsidR="001D2E6E" w:rsidRPr="006924D9" w:rsidRDefault="00007576" w:rsidP="00D1042C">
            <w:pPr>
              <w:spacing w:after="200" w:line="276" w:lineRule="auto"/>
              <w:rPr>
                <w:rFonts w:ascii="Arial" w:hAnsi="Arial" w:cs="Arial"/>
                <w:sz w:val="18"/>
                <w:szCs w:val="18"/>
              </w:rPr>
            </w:pPr>
            <w:r>
              <w:rPr>
                <w:rFonts w:ascii="Arial" w:hAnsi="Arial" w:cs="Arial"/>
                <w:sz w:val="18"/>
                <w:szCs w:val="18"/>
              </w:rPr>
              <w:t>Windows Server 2008 Standard License</w:t>
            </w:r>
          </w:p>
        </w:tc>
      </w:tr>
      <w:tr w:rsidR="008E506A" w:rsidRPr="006924D9" w:rsidTr="00D1042C">
        <w:tc>
          <w:tcPr>
            <w:tcW w:w="998" w:type="dxa"/>
            <w:vAlign w:val="bottom"/>
          </w:tcPr>
          <w:p w:rsidR="008E506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1</w:t>
            </w:r>
          </w:p>
        </w:tc>
        <w:tc>
          <w:tcPr>
            <w:tcW w:w="1328" w:type="dxa"/>
            <w:vAlign w:val="bottom"/>
          </w:tcPr>
          <w:p w:rsidR="008E506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2</w:t>
            </w:r>
          </w:p>
        </w:tc>
        <w:tc>
          <w:tcPr>
            <w:tcW w:w="1472" w:type="dxa"/>
            <w:vAlign w:val="bottom"/>
          </w:tcPr>
          <w:p w:rsidR="008E506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4</w:t>
            </w:r>
          </w:p>
        </w:tc>
        <w:tc>
          <w:tcPr>
            <w:tcW w:w="1958" w:type="dxa"/>
            <w:vAlign w:val="bottom"/>
          </w:tcPr>
          <w:p w:rsidR="008E506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2 / $4,</w:t>
            </w:r>
            <w:r w:rsidR="00007576">
              <w:rPr>
                <w:rFonts w:ascii="Arial" w:hAnsi="Arial" w:cs="Arial"/>
                <w:sz w:val="18"/>
                <w:szCs w:val="18"/>
              </w:rPr>
              <w:t>810</w:t>
            </w:r>
          </w:p>
        </w:tc>
        <w:tc>
          <w:tcPr>
            <w:tcW w:w="2002" w:type="dxa"/>
            <w:vAlign w:val="bottom"/>
          </w:tcPr>
          <w:p w:rsidR="008E506A" w:rsidRPr="006924D9" w:rsidRDefault="00B10EE8" w:rsidP="00FD5571">
            <w:pPr>
              <w:spacing w:after="200" w:line="276" w:lineRule="auto"/>
              <w:rPr>
                <w:rFonts w:ascii="Arial" w:hAnsi="Arial" w:cs="Arial"/>
                <w:sz w:val="18"/>
                <w:szCs w:val="18"/>
              </w:rPr>
            </w:pPr>
            <w:r w:rsidRPr="00B10EE8">
              <w:rPr>
                <w:rFonts w:ascii="Arial" w:hAnsi="Arial" w:cs="Arial"/>
                <w:sz w:val="18"/>
                <w:szCs w:val="18"/>
              </w:rPr>
              <w:t>2 / $4,</w:t>
            </w:r>
            <w:r w:rsidR="00007576">
              <w:rPr>
                <w:rFonts w:ascii="Arial" w:hAnsi="Arial" w:cs="Arial"/>
                <w:sz w:val="18"/>
                <w:szCs w:val="18"/>
              </w:rPr>
              <w:t>810</w:t>
            </w:r>
          </w:p>
        </w:tc>
        <w:tc>
          <w:tcPr>
            <w:tcW w:w="1818" w:type="dxa"/>
            <w:vAlign w:val="bottom"/>
          </w:tcPr>
          <w:p w:rsidR="008E506A" w:rsidRPr="006924D9" w:rsidRDefault="00B10EE8" w:rsidP="00FD5571">
            <w:pPr>
              <w:spacing w:after="200" w:line="276" w:lineRule="auto"/>
              <w:rPr>
                <w:rFonts w:ascii="Arial" w:hAnsi="Arial" w:cs="Arial"/>
                <w:sz w:val="18"/>
                <w:szCs w:val="18"/>
              </w:rPr>
            </w:pPr>
            <w:r w:rsidRPr="00B10EE8">
              <w:rPr>
                <w:rFonts w:ascii="Arial" w:hAnsi="Arial" w:cs="Arial"/>
                <w:sz w:val="18"/>
                <w:szCs w:val="18"/>
              </w:rPr>
              <w:t>2 / $4,</w:t>
            </w:r>
            <w:r w:rsidR="00007576">
              <w:rPr>
                <w:rFonts w:ascii="Arial" w:hAnsi="Arial" w:cs="Arial"/>
                <w:sz w:val="18"/>
                <w:szCs w:val="18"/>
              </w:rPr>
              <w:t>810</w:t>
            </w:r>
          </w:p>
        </w:tc>
      </w:tr>
      <w:tr w:rsidR="008E506A" w:rsidRPr="006924D9" w:rsidTr="00D1042C">
        <w:tc>
          <w:tcPr>
            <w:tcW w:w="998" w:type="dxa"/>
            <w:vAlign w:val="bottom"/>
          </w:tcPr>
          <w:p w:rsidR="008E506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2</w:t>
            </w:r>
          </w:p>
        </w:tc>
        <w:tc>
          <w:tcPr>
            <w:tcW w:w="1328" w:type="dxa"/>
            <w:vAlign w:val="bottom"/>
          </w:tcPr>
          <w:p w:rsidR="008E506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2</w:t>
            </w:r>
          </w:p>
        </w:tc>
        <w:tc>
          <w:tcPr>
            <w:tcW w:w="1472" w:type="dxa"/>
            <w:vAlign w:val="bottom"/>
          </w:tcPr>
          <w:p w:rsidR="008E506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8</w:t>
            </w:r>
          </w:p>
        </w:tc>
        <w:tc>
          <w:tcPr>
            <w:tcW w:w="1958" w:type="dxa"/>
            <w:vAlign w:val="bottom"/>
          </w:tcPr>
          <w:p w:rsidR="008E506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2 / $4,</w:t>
            </w:r>
            <w:r w:rsidR="00007576">
              <w:rPr>
                <w:rFonts w:ascii="Arial" w:hAnsi="Arial" w:cs="Arial"/>
                <w:sz w:val="18"/>
                <w:szCs w:val="18"/>
              </w:rPr>
              <w:t>810</w:t>
            </w:r>
          </w:p>
        </w:tc>
        <w:tc>
          <w:tcPr>
            <w:tcW w:w="2002" w:type="dxa"/>
            <w:vAlign w:val="bottom"/>
          </w:tcPr>
          <w:p w:rsidR="008E506A" w:rsidRPr="006924D9" w:rsidRDefault="00B10EE8" w:rsidP="00FD5571">
            <w:pPr>
              <w:spacing w:after="200" w:line="276" w:lineRule="auto"/>
              <w:rPr>
                <w:rFonts w:ascii="Arial" w:hAnsi="Arial" w:cs="Arial"/>
                <w:sz w:val="18"/>
                <w:szCs w:val="18"/>
              </w:rPr>
            </w:pPr>
            <w:r w:rsidRPr="00B10EE8">
              <w:rPr>
                <w:rFonts w:ascii="Arial" w:hAnsi="Arial" w:cs="Arial"/>
                <w:sz w:val="18"/>
                <w:szCs w:val="18"/>
              </w:rPr>
              <w:t>2 / $4,</w:t>
            </w:r>
            <w:r w:rsidR="00007576">
              <w:rPr>
                <w:rFonts w:ascii="Arial" w:hAnsi="Arial" w:cs="Arial"/>
                <w:sz w:val="18"/>
                <w:szCs w:val="18"/>
              </w:rPr>
              <w:t>810</w:t>
            </w:r>
          </w:p>
        </w:tc>
        <w:tc>
          <w:tcPr>
            <w:tcW w:w="1818" w:type="dxa"/>
            <w:vAlign w:val="bottom"/>
          </w:tcPr>
          <w:p w:rsidR="008E506A" w:rsidRPr="006924D9" w:rsidRDefault="00B10EE8" w:rsidP="00FD5571">
            <w:pPr>
              <w:spacing w:after="200" w:line="276" w:lineRule="auto"/>
              <w:rPr>
                <w:rFonts w:ascii="Arial" w:hAnsi="Arial" w:cs="Arial"/>
                <w:sz w:val="18"/>
                <w:szCs w:val="18"/>
              </w:rPr>
            </w:pPr>
            <w:r w:rsidRPr="00B10EE8">
              <w:rPr>
                <w:rFonts w:ascii="Arial" w:hAnsi="Arial" w:cs="Arial"/>
                <w:sz w:val="18"/>
                <w:szCs w:val="18"/>
              </w:rPr>
              <w:t>2 / $4,</w:t>
            </w:r>
            <w:r w:rsidR="00007576">
              <w:rPr>
                <w:rFonts w:ascii="Arial" w:hAnsi="Arial" w:cs="Arial"/>
                <w:sz w:val="18"/>
                <w:szCs w:val="18"/>
              </w:rPr>
              <w:t>810</w:t>
            </w:r>
          </w:p>
        </w:tc>
      </w:tr>
      <w:tr w:rsidR="008E506A" w:rsidRPr="006924D9" w:rsidTr="00D1042C">
        <w:tc>
          <w:tcPr>
            <w:tcW w:w="998" w:type="dxa"/>
            <w:vAlign w:val="bottom"/>
          </w:tcPr>
          <w:p w:rsidR="008E506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3</w:t>
            </w:r>
          </w:p>
        </w:tc>
        <w:tc>
          <w:tcPr>
            <w:tcW w:w="1328" w:type="dxa"/>
            <w:vAlign w:val="bottom"/>
          </w:tcPr>
          <w:p w:rsidR="008E506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2</w:t>
            </w:r>
          </w:p>
        </w:tc>
        <w:tc>
          <w:tcPr>
            <w:tcW w:w="1472" w:type="dxa"/>
            <w:vAlign w:val="bottom"/>
          </w:tcPr>
          <w:p w:rsidR="008E506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10</w:t>
            </w:r>
          </w:p>
        </w:tc>
        <w:tc>
          <w:tcPr>
            <w:tcW w:w="1958" w:type="dxa"/>
            <w:vAlign w:val="bottom"/>
          </w:tcPr>
          <w:p w:rsidR="008E506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2 / $4,</w:t>
            </w:r>
            <w:r w:rsidR="00007576">
              <w:rPr>
                <w:rFonts w:ascii="Arial" w:hAnsi="Arial" w:cs="Arial"/>
                <w:sz w:val="18"/>
                <w:szCs w:val="18"/>
              </w:rPr>
              <w:t>810</w:t>
            </w:r>
          </w:p>
        </w:tc>
        <w:tc>
          <w:tcPr>
            <w:tcW w:w="2002" w:type="dxa"/>
            <w:vAlign w:val="bottom"/>
          </w:tcPr>
          <w:p w:rsidR="008E506A" w:rsidRPr="006924D9" w:rsidRDefault="00B10EE8" w:rsidP="00FD5571">
            <w:pPr>
              <w:spacing w:after="200" w:line="276" w:lineRule="auto"/>
              <w:rPr>
                <w:rFonts w:ascii="Arial" w:hAnsi="Arial" w:cs="Arial"/>
                <w:sz w:val="18"/>
                <w:szCs w:val="18"/>
              </w:rPr>
            </w:pPr>
            <w:r w:rsidRPr="00B10EE8">
              <w:rPr>
                <w:rFonts w:ascii="Arial" w:hAnsi="Arial" w:cs="Arial"/>
                <w:sz w:val="18"/>
                <w:szCs w:val="18"/>
              </w:rPr>
              <w:t>2 / $4,</w:t>
            </w:r>
            <w:r w:rsidR="00007576">
              <w:rPr>
                <w:rFonts w:ascii="Arial" w:hAnsi="Arial" w:cs="Arial"/>
                <w:sz w:val="18"/>
                <w:szCs w:val="18"/>
              </w:rPr>
              <w:t>810</w:t>
            </w:r>
          </w:p>
        </w:tc>
        <w:tc>
          <w:tcPr>
            <w:tcW w:w="1818" w:type="dxa"/>
            <w:vAlign w:val="bottom"/>
          </w:tcPr>
          <w:p w:rsidR="008E506A" w:rsidRPr="006924D9" w:rsidRDefault="00B10EE8" w:rsidP="00FD5571">
            <w:pPr>
              <w:spacing w:after="200" w:line="276" w:lineRule="auto"/>
              <w:rPr>
                <w:rFonts w:ascii="Arial" w:hAnsi="Arial" w:cs="Arial"/>
                <w:sz w:val="18"/>
                <w:szCs w:val="18"/>
              </w:rPr>
            </w:pPr>
            <w:r w:rsidRPr="00B10EE8">
              <w:rPr>
                <w:rFonts w:ascii="Arial" w:hAnsi="Arial" w:cs="Arial"/>
                <w:sz w:val="18"/>
                <w:szCs w:val="18"/>
              </w:rPr>
              <w:t>2 / $4,</w:t>
            </w:r>
            <w:r w:rsidR="00007576">
              <w:rPr>
                <w:rFonts w:ascii="Arial" w:hAnsi="Arial" w:cs="Arial"/>
                <w:sz w:val="18"/>
                <w:szCs w:val="18"/>
              </w:rPr>
              <w:t>810</w:t>
            </w:r>
          </w:p>
        </w:tc>
      </w:tr>
      <w:tr w:rsidR="008E506A" w:rsidRPr="006924D9" w:rsidTr="00D1042C">
        <w:tc>
          <w:tcPr>
            <w:tcW w:w="998" w:type="dxa"/>
            <w:vAlign w:val="bottom"/>
          </w:tcPr>
          <w:p w:rsidR="008E506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4</w:t>
            </w:r>
          </w:p>
        </w:tc>
        <w:tc>
          <w:tcPr>
            <w:tcW w:w="1328" w:type="dxa"/>
            <w:vAlign w:val="bottom"/>
          </w:tcPr>
          <w:p w:rsidR="008E506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2</w:t>
            </w:r>
          </w:p>
        </w:tc>
        <w:tc>
          <w:tcPr>
            <w:tcW w:w="1472" w:type="dxa"/>
            <w:vAlign w:val="bottom"/>
          </w:tcPr>
          <w:p w:rsidR="008E506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20</w:t>
            </w:r>
          </w:p>
        </w:tc>
        <w:tc>
          <w:tcPr>
            <w:tcW w:w="1958" w:type="dxa"/>
            <w:vAlign w:val="bottom"/>
          </w:tcPr>
          <w:p w:rsidR="008E506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2 / $4,</w:t>
            </w:r>
            <w:r w:rsidR="00007576">
              <w:rPr>
                <w:rFonts w:ascii="Arial" w:hAnsi="Arial" w:cs="Arial"/>
                <w:sz w:val="18"/>
                <w:szCs w:val="18"/>
              </w:rPr>
              <w:t>810</w:t>
            </w:r>
          </w:p>
        </w:tc>
        <w:tc>
          <w:tcPr>
            <w:tcW w:w="2002" w:type="dxa"/>
            <w:vAlign w:val="bottom"/>
          </w:tcPr>
          <w:p w:rsidR="008E506A" w:rsidRPr="006924D9" w:rsidRDefault="00B10EE8" w:rsidP="00FD5571">
            <w:pPr>
              <w:spacing w:after="200" w:line="276" w:lineRule="auto"/>
              <w:rPr>
                <w:rFonts w:ascii="Arial" w:hAnsi="Arial" w:cs="Arial"/>
                <w:sz w:val="18"/>
                <w:szCs w:val="18"/>
              </w:rPr>
            </w:pPr>
            <w:r w:rsidRPr="00B10EE8">
              <w:rPr>
                <w:rFonts w:ascii="Arial" w:hAnsi="Arial" w:cs="Arial"/>
                <w:sz w:val="18"/>
                <w:szCs w:val="18"/>
              </w:rPr>
              <w:t>2 / $4,</w:t>
            </w:r>
            <w:r w:rsidR="00007576">
              <w:rPr>
                <w:rFonts w:ascii="Arial" w:hAnsi="Arial" w:cs="Arial"/>
                <w:sz w:val="18"/>
                <w:szCs w:val="18"/>
              </w:rPr>
              <w:t>810</w:t>
            </w:r>
          </w:p>
        </w:tc>
        <w:tc>
          <w:tcPr>
            <w:tcW w:w="1818" w:type="dxa"/>
            <w:vAlign w:val="bottom"/>
          </w:tcPr>
          <w:p w:rsidR="008E506A" w:rsidRPr="006924D9" w:rsidRDefault="00B10EE8" w:rsidP="00FD5571">
            <w:pPr>
              <w:spacing w:after="200" w:line="276" w:lineRule="auto"/>
              <w:rPr>
                <w:rFonts w:ascii="Arial" w:hAnsi="Arial" w:cs="Arial"/>
                <w:sz w:val="18"/>
                <w:szCs w:val="18"/>
              </w:rPr>
            </w:pPr>
            <w:r w:rsidRPr="00B10EE8">
              <w:rPr>
                <w:rFonts w:ascii="Arial" w:hAnsi="Arial" w:cs="Arial"/>
                <w:sz w:val="18"/>
                <w:szCs w:val="18"/>
              </w:rPr>
              <w:t>2 / $4,</w:t>
            </w:r>
            <w:r w:rsidR="00007576">
              <w:rPr>
                <w:rFonts w:ascii="Arial" w:hAnsi="Arial" w:cs="Arial"/>
                <w:sz w:val="18"/>
                <w:szCs w:val="18"/>
              </w:rPr>
              <w:t>810</w:t>
            </w:r>
          </w:p>
        </w:tc>
      </w:tr>
      <w:tr w:rsidR="008E506A" w:rsidRPr="006924D9" w:rsidTr="00D1042C">
        <w:tc>
          <w:tcPr>
            <w:tcW w:w="998" w:type="dxa"/>
            <w:vAlign w:val="bottom"/>
          </w:tcPr>
          <w:p w:rsidR="008E506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5</w:t>
            </w:r>
          </w:p>
        </w:tc>
        <w:tc>
          <w:tcPr>
            <w:tcW w:w="1328" w:type="dxa"/>
            <w:vAlign w:val="bottom"/>
          </w:tcPr>
          <w:p w:rsidR="008E506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4</w:t>
            </w:r>
          </w:p>
        </w:tc>
        <w:tc>
          <w:tcPr>
            <w:tcW w:w="1472" w:type="dxa"/>
            <w:vAlign w:val="bottom"/>
          </w:tcPr>
          <w:p w:rsidR="008E506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20</w:t>
            </w:r>
          </w:p>
        </w:tc>
        <w:tc>
          <w:tcPr>
            <w:tcW w:w="1958" w:type="dxa"/>
            <w:vAlign w:val="bottom"/>
          </w:tcPr>
          <w:p w:rsidR="008E506A" w:rsidRPr="006924D9" w:rsidRDefault="00B10EE8" w:rsidP="00D1042C">
            <w:pPr>
              <w:spacing w:after="200" w:line="276" w:lineRule="auto"/>
              <w:rPr>
                <w:rFonts w:ascii="Arial" w:hAnsi="Arial" w:cs="Arial"/>
                <w:sz w:val="18"/>
                <w:szCs w:val="18"/>
              </w:rPr>
            </w:pPr>
            <w:r w:rsidRPr="00B10EE8">
              <w:rPr>
                <w:rFonts w:ascii="Arial" w:hAnsi="Arial" w:cs="Arial"/>
                <w:sz w:val="18"/>
                <w:szCs w:val="18"/>
              </w:rPr>
              <w:t>4 / $9,</w:t>
            </w:r>
            <w:r w:rsidR="00007576">
              <w:rPr>
                <w:rFonts w:ascii="Arial" w:hAnsi="Arial" w:cs="Arial"/>
                <w:sz w:val="18"/>
                <w:szCs w:val="18"/>
              </w:rPr>
              <w:t>620</w:t>
            </w:r>
          </w:p>
        </w:tc>
        <w:tc>
          <w:tcPr>
            <w:tcW w:w="2002" w:type="dxa"/>
            <w:vAlign w:val="bottom"/>
          </w:tcPr>
          <w:p w:rsidR="008E506A" w:rsidRPr="006924D9" w:rsidRDefault="00B10EE8" w:rsidP="00FD5571">
            <w:pPr>
              <w:spacing w:after="200" w:line="276" w:lineRule="auto"/>
              <w:rPr>
                <w:rFonts w:ascii="Arial" w:hAnsi="Arial" w:cs="Arial"/>
                <w:sz w:val="18"/>
                <w:szCs w:val="18"/>
              </w:rPr>
            </w:pPr>
            <w:r w:rsidRPr="00B10EE8">
              <w:rPr>
                <w:rFonts w:ascii="Arial" w:hAnsi="Arial" w:cs="Arial"/>
                <w:sz w:val="18"/>
                <w:szCs w:val="18"/>
              </w:rPr>
              <w:t>4 / $9,</w:t>
            </w:r>
            <w:r w:rsidR="00007576">
              <w:rPr>
                <w:rFonts w:ascii="Arial" w:hAnsi="Arial" w:cs="Arial"/>
                <w:sz w:val="18"/>
                <w:szCs w:val="18"/>
              </w:rPr>
              <w:t>620</w:t>
            </w:r>
          </w:p>
        </w:tc>
        <w:tc>
          <w:tcPr>
            <w:tcW w:w="1818" w:type="dxa"/>
            <w:vAlign w:val="bottom"/>
          </w:tcPr>
          <w:p w:rsidR="008E506A" w:rsidRPr="006924D9" w:rsidRDefault="00B10EE8" w:rsidP="00FD5571">
            <w:pPr>
              <w:spacing w:after="200" w:line="276" w:lineRule="auto"/>
              <w:rPr>
                <w:rFonts w:ascii="Arial" w:hAnsi="Arial" w:cs="Arial"/>
                <w:sz w:val="18"/>
                <w:szCs w:val="18"/>
              </w:rPr>
            </w:pPr>
            <w:r w:rsidRPr="00B10EE8">
              <w:rPr>
                <w:rFonts w:ascii="Arial" w:hAnsi="Arial" w:cs="Arial"/>
                <w:sz w:val="18"/>
                <w:szCs w:val="18"/>
              </w:rPr>
              <w:t>4 / $9,</w:t>
            </w:r>
            <w:r w:rsidR="00007576">
              <w:rPr>
                <w:rFonts w:ascii="Arial" w:hAnsi="Arial" w:cs="Arial"/>
                <w:sz w:val="18"/>
                <w:szCs w:val="18"/>
              </w:rPr>
              <w:t>620</w:t>
            </w:r>
          </w:p>
        </w:tc>
      </w:tr>
    </w:tbl>
    <w:p w:rsidR="00077F13" w:rsidRPr="006924D9" w:rsidRDefault="00077F13" w:rsidP="00F24B74">
      <w:pPr>
        <w:spacing w:after="0" w:line="240" w:lineRule="auto"/>
        <w:rPr>
          <w:rFonts w:ascii="Arial" w:hAnsi="Arial" w:cs="Arial"/>
          <w:sz w:val="18"/>
          <w:szCs w:val="18"/>
        </w:rPr>
      </w:pPr>
    </w:p>
    <w:p w:rsidR="008E506A" w:rsidRPr="006924D9" w:rsidRDefault="008E506A" w:rsidP="00143587">
      <w:pPr>
        <w:spacing w:after="0" w:line="240" w:lineRule="auto"/>
        <w:rPr>
          <w:rFonts w:ascii="Arial" w:hAnsi="Arial" w:cs="Arial"/>
          <w:sz w:val="18"/>
          <w:szCs w:val="18"/>
        </w:rPr>
      </w:pPr>
    </w:p>
    <w:p w:rsidR="007E740F" w:rsidRDefault="00B10EE8" w:rsidP="00143587">
      <w:pPr>
        <w:spacing w:after="0" w:line="240" w:lineRule="auto"/>
        <w:rPr>
          <w:rFonts w:ascii="Arial" w:hAnsi="Arial" w:cs="Arial"/>
          <w:sz w:val="18"/>
          <w:szCs w:val="18"/>
        </w:rPr>
      </w:pPr>
      <w:r w:rsidRPr="00B10EE8">
        <w:rPr>
          <w:rFonts w:ascii="Arial" w:hAnsi="Arial" w:cs="Arial"/>
          <w:sz w:val="18"/>
          <w:szCs w:val="18"/>
        </w:rPr>
        <w:t xml:space="preserve">To create additional scenarios, the Windows Server Virtualization Calculator tool is available at: </w:t>
      </w:r>
      <w:hyperlink r:id="rId33" w:history="1">
        <w:r w:rsidRPr="00B10EE8">
          <w:rPr>
            <w:rStyle w:val="Hyperlink"/>
            <w:rFonts w:ascii="Arial" w:hAnsi="Arial" w:cs="Arial"/>
            <w:sz w:val="18"/>
            <w:szCs w:val="18"/>
          </w:rPr>
          <w:t>http://www.microsoft.com/windowsserver2003/howtobuy/licensing/calculator.mspx</w:t>
        </w:r>
      </w:hyperlink>
      <w:r w:rsidR="00123349">
        <w:rPr>
          <w:rFonts w:ascii="Arial" w:hAnsi="Arial" w:cs="Arial"/>
          <w:sz w:val="18"/>
          <w:szCs w:val="18"/>
        </w:rPr>
        <w:t>.</w:t>
      </w:r>
    </w:p>
    <w:p w:rsidR="003B054B" w:rsidRPr="006924D9" w:rsidRDefault="003B054B" w:rsidP="00143587">
      <w:pPr>
        <w:spacing w:after="0" w:line="240" w:lineRule="auto"/>
        <w:rPr>
          <w:rFonts w:ascii="Arial" w:hAnsi="Arial" w:cs="Arial"/>
          <w:color w:val="000000"/>
          <w:sz w:val="18"/>
          <w:szCs w:val="18"/>
        </w:rPr>
      </w:pPr>
    </w:p>
    <w:p w:rsidR="006C61B2" w:rsidRDefault="006C61B2" w:rsidP="006C61B2">
      <w:pPr>
        <w:spacing w:after="0" w:line="210" w:lineRule="atLeast"/>
        <w:rPr>
          <w:rFonts w:ascii="Arial" w:hAnsi="Arial" w:cs="Arial"/>
          <w:color w:val="000000"/>
          <w:sz w:val="18"/>
          <w:szCs w:val="18"/>
        </w:rPr>
      </w:pPr>
      <w:r w:rsidRPr="00B10EE8">
        <w:rPr>
          <w:rFonts w:ascii="Arial" w:hAnsi="Arial" w:cs="Arial"/>
          <w:color w:val="000000"/>
          <w:sz w:val="18"/>
          <w:szCs w:val="18"/>
        </w:rPr>
        <w:t>The prices in the examples are in U</w:t>
      </w:r>
      <w:r>
        <w:rPr>
          <w:rFonts w:ascii="Arial" w:hAnsi="Arial" w:cs="Arial"/>
          <w:color w:val="000000"/>
          <w:sz w:val="18"/>
          <w:szCs w:val="18"/>
        </w:rPr>
        <w:t>.</w:t>
      </w:r>
      <w:r w:rsidRPr="00B10EE8">
        <w:rPr>
          <w:rFonts w:ascii="Arial" w:hAnsi="Arial" w:cs="Arial"/>
          <w:color w:val="000000"/>
          <w:sz w:val="18"/>
          <w:szCs w:val="18"/>
        </w:rPr>
        <w:t>S</w:t>
      </w:r>
      <w:r>
        <w:rPr>
          <w:rFonts w:ascii="Arial" w:hAnsi="Arial" w:cs="Arial"/>
          <w:color w:val="000000"/>
          <w:sz w:val="18"/>
          <w:szCs w:val="18"/>
        </w:rPr>
        <w:t>.</w:t>
      </w:r>
      <w:r w:rsidRPr="00B10EE8">
        <w:rPr>
          <w:rFonts w:ascii="Arial" w:hAnsi="Arial" w:cs="Arial"/>
          <w:color w:val="000000"/>
          <w:sz w:val="18"/>
          <w:szCs w:val="18"/>
        </w:rPr>
        <w:t xml:space="preserve"> </w:t>
      </w:r>
      <w:r>
        <w:rPr>
          <w:rFonts w:ascii="Arial" w:hAnsi="Arial" w:cs="Arial"/>
          <w:color w:val="000000"/>
          <w:sz w:val="18"/>
          <w:szCs w:val="18"/>
        </w:rPr>
        <w:t>d</w:t>
      </w:r>
      <w:r w:rsidRPr="00B10EE8">
        <w:rPr>
          <w:rFonts w:ascii="Arial" w:hAnsi="Arial" w:cs="Arial"/>
          <w:color w:val="000000"/>
          <w:sz w:val="18"/>
          <w:szCs w:val="18"/>
        </w:rPr>
        <w:t xml:space="preserve">ollars and represent an estimated retail price on </w:t>
      </w:r>
      <w:r w:rsidR="008B01D6" w:rsidRPr="008B01D6">
        <w:rPr>
          <w:rFonts w:ascii="Arial" w:hAnsi="Arial" w:cs="Arial"/>
          <w:color w:val="000000"/>
          <w:sz w:val="18"/>
          <w:szCs w:val="18"/>
        </w:rPr>
        <w:t>March 1, 200</w:t>
      </w:r>
      <w:r w:rsidR="00027650" w:rsidRPr="00EC3450">
        <w:rPr>
          <w:rFonts w:ascii="Arial" w:hAnsi="Arial" w:cs="Arial"/>
          <w:color w:val="000000"/>
          <w:sz w:val="18"/>
          <w:szCs w:val="18"/>
        </w:rPr>
        <w:t>8</w:t>
      </w:r>
      <w:r w:rsidRPr="00B10EE8">
        <w:rPr>
          <w:rFonts w:ascii="Arial" w:hAnsi="Arial" w:cs="Arial"/>
          <w:color w:val="000000"/>
          <w:sz w:val="18"/>
          <w:szCs w:val="18"/>
        </w:rPr>
        <w:t xml:space="preserve"> for Open Business Agreements. The prices shown do not include any applicable taxes. Any amounts should not be considered as a commercial proposal or offer from Microsoft. Microsoft provides this material solely for informational purposes and actual prices and payment terms may vary. </w:t>
      </w:r>
      <w:r>
        <w:rPr>
          <w:rFonts w:ascii="Arial" w:hAnsi="Arial" w:cs="Arial"/>
          <w:color w:val="000000"/>
          <w:sz w:val="18"/>
          <w:szCs w:val="18"/>
        </w:rPr>
        <w:t>Prices for licenses acquired through Microsoft resellers are determined by the reseller.</w:t>
      </w:r>
    </w:p>
    <w:p w:rsidR="00FD5571" w:rsidRPr="006924D9" w:rsidRDefault="00FD5571" w:rsidP="00FD5571">
      <w:pPr>
        <w:spacing w:after="0" w:line="240" w:lineRule="auto"/>
        <w:rPr>
          <w:rFonts w:ascii="Arial" w:hAnsi="Arial" w:cs="Arial"/>
          <w:sz w:val="18"/>
          <w:szCs w:val="18"/>
        </w:rPr>
      </w:pPr>
    </w:p>
    <w:p w:rsidR="007E740F" w:rsidRDefault="007E740F">
      <w:pPr>
        <w:rPr>
          <w:rFonts w:ascii="Arial" w:hAnsi="Arial" w:cs="Arial"/>
          <w:b/>
          <w:sz w:val="24"/>
          <w:szCs w:val="24"/>
        </w:rPr>
      </w:pPr>
      <w:r>
        <w:rPr>
          <w:rFonts w:ascii="Arial" w:hAnsi="Arial" w:cs="Arial"/>
          <w:b/>
          <w:sz w:val="24"/>
          <w:szCs w:val="24"/>
        </w:rPr>
        <w:br w:type="page"/>
      </w:r>
    </w:p>
    <w:p w:rsidR="007E740F" w:rsidRDefault="007E740F" w:rsidP="009A45F2">
      <w:pPr>
        <w:spacing w:after="0" w:line="240" w:lineRule="auto"/>
        <w:rPr>
          <w:rFonts w:ascii="Arial" w:hAnsi="Arial" w:cs="Arial"/>
          <w:b/>
          <w:sz w:val="24"/>
          <w:szCs w:val="24"/>
        </w:rPr>
      </w:pPr>
    </w:p>
    <w:p w:rsidR="00FD5571" w:rsidRDefault="00767838" w:rsidP="009A45F2">
      <w:pPr>
        <w:spacing w:after="0" w:line="240" w:lineRule="auto"/>
        <w:rPr>
          <w:rFonts w:ascii="Arial" w:hAnsi="Arial" w:cs="Arial"/>
          <w:b/>
          <w:sz w:val="24"/>
          <w:szCs w:val="24"/>
        </w:rPr>
      </w:pPr>
      <w:r w:rsidRPr="00767838">
        <w:rPr>
          <w:rFonts w:ascii="Arial" w:hAnsi="Arial" w:cs="Arial"/>
          <w:b/>
          <w:sz w:val="24"/>
          <w:szCs w:val="24"/>
        </w:rPr>
        <w:t>Appendix 1</w:t>
      </w:r>
    </w:p>
    <w:p w:rsidR="007E740F" w:rsidRDefault="007E740F" w:rsidP="009A45F2">
      <w:pPr>
        <w:spacing w:after="0" w:line="240" w:lineRule="auto"/>
        <w:rPr>
          <w:rFonts w:ascii="Arial" w:hAnsi="Arial" w:cs="Arial"/>
          <w:b/>
          <w:sz w:val="24"/>
          <w:szCs w:val="24"/>
        </w:rPr>
      </w:pPr>
    </w:p>
    <w:p w:rsidR="00D23520" w:rsidRDefault="00D23520" w:rsidP="00D23520">
      <w:pPr>
        <w:spacing w:after="0" w:line="240" w:lineRule="auto"/>
        <w:rPr>
          <w:rFonts w:ascii="Arial" w:hAnsi="Arial" w:cs="Arial"/>
          <w:b/>
          <w:sz w:val="24"/>
          <w:szCs w:val="24"/>
        </w:rPr>
      </w:pPr>
      <w:r w:rsidRPr="00B10EE8">
        <w:rPr>
          <w:rFonts w:ascii="Arial" w:hAnsi="Arial" w:cs="Arial"/>
          <w:b/>
          <w:sz w:val="24"/>
          <w:szCs w:val="24"/>
        </w:rPr>
        <w:t>Determining Whic</w:t>
      </w:r>
      <w:r w:rsidR="009A45F2">
        <w:rPr>
          <w:rFonts w:ascii="Arial" w:hAnsi="Arial" w:cs="Arial"/>
          <w:b/>
          <w:sz w:val="24"/>
          <w:szCs w:val="24"/>
        </w:rPr>
        <w:t xml:space="preserve">h Edition of Windows Server </w:t>
      </w:r>
      <w:r w:rsidR="00F14E84">
        <w:rPr>
          <w:rFonts w:ascii="Arial" w:hAnsi="Arial" w:cs="Arial"/>
          <w:b/>
          <w:sz w:val="24"/>
          <w:szCs w:val="24"/>
        </w:rPr>
        <w:t>I</w:t>
      </w:r>
      <w:r w:rsidR="009A45F2">
        <w:rPr>
          <w:rFonts w:ascii="Arial" w:hAnsi="Arial" w:cs="Arial"/>
          <w:b/>
          <w:sz w:val="24"/>
          <w:szCs w:val="24"/>
        </w:rPr>
        <w:t xml:space="preserve">s </w:t>
      </w:r>
      <w:r w:rsidR="00F14E84">
        <w:rPr>
          <w:rFonts w:ascii="Arial" w:hAnsi="Arial" w:cs="Arial"/>
          <w:b/>
          <w:sz w:val="24"/>
          <w:szCs w:val="24"/>
        </w:rPr>
        <w:t>M</w:t>
      </w:r>
      <w:r w:rsidRPr="00B10EE8">
        <w:rPr>
          <w:rFonts w:ascii="Arial" w:hAnsi="Arial" w:cs="Arial"/>
          <w:b/>
          <w:sz w:val="24"/>
          <w:szCs w:val="24"/>
        </w:rPr>
        <w:t xml:space="preserve">ost Cost-effective </w:t>
      </w:r>
    </w:p>
    <w:p w:rsidR="004503CC" w:rsidRPr="006924D9" w:rsidRDefault="004503CC" w:rsidP="00D23520">
      <w:pPr>
        <w:spacing w:after="0" w:line="240" w:lineRule="auto"/>
        <w:rPr>
          <w:rFonts w:ascii="Arial" w:hAnsi="Arial" w:cs="Arial"/>
          <w:b/>
          <w:sz w:val="24"/>
          <w:szCs w:val="24"/>
        </w:rPr>
      </w:pPr>
    </w:p>
    <w:p w:rsidR="00D23520" w:rsidRPr="006924D9" w:rsidRDefault="00D23520" w:rsidP="00D23520">
      <w:pPr>
        <w:spacing w:after="0" w:line="240" w:lineRule="auto"/>
        <w:rPr>
          <w:rFonts w:ascii="Arial" w:hAnsi="Arial" w:cs="Arial"/>
          <w:sz w:val="18"/>
          <w:szCs w:val="18"/>
        </w:rPr>
      </w:pPr>
      <w:r w:rsidRPr="00B10EE8">
        <w:rPr>
          <w:rFonts w:ascii="Arial" w:hAnsi="Arial" w:cs="Arial"/>
          <w:sz w:val="18"/>
          <w:szCs w:val="18"/>
        </w:rPr>
        <w:t>The most cost-effective edition of Windows Server for your virtualization needs depends on the number of instances per processor that will run on the server. (</w:t>
      </w:r>
      <w:r w:rsidR="001A7E21">
        <w:rPr>
          <w:rFonts w:ascii="Arial" w:hAnsi="Arial" w:cs="Arial"/>
          <w:sz w:val="18"/>
          <w:szCs w:val="18"/>
        </w:rPr>
        <w:t>Windows Server 2008 Enterprise and Datacenter</w:t>
      </w:r>
      <w:r w:rsidRPr="00B10EE8">
        <w:rPr>
          <w:rFonts w:ascii="Arial" w:hAnsi="Arial" w:cs="Arial"/>
          <w:sz w:val="18"/>
          <w:szCs w:val="18"/>
        </w:rPr>
        <w:t xml:space="preserve"> may provide additional flexibility to add instances and have clustering and other functionality not available in </w:t>
      </w:r>
      <w:r w:rsidR="001A7E21">
        <w:rPr>
          <w:rFonts w:ascii="Arial" w:hAnsi="Arial" w:cs="Arial"/>
          <w:sz w:val="18"/>
          <w:szCs w:val="18"/>
        </w:rPr>
        <w:t xml:space="preserve">Windows Server 2008 </w:t>
      </w:r>
      <w:r w:rsidRPr="00B10EE8">
        <w:rPr>
          <w:rFonts w:ascii="Arial" w:hAnsi="Arial" w:cs="Arial"/>
          <w:sz w:val="18"/>
          <w:szCs w:val="18"/>
        </w:rPr>
        <w:t>Standard</w:t>
      </w:r>
      <w:r w:rsidR="003C03DB">
        <w:rPr>
          <w:rFonts w:ascii="Arial" w:hAnsi="Arial" w:cs="Arial"/>
          <w:sz w:val="18"/>
          <w:szCs w:val="18"/>
        </w:rPr>
        <w:t>.</w:t>
      </w:r>
      <w:r w:rsidRPr="00B10EE8">
        <w:rPr>
          <w:rFonts w:ascii="Arial" w:hAnsi="Arial" w:cs="Arial"/>
          <w:sz w:val="18"/>
          <w:szCs w:val="18"/>
        </w:rPr>
        <w:t>)</w:t>
      </w:r>
    </w:p>
    <w:p w:rsidR="00D23520" w:rsidRPr="006924D9" w:rsidRDefault="00836CDC" w:rsidP="00D23520">
      <w:pPr>
        <w:pStyle w:val="ListParagraph"/>
        <w:numPr>
          <w:ilvl w:val="0"/>
          <w:numId w:val="14"/>
        </w:numPr>
        <w:spacing w:after="0" w:line="240" w:lineRule="auto"/>
        <w:rPr>
          <w:rFonts w:ascii="Arial" w:hAnsi="Arial" w:cs="Arial"/>
          <w:sz w:val="18"/>
          <w:szCs w:val="18"/>
        </w:rPr>
      </w:pPr>
      <w:r w:rsidRPr="00B10EE8">
        <w:rPr>
          <w:rFonts w:ascii="Arial" w:hAnsi="Arial" w:cs="Arial"/>
          <w:sz w:val="18"/>
          <w:szCs w:val="18"/>
        </w:rPr>
        <w:t>Standard is</w:t>
      </w:r>
      <w:r w:rsidR="00D23520" w:rsidRPr="00B10EE8">
        <w:rPr>
          <w:rFonts w:ascii="Arial" w:hAnsi="Arial" w:cs="Arial"/>
          <w:sz w:val="18"/>
          <w:szCs w:val="18"/>
        </w:rPr>
        <w:t xml:space="preserve"> the most cost-effective if you want to run up to </w:t>
      </w:r>
      <w:r w:rsidR="00F14E84">
        <w:rPr>
          <w:rFonts w:ascii="Arial" w:hAnsi="Arial" w:cs="Arial"/>
          <w:sz w:val="18"/>
          <w:szCs w:val="18"/>
        </w:rPr>
        <w:t>three</w:t>
      </w:r>
      <w:r w:rsidR="00D23520" w:rsidRPr="00B10EE8">
        <w:rPr>
          <w:rFonts w:ascii="Arial" w:hAnsi="Arial" w:cs="Arial"/>
          <w:sz w:val="18"/>
          <w:szCs w:val="18"/>
        </w:rPr>
        <w:t xml:space="preserve"> simultaneous instances in a virtual OSE on the server</w:t>
      </w:r>
      <w:r w:rsidR="003C03DB">
        <w:rPr>
          <w:rFonts w:ascii="Arial" w:hAnsi="Arial" w:cs="Arial"/>
          <w:sz w:val="18"/>
          <w:szCs w:val="18"/>
        </w:rPr>
        <w:t>.</w:t>
      </w:r>
    </w:p>
    <w:p w:rsidR="00D23520" w:rsidRPr="006924D9" w:rsidRDefault="00D23520" w:rsidP="00D23520">
      <w:pPr>
        <w:pStyle w:val="ListParagraph"/>
        <w:numPr>
          <w:ilvl w:val="0"/>
          <w:numId w:val="14"/>
        </w:numPr>
        <w:spacing w:after="0" w:line="240" w:lineRule="auto"/>
        <w:rPr>
          <w:rFonts w:ascii="Arial" w:hAnsi="Arial" w:cs="Arial"/>
          <w:sz w:val="18"/>
          <w:szCs w:val="18"/>
        </w:rPr>
      </w:pPr>
      <w:r w:rsidRPr="00B10EE8">
        <w:rPr>
          <w:rFonts w:ascii="Arial" w:hAnsi="Arial" w:cs="Arial"/>
          <w:sz w:val="18"/>
          <w:szCs w:val="18"/>
        </w:rPr>
        <w:t xml:space="preserve">Enterprise is most cost-effective if you want to run </w:t>
      </w:r>
      <w:r w:rsidR="00F14E84">
        <w:rPr>
          <w:rFonts w:ascii="Arial" w:hAnsi="Arial" w:cs="Arial"/>
          <w:sz w:val="18"/>
          <w:szCs w:val="18"/>
        </w:rPr>
        <w:t>four</w:t>
      </w:r>
      <w:r w:rsidRPr="00B10EE8">
        <w:rPr>
          <w:rFonts w:ascii="Arial" w:hAnsi="Arial" w:cs="Arial"/>
          <w:sz w:val="18"/>
          <w:szCs w:val="18"/>
        </w:rPr>
        <w:t xml:space="preserve"> simultaneous instances in a virtual OSE per processor. Enterprise is licensed by server, not per processor, but more than one Enterpri</w:t>
      </w:r>
      <w:r w:rsidR="001A7E21">
        <w:rPr>
          <w:rFonts w:ascii="Arial" w:hAnsi="Arial" w:cs="Arial"/>
          <w:sz w:val="18"/>
          <w:szCs w:val="18"/>
        </w:rPr>
        <w:t>se</w:t>
      </w:r>
      <w:r w:rsidRPr="00B10EE8">
        <w:rPr>
          <w:rFonts w:ascii="Arial" w:hAnsi="Arial" w:cs="Arial"/>
          <w:sz w:val="18"/>
          <w:szCs w:val="18"/>
        </w:rPr>
        <w:t xml:space="preserve"> license may be assigned to a server to have the rights to run more than </w:t>
      </w:r>
      <w:r w:rsidR="00F14E84">
        <w:rPr>
          <w:rFonts w:ascii="Arial" w:hAnsi="Arial" w:cs="Arial"/>
          <w:sz w:val="18"/>
          <w:szCs w:val="18"/>
        </w:rPr>
        <w:t>four</w:t>
      </w:r>
      <w:r w:rsidR="00F14E84" w:rsidRPr="00B10EE8">
        <w:rPr>
          <w:rFonts w:ascii="Arial" w:hAnsi="Arial" w:cs="Arial"/>
          <w:sz w:val="18"/>
          <w:szCs w:val="18"/>
        </w:rPr>
        <w:t xml:space="preserve"> </w:t>
      </w:r>
      <w:r w:rsidRPr="00B10EE8">
        <w:rPr>
          <w:rFonts w:ascii="Arial" w:hAnsi="Arial" w:cs="Arial"/>
          <w:sz w:val="18"/>
          <w:szCs w:val="18"/>
        </w:rPr>
        <w:t>instances of Windows Server. For example, one license for Enterprise for a one</w:t>
      </w:r>
      <w:r w:rsidR="003C03DB">
        <w:rPr>
          <w:rFonts w:ascii="Arial" w:hAnsi="Arial" w:cs="Arial"/>
          <w:sz w:val="18"/>
          <w:szCs w:val="18"/>
        </w:rPr>
        <w:t>-</w:t>
      </w:r>
      <w:r w:rsidRPr="00B10EE8">
        <w:rPr>
          <w:rFonts w:ascii="Arial" w:hAnsi="Arial" w:cs="Arial"/>
          <w:sz w:val="18"/>
          <w:szCs w:val="18"/>
        </w:rPr>
        <w:t xml:space="preserve">processor server running </w:t>
      </w:r>
      <w:r w:rsidR="00F14E84">
        <w:rPr>
          <w:rFonts w:ascii="Arial" w:hAnsi="Arial" w:cs="Arial"/>
          <w:sz w:val="18"/>
          <w:szCs w:val="18"/>
        </w:rPr>
        <w:t>four</w:t>
      </w:r>
      <w:r w:rsidRPr="00B10EE8">
        <w:rPr>
          <w:rFonts w:ascii="Arial" w:hAnsi="Arial" w:cs="Arial"/>
          <w:sz w:val="18"/>
          <w:szCs w:val="18"/>
        </w:rPr>
        <w:t xml:space="preserve"> instances of Windows Server in a virtual OSE is slightly less expensive than one Datacenter processor license. </w:t>
      </w:r>
      <w:r w:rsidR="00836CDC" w:rsidRPr="00B10EE8">
        <w:rPr>
          <w:rFonts w:ascii="Arial" w:hAnsi="Arial" w:cs="Arial"/>
          <w:sz w:val="18"/>
          <w:szCs w:val="18"/>
        </w:rPr>
        <w:t>In addition</w:t>
      </w:r>
      <w:r w:rsidRPr="00B10EE8">
        <w:rPr>
          <w:rFonts w:ascii="Arial" w:hAnsi="Arial" w:cs="Arial"/>
          <w:sz w:val="18"/>
          <w:szCs w:val="18"/>
        </w:rPr>
        <w:t>, two licenses for Enterprise for a two</w:t>
      </w:r>
      <w:r w:rsidR="003C03DB">
        <w:rPr>
          <w:rFonts w:ascii="Arial" w:hAnsi="Arial" w:cs="Arial"/>
          <w:sz w:val="18"/>
          <w:szCs w:val="18"/>
        </w:rPr>
        <w:t>-</w:t>
      </w:r>
      <w:r w:rsidRPr="00B10EE8">
        <w:rPr>
          <w:rFonts w:ascii="Arial" w:hAnsi="Arial" w:cs="Arial"/>
          <w:sz w:val="18"/>
          <w:szCs w:val="18"/>
        </w:rPr>
        <w:t xml:space="preserve">processor server running </w:t>
      </w:r>
      <w:r w:rsidR="00161A1E">
        <w:rPr>
          <w:rFonts w:ascii="Arial" w:hAnsi="Arial" w:cs="Arial"/>
          <w:sz w:val="18"/>
          <w:szCs w:val="18"/>
        </w:rPr>
        <w:t>eight</w:t>
      </w:r>
      <w:r w:rsidRPr="00B10EE8">
        <w:rPr>
          <w:rFonts w:ascii="Arial" w:hAnsi="Arial" w:cs="Arial"/>
          <w:sz w:val="18"/>
          <w:szCs w:val="18"/>
        </w:rPr>
        <w:t xml:space="preserve"> instances of Windows Server in a virtual OSE is slightly less expensive than two</w:t>
      </w:r>
      <w:r w:rsidR="003C03DB">
        <w:rPr>
          <w:rFonts w:ascii="Arial" w:hAnsi="Arial" w:cs="Arial"/>
          <w:sz w:val="18"/>
          <w:szCs w:val="18"/>
        </w:rPr>
        <w:t xml:space="preserve"> </w:t>
      </w:r>
      <w:r w:rsidRPr="00B10EE8">
        <w:rPr>
          <w:rFonts w:ascii="Arial" w:hAnsi="Arial" w:cs="Arial"/>
          <w:sz w:val="18"/>
          <w:szCs w:val="18"/>
        </w:rPr>
        <w:t>processor licenses for Datacente</w:t>
      </w:r>
      <w:r w:rsidR="001A7E21">
        <w:rPr>
          <w:rFonts w:ascii="Arial" w:hAnsi="Arial" w:cs="Arial"/>
          <w:sz w:val="18"/>
          <w:szCs w:val="18"/>
        </w:rPr>
        <w:t>r</w:t>
      </w:r>
      <w:r w:rsidRPr="00B10EE8">
        <w:rPr>
          <w:rFonts w:ascii="Arial" w:hAnsi="Arial" w:cs="Arial"/>
          <w:sz w:val="18"/>
          <w:szCs w:val="18"/>
        </w:rPr>
        <w:t xml:space="preserve">. </w:t>
      </w:r>
    </w:p>
    <w:p w:rsidR="00D23520" w:rsidRPr="006924D9" w:rsidRDefault="00D23520" w:rsidP="00D23520">
      <w:pPr>
        <w:pStyle w:val="ListParagraph"/>
        <w:numPr>
          <w:ilvl w:val="0"/>
          <w:numId w:val="14"/>
        </w:numPr>
        <w:spacing w:after="0" w:line="240" w:lineRule="auto"/>
        <w:rPr>
          <w:rFonts w:ascii="Arial" w:hAnsi="Arial" w:cs="Arial"/>
          <w:sz w:val="18"/>
          <w:szCs w:val="18"/>
        </w:rPr>
      </w:pPr>
      <w:r w:rsidRPr="00B10EE8">
        <w:rPr>
          <w:rFonts w:ascii="Arial" w:hAnsi="Arial" w:cs="Arial"/>
          <w:sz w:val="18"/>
          <w:szCs w:val="18"/>
        </w:rPr>
        <w:t xml:space="preserve">Datacenter is most cost-effective for running more than </w:t>
      </w:r>
      <w:r w:rsidR="00161A1E">
        <w:rPr>
          <w:rFonts w:ascii="Arial" w:hAnsi="Arial" w:cs="Arial"/>
          <w:sz w:val="18"/>
          <w:szCs w:val="18"/>
        </w:rPr>
        <w:t>four</w:t>
      </w:r>
      <w:r w:rsidRPr="00B10EE8">
        <w:rPr>
          <w:rFonts w:ascii="Arial" w:hAnsi="Arial" w:cs="Arial"/>
          <w:sz w:val="18"/>
          <w:szCs w:val="18"/>
        </w:rPr>
        <w:t xml:space="preserve"> instances per processor. At </w:t>
      </w:r>
      <w:r w:rsidR="00F14E84">
        <w:rPr>
          <w:rFonts w:ascii="Arial" w:hAnsi="Arial" w:cs="Arial"/>
          <w:sz w:val="18"/>
          <w:szCs w:val="18"/>
        </w:rPr>
        <w:t>four</w:t>
      </w:r>
      <w:r w:rsidRPr="00B10EE8">
        <w:rPr>
          <w:rFonts w:ascii="Arial" w:hAnsi="Arial" w:cs="Arial"/>
          <w:sz w:val="18"/>
          <w:szCs w:val="18"/>
        </w:rPr>
        <w:t xml:space="preserve"> instances per processor, </w:t>
      </w:r>
      <w:r w:rsidR="00836CDC" w:rsidRPr="00B10EE8">
        <w:rPr>
          <w:rFonts w:ascii="Arial" w:hAnsi="Arial" w:cs="Arial"/>
          <w:sz w:val="18"/>
          <w:szCs w:val="18"/>
        </w:rPr>
        <w:t>Datacenter is</w:t>
      </w:r>
      <w:r w:rsidRPr="00B10EE8">
        <w:rPr>
          <w:rFonts w:ascii="Arial" w:hAnsi="Arial" w:cs="Arial"/>
          <w:sz w:val="18"/>
          <w:szCs w:val="18"/>
        </w:rPr>
        <w:t xml:space="preserve"> slightly more expensive than Enterprise</w:t>
      </w:r>
      <w:r w:rsidR="003C03DB">
        <w:rPr>
          <w:rFonts w:ascii="Arial" w:hAnsi="Arial" w:cs="Arial"/>
          <w:sz w:val="18"/>
          <w:szCs w:val="18"/>
        </w:rPr>
        <w:t>,</w:t>
      </w:r>
      <w:r w:rsidRPr="00B10EE8">
        <w:rPr>
          <w:rFonts w:ascii="Arial" w:hAnsi="Arial" w:cs="Arial"/>
          <w:sz w:val="18"/>
          <w:szCs w:val="18"/>
        </w:rPr>
        <w:t xml:space="preserve"> but provides room to add instances in a virtual OSE on the server at no additional cost. The flexibility gained from “unlimited” virtualization rights reduces concern of licensing compliance.</w:t>
      </w:r>
    </w:p>
    <w:p w:rsidR="00D23520" w:rsidRPr="006924D9" w:rsidRDefault="00D23520" w:rsidP="00D23520">
      <w:pPr>
        <w:spacing w:after="0" w:line="240" w:lineRule="auto"/>
        <w:rPr>
          <w:rFonts w:ascii="Arial" w:hAnsi="Arial" w:cs="Arial"/>
          <w:sz w:val="18"/>
          <w:szCs w:val="18"/>
        </w:rPr>
      </w:pPr>
    </w:p>
    <w:p w:rsidR="00D23520" w:rsidRPr="006924D9" w:rsidRDefault="00E46DA3" w:rsidP="00D23520">
      <w:pPr>
        <w:spacing w:after="0" w:line="240" w:lineRule="auto"/>
        <w:rPr>
          <w:rFonts w:ascii="Arial" w:hAnsi="Arial" w:cs="Arial"/>
          <w:sz w:val="18"/>
          <w:szCs w:val="18"/>
        </w:rPr>
      </w:pPr>
      <w:r>
        <w:rPr>
          <w:rFonts w:ascii="Arial" w:hAnsi="Arial" w:cs="Arial"/>
          <w:noProof/>
          <w:sz w:val="18"/>
          <w:szCs w:val="18"/>
        </w:rPr>
        <w:drawing>
          <wp:inline distT="0" distB="0" distL="0" distR="0">
            <wp:extent cx="5943600" cy="1669415"/>
            <wp:effectExtent l="1905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8700" cy="2428875"/>
                      <a:chOff x="304800" y="1104900"/>
                      <a:chExt cx="8648700" cy="2428875"/>
                    </a:xfrm>
                  </a:grpSpPr>
                  <a:pic>
                    <a:nvPicPr>
                      <a:cNvPr id="11268" name="Picture 4"/>
                      <a:cNvPicPr>
                        <a:picLocks noChangeAspect="1" noChangeArrowheads="1"/>
                      </a:cNvPicPr>
                    </a:nvPicPr>
                    <a:blipFill>
                      <a:blip r:embed="rId34"/>
                      <a:srcRect/>
                      <a:stretch>
                        <a:fillRect/>
                      </a:stretch>
                    </a:blipFill>
                    <a:spPr bwMode="auto">
                      <a:xfrm>
                        <a:off x="2362200" y="2362200"/>
                        <a:ext cx="6591300" cy="1171575"/>
                      </a:xfrm>
                      <a:prstGeom prst="rect">
                        <a:avLst/>
                      </a:prstGeom>
                      <a:noFill/>
                      <a:ln w="9525">
                        <a:noFill/>
                        <a:miter lim="800000"/>
                        <a:headEnd/>
                        <a:tailEnd/>
                      </a:ln>
                    </a:spPr>
                  </a:pic>
                  <a:sp>
                    <a:nvSpPr>
                      <a:cNvPr id="5" name="Rectangle 4"/>
                      <a:cNvSpPr/>
                    </a:nvSpPr>
                    <a:spPr>
                      <a:xfrm>
                        <a:off x="7010400" y="2743200"/>
                        <a:ext cx="457200" cy="182563"/>
                      </a:xfrm>
                      <a:prstGeom prst="rect">
                        <a:avLst/>
                      </a:prstGeom>
                      <a:solidFill>
                        <a:srgbClr val="92D050">
                          <a:alpha val="25000"/>
                        </a:srgbClr>
                      </a:solidFill>
                      <a:ln>
                        <a:solidFill>
                          <a:srgbClr val="92D050"/>
                        </a:solidFill>
                      </a:ln>
                    </a:spPr>
                    <a:txSp>
                      <a:txBody>
                        <a:bodyPr anchor="ctr"/>
                        <a:lstStyle>
                          <a:defPPr>
                            <a:defRPr lang="en-US"/>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7772400" y="2941638"/>
                        <a:ext cx="457200" cy="182562"/>
                      </a:xfrm>
                      <a:prstGeom prst="rect">
                        <a:avLst/>
                      </a:prstGeom>
                      <a:solidFill>
                        <a:srgbClr val="92D050">
                          <a:alpha val="25000"/>
                        </a:srgbClr>
                      </a:solidFill>
                      <a:ln>
                        <a:solidFill>
                          <a:srgbClr val="92D050"/>
                        </a:solidFill>
                      </a:ln>
                    </a:spPr>
                    <a:txSp>
                      <a:txBody>
                        <a:bodyPr anchor="ctr"/>
                        <a:lstStyle>
                          <a:defPPr>
                            <a:defRPr lang="en-US"/>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8458200" y="3124200"/>
                        <a:ext cx="457200" cy="182563"/>
                      </a:xfrm>
                      <a:prstGeom prst="rect">
                        <a:avLst/>
                      </a:prstGeom>
                      <a:solidFill>
                        <a:srgbClr val="92D050">
                          <a:alpha val="25000"/>
                        </a:srgbClr>
                      </a:solidFill>
                      <a:ln>
                        <a:solidFill>
                          <a:srgbClr val="92D050"/>
                        </a:solidFill>
                      </a:ln>
                    </a:spPr>
                    <a:txSp>
                      <a:txBody>
                        <a:bodyPr anchor="ctr"/>
                        <a:lstStyle>
                          <a:defPPr>
                            <a:defRPr lang="en-US"/>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8458200" y="3322638"/>
                        <a:ext cx="457200" cy="182562"/>
                      </a:xfrm>
                      <a:prstGeom prst="rect">
                        <a:avLst/>
                      </a:prstGeom>
                      <a:solidFill>
                        <a:srgbClr val="92D050">
                          <a:alpha val="25000"/>
                        </a:srgbClr>
                      </a:solidFill>
                      <a:ln>
                        <a:solidFill>
                          <a:srgbClr val="92D050"/>
                        </a:solidFill>
                      </a:ln>
                    </a:spPr>
                    <a:txSp>
                      <a:txBody>
                        <a:bodyPr anchor="ctr"/>
                        <a:lstStyle>
                          <a:defPPr>
                            <a:defRPr lang="en-US"/>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11273" name="Picture 5"/>
                      <a:cNvPicPr>
                        <a:picLocks noChangeAspect="1" noChangeArrowheads="1"/>
                      </a:cNvPicPr>
                    </a:nvPicPr>
                    <a:blipFill>
                      <a:blip r:embed="rId35"/>
                      <a:srcRect/>
                      <a:stretch>
                        <a:fillRect/>
                      </a:stretch>
                    </a:blipFill>
                    <a:spPr bwMode="auto">
                      <a:xfrm>
                        <a:off x="304800" y="1104900"/>
                        <a:ext cx="2095500" cy="2422525"/>
                      </a:xfrm>
                      <a:prstGeom prst="rect">
                        <a:avLst/>
                      </a:prstGeom>
                      <a:noFill/>
                      <a:ln w="9525">
                        <a:noFill/>
                        <a:miter lim="800000"/>
                        <a:headEnd/>
                        <a:tailEnd/>
                      </a:ln>
                    </a:spPr>
                  </a:pic>
                </lc:lockedCanvas>
              </a:graphicData>
            </a:graphic>
          </wp:inline>
        </w:drawing>
      </w:r>
    </w:p>
    <w:p w:rsidR="00D23520" w:rsidRPr="006924D9" w:rsidRDefault="00D23520" w:rsidP="00D23520">
      <w:pPr>
        <w:spacing w:after="0" w:line="240" w:lineRule="auto"/>
        <w:rPr>
          <w:rFonts w:ascii="Arial" w:hAnsi="Arial" w:cs="Arial"/>
          <w:i/>
          <w:sz w:val="18"/>
          <w:szCs w:val="18"/>
        </w:rPr>
      </w:pPr>
      <w:r w:rsidRPr="00B10EE8">
        <w:rPr>
          <w:rFonts w:ascii="Arial" w:hAnsi="Arial" w:cs="Arial"/>
          <w:i/>
          <w:sz w:val="18"/>
          <w:szCs w:val="18"/>
        </w:rPr>
        <w:t xml:space="preserve">The illustration is based on Open agreement Estimated Retail Prices in the United States and compares the license requirements and estimated cost for instances of Windows Server running in virtual OSEs in </w:t>
      </w:r>
      <w:r w:rsidR="00161A1E">
        <w:rPr>
          <w:rFonts w:ascii="Arial" w:hAnsi="Arial" w:cs="Arial"/>
          <w:i/>
          <w:sz w:val="18"/>
          <w:szCs w:val="18"/>
        </w:rPr>
        <w:t>four</w:t>
      </w:r>
      <w:r w:rsidRPr="00B10EE8">
        <w:rPr>
          <w:rFonts w:ascii="Arial" w:hAnsi="Arial" w:cs="Arial"/>
          <w:i/>
          <w:sz w:val="18"/>
          <w:szCs w:val="18"/>
        </w:rPr>
        <w:t xml:space="preserve"> server configurations. </w:t>
      </w:r>
    </w:p>
    <w:p w:rsidR="00D23520" w:rsidRPr="006924D9" w:rsidRDefault="00D23520" w:rsidP="00D23520">
      <w:pPr>
        <w:spacing w:after="0" w:line="240" w:lineRule="auto"/>
        <w:rPr>
          <w:rFonts w:ascii="Arial" w:hAnsi="Arial" w:cs="Arial"/>
          <w:sz w:val="18"/>
          <w:szCs w:val="18"/>
        </w:rPr>
      </w:pPr>
    </w:p>
    <w:p w:rsidR="00D23520" w:rsidRPr="006924D9" w:rsidRDefault="00D23520" w:rsidP="00D23520">
      <w:pPr>
        <w:spacing w:after="0" w:line="240" w:lineRule="auto"/>
        <w:rPr>
          <w:rFonts w:ascii="Arial" w:hAnsi="Arial" w:cs="Arial"/>
          <w:sz w:val="18"/>
          <w:szCs w:val="18"/>
        </w:rPr>
      </w:pPr>
      <w:r w:rsidRPr="00B10EE8">
        <w:rPr>
          <w:rFonts w:ascii="Arial" w:hAnsi="Arial" w:cs="Arial"/>
          <w:sz w:val="18"/>
          <w:szCs w:val="18"/>
        </w:rPr>
        <w:t>The Windows Server Virtualization Calculator is a tool that can help you determine the number of Windows Server licenses and estimated cost by edition (Standard, Enterprise</w:t>
      </w:r>
      <w:r w:rsidR="006F37DB">
        <w:rPr>
          <w:rFonts w:ascii="Arial" w:hAnsi="Arial" w:cs="Arial"/>
          <w:sz w:val="18"/>
          <w:szCs w:val="18"/>
        </w:rPr>
        <w:t>,</w:t>
      </w:r>
      <w:r w:rsidRPr="00B10EE8">
        <w:rPr>
          <w:rFonts w:ascii="Arial" w:hAnsi="Arial" w:cs="Arial"/>
          <w:sz w:val="18"/>
          <w:szCs w:val="18"/>
        </w:rPr>
        <w:t xml:space="preserve"> and Datacenter) for your virtualization scenarios to find the most cost-effective edition. It is available at: </w:t>
      </w:r>
      <w:hyperlink r:id="rId36" w:history="1">
        <w:r w:rsidRPr="00B10EE8">
          <w:rPr>
            <w:rStyle w:val="Hyperlink"/>
            <w:rFonts w:ascii="Arial" w:hAnsi="Arial" w:cs="Arial"/>
            <w:sz w:val="18"/>
            <w:szCs w:val="18"/>
          </w:rPr>
          <w:t>http://www.microsoft.com/windowsserver2003/howtobuy/licensing/calculator.mspx</w:t>
        </w:r>
      </w:hyperlink>
      <w:r w:rsidR="00A122C0">
        <w:rPr>
          <w:rFonts w:ascii="Arial" w:hAnsi="Arial" w:cs="Arial"/>
          <w:sz w:val="18"/>
          <w:szCs w:val="18"/>
        </w:rPr>
        <w:t>.</w:t>
      </w:r>
    </w:p>
    <w:p w:rsidR="00D23520" w:rsidRDefault="00D23520" w:rsidP="00D23520">
      <w:pPr>
        <w:spacing w:after="0" w:line="210" w:lineRule="atLeast"/>
        <w:rPr>
          <w:rFonts w:ascii="Arial" w:hAnsi="Arial" w:cs="Arial"/>
          <w:color w:val="000000"/>
          <w:sz w:val="18"/>
          <w:szCs w:val="18"/>
        </w:rPr>
      </w:pPr>
    </w:p>
    <w:p w:rsidR="00D23520" w:rsidRDefault="00D23520" w:rsidP="00D23520">
      <w:pPr>
        <w:spacing w:after="0" w:line="210" w:lineRule="atLeast"/>
        <w:rPr>
          <w:rFonts w:ascii="Arial" w:hAnsi="Arial" w:cs="Arial"/>
          <w:color w:val="000000"/>
          <w:sz w:val="18"/>
          <w:szCs w:val="18"/>
        </w:rPr>
      </w:pPr>
      <w:r w:rsidRPr="00B10EE8">
        <w:rPr>
          <w:rFonts w:ascii="Arial" w:hAnsi="Arial" w:cs="Arial"/>
          <w:color w:val="000000"/>
          <w:sz w:val="18"/>
          <w:szCs w:val="18"/>
        </w:rPr>
        <w:t>The prices in the examples are in U</w:t>
      </w:r>
      <w:r w:rsidR="00161A1E">
        <w:rPr>
          <w:rFonts w:ascii="Arial" w:hAnsi="Arial" w:cs="Arial"/>
          <w:color w:val="000000"/>
          <w:sz w:val="18"/>
          <w:szCs w:val="18"/>
        </w:rPr>
        <w:t>.</w:t>
      </w:r>
      <w:r w:rsidRPr="00B10EE8">
        <w:rPr>
          <w:rFonts w:ascii="Arial" w:hAnsi="Arial" w:cs="Arial"/>
          <w:color w:val="000000"/>
          <w:sz w:val="18"/>
          <w:szCs w:val="18"/>
        </w:rPr>
        <w:t>S</w:t>
      </w:r>
      <w:r w:rsidR="00161A1E">
        <w:rPr>
          <w:rFonts w:ascii="Arial" w:hAnsi="Arial" w:cs="Arial"/>
          <w:color w:val="000000"/>
          <w:sz w:val="18"/>
          <w:szCs w:val="18"/>
        </w:rPr>
        <w:t>.</w:t>
      </w:r>
      <w:r w:rsidRPr="00B10EE8">
        <w:rPr>
          <w:rFonts w:ascii="Arial" w:hAnsi="Arial" w:cs="Arial"/>
          <w:color w:val="000000"/>
          <w:sz w:val="18"/>
          <w:szCs w:val="18"/>
        </w:rPr>
        <w:t xml:space="preserve"> </w:t>
      </w:r>
      <w:r w:rsidR="00161A1E">
        <w:rPr>
          <w:rFonts w:ascii="Arial" w:hAnsi="Arial" w:cs="Arial"/>
          <w:color w:val="000000"/>
          <w:sz w:val="18"/>
          <w:szCs w:val="18"/>
        </w:rPr>
        <w:t>d</w:t>
      </w:r>
      <w:r w:rsidRPr="00B10EE8">
        <w:rPr>
          <w:rFonts w:ascii="Arial" w:hAnsi="Arial" w:cs="Arial"/>
          <w:color w:val="000000"/>
          <w:sz w:val="18"/>
          <w:szCs w:val="18"/>
        </w:rPr>
        <w:t xml:space="preserve">ollars and represent an estimated retail price on </w:t>
      </w:r>
      <w:r w:rsidR="008B01D6" w:rsidRPr="008B01D6">
        <w:rPr>
          <w:rFonts w:ascii="Arial" w:hAnsi="Arial" w:cs="Arial"/>
          <w:color w:val="000000"/>
          <w:sz w:val="18"/>
          <w:szCs w:val="18"/>
        </w:rPr>
        <w:t>March 1, 2008</w:t>
      </w:r>
      <w:r w:rsidR="00835CC8">
        <w:rPr>
          <w:rFonts w:ascii="Arial" w:hAnsi="Arial" w:cs="Arial"/>
          <w:color w:val="000000"/>
          <w:sz w:val="18"/>
          <w:szCs w:val="18"/>
        </w:rPr>
        <w:t>,</w:t>
      </w:r>
      <w:r w:rsidRPr="00B10EE8">
        <w:rPr>
          <w:rFonts w:ascii="Arial" w:hAnsi="Arial" w:cs="Arial"/>
          <w:color w:val="000000"/>
          <w:sz w:val="18"/>
          <w:szCs w:val="18"/>
        </w:rPr>
        <w:t xml:space="preserve"> for Open Business Agreements. The prices shown do not include any applicable taxes. Any amounts should not be considered as a commercial proposal or offer from Microsoft. Microsoft provides this material solely for informational purposes and actual prices and payment terms may vary. </w:t>
      </w:r>
      <w:r w:rsidR="00FA52B2">
        <w:rPr>
          <w:rFonts w:ascii="Arial" w:hAnsi="Arial" w:cs="Arial"/>
          <w:color w:val="000000"/>
          <w:sz w:val="18"/>
          <w:szCs w:val="18"/>
        </w:rPr>
        <w:t>Prices for licenses acquired through Microsoft resellers are determined by the reseller.</w:t>
      </w:r>
    </w:p>
    <w:p w:rsidR="00D23520" w:rsidRPr="00D23520" w:rsidRDefault="00D23520" w:rsidP="00F24B74">
      <w:pPr>
        <w:spacing w:after="0" w:line="240" w:lineRule="auto"/>
        <w:rPr>
          <w:rFonts w:ascii="Arial" w:hAnsi="Arial" w:cs="Arial"/>
          <w:b/>
          <w:sz w:val="24"/>
          <w:szCs w:val="24"/>
        </w:rPr>
      </w:pPr>
    </w:p>
    <w:p w:rsidR="007E740F" w:rsidRDefault="007E740F">
      <w:pPr>
        <w:rPr>
          <w:rFonts w:ascii="Arial" w:hAnsi="Arial" w:cs="Arial"/>
          <w:b/>
          <w:sz w:val="24"/>
          <w:szCs w:val="24"/>
        </w:rPr>
      </w:pPr>
      <w:r>
        <w:rPr>
          <w:rFonts w:ascii="Arial" w:hAnsi="Arial" w:cs="Arial"/>
          <w:b/>
          <w:sz w:val="24"/>
          <w:szCs w:val="24"/>
        </w:rPr>
        <w:br w:type="page"/>
      </w:r>
    </w:p>
    <w:p w:rsidR="007E740F" w:rsidRDefault="007E740F" w:rsidP="00F24B74">
      <w:pPr>
        <w:spacing w:after="0" w:line="240" w:lineRule="auto"/>
        <w:rPr>
          <w:rFonts w:ascii="Arial" w:hAnsi="Arial" w:cs="Arial"/>
          <w:b/>
          <w:sz w:val="24"/>
          <w:szCs w:val="24"/>
        </w:rPr>
      </w:pPr>
    </w:p>
    <w:p w:rsidR="00B90CEA" w:rsidRDefault="00B10EE8" w:rsidP="00F24B74">
      <w:pPr>
        <w:spacing w:after="0" w:line="240" w:lineRule="auto"/>
        <w:rPr>
          <w:rFonts w:ascii="Arial" w:hAnsi="Arial" w:cs="Arial"/>
          <w:b/>
          <w:sz w:val="24"/>
          <w:szCs w:val="24"/>
        </w:rPr>
      </w:pPr>
      <w:r w:rsidRPr="00B10EE8">
        <w:rPr>
          <w:rFonts w:ascii="Arial" w:hAnsi="Arial" w:cs="Arial"/>
          <w:b/>
          <w:sz w:val="24"/>
          <w:szCs w:val="24"/>
        </w:rPr>
        <w:t>Additional Resources</w:t>
      </w:r>
    </w:p>
    <w:p w:rsidR="004503CC" w:rsidRPr="006924D9" w:rsidRDefault="004503CC" w:rsidP="00F24B74">
      <w:pPr>
        <w:spacing w:after="0" w:line="240" w:lineRule="auto"/>
        <w:rPr>
          <w:rFonts w:ascii="Arial" w:hAnsi="Arial" w:cs="Arial"/>
          <w:b/>
          <w:sz w:val="24"/>
          <w:szCs w:val="24"/>
        </w:rPr>
      </w:pPr>
    </w:p>
    <w:p w:rsidR="002C025A" w:rsidRPr="006924D9" w:rsidRDefault="00B10EE8" w:rsidP="002C025A">
      <w:pPr>
        <w:spacing w:after="0" w:line="240" w:lineRule="auto"/>
        <w:rPr>
          <w:rFonts w:ascii="Arial" w:hAnsi="Arial" w:cs="Arial"/>
          <w:sz w:val="18"/>
          <w:szCs w:val="18"/>
        </w:rPr>
      </w:pPr>
      <w:r w:rsidRPr="00B10EE8">
        <w:rPr>
          <w:rFonts w:ascii="Arial" w:hAnsi="Arial" w:cs="Arial"/>
          <w:sz w:val="18"/>
          <w:szCs w:val="18"/>
        </w:rPr>
        <w:t xml:space="preserve">Microsoft Virtualization Solutions: </w:t>
      </w:r>
    </w:p>
    <w:p w:rsidR="002C025A" w:rsidRPr="006924D9" w:rsidRDefault="00586ADB" w:rsidP="002C025A">
      <w:pPr>
        <w:spacing w:after="0" w:line="240" w:lineRule="auto"/>
        <w:ind w:firstLine="720"/>
        <w:rPr>
          <w:rFonts w:ascii="Arial" w:hAnsi="Arial" w:cs="Arial"/>
          <w:sz w:val="18"/>
          <w:szCs w:val="18"/>
        </w:rPr>
      </w:pPr>
      <w:hyperlink r:id="rId37" w:history="1">
        <w:r w:rsidR="00B10EE8" w:rsidRPr="00B10EE8">
          <w:rPr>
            <w:rStyle w:val="Hyperlink"/>
            <w:rFonts w:ascii="Arial" w:hAnsi="Arial" w:cs="Arial"/>
            <w:sz w:val="18"/>
            <w:szCs w:val="18"/>
          </w:rPr>
          <w:t>http://www.microsoft.com/windowsserversystem/virt</w:t>
        </w:r>
        <w:r w:rsidR="00B10EE8" w:rsidRPr="00B10EE8">
          <w:rPr>
            <w:rStyle w:val="Hyperlink"/>
            <w:rFonts w:ascii="Arial" w:hAnsi="Arial" w:cs="Arial"/>
            <w:sz w:val="18"/>
            <w:szCs w:val="18"/>
          </w:rPr>
          <w:t>u</w:t>
        </w:r>
        <w:r w:rsidR="00B10EE8" w:rsidRPr="00B10EE8">
          <w:rPr>
            <w:rStyle w:val="Hyperlink"/>
            <w:rFonts w:ascii="Arial" w:hAnsi="Arial" w:cs="Arial"/>
            <w:sz w:val="18"/>
            <w:szCs w:val="18"/>
          </w:rPr>
          <w:t>alization/default.mspx</w:t>
        </w:r>
      </w:hyperlink>
      <w:r w:rsidR="00B10EE8" w:rsidRPr="00B10EE8">
        <w:rPr>
          <w:rFonts w:ascii="Arial" w:hAnsi="Arial" w:cs="Arial"/>
          <w:sz w:val="18"/>
          <w:szCs w:val="18"/>
        </w:rPr>
        <w:t xml:space="preserve"> </w:t>
      </w:r>
    </w:p>
    <w:p w:rsidR="008E506A" w:rsidRPr="006924D9" w:rsidRDefault="008E506A" w:rsidP="00F24B74">
      <w:pPr>
        <w:spacing w:after="0" w:line="240" w:lineRule="auto"/>
        <w:rPr>
          <w:rFonts w:ascii="Arial" w:hAnsi="Arial" w:cs="Arial"/>
          <w:sz w:val="18"/>
          <w:szCs w:val="18"/>
        </w:rPr>
      </w:pPr>
    </w:p>
    <w:p w:rsidR="00B90CEA" w:rsidRPr="00B4255F" w:rsidRDefault="00B10EE8" w:rsidP="00F24B74">
      <w:pPr>
        <w:spacing w:after="0" w:line="240" w:lineRule="auto"/>
        <w:rPr>
          <w:rFonts w:ascii="Arial" w:hAnsi="Arial" w:cs="Arial"/>
          <w:sz w:val="18"/>
          <w:szCs w:val="18"/>
        </w:rPr>
      </w:pPr>
      <w:r w:rsidRPr="00B4255F">
        <w:rPr>
          <w:rFonts w:ascii="Arial" w:hAnsi="Arial" w:cs="Arial"/>
          <w:sz w:val="18"/>
          <w:szCs w:val="18"/>
        </w:rPr>
        <w:t xml:space="preserve">Volume Licensing </w:t>
      </w:r>
      <w:r w:rsidR="00161A1E" w:rsidRPr="00B4255F">
        <w:rPr>
          <w:rFonts w:ascii="Arial" w:hAnsi="Arial" w:cs="Arial"/>
          <w:sz w:val="18"/>
          <w:szCs w:val="18"/>
        </w:rPr>
        <w:t>B</w:t>
      </w:r>
      <w:r w:rsidR="00F40891">
        <w:rPr>
          <w:rFonts w:ascii="Arial" w:hAnsi="Arial" w:cs="Arial"/>
          <w:sz w:val="18"/>
          <w:szCs w:val="18"/>
        </w:rPr>
        <w:t>riefs:</w:t>
      </w:r>
    </w:p>
    <w:p w:rsidR="00B4255F" w:rsidRPr="00B4255F" w:rsidRDefault="00F40891" w:rsidP="00B90CEA">
      <w:pPr>
        <w:pStyle w:val="ListParagraph"/>
        <w:numPr>
          <w:ilvl w:val="0"/>
          <w:numId w:val="15"/>
        </w:numPr>
        <w:spacing w:after="0" w:line="240" w:lineRule="auto"/>
        <w:rPr>
          <w:rFonts w:ascii="Arial" w:hAnsi="Arial" w:cs="Arial"/>
          <w:sz w:val="18"/>
          <w:szCs w:val="18"/>
        </w:rPr>
      </w:pPr>
      <w:r>
        <w:rPr>
          <w:rFonts w:ascii="Arial" w:hAnsi="Arial" w:cs="Arial"/>
          <w:color w:val="000000"/>
          <w:sz w:val="18"/>
          <w:szCs w:val="18"/>
        </w:rPr>
        <w:t xml:space="preserve">Licensing Microsoft Server Products in Virtual Environments: </w:t>
      </w:r>
      <w:hyperlink r:id="rId38" w:history="1">
        <w:r w:rsidR="008B01D6" w:rsidRPr="008B01D6">
          <w:rPr>
            <w:rStyle w:val="Hyperlink"/>
            <w:rFonts w:ascii="Arial" w:hAnsi="Arial" w:cs="Arial"/>
            <w:sz w:val="18"/>
            <w:szCs w:val="18"/>
          </w:rPr>
          <w:t>http://download.microsoft.com/download/3/d/4/3d42bdc2</w:t>
        </w:r>
        <w:r w:rsidR="008B01D6" w:rsidRPr="008B01D6">
          <w:rPr>
            <w:rStyle w:val="Hyperlink"/>
            <w:rFonts w:ascii="Arial" w:hAnsi="Arial" w:cs="Arial"/>
            <w:sz w:val="18"/>
            <w:szCs w:val="18"/>
          </w:rPr>
          <w:t>-</w:t>
        </w:r>
        <w:r w:rsidR="008B01D6" w:rsidRPr="008B01D6">
          <w:rPr>
            <w:rStyle w:val="Hyperlink"/>
            <w:rFonts w:ascii="Arial" w:hAnsi="Arial" w:cs="Arial"/>
            <w:sz w:val="18"/>
            <w:szCs w:val="18"/>
          </w:rPr>
          <w:t>6725-4b29-b75a-a5b04179958b/Licensing_Microsoft_Server_Products_in_Virtual_Environments.docx</w:t>
        </w:r>
      </w:hyperlink>
      <w:r w:rsidR="00E55A87">
        <w:t xml:space="preserve"> </w:t>
      </w:r>
      <w:r w:rsidR="00E55A87" w:rsidRPr="00E55A87">
        <w:rPr>
          <w:rFonts w:ascii="Arial" w:hAnsi="Arial" w:cs="Arial"/>
          <w:sz w:val="18"/>
          <w:szCs w:val="18"/>
        </w:rPr>
        <w:t>(Microsoft Word file, 2.24 MB)</w:t>
      </w:r>
    </w:p>
    <w:p w:rsidR="008B01D6" w:rsidRDefault="008B01D6" w:rsidP="008B01D6">
      <w:pPr>
        <w:pStyle w:val="ListParagraph"/>
        <w:spacing w:after="0" w:line="240" w:lineRule="auto"/>
        <w:rPr>
          <w:rFonts w:ascii="Arial" w:hAnsi="Arial" w:cs="Arial"/>
          <w:sz w:val="18"/>
          <w:szCs w:val="18"/>
        </w:rPr>
      </w:pPr>
    </w:p>
    <w:p w:rsidR="00B4255F" w:rsidRPr="00B4255F" w:rsidRDefault="008B01D6" w:rsidP="00B90CEA">
      <w:pPr>
        <w:pStyle w:val="ListParagraph"/>
        <w:numPr>
          <w:ilvl w:val="0"/>
          <w:numId w:val="15"/>
        </w:numPr>
        <w:spacing w:after="0" w:line="240" w:lineRule="auto"/>
        <w:rPr>
          <w:rFonts w:ascii="Arial" w:hAnsi="Arial" w:cs="Arial"/>
          <w:sz w:val="18"/>
          <w:szCs w:val="18"/>
        </w:rPr>
      </w:pPr>
      <w:r w:rsidRPr="008B01D6">
        <w:rPr>
          <w:rFonts w:ascii="Arial" w:hAnsi="Arial" w:cs="Arial"/>
          <w:sz w:val="18"/>
          <w:szCs w:val="18"/>
        </w:rPr>
        <w:t>Application Server License Mobility:</w:t>
      </w:r>
      <w:r w:rsidR="005C40E5">
        <w:rPr>
          <w:rFonts w:ascii="Arial" w:hAnsi="Arial" w:cs="Arial"/>
          <w:sz w:val="18"/>
          <w:szCs w:val="18"/>
        </w:rPr>
        <w:t xml:space="preserve"> </w:t>
      </w:r>
    </w:p>
    <w:p w:rsidR="00E55A87" w:rsidRPr="00B4255F" w:rsidRDefault="00586ADB" w:rsidP="00E55A87">
      <w:pPr>
        <w:pStyle w:val="ListParagraph"/>
        <w:spacing w:after="0" w:line="240" w:lineRule="auto"/>
        <w:rPr>
          <w:rFonts w:ascii="Arial" w:hAnsi="Arial" w:cs="Arial"/>
          <w:sz w:val="18"/>
          <w:szCs w:val="18"/>
        </w:rPr>
      </w:pPr>
      <w:hyperlink r:id="rId39" w:history="1">
        <w:r w:rsidR="008B01D6" w:rsidRPr="005C40E5">
          <w:rPr>
            <w:rStyle w:val="Hyperlink"/>
            <w:rFonts w:ascii="Arial" w:hAnsi="Arial" w:cs="Arial"/>
            <w:sz w:val="18"/>
            <w:szCs w:val="18"/>
          </w:rPr>
          <w:t>http://download.microsoft.com/download/3/</w:t>
        </w:r>
        <w:r w:rsidR="008B01D6" w:rsidRPr="005C40E5">
          <w:rPr>
            <w:rStyle w:val="Hyperlink"/>
            <w:rFonts w:ascii="Arial" w:hAnsi="Arial" w:cs="Arial"/>
            <w:sz w:val="18"/>
            <w:szCs w:val="18"/>
          </w:rPr>
          <w:t>d</w:t>
        </w:r>
        <w:r w:rsidR="008B01D6" w:rsidRPr="005C40E5">
          <w:rPr>
            <w:rStyle w:val="Hyperlink"/>
            <w:rFonts w:ascii="Arial" w:hAnsi="Arial" w:cs="Arial"/>
            <w:sz w:val="18"/>
            <w:szCs w:val="18"/>
          </w:rPr>
          <w:t>/4/3d42bdc2-6725-4b29-b75a-a5b04179958b/Application_Server_License_Mobility_VL_Brief.doc</w:t>
        </w:r>
      </w:hyperlink>
      <w:r w:rsidR="00E55A87">
        <w:t xml:space="preserve"> </w:t>
      </w:r>
      <w:r w:rsidR="00E55A87" w:rsidRPr="00E55A87">
        <w:rPr>
          <w:rFonts w:ascii="Arial" w:hAnsi="Arial" w:cs="Arial"/>
          <w:sz w:val="18"/>
          <w:szCs w:val="18"/>
        </w:rPr>
        <w:t>(Microsoft Word file, 2</w:t>
      </w:r>
      <w:r w:rsidR="00E55A87">
        <w:rPr>
          <w:rFonts w:ascii="Arial" w:hAnsi="Arial" w:cs="Arial"/>
          <w:sz w:val="18"/>
          <w:szCs w:val="18"/>
        </w:rPr>
        <w:t>26 K</w:t>
      </w:r>
      <w:r w:rsidR="00E55A87" w:rsidRPr="00E55A87">
        <w:rPr>
          <w:rFonts w:ascii="Arial" w:hAnsi="Arial" w:cs="Arial"/>
          <w:sz w:val="18"/>
          <w:szCs w:val="18"/>
        </w:rPr>
        <w:t>B)</w:t>
      </w:r>
    </w:p>
    <w:p w:rsidR="008B01D6" w:rsidRDefault="008B01D6" w:rsidP="008B01D6">
      <w:pPr>
        <w:pStyle w:val="ListParagraph"/>
        <w:spacing w:after="0" w:line="240" w:lineRule="auto"/>
        <w:rPr>
          <w:rFonts w:ascii="Arial" w:hAnsi="Arial" w:cs="Arial"/>
          <w:sz w:val="18"/>
          <w:szCs w:val="18"/>
        </w:rPr>
      </w:pPr>
    </w:p>
    <w:p w:rsidR="002C025A" w:rsidRPr="00B4255F" w:rsidRDefault="008B01D6" w:rsidP="00B90CEA">
      <w:pPr>
        <w:pStyle w:val="ListParagraph"/>
        <w:numPr>
          <w:ilvl w:val="0"/>
          <w:numId w:val="15"/>
        </w:numPr>
        <w:spacing w:after="0" w:line="240" w:lineRule="auto"/>
        <w:rPr>
          <w:rFonts w:ascii="Arial" w:hAnsi="Arial" w:cs="Arial"/>
          <w:sz w:val="18"/>
          <w:szCs w:val="18"/>
        </w:rPr>
      </w:pPr>
      <w:r w:rsidRPr="008B01D6">
        <w:rPr>
          <w:rFonts w:ascii="Arial" w:hAnsi="Arial" w:cs="Arial"/>
          <w:sz w:val="18"/>
          <w:szCs w:val="18"/>
        </w:rPr>
        <w:t xml:space="preserve">Multi-core and Hyper-threading Processor Licensing: </w:t>
      </w:r>
      <w:hyperlink r:id="rId40" w:history="1">
        <w:r w:rsidR="00F40891">
          <w:rPr>
            <w:rStyle w:val="Hyperlink"/>
            <w:rFonts w:ascii="Arial" w:hAnsi="Arial" w:cs="Arial"/>
            <w:sz w:val="18"/>
            <w:szCs w:val="18"/>
          </w:rPr>
          <w:t>http://download.microsoft.com/download/f/1/e/f1ecd771-cf9</w:t>
        </w:r>
        <w:r w:rsidR="00F40891">
          <w:rPr>
            <w:rStyle w:val="Hyperlink"/>
            <w:rFonts w:ascii="Arial" w:hAnsi="Arial" w:cs="Arial"/>
            <w:sz w:val="18"/>
            <w:szCs w:val="18"/>
          </w:rPr>
          <w:t>7</w:t>
        </w:r>
        <w:r w:rsidR="00F40891">
          <w:rPr>
            <w:rStyle w:val="Hyperlink"/>
            <w:rFonts w:ascii="Arial" w:hAnsi="Arial" w:cs="Arial"/>
            <w:sz w:val="18"/>
            <w:szCs w:val="18"/>
          </w:rPr>
          <w:t>-4d98-9a1b-b86e3f24e08f/multicore_hyperthread_brief.doc</w:t>
        </w:r>
      </w:hyperlink>
      <w:r w:rsidR="00B10EE8" w:rsidRPr="00B4255F">
        <w:rPr>
          <w:rFonts w:ascii="Arial" w:hAnsi="Arial" w:cs="Arial"/>
          <w:sz w:val="18"/>
          <w:szCs w:val="18"/>
        </w:rPr>
        <w:t xml:space="preserve"> </w:t>
      </w:r>
      <w:r w:rsidR="008951C6" w:rsidRPr="00E55A87">
        <w:rPr>
          <w:rFonts w:ascii="Arial" w:hAnsi="Arial" w:cs="Arial"/>
          <w:sz w:val="18"/>
          <w:szCs w:val="18"/>
        </w:rPr>
        <w:t>(Microsoft Word file,</w:t>
      </w:r>
      <w:r w:rsidR="008951C6">
        <w:rPr>
          <w:rFonts w:ascii="Arial" w:hAnsi="Arial" w:cs="Arial"/>
          <w:sz w:val="18"/>
          <w:szCs w:val="18"/>
        </w:rPr>
        <w:t xml:space="preserve"> </w:t>
      </w:r>
      <w:r w:rsidR="008951C6" w:rsidRPr="008951C6">
        <w:rPr>
          <w:rFonts w:ascii="Arial" w:hAnsi="Arial" w:cs="Arial"/>
          <w:sz w:val="18"/>
          <w:szCs w:val="18"/>
        </w:rPr>
        <w:t>79.4</w:t>
      </w:r>
      <w:r w:rsidR="008951C6">
        <w:rPr>
          <w:rFonts w:ascii="Arial" w:hAnsi="Arial" w:cs="Arial"/>
          <w:sz w:val="18"/>
          <w:szCs w:val="18"/>
        </w:rPr>
        <w:t xml:space="preserve"> </w:t>
      </w:r>
      <w:r w:rsidR="008951C6" w:rsidRPr="008951C6">
        <w:rPr>
          <w:rFonts w:ascii="Arial" w:hAnsi="Arial" w:cs="Arial"/>
          <w:sz w:val="18"/>
          <w:szCs w:val="18"/>
        </w:rPr>
        <w:t>KB</w:t>
      </w:r>
      <w:r w:rsidR="008951C6">
        <w:rPr>
          <w:rFonts w:ascii="Arial" w:hAnsi="Arial" w:cs="Arial"/>
          <w:sz w:val="18"/>
          <w:szCs w:val="18"/>
        </w:rPr>
        <w:t>)</w:t>
      </w:r>
    </w:p>
    <w:p w:rsidR="008B01D6" w:rsidRDefault="008B01D6" w:rsidP="008B01D6">
      <w:pPr>
        <w:pStyle w:val="ListParagraph"/>
        <w:spacing w:after="0" w:line="240" w:lineRule="auto"/>
        <w:rPr>
          <w:rFonts w:ascii="Arial" w:hAnsi="Arial" w:cs="Arial"/>
          <w:sz w:val="18"/>
          <w:szCs w:val="18"/>
        </w:rPr>
      </w:pPr>
    </w:p>
    <w:p w:rsidR="00B90CEA" w:rsidRPr="006924D9" w:rsidRDefault="00B10EE8" w:rsidP="00B90CEA">
      <w:pPr>
        <w:pStyle w:val="ListParagraph"/>
        <w:numPr>
          <w:ilvl w:val="0"/>
          <w:numId w:val="15"/>
        </w:numPr>
        <w:spacing w:after="0" w:line="240" w:lineRule="auto"/>
        <w:rPr>
          <w:rFonts w:ascii="Arial" w:hAnsi="Arial" w:cs="Arial"/>
          <w:sz w:val="18"/>
          <w:szCs w:val="18"/>
        </w:rPr>
      </w:pPr>
      <w:r w:rsidRPr="00B4255F">
        <w:rPr>
          <w:rFonts w:ascii="Arial" w:hAnsi="Arial" w:cs="Arial"/>
          <w:sz w:val="18"/>
          <w:szCs w:val="18"/>
        </w:rPr>
        <w:t>S</w:t>
      </w:r>
      <w:r w:rsidR="008B01D6" w:rsidRPr="008B01D6">
        <w:rPr>
          <w:rFonts w:ascii="Arial" w:hAnsi="Arial" w:cs="Arial"/>
          <w:sz w:val="18"/>
          <w:szCs w:val="18"/>
        </w:rPr>
        <w:t xml:space="preserve">tep-up Licenses: </w:t>
      </w:r>
      <w:hyperlink r:id="rId41" w:history="1">
        <w:r w:rsidR="00F40891">
          <w:rPr>
            <w:rStyle w:val="Hyperlink"/>
            <w:rFonts w:ascii="Arial" w:hAnsi="Arial" w:cs="Arial"/>
            <w:sz w:val="18"/>
            <w:szCs w:val="18"/>
          </w:rPr>
          <w:t>http://dow</w:t>
        </w:r>
        <w:r w:rsidR="00F40891">
          <w:rPr>
            <w:rStyle w:val="Hyperlink"/>
            <w:rFonts w:ascii="Arial" w:hAnsi="Arial" w:cs="Arial"/>
            <w:sz w:val="18"/>
            <w:szCs w:val="18"/>
          </w:rPr>
          <w:t>n</w:t>
        </w:r>
        <w:r w:rsidR="00F40891">
          <w:rPr>
            <w:rStyle w:val="Hyperlink"/>
            <w:rFonts w:ascii="Arial" w:hAnsi="Arial" w:cs="Arial"/>
            <w:sz w:val="18"/>
            <w:szCs w:val="18"/>
          </w:rPr>
          <w:t>load.microsoft.com/download/a/6/9/a69a4aa0-717a-4f73-bbcd-9d7451fddbbc/stepup_license_v4.doc</w:t>
        </w:r>
      </w:hyperlink>
      <w:r w:rsidRPr="00B10EE8">
        <w:rPr>
          <w:rFonts w:ascii="Arial" w:hAnsi="Arial" w:cs="Arial"/>
          <w:sz w:val="18"/>
          <w:szCs w:val="18"/>
        </w:rPr>
        <w:t xml:space="preserve"> </w:t>
      </w:r>
      <w:r w:rsidR="008951C6" w:rsidRPr="00E55A87">
        <w:rPr>
          <w:rFonts w:ascii="Arial" w:hAnsi="Arial" w:cs="Arial"/>
          <w:sz w:val="18"/>
          <w:szCs w:val="18"/>
        </w:rPr>
        <w:t>(Microsoft Word file,</w:t>
      </w:r>
      <w:r w:rsidR="00227BCF">
        <w:rPr>
          <w:rFonts w:ascii="Arial" w:hAnsi="Arial" w:cs="Arial"/>
          <w:sz w:val="18"/>
          <w:szCs w:val="18"/>
        </w:rPr>
        <w:t xml:space="preserve"> </w:t>
      </w:r>
      <w:r w:rsidR="00227BCF" w:rsidRPr="00227BCF">
        <w:rPr>
          <w:rFonts w:ascii="Arial" w:hAnsi="Arial" w:cs="Arial"/>
          <w:sz w:val="18"/>
          <w:szCs w:val="18"/>
        </w:rPr>
        <w:t>117</w:t>
      </w:r>
      <w:r w:rsidR="00227BCF">
        <w:rPr>
          <w:rFonts w:ascii="Arial" w:hAnsi="Arial" w:cs="Arial"/>
          <w:sz w:val="18"/>
          <w:szCs w:val="18"/>
        </w:rPr>
        <w:t xml:space="preserve"> </w:t>
      </w:r>
      <w:r w:rsidR="00227BCF" w:rsidRPr="00227BCF">
        <w:rPr>
          <w:rFonts w:ascii="Arial" w:hAnsi="Arial" w:cs="Arial"/>
          <w:sz w:val="18"/>
          <w:szCs w:val="18"/>
        </w:rPr>
        <w:t>KB</w:t>
      </w:r>
      <w:r w:rsidR="00227BCF">
        <w:rPr>
          <w:rFonts w:ascii="Arial" w:hAnsi="Arial" w:cs="Arial"/>
          <w:sz w:val="18"/>
          <w:szCs w:val="18"/>
        </w:rPr>
        <w:t>)</w:t>
      </w:r>
    </w:p>
    <w:p w:rsidR="008E506A" w:rsidRPr="006924D9" w:rsidRDefault="008E506A" w:rsidP="00F24B74">
      <w:pPr>
        <w:spacing w:after="0" w:line="240" w:lineRule="auto"/>
        <w:rPr>
          <w:rFonts w:ascii="Arial" w:hAnsi="Arial" w:cs="Arial"/>
          <w:sz w:val="18"/>
          <w:szCs w:val="18"/>
        </w:rPr>
      </w:pPr>
    </w:p>
    <w:p w:rsidR="00B90CEA" w:rsidRPr="006924D9" w:rsidRDefault="00B10EE8" w:rsidP="00F24B74">
      <w:pPr>
        <w:spacing w:after="0" w:line="240" w:lineRule="auto"/>
        <w:rPr>
          <w:rFonts w:ascii="Arial" w:hAnsi="Arial" w:cs="Arial"/>
          <w:sz w:val="18"/>
          <w:szCs w:val="18"/>
        </w:rPr>
      </w:pPr>
      <w:r w:rsidRPr="00B10EE8">
        <w:rPr>
          <w:rFonts w:ascii="Arial" w:hAnsi="Arial" w:cs="Arial"/>
          <w:sz w:val="18"/>
          <w:szCs w:val="18"/>
        </w:rPr>
        <w:t xml:space="preserve">Volume Licensing Glossary: </w:t>
      </w:r>
      <w:hyperlink r:id="rId42" w:history="1">
        <w:r w:rsidRPr="00B10EE8">
          <w:rPr>
            <w:rStyle w:val="Hyperlink"/>
            <w:rFonts w:ascii="Arial" w:hAnsi="Arial" w:cs="Arial"/>
            <w:sz w:val="18"/>
            <w:szCs w:val="18"/>
          </w:rPr>
          <w:t>http://www.microsoft.co</w:t>
        </w:r>
        <w:r w:rsidRPr="00B10EE8">
          <w:rPr>
            <w:rStyle w:val="Hyperlink"/>
            <w:rFonts w:ascii="Arial" w:hAnsi="Arial" w:cs="Arial"/>
            <w:sz w:val="18"/>
            <w:szCs w:val="18"/>
          </w:rPr>
          <w:t>m</w:t>
        </w:r>
        <w:r w:rsidRPr="00B10EE8">
          <w:rPr>
            <w:rStyle w:val="Hyperlink"/>
            <w:rFonts w:ascii="Arial" w:hAnsi="Arial" w:cs="Arial"/>
            <w:sz w:val="18"/>
            <w:szCs w:val="18"/>
          </w:rPr>
          <w:t>/licensing/resources/glossary.mspx</w:t>
        </w:r>
      </w:hyperlink>
      <w:r w:rsidRPr="00B10EE8">
        <w:rPr>
          <w:rFonts w:ascii="Arial" w:hAnsi="Arial" w:cs="Arial"/>
          <w:sz w:val="18"/>
          <w:szCs w:val="18"/>
        </w:rPr>
        <w:t xml:space="preserve"> </w:t>
      </w:r>
    </w:p>
    <w:p w:rsidR="008E506A" w:rsidRPr="006924D9" w:rsidRDefault="008E506A" w:rsidP="00F24B74">
      <w:pPr>
        <w:spacing w:after="0" w:line="240" w:lineRule="auto"/>
        <w:rPr>
          <w:rFonts w:ascii="Arial" w:hAnsi="Arial" w:cs="Arial"/>
          <w:sz w:val="18"/>
          <w:szCs w:val="18"/>
        </w:rPr>
      </w:pPr>
    </w:p>
    <w:p w:rsidR="00B90CEA" w:rsidRPr="006924D9" w:rsidRDefault="00B10EE8" w:rsidP="00F24B74">
      <w:pPr>
        <w:spacing w:after="0" w:line="240" w:lineRule="auto"/>
        <w:rPr>
          <w:rFonts w:ascii="Arial" w:hAnsi="Arial" w:cs="Arial"/>
          <w:sz w:val="18"/>
          <w:szCs w:val="18"/>
        </w:rPr>
      </w:pPr>
      <w:r w:rsidRPr="00B10EE8">
        <w:rPr>
          <w:rFonts w:ascii="Arial" w:hAnsi="Arial" w:cs="Arial"/>
          <w:sz w:val="18"/>
          <w:szCs w:val="18"/>
        </w:rPr>
        <w:t xml:space="preserve">Volume Licensing Product Use Rights: </w:t>
      </w:r>
      <w:hyperlink r:id="rId43" w:history="1">
        <w:r w:rsidRPr="00B10EE8">
          <w:rPr>
            <w:rStyle w:val="Hyperlink"/>
            <w:rFonts w:ascii="Arial" w:hAnsi="Arial" w:cs="Arial"/>
            <w:sz w:val="18"/>
            <w:szCs w:val="18"/>
          </w:rPr>
          <w:t>http://www.microsoft</w:t>
        </w:r>
        <w:r w:rsidRPr="00B10EE8">
          <w:rPr>
            <w:rStyle w:val="Hyperlink"/>
            <w:rFonts w:ascii="Arial" w:hAnsi="Arial" w:cs="Arial"/>
            <w:sz w:val="18"/>
            <w:szCs w:val="18"/>
          </w:rPr>
          <w:t>v</w:t>
        </w:r>
        <w:r w:rsidRPr="00B10EE8">
          <w:rPr>
            <w:rStyle w:val="Hyperlink"/>
            <w:rFonts w:ascii="Arial" w:hAnsi="Arial" w:cs="Arial"/>
            <w:sz w:val="18"/>
            <w:szCs w:val="18"/>
          </w:rPr>
          <w:t>olumelicensing.com/userights/PUR.aspx</w:t>
        </w:r>
      </w:hyperlink>
      <w:r w:rsidRPr="00B10EE8">
        <w:rPr>
          <w:rFonts w:ascii="Arial" w:hAnsi="Arial" w:cs="Arial"/>
          <w:sz w:val="18"/>
          <w:szCs w:val="18"/>
        </w:rPr>
        <w:t xml:space="preserve"> </w:t>
      </w:r>
    </w:p>
    <w:p w:rsidR="008E506A" w:rsidRPr="006924D9" w:rsidRDefault="008E506A" w:rsidP="00F24B74">
      <w:pPr>
        <w:spacing w:after="0" w:line="240" w:lineRule="auto"/>
        <w:rPr>
          <w:rFonts w:ascii="Arial" w:hAnsi="Arial" w:cs="Arial"/>
          <w:sz w:val="18"/>
          <w:szCs w:val="18"/>
        </w:rPr>
      </w:pPr>
    </w:p>
    <w:p w:rsidR="002C025A" w:rsidRPr="006924D9" w:rsidRDefault="00B10EE8" w:rsidP="00F24B74">
      <w:pPr>
        <w:spacing w:after="0" w:line="240" w:lineRule="auto"/>
        <w:rPr>
          <w:rFonts w:ascii="Arial" w:hAnsi="Arial" w:cs="Arial"/>
          <w:sz w:val="18"/>
          <w:szCs w:val="18"/>
          <w:u w:val="single"/>
        </w:rPr>
      </w:pPr>
      <w:r w:rsidRPr="00B10EE8">
        <w:rPr>
          <w:rFonts w:ascii="Arial" w:hAnsi="Arial" w:cs="Arial"/>
          <w:sz w:val="18"/>
          <w:szCs w:val="18"/>
        </w:rPr>
        <w:t>Windows Server Virtualization Calculator:</w:t>
      </w:r>
      <w:r w:rsidRPr="00B10EE8">
        <w:rPr>
          <w:rFonts w:ascii="Arial" w:hAnsi="Arial" w:cs="Arial"/>
          <w:sz w:val="18"/>
          <w:szCs w:val="18"/>
          <w:u w:val="single"/>
        </w:rPr>
        <w:t xml:space="preserve"> </w:t>
      </w:r>
    </w:p>
    <w:p w:rsidR="00D23520" w:rsidRDefault="00586ADB" w:rsidP="009A45F2">
      <w:pPr>
        <w:spacing w:after="0" w:line="240" w:lineRule="auto"/>
        <w:ind w:firstLine="720"/>
        <w:rPr>
          <w:rFonts w:ascii="Arial" w:hAnsi="Arial" w:cs="Arial"/>
          <w:sz w:val="18"/>
          <w:szCs w:val="18"/>
          <w:u w:val="single"/>
        </w:rPr>
      </w:pPr>
      <w:hyperlink r:id="rId44" w:history="1">
        <w:r w:rsidR="00B10EE8" w:rsidRPr="00B10EE8">
          <w:rPr>
            <w:rStyle w:val="Hyperlink"/>
            <w:rFonts w:ascii="Arial" w:hAnsi="Arial" w:cs="Arial"/>
            <w:sz w:val="18"/>
            <w:szCs w:val="18"/>
          </w:rPr>
          <w:t>http://www.microsoft.com/windowsserver20</w:t>
        </w:r>
        <w:r w:rsidR="00B10EE8" w:rsidRPr="00B10EE8">
          <w:rPr>
            <w:rStyle w:val="Hyperlink"/>
            <w:rFonts w:ascii="Arial" w:hAnsi="Arial" w:cs="Arial"/>
            <w:sz w:val="18"/>
            <w:szCs w:val="18"/>
          </w:rPr>
          <w:t>0</w:t>
        </w:r>
        <w:r w:rsidR="00B10EE8" w:rsidRPr="00B10EE8">
          <w:rPr>
            <w:rStyle w:val="Hyperlink"/>
            <w:rFonts w:ascii="Arial" w:hAnsi="Arial" w:cs="Arial"/>
            <w:sz w:val="18"/>
            <w:szCs w:val="18"/>
          </w:rPr>
          <w:t>3/howtobuy/licensing/calculator.mspx</w:t>
        </w:r>
      </w:hyperlink>
      <w:r w:rsidR="00B10EE8" w:rsidRPr="00B10EE8">
        <w:rPr>
          <w:rFonts w:ascii="Arial" w:hAnsi="Arial" w:cs="Arial"/>
          <w:sz w:val="18"/>
          <w:szCs w:val="18"/>
          <w:u w:val="single"/>
        </w:rPr>
        <w:t xml:space="preserve"> </w:t>
      </w:r>
    </w:p>
    <w:p w:rsidR="004E3478" w:rsidRPr="009A45F2" w:rsidRDefault="004E3478" w:rsidP="004E3478">
      <w:pPr>
        <w:spacing w:after="0" w:line="240" w:lineRule="auto"/>
        <w:rPr>
          <w:rFonts w:ascii="Arial" w:hAnsi="Arial" w:cs="Arial"/>
          <w:sz w:val="18"/>
          <w:szCs w:val="18"/>
          <w:u w:val="single"/>
        </w:rPr>
      </w:pPr>
    </w:p>
    <w:sectPr w:rsidR="004E3478" w:rsidRPr="009A45F2" w:rsidSect="004503CC">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6569" w:rsidRDefault="00106569" w:rsidP="00127843">
      <w:pPr>
        <w:spacing w:after="0" w:line="240" w:lineRule="auto"/>
      </w:pPr>
      <w:r>
        <w:separator/>
      </w:r>
    </w:p>
  </w:endnote>
  <w:endnote w:type="continuationSeparator" w:id="1">
    <w:p w:rsidR="00106569" w:rsidRDefault="00106569" w:rsidP="001278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AB6" w:rsidRDefault="00B47AB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650800"/>
      <w:docPartObj>
        <w:docPartGallery w:val="Page Numbers (Bottom of Page)"/>
        <w:docPartUnique/>
      </w:docPartObj>
    </w:sdtPr>
    <w:sdtEndPr>
      <w:rPr>
        <w:rFonts w:ascii="Arial" w:hAnsi="Arial" w:cs="Arial"/>
        <w:sz w:val="28"/>
      </w:rPr>
    </w:sdtEndPr>
    <w:sdtContent>
      <w:p w:rsidR="0035593A" w:rsidRDefault="0035593A" w:rsidP="00C50609">
        <w:pPr>
          <w:pStyle w:val="Footer"/>
        </w:pPr>
      </w:p>
      <w:p w:rsidR="0035593A" w:rsidRPr="00DE1158" w:rsidRDefault="00586ADB" w:rsidP="00FA52B2">
        <w:pPr>
          <w:pStyle w:val="Footer"/>
          <w:jc w:val="right"/>
          <w:rPr>
            <w:rFonts w:ascii="Arial" w:hAnsi="Arial" w:cs="Arial"/>
            <w:sz w:val="28"/>
          </w:rPr>
        </w:pPr>
        <w:r w:rsidRPr="00DE1158">
          <w:rPr>
            <w:rFonts w:ascii="Arial" w:hAnsi="Arial" w:cs="Arial"/>
            <w:sz w:val="20"/>
            <w:szCs w:val="16"/>
          </w:rPr>
          <w:fldChar w:fldCharType="begin"/>
        </w:r>
        <w:r w:rsidR="0035593A" w:rsidRPr="00DE1158">
          <w:rPr>
            <w:rFonts w:ascii="Arial" w:hAnsi="Arial" w:cs="Arial"/>
            <w:sz w:val="20"/>
            <w:szCs w:val="16"/>
          </w:rPr>
          <w:instrText xml:space="preserve"> PAGE   \* MERGEFORMAT </w:instrText>
        </w:r>
        <w:r w:rsidRPr="00DE1158">
          <w:rPr>
            <w:rFonts w:ascii="Arial" w:hAnsi="Arial" w:cs="Arial"/>
            <w:sz w:val="20"/>
            <w:szCs w:val="16"/>
          </w:rPr>
          <w:fldChar w:fldCharType="separate"/>
        </w:r>
        <w:r w:rsidR="00B47AB6">
          <w:rPr>
            <w:rFonts w:ascii="Arial" w:hAnsi="Arial" w:cs="Arial"/>
            <w:noProof/>
            <w:sz w:val="20"/>
            <w:szCs w:val="16"/>
          </w:rPr>
          <w:t>3</w:t>
        </w:r>
        <w:r w:rsidRPr="00DE1158">
          <w:rPr>
            <w:rFonts w:ascii="Arial" w:hAnsi="Arial" w:cs="Arial"/>
            <w:sz w:val="20"/>
            <w:szCs w:val="16"/>
          </w:rPr>
          <w:fldChar w:fldCharType="end"/>
        </w:r>
      </w:p>
    </w:sdtContent>
  </w:sdt>
  <w:p w:rsidR="0035593A" w:rsidRPr="00DE1158" w:rsidRDefault="0035593A" w:rsidP="00FA52B2">
    <w:pPr>
      <w:spacing w:after="0" w:line="240" w:lineRule="auto"/>
      <w:rPr>
        <w:rFonts w:ascii="Arial" w:eastAsia="Calibri" w:hAnsi="Arial" w:cs="Arial"/>
        <w:sz w:val="16"/>
        <w:szCs w:val="16"/>
      </w:rPr>
    </w:pPr>
    <w:r w:rsidRPr="00DE1158">
      <w:rPr>
        <w:rFonts w:ascii="Arial" w:eastAsia="Calibri" w:hAnsi="Arial" w:cs="Arial"/>
        <w:sz w:val="16"/>
        <w:szCs w:val="16"/>
      </w:rPr>
      <w:t>© 200</w:t>
    </w:r>
    <w:r w:rsidR="005C40E5">
      <w:rPr>
        <w:rFonts w:ascii="Arial" w:eastAsia="Calibri" w:hAnsi="Arial" w:cs="Arial"/>
        <w:sz w:val="16"/>
        <w:szCs w:val="16"/>
      </w:rPr>
      <w:t>9</w:t>
    </w:r>
    <w:r w:rsidRPr="00DE1158">
      <w:rPr>
        <w:rFonts w:ascii="Arial" w:eastAsia="Calibri" w:hAnsi="Arial" w:cs="Arial"/>
        <w:sz w:val="16"/>
        <w:szCs w:val="16"/>
      </w:rPr>
      <w:t xml:space="preserve"> Microsoft Corporation. All rights reserved.</w:t>
    </w:r>
  </w:p>
  <w:p w:rsidR="0035593A" w:rsidRPr="00DE1158" w:rsidRDefault="0035593A" w:rsidP="00FA52B2">
    <w:pPr>
      <w:spacing w:after="0" w:line="240" w:lineRule="auto"/>
      <w:rPr>
        <w:rFonts w:ascii="Arial" w:eastAsia="Calibri" w:hAnsi="Arial" w:cs="Arial"/>
        <w:sz w:val="16"/>
        <w:szCs w:val="16"/>
      </w:rPr>
    </w:pPr>
    <w:r w:rsidRPr="00DE1158">
      <w:rPr>
        <w:rFonts w:ascii="Arial" w:eastAsia="Calibri" w:hAnsi="Arial" w:cs="Arial"/>
        <w:sz w:val="16"/>
        <w:szCs w:val="16"/>
      </w:rPr>
      <w:t xml:space="preserve">This document is for </w:t>
    </w:r>
    <w:smartTag w:uri="urn:schemas-microsoft-com:office:smarttags" w:element="PersonName">
      <w:r w:rsidRPr="00DE1158">
        <w:rPr>
          <w:rFonts w:ascii="Arial" w:eastAsia="Calibri" w:hAnsi="Arial" w:cs="Arial"/>
          <w:sz w:val="16"/>
          <w:szCs w:val="16"/>
        </w:rPr>
        <w:t>info</w:t>
      </w:r>
    </w:smartTag>
    <w:r w:rsidRPr="00DE1158">
      <w:rPr>
        <w:rFonts w:ascii="Arial" w:eastAsia="Calibri" w:hAnsi="Arial" w:cs="Arial"/>
        <w:sz w:val="16"/>
        <w:szCs w:val="16"/>
      </w:rPr>
      <w:t>rmational purposes only. MICROSOFT MAKES NO WARRANTIES, EXPRESS OR IMPLIED, IN THIS SUMMARY.</w:t>
    </w:r>
  </w:p>
  <w:p w:rsidR="0035593A" w:rsidRDefault="0035593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93A" w:rsidRDefault="0035593A" w:rsidP="00DE1158">
    <w:pPr>
      <w:pStyle w:val="Footer"/>
      <w:jc w:val="right"/>
    </w:pPr>
  </w:p>
  <w:p w:rsidR="0035593A" w:rsidRPr="00DE1158" w:rsidRDefault="00586ADB" w:rsidP="00DE1158">
    <w:pPr>
      <w:pStyle w:val="Footer"/>
      <w:jc w:val="right"/>
      <w:rPr>
        <w:rFonts w:ascii="Arial" w:hAnsi="Arial" w:cs="Arial"/>
        <w:sz w:val="20"/>
        <w:szCs w:val="16"/>
      </w:rPr>
    </w:pPr>
    <w:r w:rsidRPr="00DE1158">
      <w:rPr>
        <w:rFonts w:ascii="Arial" w:hAnsi="Arial" w:cs="Arial"/>
        <w:sz w:val="20"/>
        <w:szCs w:val="16"/>
      </w:rPr>
      <w:fldChar w:fldCharType="begin"/>
    </w:r>
    <w:r w:rsidR="0035593A" w:rsidRPr="00DE1158">
      <w:rPr>
        <w:rFonts w:ascii="Arial" w:hAnsi="Arial" w:cs="Arial"/>
        <w:sz w:val="20"/>
        <w:szCs w:val="16"/>
      </w:rPr>
      <w:instrText xml:space="preserve"> PAGE   \* MERGEFORMAT </w:instrText>
    </w:r>
    <w:r w:rsidRPr="00DE1158">
      <w:rPr>
        <w:rFonts w:ascii="Arial" w:hAnsi="Arial" w:cs="Arial"/>
        <w:sz w:val="20"/>
        <w:szCs w:val="16"/>
      </w:rPr>
      <w:fldChar w:fldCharType="separate"/>
    </w:r>
    <w:r w:rsidR="00B47AB6">
      <w:rPr>
        <w:rFonts w:ascii="Arial" w:hAnsi="Arial" w:cs="Arial"/>
        <w:noProof/>
        <w:sz w:val="20"/>
        <w:szCs w:val="16"/>
      </w:rPr>
      <w:t>1</w:t>
    </w:r>
    <w:r w:rsidRPr="00DE1158">
      <w:rPr>
        <w:rFonts w:ascii="Arial" w:hAnsi="Arial" w:cs="Arial"/>
        <w:sz w:val="20"/>
        <w:szCs w:val="16"/>
      </w:rPr>
      <w:fldChar w:fldCharType="end"/>
    </w:r>
  </w:p>
  <w:p w:rsidR="005C40E5" w:rsidRPr="005616A2" w:rsidRDefault="005C40E5" w:rsidP="005C40E5">
    <w:pPr>
      <w:pStyle w:val="Footer"/>
      <w:rPr>
        <w:rFonts w:ascii="Arial" w:hAnsi="Arial" w:cs="Arial"/>
        <w:sz w:val="16"/>
        <w:szCs w:val="16"/>
      </w:rPr>
    </w:pPr>
    <w:r w:rsidRPr="005616A2">
      <w:rPr>
        <w:rFonts w:ascii="Arial" w:hAnsi="Arial" w:cs="Arial"/>
        <w:sz w:val="16"/>
        <w:szCs w:val="16"/>
      </w:rPr>
      <w:t>© 200</w:t>
    </w:r>
    <w:r>
      <w:rPr>
        <w:rFonts w:ascii="Arial" w:hAnsi="Arial" w:cs="Arial"/>
        <w:sz w:val="16"/>
        <w:szCs w:val="16"/>
      </w:rPr>
      <w:t>9</w:t>
    </w:r>
    <w:r w:rsidRPr="005616A2">
      <w:rPr>
        <w:rFonts w:ascii="Arial" w:hAnsi="Arial" w:cs="Arial"/>
        <w:sz w:val="16"/>
        <w:szCs w:val="16"/>
      </w:rPr>
      <w:t xml:space="preserve"> Microsoft Corporation. All rights reserved.</w:t>
    </w:r>
  </w:p>
  <w:p w:rsidR="005C40E5" w:rsidRPr="005616A2" w:rsidRDefault="005C40E5" w:rsidP="005C40E5">
    <w:pPr>
      <w:pStyle w:val="Footer"/>
      <w:rPr>
        <w:rFonts w:ascii="Arial" w:hAnsi="Arial" w:cs="Arial"/>
        <w:sz w:val="16"/>
        <w:szCs w:val="16"/>
      </w:rPr>
    </w:pPr>
  </w:p>
  <w:p w:rsidR="005C40E5" w:rsidRPr="005616A2" w:rsidRDefault="005C40E5" w:rsidP="005C40E5">
    <w:pPr>
      <w:rPr>
        <w:rFonts w:ascii="Arial" w:hAnsi="Arial" w:cs="Arial"/>
        <w:sz w:val="16"/>
        <w:szCs w:val="16"/>
      </w:rPr>
    </w:pPr>
    <w:r w:rsidRPr="00C624F5">
      <w:rPr>
        <w:rFonts w:ascii="Arial" w:hAnsi="Arial" w:cs="Arial"/>
        <w:sz w:val="16"/>
        <w:szCs w:val="16"/>
      </w:rPr>
      <w:t xml:space="preserve">This document is for </w:t>
    </w:r>
    <w:smartTag w:uri="urn:schemas-microsoft-com:office:smarttags" w:element="PersonName">
      <w:r w:rsidRPr="00C624F5">
        <w:rPr>
          <w:rFonts w:ascii="Arial" w:hAnsi="Arial" w:cs="Arial"/>
          <w:sz w:val="16"/>
          <w:szCs w:val="16"/>
        </w:rPr>
        <w:t>info</w:t>
      </w:r>
    </w:smartTag>
    <w:r w:rsidRPr="00C624F5">
      <w:rPr>
        <w:rFonts w:ascii="Arial" w:hAnsi="Arial" w:cs="Arial"/>
        <w:sz w:val="16"/>
        <w:szCs w:val="16"/>
      </w:rPr>
      <w:t xml:space="preserve">rmational purposes only. MICROSOFT MAKES NO WARRANTIES, EXPRESS OR IMPLIED, IN THIS </w:t>
    </w:r>
    <w:r>
      <w:rPr>
        <w:rFonts w:ascii="Arial" w:hAnsi="Arial" w:cs="Arial"/>
        <w:sz w:val="16"/>
        <w:szCs w:val="16"/>
      </w:rPr>
      <w:t>DOCUMENT</w:t>
    </w:r>
    <w:r w:rsidRPr="00C624F5">
      <w:rPr>
        <w:rFonts w:ascii="Arial" w:hAnsi="Arial" w:cs="Arial"/>
        <w:sz w:val="16"/>
        <w:szCs w:val="16"/>
      </w:rPr>
      <w:t>.</w:t>
    </w:r>
    <w:r>
      <w:rPr>
        <w:rFonts w:ascii="Arial" w:hAnsi="Arial" w:cs="Arial"/>
        <w:sz w:val="16"/>
        <w:szCs w:val="16"/>
      </w:rPr>
      <w:t xml:space="preserve"> </w:t>
    </w:r>
    <w:r w:rsidRPr="005616A2">
      <w:rPr>
        <w:rFonts w:ascii="Arial" w:hAnsi="Arial" w:cs="Arial"/>
        <w:sz w:val="16"/>
        <w:szCs w:val="16"/>
      </w:rPr>
      <w:t>This information is provided to help guide your authorized use of products you license; it is not your agreement. Your use of products licensed under your volume license agreement is governed by the terms and conditions of that agreement. In the case of any conflict between this information and your agreement, the terms and conditions of your agreement control. Prices for licenses acquired through Microsoft resellers are determined by the reseller.</w:t>
    </w:r>
  </w:p>
  <w:p w:rsidR="0035593A" w:rsidRDefault="003559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6569" w:rsidRDefault="00106569" w:rsidP="00127843">
      <w:pPr>
        <w:spacing w:after="0" w:line="240" w:lineRule="auto"/>
      </w:pPr>
      <w:r>
        <w:separator/>
      </w:r>
    </w:p>
  </w:footnote>
  <w:footnote w:type="continuationSeparator" w:id="1">
    <w:p w:rsidR="00106569" w:rsidRDefault="00106569" w:rsidP="001278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AB6" w:rsidRDefault="00B47AB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93A" w:rsidRDefault="0035593A">
    <w:pPr>
      <w:pStyle w:val="Header"/>
    </w:pPr>
    <w:r>
      <w:rPr>
        <w:noProof/>
      </w:rPr>
      <w:drawing>
        <wp:inline distT="0" distB="0" distL="0" distR="0">
          <wp:extent cx="3045460" cy="405765"/>
          <wp:effectExtent l="19050" t="0" r="2540" b="0"/>
          <wp:docPr id="12" name="Picture 12" descr="VolumeLicensing_New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lumeLicensing_New_bL"/>
                  <pic:cNvPicPr>
                    <a:picLocks noChangeAspect="1" noChangeArrowheads="1"/>
                  </pic:cNvPicPr>
                </pic:nvPicPr>
                <pic:blipFill>
                  <a:blip r:embed="rId1"/>
                  <a:srcRect/>
                  <a:stretch>
                    <a:fillRect/>
                  </a:stretch>
                </pic:blipFill>
                <pic:spPr bwMode="auto">
                  <a:xfrm>
                    <a:off x="0" y="0"/>
                    <a:ext cx="3045460" cy="40576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93A" w:rsidRDefault="0035593A">
    <w:pPr>
      <w:pStyle w:val="Header"/>
    </w:pPr>
    <w:r>
      <w:rPr>
        <w:noProof/>
      </w:rPr>
      <w:drawing>
        <wp:inline distT="0" distB="0" distL="0" distR="0">
          <wp:extent cx="3048000" cy="409575"/>
          <wp:effectExtent l="19050" t="0" r="0" b="0"/>
          <wp:docPr id="1" name="Picture 12" descr="VolumeLicensing_New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lumeLicensing_New_bL"/>
                  <pic:cNvPicPr>
                    <a:picLocks noChangeAspect="1" noChangeArrowheads="1"/>
                  </pic:cNvPicPr>
                </pic:nvPicPr>
                <pic:blipFill>
                  <a:blip r:embed="rId1"/>
                  <a:srcRect/>
                  <a:stretch>
                    <a:fillRect/>
                  </a:stretch>
                </pic:blipFill>
                <pic:spPr bwMode="auto">
                  <a:xfrm>
                    <a:off x="0" y="0"/>
                    <a:ext cx="3048000" cy="4095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57AAB"/>
    <w:multiLevelType w:val="hybridMultilevel"/>
    <w:tmpl w:val="AC8CE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06292C"/>
    <w:multiLevelType w:val="hybridMultilevel"/>
    <w:tmpl w:val="7CB47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DB3791"/>
    <w:multiLevelType w:val="hybridMultilevel"/>
    <w:tmpl w:val="DCC61AF8"/>
    <w:lvl w:ilvl="0" w:tplc="1A266AB6">
      <w:start w:val="1"/>
      <w:numFmt w:val="lowerRoman"/>
      <w:lvlText w:val="%1."/>
      <w:lvlJc w:val="right"/>
      <w:pPr>
        <w:tabs>
          <w:tab w:val="num" w:pos="1440"/>
        </w:tabs>
        <w:ind w:left="1440" w:hanging="360"/>
      </w:pPr>
      <w:rPr>
        <w:rFonts w:cs="Times New Roman" w:hint="default"/>
        <w:b/>
        <w:bCs/>
        <w:i w:val="0"/>
        <w:iCs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08D3380"/>
    <w:multiLevelType w:val="hybridMultilevel"/>
    <w:tmpl w:val="EB1A0BD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
    <w:nsid w:val="112315AB"/>
    <w:multiLevelType w:val="hybridMultilevel"/>
    <w:tmpl w:val="0BDE8814"/>
    <w:lvl w:ilvl="0" w:tplc="A5EE4D12">
      <w:start w:val="1"/>
      <w:numFmt w:val="upperLetter"/>
      <w:lvlText w:val="%1."/>
      <w:lvlJc w:val="left"/>
      <w:pPr>
        <w:tabs>
          <w:tab w:val="num" w:pos="720"/>
        </w:tabs>
        <w:ind w:left="720" w:hanging="360"/>
      </w:pPr>
      <w:rPr>
        <w:rFonts w:cs="Times New Roman" w:hint="default"/>
        <w:b/>
        <w:bCs/>
        <w:i w:val="0"/>
        <w:iCs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12515E55"/>
    <w:multiLevelType w:val="hybridMultilevel"/>
    <w:tmpl w:val="77E62C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BD5BF1"/>
    <w:multiLevelType w:val="hybridMultilevel"/>
    <w:tmpl w:val="EAF8D6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A4E49E8"/>
    <w:multiLevelType w:val="multilevel"/>
    <w:tmpl w:val="D07247A4"/>
    <w:lvl w:ilvl="0">
      <w:start w:val="1"/>
      <w:numFmt w:val="upperRoman"/>
      <w:lvlText w:val="%1)"/>
      <w:lvlJc w:val="left"/>
      <w:pPr>
        <w:tabs>
          <w:tab w:val="num" w:pos="360"/>
        </w:tabs>
        <w:ind w:left="360" w:hanging="360"/>
      </w:pPr>
      <w:rPr>
        <w:rFonts w:ascii="Trebuchet MS" w:hAnsi="Trebuchet MS" w:cs="Times New Roman"/>
        <w:b/>
        <w:sz w:val="18"/>
      </w:rPr>
    </w:lvl>
    <w:lvl w:ilvl="1">
      <w:start w:val="1"/>
      <w:numFmt w:val="lowerLetter"/>
      <w:lvlText w:val="%2)"/>
      <w:lvlJc w:val="left"/>
      <w:pPr>
        <w:tabs>
          <w:tab w:val="num" w:pos="720"/>
        </w:tabs>
        <w:ind w:left="720" w:hanging="360"/>
      </w:pPr>
      <w:rPr>
        <w:rFonts w:ascii="Trebuchet MS" w:hAnsi="Trebuchet MS" w:cs="Times New Roman"/>
        <w:sz w:val="18"/>
      </w:rPr>
    </w:lvl>
    <w:lvl w:ilvl="2">
      <w:start w:val="1"/>
      <w:numFmt w:val="bullet"/>
      <w:lvlText w:val=""/>
      <w:lvlJc w:val="left"/>
      <w:pPr>
        <w:tabs>
          <w:tab w:val="num" w:pos="1080"/>
        </w:tabs>
        <w:ind w:left="1080" w:hanging="360"/>
      </w:pPr>
      <w:rPr>
        <w:rFonts w:ascii="Symbol" w:hAnsi="Symbol" w:hint="default"/>
        <w:color w:val="auto"/>
      </w:rPr>
    </w:lvl>
    <w:lvl w:ilvl="3">
      <w:start w:val="1"/>
      <w:numFmt w:val="lowerLetter"/>
      <w:lvlText w:val="%4."/>
      <w:lvlJc w:val="left"/>
      <w:pPr>
        <w:tabs>
          <w:tab w:val="num" w:pos="1440"/>
        </w:tabs>
        <w:ind w:left="1800" w:hanging="360"/>
      </w:pPr>
      <w:rPr>
        <w:sz w:val="18"/>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1E8E55E8"/>
    <w:multiLevelType w:val="hybridMultilevel"/>
    <w:tmpl w:val="E6141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7D7DB9"/>
    <w:multiLevelType w:val="hybridMultilevel"/>
    <w:tmpl w:val="C9D23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1E11C0"/>
    <w:multiLevelType w:val="multilevel"/>
    <w:tmpl w:val="CABE8730"/>
    <w:lvl w:ilvl="0">
      <w:start w:val="1"/>
      <w:numFmt w:val="upperRoman"/>
      <w:lvlText w:val="%1)"/>
      <w:lvlJc w:val="left"/>
      <w:pPr>
        <w:tabs>
          <w:tab w:val="num" w:pos="360"/>
        </w:tabs>
        <w:ind w:left="360" w:hanging="360"/>
      </w:pPr>
      <w:rPr>
        <w:rFonts w:ascii="Trebuchet MS" w:hAnsi="Trebuchet MS" w:cs="Times New Roman"/>
        <w:b/>
        <w:sz w:val="18"/>
      </w:rPr>
    </w:lvl>
    <w:lvl w:ilvl="1">
      <w:start w:val="1"/>
      <w:numFmt w:val="lowerLetter"/>
      <w:lvlText w:val="%2)"/>
      <w:lvlJc w:val="left"/>
      <w:pPr>
        <w:tabs>
          <w:tab w:val="num" w:pos="720"/>
        </w:tabs>
        <w:ind w:left="720" w:hanging="360"/>
      </w:pPr>
      <w:rPr>
        <w:rFonts w:ascii="Trebuchet MS" w:hAnsi="Trebuchet MS" w:cs="Times New Roman"/>
        <w:sz w:val="18"/>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800" w:hanging="360"/>
      </w:pPr>
      <w:rPr>
        <w:rFonts w:ascii="Trebuchet MS" w:hAnsi="Trebuchet MS" w:cs="Times New Roman"/>
        <w:sz w:val="18"/>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226D7450"/>
    <w:multiLevelType w:val="multilevel"/>
    <w:tmpl w:val="DFAAFB58"/>
    <w:lvl w:ilvl="0">
      <w:start w:val="1"/>
      <w:numFmt w:val="decimal"/>
      <w:lvlText w:val="%1."/>
      <w:lvlJc w:val="left"/>
      <w:pPr>
        <w:tabs>
          <w:tab w:val="num" w:pos="360"/>
        </w:tabs>
        <w:ind w:left="360" w:hanging="360"/>
      </w:pPr>
      <w:rPr>
        <w:b/>
        <w:sz w:val="18"/>
      </w:rPr>
    </w:lvl>
    <w:lvl w:ilvl="1">
      <w:start w:val="1"/>
      <w:numFmt w:val="lowerLetter"/>
      <w:lvlText w:val="%2)"/>
      <w:lvlJc w:val="left"/>
      <w:pPr>
        <w:tabs>
          <w:tab w:val="num" w:pos="720"/>
        </w:tabs>
        <w:ind w:left="720" w:hanging="360"/>
      </w:pPr>
      <w:rPr>
        <w:rFonts w:ascii="Trebuchet MS" w:hAnsi="Trebuchet MS" w:cs="Times New Roman"/>
        <w:sz w:val="18"/>
      </w:rPr>
    </w:lvl>
    <w:lvl w:ilvl="2">
      <w:start w:val="1"/>
      <w:numFmt w:val="bullet"/>
      <w:lvlText w:val=""/>
      <w:lvlJc w:val="left"/>
      <w:pPr>
        <w:tabs>
          <w:tab w:val="num" w:pos="1080"/>
        </w:tabs>
        <w:ind w:left="1080" w:hanging="360"/>
      </w:pPr>
      <w:rPr>
        <w:rFonts w:ascii="Symbol" w:hAnsi="Symbol" w:hint="default"/>
        <w:color w:val="auto"/>
      </w:rPr>
    </w:lvl>
    <w:lvl w:ilvl="3">
      <w:start w:val="1"/>
      <w:numFmt w:val="lowerLetter"/>
      <w:lvlText w:val="%4."/>
      <w:lvlJc w:val="left"/>
      <w:pPr>
        <w:tabs>
          <w:tab w:val="num" w:pos="1440"/>
        </w:tabs>
        <w:ind w:left="1800" w:hanging="360"/>
      </w:pPr>
      <w:rPr>
        <w:sz w:val="18"/>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nsid w:val="228C15B2"/>
    <w:multiLevelType w:val="hybridMultilevel"/>
    <w:tmpl w:val="E9EE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DA2BD7"/>
    <w:multiLevelType w:val="hybridMultilevel"/>
    <w:tmpl w:val="1D1E7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BB5F8D"/>
    <w:multiLevelType w:val="hybridMultilevel"/>
    <w:tmpl w:val="E7B8101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5">
    <w:nsid w:val="25351DC8"/>
    <w:multiLevelType w:val="multilevel"/>
    <w:tmpl w:val="21F07BAE"/>
    <w:lvl w:ilvl="0">
      <w:start w:val="1"/>
      <w:numFmt w:val="upperRoman"/>
      <w:lvlText w:val="%1)"/>
      <w:lvlJc w:val="left"/>
      <w:pPr>
        <w:tabs>
          <w:tab w:val="num" w:pos="360"/>
        </w:tabs>
        <w:ind w:left="360" w:hanging="360"/>
      </w:pPr>
      <w:rPr>
        <w:rFonts w:ascii="Trebuchet MS" w:hAnsi="Trebuchet MS" w:cs="Times New Roman"/>
        <w:b/>
        <w:sz w:val="18"/>
      </w:rPr>
    </w:lvl>
    <w:lvl w:ilvl="1">
      <w:start w:val="1"/>
      <w:numFmt w:val="lowerLetter"/>
      <w:lvlText w:val="%2)"/>
      <w:lvlJc w:val="left"/>
      <w:pPr>
        <w:tabs>
          <w:tab w:val="num" w:pos="720"/>
        </w:tabs>
        <w:ind w:left="720" w:hanging="360"/>
      </w:pPr>
      <w:rPr>
        <w:rFonts w:ascii="Trebuchet MS" w:hAnsi="Trebuchet MS" w:cs="Times New Roman"/>
        <w:sz w:val="18"/>
      </w:rPr>
    </w:lvl>
    <w:lvl w:ilvl="2">
      <w:start w:val="1"/>
      <w:numFmt w:val="decimal"/>
      <w:lvlText w:val="%3."/>
      <w:lvlJc w:val="left"/>
      <w:pPr>
        <w:tabs>
          <w:tab w:val="num" w:pos="1080"/>
        </w:tabs>
        <w:ind w:left="1080" w:hanging="360"/>
      </w:pPr>
      <w:rPr>
        <w:rFonts w:cs="Times New Roman" w:hint="default"/>
        <w:color w:val="auto"/>
      </w:rPr>
    </w:lvl>
    <w:lvl w:ilvl="3">
      <w:start w:val="1"/>
      <w:numFmt w:val="decimal"/>
      <w:lvlText w:val="(%4)"/>
      <w:lvlJc w:val="left"/>
      <w:pPr>
        <w:tabs>
          <w:tab w:val="num" w:pos="1440"/>
        </w:tabs>
        <w:ind w:left="1800" w:hanging="360"/>
      </w:pPr>
      <w:rPr>
        <w:rFonts w:ascii="Trebuchet MS" w:hAnsi="Trebuchet MS" w:cs="Times New Roman"/>
        <w:sz w:val="18"/>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269F5F23"/>
    <w:multiLevelType w:val="hybridMultilevel"/>
    <w:tmpl w:val="B7280A04"/>
    <w:lvl w:ilvl="0" w:tplc="A5EE4D12">
      <w:start w:val="1"/>
      <w:numFmt w:val="upperLetter"/>
      <w:lvlText w:val="%1."/>
      <w:lvlJc w:val="left"/>
      <w:pPr>
        <w:tabs>
          <w:tab w:val="num" w:pos="720"/>
        </w:tabs>
        <w:ind w:left="720" w:hanging="360"/>
      </w:pPr>
      <w:rPr>
        <w:rFonts w:cs="Times New Roman" w:hint="default"/>
        <w:b/>
        <w:bCs/>
        <w:i w:val="0"/>
        <w:iCs w:val="0"/>
      </w:rPr>
    </w:lvl>
    <w:lvl w:ilvl="1" w:tplc="1A266AB6">
      <w:start w:val="1"/>
      <w:numFmt w:val="lowerRoman"/>
      <w:lvlText w:val="%2."/>
      <w:lvlJc w:val="right"/>
      <w:pPr>
        <w:tabs>
          <w:tab w:val="num" w:pos="1440"/>
        </w:tabs>
        <w:ind w:left="1440" w:hanging="360"/>
      </w:pPr>
      <w:rPr>
        <w:rFonts w:cs="Times New Roman" w:hint="default"/>
        <w:b/>
        <w:bCs/>
        <w:i w:val="0"/>
        <w:iCs w:val="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2A680075"/>
    <w:multiLevelType w:val="hybridMultilevel"/>
    <w:tmpl w:val="046639A6"/>
    <w:lvl w:ilvl="0" w:tplc="04090001">
      <w:start w:val="1"/>
      <w:numFmt w:val="bullet"/>
      <w:lvlText w:val=""/>
      <w:lvlJc w:val="left"/>
      <w:pPr>
        <w:tabs>
          <w:tab w:val="num" w:pos="1094"/>
        </w:tabs>
        <w:ind w:left="1094" w:hanging="360"/>
      </w:pPr>
      <w:rPr>
        <w:rFonts w:ascii="Symbol" w:hAnsi="Symbol" w:hint="default"/>
      </w:rPr>
    </w:lvl>
    <w:lvl w:ilvl="1" w:tplc="04090003">
      <w:start w:val="1"/>
      <w:numFmt w:val="bullet"/>
      <w:lvlText w:val="o"/>
      <w:lvlJc w:val="left"/>
      <w:pPr>
        <w:tabs>
          <w:tab w:val="num" w:pos="1814"/>
        </w:tabs>
        <w:ind w:left="1814" w:hanging="360"/>
      </w:pPr>
      <w:rPr>
        <w:rFonts w:ascii="Courier New" w:hAnsi="Courier New" w:hint="default"/>
      </w:rPr>
    </w:lvl>
    <w:lvl w:ilvl="2" w:tplc="04090005" w:tentative="1">
      <w:start w:val="1"/>
      <w:numFmt w:val="bullet"/>
      <w:lvlText w:val=""/>
      <w:lvlJc w:val="left"/>
      <w:pPr>
        <w:tabs>
          <w:tab w:val="num" w:pos="2534"/>
        </w:tabs>
        <w:ind w:left="2534" w:hanging="360"/>
      </w:pPr>
      <w:rPr>
        <w:rFonts w:ascii="Wingdings" w:hAnsi="Wingdings" w:hint="default"/>
      </w:rPr>
    </w:lvl>
    <w:lvl w:ilvl="3" w:tplc="04090001" w:tentative="1">
      <w:start w:val="1"/>
      <w:numFmt w:val="bullet"/>
      <w:lvlText w:val=""/>
      <w:lvlJc w:val="left"/>
      <w:pPr>
        <w:tabs>
          <w:tab w:val="num" w:pos="3254"/>
        </w:tabs>
        <w:ind w:left="3254" w:hanging="360"/>
      </w:pPr>
      <w:rPr>
        <w:rFonts w:ascii="Symbol" w:hAnsi="Symbol" w:hint="default"/>
      </w:rPr>
    </w:lvl>
    <w:lvl w:ilvl="4" w:tplc="04090003" w:tentative="1">
      <w:start w:val="1"/>
      <w:numFmt w:val="bullet"/>
      <w:lvlText w:val="o"/>
      <w:lvlJc w:val="left"/>
      <w:pPr>
        <w:tabs>
          <w:tab w:val="num" w:pos="3974"/>
        </w:tabs>
        <w:ind w:left="3974" w:hanging="360"/>
      </w:pPr>
      <w:rPr>
        <w:rFonts w:ascii="Courier New" w:hAnsi="Courier New" w:hint="default"/>
      </w:rPr>
    </w:lvl>
    <w:lvl w:ilvl="5" w:tplc="04090005" w:tentative="1">
      <w:start w:val="1"/>
      <w:numFmt w:val="bullet"/>
      <w:lvlText w:val=""/>
      <w:lvlJc w:val="left"/>
      <w:pPr>
        <w:tabs>
          <w:tab w:val="num" w:pos="4694"/>
        </w:tabs>
        <w:ind w:left="4694" w:hanging="360"/>
      </w:pPr>
      <w:rPr>
        <w:rFonts w:ascii="Wingdings" w:hAnsi="Wingdings" w:hint="default"/>
      </w:rPr>
    </w:lvl>
    <w:lvl w:ilvl="6" w:tplc="04090001" w:tentative="1">
      <w:start w:val="1"/>
      <w:numFmt w:val="bullet"/>
      <w:lvlText w:val=""/>
      <w:lvlJc w:val="left"/>
      <w:pPr>
        <w:tabs>
          <w:tab w:val="num" w:pos="5414"/>
        </w:tabs>
        <w:ind w:left="5414" w:hanging="360"/>
      </w:pPr>
      <w:rPr>
        <w:rFonts w:ascii="Symbol" w:hAnsi="Symbol" w:hint="default"/>
      </w:rPr>
    </w:lvl>
    <w:lvl w:ilvl="7" w:tplc="04090003" w:tentative="1">
      <w:start w:val="1"/>
      <w:numFmt w:val="bullet"/>
      <w:lvlText w:val="o"/>
      <w:lvlJc w:val="left"/>
      <w:pPr>
        <w:tabs>
          <w:tab w:val="num" w:pos="6134"/>
        </w:tabs>
        <w:ind w:left="6134" w:hanging="360"/>
      </w:pPr>
      <w:rPr>
        <w:rFonts w:ascii="Courier New" w:hAnsi="Courier New" w:hint="default"/>
      </w:rPr>
    </w:lvl>
    <w:lvl w:ilvl="8" w:tplc="04090005" w:tentative="1">
      <w:start w:val="1"/>
      <w:numFmt w:val="bullet"/>
      <w:lvlText w:val=""/>
      <w:lvlJc w:val="left"/>
      <w:pPr>
        <w:tabs>
          <w:tab w:val="num" w:pos="6854"/>
        </w:tabs>
        <w:ind w:left="6854" w:hanging="360"/>
      </w:pPr>
      <w:rPr>
        <w:rFonts w:ascii="Wingdings" w:hAnsi="Wingdings" w:hint="default"/>
      </w:rPr>
    </w:lvl>
  </w:abstractNum>
  <w:abstractNum w:abstractNumId="18">
    <w:nsid w:val="2C6E4217"/>
    <w:multiLevelType w:val="hybridMultilevel"/>
    <w:tmpl w:val="3D184E3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D8E6A06"/>
    <w:multiLevelType w:val="multilevel"/>
    <w:tmpl w:val="CABE8730"/>
    <w:lvl w:ilvl="0">
      <w:start w:val="1"/>
      <w:numFmt w:val="upperRoman"/>
      <w:lvlText w:val="%1)"/>
      <w:lvlJc w:val="left"/>
      <w:pPr>
        <w:tabs>
          <w:tab w:val="num" w:pos="360"/>
        </w:tabs>
        <w:ind w:left="360" w:hanging="360"/>
      </w:pPr>
      <w:rPr>
        <w:rFonts w:ascii="Tahoma" w:hAnsi="Tahoma" w:cs="Tahoma" w:hint="default"/>
        <w:b/>
        <w:sz w:val="18"/>
      </w:rPr>
    </w:lvl>
    <w:lvl w:ilvl="1">
      <w:start w:val="1"/>
      <w:numFmt w:val="lowerLetter"/>
      <w:lvlText w:val="%2)"/>
      <w:lvlJc w:val="left"/>
      <w:pPr>
        <w:tabs>
          <w:tab w:val="num" w:pos="720"/>
        </w:tabs>
        <w:ind w:left="720" w:hanging="360"/>
      </w:pPr>
      <w:rPr>
        <w:rFonts w:ascii="Tahoma" w:hAnsi="Tahoma" w:cs="Tahoma" w:hint="default"/>
        <w:b/>
        <w:sz w:val="18"/>
      </w:rPr>
    </w:lvl>
    <w:lvl w:ilvl="2">
      <w:start w:val="1"/>
      <w:numFmt w:val="lowerRoman"/>
      <w:lvlText w:val="%3)"/>
      <w:lvlJc w:val="left"/>
      <w:pPr>
        <w:tabs>
          <w:tab w:val="num" w:pos="1080"/>
        </w:tabs>
        <w:ind w:left="1080" w:hanging="360"/>
      </w:pPr>
      <w:rPr>
        <w:rFonts w:cs="Times New Roman" w:hint="default"/>
        <w:b w:val="0"/>
        <w:bCs/>
      </w:rPr>
    </w:lvl>
    <w:lvl w:ilvl="3">
      <w:start w:val="1"/>
      <w:numFmt w:val="decimal"/>
      <w:lvlText w:val="(%4)"/>
      <w:lvlJc w:val="left"/>
      <w:pPr>
        <w:tabs>
          <w:tab w:val="num" w:pos="1440"/>
        </w:tabs>
        <w:ind w:left="1800" w:hanging="360"/>
      </w:pPr>
      <w:rPr>
        <w:rFonts w:ascii="Trebuchet MS" w:hAnsi="Trebuchet MS" w:cs="Times New Roman" w:hint="default"/>
        <w:sz w:val="1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nsid w:val="37905F98"/>
    <w:multiLevelType w:val="hybridMultilevel"/>
    <w:tmpl w:val="36909AB0"/>
    <w:lvl w:ilvl="0" w:tplc="C73CCE6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F12399"/>
    <w:multiLevelType w:val="multilevel"/>
    <w:tmpl w:val="6AF6C484"/>
    <w:lvl w:ilvl="0">
      <w:start w:val="1"/>
      <w:numFmt w:val="upperRoman"/>
      <w:lvlText w:val="%1)"/>
      <w:lvlJc w:val="left"/>
      <w:pPr>
        <w:tabs>
          <w:tab w:val="num" w:pos="360"/>
        </w:tabs>
        <w:ind w:left="360" w:hanging="360"/>
      </w:pPr>
      <w:rPr>
        <w:rFonts w:ascii="Trebuchet MS" w:hAnsi="Trebuchet MS" w:cs="Times New Roman"/>
        <w:b/>
        <w:sz w:val="18"/>
      </w:rPr>
    </w:lvl>
    <w:lvl w:ilvl="1">
      <w:start w:val="1"/>
      <w:numFmt w:val="lowerLetter"/>
      <w:lvlText w:val="%2)"/>
      <w:lvlJc w:val="left"/>
      <w:pPr>
        <w:tabs>
          <w:tab w:val="num" w:pos="720"/>
        </w:tabs>
        <w:ind w:left="720" w:hanging="360"/>
      </w:pPr>
      <w:rPr>
        <w:rFonts w:ascii="Trebuchet MS" w:hAnsi="Trebuchet MS" w:cs="Times New Roman"/>
        <w:sz w:val="18"/>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800" w:hanging="360"/>
      </w:pPr>
      <w:rPr>
        <w:rFonts w:ascii="Trebuchet MS" w:hAnsi="Trebuchet MS" w:cs="Times New Roman"/>
        <w:sz w:val="18"/>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393C7F69"/>
    <w:multiLevelType w:val="hybridMultilevel"/>
    <w:tmpl w:val="62862496"/>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23">
    <w:nsid w:val="39825D17"/>
    <w:multiLevelType w:val="hybridMultilevel"/>
    <w:tmpl w:val="15C0D39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41DE2043"/>
    <w:multiLevelType w:val="hybridMultilevel"/>
    <w:tmpl w:val="B48CD528"/>
    <w:lvl w:ilvl="0" w:tplc="1A266AB6">
      <w:start w:val="1"/>
      <w:numFmt w:val="lowerRoman"/>
      <w:lvlText w:val="%1."/>
      <w:lvlJc w:val="right"/>
      <w:pPr>
        <w:tabs>
          <w:tab w:val="num" w:pos="1440"/>
        </w:tabs>
        <w:ind w:left="1440" w:hanging="360"/>
      </w:pPr>
      <w:rPr>
        <w:rFonts w:cs="Times New Roman" w:hint="default"/>
        <w:b/>
        <w:bCs/>
        <w:i w:val="0"/>
        <w:iCs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47913DF8"/>
    <w:multiLevelType w:val="hybridMultilevel"/>
    <w:tmpl w:val="1F7E6EDA"/>
    <w:lvl w:ilvl="0" w:tplc="0409000F">
      <w:start w:val="1"/>
      <w:numFmt w:val="bullet"/>
      <w:lvlText w:val=""/>
      <w:lvlJc w:val="left"/>
      <w:pPr>
        <w:tabs>
          <w:tab w:val="num" w:pos="936"/>
        </w:tabs>
        <w:ind w:left="936" w:hanging="360"/>
      </w:pPr>
      <w:rPr>
        <w:rFonts w:ascii="Symbol" w:hAnsi="Symbol" w:hint="default"/>
      </w:rPr>
    </w:lvl>
    <w:lvl w:ilvl="1" w:tplc="04090019">
      <w:start w:val="1"/>
      <w:numFmt w:val="bullet"/>
      <w:lvlText w:val="o"/>
      <w:lvlJc w:val="left"/>
      <w:pPr>
        <w:tabs>
          <w:tab w:val="num" w:pos="1656"/>
        </w:tabs>
        <w:ind w:left="1656" w:hanging="360"/>
      </w:pPr>
      <w:rPr>
        <w:rFonts w:ascii="Courier New" w:hAnsi="Courier New" w:cs="Times New Roman" w:hint="default"/>
      </w:rPr>
    </w:lvl>
    <w:lvl w:ilvl="2" w:tplc="0409001B">
      <w:start w:val="1"/>
      <w:numFmt w:val="bullet"/>
      <w:lvlText w:val=""/>
      <w:lvlJc w:val="left"/>
      <w:pPr>
        <w:tabs>
          <w:tab w:val="num" w:pos="2376"/>
        </w:tabs>
        <w:ind w:left="2376"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4B2D2FCE"/>
    <w:multiLevelType w:val="hybridMultilevel"/>
    <w:tmpl w:val="41769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DE2AA5"/>
    <w:multiLevelType w:val="hybridMultilevel"/>
    <w:tmpl w:val="8E3C2DE2"/>
    <w:lvl w:ilvl="0" w:tplc="C73CCE6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53614E"/>
    <w:multiLevelType w:val="hybridMultilevel"/>
    <w:tmpl w:val="54AA78C4"/>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07611A"/>
    <w:multiLevelType w:val="multilevel"/>
    <w:tmpl w:val="D07247A4"/>
    <w:lvl w:ilvl="0">
      <w:start w:val="1"/>
      <w:numFmt w:val="upperRoman"/>
      <w:lvlText w:val="%1)"/>
      <w:lvlJc w:val="left"/>
      <w:pPr>
        <w:tabs>
          <w:tab w:val="num" w:pos="360"/>
        </w:tabs>
        <w:ind w:left="360" w:hanging="360"/>
      </w:pPr>
      <w:rPr>
        <w:rFonts w:ascii="Trebuchet MS" w:hAnsi="Trebuchet MS" w:cs="Times New Roman"/>
        <w:b/>
        <w:sz w:val="18"/>
      </w:rPr>
    </w:lvl>
    <w:lvl w:ilvl="1">
      <w:start w:val="1"/>
      <w:numFmt w:val="lowerLetter"/>
      <w:lvlText w:val="%2)"/>
      <w:lvlJc w:val="left"/>
      <w:pPr>
        <w:tabs>
          <w:tab w:val="num" w:pos="720"/>
        </w:tabs>
        <w:ind w:left="720" w:hanging="360"/>
      </w:pPr>
      <w:rPr>
        <w:rFonts w:ascii="Trebuchet MS" w:hAnsi="Trebuchet MS" w:cs="Times New Roman"/>
        <w:sz w:val="18"/>
      </w:rPr>
    </w:lvl>
    <w:lvl w:ilvl="2">
      <w:start w:val="1"/>
      <w:numFmt w:val="bullet"/>
      <w:lvlText w:val=""/>
      <w:lvlJc w:val="left"/>
      <w:pPr>
        <w:tabs>
          <w:tab w:val="num" w:pos="1080"/>
        </w:tabs>
        <w:ind w:left="1080" w:hanging="360"/>
      </w:pPr>
      <w:rPr>
        <w:rFonts w:ascii="Symbol" w:hAnsi="Symbol" w:hint="default"/>
        <w:color w:val="auto"/>
      </w:rPr>
    </w:lvl>
    <w:lvl w:ilvl="3">
      <w:start w:val="1"/>
      <w:numFmt w:val="lowerLetter"/>
      <w:lvlText w:val="%4."/>
      <w:lvlJc w:val="left"/>
      <w:pPr>
        <w:tabs>
          <w:tab w:val="num" w:pos="1440"/>
        </w:tabs>
        <w:ind w:left="1800" w:hanging="360"/>
      </w:pPr>
      <w:rPr>
        <w:sz w:val="18"/>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nsid w:val="60D051BF"/>
    <w:multiLevelType w:val="hybridMultilevel"/>
    <w:tmpl w:val="A9F8F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2B5125C"/>
    <w:multiLevelType w:val="hybridMultilevel"/>
    <w:tmpl w:val="4134C22A"/>
    <w:lvl w:ilvl="0" w:tplc="FFFFFFFF">
      <w:start w:val="1"/>
      <w:numFmt w:val="bullet"/>
      <w:lvlText w:val=""/>
      <w:lvlJc w:val="left"/>
      <w:pPr>
        <w:tabs>
          <w:tab w:val="num" w:pos="1080"/>
        </w:tabs>
        <w:ind w:left="1080" w:hanging="360"/>
      </w:pPr>
      <w:rPr>
        <w:rFonts w:ascii="Symbol" w:hAnsi="Symbol" w:hint="default"/>
        <w:sz w:val="16"/>
      </w:rPr>
    </w:lvl>
    <w:lvl w:ilvl="1" w:tplc="72E41CAE">
      <w:start w:val="1"/>
      <w:numFmt w:val="bullet"/>
      <w:lvlText w:val="o"/>
      <w:lvlJc w:val="left"/>
      <w:pPr>
        <w:tabs>
          <w:tab w:val="num" w:pos="1800"/>
        </w:tabs>
        <w:ind w:left="1800" w:hanging="360"/>
      </w:pPr>
      <w:rPr>
        <w:rFonts w:ascii="Courier New" w:hAnsi="Courier New" w:hint="default"/>
        <w:sz w:val="18"/>
        <w:szCs w:val="18"/>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2">
    <w:nsid w:val="62EE1B51"/>
    <w:multiLevelType w:val="hybridMultilevel"/>
    <w:tmpl w:val="48EC0F7E"/>
    <w:lvl w:ilvl="0" w:tplc="FFFFFFFF">
      <w:start w:val="1"/>
      <w:numFmt w:val="bullet"/>
      <w:lvlText w:val=""/>
      <w:lvlJc w:val="left"/>
      <w:pPr>
        <w:tabs>
          <w:tab w:val="num" w:pos="1080"/>
        </w:tabs>
        <w:ind w:left="1080" w:hanging="360"/>
      </w:pPr>
      <w:rPr>
        <w:rFonts w:ascii="Symbol" w:hAnsi="Symbol" w:hint="default"/>
        <w:sz w:val="16"/>
      </w:rPr>
    </w:lvl>
    <w:lvl w:ilvl="1" w:tplc="0409000F">
      <w:start w:val="1"/>
      <w:numFmt w:val="decimal"/>
      <w:lvlText w:val="%2."/>
      <w:lvlJc w:val="left"/>
      <w:pPr>
        <w:tabs>
          <w:tab w:val="num" w:pos="1800"/>
        </w:tabs>
        <w:ind w:left="1800" w:hanging="360"/>
      </w:pPr>
      <w:rPr>
        <w:rFont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3">
    <w:nsid w:val="64EA3719"/>
    <w:multiLevelType w:val="hybridMultilevel"/>
    <w:tmpl w:val="05BAF2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7FC727B"/>
    <w:multiLevelType w:val="hybridMultilevel"/>
    <w:tmpl w:val="71B22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C10358"/>
    <w:multiLevelType w:val="hybridMultilevel"/>
    <w:tmpl w:val="DF46224C"/>
    <w:lvl w:ilvl="0" w:tplc="04090003">
      <w:start w:val="1"/>
      <w:numFmt w:val="bullet"/>
      <w:lvlText w:val="o"/>
      <w:lvlJc w:val="left"/>
      <w:pPr>
        <w:ind w:left="2160" w:hanging="360"/>
      </w:pPr>
      <w:rPr>
        <w:rFonts w:ascii="Courier New" w:hAnsi="Courier New" w:cs="Courier New"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69081A76"/>
    <w:multiLevelType w:val="hybridMultilevel"/>
    <w:tmpl w:val="C9D23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D70D66"/>
    <w:multiLevelType w:val="hybridMultilevel"/>
    <w:tmpl w:val="72D02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B37E0F"/>
    <w:multiLevelType w:val="multilevel"/>
    <w:tmpl w:val="6AF6C484"/>
    <w:lvl w:ilvl="0">
      <w:start w:val="1"/>
      <w:numFmt w:val="upperRoman"/>
      <w:lvlText w:val="%1)"/>
      <w:lvlJc w:val="left"/>
      <w:pPr>
        <w:tabs>
          <w:tab w:val="num" w:pos="360"/>
        </w:tabs>
        <w:ind w:left="360" w:hanging="360"/>
      </w:pPr>
      <w:rPr>
        <w:rFonts w:ascii="Trebuchet MS" w:hAnsi="Trebuchet MS" w:cs="Times New Roman"/>
        <w:b/>
        <w:sz w:val="18"/>
      </w:rPr>
    </w:lvl>
    <w:lvl w:ilvl="1">
      <w:start w:val="1"/>
      <w:numFmt w:val="lowerLetter"/>
      <w:lvlText w:val="%2)"/>
      <w:lvlJc w:val="left"/>
      <w:pPr>
        <w:tabs>
          <w:tab w:val="num" w:pos="720"/>
        </w:tabs>
        <w:ind w:left="720" w:hanging="360"/>
      </w:pPr>
      <w:rPr>
        <w:rFonts w:ascii="Trebuchet MS" w:hAnsi="Trebuchet MS" w:cs="Times New Roman"/>
        <w:sz w:val="18"/>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800" w:hanging="360"/>
      </w:pPr>
      <w:rPr>
        <w:rFonts w:ascii="Trebuchet MS" w:hAnsi="Trebuchet MS" w:cs="Times New Roman"/>
        <w:sz w:val="18"/>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9">
    <w:nsid w:val="6CDE401E"/>
    <w:multiLevelType w:val="hybridMultilevel"/>
    <w:tmpl w:val="15B28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7"/>
  </w:num>
  <w:num w:numId="2">
    <w:abstractNumId w:val="4"/>
  </w:num>
  <w:num w:numId="3">
    <w:abstractNumId w:val="24"/>
  </w:num>
  <w:num w:numId="4">
    <w:abstractNumId w:val="2"/>
  </w:num>
  <w:num w:numId="5">
    <w:abstractNumId w:val="21"/>
    <w:lvlOverride w:ilvl="0">
      <w:lvl w:ilvl="0">
        <w:start w:val="1"/>
        <w:numFmt w:val="upperRoman"/>
        <w:lvlText w:val="%1)"/>
        <w:lvlJc w:val="left"/>
        <w:pPr>
          <w:tabs>
            <w:tab w:val="num" w:pos="360"/>
          </w:tabs>
          <w:ind w:left="360" w:hanging="360"/>
        </w:pPr>
        <w:rPr>
          <w:rFonts w:ascii="Tahoma" w:hAnsi="Tahoma" w:cs="Tahoma" w:hint="default"/>
          <w:b/>
          <w:sz w:val="18"/>
        </w:rPr>
      </w:lvl>
    </w:lvlOverride>
    <w:lvlOverride w:ilvl="1">
      <w:lvl w:ilvl="1">
        <w:start w:val="1"/>
        <w:numFmt w:val="lowerLetter"/>
        <w:lvlText w:val="%2)"/>
        <w:lvlJc w:val="left"/>
        <w:pPr>
          <w:tabs>
            <w:tab w:val="num" w:pos="720"/>
          </w:tabs>
          <w:ind w:left="720" w:hanging="360"/>
        </w:pPr>
        <w:rPr>
          <w:rFonts w:ascii="Tahoma" w:hAnsi="Tahoma" w:cs="Tahoma" w:hint="default"/>
          <w:b/>
          <w:sz w:val="18"/>
        </w:rPr>
      </w:lvl>
    </w:lvlOverride>
    <w:lvlOverride w:ilvl="2">
      <w:lvl w:ilvl="2">
        <w:start w:val="1"/>
        <w:numFmt w:val="bullet"/>
        <w:lvlText w:val=""/>
        <w:lvlJc w:val="left"/>
        <w:pPr>
          <w:tabs>
            <w:tab w:val="num" w:pos="1080"/>
          </w:tabs>
          <w:ind w:left="1080" w:hanging="360"/>
        </w:pPr>
        <w:rPr>
          <w:rFonts w:ascii="Symbol" w:hAnsi="Symbol" w:hint="default"/>
          <w:color w:val="auto"/>
        </w:rPr>
      </w:lvl>
    </w:lvlOverride>
    <w:lvlOverride w:ilvl="3">
      <w:lvl w:ilvl="3">
        <w:start w:val="1"/>
        <w:numFmt w:val="decimal"/>
        <w:lvlText w:val="(%4)"/>
        <w:lvlJc w:val="left"/>
        <w:pPr>
          <w:tabs>
            <w:tab w:val="num" w:pos="1440"/>
          </w:tabs>
          <w:ind w:left="1800" w:hanging="360"/>
        </w:pPr>
        <w:rPr>
          <w:rFonts w:ascii="Trebuchet MS" w:hAnsi="Trebuchet MS" w:cs="Times New Roman"/>
          <w:sz w:val="18"/>
        </w:rPr>
      </w:lvl>
    </w:lvlOverride>
    <w:lvlOverride w:ilvl="4">
      <w:lvl w:ilvl="4">
        <w:start w:val="1"/>
        <w:numFmt w:val="lowerLetter"/>
        <w:lvlText w:val="(%5)"/>
        <w:lvlJc w:val="left"/>
        <w:pPr>
          <w:tabs>
            <w:tab w:val="num" w:pos="1800"/>
          </w:tabs>
          <w:ind w:left="1800" w:hanging="360"/>
        </w:pPr>
        <w:rPr>
          <w:rFonts w:cs="Times New Roman"/>
        </w:rPr>
      </w:lvl>
    </w:lvlOverride>
    <w:lvlOverride w:ilvl="5">
      <w:lvl w:ilvl="5">
        <w:start w:val="1"/>
        <w:numFmt w:val="lowerRoman"/>
        <w:lvlText w:val="(%6)"/>
        <w:lvlJc w:val="left"/>
        <w:pPr>
          <w:tabs>
            <w:tab w:val="num" w:pos="2160"/>
          </w:tabs>
          <w:ind w:left="2160" w:hanging="360"/>
        </w:pPr>
        <w:rPr>
          <w:rFonts w:cs="Times New Roman"/>
        </w:rPr>
      </w:lvl>
    </w:lvlOverride>
    <w:lvlOverride w:ilvl="6">
      <w:lvl w:ilvl="6">
        <w:start w:val="1"/>
        <w:numFmt w:val="decimal"/>
        <w:lvlText w:val="%7."/>
        <w:lvlJc w:val="left"/>
        <w:pPr>
          <w:tabs>
            <w:tab w:val="num" w:pos="2520"/>
          </w:tabs>
          <w:ind w:left="2520" w:hanging="360"/>
        </w:pPr>
        <w:rPr>
          <w:rFonts w:cs="Times New Roman"/>
        </w:rPr>
      </w:lvl>
    </w:lvlOverride>
    <w:lvlOverride w:ilvl="7">
      <w:lvl w:ilvl="7">
        <w:start w:val="1"/>
        <w:numFmt w:val="lowerLetter"/>
        <w:lvlText w:val="%8."/>
        <w:lvlJc w:val="left"/>
        <w:pPr>
          <w:tabs>
            <w:tab w:val="num" w:pos="2880"/>
          </w:tabs>
          <w:ind w:left="2880" w:hanging="360"/>
        </w:pPr>
        <w:rPr>
          <w:rFonts w:cs="Times New Roman"/>
        </w:rPr>
      </w:lvl>
    </w:lvlOverride>
    <w:lvlOverride w:ilvl="8">
      <w:lvl w:ilvl="8">
        <w:start w:val="1"/>
        <w:numFmt w:val="lowerRoman"/>
        <w:lvlText w:val="%9."/>
        <w:lvlJc w:val="left"/>
        <w:pPr>
          <w:tabs>
            <w:tab w:val="num" w:pos="3240"/>
          </w:tabs>
          <w:ind w:left="3240" w:hanging="360"/>
        </w:pPr>
        <w:rPr>
          <w:rFonts w:cs="Times New Roman"/>
        </w:rPr>
      </w:lvl>
    </w:lvlOverride>
  </w:num>
  <w:num w:numId="6">
    <w:abstractNumId w:val="10"/>
    <w:lvlOverride w:ilvl="0">
      <w:lvl w:ilvl="0">
        <w:start w:val="1"/>
        <w:numFmt w:val="upperRoman"/>
        <w:lvlText w:val="%1)"/>
        <w:lvlJc w:val="left"/>
        <w:pPr>
          <w:tabs>
            <w:tab w:val="num" w:pos="360"/>
          </w:tabs>
          <w:ind w:left="360" w:hanging="360"/>
        </w:pPr>
        <w:rPr>
          <w:rFonts w:ascii="Tahoma" w:hAnsi="Tahoma" w:cs="Tahoma" w:hint="default"/>
          <w:b/>
          <w:sz w:val="18"/>
        </w:rPr>
      </w:lvl>
    </w:lvlOverride>
    <w:lvlOverride w:ilvl="1">
      <w:lvl w:ilvl="1">
        <w:start w:val="1"/>
        <w:numFmt w:val="lowerLetter"/>
        <w:lvlText w:val="%2)"/>
        <w:lvlJc w:val="left"/>
        <w:pPr>
          <w:tabs>
            <w:tab w:val="num" w:pos="720"/>
          </w:tabs>
          <w:ind w:left="720" w:hanging="360"/>
        </w:pPr>
        <w:rPr>
          <w:rFonts w:ascii="Tahoma" w:hAnsi="Tahoma" w:cs="Tahoma" w:hint="default"/>
          <w:b/>
          <w:sz w:val="18"/>
        </w:rPr>
      </w:lvl>
    </w:lvlOverride>
    <w:lvlOverride w:ilvl="2">
      <w:lvl w:ilvl="2">
        <w:start w:val="1"/>
        <w:numFmt w:val="lowerRoman"/>
        <w:lvlText w:val="%3)"/>
        <w:lvlJc w:val="left"/>
        <w:pPr>
          <w:tabs>
            <w:tab w:val="num" w:pos="1080"/>
          </w:tabs>
          <w:ind w:left="1080" w:hanging="360"/>
        </w:pPr>
        <w:rPr>
          <w:rFonts w:cs="Times New Roman" w:hint="default"/>
          <w:b w:val="0"/>
          <w:bCs/>
        </w:rPr>
      </w:lvl>
    </w:lvlOverride>
    <w:lvlOverride w:ilvl="3">
      <w:lvl w:ilvl="3">
        <w:start w:val="1"/>
        <w:numFmt w:val="decimal"/>
        <w:lvlText w:val="(%4)"/>
        <w:lvlJc w:val="left"/>
        <w:pPr>
          <w:tabs>
            <w:tab w:val="num" w:pos="1440"/>
          </w:tabs>
          <w:ind w:left="1800" w:hanging="360"/>
        </w:pPr>
        <w:rPr>
          <w:rFonts w:ascii="Trebuchet MS" w:hAnsi="Trebuchet MS" w:cs="Times New Roman" w:hint="default"/>
          <w:sz w:val="18"/>
        </w:rPr>
      </w:lvl>
    </w:lvlOverride>
    <w:lvlOverride w:ilvl="4">
      <w:lvl w:ilvl="4">
        <w:start w:val="1"/>
        <w:numFmt w:val="lowerLetter"/>
        <w:lvlText w:val="(%5)"/>
        <w:lvlJc w:val="left"/>
        <w:pPr>
          <w:tabs>
            <w:tab w:val="num" w:pos="1800"/>
          </w:tabs>
          <w:ind w:left="1800" w:hanging="360"/>
        </w:pPr>
        <w:rPr>
          <w:rFonts w:cs="Times New Roman" w:hint="default"/>
        </w:rPr>
      </w:lvl>
    </w:lvlOverride>
    <w:lvlOverride w:ilvl="5">
      <w:lvl w:ilvl="5">
        <w:start w:val="1"/>
        <w:numFmt w:val="lowerRoman"/>
        <w:lvlText w:val="(%6)"/>
        <w:lvlJc w:val="left"/>
        <w:pPr>
          <w:tabs>
            <w:tab w:val="num" w:pos="2160"/>
          </w:tabs>
          <w:ind w:left="2160" w:hanging="360"/>
        </w:pPr>
        <w:rPr>
          <w:rFonts w:cs="Times New Roman" w:hint="default"/>
        </w:rPr>
      </w:lvl>
    </w:lvlOverride>
    <w:lvlOverride w:ilvl="6">
      <w:lvl w:ilvl="6">
        <w:start w:val="1"/>
        <w:numFmt w:val="decimal"/>
        <w:lvlText w:val="%7."/>
        <w:lvlJc w:val="left"/>
        <w:pPr>
          <w:tabs>
            <w:tab w:val="num" w:pos="2520"/>
          </w:tabs>
          <w:ind w:left="2520" w:hanging="360"/>
        </w:pPr>
        <w:rPr>
          <w:rFonts w:cs="Times New Roman" w:hint="default"/>
        </w:rPr>
      </w:lvl>
    </w:lvlOverride>
    <w:lvlOverride w:ilvl="7">
      <w:lvl w:ilvl="7">
        <w:start w:val="1"/>
        <w:numFmt w:val="lowerLetter"/>
        <w:lvlText w:val="%8."/>
        <w:lvlJc w:val="left"/>
        <w:pPr>
          <w:tabs>
            <w:tab w:val="num" w:pos="2880"/>
          </w:tabs>
          <w:ind w:left="2880" w:hanging="360"/>
        </w:pPr>
        <w:rPr>
          <w:rFonts w:cs="Times New Roman" w:hint="default"/>
        </w:rPr>
      </w:lvl>
    </w:lvlOverride>
    <w:lvlOverride w:ilvl="8">
      <w:lvl w:ilvl="8">
        <w:start w:val="1"/>
        <w:numFmt w:val="lowerRoman"/>
        <w:lvlText w:val="%9."/>
        <w:lvlJc w:val="left"/>
        <w:pPr>
          <w:tabs>
            <w:tab w:val="num" w:pos="3240"/>
          </w:tabs>
          <w:ind w:left="3240" w:hanging="360"/>
        </w:pPr>
        <w:rPr>
          <w:rFonts w:cs="Times New Roman" w:hint="default"/>
        </w:rPr>
      </w:lvl>
    </w:lvlOverride>
  </w:num>
  <w:num w:numId="7">
    <w:abstractNumId w:val="15"/>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31"/>
  </w:num>
  <w:num w:numId="11">
    <w:abstractNumId w:val="14"/>
  </w:num>
  <w:num w:numId="12">
    <w:abstractNumId w:val="1"/>
  </w:num>
  <w:num w:numId="13">
    <w:abstractNumId w:val="39"/>
  </w:num>
  <w:num w:numId="14">
    <w:abstractNumId w:val="13"/>
  </w:num>
  <w:num w:numId="15">
    <w:abstractNumId w:val="34"/>
  </w:num>
  <w:num w:numId="16">
    <w:abstractNumId w:val="0"/>
  </w:num>
  <w:num w:numId="17">
    <w:abstractNumId w:val="36"/>
  </w:num>
  <w:num w:numId="18">
    <w:abstractNumId w:val="3"/>
  </w:num>
  <w:num w:numId="19">
    <w:abstractNumId w:val="22"/>
  </w:num>
  <w:num w:numId="20">
    <w:abstractNumId w:val="30"/>
  </w:num>
  <w:num w:numId="21">
    <w:abstractNumId w:val="6"/>
  </w:num>
  <w:num w:numId="22">
    <w:abstractNumId w:val="38"/>
  </w:num>
  <w:num w:numId="23">
    <w:abstractNumId w:val="17"/>
  </w:num>
  <w:num w:numId="24">
    <w:abstractNumId w:val="16"/>
  </w:num>
  <w:num w:numId="25">
    <w:abstractNumId w:val="26"/>
  </w:num>
  <w:num w:numId="26">
    <w:abstractNumId w:val="9"/>
  </w:num>
  <w:num w:numId="27">
    <w:abstractNumId w:val="5"/>
  </w:num>
  <w:num w:numId="28">
    <w:abstractNumId w:val="23"/>
  </w:num>
  <w:num w:numId="29">
    <w:abstractNumId w:val="32"/>
  </w:num>
  <w:num w:numId="30">
    <w:abstractNumId w:val="20"/>
  </w:num>
  <w:num w:numId="31">
    <w:abstractNumId w:val="29"/>
  </w:num>
  <w:num w:numId="32">
    <w:abstractNumId w:val="7"/>
  </w:num>
  <w:num w:numId="33">
    <w:abstractNumId w:val="11"/>
  </w:num>
  <w:num w:numId="34">
    <w:abstractNumId w:val="27"/>
  </w:num>
  <w:num w:numId="35">
    <w:abstractNumId w:val="33"/>
  </w:num>
  <w:num w:numId="36">
    <w:abstractNumId w:val="8"/>
  </w:num>
  <w:num w:numId="37">
    <w:abstractNumId w:val="12"/>
  </w:num>
  <w:num w:numId="38">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35"/>
  </w:num>
  <w:num w:numId="4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efaultTabStop w:val="720"/>
  <w:drawingGridHorizontalSpacing w:val="110"/>
  <w:displayHorizontalDrawingGridEvery w:val="2"/>
  <w:characterSpacingControl w:val="doNotCompress"/>
  <w:hdrShapeDefaults>
    <o:shapedefaults v:ext="edit" spidmax="112642"/>
  </w:hdrShapeDefaults>
  <w:footnotePr>
    <w:footnote w:id="0"/>
    <w:footnote w:id="1"/>
  </w:footnotePr>
  <w:endnotePr>
    <w:endnote w:id="0"/>
    <w:endnote w:id="1"/>
  </w:endnotePr>
  <w:compat/>
  <w:rsids>
    <w:rsidRoot w:val="00F24B74"/>
    <w:rsid w:val="00002DBC"/>
    <w:rsid w:val="00007576"/>
    <w:rsid w:val="00020F8A"/>
    <w:rsid w:val="00023A1D"/>
    <w:rsid w:val="0002536A"/>
    <w:rsid w:val="00027650"/>
    <w:rsid w:val="00041CEF"/>
    <w:rsid w:val="00050E04"/>
    <w:rsid w:val="00051DE0"/>
    <w:rsid w:val="00055EC1"/>
    <w:rsid w:val="000610F4"/>
    <w:rsid w:val="0007131E"/>
    <w:rsid w:val="0007407B"/>
    <w:rsid w:val="00076F0F"/>
    <w:rsid w:val="00077811"/>
    <w:rsid w:val="00077F13"/>
    <w:rsid w:val="00082B6E"/>
    <w:rsid w:val="000858D2"/>
    <w:rsid w:val="000869A8"/>
    <w:rsid w:val="000968D8"/>
    <w:rsid w:val="000A020E"/>
    <w:rsid w:val="000A1F8C"/>
    <w:rsid w:val="000A4ACF"/>
    <w:rsid w:val="000A58E2"/>
    <w:rsid w:val="000B604A"/>
    <w:rsid w:val="000B713B"/>
    <w:rsid w:val="000C306B"/>
    <w:rsid w:val="000C46BE"/>
    <w:rsid w:val="000D1788"/>
    <w:rsid w:val="000D5329"/>
    <w:rsid w:val="000E2583"/>
    <w:rsid w:val="000E2A31"/>
    <w:rsid w:val="000E513B"/>
    <w:rsid w:val="000E7487"/>
    <w:rsid w:val="000F11C8"/>
    <w:rsid w:val="000F49D9"/>
    <w:rsid w:val="000F5177"/>
    <w:rsid w:val="000F5A84"/>
    <w:rsid w:val="000F5C5C"/>
    <w:rsid w:val="000F63AD"/>
    <w:rsid w:val="00105959"/>
    <w:rsid w:val="00106569"/>
    <w:rsid w:val="00112A2D"/>
    <w:rsid w:val="00112DC5"/>
    <w:rsid w:val="00123349"/>
    <w:rsid w:val="0012635A"/>
    <w:rsid w:val="00127843"/>
    <w:rsid w:val="00143587"/>
    <w:rsid w:val="00143791"/>
    <w:rsid w:val="00146B4A"/>
    <w:rsid w:val="001523D1"/>
    <w:rsid w:val="0015364D"/>
    <w:rsid w:val="0015467C"/>
    <w:rsid w:val="00161A1E"/>
    <w:rsid w:val="00167D46"/>
    <w:rsid w:val="00173705"/>
    <w:rsid w:val="00183533"/>
    <w:rsid w:val="00193680"/>
    <w:rsid w:val="00197191"/>
    <w:rsid w:val="001A0F2D"/>
    <w:rsid w:val="001A1F37"/>
    <w:rsid w:val="001A7E21"/>
    <w:rsid w:val="001B5183"/>
    <w:rsid w:val="001C371B"/>
    <w:rsid w:val="001C3CE9"/>
    <w:rsid w:val="001C6720"/>
    <w:rsid w:val="001D1331"/>
    <w:rsid w:val="001D1E96"/>
    <w:rsid w:val="001D2E6E"/>
    <w:rsid w:val="001D3197"/>
    <w:rsid w:val="001E52EF"/>
    <w:rsid w:val="0020592D"/>
    <w:rsid w:val="00227BCF"/>
    <w:rsid w:val="00231628"/>
    <w:rsid w:val="00235BC6"/>
    <w:rsid w:val="002465FF"/>
    <w:rsid w:val="00247ED7"/>
    <w:rsid w:val="0025317E"/>
    <w:rsid w:val="00256886"/>
    <w:rsid w:val="00265263"/>
    <w:rsid w:val="002670D2"/>
    <w:rsid w:val="00270EAB"/>
    <w:rsid w:val="00280839"/>
    <w:rsid w:val="002839CC"/>
    <w:rsid w:val="00287BB9"/>
    <w:rsid w:val="00291B2D"/>
    <w:rsid w:val="002A038C"/>
    <w:rsid w:val="002A3E89"/>
    <w:rsid w:val="002B122D"/>
    <w:rsid w:val="002B47E0"/>
    <w:rsid w:val="002B49A4"/>
    <w:rsid w:val="002C025A"/>
    <w:rsid w:val="002C0330"/>
    <w:rsid w:val="002C25FC"/>
    <w:rsid w:val="002C7B50"/>
    <w:rsid w:val="002D45C7"/>
    <w:rsid w:val="002E2030"/>
    <w:rsid w:val="002E2B93"/>
    <w:rsid w:val="002E6039"/>
    <w:rsid w:val="002F0BA2"/>
    <w:rsid w:val="002F6B84"/>
    <w:rsid w:val="0030621B"/>
    <w:rsid w:val="0031051F"/>
    <w:rsid w:val="00312D73"/>
    <w:rsid w:val="00320C52"/>
    <w:rsid w:val="00321D5E"/>
    <w:rsid w:val="00326B73"/>
    <w:rsid w:val="00326FFB"/>
    <w:rsid w:val="0032705E"/>
    <w:rsid w:val="0033454F"/>
    <w:rsid w:val="00335AE9"/>
    <w:rsid w:val="00345026"/>
    <w:rsid w:val="0034718C"/>
    <w:rsid w:val="00351D1C"/>
    <w:rsid w:val="00353A11"/>
    <w:rsid w:val="0035593A"/>
    <w:rsid w:val="00357F2C"/>
    <w:rsid w:val="00370DC4"/>
    <w:rsid w:val="00371B56"/>
    <w:rsid w:val="00372095"/>
    <w:rsid w:val="00375C9B"/>
    <w:rsid w:val="00376AF5"/>
    <w:rsid w:val="00382E24"/>
    <w:rsid w:val="003836F7"/>
    <w:rsid w:val="0038792A"/>
    <w:rsid w:val="00390F0B"/>
    <w:rsid w:val="003937C4"/>
    <w:rsid w:val="003940E0"/>
    <w:rsid w:val="003973BD"/>
    <w:rsid w:val="00397F15"/>
    <w:rsid w:val="003A42F2"/>
    <w:rsid w:val="003B054B"/>
    <w:rsid w:val="003B11BF"/>
    <w:rsid w:val="003B368F"/>
    <w:rsid w:val="003B5E0D"/>
    <w:rsid w:val="003C03DB"/>
    <w:rsid w:val="003D359F"/>
    <w:rsid w:val="003D627B"/>
    <w:rsid w:val="003E5FF1"/>
    <w:rsid w:val="0040484B"/>
    <w:rsid w:val="004266BF"/>
    <w:rsid w:val="00426AFF"/>
    <w:rsid w:val="0043172D"/>
    <w:rsid w:val="00447FE9"/>
    <w:rsid w:val="004503CC"/>
    <w:rsid w:val="00450B1C"/>
    <w:rsid w:val="00452D55"/>
    <w:rsid w:val="00454439"/>
    <w:rsid w:val="00454C0C"/>
    <w:rsid w:val="004555D9"/>
    <w:rsid w:val="00456E12"/>
    <w:rsid w:val="00461B9D"/>
    <w:rsid w:val="0046750A"/>
    <w:rsid w:val="0047479A"/>
    <w:rsid w:val="00475023"/>
    <w:rsid w:val="00483AEF"/>
    <w:rsid w:val="004873F7"/>
    <w:rsid w:val="00493737"/>
    <w:rsid w:val="00495D46"/>
    <w:rsid w:val="004B03C3"/>
    <w:rsid w:val="004B2632"/>
    <w:rsid w:val="004C1735"/>
    <w:rsid w:val="004C1FB3"/>
    <w:rsid w:val="004C4386"/>
    <w:rsid w:val="004C6807"/>
    <w:rsid w:val="004E3478"/>
    <w:rsid w:val="004E3C10"/>
    <w:rsid w:val="004E7813"/>
    <w:rsid w:val="004F1227"/>
    <w:rsid w:val="004F3E47"/>
    <w:rsid w:val="004F6BC7"/>
    <w:rsid w:val="00516EAC"/>
    <w:rsid w:val="00517616"/>
    <w:rsid w:val="00527CDA"/>
    <w:rsid w:val="005348CA"/>
    <w:rsid w:val="00535CCA"/>
    <w:rsid w:val="0054074A"/>
    <w:rsid w:val="00553C41"/>
    <w:rsid w:val="00557F89"/>
    <w:rsid w:val="005613D1"/>
    <w:rsid w:val="005617F8"/>
    <w:rsid w:val="0056311D"/>
    <w:rsid w:val="00565D3E"/>
    <w:rsid w:val="00573561"/>
    <w:rsid w:val="00576B46"/>
    <w:rsid w:val="00586ADB"/>
    <w:rsid w:val="005974D6"/>
    <w:rsid w:val="005B5465"/>
    <w:rsid w:val="005C3FA7"/>
    <w:rsid w:val="005C40E5"/>
    <w:rsid w:val="005C68DC"/>
    <w:rsid w:val="005D1E38"/>
    <w:rsid w:val="005D785C"/>
    <w:rsid w:val="005E0110"/>
    <w:rsid w:val="005E0229"/>
    <w:rsid w:val="005E09BA"/>
    <w:rsid w:val="005E405B"/>
    <w:rsid w:val="005E7CB1"/>
    <w:rsid w:val="005F044F"/>
    <w:rsid w:val="005F30F5"/>
    <w:rsid w:val="005F5B96"/>
    <w:rsid w:val="005F5F2F"/>
    <w:rsid w:val="0061093C"/>
    <w:rsid w:val="0061093D"/>
    <w:rsid w:val="0062618F"/>
    <w:rsid w:val="006309D4"/>
    <w:rsid w:val="006352C3"/>
    <w:rsid w:val="00635E0B"/>
    <w:rsid w:val="00641181"/>
    <w:rsid w:val="00642961"/>
    <w:rsid w:val="006431BF"/>
    <w:rsid w:val="006449BE"/>
    <w:rsid w:val="00653052"/>
    <w:rsid w:val="00654132"/>
    <w:rsid w:val="00654DE9"/>
    <w:rsid w:val="0066304D"/>
    <w:rsid w:val="00663C45"/>
    <w:rsid w:val="006654CF"/>
    <w:rsid w:val="00670A05"/>
    <w:rsid w:val="00670E8F"/>
    <w:rsid w:val="00672DB5"/>
    <w:rsid w:val="00674FAD"/>
    <w:rsid w:val="00684829"/>
    <w:rsid w:val="00690EF6"/>
    <w:rsid w:val="006924D9"/>
    <w:rsid w:val="0069342A"/>
    <w:rsid w:val="00693947"/>
    <w:rsid w:val="00693CC2"/>
    <w:rsid w:val="00694BE7"/>
    <w:rsid w:val="00695D62"/>
    <w:rsid w:val="006A1AA3"/>
    <w:rsid w:val="006B4EE0"/>
    <w:rsid w:val="006B7C14"/>
    <w:rsid w:val="006C21EE"/>
    <w:rsid w:val="006C61B2"/>
    <w:rsid w:val="006D05E0"/>
    <w:rsid w:val="006D3894"/>
    <w:rsid w:val="006D4C18"/>
    <w:rsid w:val="006D7FE9"/>
    <w:rsid w:val="006E0156"/>
    <w:rsid w:val="006E4097"/>
    <w:rsid w:val="006E78F0"/>
    <w:rsid w:val="006F062B"/>
    <w:rsid w:val="006F37DB"/>
    <w:rsid w:val="006F3B5B"/>
    <w:rsid w:val="006F4100"/>
    <w:rsid w:val="00710980"/>
    <w:rsid w:val="0071261B"/>
    <w:rsid w:val="0071417C"/>
    <w:rsid w:val="00714D91"/>
    <w:rsid w:val="0071793F"/>
    <w:rsid w:val="0072606A"/>
    <w:rsid w:val="007305E8"/>
    <w:rsid w:val="0073582C"/>
    <w:rsid w:val="00744788"/>
    <w:rsid w:val="0074643D"/>
    <w:rsid w:val="007547CB"/>
    <w:rsid w:val="00761A6C"/>
    <w:rsid w:val="00767838"/>
    <w:rsid w:val="00771FB5"/>
    <w:rsid w:val="00775F0A"/>
    <w:rsid w:val="007764F2"/>
    <w:rsid w:val="007766EC"/>
    <w:rsid w:val="00776B7F"/>
    <w:rsid w:val="0078010F"/>
    <w:rsid w:val="00785D8E"/>
    <w:rsid w:val="00787D92"/>
    <w:rsid w:val="00790AC8"/>
    <w:rsid w:val="007926E2"/>
    <w:rsid w:val="007948EC"/>
    <w:rsid w:val="007B4A61"/>
    <w:rsid w:val="007B53E3"/>
    <w:rsid w:val="007C60AE"/>
    <w:rsid w:val="007D272B"/>
    <w:rsid w:val="007D50D7"/>
    <w:rsid w:val="007D7EF1"/>
    <w:rsid w:val="007E0E4F"/>
    <w:rsid w:val="007E26E1"/>
    <w:rsid w:val="007E3FBE"/>
    <w:rsid w:val="007E740F"/>
    <w:rsid w:val="007F098F"/>
    <w:rsid w:val="00800893"/>
    <w:rsid w:val="00800C2B"/>
    <w:rsid w:val="00804647"/>
    <w:rsid w:val="00806DFE"/>
    <w:rsid w:val="008140CD"/>
    <w:rsid w:val="00817704"/>
    <w:rsid w:val="00817D8E"/>
    <w:rsid w:val="00835CC8"/>
    <w:rsid w:val="00836CDC"/>
    <w:rsid w:val="0084292F"/>
    <w:rsid w:val="00861268"/>
    <w:rsid w:val="008613C6"/>
    <w:rsid w:val="00864510"/>
    <w:rsid w:val="00867E9D"/>
    <w:rsid w:val="0089080D"/>
    <w:rsid w:val="00890DE4"/>
    <w:rsid w:val="00894AB4"/>
    <w:rsid w:val="008951C6"/>
    <w:rsid w:val="00896AEE"/>
    <w:rsid w:val="008A0784"/>
    <w:rsid w:val="008A1CE1"/>
    <w:rsid w:val="008A3E0B"/>
    <w:rsid w:val="008A6004"/>
    <w:rsid w:val="008A6AA9"/>
    <w:rsid w:val="008A7228"/>
    <w:rsid w:val="008B01D6"/>
    <w:rsid w:val="008B4B95"/>
    <w:rsid w:val="008C118B"/>
    <w:rsid w:val="008C289C"/>
    <w:rsid w:val="008C40F4"/>
    <w:rsid w:val="008E092E"/>
    <w:rsid w:val="008E2093"/>
    <w:rsid w:val="008E506A"/>
    <w:rsid w:val="008F22DE"/>
    <w:rsid w:val="008F7AE8"/>
    <w:rsid w:val="009022AB"/>
    <w:rsid w:val="00923DC9"/>
    <w:rsid w:val="009261AE"/>
    <w:rsid w:val="0092632C"/>
    <w:rsid w:val="00934FE8"/>
    <w:rsid w:val="00936153"/>
    <w:rsid w:val="00941DB3"/>
    <w:rsid w:val="009461AA"/>
    <w:rsid w:val="0095204D"/>
    <w:rsid w:val="00953402"/>
    <w:rsid w:val="00954CD8"/>
    <w:rsid w:val="0096005F"/>
    <w:rsid w:val="00961B24"/>
    <w:rsid w:val="00970F0F"/>
    <w:rsid w:val="00972AD4"/>
    <w:rsid w:val="00973F2A"/>
    <w:rsid w:val="009746BB"/>
    <w:rsid w:val="0097479E"/>
    <w:rsid w:val="00974810"/>
    <w:rsid w:val="00975A3B"/>
    <w:rsid w:val="00975D7A"/>
    <w:rsid w:val="0098523D"/>
    <w:rsid w:val="00990304"/>
    <w:rsid w:val="00990DD0"/>
    <w:rsid w:val="009A45F2"/>
    <w:rsid w:val="009A4FFF"/>
    <w:rsid w:val="009B1425"/>
    <w:rsid w:val="009B3DA4"/>
    <w:rsid w:val="009B7F4F"/>
    <w:rsid w:val="009D3480"/>
    <w:rsid w:val="009D4396"/>
    <w:rsid w:val="009E3135"/>
    <w:rsid w:val="009E7CA5"/>
    <w:rsid w:val="009F61F5"/>
    <w:rsid w:val="009F7B7C"/>
    <w:rsid w:val="00A01180"/>
    <w:rsid w:val="00A02968"/>
    <w:rsid w:val="00A0567B"/>
    <w:rsid w:val="00A06466"/>
    <w:rsid w:val="00A0686D"/>
    <w:rsid w:val="00A07B80"/>
    <w:rsid w:val="00A122C0"/>
    <w:rsid w:val="00A12C8E"/>
    <w:rsid w:val="00A141D7"/>
    <w:rsid w:val="00A17492"/>
    <w:rsid w:val="00A22813"/>
    <w:rsid w:val="00A24D6F"/>
    <w:rsid w:val="00A43033"/>
    <w:rsid w:val="00A45496"/>
    <w:rsid w:val="00A52197"/>
    <w:rsid w:val="00A52309"/>
    <w:rsid w:val="00A57B79"/>
    <w:rsid w:val="00A62F14"/>
    <w:rsid w:val="00A64FF8"/>
    <w:rsid w:val="00A70F54"/>
    <w:rsid w:val="00A950DF"/>
    <w:rsid w:val="00A95927"/>
    <w:rsid w:val="00AA0965"/>
    <w:rsid w:val="00AA7B6D"/>
    <w:rsid w:val="00AB26F8"/>
    <w:rsid w:val="00AB5E62"/>
    <w:rsid w:val="00AC7065"/>
    <w:rsid w:val="00AD554B"/>
    <w:rsid w:val="00AD5678"/>
    <w:rsid w:val="00AE0C85"/>
    <w:rsid w:val="00AE15DF"/>
    <w:rsid w:val="00AF12BF"/>
    <w:rsid w:val="00AF3D19"/>
    <w:rsid w:val="00AF4239"/>
    <w:rsid w:val="00AF45BB"/>
    <w:rsid w:val="00AF6D51"/>
    <w:rsid w:val="00B016D9"/>
    <w:rsid w:val="00B05EE6"/>
    <w:rsid w:val="00B10EE8"/>
    <w:rsid w:val="00B121DC"/>
    <w:rsid w:val="00B12AC9"/>
    <w:rsid w:val="00B13CDD"/>
    <w:rsid w:val="00B14E51"/>
    <w:rsid w:val="00B17D5D"/>
    <w:rsid w:val="00B20BD8"/>
    <w:rsid w:val="00B265E2"/>
    <w:rsid w:val="00B30FD8"/>
    <w:rsid w:val="00B412ED"/>
    <w:rsid w:val="00B41C6C"/>
    <w:rsid w:val="00B4255F"/>
    <w:rsid w:val="00B4684C"/>
    <w:rsid w:val="00B47AB6"/>
    <w:rsid w:val="00B52653"/>
    <w:rsid w:val="00B60CA7"/>
    <w:rsid w:val="00B61389"/>
    <w:rsid w:val="00B703E5"/>
    <w:rsid w:val="00B75A15"/>
    <w:rsid w:val="00B7725B"/>
    <w:rsid w:val="00B90CEA"/>
    <w:rsid w:val="00BA2F1D"/>
    <w:rsid w:val="00BB17B9"/>
    <w:rsid w:val="00BB290F"/>
    <w:rsid w:val="00BB7E6F"/>
    <w:rsid w:val="00BD0892"/>
    <w:rsid w:val="00BD2F52"/>
    <w:rsid w:val="00BD5228"/>
    <w:rsid w:val="00BD68F8"/>
    <w:rsid w:val="00BE080A"/>
    <w:rsid w:val="00BE2550"/>
    <w:rsid w:val="00BE3942"/>
    <w:rsid w:val="00BF1806"/>
    <w:rsid w:val="00BF3563"/>
    <w:rsid w:val="00BF4807"/>
    <w:rsid w:val="00C10719"/>
    <w:rsid w:val="00C12DDA"/>
    <w:rsid w:val="00C13857"/>
    <w:rsid w:val="00C2443E"/>
    <w:rsid w:val="00C25680"/>
    <w:rsid w:val="00C32DB8"/>
    <w:rsid w:val="00C50609"/>
    <w:rsid w:val="00C533AD"/>
    <w:rsid w:val="00C53ECA"/>
    <w:rsid w:val="00C55833"/>
    <w:rsid w:val="00C60F69"/>
    <w:rsid w:val="00C651D4"/>
    <w:rsid w:val="00C6616A"/>
    <w:rsid w:val="00C70BE9"/>
    <w:rsid w:val="00C737FC"/>
    <w:rsid w:val="00C74C59"/>
    <w:rsid w:val="00C75603"/>
    <w:rsid w:val="00C76404"/>
    <w:rsid w:val="00C96E93"/>
    <w:rsid w:val="00CA7255"/>
    <w:rsid w:val="00CB0387"/>
    <w:rsid w:val="00CB05BA"/>
    <w:rsid w:val="00CB537A"/>
    <w:rsid w:val="00CC16EC"/>
    <w:rsid w:val="00CC1E40"/>
    <w:rsid w:val="00CC266E"/>
    <w:rsid w:val="00CC517A"/>
    <w:rsid w:val="00CD2EAC"/>
    <w:rsid w:val="00CE1990"/>
    <w:rsid w:val="00CE43F6"/>
    <w:rsid w:val="00CE4633"/>
    <w:rsid w:val="00CE684E"/>
    <w:rsid w:val="00CE6D1C"/>
    <w:rsid w:val="00CE6F2A"/>
    <w:rsid w:val="00CF4B4E"/>
    <w:rsid w:val="00D01373"/>
    <w:rsid w:val="00D1042C"/>
    <w:rsid w:val="00D11BDE"/>
    <w:rsid w:val="00D11D18"/>
    <w:rsid w:val="00D11E13"/>
    <w:rsid w:val="00D11EB3"/>
    <w:rsid w:val="00D204C1"/>
    <w:rsid w:val="00D2133D"/>
    <w:rsid w:val="00D23520"/>
    <w:rsid w:val="00D31B89"/>
    <w:rsid w:val="00D348DD"/>
    <w:rsid w:val="00D36672"/>
    <w:rsid w:val="00D370AB"/>
    <w:rsid w:val="00D434B1"/>
    <w:rsid w:val="00D51CA7"/>
    <w:rsid w:val="00D53CED"/>
    <w:rsid w:val="00D57C66"/>
    <w:rsid w:val="00D61F2C"/>
    <w:rsid w:val="00D63092"/>
    <w:rsid w:val="00D71151"/>
    <w:rsid w:val="00D7296B"/>
    <w:rsid w:val="00D87E8C"/>
    <w:rsid w:val="00D901F5"/>
    <w:rsid w:val="00D9303C"/>
    <w:rsid w:val="00D93DD9"/>
    <w:rsid w:val="00D95DD0"/>
    <w:rsid w:val="00D9667A"/>
    <w:rsid w:val="00D96A4D"/>
    <w:rsid w:val="00DA32F0"/>
    <w:rsid w:val="00DB6A64"/>
    <w:rsid w:val="00DC250B"/>
    <w:rsid w:val="00DC3CA6"/>
    <w:rsid w:val="00DC43F5"/>
    <w:rsid w:val="00DC46AA"/>
    <w:rsid w:val="00DC5358"/>
    <w:rsid w:val="00DC56EF"/>
    <w:rsid w:val="00DD55A4"/>
    <w:rsid w:val="00DD652B"/>
    <w:rsid w:val="00DD670D"/>
    <w:rsid w:val="00DE0B59"/>
    <w:rsid w:val="00DE1158"/>
    <w:rsid w:val="00DE6B75"/>
    <w:rsid w:val="00DF0E84"/>
    <w:rsid w:val="00DF1645"/>
    <w:rsid w:val="00DF2C3D"/>
    <w:rsid w:val="00DF6534"/>
    <w:rsid w:val="00DF75D3"/>
    <w:rsid w:val="00E01CF5"/>
    <w:rsid w:val="00E030B8"/>
    <w:rsid w:val="00E039DC"/>
    <w:rsid w:val="00E06514"/>
    <w:rsid w:val="00E06AE9"/>
    <w:rsid w:val="00E10022"/>
    <w:rsid w:val="00E22C84"/>
    <w:rsid w:val="00E35E20"/>
    <w:rsid w:val="00E36B2A"/>
    <w:rsid w:val="00E374DD"/>
    <w:rsid w:val="00E37AAF"/>
    <w:rsid w:val="00E37CE3"/>
    <w:rsid w:val="00E40411"/>
    <w:rsid w:val="00E4277D"/>
    <w:rsid w:val="00E44A9D"/>
    <w:rsid w:val="00E458EE"/>
    <w:rsid w:val="00E46533"/>
    <w:rsid w:val="00E46DA3"/>
    <w:rsid w:val="00E477A1"/>
    <w:rsid w:val="00E52C80"/>
    <w:rsid w:val="00E55A87"/>
    <w:rsid w:val="00E700DE"/>
    <w:rsid w:val="00E703C1"/>
    <w:rsid w:val="00E73C4D"/>
    <w:rsid w:val="00E8101D"/>
    <w:rsid w:val="00E86606"/>
    <w:rsid w:val="00E96356"/>
    <w:rsid w:val="00E964AB"/>
    <w:rsid w:val="00EB51AE"/>
    <w:rsid w:val="00EB5468"/>
    <w:rsid w:val="00EC3450"/>
    <w:rsid w:val="00EC5052"/>
    <w:rsid w:val="00ED1762"/>
    <w:rsid w:val="00ED2CA4"/>
    <w:rsid w:val="00EE1E74"/>
    <w:rsid w:val="00EE2612"/>
    <w:rsid w:val="00EF4632"/>
    <w:rsid w:val="00EF48C0"/>
    <w:rsid w:val="00EF53D9"/>
    <w:rsid w:val="00F0372E"/>
    <w:rsid w:val="00F053EB"/>
    <w:rsid w:val="00F13B28"/>
    <w:rsid w:val="00F14E84"/>
    <w:rsid w:val="00F15635"/>
    <w:rsid w:val="00F177A1"/>
    <w:rsid w:val="00F24B74"/>
    <w:rsid w:val="00F36564"/>
    <w:rsid w:val="00F36DEC"/>
    <w:rsid w:val="00F4048C"/>
    <w:rsid w:val="00F4069C"/>
    <w:rsid w:val="00F40891"/>
    <w:rsid w:val="00F42177"/>
    <w:rsid w:val="00F55B80"/>
    <w:rsid w:val="00F65A33"/>
    <w:rsid w:val="00F72B96"/>
    <w:rsid w:val="00F74008"/>
    <w:rsid w:val="00F814C9"/>
    <w:rsid w:val="00F84B5F"/>
    <w:rsid w:val="00F84BEC"/>
    <w:rsid w:val="00F878B3"/>
    <w:rsid w:val="00FA174F"/>
    <w:rsid w:val="00FA4643"/>
    <w:rsid w:val="00FA52B2"/>
    <w:rsid w:val="00FA537E"/>
    <w:rsid w:val="00FB0270"/>
    <w:rsid w:val="00FB50D2"/>
    <w:rsid w:val="00FC5C8C"/>
    <w:rsid w:val="00FD1502"/>
    <w:rsid w:val="00FD5571"/>
    <w:rsid w:val="00FE07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City"/>
  <w:shapeDefaults>
    <o:shapedefaults v:ext="edit" spidmax="1126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A15"/>
  </w:style>
  <w:style w:type="paragraph" w:styleId="Heading1">
    <w:name w:val="heading 1"/>
    <w:basedOn w:val="Normal"/>
    <w:next w:val="Normal"/>
    <w:link w:val="Heading1Char"/>
    <w:uiPriority w:val="9"/>
    <w:qFormat/>
    <w:rsid w:val="00C506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953402"/>
    <w:pPr>
      <w:spacing w:after="0" w:line="240" w:lineRule="auto"/>
      <w:outlineLvl w:val="1"/>
    </w:pPr>
    <w:rPr>
      <w:rFonts w:ascii="Trebuchet MS" w:eastAsia="Times New Roman" w:hAnsi="Trebuchet MS" w:cs="Tahoma"/>
      <w:b/>
      <w:color w:val="FFFF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604A"/>
    <w:pPr>
      <w:ind w:left="720"/>
      <w:contextualSpacing/>
    </w:pPr>
  </w:style>
  <w:style w:type="character" w:styleId="Hyperlink">
    <w:name w:val="Hyperlink"/>
    <w:basedOn w:val="DefaultParagraphFont"/>
    <w:uiPriority w:val="99"/>
    <w:unhideWhenUsed/>
    <w:rsid w:val="004555D9"/>
    <w:rPr>
      <w:color w:val="0000FF" w:themeColor="hyperlink"/>
      <w:u w:val="single"/>
    </w:rPr>
  </w:style>
  <w:style w:type="table" w:styleId="TableGrid">
    <w:name w:val="Table Grid"/>
    <w:basedOn w:val="TableNormal"/>
    <w:uiPriority w:val="59"/>
    <w:rsid w:val="00B703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ullet3">
    <w:name w:val="bullet3"/>
    <w:basedOn w:val="Normal"/>
    <w:rsid w:val="00B703E5"/>
    <w:pPr>
      <w:spacing w:after="0" w:line="240" w:lineRule="auto"/>
      <w:ind w:left="2160" w:hanging="732"/>
    </w:pPr>
    <w:rPr>
      <w:rFonts w:ascii="Trebuchet MS" w:eastAsia="Times New Roman" w:hAnsi="Trebuchet MS" w:cs="Times New Roman"/>
      <w:sz w:val="24"/>
      <w:szCs w:val="24"/>
    </w:rPr>
  </w:style>
  <w:style w:type="paragraph" w:customStyle="1" w:styleId="exceptionheader">
    <w:name w:val="exception header"/>
    <w:rsid w:val="00FA174F"/>
    <w:pPr>
      <w:spacing w:before="120" w:after="0" w:line="240" w:lineRule="auto"/>
    </w:pPr>
    <w:rPr>
      <w:rFonts w:ascii="Trebuchet MS" w:eastAsia="Times New Roman" w:hAnsi="Trebuchet MS" w:cs="Tahoma"/>
      <w:b/>
      <w:sz w:val="18"/>
      <w:szCs w:val="18"/>
      <w:lang w:val="fr-FR"/>
    </w:rPr>
  </w:style>
  <w:style w:type="paragraph" w:customStyle="1" w:styleId="exceptionbody">
    <w:name w:val="exception body"/>
    <w:uiPriority w:val="99"/>
    <w:rsid w:val="00FA174F"/>
    <w:pPr>
      <w:spacing w:after="60" w:line="255" w:lineRule="exact"/>
      <w:ind w:left="216"/>
    </w:pPr>
    <w:rPr>
      <w:rFonts w:ascii="Trebuchet MS" w:eastAsia="MS PGothic" w:hAnsi="Trebuchet MS" w:cs="Tahoma"/>
      <w:iCs/>
      <w:color w:val="000000"/>
      <w:sz w:val="18"/>
      <w:szCs w:val="18"/>
      <w:lang w:eastAsia="ja-JP"/>
    </w:rPr>
  </w:style>
  <w:style w:type="character" w:styleId="CommentReference">
    <w:name w:val="annotation reference"/>
    <w:basedOn w:val="DefaultParagraphFont"/>
    <w:uiPriority w:val="99"/>
    <w:semiHidden/>
    <w:unhideWhenUsed/>
    <w:rsid w:val="00E37AAF"/>
    <w:rPr>
      <w:sz w:val="16"/>
      <w:szCs w:val="16"/>
    </w:rPr>
  </w:style>
  <w:style w:type="paragraph" w:styleId="CommentText">
    <w:name w:val="annotation text"/>
    <w:basedOn w:val="Normal"/>
    <w:link w:val="CommentTextChar"/>
    <w:uiPriority w:val="99"/>
    <w:semiHidden/>
    <w:unhideWhenUsed/>
    <w:rsid w:val="00E37AAF"/>
    <w:pPr>
      <w:spacing w:line="240" w:lineRule="auto"/>
    </w:pPr>
    <w:rPr>
      <w:sz w:val="20"/>
      <w:szCs w:val="20"/>
    </w:rPr>
  </w:style>
  <w:style w:type="character" w:customStyle="1" w:styleId="CommentTextChar">
    <w:name w:val="Comment Text Char"/>
    <w:basedOn w:val="DefaultParagraphFont"/>
    <w:link w:val="CommentText"/>
    <w:uiPriority w:val="99"/>
    <w:semiHidden/>
    <w:rsid w:val="00E37AAF"/>
    <w:rPr>
      <w:sz w:val="20"/>
      <w:szCs w:val="20"/>
    </w:rPr>
  </w:style>
  <w:style w:type="paragraph" w:styleId="CommentSubject">
    <w:name w:val="annotation subject"/>
    <w:basedOn w:val="CommentText"/>
    <w:next w:val="CommentText"/>
    <w:link w:val="CommentSubjectChar"/>
    <w:uiPriority w:val="99"/>
    <w:semiHidden/>
    <w:unhideWhenUsed/>
    <w:rsid w:val="00E37AAF"/>
    <w:rPr>
      <w:b/>
      <w:bCs/>
    </w:rPr>
  </w:style>
  <w:style w:type="character" w:customStyle="1" w:styleId="CommentSubjectChar">
    <w:name w:val="Comment Subject Char"/>
    <w:basedOn w:val="CommentTextChar"/>
    <w:link w:val="CommentSubject"/>
    <w:uiPriority w:val="99"/>
    <w:semiHidden/>
    <w:rsid w:val="00E37AAF"/>
    <w:rPr>
      <w:b/>
      <w:bCs/>
    </w:rPr>
  </w:style>
  <w:style w:type="paragraph" w:styleId="BalloonText">
    <w:name w:val="Balloon Text"/>
    <w:basedOn w:val="Normal"/>
    <w:link w:val="BalloonTextChar"/>
    <w:uiPriority w:val="99"/>
    <w:semiHidden/>
    <w:unhideWhenUsed/>
    <w:rsid w:val="00E37A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AAF"/>
    <w:rPr>
      <w:rFonts w:ascii="Tahoma" w:hAnsi="Tahoma" w:cs="Tahoma"/>
      <w:sz w:val="16"/>
      <w:szCs w:val="16"/>
    </w:rPr>
  </w:style>
  <w:style w:type="paragraph" w:styleId="Header">
    <w:name w:val="header"/>
    <w:basedOn w:val="Normal"/>
    <w:link w:val="HeaderChar"/>
    <w:uiPriority w:val="99"/>
    <w:semiHidden/>
    <w:unhideWhenUsed/>
    <w:rsid w:val="0012784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27843"/>
  </w:style>
  <w:style w:type="paragraph" w:styleId="Footer">
    <w:name w:val="footer"/>
    <w:basedOn w:val="Normal"/>
    <w:link w:val="FooterChar"/>
    <w:uiPriority w:val="99"/>
    <w:unhideWhenUsed/>
    <w:rsid w:val="001278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7843"/>
  </w:style>
  <w:style w:type="paragraph" w:customStyle="1" w:styleId="Default">
    <w:name w:val="Default"/>
    <w:basedOn w:val="Normal"/>
    <w:rsid w:val="00D1042C"/>
    <w:pPr>
      <w:autoSpaceDE w:val="0"/>
      <w:autoSpaceDN w:val="0"/>
      <w:spacing w:after="0" w:line="240" w:lineRule="auto"/>
    </w:pPr>
    <w:rPr>
      <w:rFonts w:ascii="Tahoma" w:hAnsi="Tahoma" w:cs="Tahoma"/>
      <w:color w:val="000000"/>
      <w:sz w:val="24"/>
      <w:szCs w:val="24"/>
    </w:rPr>
  </w:style>
  <w:style w:type="character" w:customStyle="1" w:styleId="Heading2Char">
    <w:name w:val="Heading 2 Char"/>
    <w:basedOn w:val="DefaultParagraphFont"/>
    <w:link w:val="Heading2"/>
    <w:uiPriority w:val="99"/>
    <w:rsid w:val="00953402"/>
    <w:rPr>
      <w:rFonts w:ascii="Trebuchet MS" w:eastAsia="Times New Roman" w:hAnsi="Trebuchet MS" w:cs="Tahoma"/>
      <w:b/>
      <w:color w:val="FFFFFF"/>
      <w:sz w:val="20"/>
      <w:szCs w:val="20"/>
    </w:rPr>
  </w:style>
  <w:style w:type="character" w:styleId="FollowedHyperlink">
    <w:name w:val="FollowedHyperlink"/>
    <w:basedOn w:val="DefaultParagraphFont"/>
    <w:uiPriority w:val="99"/>
    <w:semiHidden/>
    <w:unhideWhenUsed/>
    <w:rsid w:val="00372095"/>
    <w:rPr>
      <w:color w:val="800080" w:themeColor="followedHyperlink"/>
      <w:u w:val="single"/>
    </w:rPr>
  </w:style>
  <w:style w:type="paragraph" w:customStyle="1" w:styleId="Heading4nobold">
    <w:name w:val="Heading 4 no bold"/>
    <w:basedOn w:val="Normal"/>
    <w:uiPriority w:val="99"/>
    <w:rsid w:val="00D93DD9"/>
    <w:pPr>
      <w:spacing w:after="120" w:line="240" w:lineRule="auto"/>
      <w:ind w:left="706" w:hanging="346"/>
      <w:jc w:val="both"/>
    </w:pPr>
    <w:rPr>
      <w:rFonts w:ascii="Trebuchet MS" w:eastAsia="Times New Roman" w:hAnsi="Trebuchet MS" w:cs="Tahoma"/>
      <w:sz w:val="18"/>
      <w:szCs w:val="24"/>
    </w:rPr>
  </w:style>
  <w:style w:type="paragraph" w:customStyle="1" w:styleId="subhead">
    <w:name w:val="subhead"/>
    <w:basedOn w:val="Normal"/>
    <w:uiPriority w:val="99"/>
    <w:rsid w:val="00D93DD9"/>
    <w:pPr>
      <w:spacing w:after="80" w:line="240" w:lineRule="auto"/>
    </w:pPr>
    <w:rPr>
      <w:rFonts w:ascii="Trebuchet MS" w:eastAsia="Times New Roman" w:hAnsi="Trebuchet MS" w:cs="Tahoma"/>
      <w:b/>
      <w:color w:val="FFFFFF"/>
      <w:sz w:val="20"/>
      <w:szCs w:val="20"/>
    </w:rPr>
  </w:style>
  <w:style w:type="paragraph" w:styleId="BodyText3">
    <w:name w:val="Body Text 3"/>
    <w:basedOn w:val="Normal"/>
    <w:link w:val="BodyText3Char"/>
    <w:uiPriority w:val="99"/>
    <w:rsid w:val="00D93DD9"/>
    <w:pPr>
      <w:spacing w:after="0" w:line="240" w:lineRule="auto"/>
      <w:jc w:val="center"/>
    </w:pPr>
    <w:rPr>
      <w:rFonts w:ascii="Tahoma" w:eastAsia="Times New Roman" w:hAnsi="Tahoma" w:cs="Tahoma"/>
      <w:sz w:val="18"/>
      <w:szCs w:val="18"/>
    </w:rPr>
  </w:style>
  <w:style w:type="character" w:customStyle="1" w:styleId="BodyText3Char">
    <w:name w:val="Body Text 3 Char"/>
    <w:basedOn w:val="DefaultParagraphFont"/>
    <w:link w:val="BodyText3"/>
    <w:uiPriority w:val="99"/>
    <w:rsid w:val="00D93DD9"/>
    <w:rPr>
      <w:rFonts w:ascii="Tahoma" w:eastAsia="Times New Roman" w:hAnsi="Tahoma" w:cs="Tahoma"/>
      <w:sz w:val="18"/>
      <w:szCs w:val="18"/>
    </w:rPr>
  </w:style>
  <w:style w:type="paragraph" w:customStyle="1" w:styleId="3iNumbered2ndlevel">
    <w:name w:val="3i. Numbered 2nd level"/>
    <w:basedOn w:val="Normal"/>
    <w:link w:val="3iNumbered2ndlevelChar1"/>
    <w:uiPriority w:val="99"/>
    <w:rsid w:val="005D785C"/>
    <w:pPr>
      <w:spacing w:before="60" w:after="0" w:line="160" w:lineRule="exact"/>
      <w:ind w:left="624" w:hanging="340"/>
    </w:pPr>
    <w:rPr>
      <w:rFonts w:ascii="Tahoma" w:eastAsia="Times New Roman" w:hAnsi="Tahoma" w:cs="Times New Roman"/>
      <w:color w:val="000000"/>
      <w:sz w:val="14"/>
      <w:szCs w:val="20"/>
    </w:rPr>
  </w:style>
  <w:style w:type="character" w:customStyle="1" w:styleId="3iNumbered2ndlevelChar1">
    <w:name w:val="3i. Numbered 2nd level Char1"/>
    <w:basedOn w:val="DefaultParagraphFont"/>
    <w:link w:val="3iNumbered2ndlevel"/>
    <w:uiPriority w:val="99"/>
    <w:locked/>
    <w:rsid w:val="005D785C"/>
    <w:rPr>
      <w:rFonts w:ascii="Tahoma" w:eastAsia="Times New Roman" w:hAnsi="Tahoma" w:cs="Times New Roman"/>
      <w:color w:val="000000"/>
      <w:sz w:val="14"/>
      <w:szCs w:val="20"/>
    </w:rPr>
  </w:style>
  <w:style w:type="paragraph" w:customStyle="1" w:styleId="Note">
    <w:name w:val="Note"/>
    <w:basedOn w:val="Normal"/>
    <w:rsid w:val="00C50609"/>
    <w:pPr>
      <w:spacing w:after="0" w:line="240" w:lineRule="auto"/>
      <w:ind w:left="144" w:right="144"/>
      <w:jc w:val="both"/>
    </w:pPr>
    <w:rPr>
      <w:rFonts w:ascii="Arial" w:eastAsia="Times New Roman" w:hAnsi="Arial" w:cs="Times New Roman"/>
      <w:sz w:val="16"/>
      <w:szCs w:val="20"/>
      <w:lang w:val="fr-FR"/>
    </w:rPr>
  </w:style>
  <w:style w:type="paragraph" w:customStyle="1" w:styleId="Brief">
    <w:name w:val="Brief"/>
    <w:basedOn w:val="Normal"/>
    <w:rsid w:val="00C50609"/>
    <w:pPr>
      <w:spacing w:after="0" w:line="240" w:lineRule="auto"/>
      <w:ind w:left="720" w:firstLine="720"/>
      <w:jc w:val="both"/>
    </w:pPr>
    <w:rPr>
      <w:rFonts w:ascii="Arial Black" w:eastAsia="Times New Roman" w:hAnsi="Arial Black" w:cs="Times New Roman"/>
      <w:spacing w:val="172"/>
      <w:sz w:val="20"/>
      <w:szCs w:val="20"/>
    </w:rPr>
  </w:style>
  <w:style w:type="character" w:customStyle="1" w:styleId="Heading1Char">
    <w:name w:val="Heading 1 Char"/>
    <w:basedOn w:val="DefaultParagraphFont"/>
    <w:link w:val="Heading1"/>
    <w:uiPriority w:val="9"/>
    <w:rsid w:val="00C50609"/>
    <w:rPr>
      <w:rFonts w:asciiTheme="majorHAnsi" w:eastAsiaTheme="majorEastAsia" w:hAnsiTheme="majorHAnsi" w:cstheme="majorBidi"/>
      <w:b/>
      <w:bCs/>
      <w:color w:val="365F91" w:themeColor="accent1" w:themeShade="BF"/>
      <w:sz w:val="28"/>
      <w:szCs w:val="28"/>
    </w:rPr>
  </w:style>
  <w:style w:type="paragraph" w:customStyle="1" w:styleId="BriefTitle">
    <w:name w:val="Brief Title"/>
    <w:basedOn w:val="Normal"/>
    <w:rsid w:val="00C50609"/>
    <w:pPr>
      <w:tabs>
        <w:tab w:val="left" w:pos="7680"/>
      </w:tabs>
      <w:spacing w:after="0" w:line="240" w:lineRule="auto"/>
    </w:pPr>
    <w:rPr>
      <w:rFonts w:ascii="Arial" w:eastAsia="Times New Roman" w:hAnsi="Arial" w:cs="Arial"/>
      <w:b/>
      <w:bCs/>
      <w:sz w:val="18"/>
      <w:szCs w:val="24"/>
    </w:rPr>
  </w:style>
  <w:style w:type="paragraph" w:styleId="Revision">
    <w:name w:val="Revision"/>
    <w:hidden/>
    <w:uiPriority w:val="99"/>
    <w:semiHidden/>
    <w:rsid w:val="00FD1502"/>
    <w:pPr>
      <w:spacing w:after="0" w:line="240" w:lineRule="auto"/>
    </w:pPr>
  </w:style>
  <w:style w:type="paragraph" w:customStyle="1" w:styleId="CharCharCharChar">
    <w:name w:val="Char Char Char Char"/>
    <w:basedOn w:val="Normal"/>
    <w:uiPriority w:val="99"/>
    <w:rsid w:val="00345026"/>
    <w:pPr>
      <w:spacing w:after="160" w:line="240" w:lineRule="exact"/>
    </w:pPr>
    <w:rPr>
      <w:rFonts w:ascii="Tahoma" w:hAnsi="Tahoma" w:cs="Tahoma"/>
      <w:sz w:val="20"/>
      <w:szCs w:val="20"/>
    </w:rPr>
  </w:style>
  <w:style w:type="character" w:styleId="PageNumber">
    <w:name w:val="page number"/>
    <w:basedOn w:val="DefaultParagraphFont"/>
    <w:rsid w:val="006B4EE0"/>
  </w:style>
</w:styles>
</file>

<file path=word/webSettings.xml><?xml version="1.0" encoding="utf-8"?>
<w:webSettings xmlns:r="http://schemas.openxmlformats.org/officeDocument/2006/relationships" xmlns:w="http://schemas.openxmlformats.org/wordprocessingml/2006/main">
  <w:divs>
    <w:div w:id="148716350">
      <w:bodyDiv w:val="1"/>
      <w:marLeft w:val="0"/>
      <w:marRight w:val="0"/>
      <w:marTop w:val="0"/>
      <w:marBottom w:val="0"/>
      <w:divBdr>
        <w:top w:val="none" w:sz="0" w:space="0" w:color="auto"/>
        <w:left w:val="none" w:sz="0" w:space="0" w:color="auto"/>
        <w:bottom w:val="none" w:sz="0" w:space="0" w:color="auto"/>
        <w:right w:val="none" w:sz="0" w:space="0" w:color="auto"/>
      </w:divBdr>
      <w:divsChild>
        <w:div w:id="744883919">
          <w:marLeft w:val="907"/>
          <w:marRight w:val="0"/>
          <w:marTop w:val="173"/>
          <w:marBottom w:val="0"/>
          <w:divBdr>
            <w:top w:val="none" w:sz="0" w:space="0" w:color="auto"/>
            <w:left w:val="none" w:sz="0" w:space="0" w:color="auto"/>
            <w:bottom w:val="none" w:sz="0" w:space="0" w:color="auto"/>
            <w:right w:val="none" w:sz="0" w:space="0" w:color="auto"/>
          </w:divBdr>
        </w:div>
        <w:div w:id="1116560326">
          <w:marLeft w:val="907"/>
          <w:marRight w:val="0"/>
          <w:marTop w:val="173"/>
          <w:marBottom w:val="0"/>
          <w:divBdr>
            <w:top w:val="none" w:sz="0" w:space="0" w:color="auto"/>
            <w:left w:val="none" w:sz="0" w:space="0" w:color="auto"/>
            <w:bottom w:val="none" w:sz="0" w:space="0" w:color="auto"/>
            <w:right w:val="none" w:sz="0" w:space="0" w:color="auto"/>
          </w:divBdr>
        </w:div>
        <w:div w:id="1382437702">
          <w:marLeft w:val="907"/>
          <w:marRight w:val="0"/>
          <w:marTop w:val="173"/>
          <w:marBottom w:val="0"/>
          <w:divBdr>
            <w:top w:val="none" w:sz="0" w:space="0" w:color="auto"/>
            <w:left w:val="none" w:sz="0" w:space="0" w:color="auto"/>
            <w:bottom w:val="none" w:sz="0" w:space="0" w:color="auto"/>
            <w:right w:val="none" w:sz="0" w:space="0" w:color="auto"/>
          </w:divBdr>
        </w:div>
        <w:div w:id="1099332050">
          <w:marLeft w:val="1627"/>
          <w:marRight w:val="0"/>
          <w:marTop w:val="173"/>
          <w:marBottom w:val="0"/>
          <w:divBdr>
            <w:top w:val="none" w:sz="0" w:space="0" w:color="auto"/>
            <w:left w:val="none" w:sz="0" w:space="0" w:color="auto"/>
            <w:bottom w:val="none" w:sz="0" w:space="0" w:color="auto"/>
            <w:right w:val="none" w:sz="0" w:space="0" w:color="auto"/>
          </w:divBdr>
        </w:div>
      </w:divsChild>
    </w:div>
    <w:div w:id="421492783">
      <w:bodyDiv w:val="1"/>
      <w:marLeft w:val="0"/>
      <w:marRight w:val="0"/>
      <w:marTop w:val="0"/>
      <w:marBottom w:val="0"/>
      <w:divBdr>
        <w:top w:val="none" w:sz="0" w:space="0" w:color="auto"/>
        <w:left w:val="none" w:sz="0" w:space="0" w:color="auto"/>
        <w:bottom w:val="none" w:sz="0" w:space="0" w:color="auto"/>
        <w:right w:val="none" w:sz="0" w:space="0" w:color="auto"/>
      </w:divBdr>
    </w:div>
    <w:div w:id="961959225">
      <w:bodyDiv w:val="1"/>
      <w:marLeft w:val="0"/>
      <w:marRight w:val="0"/>
      <w:marTop w:val="0"/>
      <w:marBottom w:val="0"/>
      <w:divBdr>
        <w:top w:val="none" w:sz="0" w:space="0" w:color="auto"/>
        <w:left w:val="none" w:sz="0" w:space="0" w:color="auto"/>
        <w:bottom w:val="none" w:sz="0" w:space="0" w:color="auto"/>
        <w:right w:val="none" w:sz="0" w:space="0" w:color="auto"/>
      </w:divBdr>
    </w:div>
    <w:div w:id="1393120823">
      <w:bodyDiv w:val="1"/>
      <w:marLeft w:val="0"/>
      <w:marRight w:val="0"/>
      <w:marTop w:val="0"/>
      <w:marBottom w:val="0"/>
      <w:divBdr>
        <w:top w:val="none" w:sz="0" w:space="0" w:color="auto"/>
        <w:left w:val="none" w:sz="0" w:space="0" w:color="auto"/>
        <w:bottom w:val="none" w:sz="0" w:space="0" w:color="auto"/>
        <w:right w:val="none" w:sz="0" w:space="0" w:color="auto"/>
      </w:divBdr>
    </w:div>
    <w:div w:id="1438406638">
      <w:bodyDiv w:val="1"/>
      <w:marLeft w:val="0"/>
      <w:marRight w:val="0"/>
      <w:marTop w:val="0"/>
      <w:marBottom w:val="0"/>
      <w:divBdr>
        <w:top w:val="none" w:sz="0" w:space="0" w:color="auto"/>
        <w:left w:val="none" w:sz="0" w:space="0" w:color="auto"/>
        <w:bottom w:val="none" w:sz="0" w:space="0" w:color="auto"/>
        <w:right w:val="none" w:sz="0" w:space="0" w:color="auto"/>
      </w:divBdr>
    </w:div>
    <w:div w:id="145714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hyperlink" Target="http://download.microsoft.com/download/3/d/4/3d42bdc2-6725-4b29-b75a-a5b04179958b/Application_Server_License_Mobility_VL_Brief.doc" TargetMode="External"/><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image" Target="media/image12.png"/><Relationship Id="rId42" Type="http://schemas.openxmlformats.org/officeDocument/2006/relationships/hyperlink" Target="http://www.microsoft.com/licensing/resources/glossary.mspx"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hyperlink" Target="http://www.microsoftvolumelicensing.com/userights/PUR.aspx" TargetMode="External"/><Relationship Id="rId12" Type="http://schemas.openxmlformats.org/officeDocument/2006/relationships/hyperlink" Target="http://www.microsoft.com/licensing/resources/volbrief.mspx"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hyperlink" Target="http://www.microsoft.com/windowsserver2003/howtobuy/licensing/calculator.mspx" TargetMode="External"/><Relationship Id="rId38" Type="http://schemas.openxmlformats.org/officeDocument/2006/relationships/hyperlink" Target="http://download.microsoft.com/download/3/d/4/3d42bdc2-6725-4b29-b75a-a5b04179958b/Licensing_Microsoft_Server_Products_in_Virtual_Environments.docx" TargetMode="External"/><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emf"/><Relationship Id="rId41" Type="http://schemas.openxmlformats.org/officeDocument/2006/relationships/hyperlink" Target="http://download.microsoft.com/download/a/6/9/a69a4aa0-717a-4f73-bbcd-9d7451fddbbc/stepup_license_v4.do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hyperlink" Target="http://www.microsoft.com/windowsserversystem/virtualization/default.mspx" TargetMode="External"/><Relationship Id="rId40" Type="http://schemas.openxmlformats.org/officeDocument/2006/relationships/hyperlink" Target="http://download.microsoft.com/download/f/1/e/f1ecd771-cf97-4d98-9a1b-b86e3f24e08f/multicore_hyperthread_brief.doc"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hyperlink" Target="http://www.microsoft.com/windowsserver2003/howtobuy/licensing/calculator.mspx" TargetMode="External"/><Relationship Id="rId49" Type="http://schemas.openxmlformats.org/officeDocument/2006/relationships/header" Target="header3.xml"/><Relationship Id="rId10" Type="http://schemas.openxmlformats.org/officeDocument/2006/relationships/image" Target="media/image1.emf"/><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hyperlink" Target="http://www.microsoft.com/windowsserver2003/howtobuy/licensing/calculator.mspx"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icrosoft.com/licensing/resources/volbrief.mspx"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image" Target="media/image13.png"/><Relationship Id="rId43" Type="http://schemas.openxmlformats.org/officeDocument/2006/relationships/hyperlink" Target="http://www.microsoftvolumelicensing.com/userights/PUR.aspx" TargetMode="External"/><Relationship Id="rId48" Type="http://schemas.openxmlformats.org/officeDocument/2006/relationships/footer" Target="footer2.xml"/><Relationship Id="rId8" Type="http://schemas.openxmlformats.org/officeDocument/2006/relationships/hyperlink" Target="http://www.microsoft.com/licensing/resources/volbrief.mspx" TargetMode="Externa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5855</Words>
  <Characters>33380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Corporation</dc:creator>
  <cp:lastModifiedBy/>
  <dcterms:created xsi:type="dcterms:W3CDTF">2009-01-20T22:34:00Z</dcterms:created>
  <dcterms:modified xsi:type="dcterms:W3CDTF">2009-01-20T22:34:00Z</dcterms:modified>
</cp:coreProperties>
</file>