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E6" w:rsidRDefault="00D93E87" w:rsidP="00A20FE6">
      <w:pPr>
        <w:pStyle w:val="Figure"/>
      </w:pPr>
      <w:r>
        <w:rPr>
          <w:noProof/>
        </w:rPr>
        <w:drawing>
          <wp:inline distT="0" distB="0" distL="0" distR="0">
            <wp:extent cx="4933950" cy="619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33950" cy="619125"/>
                    </a:xfrm>
                    <a:prstGeom prst="rect">
                      <a:avLst/>
                    </a:prstGeom>
                    <a:noFill/>
                    <a:ln w="9525">
                      <a:noFill/>
                      <a:miter lim="800000"/>
                      <a:headEnd/>
                      <a:tailEnd/>
                    </a:ln>
                  </pic:spPr>
                </pic:pic>
              </a:graphicData>
            </a:graphic>
          </wp:inline>
        </w:drawing>
      </w:r>
    </w:p>
    <w:p w:rsidR="00FD406B" w:rsidRDefault="00C33D9A" w:rsidP="0026630F">
      <w:pPr>
        <w:pStyle w:val="Title"/>
      </w:pPr>
      <w:r w:rsidRPr="00C33D9A">
        <w:t>Preserving OEM Activation in Windows Vista</w:t>
      </w:r>
      <w:r w:rsidR="004118E5">
        <w:t xml:space="preserve"> (Updated)</w:t>
      </w:r>
    </w:p>
    <w:p w:rsidR="00A74ACE" w:rsidRDefault="00A74ACE" w:rsidP="00A60B72">
      <w:pPr>
        <w:pStyle w:val="Frontmatter"/>
      </w:pPr>
    </w:p>
    <w:p w:rsidR="002823C1" w:rsidRPr="0026630F" w:rsidRDefault="002823C1" w:rsidP="00A60B72">
      <w:pPr>
        <w:pStyle w:val="Frontmatter"/>
      </w:pPr>
      <w:r w:rsidRPr="0026630F">
        <w:t>Microsoft Corporation</w:t>
      </w:r>
      <w:r w:rsidR="00B03E68" w:rsidRPr="0026630F">
        <w:t xml:space="preserve"> </w:t>
      </w:r>
    </w:p>
    <w:p w:rsidR="00930106" w:rsidRPr="0026630F" w:rsidRDefault="003510D0" w:rsidP="00A60B72">
      <w:pPr>
        <w:pStyle w:val="Frontmatter"/>
      </w:pPr>
      <w:r>
        <w:t xml:space="preserve">May </w:t>
      </w:r>
      <w:r w:rsidR="00C33D9A">
        <w:t>2008</w:t>
      </w:r>
      <w:r w:rsidR="005B2ED7">
        <w:t xml:space="preserve"> </w:t>
      </w:r>
    </w:p>
    <w:p w:rsidR="00930106" w:rsidRDefault="00930106" w:rsidP="0072161D">
      <w:pPr>
        <w:pStyle w:val="Frontmatter"/>
      </w:pPr>
    </w:p>
    <w:p w:rsidR="00930106" w:rsidRPr="00AF5065" w:rsidRDefault="00930106" w:rsidP="0072161D">
      <w:pPr>
        <w:pStyle w:val="Frontmatter"/>
      </w:pPr>
    </w:p>
    <w:p w:rsidR="00A74ACE" w:rsidRDefault="00A74ACE" w:rsidP="0072161D">
      <w:pPr>
        <w:pStyle w:val="Frontmatter"/>
      </w:pPr>
    </w:p>
    <w:p w:rsidR="00A74ACE" w:rsidRDefault="00A74ACE" w:rsidP="0072161D">
      <w:pPr>
        <w:pStyle w:val="Frontmatter"/>
      </w:pPr>
    </w:p>
    <w:p w:rsidR="00A74ACE" w:rsidRDefault="00A74ACE" w:rsidP="00A60B72">
      <w:pPr>
        <w:pStyle w:val="Frontmatter"/>
      </w:pPr>
    </w:p>
    <w:p w:rsidR="00A74ACE" w:rsidRDefault="00A74ACE" w:rsidP="00A60B72">
      <w:pPr>
        <w:pStyle w:val="Frontmatter"/>
      </w:pPr>
    </w:p>
    <w:p w:rsidR="00A74ACE" w:rsidRDefault="00A74ACE" w:rsidP="00A60B72">
      <w:pPr>
        <w:pStyle w:val="Frontmatter"/>
      </w:pPr>
    </w:p>
    <w:p w:rsidR="00A74ACE" w:rsidRDefault="00A74ACE" w:rsidP="00A60B72">
      <w:pPr>
        <w:pStyle w:val="Frontmatter"/>
      </w:pPr>
    </w:p>
    <w:p w:rsidR="00A74ACE" w:rsidRDefault="00A74ACE" w:rsidP="00A60B72">
      <w:pPr>
        <w:pStyle w:val="Frontmatter"/>
      </w:pPr>
    </w:p>
    <w:p w:rsidR="00A74ACE" w:rsidRDefault="00A74ACE" w:rsidP="00A60B72">
      <w:pPr>
        <w:pStyle w:val="Frontmatter"/>
      </w:pPr>
    </w:p>
    <w:p w:rsidR="002E010B" w:rsidRDefault="002E010B" w:rsidP="00A60B72">
      <w:pPr>
        <w:pStyle w:val="Frontmatter"/>
      </w:pPr>
    </w:p>
    <w:p w:rsidR="002E010B" w:rsidRDefault="002E010B" w:rsidP="00A60B72">
      <w:pPr>
        <w:pStyle w:val="Frontmatter"/>
      </w:pPr>
    </w:p>
    <w:p w:rsidR="002E010B" w:rsidRDefault="002E010B" w:rsidP="00A60B72">
      <w:pPr>
        <w:pStyle w:val="Frontmatter"/>
      </w:pPr>
    </w:p>
    <w:p w:rsidR="00A74ACE" w:rsidRDefault="00A74ACE" w:rsidP="00A60B72">
      <w:pPr>
        <w:pStyle w:val="Frontmatter"/>
      </w:pPr>
    </w:p>
    <w:p w:rsidR="002E010B" w:rsidRDefault="002E010B" w:rsidP="00A60B72">
      <w:pPr>
        <w:pStyle w:val="Frontmatter"/>
      </w:pPr>
    </w:p>
    <w:p w:rsidR="00A74ACE" w:rsidRDefault="00A74ACE" w:rsidP="00A60B72">
      <w:pPr>
        <w:pStyle w:val="Frontmatter"/>
      </w:pPr>
    </w:p>
    <w:p w:rsidR="00A74ACE" w:rsidRDefault="00A74ACE" w:rsidP="00A60B72">
      <w:pPr>
        <w:pStyle w:val="Frontmatter"/>
      </w:pPr>
    </w:p>
    <w:p w:rsidR="002823C1" w:rsidRPr="005B2ED7" w:rsidRDefault="002823C1" w:rsidP="00A60B72">
      <w:pPr>
        <w:pStyle w:val="Frontmatter"/>
        <w:rPr>
          <w:rStyle w:val="LabelEmbedded"/>
        </w:rPr>
      </w:pPr>
      <w:r w:rsidRPr="005B2ED7">
        <w:rPr>
          <w:rStyle w:val="LabelEmbedded"/>
        </w:rPr>
        <w:t>Applies to:</w:t>
      </w:r>
    </w:p>
    <w:tbl>
      <w:tblPr>
        <w:tblW w:w="0" w:type="auto"/>
        <w:tblInd w:w="167" w:type="dxa"/>
        <w:tblCellMar>
          <w:left w:w="0" w:type="dxa"/>
          <w:right w:w="0" w:type="dxa"/>
        </w:tblCellMar>
        <w:tblLook w:val="04A0"/>
      </w:tblPr>
      <w:tblGrid>
        <w:gridCol w:w="240"/>
        <w:gridCol w:w="3080"/>
      </w:tblGrid>
      <w:tr w:rsidR="00C33D9A" w:rsidRPr="00C33D9A" w:rsidTr="00C33D9A">
        <w:tc>
          <w:tcPr>
            <w:tcW w:w="240" w:type="dxa"/>
            <w:tcMar>
              <w:top w:w="67" w:type="dxa"/>
              <w:left w:w="0" w:type="dxa"/>
              <w:bottom w:w="0" w:type="dxa"/>
              <w:right w:w="0" w:type="dxa"/>
            </w:tcMar>
            <w:hideMark/>
          </w:tcPr>
          <w:p w:rsidR="00C54041" w:rsidRPr="00C33D9A" w:rsidRDefault="00C33D9A" w:rsidP="00C33D9A">
            <w:pPr>
              <w:pStyle w:val="Frontmatter"/>
            </w:pPr>
            <w:r w:rsidRPr="00C33D9A">
              <w:t>•</w:t>
            </w:r>
          </w:p>
        </w:tc>
        <w:tc>
          <w:tcPr>
            <w:tcW w:w="0" w:type="auto"/>
            <w:tcMar>
              <w:top w:w="67" w:type="dxa"/>
              <w:left w:w="0" w:type="dxa"/>
              <w:bottom w:w="0" w:type="dxa"/>
              <w:right w:w="0" w:type="dxa"/>
            </w:tcMar>
            <w:hideMark/>
          </w:tcPr>
          <w:p w:rsidR="00C54041" w:rsidRPr="00C33D9A" w:rsidRDefault="00C33D9A" w:rsidP="00F86FED">
            <w:pPr>
              <w:pStyle w:val="Frontmatter"/>
            </w:pPr>
            <w:r w:rsidRPr="00C33D9A">
              <w:t>Windows Vista</w:t>
            </w:r>
            <w:r w:rsidR="00F86FED">
              <w:t>®</w:t>
            </w:r>
            <w:r w:rsidRPr="00C33D9A">
              <w:t xml:space="preserve"> Starter</w:t>
            </w:r>
          </w:p>
        </w:tc>
      </w:tr>
      <w:tr w:rsidR="00C33D9A" w:rsidRPr="00C33D9A" w:rsidTr="00C33D9A">
        <w:tc>
          <w:tcPr>
            <w:tcW w:w="240" w:type="dxa"/>
            <w:tcMar>
              <w:top w:w="67" w:type="dxa"/>
              <w:left w:w="0" w:type="dxa"/>
              <w:bottom w:w="0" w:type="dxa"/>
              <w:right w:w="0" w:type="dxa"/>
            </w:tcMar>
            <w:hideMark/>
          </w:tcPr>
          <w:p w:rsidR="00C54041" w:rsidRPr="00C33D9A" w:rsidRDefault="00C33D9A" w:rsidP="00C33D9A">
            <w:pPr>
              <w:pStyle w:val="Frontmatter"/>
            </w:pPr>
            <w:r w:rsidRPr="00C33D9A">
              <w:t>•</w:t>
            </w:r>
          </w:p>
        </w:tc>
        <w:tc>
          <w:tcPr>
            <w:tcW w:w="0" w:type="auto"/>
            <w:tcMar>
              <w:top w:w="67" w:type="dxa"/>
              <w:left w:w="0" w:type="dxa"/>
              <w:bottom w:w="0" w:type="dxa"/>
              <w:right w:w="0" w:type="dxa"/>
            </w:tcMar>
            <w:hideMark/>
          </w:tcPr>
          <w:p w:rsidR="00C54041" w:rsidRPr="00C33D9A" w:rsidRDefault="00C33D9A" w:rsidP="00C33D9A">
            <w:pPr>
              <w:pStyle w:val="Frontmatter"/>
            </w:pPr>
            <w:r w:rsidRPr="00C33D9A">
              <w:t>Windows Vista Home Basic</w:t>
            </w:r>
          </w:p>
        </w:tc>
      </w:tr>
      <w:tr w:rsidR="00C33D9A" w:rsidRPr="00C33D9A" w:rsidTr="00C33D9A">
        <w:tc>
          <w:tcPr>
            <w:tcW w:w="240" w:type="dxa"/>
            <w:tcMar>
              <w:top w:w="67" w:type="dxa"/>
              <w:left w:w="0" w:type="dxa"/>
              <w:bottom w:w="0" w:type="dxa"/>
              <w:right w:w="0" w:type="dxa"/>
            </w:tcMar>
            <w:hideMark/>
          </w:tcPr>
          <w:p w:rsidR="00C54041" w:rsidRPr="00C33D9A" w:rsidRDefault="00C33D9A" w:rsidP="00C33D9A">
            <w:pPr>
              <w:pStyle w:val="Frontmatter"/>
            </w:pPr>
            <w:r w:rsidRPr="00C33D9A">
              <w:t>•</w:t>
            </w:r>
          </w:p>
        </w:tc>
        <w:tc>
          <w:tcPr>
            <w:tcW w:w="0" w:type="auto"/>
            <w:tcMar>
              <w:top w:w="67" w:type="dxa"/>
              <w:left w:w="0" w:type="dxa"/>
              <w:bottom w:w="0" w:type="dxa"/>
              <w:right w:w="0" w:type="dxa"/>
            </w:tcMar>
            <w:hideMark/>
          </w:tcPr>
          <w:p w:rsidR="00C54041" w:rsidRPr="00C33D9A" w:rsidRDefault="00C33D9A" w:rsidP="00C33D9A">
            <w:pPr>
              <w:pStyle w:val="Frontmatter"/>
            </w:pPr>
            <w:r w:rsidRPr="00C33D9A">
              <w:t>Windows Vista Home Premium</w:t>
            </w:r>
          </w:p>
        </w:tc>
      </w:tr>
      <w:tr w:rsidR="00C33D9A" w:rsidRPr="00C33D9A" w:rsidTr="00C33D9A">
        <w:tc>
          <w:tcPr>
            <w:tcW w:w="240" w:type="dxa"/>
            <w:tcMar>
              <w:top w:w="67" w:type="dxa"/>
              <w:left w:w="0" w:type="dxa"/>
              <w:bottom w:w="0" w:type="dxa"/>
              <w:right w:w="0" w:type="dxa"/>
            </w:tcMar>
            <w:hideMark/>
          </w:tcPr>
          <w:p w:rsidR="00C54041" w:rsidRPr="00C33D9A" w:rsidRDefault="00C33D9A" w:rsidP="00C33D9A">
            <w:pPr>
              <w:pStyle w:val="Frontmatter"/>
            </w:pPr>
            <w:r w:rsidRPr="00C33D9A">
              <w:t>•</w:t>
            </w:r>
          </w:p>
        </w:tc>
        <w:tc>
          <w:tcPr>
            <w:tcW w:w="0" w:type="auto"/>
            <w:tcMar>
              <w:top w:w="67" w:type="dxa"/>
              <w:left w:w="0" w:type="dxa"/>
              <w:bottom w:w="0" w:type="dxa"/>
              <w:right w:w="0" w:type="dxa"/>
            </w:tcMar>
            <w:hideMark/>
          </w:tcPr>
          <w:p w:rsidR="00C54041" w:rsidRPr="00C33D9A" w:rsidRDefault="00C33D9A" w:rsidP="00C33D9A">
            <w:pPr>
              <w:pStyle w:val="Frontmatter"/>
            </w:pPr>
            <w:r w:rsidRPr="00C33D9A">
              <w:t xml:space="preserve">Windows </w:t>
            </w:r>
            <w:smartTag w:uri="urn:schemas-microsoft-com:office:smarttags" w:element="place">
              <w:r w:rsidRPr="00C33D9A">
                <w:t>Vista</w:t>
              </w:r>
            </w:smartTag>
            <w:r w:rsidRPr="00C33D9A">
              <w:t xml:space="preserve"> Business</w:t>
            </w:r>
          </w:p>
        </w:tc>
      </w:tr>
      <w:tr w:rsidR="00C33D9A" w:rsidRPr="00C33D9A" w:rsidTr="00C33D9A">
        <w:tc>
          <w:tcPr>
            <w:tcW w:w="240" w:type="dxa"/>
            <w:tcMar>
              <w:top w:w="67" w:type="dxa"/>
              <w:left w:w="0" w:type="dxa"/>
              <w:bottom w:w="0" w:type="dxa"/>
              <w:right w:w="0" w:type="dxa"/>
            </w:tcMar>
            <w:hideMark/>
          </w:tcPr>
          <w:p w:rsidR="00C54041" w:rsidRPr="00C33D9A" w:rsidRDefault="00C33D9A" w:rsidP="00C33D9A">
            <w:pPr>
              <w:pStyle w:val="Frontmatter"/>
            </w:pPr>
            <w:r w:rsidRPr="00C33D9A">
              <w:t>•</w:t>
            </w:r>
          </w:p>
        </w:tc>
        <w:tc>
          <w:tcPr>
            <w:tcW w:w="0" w:type="auto"/>
            <w:tcMar>
              <w:top w:w="67" w:type="dxa"/>
              <w:left w:w="0" w:type="dxa"/>
              <w:bottom w:w="0" w:type="dxa"/>
              <w:right w:w="0" w:type="dxa"/>
            </w:tcMar>
            <w:hideMark/>
          </w:tcPr>
          <w:p w:rsidR="00C54041" w:rsidRPr="00C33D9A" w:rsidRDefault="00C33D9A" w:rsidP="00C33D9A">
            <w:pPr>
              <w:pStyle w:val="Frontmatter"/>
            </w:pPr>
            <w:r w:rsidRPr="00C33D9A">
              <w:t xml:space="preserve">Windows </w:t>
            </w:r>
            <w:smartTag w:uri="urn:schemas-microsoft-com:office:smarttags" w:element="place">
              <w:r w:rsidRPr="00C33D9A">
                <w:t>Vista</w:t>
              </w:r>
            </w:smartTag>
            <w:r w:rsidRPr="00C33D9A">
              <w:t xml:space="preserve"> Ultimate</w:t>
            </w:r>
          </w:p>
        </w:tc>
      </w:tr>
    </w:tbl>
    <w:p w:rsidR="00C33D9A" w:rsidRPr="00C33D9A" w:rsidRDefault="00C33D9A" w:rsidP="00C33D9A">
      <w:pPr>
        <w:pStyle w:val="Frontmatter"/>
        <w:rPr>
          <w:lang w:val="en-NZ"/>
        </w:rPr>
      </w:pPr>
      <w:r w:rsidRPr="00C33D9A">
        <w:rPr>
          <w:lang w:val="en-NZ"/>
        </w:rPr>
        <w:t> </w:t>
      </w:r>
    </w:p>
    <w:p w:rsidR="006F486A" w:rsidRDefault="006F486A" w:rsidP="00A60B72">
      <w:pPr>
        <w:pStyle w:val="Frontmatter"/>
      </w:pPr>
    </w:p>
    <w:p w:rsidR="002823C1" w:rsidRDefault="002823C1" w:rsidP="002823C1">
      <w:r w:rsidRPr="005B2ED7">
        <w:rPr>
          <w:rStyle w:val="LabelEmbedded"/>
        </w:rPr>
        <w:t>Summary:</w:t>
      </w:r>
      <w:r w:rsidRPr="00FE2EA8">
        <w:rPr>
          <w:rStyle w:val="Bold"/>
          <w:rFonts w:cs="Arial"/>
        </w:rPr>
        <w:t xml:space="preserve"> </w:t>
      </w:r>
      <w:r w:rsidR="004118E5">
        <w:rPr>
          <w:bCs/>
        </w:rPr>
        <w:t>An updated version of the description of h</w:t>
      </w:r>
      <w:r w:rsidR="00C33D9A" w:rsidRPr="00C33D9A">
        <w:t>ow to add or remove software from an existing OEM</w:t>
      </w:r>
      <w:r w:rsidR="00805F2F">
        <w:t>-</w:t>
      </w:r>
      <w:r w:rsidR="00C33D9A" w:rsidRPr="00C33D9A">
        <w:t>preinstalled Windows Vista image while preserving the pre-activation sta</w:t>
      </w:r>
      <w:r w:rsidR="00C33D9A">
        <w:t xml:space="preserve">te applied in the OEM factory. </w:t>
      </w:r>
    </w:p>
    <w:p w:rsidR="00C85033" w:rsidRDefault="00C85033" w:rsidP="005613CA">
      <w:pPr>
        <w:sectPr w:rsidR="00C85033" w:rsidSect="00E362F6">
          <w:headerReference w:type="even" r:id="rId9"/>
          <w:headerReference w:type="default" r:id="rId10"/>
          <w:footerReference w:type="even" r:id="rId11"/>
          <w:footerReference w:type="default" r:id="rId12"/>
          <w:headerReference w:type="first" r:id="rId13"/>
          <w:footerReference w:type="first" r:id="rId14"/>
          <w:pgSz w:w="12240" w:h="15840" w:code="1"/>
          <w:pgMar w:top="1440" w:right="2203" w:bottom="1440" w:left="2203" w:header="720" w:footer="720" w:gutter="0"/>
          <w:cols w:space="720"/>
          <w:titlePg/>
          <w:docGrid w:linePitch="360"/>
        </w:sectPr>
      </w:pPr>
    </w:p>
    <w:p w:rsidR="005613CA" w:rsidRDefault="005613CA" w:rsidP="002E010B">
      <w:pPr>
        <w:pStyle w:val="Heading4"/>
      </w:pPr>
      <w:r>
        <w:lastRenderedPageBreak/>
        <w:t>Legal Notice</w:t>
      </w:r>
    </w:p>
    <w:p w:rsidR="00AA5BD4" w:rsidRDefault="00AA5BD4" w:rsidP="00AA5BD4">
      <w:pPr>
        <w:pStyle w:val="Copyright"/>
      </w:pPr>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AA5BD4" w:rsidRDefault="00AA5BD4" w:rsidP="00AA5BD4">
      <w:pPr>
        <w:pStyle w:val="Copyright"/>
      </w:pPr>
      <w:r>
        <w:t>This White Paper is for informational purposes only.  MICROSOFT MAKES NO WARRANTIES, EXPRESS, IMPLIED OR STATUTORY, AS TO THE INFORMATION IN THIS DOCUMENT.</w:t>
      </w:r>
    </w:p>
    <w:p w:rsidR="00AA5BD4" w:rsidRDefault="00AA5BD4" w:rsidP="00AA5BD4">
      <w:pPr>
        <w:pStyle w:val="Copyright"/>
      </w:pPr>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A5BD4" w:rsidRDefault="00AA5BD4" w:rsidP="005A1BF9">
      <w:pPr>
        <w:pStyle w:val="Copyright"/>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AA5BD4" w:rsidRDefault="001D54B7" w:rsidP="00AA5BD4">
      <w:pPr>
        <w:pStyle w:val="Copyright"/>
      </w:pPr>
      <w:r>
        <w:rPr>
          <w:rFonts w:cs="Verdana"/>
        </w:rPr>
        <w:t>© 2008</w:t>
      </w:r>
      <w:r w:rsidR="00AA5BD4">
        <w:rPr>
          <w:rFonts w:cs="Verdana"/>
        </w:rPr>
        <w:t xml:space="preserve"> Microsoft Corporation.  All rights reserved.</w:t>
      </w:r>
    </w:p>
    <w:p w:rsidR="00DA3E17" w:rsidRDefault="00DA3E17" w:rsidP="00DA3E17">
      <w:pPr>
        <w:pStyle w:val="Copyright"/>
      </w:pPr>
      <w:r>
        <w:t>Microsoft, MS-DOS, Windows, Windows NT, Windows Server, Windows Vista, Active Directory, ActiveSync, ActiveX, Direct3D, DirectDraw, DirectInput, DirectMusic, DirectPlay, DirectShow, DirectSound, DirectX, Expression, FrontPage, HighMAT, Internet Explorer, JScript, Microsoft Press, MSN, Outlook, PowerPoint, SideShow, Silverlight, Visual Basic, Visual C++, Visual InterDev, Visual J++, Visual Studio, WebTV, Windows Media, Win32, Win32s, and Zune are either registered trademarks or trademarks of Microsoft Corporation in the U.S.A. and/or other countries.</w:t>
      </w:r>
    </w:p>
    <w:p w:rsidR="00CD18B2" w:rsidRPr="004E76F9" w:rsidRDefault="00AA5BD4" w:rsidP="00AA5BD4">
      <w:pPr>
        <w:pStyle w:val="Copyright"/>
      </w:pPr>
      <w:r>
        <w:t>The names of actual companies and products mentioned herein may be the trademarks of their respective owners.</w:t>
      </w:r>
    </w:p>
    <w:p w:rsidR="005A1BF9" w:rsidRDefault="005A1BF9">
      <w:pPr>
        <w:spacing w:after="0" w:line="240" w:lineRule="auto"/>
        <w:rPr>
          <w:rFonts w:cs="Times New Roman"/>
          <w:sz w:val="16"/>
        </w:rPr>
      </w:pPr>
      <w:r>
        <w:br w:type="page"/>
      </w:r>
    </w:p>
    <w:p w:rsidR="00CD18B2" w:rsidRDefault="00CD18B2" w:rsidP="005613CA">
      <w:pPr>
        <w:pStyle w:val="Copyright"/>
      </w:pPr>
    </w:p>
    <w:p w:rsidR="00332DC6" w:rsidRDefault="005E2660" w:rsidP="00332DC6">
      <w:pPr>
        <w:pStyle w:val="Heading1"/>
      </w:pPr>
      <w:bookmarkStart w:id="0" w:name="_Toc193078829"/>
      <w:r>
        <w:t>Introduction</w:t>
      </w:r>
      <w:bookmarkEnd w:id="0"/>
    </w:p>
    <w:p w:rsidR="00F36108" w:rsidRDefault="0084749D" w:rsidP="00C33D9A">
      <w:r w:rsidRPr="00F36108">
        <w:t xml:space="preserve">A common scenario for businesses buying OEM </w:t>
      </w:r>
      <w:r>
        <w:t>systems with Windows </w:t>
      </w:r>
      <w:r w:rsidRPr="00F36108">
        <w:t>Vista</w:t>
      </w:r>
      <w:r w:rsidR="00F86FED">
        <w:t>®</w:t>
      </w:r>
      <w:r w:rsidRPr="00F36108">
        <w:t xml:space="preserve"> pre-installed is that </w:t>
      </w:r>
      <w:r w:rsidR="001C5127">
        <w:t>the business has</w:t>
      </w:r>
      <w:r w:rsidRPr="00F36108">
        <w:t xml:space="preserve"> Line of Business (LOB) applications, device drivers, and other software</w:t>
      </w:r>
      <w:r w:rsidR="001C5127">
        <w:t xml:space="preserve"> that</w:t>
      </w:r>
      <w:r w:rsidRPr="00F36108">
        <w:t xml:space="preserve"> they wish to add before </w:t>
      </w:r>
      <w:r w:rsidR="001C5127">
        <w:t>they deploy</w:t>
      </w:r>
      <w:r w:rsidRPr="00F36108">
        <w:t xml:space="preserve"> these systems into their IT environment.</w:t>
      </w:r>
      <w:r>
        <w:t xml:space="preserve"> </w:t>
      </w:r>
      <w:r w:rsidR="00D65D06">
        <w:t>This</w:t>
      </w:r>
      <w:r w:rsidR="00C33D9A" w:rsidRPr="00C33D9A">
        <w:t xml:space="preserve"> paper explains how to add or remove software from an existing OEM</w:t>
      </w:r>
      <w:r w:rsidR="00C07254">
        <w:t>-</w:t>
      </w:r>
      <w:r w:rsidR="00C33D9A" w:rsidRPr="00C33D9A">
        <w:t xml:space="preserve">preinstalled Windows Vista image while preserving the pre-activation state </w:t>
      </w:r>
      <w:r w:rsidR="00C07254">
        <w:t xml:space="preserve">that was </w:t>
      </w:r>
      <w:r w:rsidR="00C33D9A" w:rsidRPr="00C33D9A">
        <w:t>applied in the OEM factory.</w:t>
      </w:r>
    </w:p>
    <w:p w:rsidR="000B15CA" w:rsidRDefault="001C5127" w:rsidP="000B15CA">
      <w:r>
        <w:t>Businesses</w:t>
      </w:r>
      <w:r w:rsidR="000B15CA">
        <w:t xml:space="preserve"> can preserve the pre-activated status of Windows Vista when </w:t>
      </w:r>
      <w:r>
        <w:t>they</w:t>
      </w:r>
      <w:r w:rsidR="000B15CA">
        <w:t xml:space="preserve"> use one of the following approved methods to modify an OEM</w:t>
      </w:r>
      <w:r w:rsidR="00C07254">
        <w:t>-</w:t>
      </w:r>
      <w:r w:rsidR="000B15CA">
        <w:t>preinstalled Windows Vista image:</w:t>
      </w:r>
    </w:p>
    <w:p w:rsidR="00BE115B" w:rsidRDefault="000B15CA">
      <w:pPr>
        <w:pStyle w:val="ListParagraph"/>
        <w:numPr>
          <w:ilvl w:val="0"/>
          <w:numId w:val="5"/>
        </w:numPr>
      </w:pPr>
      <w:r>
        <w:t xml:space="preserve">In an online environment, use </w:t>
      </w:r>
      <w:r w:rsidR="00D10C77">
        <w:t>a</w:t>
      </w:r>
      <w:r>
        <w:t xml:space="preserve">udit </w:t>
      </w:r>
      <w:r w:rsidR="00D10C77">
        <w:t>m</w:t>
      </w:r>
      <w:r>
        <w:t>ode.</w:t>
      </w:r>
    </w:p>
    <w:p w:rsidR="00BE115B" w:rsidRDefault="000B15CA">
      <w:pPr>
        <w:pStyle w:val="ListParagraph"/>
        <w:numPr>
          <w:ilvl w:val="0"/>
          <w:numId w:val="5"/>
        </w:numPr>
      </w:pPr>
      <w:r>
        <w:t>In an offline environment, use Package Manager.</w:t>
      </w:r>
    </w:p>
    <w:p w:rsidR="000B15CA" w:rsidRDefault="000B15CA" w:rsidP="000B15CA">
      <w:r>
        <w:t xml:space="preserve">Microsoft recommends that customers take advantage of the work done by their OEM and add to the factory image or subtract from it, to create the desired image, </w:t>
      </w:r>
      <w:r w:rsidR="001C5127">
        <w:t xml:space="preserve">by </w:t>
      </w:r>
      <w:r>
        <w:t xml:space="preserve">using the </w:t>
      </w:r>
      <w:r w:rsidR="00805F2F">
        <w:t>a</w:t>
      </w:r>
      <w:r>
        <w:t xml:space="preserve">udit </w:t>
      </w:r>
      <w:r w:rsidR="00805F2F">
        <w:t>m</w:t>
      </w:r>
      <w:r w:rsidR="001C5127">
        <w:t xml:space="preserve">ode process. </w:t>
      </w:r>
      <w:r>
        <w:t>This will ensure that OEM Activation</w:t>
      </w:r>
      <w:r w:rsidR="001C5127">
        <w:t xml:space="preserve"> remains intact. The following a</w:t>
      </w:r>
      <w:r>
        <w:t xml:space="preserve">lternatives to OEM Activation </w:t>
      </w:r>
      <w:r w:rsidR="001C5127">
        <w:t>are available as well:</w:t>
      </w:r>
    </w:p>
    <w:p w:rsidR="000B15CA" w:rsidRDefault="00E64C7E" w:rsidP="001C5127">
      <w:pPr>
        <w:pStyle w:val="BulletedList2"/>
      </w:pPr>
      <w:r w:rsidRPr="00E64C7E">
        <w:rPr>
          <w:b/>
        </w:rPr>
        <w:t>Clean Installations</w:t>
      </w:r>
      <w:r w:rsidR="001C5127">
        <w:t xml:space="preserve">. </w:t>
      </w:r>
      <w:r w:rsidR="000B15CA">
        <w:t xml:space="preserve">OEM Activation will not be preserved and activation will be required manually </w:t>
      </w:r>
      <w:r w:rsidR="001C5127">
        <w:t>on a per-</w:t>
      </w:r>
      <w:r w:rsidR="000B15CA">
        <w:t>machine</w:t>
      </w:r>
      <w:r w:rsidR="001C5127">
        <w:t xml:space="preserve"> basis</w:t>
      </w:r>
      <w:r w:rsidR="000B15CA">
        <w:t>.</w:t>
      </w:r>
    </w:p>
    <w:p w:rsidR="000B15CA" w:rsidRDefault="00E64C7E" w:rsidP="001C5127">
      <w:pPr>
        <w:pStyle w:val="BulletedList2"/>
      </w:pPr>
      <w:r w:rsidRPr="00E64C7E">
        <w:rPr>
          <w:b/>
        </w:rPr>
        <w:t>Volume License Installations</w:t>
      </w:r>
      <w:r w:rsidR="000B15CA">
        <w:t>. OEM Activation is bypassed and activation is provided by Key Management Services (KMS) or Microsoft Activation Keys (MAK). For more information</w:t>
      </w:r>
      <w:r w:rsidR="001C5127">
        <w:t xml:space="preserve"> about KMS or MAK</w:t>
      </w:r>
      <w:r w:rsidR="000B15CA">
        <w:t xml:space="preserve">, see the following Web page: </w:t>
      </w:r>
      <w:hyperlink r:id="rId15" w:history="1">
        <w:r w:rsidR="000B15CA" w:rsidRPr="00805F2F">
          <w:rPr>
            <w:rStyle w:val="Hyperlink"/>
            <w:rFonts w:ascii="Verdana" w:hAnsi="Verdana"/>
            <w:noProof w:val="0"/>
            <w:sz w:val="20"/>
            <w:szCs w:val="20"/>
          </w:rPr>
          <w:t>http://www.microsoft.com/licensing/default.mspx</w:t>
        </w:r>
      </w:hyperlink>
      <w:r w:rsidR="000B15CA">
        <w:t>.</w:t>
      </w:r>
    </w:p>
    <w:p w:rsidR="00E64C7E" w:rsidRDefault="00E64C7E" w:rsidP="00E64C7E">
      <w:pPr>
        <w:pStyle w:val="AlertText"/>
      </w:pPr>
      <w:r w:rsidRPr="00E64C7E">
        <w:rPr>
          <w:b/>
        </w:rPr>
        <w:t>Note</w:t>
      </w:r>
      <w:r w:rsidR="00C07254">
        <w:t>   </w:t>
      </w:r>
      <w:r w:rsidR="00C33D9A" w:rsidRPr="00C33D9A">
        <w:t>Original equipment manufacturers (OEMs) frequently pre</w:t>
      </w:r>
      <w:r w:rsidR="0084749D">
        <w:t>-activate Windows </w:t>
      </w:r>
      <w:r w:rsidR="00C33D9A" w:rsidRPr="00C33D9A">
        <w:t xml:space="preserve">Vista software </w:t>
      </w:r>
      <w:r w:rsidR="00C07254">
        <w:t xml:space="preserve">that is </w:t>
      </w:r>
      <w:r w:rsidR="00C33D9A" w:rsidRPr="00C33D9A">
        <w:t>installed on computers that they manufacture.</w:t>
      </w:r>
    </w:p>
    <w:p w:rsidR="007375BF" w:rsidRDefault="00A07879" w:rsidP="007375BF">
      <w:pPr>
        <w:pStyle w:val="Heading2"/>
      </w:pPr>
      <w:r>
        <w:t>Customizing Windows in Audit Mode</w:t>
      </w:r>
    </w:p>
    <w:p w:rsidR="00A07879" w:rsidRPr="00A07879" w:rsidRDefault="00A07879" w:rsidP="00B662E7">
      <w:bookmarkStart w:id="1" w:name="_Toc193072708"/>
      <w:bookmarkStart w:id="2" w:name="_Toc193078831"/>
      <w:r w:rsidRPr="00A07879">
        <w:t>Audit mode enables OEMs and corporations to customize a Windows installation before shipping the computer to an end</w:t>
      </w:r>
      <w:r w:rsidR="00C07254">
        <w:t xml:space="preserve"> </w:t>
      </w:r>
      <w:r w:rsidRPr="00A07879">
        <w:t>user. In audit mode, you can install applications, add device drivers, run scripts, and test the validity of a Windows installation. Audit mode is a networked-enabled environment that does not require settings in Windows Welcome to be applied.</w:t>
      </w:r>
    </w:p>
    <w:p w:rsidR="00A07879" w:rsidRDefault="001C5127" w:rsidP="00B662E7">
      <w:r>
        <w:t xml:space="preserve">You </w:t>
      </w:r>
      <w:r w:rsidR="00A07879" w:rsidRPr="00A07879">
        <w:t xml:space="preserve">can use audit mode to add additional customizations to a reference image; this reduces the number of different images you need to manage. For example, you can create a single reference image that contains the basic customizations you want </w:t>
      </w:r>
      <w:r w:rsidR="00C07254">
        <w:t xml:space="preserve">to </w:t>
      </w:r>
      <w:r w:rsidR="00A07879" w:rsidRPr="00A07879">
        <w:t>appl</w:t>
      </w:r>
      <w:r w:rsidR="00C07254">
        <w:t>y</w:t>
      </w:r>
      <w:r w:rsidR="00A07879" w:rsidRPr="00A07879">
        <w:t xml:space="preserve"> to all Windows images. You can then boot the reference image to audit mode and make additional changes </w:t>
      </w:r>
      <w:r w:rsidR="00C07254">
        <w:t xml:space="preserve">that are </w:t>
      </w:r>
      <w:r w:rsidR="00A07879" w:rsidRPr="00A07879">
        <w:t>specific to the computer. These changes can be customer-requested applications or specific device drivers.</w:t>
      </w:r>
    </w:p>
    <w:p w:rsidR="00A07879" w:rsidRPr="00A07879" w:rsidRDefault="00A07879" w:rsidP="005A1BF9">
      <w:pPr>
        <w:tabs>
          <w:tab w:val="left" w:pos="6195"/>
        </w:tabs>
        <w:rPr>
          <w:b/>
          <w:bCs/>
        </w:rPr>
      </w:pPr>
      <w:r w:rsidRPr="00A07879">
        <w:rPr>
          <w:b/>
          <w:bCs/>
        </w:rPr>
        <w:t xml:space="preserve">Limitations of </w:t>
      </w:r>
      <w:r w:rsidR="00C07254">
        <w:rPr>
          <w:b/>
          <w:bCs/>
        </w:rPr>
        <w:t>U</w:t>
      </w:r>
      <w:r w:rsidRPr="00A07879">
        <w:rPr>
          <w:b/>
          <w:bCs/>
        </w:rPr>
        <w:t>sing Audit Mode</w:t>
      </w:r>
    </w:p>
    <w:p w:rsidR="00D43018" w:rsidRDefault="00A07879" w:rsidP="00A07879">
      <w:r w:rsidRPr="00A07879">
        <w:t xml:space="preserve">If you use </w:t>
      </w:r>
      <w:r w:rsidRPr="00A07879">
        <w:rPr>
          <w:b/>
          <w:bCs/>
        </w:rPr>
        <w:t>sysprep</w:t>
      </w:r>
      <w:r w:rsidRPr="00A07879">
        <w:t xml:space="preserve"> </w:t>
      </w:r>
      <w:r w:rsidRPr="00A07879">
        <w:rPr>
          <w:b/>
          <w:bCs/>
        </w:rPr>
        <w:t>/audit</w:t>
      </w:r>
      <w:r w:rsidRPr="00A07879">
        <w:t xml:space="preserve"> to boot to audit mode, the computer will be removed from a domain. You must rejoin the computer to a domain in audit mode.</w:t>
      </w:r>
    </w:p>
    <w:p w:rsidR="00D43018" w:rsidRDefault="00D43018">
      <w:pPr>
        <w:spacing w:after="0" w:line="240" w:lineRule="auto"/>
      </w:pPr>
      <w:r>
        <w:br w:type="page"/>
      </w:r>
    </w:p>
    <w:p w:rsidR="00A07879" w:rsidRDefault="00A07879" w:rsidP="00A07879"/>
    <w:p w:rsidR="00F36108" w:rsidRDefault="00F36108" w:rsidP="00F36108">
      <w:pPr>
        <w:pStyle w:val="Heading3"/>
      </w:pPr>
      <w:r>
        <w:t>Updating by Using Audit Mode</w:t>
      </w:r>
    </w:p>
    <w:p w:rsidR="008B048F" w:rsidRDefault="00805F2F" w:rsidP="00CD62E3">
      <w:r>
        <w:t>Use t</w:t>
      </w:r>
      <w:r w:rsidR="008B048F">
        <w:t xml:space="preserve">he following steps to update an image by using </w:t>
      </w:r>
      <w:r w:rsidR="00C07254">
        <w:t>a</w:t>
      </w:r>
      <w:r w:rsidR="008B048F">
        <w:t xml:space="preserve">udit mode. </w:t>
      </w:r>
    </w:p>
    <w:p w:rsidR="00C07254" w:rsidRPr="00C07254" w:rsidRDefault="00F36108" w:rsidP="00CD62E3">
      <w:pPr>
        <w:pStyle w:val="NumberedList1"/>
        <w:rPr>
          <w:bCs/>
        </w:rPr>
      </w:pPr>
      <w:r>
        <w:t xml:space="preserve">Create an </w:t>
      </w:r>
      <w:r w:rsidR="00C07254">
        <w:t>a</w:t>
      </w:r>
      <w:r>
        <w:t xml:space="preserve">nswer </w:t>
      </w:r>
      <w:r w:rsidR="00C07254">
        <w:t>f</w:t>
      </w:r>
      <w:r>
        <w:t xml:space="preserve">ile </w:t>
      </w:r>
      <w:r w:rsidR="00C07254">
        <w:t xml:space="preserve">that </w:t>
      </w:r>
      <w:r>
        <w:t xml:space="preserve">will instruct the Windows Vista OEM image to boot into </w:t>
      </w:r>
      <w:r w:rsidR="00C07254">
        <w:t>a</w:t>
      </w:r>
      <w:r>
        <w:t xml:space="preserve">udit </w:t>
      </w:r>
      <w:r w:rsidR="00C07254">
        <w:t>m</w:t>
      </w:r>
      <w:r>
        <w:t>ode.</w:t>
      </w:r>
      <w:r w:rsidR="008B048F">
        <w:t xml:space="preserve"> </w:t>
      </w:r>
    </w:p>
    <w:p w:rsidR="002118CB" w:rsidRDefault="000B31F1">
      <w:pPr>
        <w:pStyle w:val="AlertTextinList1"/>
      </w:pPr>
      <w:r w:rsidRPr="000B31F1">
        <w:rPr>
          <w:b/>
        </w:rPr>
        <w:t>Note</w:t>
      </w:r>
      <w:r w:rsidR="003510D0">
        <w:t xml:space="preserve">   Make sure to omit the </w:t>
      </w:r>
      <w:r w:rsidR="00CD66CA" w:rsidRPr="00EB1B95">
        <w:rPr>
          <w:rStyle w:val="CodeEmbedded"/>
        </w:rPr>
        <w:t>ProductKey</w:t>
      </w:r>
      <w:r w:rsidR="003510D0">
        <w:t xml:space="preserve"> entries from U</w:t>
      </w:r>
      <w:r w:rsidR="00CD66CA">
        <w:t>nattend</w:t>
      </w:r>
      <w:r w:rsidR="003510D0">
        <w:t>.</w:t>
      </w:r>
      <w:r w:rsidR="00CD66CA">
        <w:t>xml</w:t>
      </w:r>
      <w:r w:rsidR="003510D0">
        <w:t xml:space="preserve"> to avoid overwriting the product key already present in the OEM image. </w:t>
      </w:r>
      <w:r w:rsidR="00CD66CA">
        <w:t>Inserting</w:t>
      </w:r>
      <w:r w:rsidR="003510D0">
        <w:t xml:space="preserve"> a blank entry may also result in an error.</w:t>
      </w:r>
    </w:p>
    <w:p w:rsidR="00E64C7E" w:rsidRDefault="008B048F" w:rsidP="00E64C7E">
      <w:pPr>
        <w:pStyle w:val="TextIndented"/>
        <w:rPr>
          <w:rStyle w:val="Strong"/>
          <w:b w:val="0"/>
        </w:rPr>
      </w:pPr>
      <w:r>
        <w:t>For more information about creating answer files, see the following topics in the Windows Automated Installation Kit</w:t>
      </w:r>
      <w:r w:rsidR="00C07254">
        <w:t xml:space="preserve"> (</w:t>
      </w:r>
      <w:r w:rsidR="00CD66CA">
        <w:t>Windows AIK</w:t>
      </w:r>
      <w:r w:rsidR="00C07254">
        <w:t>)</w:t>
      </w:r>
      <w:r>
        <w:t xml:space="preserve"> or in the </w:t>
      </w:r>
      <w:r w:rsidR="00A90CF8">
        <w:t xml:space="preserve">Windows </w:t>
      </w:r>
      <w:r>
        <w:t xml:space="preserve">OEM Preinstallation Kit </w:t>
      </w:r>
      <w:r w:rsidR="00C07254">
        <w:t>(</w:t>
      </w:r>
      <w:r w:rsidR="00CD66CA">
        <w:t>Windows OPK</w:t>
      </w:r>
      <w:r w:rsidR="00C07254">
        <w:t xml:space="preserve">) </w:t>
      </w:r>
      <w:r>
        <w:t>documentation:</w:t>
      </w:r>
      <w:r w:rsidRPr="008B048F">
        <w:t xml:space="preserve"> </w:t>
      </w:r>
      <w:r w:rsidR="00C07254">
        <w:t>“</w:t>
      </w:r>
      <w:r w:rsidRPr="00C07254">
        <w:rPr>
          <w:rStyle w:val="Strong"/>
          <w:b w:val="0"/>
        </w:rPr>
        <w:t>Create an Answer File</w:t>
      </w:r>
      <w:r w:rsidRPr="00C07254">
        <w:t>,</w:t>
      </w:r>
      <w:r w:rsidR="00E64C7E" w:rsidRPr="00E64C7E">
        <w:t>”</w:t>
      </w:r>
      <w:r w:rsidRPr="00C07254">
        <w:t xml:space="preserve"> </w:t>
      </w:r>
      <w:r w:rsidR="00E64C7E" w:rsidRPr="00E64C7E">
        <w:t>“</w:t>
      </w:r>
      <w:r w:rsidRPr="00C07254">
        <w:rPr>
          <w:rStyle w:val="Strong"/>
          <w:b w:val="0"/>
        </w:rPr>
        <w:t>Work with Answer Files in Windows SIM</w:t>
      </w:r>
      <w:r w:rsidR="00E64C7E" w:rsidRPr="00E64C7E">
        <w:rPr>
          <w:b/>
        </w:rPr>
        <w:t>,</w:t>
      </w:r>
      <w:r w:rsidR="00E64C7E" w:rsidRPr="00E64C7E">
        <w:t>”</w:t>
      </w:r>
      <w:r w:rsidRPr="00C07254">
        <w:t xml:space="preserve"> and</w:t>
      </w:r>
      <w:r w:rsidR="00E64C7E" w:rsidRPr="00E64C7E">
        <w:rPr>
          <w:b/>
        </w:rPr>
        <w:t xml:space="preserve"> </w:t>
      </w:r>
      <w:r w:rsidR="00C07254">
        <w:rPr>
          <w:rStyle w:val="Strong"/>
          <w:b w:val="0"/>
        </w:rPr>
        <w:t>“</w:t>
      </w:r>
      <w:r w:rsidRPr="00C07254">
        <w:rPr>
          <w:rStyle w:val="Strong"/>
          <w:b w:val="0"/>
        </w:rPr>
        <w:t>Open a Windows Image or Catalog File</w:t>
      </w:r>
      <w:r w:rsidR="000B31F1" w:rsidRPr="000B31F1">
        <w:t>.”</w:t>
      </w:r>
    </w:p>
    <w:p w:rsidR="001C5127" w:rsidRDefault="00F36108" w:rsidP="008B048F">
      <w:pPr>
        <w:pStyle w:val="NumberedList1"/>
      </w:pPr>
      <w:r>
        <w:t xml:space="preserve">Boot Windows Vista into </w:t>
      </w:r>
      <w:r w:rsidR="00CC2286">
        <w:t>a</w:t>
      </w:r>
      <w:r>
        <w:t xml:space="preserve">udit </w:t>
      </w:r>
      <w:r w:rsidR="00CC2286">
        <w:t>m</w:t>
      </w:r>
      <w:r>
        <w:t>ode.</w:t>
      </w:r>
      <w:r w:rsidR="008B048F">
        <w:t xml:space="preserve"> </w:t>
      </w:r>
    </w:p>
    <w:p w:rsidR="00F36108" w:rsidRDefault="008B048F" w:rsidP="001C5127">
      <w:pPr>
        <w:pStyle w:val="NumberedList1"/>
        <w:numPr>
          <w:ilvl w:val="0"/>
          <w:numId w:val="0"/>
        </w:numPr>
        <w:ind w:left="360"/>
      </w:pPr>
      <w:r>
        <w:t xml:space="preserve">For more information about </w:t>
      </w:r>
      <w:r w:rsidR="00805F2F">
        <w:t>a</w:t>
      </w:r>
      <w:r>
        <w:t xml:space="preserve">udit </w:t>
      </w:r>
      <w:r w:rsidR="00805F2F">
        <w:t>m</w:t>
      </w:r>
      <w:r>
        <w:t xml:space="preserve">ode, see the following topics in the </w:t>
      </w:r>
      <w:r w:rsidR="00CD66CA">
        <w:t>Windows AIK or the Windows OPK</w:t>
      </w:r>
      <w:r>
        <w:t xml:space="preserve"> documentation: </w:t>
      </w:r>
      <w:r w:rsidR="00CC2286">
        <w:t>“</w:t>
      </w:r>
      <w:r w:rsidR="00E64C7E" w:rsidRPr="00E64C7E">
        <w:rPr>
          <w:rStyle w:val="Strong"/>
          <w:b w:val="0"/>
        </w:rPr>
        <w:t>Customize Windows in Audit Mode</w:t>
      </w:r>
      <w:r>
        <w:t>,</w:t>
      </w:r>
      <w:r w:rsidR="00CC2286">
        <w:t>”</w:t>
      </w:r>
      <w:r>
        <w:t xml:space="preserve"> and </w:t>
      </w:r>
      <w:r w:rsidR="00CC2286">
        <w:t>“</w:t>
      </w:r>
      <w:r w:rsidR="00E64C7E" w:rsidRPr="00E64C7E">
        <w:rPr>
          <w:rStyle w:val="Strong"/>
          <w:b w:val="0"/>
        </w:rPr>
        <w:t>How Configuration Passes Work</w:t>
      </w:r>
      <w:r>
        <w:t>.</w:t>
      </w:r>
      <w:r w:rsidR="00CC2286">
        <w:t>”</w:t>
      </w:r>
    </w:p>
    <w:p w:rsidR="00F36108" w:rsidRDefault="00F36108" w:rsidP="008B048F">
      <w:pPr>
        <w:pStyle w:val="NumberedList1"/>
      </w:pPr>
      <w:r>
        <w:t xml:space="preserve">Install software, drivers, </w:t>
      </w:r>
      <w:r w:rsidR="008B048F">
        <w:t>or LOB</w:t>
      </w:r>
      <w:r w:rsidR="00CD62E3">
        <w:t xml:space="preserve"> application</w:t>
      </w:r>
      <w:r w:rsidR="008B048F">
        <w:t>s</w:t>
      </w:r>
      <w:r>
        <w:t>.</w:t>
      </w:r>
    </w:p>
    <w:p w:rsidR="001C5127" w:rsidRDefault="00F36108" w:rsidP="00F36108">
      <w:pPr>
        <w:pStyle w:val="NumberedList1"/>
      </w:pPr>
      <w:r>
        <w:t xml:space="preserve">Run </w:t>
      </w:r>
      <w:r w:rsidR="0053785B" w:rsidRPr="0053785B">
        <w:rPr>
          <w:b/>
        </w:rPr>
        <w:t>sysprep /generalize</w:t>
      </w:r>
      <w:r>
        <w:t>.</w:t>
      </w:r>
      <w:r w:rsidR="00CD62E3">
        <w:t xml:space="preserve"> </w:t>
      </w:r>
    </w:p>
    <w:p w:rsidR="00CD62E3" w:rsidRDefault="00CD62E3" w:rsidP="001C5127">
      <w:pPr>
        <w:pStyle w:val="NumberedList1"/>
        <w:numPr>
          <w:ilvl w:val="0"/>
          <w:numId w:val="0"/>
        </w:numPr>
        <w:ind w:left="360"/>
      </w:pPr>
      <w:r>
        <w:t xml:space="preserve">For more information about Sysprep, see the following topics in the </w:t>
      </w:r>
      <w:r w:rsidR="00CD66CA">
        <w:t>Windows AIK or the Windows OPK</w:t>
      </w:r>
      <w:r>
        <w:t xml:space="preserve"> documentation: </w:t>
      </w:r>
      <w:r w:rsidR="00CC2286">
        <w:t>“</w:t>
      </w:r>
      <w:r w:rsidR="00E64C7E" w:rsidRPr="00E64C7E">
        <w:rPr>
          <w:rStyle w:val="Strong"/>
          <w:b w:val="0"/>
        </w:rPr>
        <w:t>What is Sysprep</w:t>
      </w:r>
      <w:r w:rsidR="00CC2286">
        <w:t>?”</w:t>
      </w:r>
      <w:r>
        <w:t xml:space="preserve"> and </w:t>
      </w:r>
      <w:r w:rsidR="00CC2286">
        <w:t>“</w:t>
      </w:r>
      <w:r w:rsidR="00E64C7E" w:rsidRPr="00E64C7E">
        <w:rPr>
          <w:rStyle w:val="Strong"/>
          <w:b w:val="0"/>
        </w:rPr>
        <w:t>How Sysprep Works</w:t>
      </w:r>
      <w:r>
        <w:t>.</w:t>
      </w:r>
      <w:r w:rsidR="00CC2286">
        <w:t>”</w:t>
      </w:r>
    </w:p>
    <w:p w:rsidR="002118CB" w:rsidRDefault="000B31F1">
      <w:pPr>
        <w:pStyle w:val="AlertTextinList1"/>
      </w:pPr>
      <w:r w:rsidRPr="000B31F1">
        <w:rPr>
          <w:b/>
        </w:rPr>
        <w:t>Note</w:t>
      </w:r>
      <w:r w:rsidR="003510D0">
        <w:t xml:space="preserve">   Users may see an error if Sysprep is run too many times. More information and a solution </w:t>
      </w:r>
      <w:r w:rsidR="00CD66CA">
        <w:t>to</w:t>
      </w:r>
      <w:r w:rsidR="003510D0">
        <w:t xml:space="preserve"> this </w:t>
      </w:r>
      <w:r w:rsidR="007D3764">
        <w:t>are</w:t>
      </w:r>
      <w:r w:rsidR="003510D0">
        <w:t xml:space="preserve"> located </w:t>
      </w:r>
      <w:r w:rsidR="00CD66CA">
        <w:t>at</w:t>
      </w:r>
      <w:r w:rsidR="003510D0">
        <w:t xml:space="preserve"> </w:t>
      </w:r>
      <w:r w:rsidRPr="000B31F1">
        <w:t>http://support.microsoft.com/kb/929828</w:t>
      </w:r>
      <w:r w:rsidR="003510D0">
        <w:t xml:space="preserve">.  </w:t>
      </w:r>
    </w:p>
    <w:p w:rsidR="000B15CA" w:rsidRDefault="00CD62E3" w:rsidP="00F36108">
      <w:r>
        <w:t xml:space="preserve">All of the topics </w:t>
      </w:r>
      <w:r w:rsidR="00CC2286">
        <w:t xml:space="preserve">that were </w:t>
      </w:r>
      <w:r>
        <w:t>referenced in the previous steps can be</w:t>
      </w:r>
      <w:r w:rsidR="001C5127">
        <w:t xml:space="preserve"> found </w:t>
      </w:r>
      <w:r w:rsidR="008F3957">
        <w:t xml:space="preserve">by downloading the </w:t>
      </w:r>
      <w:r w:rsidR="00CD66CA">
        <w:t>Windows AIK</w:t>
      </w:r>
      <w:r w:rsidR="00FC5C66">
        <w:t xml:space="preserve">. To download the </w:t>
      </w:r>
      <w:r w:rsidR="00CD66CA">
        <w:t>Windows AIK</w:t>
      </w:r>
      <w:r w:rsidR="00FC5C66">
        <w:t xml:space="preserve">, go to the following </w:t>
      </w:r>
      <w:r w:rsidR="00A07727">
        <w:t xml:space="preserve">page on the Download Center, </w:t>
      </w:r>
      <w:r w:rsidR="00FC5C66">
        <w:t>and then follow the instructions to download.</w:t>
      </w:r>
      <w:r w:rsidR="008F3957">
        <w:t xml:space="preserve"> </w:t>
      </w:r>
    </w:p>
    <w:p w:rsidR="008F3957" w:rsidRPr="00D45071" w:rsidRDefault="00B5680A" w:rsidP="008F3957">
      <w:hyperlink r:id="rId16" w:history="1">
        <w:r w:rsidR="00FC5C66" w:rsidRPr="009E25EF">
          <w:rPr>
            <w:rStyle w:val="Hyperlink"/>
            <w:rFonts w:ascii="Verdana" w:hAnsi="Verdana"/>
            <w:noProof w:val="0"/>
            <w:sz w:val="20"/>
            <w:szCs w:val="20"/>
          </w:rPr>
          <w:t>http://www.microsoft.com/downloads/details.aspx?FamilyId=94BB6E34-D890-4932-81A5-5B50C657DE08&amp;displaylang=en</w:t>
        </w:r>
      </w:hyperlink>
      <w:r w:rsidR="00FC5C66">
        <w:rPr>
          <w:rStyle w:val="Hyperlink"/>
          <w:rFonts w:ascii="Verdana" w:hAnsi="Verdana"/>
          <w:noProof w:val="0"/>
          <w:sz w:val="20"/>
          <w:szCs w:val="20"/>
        </w:rPr>
        <w:t xml:space="preserve"> </w:t>
      </w:r>
    </w:p>
    <w:p w:rsidR="007375BF" w:rsidRPr="00A07879" w:rsidRDefault="00A07879" w:rsidP="007375BF">
      <w:pPr>
        <w:pStyle w:val="Heading3"/>
        <w:rPr>
          <w:sz w:val="34"/>
          <w:szCs w:val="34"/>
        </w:rPr>
      </w:pPr>
      <w:r w:rsidRPr="00A07879">
        <w:rPr>
          <w:sz w:val="34"/>
          <w:szCs w:val="34"/>
        </w:rPr>
        <w:t>Applying Customizations by Using Package Manager</w:t>
      </w:r>
      <w:bookmarkEnd w:id="1"/>
      <w:bookmarkEnd w:id="2"/>
    </w:p>
    <w:p w:rsidR="00A07879" w:rsidRPr="00A07879" w:rsidRDefault="00A07879" w:rsidP="00A07879">
      <w:r w:rsidRPr="00A07879">
        <w:t xml:space="preserve">Package Manager is a new tool that is installed as a Windows Vista operating system component. It is also distributed in the </w:t>
      </w:r>
      <w:r w:rsidR="00CD66CA">
        <w:t>Windows OPK</w:t>
      </w:r>
      <w:r w:rsidRPr="00A07879">
        <w:t xml:space="preserve"> and is installed by default in the \Tools\Servicing folder. </w:t>
      </w:r>
    </w:p>
    <w:p w:rsidR="00A07879" w:rsidRPr="00A07879" w:rsidRDefault="00A07879" w:rsidP="00A07879">
      <w:r w:rsidRPr="00A07879">
        <w:t>Package Manager can be used to install or remove packages</w:t>
      </w:r>
      <w:r w:rsidR="00CC2286">
        <w:t>,</w:t>
      </w:r>
      <w:r w:rsidRPr="00A07879">
        <w:t xml:space="preserve"> such as security updates, language packs or service packs. Since Windows Vista is a completely componentized operating system, Package Manager can also be used to enable or disable Windows features on an offline Windows image. Drivers are also treated as components, so you can also add or remove a driver on an offline Windows image using Package Manager. </w:t>
      </w:r>
    </w:p>
    <w:p w:rsidR="00D43018" w:rsidRDefault="00A07879" w:rsidP="000B15CA">
      <w:r w:rsidRPr="00A07879">
        <w:t>This tool is called by Windows Setup during a normal installation. It runs transparently during a Windows installation or update. It can also be initiated from the command</w:t>
      </w:r>
      <w:r w:rsidR="00CC2286">
        <w:t>-</w:t>
      </w:r>
      <w:r w:rsidRPr="00A07879">
        <w:t>line prompt to install packages on an offline computer using an unattended installation answer file. For unattended installation of service packs or other updates, it must be run manually at a command prompt.</w:t>
      </w:r>
    </w:p>
    <w:p w:rsidR="00D43018" w:rsidRDefault="00D43018">
      <w:pPr>
        <w:spacing w:after="0" w:line="240" w:lineRule="auto"/>
      </w:pPr>
      <w:r>
        <w:br w:type="page"/>
      </w:r>
    </w:p>
    <w:p w:rsidR="000B15CA" w:rsidRDefault="000B15CA" w:rsidP="000B15CA"/>
    <w:p w:rsidR="00F36108" w:rsidRDefault="000B15CA" w:rsidP="000B15CA">
      <w:pPr>
        <w:pStyle w:val="Heading3"/>
      </w:pPr>
      <w:r>
        <w:t>Updating by Using Package Manager</w:t>
      </w:r>
    </w:p>
    <w:p w:rsidR="000B15CA" w:rsidRPr="000B15CA" w:rsidRDefault="000B15CA" w:rsidP="000B15CA">
      <w:r>
        <w:t xml:space="preserve">The following steps provide an outline of the procedure </w:t>
      </w:r>
      <w:r w:rsidR="00CC2286">
        <w:t>that</w:t>
      </w:r>
      <w:r>
        <w:t xml:space="preserve"> update</w:t>
      </w:r>
      <w:r w:rsidR="00CC2286">
        <w:t>s</w:t>
      </w:r>
      <w:r>
        <w:t xml:space="preserve"> an image by using </w:t>
      </w:r>
      <w:r w:rsidR="00CC2286">
        <w:t>a</w:t>
      </w:r>
      <w:r>
        <w:t xml:space="preserve">udit mode. </w:t>
      </w:r>
    </w:p>
    <w:p w:rsidR="00BE115B" w:rsidRDefault="00F36108">
      <w:pPr>
        <w:pStyle w:val="NumberedList1"/>
        <w:numPr>
          <w:ilvl w:val="0"/>
          <w:numId w:val="4"/>
        </w:numPr>
      </w:pPr>
      <w:r>
        <w:t xml:space="preserve">Prepare the Windows Vista OEM </w:t>
      </w:r>
      <w:r w:rsidR="00805F2F">
        <w:t>p</w:t>
      </w:r>
      <w:r>
        <w:t>re</w:t>
      </w:r>
      <w:r w:rsidR="00805F2F">
        <w:t>-</w:t>
      </w:r>
      <w:r>
        <w:t>installed image to be modified with Package Manager.</w:t>
      </w:r>
      <w:r w:rsidR="000B15CA">
        <w:t xml:space="preserve"> </w:t>
      </w:r>
    </w:p>
    <w:p w:rsidR="00F36108" w:rsidRDefault="000B15CA" w:rsidP="001C5127">
      <w:pPr>
        <w:pStyle w:val="NumberedList1"/>
        <w:numPr>
          <w:ilvl w:val="0"/>
          <w:numId w:val="0"/>
        </w:numPr>
        <w:ind w:left="360"/>
      </w:pPr>
      <w:r>
        <w:t xml:space="preserve">For information about how to use Package Manager, see the following topics in the </w:t>
      </w:r>
      <w:r w:rsidR="00CD66CA">
        <w:t>Windows AIK or the Windows OPK</w:t>
      </w:r>
      <w:r>
        <w:t xml:space="preserve"> documentation: </w:t>
      </w:r>
      <w:r w:rsidR="00CC2286">
        <w:t>“</w:t>
      </w:r>
      <w:r w:rsidR="00E64C7E" w:rsidRPr="00E64C7E">
        <w:rPr>
          <w:rStyle w:val="Strong"/>
          <w:b w:val="0"/>
        </w:rPr>
        <w:t>Package Manager Command-Line Options</w:t>
      </w:r>
      <w:r>
        <w:t>,</w:t>
      </w:r>
      <w:r w:rsidR="00CC2286">
        <w:t>”</w:t>
      </w:r>
      <w:r>
        <w:t xml:space="preserve"> and </w:t>
      </w:r>
      <w:r w:rsidR="00CC2286">
        <w:t>“</w:t>
      </w:r>
      <w:r w:rsidR="00E64C7E" w:rsidRPr="00E64C7E">
        <w:rPr>
          <w:rStyle w:val="Strong"/>
          <w:b w:val="0"/>
        </w:rPr>
        <w:t>Package Manager Technical Reference</w:t>
      </w:r>
      <w:r>
        <w:t>.</w:t>
      </w:r>
      <w:r w:rsidR="00CC2286">
        <w:t>”</w:t>
      </w:r>
    </w:p>
    <w:p w:rsidR="00BE115B" w:rsidRDefault="000B15CA" w:rsidP="00FC5C66">
      <w:pPr>
        <w:pStyle w:val="NumberedList1"/>
        <w:numPr>
          <w:ilvl w:val="0"/>
          <w:numId w:val="7"/>
        </w:numPr>
        <w:tabs>
          <w:tab w:val="num" w:pos="360"/>
        </w:tabs>
      </w:pPr>
      <w:r w:rsidRPr="000B15CA">
        <w:t>Install software, drivers, or LOB applications.</w:t>
      </w:r>
    </w:p>
    <w:p w:rsidR="00BE115B" w:rsidRDefault="000B15CA" w:rsidP="00FC5C66">
      <w:pPr>
        <w:pStyle w:val="NumberedList1"/>
        <w:numPr>
          <w:ilvl w:val="0"/>
          <w:numId w:val="7"/>
        </w:numPr>
        <w:tabs>
          <w:tab w:val="num" w:pos="360"/>
        </w:tabs>
      </w:pPr>
      <w:r w:rsidRPr="000B15CA">
        <w:t>Duplicate and d</w:t>
      </w:r>
      <w:r w:rsidR="001C5127">
        <w:t xml:space="preserve">eploy </w:t>
      </w:r>
      <w:r w:rsidR="00805F2F">
        <w:t xml:space="preserve">the </w:t>
      </w:r>
      <w:r w:rsidR="001C5127">
        <w:t>i</w:t>
      </w:r>
      <w:r w:rsidR="00F36108" w:rsidRPr="000B15CA">
        <w:t>mage</w:t>
      </w:r>
      <w:r w:rsidR="001C5127">
        <w:t>.</w:t>
      </w:r>
      <w:r w:rsidRPr="000B15CA">
        <w:t xml:space="preserve"> </w:t>
      </w:r>
    </w:p>
    <w:p w:rsidR="00F36108" w:rsidRPr="000B15CA" w:rsidRDefault="000B15CA" w:rsidP="001C5127">
      <w:pPr>
        <w:pStyle w:val="NumberedList1"/>
        <w:numPr>
          <w:ilvl w:val="0"/>
          <w:numId w:val="0"/>
        </w:numPr>
        <w:ind w:left="360"/>
      </w:pPr>
      <w:r w:rsidRPr="000B15CA">
        <w:t xml:space="preserve">For information about how to use Package Manager, see the following topic in the </w:t>
      </w:r>
      <w:r w:rsidR="00CD66CA">
        <w:t>Windows AIK or the Windows OPK</w:t>
      </w:r>
      <w:r w:rsidRPr="000B15CA">
        <w:t xml:space="preserve"> documentation:</w:t>
      </w:r>
      <w:r>
        <w:t xml:space="preserve"> </w:t>
      </w:r>
      <w:r w:rsidR="00CC2286">
        <w:t>“</w:t>
      </w:r>
      <w:r w:rsidR="00E64C7E" w:rsidRPr="00E64C7E">
        <w:rPr>
          <w:rStyle w:val="Strong"/>
          <w:b w:val="0"/>
        </w:rPr>
        <w:t>Windows Vista Deployment Step by Step Guide</w:t>
      </w:r>
      <w:r>
        <w:t>.</w:t>
      </w:r>
      <w:r w:rsidR="00CC2286">
        <w:t>”</w:t>
      </w:r>
    </w:p>
    <w:p w:rsidR="00D45C24" w:rsidRDefault="00D45C24" w:rsidP="00D45C24"/>
    <w:p w:rsidR="00332DC6" w:rsidRPr="00D64421" w:rsidRDefault="00D45C24" w:rsidP="00F10129">
      <w:r w:rsidRPr="008D1175">
        <w:rPr>
          <w:rStyle w:val="Bold"/>
        </w:rPr>
        <w:t>Web addresses can change, so you might be unable to connect to the Web site or sites mentioned in this paper.</w:t>
      </w:r>
    </w:p>
    <w:sectPr w:rsidR="00332DC6" w:rsidRPr="00D64421" w:rsidSect="00381BE0">
      <w:headerReference w:type="default" r:id="rId17"/>
      <w:footerReference w:type="default" r:id="rId18"/>
      <w:footerReference w:type="first" r:id="rId19"/>
      <w:pgSz w:w="12240" w:h="15840" w:code="1"/>
      <w:pgMar w:top="1440" w:right="1080" w:bottom="144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FA5" w:rsidRDefault="00E34FA5">
      <w:r>
        <w:separator/>
      </w:r>
    </w:p>
  </w:endnote>
  <w:endnote w:type="continuationSeparator" w:id="1">
    <w:p w:rsidR="00E34FA5" w:rsidRDefault="00E34F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8" w:rsidRDefault="00D430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Pr="004405AA" w:rsidRDefault="00C33D9A" w:rsidP="00CD18B2">
    <w:pPr>
      <w:pStyle w:val="Footer"/>
      <w:rPr>
        <w:i w:val="0"/>
      </w:rPr>
    </w:pPr>
    <w:r>
      <w:rPr>
        <w:i w:val="0"/>
        <w:sz w:val="14"/>
      </w:rPr>
      <w:t>© 2008</w:t>
    </w:r>
    <w:r w:rsidR="001C5264">
      <w:rPr>
        <w:i w:val="0"/>
        <w:sz w:val="14"/>
      </w:rPr>
      <w:t> Microsoft Corporation. All rights reserved.</w:t>
    </w:r>
    <w:r w:rsidR="004405AA">
      <w:rPr>
        <w:i w:val="0"/>
        <w:sz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8" w:rsidRDefault="00D430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5AA" w:rsidRDefault="004405AA" w:rsidP="003132E1">
    <w:pPr>
      <w:pStyle w:val="Footer"/>
      <w:jc w:val="center"/>
      <w:rPr>
        <w:i w:val="0"/>
        <w:sz w:val="14"/>
      </w:rPr>
    </w:pPr>
    <w:r>
      <w:rPr>
        <w:i w:val="0"/>
        <w:sz w:val="14"/>
      </w:rPr>
      <w:t>© 2008 Microsoft Corporation. All rights reserved.</w:t>
    </w:r>
  </w:p>
  <w:p w:rsidR="004405AA" w:rsidRPr="004405AA" w:rsidRDefault="00B5680A" w:rsidP="003132E1">
    <w:pPr>
      <w:pStyle w:val="Footer"/>
      <w:jc w:val="center"/>
      <w:rPr>
        <w:i w:val="0"/>
      </w:rPr>
    </w:pPr>
    <w:r w:rsidRPr="004405AA">
      <w:rPr>
        <w:i w:val="0"/>
      </w:rPr>
      <w:fldChar w:fldCharType="begin"/>
    </w:r>
    <w:r w:rsidR="004405AA" w:rsidRPr="004405AA">
      <w:rPr>
        <w:i w:val="0"/>
      </w:rPr>
      <w:instrText xml:space="preserve"> PAGE   \* MERGEFORMAT </w:instrText>
    </w:r>
    <w:r w:rsidRPr="004405AA">
      <w:rPr>
        <w:i w:val="0"/>
      </w:rPr>
      <w:fldChar w:fldCharType="separate"/>
    </w:r>
    <w:r w:rsidR="00A408EB">
      <w:rPr>
        <w:i w:val="0"/>
        <w:noProof/>
      </w:rPr>
      <w:t>4</w:t>
    </w:r>
    <w:r w:rsidRPr="004405AA">
      <w:rPr>
        <w:i w:val="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E6" w:rsidRPr="00AD25E6" w:rsidRDefault="001C5264" w:rsidP="00381BE0">
    <w:pPr>
      <w:pStyle w:val="Footer"/>
      <w:jc w:val="center"/>
      <w:rPr>
        <w:i w:val="0"/>
        <w:sz w:val="14"/>
      </w:rPr>
    </w:pPr>
    <w:r>
      <w:rPr>
        <w:i w:val="0"/>
        <w:sz w:val="14"/>
      </w:rPr>
      <w:t>© 200</w:t>
    </w:r>
    <w:r w:rsidR="00AD25E6">
      <w:rPr>
        <w:i w:val="0"/>
        <w:sz w:val="14"/>
      </w:rPr>
      <w:t>8</w:t>
    </w:r>
    <w:r>
      <w:rPr>
        <w:i w:val="0"/>
        <w:sz w:val="14"/>
      </w:rPr>
      <w:t>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FA5" w:rsidRDefault="00E34FA5">
      <w:r>
        <w:separator/>
      </w:r>
    </w:p>
  </w:footnote>
  <w:footnote w:type="continuationSeparator" w:id="1">
    <w:p w:rsidR="00E34FA5" w:rsidRDefault="00E34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8" w:rsidRDefault="00D430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264" w:rsidRDefault="00C33D9A" w:rsidP="000F61B9">
    <w:pPr>
      <w:pStyle w:val="Header"/>
      <w:pBdr>
        <w:bottom w:val="single" w:sz="6" w:space="1" w:color="auto"/>
      </w:pBdr>
      <w:tabs>
        <w:tab w:val="clear" w:pos="8640"/>
        <w:tab w:val="right" w:pos="7740"/>
      </w:tabs>
      <w:rPr>
        <w:b/>
        <w:bCs w:val="0"/>
      </w:rPr>
    </w:pPr>
    <w:r>
      <w:rPr>
        <w:b/>
        <w:bCs w:val="0"/>
      </w:rPr>
      <w:t>Preserving OEM Activation</w:t>
    </w:r>
    <w:r w:rsidR="001C5264">
      <w:rPr>
        <w:b/>
        <w:bCs w:val="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8" w:rsidRDefault="00D4301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E1" w:rsidRPr="003132E1" w:rsidRDefault="00B5680A" w:rsidP="003132E1">
    <w:pPr>
      <w:pStyle w:val="Header"/>
      <w:jc w:val="center"/>
    </w:pPr>
    <w:fldSimple w:instr=" STYLEREF  Title  \* MERGEFORMAT ">
      <w:r w:rsidR="00A408EB" w:rsidRPr="00A408EB">
        <w:rPr>
          <w:b/>
          <w:bCs w:val="0"/>
          <w:noProof/>
        </w:rPr>
        <w:t>Preserving OEM Activation in Windows Vista</w:t>
      </w:r>
      <w:r w:rsidR="00A408EB">
        <w:rPr>
          <w:noProof/>
        </w:rPr>
        <w:t xml:space="preserve"> (Updated)</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0E0F"/>
    <w:multiLevelType w:val="hybridMultilevel"/>
    <w:tmpl w:val="860E5B72"/>
    <w:lvl w:ilvl="0" w:tplc="8D12623C">
      <w:start w:val="1"/>
      <w:numFmt w:val="bullet"/>
      <w:pStyle w:val="BulletedLis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A9D4037"/>
    <w:multiLevelType w:val="hybridMultilevel"/>
    <w:tmpl w:val="713A3CEE"/>
    <w:lvl w:ilvl="0" w:tplc="01821B80">
      <w:start w:val="1"/>
      <w:numFmt w:val="decimal"/>
      <w:pStyle w:val="NumberedList2"/>
      <w:lvlText w:val="%1."/>
      <w:lvlJc w:val="left"/>
      <w:pPr>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1FBD4FA5"/>
    <w:multiLevelType w:val="hybridMultilevel"/>
    <w:tmpl w:val="4EACAA9E"/>
    <w:lvl w:ilvl="0" w:tplc="45C4D2FA">
      <w:start w:val="1"/>
      <w:numFmt w:val="decimal"/>
      <w:pStyle w:val="NumberedList1"/>
      <w:lvlText w:val="%1."/>
      <w:lvlJc w:val="left"/>
      <w:pPr>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3D4A7B71"/>
    <w:multiLevelType w:val="multilevel"/>
    <w:tmpl w:val="F1D2A778"/>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427B38EA"/>
    <w:multiLevelType w:val="hybridMultilevel"/>
    <w:tmpl w:val="BF62967A"/>
    <w:lvl w:ilvl="0" w:tplc="7C2E4CD4">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lvlOverride w:ilvl="0">
      <w:startOverride w:val="1"/>
    </w:lvlOverride>
  </w:num>
  <w:num w:numId="5">
    <w:abstractNumId w:val="4"/>
  </w:num>
  <w:num w:numId="6">
    <w:abstractNumId w:val="3"/>
  </w:num>
  <w:num w:numId="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SystemFonts/>
  <w:stylePaneFormatFilter w:val="3F01"/>
  <w:defaultTabStop w:val="720"/>
  <w:doNotHyphenateCaps/>
  <w:drawingGridHorizontalSpacing w:val="100"/>
  <w:displayHorizontalDrawingGridEvery w:val="2"/>
  <w:noPunctuationKerning/>
  <w:characterSpacingControl w:val="doNotCompress"/>
  <w:doNotValidateAgainstSchema/>
  <w:doNotDemarcateInvalidXml/>
  <w:hdrShapeDefaults>
    <o:shapedefaults v:ext="edit" spidmax="55298"/>
  </w:hdrShapeDefaults>
  <w:footnotePr>
    <w:footnote w:id="0"/>
    <w:footnote w:id="1"/>
  </w:footnotePr>
  <w:endnotePr>
    <w:endnote w:id="0"/>
    <w:endnote w:id="1"/>
  </w:endnotePr>
  <w:compat/>
  <w:rsids>
    <w:rsidRoot w:val="00724508"/>
    <w:rsid w:val="000029D2"/>
    <w:rsid w:val="000040B1"/>
    <w:rsid w:val="00004D26"/>
    <w:rsid w:val="000050DC"/>
    <w:rsid w:val="0000531E"/>
    <w:rsid w:val="0001161C"/>
    <w:rsid w:val="00035BB4"/>
    <w:rsid w:val="00035F0C"/>
    <w:rsid w:val="000451A0"/>
    <w:rsid w:val="00056827"/>
    <w:rsid w:val="00062647"/>
    <w:rsid w:val="00067F3E"/>
    <w:rsid w:val="000773B8"/>
    <w:rsid w:val="00081AF4"/>
    <w:rsid w:val="000A2BB3"/>
    <w:rsid w:val="000B15CA"/>
    <w:rsid w:val="000B280D"/>
    <w:rsid w:val="000B31F1"/>
    <w:rsid w:val="000C5BE6"/>
    <w:rsid w:val="000D03F6"/>
    <w:rsid w:val="000D37D4"/>
    <w:rsid w:val="000D40E1"/>
    <w:rsid w:val="000D5002"/>
    <w:rsid w:val="000D6B5B"/>
    <w:rsid w:val="000E1B7A"/>
    <w:rsid w:val="000F61B9"/>
    <w:rsid w:val="000F72AF"/>
    <w:rsid w:val="00100FE3"/>
    <w:rsid w:val="00104601"/>
    <w:rsid w:val="001049C4"/>
    <w:rsid w:val="001121B1"/>
    <w:rsid w:val="001134C8"/>
    <w:rsid w:val="00124200"/>
    <w:rsid w:val="00137356"/>
    <w:rsid w:val="001558D2"/>
    <w:rsid w:val="00157AEE"/>
    <w:rsid w:val="00160EC8"/>
    <w:rsid w:val="00172A9C"/>
    <w:rsid w:val="00172B2C"/>
    <w:rsid w:val="001856A9"/>
    <w:rsid w:val="00193AE8"/>
    <w:rsid w:val="001B04FF"/>
    <w:rsid w:val="001C5127"/>
    <w:rsid w:val="001C5264"/>
    <w:rsid w:val="001C78E3"/>
    <w:rsid w:val="001D54B7"/>
    <w:rsid w:val="001E0FA4"/>
    <w:rsid w:val="001F7C72"/>
    <w:rsid w:val="00200004"/>
    <w:rsid w:val="002118CB"/>
    <w:rsid w:val="002124DC"/>
    <w:rsid w:val="00217BBC"/>
    <w:rsid w:val="00224BD2"/>
    <w:rsid w:val="00240491"/>
    <w:rsid w:val="00252341"/>
    <w:rsid w:val="002547C7"/>
    <w:rsid w:val="002575F0"/>
    <w:rsid w:val="0026433C"/>
    <w:rsid w:val="002648F7"/>
    <w:rsid w:val="0026630F"/>
    <w:rsid w:val="00273827"/>
    <w:rsid w:val="002823C1"/>
    <w:rsid w:val="002B1867"/>
    <w:rsid w:val="002C0294"/>
    <w:rsid w:val="002E010B"/>
    <w:rsid w:val="002E7975"/>
    <w:rsid w:val="002E7DE8"/>
    <w:rsid w:val="00300511"/>
    <w:rsid w:val="00303D72"/>
    <w:rsid w:val="003132E1"/>
    <w:rsid w:val="00320A03"/>
    <w:rsid w:val="00320E0B"/>
    <w:rsid w:val="00332DC6"/>
    <w:rsid w:val="003352A2"/>
    <w:rsid w:val="003510D0"/>
    <w:rsid w:val="00355794"/>
    <w:rsid w:val="00362BE3"/>
    <w:rsid w:val="00373166"/>
    <w:rsid w:val="00373376"/>
    <w:rsid w:val="00374286"/>
    <w:rsid w:val="00381079"/>
    <w:rsid w:val="00381BE0"/>
    <w:rsid w:val="003A4DE2"/>
    <w:rsid w:val="003B2006"/>
    <w:rsid w:val="003B2F7A"/>
    <w:rsid w:val="003B50D0"/>
    <w:rsid w:val="003B5409"/>
    <w:rsid w:val="003B5872"/>
    <w:rsid w:val="003B7421"/>
    <w:rsid w:val="003C4BE4"/>
    <w:rsid w:val="003C57BF"/>
    <w:rsid w:val="003D5AA6"/>
    <w:rsid w:val="003D5F37"/>
    <w:rsid w:val="003E4F07"/>
    <w:rsid w:val="003F6851"/>
    <w:rsid w:val="003F6967"/>
    <w:rsid w:val="004003BA"/>
    <w:rsid w:val="00401686"/>
    <w:rsid w:val="004022AF"/>
    <w:rsid w:val="0040508D"/>
    <w:rsid w:val="004118E5"/>
    <w:rsid w:val="00415DE3"/>
    <w:rsid w:val="00425FA9"/>
    <w:rsid w:val="00427907"/>
    <w:rsid w:val="004309E3"/>
    <w:rsid w:val="004319B6"/>
    <w:rsid w:val="004405AA"/>
    <w:rsid w:val="004445C6"/>
    <w:rsid w:val="004549B5"/>
    <w:rsid w:val="004550CD"/>
    <w:rsid w:val="00460DF8"/>
    <w:rsid w:val="0046304F"/>
    <w:rsid w:val="004666ED"/>
    <w:rsid w:val="0046690C"/>
    <w:rsid w:val="00475762"/>
    <w:rsid w:val="00482296"/>
    <w:rsid w:val="00492269"/>
    <w:rsid w:val="00492F66"/>
    <w:rsid w:val="00493BD0"/>
    <w:rsid w:val="00497440"/>
    <w:rsid w:val="004A0875"/>
    <w:rsid w:val="004A2841"/>
    <w:rsid w:val="004A67F7"/>
    <w:rsid w:val="004D2140"/>
    <w:rsid w:val="004E6314"/>
    <w:rsid w:val="004E76F9"/>
    <w:rsid w:val="00502122"/>
    <w:rsid w:val="00502894"/>
    <w:rsid w:val="00524DD7"/>
    <w:rsid w:val="005318D0"/>
    <w:rsid w:val="00536719"/>
    <w:rsid w:val="0053785B"/>
    <w:rsid w:val="00543D56"/>
    <w:rsid w:val="00551DD8"/>
    <w:rsid w:val="005524FE"/>
    <w:rsid w:val="0055457A"/>
    <w:rsid w:val="00555EFA"/>
    <w:rsid w:val="005601C0"/>
    <w:rsid w:val="005613CA"/>
    <w:rsid w:val="00577421"/>
    <w:rsid w:val="005800AB"/>
    <w:rsid w:val="00583738"/>
    <w:rsid w:val="005A1BF9"/>
    <w:rsid w:val="005A2D3F"/>
    <w:rsid w:val="005A3780"/>
    <w:rsid w:val="005B2ED7"/>
    <w:rsid w:val="005B6B6D"/>
    <w:rsid w:val="005C0174"/>
    <w:rsid w:val="005C18BE"/>
    <w:rsid w:val="005C5AAF"/>
    <w:rsid w:val="005D0574"/>
    <w:rsid w:val="005D1442"/>
    <w:rsid w:val="005E235E"/>
    <w:rsid w:val="005E2660"/>
    <w:rsid w:val="005F37D1"/>
    <w:rsid w:val="005F4DEE"/>
    <w:rsid w:val="006072C7"/>
    <w:rsid w:val="00611E7E"/>
    <w:rsid w:val="006136A7"/>
    <w:rsid w:val="0061550E"/>
    <w:rsid w:val="00622AE0"/>
    <w:rsid w:val="0064532F"/>
    <w:rsid w:val="006471F9"/>
    <w:rsid w:val="00660E43"/>
    <w:rsid w:val="00662354"/>
    <w:rsid w:val="006850FF"/>
    <w:rsid w:val="0069286B"/>
    <w:rsid w:val="006A5173"/>
    <w:rsid w:val="006A60C8"/>
    <w:rsid w:val="006A702E"/>
    <w:rsid w:val="006B5A75"/>
    <w:rsid w:val="006D1B13"/>
    <w:rsid w:val="006E1288"/>
    <w:rsid w:val="006E1434"/>
    <w:rsid w:val="006E7810"/>
    <w:rsid w:val="006E7ACE"/>
    <w:rsid w:val="006F22C9"/>
    <w:rsid w:val="006F486A"/>
    <w:rsid w:val="006F702E"/>
    <w:rsid w:val="007043E7"/>
    <w:rsid w:val="00707898"/>
    <w:rsid w:val="0070798C"/>
    <w:rsid w:val="0072161D"/>
    <w:rsid w:val="00724508"/>
    <w:rsid w:val="00733D8F"/>
    <w:rsid w:val="00734835"/>
    <w:rsid w:val="00736F32"/>
    <w:rsid w:val="007375BF"/>
    <w:rsid w:val="00737AE0"/>
    <w:rsid w:val="007443D2"/>
    <w:rsid w:val="00762CD9"/>
    <w:rsid w:val="00776874"/>
    <w:rsid w:val="00795E33"/>
    <w:rsid w:val="00797D6F"/>
    <w:rsid w:val="007A6383"/>
    <w:rsid w:val="007A63F8"/>
    <w:rsid w:val="007A6D7E"/>
    <w:rsid w:val="007C028F"/>
    <w:rsid w:val="007C7D25"/>
    <w:rsid w:val="007D3764"/>
    <w:rsid w:val="007E491A"/>
    <w:rsid w:val="007F3245"/>
    <w:rsid w:val="00805F2F"/>
    <w:rsid w:val="0082706D"/>
    <w:rsid w:val="00831F11"/>
    <w:rsid w:val="0084749D"/>
    <w:rsid w:val="00867C93"/>
    <w:rsid w:val="00870CD6"/>
    <w:rsid w:val="008759BF"/>
    <w:rsid w:val="00881232"/>
    <w:rsid w:val="00881770"/>
    <w:rsid w:val="008839B7"/>
    <w:rsid w:val="00884A04"/>
    <w:rsid w:val="00894661"/>
    <w:rsid w:val="00896C1D"/>
    <w:rsid w:val="008A4743"/>
    <w:rsid w:val="008B048F"/>
    <w:rsid w:val="008B2EF0"/>
    <w:rsid w:val="008B6E50"/>
    <w:rsid w:val="008E4820"/>
    <w:rsid w:val="008F3957"/>
    <w:rsid w:val="009130F8"/>
    <w:rsid w:val="009173D5"/>
    <w:rsid w:val="00917561"/>
    <w:rsid w:val="009273F4"/>
    <w:rsid w:val="00930106"/>
    <w:rsid w:val="0093741F"/>
    <w:rsid w:val="00945EC8"/>
    <w:rsid w:val="00967A08"/>
    <w:rsid w:val="00970325"/>
    <w:rsid w:val="00982D54"/>
    <w:rsid w:val="00990117"/>
    <w:rsid w:val="00991B30"/>
    <w:rsid w:val="00993FA5"/>
    <w:rsid w:val="009962DB"/>
    <w:rsid w:val="009966C6"/>
    <w:rsid w:val="00996F89"/>
    <w:rsid w:val="009B5A0B"/>
    <w:rsid w:val="009C600B"/>
    <w:rsid w:val="009C6E9F"/>
    <w:rsid w:val="009D13E6"/>
    <w:rsid w:val="009D22E2"/>
    <w:rsid w:val="009E204B"/>
    <w:rsid w:val="009E47B6"/>
    <w:rsid w:val="009F1E25"/>
    <w:rsid w:val="009F7287"/>
    <w:rsid w:val="00A03D82"/>
    <w:rsid w:val="00A047DA"/>
    <w:rsid w:val="00A04B9A"/>
    <w:rsid w:val="00A07727"/>
    <w:rsid w:val="00A07879"/>
    <w:rsid w:val="00A113C3"/>
    <w:rsid w:val="00A17D24"/>
    <w:rsid w:val="00A209AC"/>
    <w:rsid w:val="00A20FE6"/>
    <w:rsid w:val="00A329B1"/>
    <w:rsid w:val="00A3347E"/>
    <w:rsid w:val="00A408EB"/>
    <w:rsid w:val="00A44219"/>
    <w:rsid w:val="00A46236"/>
    <w:rsid w:val="00A506A1"/>
    <w:rsid w:val="00A60B72"/>
    <w:rsid w:val="00A72ACD"/>
    <w:rsid w:val="00A74ACE"/>
    <w:rsid w:val="00A8089D"/>
    <w:rsid w:val="00A90CF8"/>
    <w:rsid w:val="00A953E3"/>
    <w:rsid w:val="00A964D4"/>
    <w:rsid w:val="00AA5BD4"/>
    <w:rsid w:val="00AB42B5"/>
    <w:rsid w:val="00AB77D8"/>
    <w:rsid w:val="00AC070C"/>
    <w:rsid w:val="00AC71E0"/>
    <w:rsid w:val="00AD0D3E"/>
    <w:rsid w:val="00AD1EDA"/>
    <w:rsid w:val="00AD25E6"/>
    <w:rsid w:val="00AD39B0"/>
    <w:rsid w:val="00AD3DD7"/>
    <w:rsid w:val="00AE1C7E"/>
    <w:rsid w:val="00AE7A39"/>
    <w:rsid w:val="00AF5065"/>
    <w:rsid w:val="00AF53EC"/>
    <w:rsid w:val="00B03E68"/>
    <w:rsid w:val="00B11AD6"/>
    <w:rsid w:val="00B14F97"/>
    <w:rsid w:val="00B229FF"/>
    <w:rsid w:val="00B242E0"/>
    <w:rsid w:val="00B27F60"/>
    <w:rsid w:val="00B30D6C"/>
    <w:rsid w:val="00B3366A"/>
    <w:rsid w:val="00B44996"/>
    <w:rsid w:val="00B5680A"/>
    <w:rsid w:val="00B662E7"/>
    <w:rsid w:val="00B70C4B"/>
    <w:rsid w:val="00B84AA1"/>
    <w:rsid w:val="00B92330"/>
    <w:rsid w:val="00B942C9"/>
    <w:rsid w:val="00B96FA6"/>
    <w:rsid w:val="00BA6882"/>
    <w:rsid w:val="00BB261E"/>
    <w:rsid w:val="00BD3556"/>
    <w:rsid w:val="00BD42E5"/>
    <w:rsid w:val="00BD7CB3"/>
    <w:rsid w:val="00BE115B"/>
    <w:rsid w:val="00BF5F55"/>
    <w:rsid w:val="00C07254"/>
    <w:rsid w:val="00C073CD"/>
    <w:rsid w:val="00C1109C"/>
    <w:rsid w:val="00C156A1"/>
    <w:rsid w:val="00C175D3"/>
    <w:rsid w:val="00C33D9A"/>
    <w:rsid w:val="00C5280C"/>
    <w:rsid w:val="00C52B78"/>
    <w:rsid w:val="00C54041"/>
    <w:rsid w:val="00C54FAF"/>
    <w:rsid w:val="00C56EC5"/>
    <w:rsid w:val="00C80E91"/>
    <w:rsid w:val="00C85033"/>
    <w:rsid w:val="00C85F22"/>
    <w:rsid w:val="00CA1E7B"/>
    <w:rsid w:val="00CA28D5"/>
    <w:rsid w:val="00CA3F44"/>
    <w:rsid w:val="00CB003C"/>
    <w:rsid w:val="00CC0BF3"/>
    <w:rsid w:val="00CC2286"/>
    <w:rsid w:val="00CD1587"/>
    <w:rsid w:val="00CD18B2"/>
    <w:rsid w:val="00CD4E93"/>
    <w:rsid w:val="00CD62E3"/>
    <w:rsid w:val="00CD66CA"/>
    <w:rsid w:val="00CD7772"/>
    <w:rsid w:val="00CE1FB7"/>
    <w:rsid w:val="00CE26A3"/>
    <w:rsid w:val="00CE5076"/>
    <w:rsid w:val="00CE5B91"/>
    <w:rsid w:val="00CE69A6"/>
    <w:rsid w:val="00CF54A4"/>
    <w:rsid w:val="00CF6557"/>
    <w:rsid w:val="00D0086B"/>
    <w:rsid w:val="00D10C77"/>
    <w:rsid w:val="00D2121D"/>
    <w:rsid w:val="00D23701"/>
    <w:rsid w:val="00D23A2B"/>
    <w:rsid w:val="00D26342"/>
    <w:rsid w:val="00D311E4"/>
    <w:rsid w:val="00D32210"/>
    <w:rsid w:val="00D33C3A"/>
    <w:rsid w:val="00D34C11"/>
    <w:rsid w:val="00D404CE"/>
    <w:rsid w:val="00D43018"/>
    <w:rsid w:val="00D45071"/>
    <w:rsid w:val="00D45C24"/>
    <w:rsid w:val="00D474EA"/>
    <w:rsid w:val="00D6234F"/>
    <w:rsid w:val="00D623A1"/>
    <w:rsid w:val="00D6413B"/>
    <w:rsid w:val="00D641EA"/>
    <w:rsid w:val="00D64421"/>
    <w:rsid w:val="00D65D06"/>
    <w:rsid w:val="00D711DB"/>
    <w:rsid w:val="00D93E87"/>
    <w:rsid w:val="00D96167"/>
    <w:rsid w:val="00DA39E6"/>
    <w:rsid w:val="00DA3E17"/>
    <w:rsid w:val="00DA427A"/>
    <w:rsid w:val="00DA50CB"/>
    <w:rsid w:val="00DA7D03"/>
    <w:rsid w:val="00DB3776"/>
    <w:rsid w:val="00DC030B"/>
    <w:rsid w:val="00DE5315"/>
    <w:rsid w:val="00DE70E4"/>
    <w:rsid w:val="00E03356"/>
    <w:rsid w:val="00E07604"/>
    <w:rsid w:val="00E10D2C"/>
    <w:rsid w:val="00E34FA5"/>
    <w:rsid w:val="00E362F6"/>
    <w:rsid w:val="00E40944"/>
    <w:rsid w:val="00E43F5F"/>
    <w:rsid w:val="00E502D4"/>
    <w:rsid w:val="00E57124"/>
    <w:rsid w:val="00E64C7E"/>
    <w:rsid w:val="00E7464C"/>
    <w:rsid w:val="00E81C25"/>
    <w:rsid w:val="00E86888"/>
    <w:rsid w:val="00E87BC8"/>
    <w:rsid w:val="00E97E3C"/>
    <w:rsid w:val="00EA3769"/>
    <w:rsid w:val="00EA40B4"/>
    <w:rsid w:val="00EA4DC7"/>
    <w:rsid w:val="00EA77D4"/>
    <w:rsid w:val="00EB1B95"/>
    <w:rsid w:val="00EB3406"/>
    <w:rsid w:val="00EC4487"/>
    <w:rsid w:val="00ED1C59"/>
    <w:rsid w:val="00ED3C90"/>
    <w:rsid w:val="00EE34C0"/>
    <w:rsid w:val="00F10129"/>
    <w:rsid w:val="00F11265"/>
    <w:rsid w:val="00F16C17"/>
    <w:rsid w:val="00F25623"/>
    <w:rsid w:val="00F33C68"/>
    <w:rsid w:val="00F36108"/>
    <w:rsid w:val="00F42743"/>
    <w:rsid w:val="00F84271"/>
    <w:rsid w:val="00F86FED"/>
    <w:rsid w:val="00F92219"/>
    <w:rsid w:val="00F96AD8"/>
    <w:rsid w:val="00F973DF"/>
    <w:rsid w:val="00F977ED"/>
    <w:rsid w:val="00FA7FA9"/>
    <w:rsid w:val="00FC085E"/>
    <w:rsid w:val="00FC539F"/>
    <w:rsid w:val="00FC5722"/>
    <w:rsid w:val="00FC5C66"/>
    <w:rsid w:val="00FD406B"/>
    <w:rsid w:val="00FE2141"/>
    <w:rsid w:val="00FE2EA8"/>
    <w:rsid w:val="00FF0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996"/>
    <w:pPr>
      <w:spacing w:after="160" w:line="240" w:lineRule="exact"/>
    </w:pPr>
    <w:rPr>
      <w:rFonts w:ascii="Verdana" w:hAnsi="Verdana" w:cs="Arial"/>
    </w:rPr>
  </w:style>
  <w:style w:type="paragraph" w:styleId="Heading1">
    <w:name w:val="heading 1"/>
    <w:aliases w:val="h1,Level 1 Topic Heading"/>
    <w:basedOn w:val="Normal"/>
    <w:next w:val="Normal"/>
    <w:link w:val="Heading1Char"/>
    <w:qFormat/>
    <w:rsid w:val="00D23701"/>
    <w:pPr>
      <w:keepNext/>
      <w:keepLines/>
      <w:widowControl w:val="0"/>
      <w:spacing w:before="240" w:line="360" w:lineRule="exact"/>
      <w:outlineLvl w:val="0"/>
    </w:pPr>
    <w:rPr>
      <w:b/>
      <w:kern w:val="24"/>
      <w:sz w:val="40"/>
      <w:szCs w:val="32"/>
    </w:rPr>
  </w:style>
  <w:style w:type="paragraph" w:styleId="Heading2">
    <w:name w:val="heading 2"/>
    <w:aliases w:val="h2,Level 2 Topic Heading"/>
    <w:basedOn w:val="Normal"/>
    <w:next w:val="Normal"/>
    <w:link w:val="Heading2Char"/>
    <w:qFormat/>
    <w:rsid w:val="002648F7"/>
    <w:pPr>
      <w:keepNext/>
      <w:keepLines/>
      <w:widowControl w:val="0"/>
      <w:spacing w:before="240" w:after="120" w:line="320" w:lineRule="exact"/>
      <w:outlineLvl w:val="1"/>
    </w:pPr>
    <w:rPr>
      <w:b/>
      <w:sz w:val="34"/>
      <w:szCs w:val="28"/>
    </w:rPr>
  </w:style>
  <w:style w:type="paragraph" w:styleId="Heading3">
    <w:name w:val="heading 3"/>
    <w:aliases w:val="h3,Level 3 Topic Heading"/>
    <w:basedOn w:val="Heading2"/>
    <w:next w:val="Normal"/>
    <w:link w:val="Heading3Char"/>
    <w:qFormat/>
    <w:rsid w:val="00157AEE"/>
    <w:pPr>
      <w:spacing w:after="160" w:line="280" w:lineRule="exact"/>
      <w:outlineLvl w:val="2"/>
    </w:pPr>
    <w:rPr>
      <w:bCs/>
      <w:sz w:val="28"/>
      <w:szCs w:val="24"/>
    </w:rPr>
  </w:style>
  <w:style w:type="paragraph" w:styleId="Heading4">
    <w:name w:val="heading 4"/>
    <w:basedOn w:val="Heading2"/>
    <w:next w:val="Normal"/>
    <w:qFormat/>
    <w:rsid w:val="00157AEE"/>
    <w:pPr>
      <w:spacing w:before="200" w:after="160" w:line="240" w:lineRule="exact"/>
      <w:outlineLvl w:val="3"/>
    </w:pPr>
    <w:rPr>
      <w:bCs/>
      <w:sz w:val="24"/>
      <w:szCs w:val="20"/>
    </w:rPr>
  </w:style>
  <w:style w:type="paragraph" w:styleId="Heading5">
    <w:name w:val="heading 5"/>
    <w:basedOn w:val="Heading2"/>
    <w:next w:val="Normal"/>
    <w:qFormat/>
    <w:rsid w:val="00157AEE"/>
    <w:pPr>
      <w:spacing w:before="200" w:after="160" w:line="240" w:lineRule="exact"/>
      <w:outlineLvl w:val="4"/>
    </w:pPr>
    <w:rPr>
      <w:bCs/>
      <w:iCs/>
      <w:sz w:val="20"/>
      <w:szCs w:val="20"/>
    </w:rPr>
  </w:style>
  <w:style w:type="paragraph" w:styleId="Heading6">
    <w:name w:val="heading 6"/>
    <w:basedOn w:val="Heading5"/>
    <w:next w:val="Normal"/>
    <w:semiHidden/>
    <w:unhideWhenUsed/>
    <w:rsid w:val="00AF5065"/>
    <w:pPr>
      <w:outlineLvl w:val="5"/>
    </w:pPr>
  </w:style>
  <w:style w:type="paragraph" w:styleId="Heading7">
    <w:name w:val="heading 7"/>
    <w:basedOn w:val="Heading6"/>
    <w:next w:val="Normal"/>
    <w:link w:val="Heading7Char"/>
    <w:semiHidden/>
    <w:unhideWhenUsed/>
    <w:qFormat/>
    <w:rsid w:val="00A60B72"/>
    <w:pPr>
      <w:tabs>
        <w:tab w:val="left" w:pos="360"/>
      </w:tabs>
      <w:spacing w:after="0"/>
      <w:outlineLvl w:val="6"/>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rsid w:val="00D23701"/>
    <w:rPr>
      <w:rFonts w:ascii="Verdana" w:hAnsi="Verdana" w:cs="Arial"/>
      <w:b/>
      <w:kern w:val="24"/>
      <w:sz w:val="40"/>
      <w:szCs w:val="32"/>
    </w:rPr>
  </w:style>
  <w:style w:type="character" w:customStyle="1" w:styleId="Heading2Char">
    <w:name w:val="Heading 2 Char"/>
    <w:aliases w:val="h2 Char,Level 2 Topic Heading Char"/>
    <w:basedOn w:val="DefaultParagraphFont"/>
    <w:link w:val="Heading2"/>
    <w:locked/>
    <w:rsid w:val="002648F7"/>
    <w:rPr>
      <w:rFonts w:ascii="Verdana" w:hAnsi="Verdana" w:cs="Arial"/>
      <w:b/>
      <w:sz w:val="34"/>
      <w:szCs w:val="28"/>
    </w:rPr>
  </w:style>
  <w:style w:type="character" w:customStyle="1" w:styleId="Heading3Char">
    <w:name w:val="Heading 3 Char"/>
    <w:aliases w:val="h3 Char,Level 3 Topic Heading Char"/>
    <w:basedOn w:val="Heading2Char"/>
    <w:link w:val="Heading3"/>
    <w:locked/>
    <w:rsid w:val="00157AEE"/>
    <w:rPr>
      <w:bCs/>
      <w:sz w:val="28"/>
      <w:szCs w:val="24"/>
    </w:rPr>
  </w:style>
  <w:style w:type="character" w:customStyle="1" w:styleId="Heading7Char">
    <w:name w:val="Heading 7 Char"/>
    <w:basedOn w:val="DefaultParagraphFont"/>
    <w:link w:val="Heading7"/>
    <w:semiHidden/>
    <w:rsid w:val="00D311E4"/>
    <w:rPr>
      <w:rFonts w:ascii="Verdana" w:hAnsi="Verdana" w:cs="Arial"/>
      <w:i/>
      <w:iCs/>
    </w:rPr>
  </w:style>
  <w:style w:type="paragraph" w:customStyle="1" w:styleId="NumberedList1">
    <w:name w:val="Numbered List 1"/>
    <w:basedOn w:val="Normal"/>
    <w:rsid w:val="00A60B72"/>
    <w:pPr>
      <w:keepNext/>
      <w:numPr>
        <w:numId w:val="3"/>
      </w:numPr>
      <w:spacing w:after="80"/>
    </w:pPr>
  </w:style>
  <w:style w:type="character" w:customStyle="1" w:styleId="BoldItalic">
    <w:name w:val="Bold Italic"/>
    <w:basedOn w:val="DefaultParagraphFont"/>
    <w:rsid w:val="0046304F"/>
    <w:rPr>
      <w:rFonts w:cs="Times New Roman"/>
      <w:b/>
      <w:bCs/>
      <w:i/>
      <w:iCs/>
    </w:rPr>
  </w:style>
  <w:style w:type="character" w:customStyle="1" w:styleId="Bold">
    <w:name w:val="Bold"/>
    <w:aliases w:val="b"/>
    <w:basedOn w:val="DefaultParagraphFont"/>
    <w:rsid w:val="0046304F"/>
    <w:rPr>
      <w:rFonts w:cs="Times New Roman"/>
      <w:b/>
      <w:bCs/>
    </w:rPr>
  </w:style>
  <w:style w:type="character" w:customStyle="1" w:styleId="CodeEmbedded">
    <w:name w:val="Code Embedded"/>
    <w:aliases w:val="ce"/>
    <w:basedOn w:val="DefaultParagraphFont"/>
    <w:rsid w:val="00497440"/>
    <w:rPr>
      <w:rFonts w:ascii="Courier New" w:hAnsi="Courier New" w:cs="Courier New"/>
      <w:noProof/>
      <w:sz w:val="20"/>
      <w:szCs w:val="18"/>
    </w:rPr>
  </w:style>
  <w:style w:type="paragraph" w:customStyle="1" w:styleId="Code">
    <w:name w:val="Code"/>
    <w:rsid w:val="004D2140"/>
    <w:pPr>
      <w:keepLines/>
      <w:spacing w:after="60" w:line="300" w:lineRule="exact"/>
    </w:pPr>
    <w:rPr>
      <w:rFonts w:ascii="Courier New" w:hAnsi="Courier New" w:cs="Courier New"/>
      <w:noProof/>
      <w:szCs w:val="18"/>
    </w:rPr>
  </w:style>
  <w:style w:type="paragraph" w:styleId="CommentText">
    <w:name w:val="annotation text"/>
    <w:basedOn w:val="Normal"/>
    <w:semiHidden/>
    <w:rsid w:val="0046304F"/>
    <w:pPr>
      <w:shd w:val="clear" w:color="auto" w:fill="E6E6E6"/>
      <w:tabs>
        <w:tab w:val="left" w:pos="360"/>
      </w:tabs>
      <w:spacing w:before="120" w:after="40"/>
    </w:pPr>
    <w:rPr>
      <w:b/>
      <w:bCs/>
      <w:noProof/>
      <w:color w:val="0000FF"/>
      <w:sz w:val="18"/>
      <w:szCs w:val="18"/>
    </w:rPr>
  </w:style>
  <w:style w:type="character" w:styleId="CommentReference">
    <w:name w:val="annotation reference"/>
    <w:basedOn w:val="DefaultParagraphFont"/>
    <w:semiHidden/>
    <w:rsid w:val="0046304F"/>
    <w:rPr>
      <w:rFonts w:cs="Times New Roman"/>
      <w:b/>
      <w:bCs/>
      <w:i/>
      <w:iCs/>
      <w:color w:val="FF6600"/>
      <w:sz w:val="24"/>
      <w:szCs w:val="24"/>
    </w:rPr>
  </w:style>
  <w:style w:type="paragraph" w:customStyle="1" w:styleId="DefinedTerm">
    <w:name w:val="Defined Term"/>
    <w:basedOn w:val="Normal"/>
    <w:next w:val="Definition"/>
    <w:rsid w:val="00497440"/>
    <w:pPr>
      <w:keepNext/>
      <w:keepLines/>
      <w:tabs>
        <w:tab w:val="left" w:pos="360"/>
      </w:tabs>
      <w:spacing w:before="80" w:after="40"/>
    </w:pPr>
    <w:rPr>
      <w:bCs/>
    </w:rPr>
  </w:style>
  <w:style w:type="paragraph" w:customStyle="1" w:styleId="Definition">
    <w:name w:val="Definition"/>
    <w:basedOn w:val="Normal"/>
    <w:next w:val="DefinedTerm"/>
    <w:rsid w:val="006B5A75"/>
    <w:pPr>
      <w:keepLines/>
      <w:tabs>
        <w:tab w:val="left" w:pos="360"/>
      </w:tabs>
      <w:spacing w:after="80"/>
      <w:ind w:left="360"/>
    </w:pPr>
  </w:style>
  <w:style w:type="paragraph" w:customStyle="1" w:styleId="Figure">
    <w:name w:val="Figure"/>
    <w:aliases w:val="fig"/>
    <w:basedOn w:val="Normal"/>
    <w:next w:val="Normal"/>
    <w:link w:val="FigureChar"/>
    <w:rsid w:val="00224BD2"/>
    <w:pPr>
      <w:keepLines/>
      <w:tabs>
        <w:tab w:val="left" w:pos="360"/>
      </w:tabs>
      <w:spacing w:before="160" w:line="240" w:lineRule="auto"/>
    </w:pPr>
    <w:rPr>
      <w:b/>
      <w:bCs/>
    </w:rPr>
  </w:style>
  <w:style w:type="character" w:customStyle="1" w:styleId="FigureChar">
    <w:name w:val="Figure Char"/>
    <w:aliases w:val="fig Char"/>
    <w:basedOn w:val="DefaultParagraphFont"/>
    <w:link w:val="Figure"/>
    <w:locked/>
    <w:rsid w:val="00224BD2"/>
    <w:rPr>
      <w:rFonts w:ascii="Verdana" w:hAnsi="Verdana" w:cs="Arial"/>
      <w:b/>
      <w:bCs/>
    </w:rPr>
  </w:style>
  <w:style w:type="paragraph" w:styleId="Footer">
    <w:name w:val="footer"/>
    <w:basedOn w:val="Normal"/>
    <w:link w:val="FooterChar"/>
    <w:uiPriority w:val="99"/>
    <w:rsid w:val="00E362F6"/>
    <w:pPr>
      <w:widowControl w:val="0"/>
      <w:spacing w:after="0" w:line="240" w:lineRule="auto"/>
    </w:pPr>
    <w:rPr>
      <w:i/>
      <w:sz w:val="18"/>
      <w:szCs w:val="16"/>
    </w:rPr>
  </w:style>
  <w:style w:type="character" w:styleId="FootnoteReference">
    <w:name w:val="footnote reference"/>
    <w:basedOn w:val="DefaultParagraphFont"/>
    <w:semiHidden/>
    <w:rsid w:val="0046304F"/>
    <w:rPr>
      <w:rFonts w:ascii="Arial" w:hAnsi="Arial" w:cs="Arial"/>
      <w:color w:val="000000"/>
      <w:sz w:val="16"/>
      <w:szCs w:val="16"/>
      <w:vertAlign w:val="superscript"/>
    </w:rPr>
  </w:style>
  <w:style w:type="paragraph" w:styleId="FootnoteText">
    <w:name w:val="footnote text"/>
    <w:basedOn w:val="Normal"/>
    <w:semiHidden/>
    <w:rsid w:val="0046304F"/>
    <w:pPr>
      <w:spacing w:after="120" w:line="200" w:lineRule="exact"/>
    </w:pPr>
    <w:rPr>
      <w:color w:val="000000"/>
      <w:sz w:val="16"/>
      <w:szCs w:val="16"/>
    </w:rPr>
  </w:style>
  <w:style w:type="character" w:customStyle="1" w:styleId="Italic">
    <w:name w:val="Italic"/>
    <w:basedOn w:val="DefaultParagraphFont"/>
    <w:rsid w:val="0046304F"/>
    <w:rPr>
      <w:rFonts w:cs="Times New Roman"/>
      <w:i/>
      <w:iCs/>
    </w:rPr>
  </w:style>
  <w:style w:type="paragraph" w:customStyle="1" w:styleId="TextinList1">
    <w:name w:val="Text in List 1"/>
    <w:basedOn w:val="Normal"/>
    <w:rsid w:val="006B5A75"/>
    <w:pPr>
      <w:keepLines/>
      <w:tabs>
        <w:tab w:val="left" w:pos="200"/>
        <w:tab w:val="left" w:pos="360"/>
        <w:tab w:val="left" w:pos="720"/>
      </w:tabs>
      <w:spacing w:after="80"/>
      <w:ind w:left="360"/>
    </w:pPr>
  </w:style>
  <w:style w:type="paragraph" w:customStyle="1" w:styleId="TextinList2">
    <w:name w:val="Text in List 2"/>
    <w:basedOn w:val="Normal"/>
    <w:rsid w:val="00884A04"/>
    <w:pPr>
      <w:keepLines/>
      <w:tabs>
        <w:tab w:val="left" w:pos="360"/>
      </w:tabs>
      <w:spacing w:after="80"/>
      <w:ind w:left="720"/>
    </w:pPr>
  </w:style>
  <w:style w:type="paragraph" w:customStyle="1" w:styleId="Label">
    <w:name w:val="Label"/>
    <w:basedOn w:val="Normal"/>
    <w:next w:val="Normal"/>
    <w:link w:val="LabelChar"/>
    <w:rsid w:val="00355794"/>
    <w:pPr>
      <w:keepNext/>
      <w:keepLines/>
      <w:tabs>
        <w:tab w:val="left" w:pos="360"/>
      </w:tabs>
    </w:pPr>
    <w:rPr>
      <w:b/>
      <w:bCs/>
    </w:rPr>
  </w:style>
  <w:style w:type="character" w:customStyle="1" w:styleId="LabelChar">
    <w:name w:val="Label Char"/>
    <w:basedOn w:val="DefaultParagraphFont"/>
    <w:link w:val="Label"/>
    <w:locked/>
    <w:rsid w:val="00355794"/>
    <w:rPr>
      <w:rFonts w:ascii="Verdana" w:hAnsi="Verdana" w:cs="Arial"/>
      <w:b/>
      <w:bCs/>
    </w:rPr>
  </w:style>
  <w:style w:type="paragraph" w:customStyle="1" w:styleId="AlertText">
    <w:name w:val="Alert Text"/>
    <w:basedOn w:val="TextIndented"/>
    <w:qFormat/>
    <w:rsid w:val="004D2140"/>
    <w:pPr>
      <w:spacing w:after="120"/>
    </w:pPr>
  </w:style>
  <w:style w:type="paragraph" w:customStyle="1" w:styleId="TextIndented">
    <w:name w:val="Text Indented"/>
    <w:basedOn w:val="Normal"/>
    <w:rsid w:val="00355794"/>
    <w:pPr>
      <w:tabs>
        <w:tab w:val="left" w:pos="360"/>
      </w:tabs>
      <w:ind w:left="360" w:right="360"/>
    </w:pPr>
  </w:style>
  <w:style w:type="paragraph" w:styleId="Revision">
    <w:name w:val="Revision"/>
    <w:hidden/>
    <w:uiPriority w:val="99"/>
    <w:semiHidden/>
    <w:rsid w:val="00DA3E17"/>
    <w:rPr>
      <w:rFonts w:ascii="Verdana" w:hAnsi="Verdana" w:cs="Arial"/>
    </w:rPr>
  </w:style>
  <w:style w:type="character" w:customStyle="1" w:styleId="Subscript">
    <w:name w:val="Subscript"/>
    <w:basedOn w:val="DefaultParagraphFont"/>
    <w:rsid w:val="0046304F"/>
    <w:rPr>
      <w:rFonts w:cs="Times New Roman"/>
      <w:vertAlign w:val="subscript"/>
    </w:rPr>
  </w:style>
  <w:style w:type="character" w:customStyle="1" w:styleId="Superscript">
    <w:name w:val="Superscript"/>
    <w:basedOn w:val="DefaultParagraphFont"/>
    <w:rsid w:val="0046304F"/>
    <w:rPr>
      <w:rFonts w:cs="Times New Roman"/>
      <w:vertAlign w:val="superscript"/>
    </w:rPr>
  </w:style>
  <w:style w:type="paragraph" w:customStyle="1" w:styleId="TableBody">
    <w:name w:val="Table Body"/>
    <w:basedOn w:val="Normal"/>
    <w:rsid w:val="00FC539F"/>
    <w:pPr>
      <w:keepLines/>
      <w:tabs>
        <w:tab w:val="left" w:pos="200"/>
        <w:tab w:val="left" w:pos="360"/>
      </w:tabs>
      <w:spacing w:before="40" w:after="40" w:line="220" w:lineRule="exact"/>
      <w:ind w:left="40" w:right="40"/>
    </w:pPr>
    <w:rPr>
      <w:szCs w:val="18"/>
    </w:rPr>
  </w:style>
  <w:style w:type="paragraph" w:customStyle="1" w:styleId="TableSpacingAfter">
    <w:name w:val="Table Spacing After"/>
    <w:aliases w:val="tsa,Le"/>
    <w:basedOn w:val="Normal"/>
    <w:next w:val="Normal"/>
    <w:rsid w:val="0046304F"/>
    <w:pPr>
      <w:tabs>
        <w:tab w:val="left" w:pos="360"/>
      </w:tabs>
      <w:spacing w:after="0" w:line="120" w:lineRule="exact"/>
    </w:pPr>
    <w:rPr>
      <w:noProof/>
      <w:color w:val="FF00FF"/>
      <w:sz w:val="12"/>
      <w:szCs w:val="12"/>
    </w:rPr>
  </w:style>
  <w:style w:type="paragraph" w:styleId="TOC1">
    <w:name w:val="toc 1"/>
    <w:basedOn w:val="Normal"/>
    <w:uiPriority w:val="39"/>
    <w:rsid w:val="007375BF"/>
    <w:pPr>
      <w:tabs>
        <w:tab w:val="left" w:leader="dot" w:pos="9360"/>
      </w:tabs>
      <w:spacing w:after="0"/>
    </w:pPr>
    <w:rPr>
      <w:sz w:val="18"/>
      <w:szCs w:val="18"/>
    </w:rPr>
  </w:style>
  <w:style w:type="paragraph" w:styleId="TOC2">
    <w:name w:val="toc 2"/>
    <w:basedOn w:val="Normal"/>
    <w:uiPriority w:val="39"/>
    <w:rsid w:val="00EC4487"/>
    <w:pPr>
      <w:tabs>
        <w:tab w:val="left" w:leader="dot" w:pos="9360"/>
      </w:tabs>
      <w:spacing w:after="0"/>
      <w:ind w:left="240"/>
    </w:pPr>
    <w:rPr>
      <w:sz w:val="18"/>
      <w:szCs w:val="18"/>
    </w:rPr>
  </w:style>
  <w:style w:type="paragraph" w:styleId="TOC3">
    <w:name w:val="toc 3"/>
    <w:basedOn w:val="TOC2"/>
    <w:uiPriority w:val="39"/>
    <w:rsid w:val="00AC070C"/>
    <w:pPr>
      <w:ind w:left="480"/>
    </w:pPr>
  </w:style>
  <w:style w:type="paragraph" w:styleId="Header">
    <w:name w:val="header"/>
    <w:basedOn w:val="Normal"/>
    <w:link w:val="HeaderChar"/>
    <w:uiPriority w:val="99"/>
    <w:rsid w:val="00E362F6"/>
    <w:pPr>
      <w:tabs>
        <w:tab w:val="left" w:pos="360"/>
        <w:tab w:val="center" w:pos="4320"/>
        <w:tab w:val="right" w:pos="8640"/>
      </w:tabs>
      <w:spacing w:after="0"/>
    </w:pPr>
    <w:rPr>
      <w:bCs/>
      <w:sz w:val="18"/>
      <w:szCs w:val="18"/>
    </w:rPr>
  </w:style>
  <w:style w:type="paragraph" w:customStyle="1" w:styleId="BulletedList1">
    <w:name w:val="Bulleted List 1"/>
    <w:basedOn w:val="Normal"/>
    <w:rsid w:val="00497440"/>
    <w:pPr>
      <w:keepLines/>
      <w:tabs>
        <w:tab w:val="left" w:pos="360"/>
        <w:tab w:val="num" w:pos="720"/>
      </w:tabs>
      <w:spacing w:after="80" w:line="240" w:lineRule="auto"/>
      <w:ind w:left="360" w:hanging="360"/>
    </w:pPr>
  </w:style>
  <w:style w:type="paragraph" w:customStyle="1" w:styleId="BulletedList2">
    <w:name w:val="Bulleted List 2"/>
    <w:basedOn w:val="Normal"/>
    <w:rsid w:val="006B5A75"/>
    <w:pPr>
      <w:numPr>
        <w:numId w:val="2"/>
      </w:numPr>
      <w:tabs>
        <w:tab w:val="num" w:pos="1080"/>
      </w:tabs>
      <w:spacing w:after="80"/>
    </w:pPr>
  </w:style>
  <w:style w:type="paragraph" w:customStyle="1" w:styleId="NumberedList2">
    <w:name w:val="Numbered List 2"/>
    <w:basedOn w:val="Normal"/>
    <w:rsid w:val="00A60B72"/>
    <w:pPr>
      <w:keepLines/>
      <w:numPr>
        <w:numId w:val="1"/>
      </w:numPr>
      <w:tabs>
        <w:tab w:val="left" w:pos="720"/>
      </w:tabs>
      <w:spacing w:after="80"/>
    </w:pPr>
  </w:style>
  <w:style w:type="paragraph" w:styleId="CommentSubject">
    <w:name w:val="annotation subject"/>
    <w:basedOn w:val="CommentText"/>
    <w:next w:val="CommentText"/>
    <w:semiHidden/>
    <w:rsid w:val="0046304F"/>
    <w:pPr>
      <w:shd w:val="clear" w:color="auto" w:fill="auto"/>
      <w:tabs>
        <w:tab w:val="clear" w:pos="360"/>
      </w:tabs>
      <w:spacing w:before="60" w:after="60" w:line="260" w:lineRule="exact"/>
    </w:pPr>
    <w:rPr>
      <w:rFonts w:cs="Verdana"/>
      <w:color w:val="FF6600"/>
      <w:sz w:val="20"/>
      <w:szCs w:val="20"/>
    </w:rPr>
  </w:style>
  <w:style w:type="paragraph" w:styleId="BalloonText">
    <w:name w:val="Balloon Text"/>
    <w:aliases w:val="Balloon Text Char"/>
    <w:basedOn w:val="Normal"/>
    <w:link w:val="BalloonTextChar1"/>
    <w:semiHidden/>
    <w:rsid w:val="0046304F"/>
    <w:rPr>
      <w:rFonts w:ascii="Tahoma" w:hAnsi="Tahoma" w:cs="Tahoma"/>
      <w:sz w:val="16"/>
      <w:szCs w:val="16"/>
    </w:rPr>
  </w:style>
  <w:style w:type="character" w:customStyle="1" w:styleId="BalloonTextChar1">
    <w:name w:val="Balloon Text Char1"/>
    <w:aliases w:val="Balloon Text Char Char"/>
    <w:basedOn w:val="DefaultParagraphFont"/>
    <w:link w:val="BalloonText"/>
    <w:locked/>
    <w:rsid w:val="0046304F"/>
    <w:rPr>
      <w:rFonts w:ascii="Tahoma" w:hAnsi="Tahoma" w:cs="Tahoma"/>
      <w:sz w:val="16"/>
      <w:szCs w:val="16"/>
      <w:lang w:val="en-US" w:eastAsia="en-US"/>
    </w:rPr>
  </w:style>
  <w:style w:type="character" w:customStyle="1" w:styleId="CharChar">
    <w:name w:val="Char Char"/>
    <w:basedOn w:val="DefaultParagraphFont"/>
    <w:link w:val="BalloonText"/>
    <w:locked/>
    <w:rsid w:val="00A44219"/>
    <w:rPr>
      <w:rFonts w:ascii="Tahoma" w:hAnsi="Tahoma" w:cs="Tahoma"/>
      <w:sz w:val="16"/>
      <w:szCs w:val="16"/>
      <w:lang w:val="en-US" w:eastAsia="en-US"/>
    </w:rPr>
  </w:style>
  <w:style w:type="paragraph" w:styleId="Title">
    <w:name w:val="Title"/>
    <w:basedOn w:val="Normal"/>
    <w:next w:val="Normal"/>
    <w:qFormat/>
    <w:rsid w:val="00A60B72"/>
    <w:pPr>
      <w:spacing w:after="400" w:line="480" w:lineRule="exact"/>
      <w:outlineLvl w:val="0"/>
    </w:pPr>
    <w:rPr>
      <w:kern w:val="28"/>
      <w:sz w:val="44"/>
      <w:szCs w:val="44"/>
    </w:rPr>
  </w:style>
  <w:style w:type="character" w:styleId="Hyperlink">
    <w:name w:val="Hyperlink"/>
    <w:basedOn w:val="DefaultParagraphFont"/>
    <w:rsid w:val="0046304F"/>
    <w:rPr>
      <w:rFonts w:ascii="Arial" w:hAnsi="Arial" w:cs="Arial"/>
      <w:noProof/>
      <w:color w:val="333399"/>
      <w:sz w:val="18"/>
      <w:szCs w:val="18"/>
      <w:u w:val="single"/>
    </w:rPr>
  </w:style>
  <w:style w:type="table" w:styleId="TableGrid">
    <w:name w:val="Table Grid"/>
    <w:basedOn w:val="TableNormal"/>
    <w:rsid w:val="0046304F"/>
    <w:pPr>
      <w:spacing w:after="160" w:line="240" w:lineRule="exact"/>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 Head"/>
    <w:basedOn w:val="Normal"/>
    <w:next w:val="Normal"/>
    <w:rsid w:val="0046304F"/>
    <w:pPr>
      <w:keepNext/>
      <w:keepLines/>
      <w:spacing w:before="20" w:after="20" w:line="240" w:lineRule="auto"/>
    </w:pPr>
    <w:rPr>
      <w:rFonts w:eastAsia="MS Mincho"/>
      <w:b/>
      <w:bCs/>
    </w:rPr>
  </w:style>
  <w:style w:type="character" w:customStyle="1" w:styleId="CharChar2">
    <w:name w:val="Char Char2"/>
    <w:basedOn w:val="DefaultParagraphFont"/>
    <w:link w:val="BalloonText"/>
    <w:locked/>
    <w:rsid w:val="00776874"/>
    <w:rPr>
      <w:rFonts w:ascii="Tahoma" w:hAnsi="Tahoma" w:cs="Tahoma"/>
      <w:sz w:val="16"/>
      <w:szCs w:val="16"/>
      <w:lang w:val="en-US" w:eastAsia="en-US"/>
    </w:rPr>
  </w:style>
  <w:style w:type="paragraph" w:styleId="DocumentMap">
    <w:name w:val="Document Map"/>
    <w:basedOn w:val="Normal"/>
    <w:semiHidden/>
    <w:rsid w:val="00CD18B2"/>
    <w:pPr>
      <w:shd w:val="clear" w:color="auto" w:fill="000080"/>
    </w:pPr>
    <w:rPr>
      <w:rFonts w:ascii="Tahoma" w:hAnsi="Tahoma" w:cs="Tahoma"/>
    </w:rPr>
  </w:style>
  <w:style w:type="paragraph" w:customStyle="1" w:styleId="AlertTextinList1">
    <w:name w:val="Alert Text in List 1"/>
    <w:aliases w:val="at1"/>
    <w:basedOn w:val="TextinList1"/>
    <w:rsid w:val="006B5A75"/>
    <w:pPr>
      <w:keepLines w:val="0"/>
      <w:tabs>
        <w:tab w:val="clear" w:pos="200"/>
        <w:tab w:val="clear" w:pos="360"/>
        <w:tab w:val="clear" w:pos="720"/>
      </w:tabs>
      <w:spacing w:before="60" w:after="60" w:line="260" w:lineRule="exact"/>
      <w:ind w:left="720"/>
    </w:pPr>
    <w:rPr>
      <w:rFonts w:cs="Times New Roman"/>
    </w:rPr>
  </w:style>
  <w:style w:type="paragraph" w:customStyle="1" w:styleId="AlertTextinList2">
    <w:name w:val="Alert Text in List 2"/>
    <w:aliases w:val="at2"/>
    <w:basedOn w:val="Normal"/>
    <w:rsid w:val="006B5A75"/>
    <w:pPr>
      <w:spacing w:before="60" w:after="60" w:line="260" w:lineRule="exact"/>
      <w:ind w:left="1080"/>
    </w:pPr>
    <w:rPr>
      <w:rFonts w:cs="Times New Roman"/>
    </w:rPr>
  </w:style>
  <w:style w:type="character" w:customStyle="1" w:styleId="CodeFeaturedElement">
    <w:name w:val="Code Featured Element"/>
    <w:aliases w:val="cfe"/>
    <w:basedOn w:val="DefaultParagraphFont"/>
    <w:rsid w:val="00DA427A"/>
    <w:rPr>
      <w:rFonts w:ascii="Courier New" w:hAnsi="Courier New"/>
      <w:b/>
      <w:sz w:val="20"/>
    </w:rPr>
  </w:style>
  <w:style w:type="character" w:customStyle="1" w:styleId="ALT">
    <w:name w:val="ALT"/>
    <w:basedOn w:val="DefaultParagraphFont"/>
    <w:rsid w:val="00DA427A"/>
    <w:rPr>
      <w:rFonts w:ascii="Times New Roman" w:hAnsi="Times New Roman"/>
      <w:dstrike w:val="0"/>
      <w:vanish/>
      <w:color w:val="FF00FF"/>
      <w:sz w:val="20"/>
      <w:vertAlign w:val="baseline"/>
    </w:rPr>
  </w:style>
  <w:style w:type="character" w:customStyle="1" w:styleId="LabelEmbedded">
    <w:name w:val="Label Embedded"/>
    <w:aliases w:val="le"/>
    <w:basedOn w:val="DefaultParagraphFont"/>
    <w:rsid w:val="00DA427A"/>
    <w:rPr>
      <w:rFonts w:ascii="Verdana" w:hAnsi="Verdana"/>
      <w:b/>
      <w:sz w:val="20"/>
      <w:u w:val="none"/>
    </w:rPr>
  </w:style>
  <w:style w:type="paragraph" w:customStyle="1" w:styleId="CodeinList2">
    <w:name w:val="Code in List 2"/>
    <w:aliases w:val="c2"/>
    <w:basedOn w:val="Normal"/>
    <w:rsid w:val="006B5A75"/>
    <w:pPr>
      <w:spacing w:after="60" w:line="300" w:lineRule="exact"/>
      <w:ind w:left="720"/>
    </w:pPr>
    <w:rPr>
      <w:rFonts w:ascii="Courier New" w:hAnsi="Courier New" w:cs="Times New Roman"/>
      <w:noProof/>
    </w:rPr>
  </w:style>
  <w:style w:type="paragraph" w:customStyle="1" w:styleId="FigureinList2">
    <w:name w:val="Figure in List 2"/>
    <w:aliases w:val="fig2"/>
    <w:basedOn w:val="Figure"/>
    <w:next w:val="Normal"/>
    <w:rsid w:val="00F96AD8"/>
    <w:pPr>
      <w:keepLines w:val="0"/>
      <w:tabs>
        <w:tab w:val="clear" w:pos="360"/>
      </w:tabs>
      <w:spacing w:before="60" w:after="180"/>
      <w:ind w:left="720"/>
    </w:pPr>
    <w:rPr>
      <w:rFonts w:cs="Times New Roman"/>
      <w:bCs w:val="0"/>
    </w:rPr>
  </w:style>
  <w:style w:type="paragraph" w:customStyle="1" w:styleId="FigureEmbedded">
    <w:name w:val="Figure Embedded"/>
    <w:aliases w:val="fige"/>
    <w:basedOn w:val="Normal"/>
    <w:rsid w:val="00A60B72"/>
    <w:pPr>
      <w:spacing w:before="60" w:after="180" w:line="240" w:lineRule="auto"/>
    </w:pPr>
    <w:rPr>
      <w:rFonts w:cs="Times New Roman"/>
    </w:rPr>
  </w:style>
  <w:style w:type="paragraph" w:customStyle="1" w:styleId="CodeinList1">
    <w:name w:val="Code in List 1"/>
    <w:aliases w:val="c1"/>
    <w:basedOn w:val="Normal"/>
    <w:rsid w:val="006B5A75"/>
    <w:pPr>
      <w:spacing w:after="60" w:line="300" w:lineRule="exact"/>
      <w:ind w:left="360"/>
    </w:pPr>
    <w:rPr>
      <w:rFonts w:ascii="Courier New" w:hAnsi="Courier New" w:cs="Times New Roman"/>
      <w:noProof/>
    </w:rPr>
  </w:style>
  <w:style w:type="paragraph" w:customStyle="1" w:styleId="FigureinList1">
    <w:name w:val="Figure in List 1"/>
    <w:aliases w:val="fig1"/>
    <w:basedOn w:val="Figure"/>
    <w:next w:val="Normal"/>
    <w:rsid w:val="00F96AD8"/>
    <w:pPr>
      <w:keepLines w:val="0"/>
      <w:tabs>
        <w:tab w:val="clear" w:pos="360"/>
      </w:tabs>
      <w:spacing w:before="60" w:after="180"/>
      <w:ind w:left="360"/>
    </w:pPr>
    <w:rPr>
      <w:rFonts w:cs="Times New Roman"/>
      <w:bCs w:val="0"/>
    </w:rPr>
  </w:style>
  <w:style w:type="paragraph" w:customStyle="1" w:styleId="Copyright">
    <w:name w:val="Copyright"/>
    <w:aliases w:val="copy"/>
    <w:basedOn w:val="Normal"/>
    <w:rsid w:val="00A60B72"/>
    <w:pPr>
      <w:spacing w:before="60" w:after="60" w:line="220" w:lineRule="exact"/>
    </w:pPr>
    <w:rPr>
      <w:rFonts w:cs="Times New Roman"/>
      <w:sz w:val="16"/>
    </w:rPr>
  </w:style>
  <w:style w:type="paragraph" w:customStyle="1" w:styleId="Frontmatter">
    <w:name w:val="Frontmatter"/>
    <w:aliases w:val="fm"/>
    <w:basedOn w:val="Normal"/>
    <w:rsid w:val="00A60B72"/>
    <w:pPr>
      <w:spacing w:before="40" w:after="40" w:line="260" w:lineRule="exact"/>
    </w:pPr>
    <w:rPr>
      <w:rFonts w:cs="Times New Roman"/>
    </w:rPr>
  </w:style>
  <w:style w:type="character" w:customStyle="1" w:styleId="FooterChar">
    <w:name w:val="Footer Char"/>
    <w:basedOn w:val="DefaultParagraphFont"/>
    <w:link w:val="Footer"/>
    <w:uiPriority w:val="99"/>
    <w:rsid w:val="004405AA"/>
    <w:rPr>
      <w:rFonts w:ascii="Verdana" w:hAnsi="Verdana" w:cs="Arial"/>
      <w:i/>
      <w:sz w:val="18"/>
      <w:szCs w:val="16"/>
    </w:rPr>
  </w:style>
  <w:style w:type="character" w:customStyle="1" w:styleId="HeaderChar">
    <w:name w:val="Header Char"/>
    <w:basedOn w:val="DefaultParagraphFont"/>
    <w:link w:val="Header"/>
    <w:uiPriority w:val="99"/>
    <w:rsid w:val="003132E1"/>
    <w:rPr>
      <w:rFonts w:ascii="Verdana" w:hAnsi="Verdana" w:cs="Arial"/>
      <w:bCs/>
      <w:sz w:val="18"/>
      <w:szCs w:val="18"/>
    </w:rPr>
  </w:style>
  <w:style w:type="paragraph" w:styleId="TOC4">
    <w:name w:val="toc 4"/>
    <w:basedOn w:val="TOC3"/>
    <w:rsid w:val="00AC070C"/>
    <w:pPr>
      <w:ind w:left="720"/>
    </w:pPr>
  </w:style>
  <w:style w:type="paragraph" w:styleId="TOC5">
    <w:name w:val="toc 5"/>
    <w:basedOn w:val="TOC4"/>
    <w:rsid w:val="00AC070C"/>
  </w:style>
  <w:style w:type="character" w:styleId="Strong">
    <w:name w:val="Strong"/>
    <w:basedOn w:val="DefaultParagraphFont"/>
    <w:qFormat/>
    <w:rsid w:val="008B048F"/>
    <w:rPr>
      <w:b/>
      <w:bCs/>
    </w:rPr>
  </w:style>
  <w:style w:type="paragraph" w:styleId="ListParagraph">
    <w:name w:val="List Paragraph"/>
    <w:basedOn w:val="Normal"/>
    <w:uiPriority w:val="34"/>
    <w:qFormat/>
    <w:rsid w:val="00F86FED"/>
    <w:pPr>
      <w:ind w:left="720"/>
      <w:contextualSpacing/>
    </w:pPr>
  </w:style>
  <w:style w:type="character" w:styleId="FollowedHyperlink">
    <w:name w:val="FollowedHyperlink"/>
    <w:basedOn w:val="DefaultParagraphFont"/>
    <w:rsid w:val="00D450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2784023">
      <w:bodyDiv w:val="1"/>
      <w:marLeft w:val="0"/>
      <w:marRight w:val="0"/>
      <w:marTop w:val="0"/>
      <w:marBottom w:val="0"/>
      <w:divBdr>
        <w:top w:val="none" w:sz="0" w:space="0" w:color="auto"/>
        <w:left w:val="none" w:sz="0" w:space="0" w:color="auto"/>
        <w:bottom w:val="none" w:sz="0" w:space="0" w:color="auto"/>
        <w:right w:val="none" w:sz="0" w:space="0" w:color="auto"/>
      </w:divBdr>
      <w:divsChild>
        <w:div w:id="537815832">
          <w:marLeft w:val="0"/>
          <w:marRight w:val="0"/>
          <w:marTop w:val="0"/>
          <w:marBottom w:val="0"/>
          <w:divBdr>
            <w:top w:val="none" w:sz="0" w:space="0" w:color="auto"/>
            <w:left w:val="none" w:sz="0" w:space="0" w:color="auto"/>
            <w:bottom w:val="none" w:sz="0" w:space="0" w:color="auto"/>
            <w:right w:val="none" w:sz="0" w:space="0" w:color="auto"/>
          </w:divBdr>
          <w:divsChild>
            <w:div w:id="923800735">
              <w:marLeft w:val="0"/>
              <w:marRight w:val="0"/>
              <w:marTop w:val="0"/>
              <w:marBottom w:val="0"/>
              <w:divBdr>
                <w:top w:val="none" w:sz="0" w:space="0" w:color="auto"/>
                <w:left w:val="none" w:sz="0" w:space="0" w:color="auto"/>
                <w:bottom w:val="none" w:sz="0" w:space="0" w:color="auto"/>
                <w:right w:val="none" w:sz="0" w:space="0" w:color="auto"/>
              </w:divBdr>
              <w:divsChild>
                <w:div w:id="16548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3176">
      <w:bodyDiv w:val="1"/>
      <w:marLeft w:val="0"/>
      <w:marRight w:val="0"/>
      <w:marTop w:val="0"/>
      <w:marBottom w:val="0"/>
      <w:divBdr>
        <w:top w:val="none" w:sz="0" w:space="0" w:color="auto"/>
        <w:left w:val="none" w:sz="0" w:space="0" w:color="auto"/>
        <w:bottom w:val="none" w:sz="0" w:space="0" w:color="auto"/>
        <w:right w:val="none" w:sz="0" w:space="0" w:color="auto"/>
      </w:divBdr>
    </w:div>
    <w:div w:id="791902342">
      <w:bodyDiv w:val="1"/>
      <w:marLeft w:val="0"/>
      <w:marRight w:val="0"/>
      <w:marTop w:val="0"/>
      <w:marBottom w:val="0"/>
      <w:divBdr>
        <w:top w:val="none" w:sz="0" w:space="0" w:color="auto"/>
        <w:left w:val="none" w:sz="0" w:space="0" w:color="auto"/>
        <w:bottom w:val="none" w:sz="0" w:space="0" w:color="auto"/>
        <w:right w:val="none" w:sz="0" w:space="0" w:color="auto"/>
      </w:divBdr>
    </w:div>
    <w:div w:id="915669166">
      <w:bodyDiv w:val="1"/>
      <w:marLeft w:val="0"/>
      <w:marRight w:val="0"/>
      <w:marTop w:val="0"/>
      <w:marBottom w:val="0"/>
      <w:divBdr>
        <w:top w:val="none" w:sz="0" w:space="0" w:color="auto"/>
        <w:left w:val="none" w:sz="0" w:space="0" w:color="auto"/>
        <w:bottom w:val="none" w:sz="0" w:space="0" w:color="auto"/>
        <w:right w:val="none" w:sz="0" w:space="0" w:color="auto"/>
      </w:divBdr>
      <w:divsChild>
        <w:div w:id="1191450814">
          <w:marLeft w:val="0"/>
          <w:marRight w:val="0"/>
          <w:marTop w:val="0"/>
          <w:marBottom w:val="0"/>
          <w:divBdr>
            <w:top w:val="none" w:sz="0" w:space="0" w:color="auto"/>
            <w:left w:val="none" w:sz="0" w:space="0" w:color="auto"/>
            <w:bottom w:val="none" w:sz="0" w:space="0" w:color="auto"/>
            <w:right w:val="none" w:sz="0" w:space="0" w:color="auto"/>
          </w:divBdr>
          <w:divsChild>
            <w:div w:id="7490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193">
      <w:bodyDiv w:val="1"/>
      <w:marLeft w:val="0"/>
      <w:marRight w:val="0"/>
      <w:marTop w:val="0"/>
      <w:marBottom w:val="0"/>
      <w:divBdr>
        <w:top w:val="none" w:sz="0" w:space="0" w:color="auto"/>
        <w:left w:val="none" w:sz="0" w:space="0" w:color="auto"/>
        <w:bottom w:val="none" w:sz="0" w:space="0" w:color="auto"/>
        <w:right w:val="none" w:sz="0" w:space="0" w:color="auto"/>
      </w:divBdr>
      <w:divsChild>
        <w:div w:id="1078092772">
          <w:marLeft w:val="0"/>
          <w:marRight w:val="0"/>
          <w:marTop w:val="0"/>
          <w:marBottom w:val="0"/>
          <w:divBdr>
            <w:top w:val="none" w:sz="0" w:space="0" w:color="auto"/>
            <w:left w:val="none" w:sz="0" w:space="0" w:color="auto"/>
            <w:bottom w:val="none" w:sz="0" w:space="0" w:color="auto"/>
            <w:right w:val="none" w:sz="0" w:space="0" w:color="auto"/>
          </w:divBdr>
          <w:divsChild>
            <w:div w:id="1464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74724">
      <w:bodyDiv w:val="1"/>
      <w:marLeft w:val="0"/>
      <w:marRight w:val="0"/>
      <w:marTop w:val="0"/>
      <w:marBottom w:val="0"/>
      <w:divBdr>
        <w:top w:val="none" w:sz="0" w:space="0" w:color="auto"/>
        <w:left w:val="none" w:sz="0" w:space="0" w:color="auto"/>
        <w:bottom w:val="none" w:sz="0" w:space="0" w:color="auto"/>
        <w:right w:val="none" w:sz="0" w:space="0" w:color="auto"/>
      </w:divBdr>
    </w:div>
    <w:div w:id="1228805921">
      <w:bodyDiv w:val="1"/>
      <w:marLeft w:val="0"/>
      <w:marRight w:val="0"/>
      <w:marTop w:val="0"/>
      <w:marBottom w:val="0"/>
      <w:divBdr>
        <w:top w:val="none" w:sz="0" w:space="0" w:color="auto"/>
        <w:left w:val="none" w:sz="0" w:space="0" w:color="auto"/>
        <w:bottom w:val="none" w:sz="0" w:space="0" w:color="auto"/>
        <w:right w:val="none" w:sz="0" w:space="0" w:color="auto"/>
      </w:divBdr>
      <w:divsChild>
        <w:div w:id="169370519">
          <w:marLeft w:val="0"/>
          <w:marRight w:val="0"/>
          <w:marTop w:val="0"/>
          <w:marBottom w:val="0"/>
          <w:divBdr>
            <w:top w:val="none" w:sz="0" w:space="0" w:color="auto"/>
            <w:left w:val="none" w:sz="0" w:space="0" w:color="auto"/>
            <w:bottom w:val="none" w:sz="0" w:space="0" w:color="auto"/>
            <w:right w:val="none" w:sz="0" w:space="0" w:color="auto"/>
          </w:divBdr>
          <w:divsChild>
            <w:div w:id="20530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3465">
      <w:bodyDiv w:val="1"/>
      <w:marLeft w:val="0"/>
      <w:marRight w:val="0"/>
      <w:marTop w:val="0"/>
      <w:marBottom w:val="0"/>
      <w:divBdr>
        <w:top w:val="none" w:sz="0" w:space="0" w:color="auto"/>
        <w:left w:val="none" w:sz="0" w:space="0" w:color="auto"/>
        <w:bottom w:val="none" w:sz="0" w:space="0" w:color="auto"/>
        <w:right w:val="none" w:sz="0" w:space="0" w:color="auto"/>
      </w:divBdr>
      <w:divsChild>
        <w:div w:id="318390339">
          <w:marLeft w:val="0"/>
          <w:marRight w:val="0"/>
          <w:marTop w:val="0"/>
          <w:marBottom w:val="0"/>
          <w:divBdr>
            <w:top w:val="none" w:sz="0" w:space="0" w:color="auto"/>
            <w:left w:val="none" w:sz="0" w:space="0" w:color="auto"/>
            <w:bottom w:val="none" w:sz="0" w:space="0" w:color="auto"/>
            <w:right w:val="none" w:sz="0" w:space="0" w:color="auto"/>
          </w:divBdr>
          <w:divsChild>
            <w:div w:id="794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4062">
      <w:bodyDiv w:val="1"/>
      <w:marLeft w:val="0"/>
      <w:marRight w:val="0"/>
      <w:marTop w:val="0"/>
      <w:marBottom w:val="0"/>
      <w:divBdr>
        <w:top w:val="none" w:sz="0" w:space="0" w:color="auto"/>
        <w:left w:val="none" w:sz="0" w:space="0" w:color="auto"/>
        <w:bottom w:val="none" w:sz="0" w:space="0" w:color="auto"/>
        <w:right w:val="none" w:sz="0" w:space="0" w:color="auto"/>
      </w:divBdr>
    </w:div>
    <w:div w:id="1911841893">
      <w:bodyDiv w:val="1"/>
      <w:marLeft w:val="0"/>
      <w:marRight w:val="0"/>
      <w:marTop w:val="0"/>
      <w:marBottom w:val="0"/>
      <w:divBdr>
        <w:top w:val="none" w:sz="0" w:space="0" w:color="auto"/>
        <w:left w:val="none" w:sz="0" w:space="0" w:color="auto"/>
        <w:bottom w:val="none" w:sz="0" w:space="0" w:color="auto"/>
        <w:right w:val="none" w:sz="0" w:space="0" w:color="auto"/>
      </w:divBdr>
      <w:divsChild>
        <w:div w:id="1375999911">
          <w:marLeft w:val="0"/>
          <w:marRight w:val="0"/>
          <w:marTop w:val="0"/>
          <w:marBottom w:val="0"/>
          <w:divBdr>
            <w:top w:val="none" w:sz="0" w:space="0" w:color="auto"/>
            <w:left w:val="none" w:sz="0" w:space="0" w:color="auto"/>
            <w:bottom w:val="none" w:sz="0" w:space="0" w:color="auto"/>
            <w:right w:val="none" w:sz="0" w:space="0" w:color="auto"/>
          </w:divBdr>
          <w:divsChild>
            <w:div w:id="78253239">
              <w:marLeft w:val="0"/>
              <w:marRight w:val="0"/>
              <w:marTop w:val="0"/>
              <w:marBottom w:val="0"/>
              <w:divBdr>
                <w:top w:val="none" w:sz="0" w:space="0" w:color="auto"/>
                <w:left w:val="none" w:sz="0" w:space="0" w:color="auto"/>
                <w:bottom w:val="none" w:sz="0" w:space="0" w:color="auto"/>
                <w:right w:val="none" w:sz="0" w:space="0" w:color="auto"/>
              </w:divBdr>
              <w:divsChild>
                <w:div w:id="1543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icrosoft.com/downloads/details.aspx?FamilyId=94BB6E34-D890-4932-81A5-5B50C657DE08&amp;displaylang=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crosoft.com/licensing/default.mspx"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15FEF-0B27-4EAA-AFB0-B2E38C5B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2009-03-10T16:03:00Z</dcterms:created>
  <dcterms:modified xsi:type="dcterms:W3CDTF">2009-03-10T16:03:00Z</dcterms:modified>
</cp:coreProperties>
</file>