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AA7F1C" w:rsidP="00DE77A4">
      <w:pPr>
        <w:pStyle w:val="Title"/>
      </w:pPr>
      <w:bookmarkStart w:id="0" w:name="OLE_LINK1"/>
      <w:bookmarkStart w:id="1" w:name="OLE_LINK2"/>
      <w:r>
        <w:t>USB Event Tracing For Windows</w:t>
      </w:r>
      <w:bookmarkEnd w:id="0"/>
      <w:bookmarkEnd w:id="1"/>
    </w:p>
    <w:p w:rsidR="00DE77A4" w:rsidRDefault="000D2BB5" w:rsidP="00DE77A4">
      <w:pPr>
        <w:pStyle w:val="Version"/>
      </w:pPr>
      <w:r>
        <w:t>March 1, 2010</w:t>
      </w:r>
      <w:r w:rsidR="00DE77A4" w:rsidRPr="009A3B29">
        <w:rPr>
          <w:rStyle w:val="Red"/>
        </w:rPr>
        <w:t> </w:t>
      </w:r>
    </w:p>
    <w:p w:rsidR="008A6A85" w:rsidRPr="00A6731E" w:rsidRDefault="00DE77A4" w:rsidP="00A6731E">
      <w:pPr>
        <w:pStyle w:val="Procedure"/>
      </w:pPr>
      <w:r w:rsidRPr="00446428">
        <w:t>Abstract</w:t>
      </w:r>
    </w:p>
    <w:p w:rsidR="00494C23" w:rsidRDefault="00AA7F1C" w:rsidP="00AA7F1C">
      <w:pPr>
        <w:pStyle w:val="BodyText"/>
      </w:pPr>
      <w:r w:rsidRPr="00001026">
        <w:t xml:space="preserve">This paper provides information </w:t>
      </w:r>
      <w:r w:rsidR="004B7F5B">
        <w:t xml:space="preserve">for driver developers </w:t>
      </w:r>
      <w:r w:rsidRPr="00001026">
        <w:t>about</w:t>
      </w:r>
      <w:r w:rsidR="009450CC">
        <w:t xml:space="preserve"> the</w:t>
      </w:r>
      <w:r w:rsidRPr="00001026">
        <w:t xml:space="preserve"> tracing and logging features for </w:t>
      </w:r>
      <w:r w:rsidR="00CE7503">
        <w:t xml:space="preserve">the </w:t>
      </w:r>
      <w:r w:rsidRPr="00001026">
        <w:t>U</w:t>
      </w:r>
      <w:r w:rsidR="00CE7503">
        <w:t xml:space="preserve">niversal </w:t>
      </w:r>
      <w:r w:rsidRPr="00001026">
        <w:t>S</w:t>
      </w:r>
      <w:r w:rsidR="00CE7503">
        <w:t xml:space="preserve">erial </w:t>
      </w:r>
      <w:r w:rsidRPr="00001026">
        <w:t>B</w:t>
      </w:r>
      <w:r w:rsidR="00CE7503">
        <w:t>us (USB)</w:t>
      </w:r>
      <w:r w:rsidRPr="00001026">
        <w:t xml:space="preserve"> in Windows</w:t>
      </w:r>
      <w:r>
        <w:rPr>
          <w:rStyle w:val="Small"/>
        </w:rPr>
        <w:t>®</w:t>
      </w:r>
      <w:r w:rsidRPr="00001026">
        <w:t xml:space="preserve"> 7</w:t>
      </w:r>
      <w:r>
        <w:t xml:space="preserve">. </w:t>
      </w:r>
      <w:r w:rsidR="00E11B75">
        <w:t xml:space="preserve">It </w:t>
      </w:r>
      <w:r w:rsidR="007659A8">
        <w:t xml:space="preserve">includes information </w:t>
      </w:r>
      <w:r w:rsidR="00217024">
        <w:t>on</w:t>
      </w:r>
      <w:r w:rsidR="007659A8">
        <w:t xml:space="preserve"> </w:t>
      </w:r>
      <w:r w:rsidR="00494C23">
        <w:t xml:space="preserve">how to </w:t>
      </w:r>
      <w:r w:rsidR="007659A8">
        <w:t>install the tools, creat</w:t>
      </w:r>
      <w:r w:rsidR="00494C23">
        <w:t>e</w:t>
      </w:r>
      <w:r w:rsidR="007659A8">
        <w:t xml:space="preserve"> trace files, and analyz</w:t>
      </w:r>
      <w:r w:rsidR="00494C23">
        <w:t>e</w:t>
      </w:r>
      <w:r w:rsidR="007659A8">
        <w:t xml:space="preserve"> </w:t>
      </w:r>
      <w:r w:rsidR="00A66E12">
        <w:t>the events in a USB trace file</w:t>
      </w:r>
      <w:r w:rsidR="007659A8">
        <w:t>.</w:t>
      </w:r>
    </w:p>
    <w:p w:rsidR="00494C23" w:rsidRDefault="0028704D" w:rsidP="00AA7F1C">
      <w:pPr>
        <w:pStyle w:val="BodyText"/>
      </w:pPr>
      <w:r>
        <w:t xml:space="preserve">This paper assumes that the reader has a comprehensive understanding </w:t>
      </w:r>
      <w:r w:rsidR="00AA7F1C">
        <w:t xml:space="preserve">of </w:t>
      </w:r>
      <w:r>
        <w:t xml:space="preserve">the </w:t>
      </w:r>
      <w:r w:rsidR="00AA7F1C">
        <w:t xml:space="preserve">USB ecosystem and hardware </w:t>
      </w:r>
      <w:r w:rsidR="009450CC">
        <w:t>that</w:t>
      </w:r>
      <w:r>
        <w:t xml:space="preserve"> is required </w:t>
      </w:r>
      <w:r w:rsidR="00AA7F1C">
        <w:t xml:space="preserve">to successfully </w:t>
      </w:r>
      <w:r>
        <w:t xml:space="preserve">use </w:t>
      </w:r>
      <w:r w:rsidR="00102DF3">
        <w:t xml:space="preserve">the </w:t>
      </w:r>
      <w:r>
        <w:t>USB tracing and logging features</w:t>
      </w:r>
      <w:r w:rsidR="00AA7F1C">
        <w:t xml:space="preserve">. </w:t>
      </w:r>
      <w:r w:rsidR="009450CC">
        <w:t>To interpret the event traces, t</w:t>
      </w:r>
      <w:r w:rsidR="00AA7F1C">
        <w:t>h</w:t>
      </w:r>
      <w:r>
        <w:t>e reader</w:t>
      </w:r>
      <w:r w:rsidR="00AA7F1C">
        <w:t xml:space="preserve"> also requires an in</w:t>
      </w:r>
      <w:r>
        <w:t>-</w:t>
      </w:r>
      <w:r w:rsidR="00AA7F1C">
        <w:t xml:space="preserve">depth understanding of the </w:t>
      </w:r>
      <w:r w:rsidR="004B7F5B">
        <w:t xml:space="preserve">Windows </w:t>
      </w:r>
      <w:r w:rsidR="00671700">
        <w:t>USB core driver stack</w:t>
      </w:r>
      <w:r w:rsidR="00C13FBF">
        <w:t xml:space="preserve">, the USB </w:t>
      </w:r>
      <w:r w:rsidR="000772EC">
        <w:t>2</w:t>
      </w:r>
      <w:r w:rsidR="00C13FBF">
        <w:t>.0 Specification,</w:t>
      </w:r>
      <w:r w:rsidR="004B7F5B">
        <w:t xml:space="preserve"> and the USB </w:t>
      </w:r>
      <w:r w:rsidR="00C13FBF">
        <w:t>D</w:t>
      </w:r>
      <w:r w:rsidR="004B7F5B">
        <w:t xml:space="preserve">evice </w:t>
      </w:r>
      <w:r w:rsidR="00C13FBF">
        <w:t>Class S</w:t>
      </w:r>
      <w:r w:rsidR="004B7F5B">
        <w:t>pecification</w:t>
      </w:r>
      <w:r w:rsidR="00C13FBF">
        <w:t>s</w:t>
      </w:r>
      <w:r w:rsidR="00494C23">
        <w:t>.</w:t>
      </w:r>
    </w:p>
    <w:p w:rsidR="006032FF" w:rsidRPr="00A30E7C" w:rsidRDefault="00DE77A4" w:rsidP="00A30E7C">
      <w:pPr>
        <w:pStyle w:val="BodyText"/>
      </w:pPr>
      <w:r w:rsidRPr="00A30E7C">
        <w:t xml:space="preserve">This information applies </w:t>
      </w:r>
      <w:r w:rsidR="00C54E02" w:rsidRPr="00A30E7C">
        <w:t>to</w:t>
      </w:r>
      <w:r w:rsidRPr="00A30E7C">
        <w:t xml:space="preserve"> the </w:t>
      </w:r>
      <w:r w:rsidR="006032FF" w:rsidRPr="00A30E7C">
        <w:t>Windows 7 operating system.</w:t>
      </w:r>
    </w:p>
    <w:p w:rsidR="00DE77A4" w:rsidRPr="00A30E7C" w:rsidRDefault="00DE77A4" w:rsidP="00A30E7C">
      <w:pPr>
        <w:pStyle w:val="BodyText"/>
      </w:pPr>
      <w:r w:rsidRPr="00A30E7C">
        <w:t>References and resources discussed here are listed at the end of this paper.</w:t>
      </w:r>
    </w:p>
    <w:p w:rsidR="00A6731E" w:rsidRPr="00C54E02" w:rsidRDefault="00C54E02" w:rsidP="00A30E7C">
      <w:pPr>
        <w:pStyle w:val="BodyText"/>
        <w:rPr>
          <w:u w:val="single"/>
        </w:rPr>
      </w:pPr>
      <w:r w:rsidRPr="00A30E7C">
        <w:t>The current version of this paper is maintained on the Web at</w:t>
      </w:r>
      <w:r w:rsidR="00A6731E" w:rsidRPr="00A30E7C">
        <w:t xml:space="preserve">: </w:t>
      </w:r>
      <w:r w:rsidR="00A6731E" w:rsidRPr="00A30E7C">
        <w:br/>
      </w:r>
      <w:r w:rsidR="00A6731E" w:rsidRPr="00A30E7C">
        <w:tab/>
      </w:r>
      <w:hyperlink r:id="rId7" w:history="1">
        <w:r w:rsidR="00A6731E" w:rsidRPr="00FA1958">
          <w:rPr>
            <w:rStyle w:val="Hyperlink"/>
          </w:rPr>
          <w:t>http://www.microsoft.com/whdc/</w:t>
        </w:r>
      </w:hyperlink>
      <w:r w:rsidR="00FA1958" w:rsidRPr="00FA1958">
        <w:rPr>
          <w:rStyle w:val="Hyperlink"/>
        </w:rPr>
        <w:t>connect/usb/Event-Tracing.mspx</w:t>
      </w:r>
    </w:p>
    <w:p w:rsidR="00DE77A4" w:rsidRDefault="00DE77A4" w:rsidP="00C05E05"/>
    <w:p w:rsidR="00494C23" w:rsidRDefault="00494C23" w:rsidP="00C05E05"/>
    <w:p w:rsidR="00494C23" w:rsidRDefault="00494C23" w:rsidP="00C05E05"/>
    <w:p w:rsidR="00494C23" w:rsidRDefault="00494C23" w:rsidP="00C05E05"/>
    <w:p w:rsidR="00E11B75" w:rsidRDefault="00E11B75" w:rsidP="00C05E05"/>
    <w:p w:rsidR="00E11B75" w:rsidRDefault="00E11B75" w:rsidP="00C05E05"/>
    <w:p w:rsidR="00E11B75" w:rsidRDefault="00E11B75" w:rsidP="00C05E05"/>
    <w:p w:rsidR="00494C23" w:rsidRDefault="00494C23" w:rsidP="00C05E05"/>
    <w:p w:rsidR="00494C23" w:rsidRDefault="00494C23" w:rsidP="00C05E05"/>
    <w:p w:rsidR="00494C23" w:rsidRDefault="00494C23" w:rsidP="00C05E05"/>
    <w:p w:rsidR="00494C23" w:rsidRDefault="00494C23" w:rsidP="00C05E05"/>
    <w:p w:rsidR="00494C23" w:rsidRDefault="00494C23" w:rsidP="00C05E05"/>
    <w:p w:rsidR="00494C23" w:rsidRDefault="00494C23" w:rsidP="00C05E05"/>
    <w:p w:rsidR="00494C23" w:rsidRDefault="00494C23" w:rsidP="00C05E05"/>
    <w:p w:rsidR="00494C23" w:rsidRDefault="00494C23" w:rsidP="00C05E05"/>
    <w:p w:rsidR="00A30E7C" w:rsidRDefault="00A30E7C" w:rsidP="00494C23">
      <w:pPr>
        <w:pBdr>
          <w:top w:val="single" w:sz="4" w:space="1" w:color="auto"/>
          <w:left w:val="single" w:sz="4" w:space="1" w:color="auto"/>
          <w:bottom w:val="single" w:sz="4" w:space="1" w:color="auto"/>
          <w:right w:val="single" w:sz="4" w:space="1" w:color="auto"/>
        </w:pBdr>
        <w:rPr>
          <w:rFonts w:ascii="Arial" w:eastAsiaTheme="minorEastAsia" w:hAnsi="Arial" w:cs="Arial"/>
          <w:i/>
          <w:sz w:val="16"/>
          <w:szCs w:val="16"/>
          <w:lang w:bidi="en-US"/>
        </w:rPr>
      </w:pPr>
      <w:r w:rsidRPr="00F37650">
        <w:rPr>
          <w:rFonts w:ascii="Arial" w:hAnsi="Arial" w:cs="Arial"/>
          <w:b/>
          <w:i/>
          <w:sz w:val="16"/>
          <w:szCs w:val="16"/>
        </w:rPr>
        <w:t>Disclaimer</w:t>
      </w:r>
      <w:r>
        <w:rPr>
          <w:rFonts w:ascii="Arial" w:hAnsi="Arial" w:cs="Arial"/>
          <w:i/>
          <w:sz w:val="16"/>
          <w:szCs w:val="16"/>
        </w:rPr>
        <w:t xml:space="preserve">: </w:t>
      </w:r>
      <w:r w:rsidRPr="00F37650">
        <w:rPr>
          <w:rFonts w:ascii="Arial" w:hAnsi="Arial" w:cs="Arial"/>
          <w:i/>
          <w:sz w:val="16"/>
          <w:szCs w:val="16"/>
        </w:rPr>
        <w:t>This document is provided “as-is”. Information and views expressed in this document, including URL and other Internet Web site references, may change without notice. You bear the risk of using it.</w:t>
      </w:r>
    </w:p>
    <w:p w:rsidR="00A30E7C" w:rsidRPr="00F37650" w:rsidRDefault="00A30E7C" w:rsidP="00494C23">
      <w:pPr>
        <w:pBdr>
          <w:top w:val="single" w:sz="4" w:space="1" w:color="auto"/>
          <w:left w:val="single" w:sz="4" w:space="1" w:color="auto"/>
          <w:bottom w:val="single" w:sz="4" w:space="1" w:color="auto"/>
          <w:right w:val="single" w:sz="4" w:space="1" w:color="auto"/>
        </w:pBdr>
        <w:rPr>
          <w:rFonts w:ascii="Arial" w:eastAsiaTheme="minorEastAsia" w:hAnsi="Arial" w:cs="Arial"/>
          <w:i/>
          <w:sz w:val="16"/>
          <w:szCs w:val="16"/>
          <w:lang w:bidi="en-US"/>
        </w:rPr>
      </w:pPr>
    </w:p>
    <w:p w:rsidR="00A30E7C" w:rsidRPr="00F37650" w:rsidRDefault="00A30E7C" w:rsidP="00494C23">
      <w:pPr>
        <w:pBdr>
          <w:top w:val="single" w:sz="4" w:space="1" w:color="auto"/>
          <w:left w:val="single" w:sz="4" w:space="1" w:color="auto"/>
          <w:bottom w:val="single" w:sz="4" w:space="1" w:color="auto"/>
          <w:right w:val="single" w:sz="4" w:space="1" w:color="auto"/>
        </w:pBdr>
        <w:rPr>
          <w:rFonts w:ascii="Arial" w:hAnsi="Arial" w:cs="Arial"/>
          <w:b/>
          <w:bCs/>
          <w:i/>
          <w:iCs/>
          <w:sz w:val="16"/>
          <w:szCs w:val="16"/>
        </w:rPr>
      </w:pPr>
      <w:r w:rsidRPr="00F37650">
        <w:rPr>
          <w:rFonts w:ascii="Arial" w:hAnsi="Arial" w:cs="Arial"/>
          <w:i/>
          <w:sz w:val="16"/>
          <w:szCs w:val="16"/>
        </w:rPr>
        <w:t xml:space="preserve">This document does not provide you with any legal rights to any intellectual property in any Microsoft product. You may copy and use this document for your internal, reference purposes. </w:t>
      </w:r>
    </w:p>
    <w:p w:rsidR="00A30E7C" w:rsidRDefault="00A30E7C" w:rsidP="00494C23">
      <w:pPr>
        <w:pStyle w:val="Disclaimertext"/>
        <w:pBdr>
          <w:top w:val="single" w:sz="4" w:space="1" w:color="auto"/>
          <w:left w:val="single" w:sz="4" w:space="1" w:color="auto"/>
          <w:bottom w:val="single" w:sz="4" w:space="1" w:color="auto"/>
          <w:right w:val="single" w:sz="4" w:space="1" w:color="auto"/>
        </w:pBdr>
      </w:pPr>
      <w:r>
        <w:t xml:space="preserve">© 2010 Microsoft Corporation. </w:t>
      </w:r>
      <w:r w:rsidRPr="00446428">
        <w:t>All rights reserved.</w:t>
      </w:r>
    </w:p>
    <w:p w:rsidR="00E419C2" w:rsidRDefault="00E419C2" w:rsidP="00E419C2">
      <w:pPr>
        <w:pStyle w:val="TableHead"/>
      </w:pPr>
      <w:r>
        <w:lastRenderedPageBreak/>
        <w:t>Document History</w:t>
      </w:r>
    </w:p>
    <w:tbl>
      <w:tblPr>
        <w:tblStyle w:val="Tablerowcell"/>
        <w:tblW w:w="0" w:type="auto"/>
        <w:tblLook w:val="04A0"/>
      </w:tblPr>
      <w:tblGrid>
        <w:gridCol w:w="1728"/>
        <w:gridCol w:w="1330"/>
        <w:gridCol w:w="1529"/>
        <w:gridCol w:w="1529"/>
        <w:gridCol w:w="1672"/>
      </w:tblGrid>
      <w:tr w:rsidR="00E419C2" w:rsidTr="00702DAC">
        <w:trPr>
          <w:cnfStyle w:val="100000000000"/>
        </w:trPr>
        <w:tc>
          <w:tcPr>
            <w:tcW w:w="1728" w:type="dxa"/>
          </w:tcPr>
          <w:p w:rsidR="00E419C2" w:rsidRPr="00AE4752" w:rsidRDefault="00E419C2" w:rsidP="00353071">
            <w:pPr>
              <w:keepNext/>
            </w:pPr>
            <w:r>
              <w:t>Date</w:t>
            </w:r>
          </w:p>
        </w:tc>
        <w:tc>
          <w:tcPr>
            <w:tcW w:w="1330" w:type="dxa"/>
          </w:tcPr>
          <w:p w:rsidR="00E419C2" w:rsidRPr="00E419C2" w:rsidRDefault="00E419C2" w:rsidP="00353071">
            <w:pPr>
              <w:keepNext/>
            </w:pPr>
            <w:r w:rsidRPr="00E419C2">
              <w:t>Change</w:t>
            </w:r>
          </w:p>
        </w:tc>
        <w:tc>
          <w:tcPr>
            <w:tcW w:w="1529" w:type="dxa"/>
          </w:tcPr>
          <w:p w:rsidR="00E419C2" w:rsidRPr="003D7085" w:rsidRDefault="00E419C2" w:rsidP="00353071">
            <w:pPr>
              <w:keepNext/>
              <w:rPr>
                <w:b w:val="0"/>
                <w:sz w:val="18"/>
              </w:rPr>
            </w:pPr>
          </w:p>
        </w:tc>
        <w:tc>
          <w:tcPr>
            <w:tcW w:w="1529" w:type="dxa"/>
          </w:tcPr>
          <w:p w:rsidR="00E419C2" w:rsidRPr="003D7085" w:rsidRDefault="00E419C2" w:rsidP="00353071">
            <w:pPr>
              <w:keepNext/>
              <w:rPr>
                <w:b w:val="0"/>
                <w:sz w:val="18"/>
              </w:rPr>
            </w:pPr>
          </w:p>
        </w:tc>
        <w:tc>
          <w:tcPr>
            <w:tcW w:w="1672" w:type="dxa"/>
          </w:tcPr>
          <w:p w:rsidR="00E419C2" w:rsidRPr="003D7085" w:rsidRDefault="00E419C2" w:rsidP="00353071">
            <w:pPr>
              <w:keepNext/>
              <w:rPr>
                <w:b w:val="0"/>
                <w:sz w:val="18"/>
              </w:rPr>
            </w:pPr>
          </w:p>
        </w:tc>
      </w:tr>
      <w:tr w:rsidR="00E419C2" w:rsidTr="00702DAC">
        <w:tc>
          <w:tcPr>
            <w:tcW w:w="1728" w:type="dxa"/>
          </w:tcPr>
          <w:p w:rsidR="00E419C2" w:rsidRPr="00AE4752" w:rsidRDefault="00217024" w:rsidP="00353071">
            <w:r>
              <w:t>March 1, 2010</w:t>
            </w:r>
          </w:p>
        </w:tc>
        <w:tc>
          <w:tcPr>
            <w:tcW w:w="6060" w:type="dxa"/>
            <w:gridSpan w:val="4"/>
          </w:tcPr>
          <w:p w:rsidR="00E419C2" w:rsidRPr="00AE4752" w:rsidRDefault="00E419C2" w:rsidP="00E419C2">
            <w:r>
              <w:t>First publication</w:t>
            </w:r>
          </w:p>
        </w:tc>
      </w:tr>
    </w:tbl>
    <w:p w:rsidR="00E419C2" w:rsidRDefault="00E419C2" w:rsidP="00E419C2">
      <w:pPr>
        <w:pStyle w:val="BodyText"/>
      </w:pPr>
    </w:p>
    <w:p w:rsidR="00217024" w:rsidRDefault="00217024" w:rsidP="00E419C2">
      <w:pPr>
        <w:pStyle w:val="BodyText"/>
      </w:pPr>
    </w:p>
    <w:p w:rsidR="004D2E11" w:rsidRPr="00A6731E" w:rsidRDefault="004D2E11" w:rsidP="004D2E11">
      <w:pPr>
        <w:pStyle w:val="Contents"/>
      </w:pPr>
      <w:r w:rsidRPr="00555AF3">
        <w:t>Contents</w:t>
      </w:r>
    </w:p>
    <w:p w:rsidR="00AB5414" w:rsidRDefault="005530AA">
      <w:pPr>
        <w:pStyle w:val="TOC1"/>
      </w:pPr>
      <w:r w:rsidRPr="005530AA">
        <w:rPr>
          <w:rFonts w:ascii="Arial" w:eastAsia="MS Mincho" w:hAnsi="Arial" w:cs="Arial"/>
          <w:sz w:val="18"/>
          <w:szCs w:val="20"/>
        </w:rPr>
        <w:fldChar w:fldCharType="begin"/>
      </w:r>
      <w:r w:rsidR="004D2E11">
        <w:instrText xml:space="preserve"> TOC \o "1-3" \h \z \u </w:instrText>
      </w:r>
      <w:r w:rsidRPr="005530AA">
        <w:rPr>
          <w:rFonts w:ascii="Arial" w:eastAsia="MS Mincho" w:hAnsi="Arial" w:cs="Arial"/>
          <w:sz w:val="18"/>
          <w:szCs w:val="20"/>
        </w:rPr>
        <w:fldChar w:fldCharType="separate"/>
      </w:r>
      <w:hyperlink w:anchor="_Toc255205282" w:history="1">
        <w:r w:rsidR="00AB5414" w:rsidRPr="00BD43FF">
          <w:rPr>
            <w:rStyle w:val="Hyperlink"/>
          </w:rPr>
          <w:t>Introduction to USB Event Tracing</w:t>
        </w:r>
        <w:r w:rsidR="00AB5414">
          <w:rPr>
            <w:webHidden/>
          </w:rPr>
          <w:tab/>
        </w:r>
        <w:r>
          <w:rPr>
            <w:webHidden/>
          </w:rPr>
          <w:fldChar w:fldCharType="begin"/>
        </w:r>
        <w:r w:rsidR="00AB5414">
          <w:rPr>
            <w:webHidden/>
          </w:rPr>
          <w:instrText xml:space="preserve"> PAGEREF _Toc255205282 \h </w:instrText>
        </w:r>
        <w:r>
          <w:rPr>
            <w:webHidden/>
          </w:rPr>
        </w:r>
        <w:r>
          <w:rPr>
            <w:webHidden/>
          </w:rPr>
          <w:fldChar w:fldCharType="separate"/>
        </w:r>
        <w:r w:rsidR="00AB5414">
          <w:rPr>
            <w:webHidden/>
          </w:rPr>
          <w:t>3</w:t>
        </w:r>
        <w:r>
          <w:rPr>
            <w:webHidden/>
          </w:rPr>
          <w:fldChar w:fldCharType="end"/>
        </w:r>
      </w:hyperlink>
    </w:p>
    <w:p w:rsidR="00AB5414" w:rsidRDefault="005530AA">
      <w:pPr>
        <w:pStyle w:val="TOC2"/>
        <w:rPr>
          <w:rFonts w:eastAsiaTheme="minorEastAsia"/>
        </w:rPr>
      </w:pPr>
      <w:hyperlink w:anchor="_Toc255205283" w:history="1">
        <w:r w:rsidR="00AB5414" w:rsidRPr="00BD43FF">
          <w:rPr>
            <w:rStyle w:val="Hyperlink"/>
          </w:rPr>
          <w:t>Background on Event Tracing for Windows</w:t>
        </w:r>
        <w:r w:rsidR="00AB5414">
          <w:rPr>
            <w:webHidden/>
          </w:rPr>
          <w:tab/>
        </w:r>
        <w:r>
          <w:rPr>
            <w:webHidden/>
          </w:rPr>
          <w:fldChar w:fldCharType="begin"/>
        </w:r>
        <w:r w:rsidR="00AB5414">
          <w:rPr>
            <w:webHidden/>
          </w:rPr>
          <w:instrText xml:space="preserve"> PAGEREF _Toc255205283 \h </w:instrText>
        </w:r>
        <w:r>
          <w:rPr>
            <w:webHidden/>
          </w:rPr>
        </w:r>
        <w:r>
          <w:rPr>
            <w:webHidden/>
          </w:rPr>
          <w:fldChar w:fldCharType="separate"/>
        </w:r>
        <w:r w:rsidR="00AB5414">
          <w:rPr>
            <w:webHidden/>
          </w:rPr>
          <w:t>3</w:t>
        </w:r>
        <w:r>
          <w:rPr>
            <w:webHidden/>
          </w:rPr>
          <w:fldChar w:fldCharType="end"/>
        </w:r>
      </w:hyperlink>
    </w:p>
    <w:p w:rsidR="00AB5414" w:rsidRDefault="005530AA">
      <w:pPr>
        <w:pStyle w:val="TOC2"/>
        <w:rPr>
          <w:rFonts w:eastAsiaTheme="minorEastAsia"/>
        </w:rPr>
      </w:pPr>
      <w:hyperlink w:anchor="_Toc255205284" w:history="1">
        <w:r w:rsidR="00AB5414" w:rsidRPr="00BD43FF">
          <w:rPr>
            <w:rStyle w:val="Hyperlink"/>
            <w:rFonts w:eastAsia="Times New Roman"/>
            <w:lang w:eastAsia="ja-JP"/>
          </w:rPr>
          <w:t>The Need for USB ETW</w:t>
        </w:r>
        <w:r w:rsidR="00AB5414">
          <w:rPr>
            <w:webHidden/>
          </w:rPr>
          <w:tab/>
        </w:r>
        <w:r>
          <w:rPr>
            <w:webHidden/>
          </w:rPr>
          <w:fldChar w:fldCharType="begin"/>
        </w:r>
        <w:r w:rsidR="00AB5414">
          <w:rPr>
            <w:webHidden/>
          </w:rPr>
          <w:instrText xml:space="preserve"> PAGEREF _Toc255205284 \h </w:instrText>
        </w:r>
        <w:r>
          <w:rPr>
            <w:webHidden/>
          </w:rPr>
        </w:r>
        <w:r>
          <w:rPr>
            <w:webHidden/>
          </w:rPr>
          <w:fldChar w:fldCharType="separate"/>
        </w:r>
        <w:r w:rsidR="00AB5414">
          <w:rPr>
            <w:webHidden/>
          </w:rPr>
          <w:t>3</w:t>
        </w:r>
        <w:r>
          <w:rPr>
            <w:webHidden/>
          </w:rPr>
          <w:fldChar w:fldCharType="end"/>
        </w:r>
      </w:hyperlink>
    </w:p>
    <w:p w:rsidR="00AB5414" w:rsidRDefault="005530AA">
      <w:pPr>
        <w:pStyle w:val="TOC2"/>
        <w:rPr>
          <w:rFonts w:eastAsiaTheme="minorEastAsia"/>
        </w:rPr>
      </w:pPr>
      <w:hyperlink w:anchor="_Toc255205285" w:history="1">
        <w:r w:rsidR="00AB5414" w:rsidRPr="00BD43FF">
          <w:rPr>
            <w:rStyle w:val="Hyperlink"/>
          </w:rPr>
          <w:t>USB Support for ETW Logging</w:t>
        </w:r>
        <w:r w:rsidR="00AB5414">
          <w:rPr>
            <w:webHidden/>
          </w:rPr>
          <w:tab/>
        </w:r>
        <w:r>
          <w:rPr>
            <w:webHidden/>
          </w:rPr>
          <w:fldChar w:fldCharType="begin"/>
        </w:r>
        <w:r w:rsidR="00AB5414">
          <w:rPr>
            <w:webHidden/>
          </w:rPr>
          <w:instrText xml:space="preserve"> PAGEREF _Toc255205285 \h </w:instrText>
        </w:r>
        <w:r>
          <w:rPr>
            <w:webHidden/>
          </w:rPr>
        </w:r>
        <w:r>
          <w:rPr>
            <w:webHidden/>
          </w:rPr>
          <w:fldChar w:fldCharType="separate"/>
        </w:r>
        <w:r w:rsidR="00AB5414">
          <w:rPr>
            <w:webHidden/>
          </w:rPr>
          <w:t>4</w:t>
        </w:r>
        <w:r>
          <w:rPr>
            <w:webHidden/>
          </w:rPr>
          <w:fldChar w:fldCharType="end"/>
        </w:r>
      </w:hyperlink>
    </w:p>
    <w:p w:rsidR="00AB5414" w:rsidRDefault="005530AA">
      <w:pPr>
        <w:pStyle w:val="TOC3"/>
        <w:rPr>
          <w:rFonts w:eastAsiaTheme="minorEastAsia"/>
        </w:rPr>
      </w:pPr>
      <w:hyperlink w:anchor="_Toc255205286" w:history="1">
        <w:r w:rsidR="00AB5414" w:rsidRPr="00BD43FF">
          <w:rPr>
            <w:rStyle w:val="Hyperlink"/>
          </w:rPr>
          <w:t>USB Hub Events</w:t>
        </w:r>
        <w:r w:rsidR="00AB5414">
          <w:rPr>
            <w:webHidden/>
          </w:rPr>
          <w:tab/>
        </w:r>
        <w:r>
          <w:rPr>
            <w:webHidden/>
          </w:rPr>
          <w:fldChar w:fldCharType="begin"/>
        </w:r>
        <w:r w:rsidR="00AB5414">
          <w:rPr>
            <w:webHidden/>
          </w:rPr>
          <w:instrText xml:space="preserve"> PAGEREF _Toc255205286 \h </w:instrText>
        </w:r>
        <w:r>
          <w:rPr>
            <w:webHidden/>
          </w:rPr>
        </w:r>
        <w:r>
          <w:rPr>
            <w:webHidden/>
          </w:rPr>
          <w:fldChar w:fldCharType="separate"/>
        </w:r>
        <w:r w:rsidR="00AB5414">
          <w:rPr>
            <w:webHidden/>
          </w:rPr>
          <w:t>4</w:t>
        </w:r>
        <w:r>
          <w:rPr>
            <w:webHidden/>
          </w:rPr>
          <w:fldChar w:fldCharType="end"/>
        </w:r>
      </w:hyperlink>
    </w:p>
    <w:p w:rsidR="00AB5414" w:rsidRDefault="005530AA">
      <w:pPr>
        <w:pStyle w:val="TOC3"/>
        <w:rPr>
          <w:rFonts w:eastAsiaTheme="minorEastAsia"/>
        </w:rPr>
      </w:pPr>
      <w:hyperlink w:anchor="_Toc255205287" w:history="1">
        <w:r w:rsidR="00AB5414" w:rsidRPr="00BD43FF">
          <w:rPr>
            <w:rStyle w:val="Hyperlink"/>
          </w:rPr>
          <w:t>USB Port Events</w:t>
        </w:r>
        <w:r w:rsidR="00AB5414">
          <w:rPr>
            <w:webHidden/>
          </w:rPr>
          <w:tab/>
        </w:r>
        <w:r>
          <w:rPr>
            <w:webHidden/>
          </w:rPr>
          <w:fldChar w:fldCharType="begin"/>
        </w:r>
        <w:r w:rsidR="00AB5414">
          <w:rPr>
            <w:webHidden/>
          </w:rPr>
          <w:instrText xml:space="preserve"> PAGEREF _Toc255205287 \h </w:instrText>
        </w:r>
        <w:r>
          <w:rPr>
            <w:webHidden/>
          </w:rPr>
        </w:r>
        <w:r>
          <w:rPr>
            <w:webHidden/>
          </w:rPr>
          <w:fldChar w:fldCharType="separate"/>
        </w:r>
        <w:r w:rsidR="00AB5414">
          <w:rPr>
            <w:webHidden/>
          </w:rPr>
          <w:t>4</w:t>
        </w:r>
        <w:r>
          <w:rPr>
            <w:webHidden/>
          </w:rPr>
          <w:fldChar w:fldCharType="end"/>
        </w:r>
      </w:hyperlink>
    </w:p>
    <w:p w:rsidR="00AB5414" w:rsidRDefault="005530AA">
      <w:pPr>
        <w:pStyle w:val="TOC1"/>
      </w:pPr>
      <w:hyperlink w:anchor="_Toc255205288" w:history="1">
        <w:r w:rsidR="00AB5414" w:rsidRPr="00BD43FF">
          <w:rPr>
            <w:rStyle w:val="Hyperlink"/>
          </w:rPr>
          <w:t>Using USB ETW</w:t>
        </w:r>
        <w:r w:rsidR="00AB5414">
          <w:rPr>
            <w:webHidden/>
          </w:rPr>
          <w:tab/>
        </w:r>
        <w:r>
          <w:rPr>
            <w:webHidden/>
          </w:rPr>
          <w:fldChar w:fldCharType="begin"/>
        </w:r>
        <w:r w:rsidR="00AB5414">
          <w:rPr>
            <w:webHidden/>
          </w:rPr>
          <w:instrText xml:space="preserve"> PAGEREF _Toc255205288 \h </w:instrText>
        </w:r>
        <w:r>
          <w:rPr>
            <w:webHidden/>
          </w:rPr>
        </w:r>
        <w:r>
          <w:rPr>
            <w:webHidden/>
          </w:rPr>
          <w:fldChar w:fldCharType="separate"/>
        </w:r>
        <w:r w:rsidR="00AB5414">
          <w:rPr>
            <w:webHidden/>
          </w:rPr>
          <w:t>5</w:t>
        </w:r>
        <w:r>
          <w:rPr>
            <w:webHidden/>
          </w:rPr>
          <w:fldChar w:fldCharType="end"/>
        </w:r>
      </w:hyperlink>
    </w:p>
    <w:p w:rsidR="00AB5414" w:rsidRDefault="005530AA">
      <w:pPr>
        <w:pStyle w:val="TOC2"/>
        <w:rPr>
          <w:rFonts w:eastAsiaTheme="minorEastAsia"/>
        </w:rPr>
      </w:pPr>
      <w:hyperlink w:anchor="_Toc255205289" w:history="1">
        <w:r w:rsidR="00AB5414" w:rsidRPr="00BD43FF">
          <w:rPr>
            <w:rStyle w:val="Hyperlink"/>
          </w:rPr>
          <w:t>Recording an Event Trace by Using Logman</w:t>
        </w:r>
        <w:r w:rsidR="00AB5414">
          <w:rPr>
            <w:webHidden/>
          </w:rPr>
          <w:tab/>
        </w:r>
        <w:r>
          <w:rPr>
            <w:webHidden/>
          </w:rPr>
          <w:fldChar w:fldCharType="begin"/>
        </w:r>
        <w:r w:rsidR="00AB5414">
          <w:rPr>
            <w:webHidden/>
          </w:rPr>
          <w:instrText xml:space="preserve"> PAGEREF _Toc255205289 \h </w:instrText>
        </w:r>
        <w:r>
          <w:rPr>
            <w:webHidden/>
          </w:rPr>
        </w:r>
        <w:r>
          <w:rPr>
            <w:webHidden/>
          </w:rPr>
          <w:fldChar w:fldCharType="separate"/>
        </w:r>
        <w:r w:rsidR="00AB5414">
          <w:rPr>
            <w:webHidden/>
          </w:rPr>
          <w:t>5</w:t>
        </w:r>
        <w:r>
          <w:rPr>
            <w:webHidden/>
          </w:rPr>
          <w:fldChar w:fldCharType="end"/>
        </w:r>
      </w:hyperlink>
    </w:p>
    <w:p w:rsidR="00AB5414" w:rsidRDefault="005530AA">
      <w:pPr>
        <w:pStyle w:val="TOC3"/>
        <w:rPr>
          <w:rFonts w:eastAsiaTheme="minorEastAsia"/>
        </w:rPr>
      </w:pPr>
      <w:hyperlink w:anchor="_Toc255205290" w:history="1">
        <w:r w:rsidR="00AB5414" w:rsidRPr="00BD43FF">
          <w:rPr>
            <w:rStyle w:val="Hyperlink"/>
            <w:rFonts w:cstheme="minorHAnsi"/>
          </w:rPr>
          <w:t>Creating a Smaller Event Log by Filtering USB Events</w:t>
        </w:r>
        <w:r w:rsidR="00AB5414">
          <w:rPr>
            <w:webHidden/>
          </w:rPr>
          <w:tab/>
        </w:r>
        <w:r>
          <w:rPr>
            <w:webHidden/>
          </w:rPr>
          <w:fldChar w:fldCharType="begin"/>
        </w:r>
        <w:r w:rsidR="00AB5414">
          <w:rPr>
            <w:webHidden/>
          </w:rPr>
          <w:instrText xml:space="preserve"> PAGEREF _Toc255205290 \h </w:instrText>
        </w:r>
        <w:r>
          <w:rPr>
            <w:webHidden/>
          </w:rPr>
        </w:r>
        <w:r>
          <w:rPr>
            <w:webHidden/>
          </w:rPr>
          <w:fldChar w:fldCharType="separate"/>
        </w:r>
        <w:r w:rsidR="00AB5414">
          <w:rPr>
            <w:webHidden/>
          </w:rPr>
          <w:t>6</w:t>
        </w:r>
        <w:r>
          <w:rPr>
            <w:webHidden/>
          </w:rPr>
          <w:fldChar w:fldCharType="end"/>
        </w:r>
      </w:hyperlink>
    </w:p>
    <w:p w:rsidR="00AB5414" w:rsidRDefault="005530AA">
      <w:pPr>
        <w:pStyle w:val="TOC2"/>
        <w:rPr>
          <w:rFonts w:eastAsiaTheme="minorEastAsia"/>
        </w:rPr>
      </w:pPr>
      <w:hyperlink w:anchor="_Toc255205291" w:history="1">
        <w:r w:rsidR="00AB5414" w:rsidRPr="00BD43FF">
          <w:rPr>
            <w:rStyle w:val="Hyperlink"/>
          </w:rPr>
          <w:t>Installing Netmon and the Netmon USB Parser</w:t>
        </w:r>
        <w:r w:rsidR="00AB5414">
          <w:rPr>
            <w:webHidden/>
          </w:rPr>
          <w:tab/>
        </w:r>
        <w:r>
          <w:rPr>
            <w:webHidden/>
          </w:rPr>
          <w:fldChar w:fldCharType="begin"/>
        </w:r>
        <w:r w:rsidR="00AB5414">
          <w:rPr>
            <w:webHidden/>
          </w:rPr>
          <w:instrText xml:space="preserve"> PAGEREF _Toc255205291 \h </w:instrText>
        </w:r>
        <w:r>
          <w:rPr>
            <w:webHidden/>
          </w:rPr>
        </w:r>
        <w:r>
          <w:rPr>
            <w:webHidden/>
          </w:rPr>
          <w:fldChar w:fldCharType="separate"/>
        </w:r>
        <w:r w:rsidR="00AB5414">
          <w:rPr>
            <w:webHidden/>
          </w:rPr>
          <w:t>7</w:t>
        </w:r>
        <w:r>
          <w:rPr>
            <w:webHidden/>
          </w:rPr>
          <w:fldChar w:fldCharType="end"/>
        </w:r>
      </w:hyperlink>
    </w:p>
    <w:p w:rsidR="00AB5414" w:rsidRDefault="005530AA">
      <w:pPr>
        <w:pStyle w:val="TOC2"/>
        <w:rPr>
          <w:rFonts w:eastAsiaTheme="minorEastAsia"/>
        </w:rPr>
      </w:pPr>
      <w:hyperlink w:anchor="_Toc255205292" w:history="1">
        <w:r w:rsidR="00AB5414" w:rsidRPr="00BD43FF">
          <w:rPr>
            <w:rStyle w:val="Hyperlink"/>
          </w:rPr>
          <w:t>Examining a Trace File using Netmon</w:t>
        </w:r>
        <w:r w:rsidR="00AB5414">
          <w:rPr>
            <w:webHidden/>
          </w:rPr>
          <w:tab/>
        </w:r>
        <w:r>
          <w:rPr>
            <w:webHidden/>
          </w:rPr>
          <w:fldChar w:fldCharType="begin"/>
        </w:r>
        <w:r w:rsidR="00AB5414">
          <w:rPr>
            <w:webHidden/>
          </w:rPr>
          <w:instrText xml:space="preserve"> PAGEREF _Toc255205292 \h </w:instrText>
        </w:r>
        <w:r>
          <w:rPr>
            <w:webHidden/>
          </w:rPr>
        </w:r>
        <w:r>
          <w:rPr>
            <w:webHidden/>
          </w:rPr>
          <w:fldChar w:fldCharType="separate"/>
        </w:r>
        <w:r w:rsidR="00AB5414">
          <w:rPr>
            <w:webHidden/>
          </w:rPr>
          <w:t>8</w:t>
        </w:r>
        <w:r>
          <w:rPr>
            <w:webHidden/>
          </w:rPr>
          <w:fldChar w:fldCharType="end"/>
        </w:r>
      </w:hyperlink>
    </w:p>
    <w:p w:rsidR="00AB5414" w:rsidRDefault="005530AA">
      <w:pPr>
        <w:pStyle w:val="TOC2"/>
        <w:rPr>
          <w:rFonts w:eastAsiaTheme="minorEastAsia"/>
        </w:rPr>
      </w:pPr>
      <w:hyperlink w:anchor="_Toc255205293" w:history="1">
        <w:r w:rsidR="00AB5414" w:rsidRPr="00BD43FF">
          <w:rPr>
            <w:rStyle w:val="Hyperlink"/>
          </w:rPr>
          <w:t>Troubleshooting an Unknown USB Device by Using ETW and Netmon</w:t>
        </w:r>
        <w:r w:rsidR="00AB5414">
          <w:rPr>
            <w:webHidden/>
          </w:rPr>
          <w:tab/>
        </w:r>
        <w:r>
          <w:rPr>
            <w:webHidden/>
          </w:rPr>
          <w:fldChar w:fldCharType="begin"/>
        </w:r>
        <w:r w:rsidR="00AB5414">
          <w:rPr>
            <w:webHidden/>
          </w:rPr>
          <w:instrText xml:space="preserve"> PAGEREF _Toc255205293 \h </w:instrText>
        </w:r>
        <w:r>
          <w:rPr>
            <w:webHidden/>
          </w:rPr>
        </w:r>
        <w:r>
          <w:rPr>
            <w:webHidden/>
          </w:rPr>
          <w:fldChar w:fldCharType="separate"/>
        </w:r>
        <w:r w:rsidR="00AB5414">
          <w:rPr>
            <w:webHidden/>
          </w:rPr>
          <w:t>9</w:t>
        </w:r>
        <w:r>
          <w:rPr>
            <w:webHidden/>
          </w:rPr>
          <w:fldChar w:fldCharType="end"/>
        </w:r>
      </w:hyperlink>
    </w:p>
    <w:p w:rsidR="00AB5414" w:rsidRDefault="005530AA">
      <w:pPr>
        <w:pStyle w:val="TOC3"/>
        <w:rPr>
          <w:rFonts w:eastAsiaTheme="minorEastAsia"/>
        </w:rPr>
      </w:pPr>
      <w:hyperlink w:anchor="_Toc255205294" w:history="1">
        <w:r w:rsidR="00AB5414" w:rsidRPr="00BD43FF">
          <w:rPr>
            <w:rStyle w:val="Hyperlink"/>
          </w:rPr>
          <w:t>Background on the Unknown Device Problem</w:t>
        </w:r>
        <w:r w:rsidR="00AB5414">
          <w:rPr>
            <w:webHidden/>
          </w:rPr>
          <w:tab/>
        </w:r>
        <w:r>
          <w:rPr>
            <w:webHidden/>
          </w:rPr>
          <w:fldChar w:fldCharType="begin"/>
        </w:r>
        <w:r w:rsidR="00AB5414">
          <w:rPr>
            <w:webHidden/>
          </w:rPr>
          <w:instrText xml:space="preserve"> PAGEREF _Toc255205294 \h </w:instrText>
        </w:r>
        <w:r>
          <w:rPr>
            <w:webHidden/>
          </w:rPr>
        </w:r>
        <w:r>
          <w:rPr>
            <w:webHidden/>
          </w:rPr>
          <w:fldChar w:fldCharType="separate"/>
        </w:r>
        <w:r w:rsidR="00AB5414">
          <w:rPr>
            <w:webHidden/>
          </w:rPr>
          <w:t>9</w:t>
        </w:r>
        <w:r>
          <w:rPr>
            <w:webHidden/>
          </w:rPr>
          <w:fldChar w:fldCharType="end"/>
        </w:r>
      </w:hyperlink>
    </w:p>
    <w:p w:rsidR="00AB5414" w:rsidRDefault="005530AA">
      <w:pPr>
        <w:pStyle w:val="TOC3"/>
        <w:rPr>
          <w:rFonts w:eastAsiaTheme="minorEastAsia"/>
        </w:rPr>
      </w:pPr>
      <w:hyperlink w:anchor="_Toc255205295" w:history="1">
        <w:r w:rsidR="00AB5414" w:rsidRPr="00BD43FF">
          <w:rPr>
            <w:rStyle w:val="Hyperlink"/>
          </w:rPr>
          <w:t>Starting the Event Trace Analysis</w:t>
        </w:r>
        <w:r w:rsidR="00AB5414">
          <w:rPr>
            <w:webHidden/>
          </w:rPr>
          <w:tab/>
        </w:r>
        <w:r>
          <w:rPr>
            <w:webHidden/>
          </w:rPr>
          <w:fldChar w:fldCharType="begin"/>
        </w:r>
        <w:r w:rsidR="00AB5414">
          <w:rPr>
            <w:webHidden/>
          </w:rPr>
          <w:instrText xml:space="preserve"> PAGEREF _Toc255205295 \h </w:instrText>
        </w:r>
        <w:r>
          <w:rPr>
            <w:webHidden/>
          </w:rPr>
        </w:r>
        <w:r>
          <w:rPr>
            <w:webHidden/>
          </w:rPr>
          <w:fldChar w:fldCharType="separate"/>
        </w:r>
        <w:r w:rsidR="00AB5414">
          <w:rPr>
            <w:webHidden/>
          </w:rPr>
          <w:t>10</w:t>
        </w:r>
        <w:r>
          <w:rPr>
            <w:webHidden/>
          </w:rPr>
          <w:fldChar w:fldCharType="end"/>
        </w:r>
      </w:hyperlink>
    </w:p>
    <w:p w:rsidR="00AB5414" w:rsidRDefault="005530AA">
      <w:pPr>
        <w:pStyle w:val="TOC3"/>
        <w:rPr>
          <w:rFonts w:eastAsiaTheme="minorEastAsia"/>
        </w:rPr>
      </w:pPr>
      <w:hyperlink w:anchor="_Toc255205296" w:history="1">
        <w:r w:rsidR="00AB5414" w:rsidRPr="00BD43FF">
          <w:rPr>
            <w:rStyle w:val="Hyperlink"/>
          </w:rPr>
          <w:t>USB Device Summary Events</w:t>
        </w:r>
        <w:r w:rsidR="00AB5414">
          <w:rPr>
            <w:webHidden/>
          </w:rPr>
          <w:tab/>
        </w:r>
        <w:r>
          <w:rPr>
            <w:webHidden/>
          </w:rPr>
          <w:fldChar w:fldCharType="begin"/>
        </w:r>
        <w:r w:rsidR="00AB5414">
          <w:rPr>
            <w:webHidden/>
          </w:rPr>
          <w:instrText xml:space="preserve"> PAGEREF _Toc255205296 \h </w:instrText>
        </w:r>
        <w:r>
          <w:rPr>
            <w:webHidden/>
          </w:rPr>
        </w:r>
        <w:r>
          <w:rPr>
            <w:webHidden/>
          </w:rPr>
          <w:fldChar w:fldCharType="separate"/>
        </w:r>
        <w:r w:rsidR="00AB5414">
          <w:rPr>
            <w:webHidden/>
          </w:rPr>
          <w:t>11</w:t>
        </w:r>
        <w:r>
          <w:rPr>
            <w:webHidden/>
          </w:rPr>
          <w:fldChar w:fldCharType="end"/>
        </w:r>
      </w:hyperlink>
    </w:p>
    <w:p w:rsidR="00AB5414" w:rsidRDefault="005530AA">
      <w:pPr>
        <w:pStyle w:val="TOC3"/>
        <w:rPr>
          <w:rFonts w:eastAsiaTheme="minorEastAsia"/>
        </w:rPr>
      </w:pPr>
      <w:hyperlink w:anchor="_Toc255205297" w:history="1">
        <w:r w:rsidR="00AB5414" w:rsidRPr="00BD43FF">
          <w:rPr>
            <w:rStyle w:val="Hyperlink"/>
          </w:rPr>
          <w:t>Event Description and Data Payload</w:t>
        </w:r>
        <w:r w:rsidR="00AB5414">
          <w:rPr>
            <w:webHidden/>
          </w:rPr>
          <w:tab/>
        </w:r>
        <w:r>
          <w:rPr>
            <w:webHidden/>
          </w:rPr>
          <w:fldChar w:fldCharType="begin"/>
        </w:r>
        <w:r w:rsidR="00AB5414">
          <w:rPr>
            <w:webHidden/>
          </w:rPr>
          <w:instrText xml:space="preserve"> PAGEREF _Toc255205297 \h </w:instrText>
        </w:r>
        <w:r>
          <w:rPr>
            <w:webHidden/>
          </w:rPr>
        </w:r>
        <w:r>
          <w:rPr>
            <w:webHidden/>
          </w:rPr>
          <w:fldChar w:fldCharType="separate"/>
        </w:r>
        <w:r w:rsidR="00AB5414">
          <w:rPr>
            <w:webHidden/>
          </w:rPr>
          <w:t>12</w:t>
        </w:r>
        <w:r>
          <w:rPr>
            <w:webHidden/>
          </w:rPr>
          <w:fldChar w:fldCharType="end"/>
        </w:r>
      </w:hyperlink>
    </w:p>
    <w:p w:rsidR="00AB5414" w:rsidRDefault="005530AA">
      <w:pPr>
        <w:pStyle w:val="TOC3"/>
        <w:rPr>
          <w:rFonts w:eastAsiaTheme="minorEastAsia"/>
        </w:rPr>
      </w:pPr>
      <w:hyperlink w:anchor="_Toc255205298" w:history="1">
        <w:r w:rsidR="00AB5414" w:rsidRPr="00BD43FF">
          <w:rPr>
            <w:rStyle w:val="Hyperlink"/>
          </w:rPr>
          <w:t>USB Netmon Filters</w:t>
        </w:r>
        <w:r w:rsidR="00AB5414">
          <w:rPr>
            <w:webHidden/>
          </w:rPr>
          <w:tab/>
        </w:r>
        <w:r>
          <w:rPr>
            <w:webHidden/>
          </w:rPr>
          <w:fldChar w:fldCharType="begin"/>
        </w:r>
        <w:r w:rsidR="00AB5414">
          <w:rPr>
            <w:webHidden/>
          </w:rPr>
          <w:instrText xml:space="preserve"> PAGEREF _Toc255205298 \h </w:instrText>
        </w:r>
        <w:r>
          <w:rPr>
            <w:webHidden/>
          </w:rPr>
        </w:r>
        <w:r>
          <w:rPr>
            <w:webHidden/>
          </w:rPr>
          <w:fldChar w:fldCharType="separate"/>
        </w:r>
        <w:r w:rsidR="00AB5414">
          <w:rPr>
            <w:webHidden/>
          </w:rPr>
          <w:t>14</w:t>
        </w:r>
        <w:r>
          <w:rPr>
            <w:webHidden/>
          </w:rPr>
          <w:fldChar w:fldCharType="end"/>
        </w:r>
      </w:hyperlink>
    </w:p>
    <w:p w:rsidR="00AB5414" w:rsidRDefault="005530AA">
      <w:pPr>
        <w:pStyle w:val="TOC3"/>
        <w:rPr>
          <w:rFonts w:eastAsiaTheme="minorEastAsia"/>
        </w:rPr>
      </w:pPr>
      <w:hyperlink w:anchor="_Toc255205299" w:history="1">
        <w:r w:rsidR="00AB5414" w:rsidRPr="00BD43FF">
          <w:rPr>
            <w:rStyle w:val="Hyperlink"/>
          </w:rPr>
          <w:t>Understanding Error Events and Status Codes</w:t>
        </w:r>
        <w:r w:rsidR="00AB5414">
          <w:rPr>
            <w:webHidden/>
          </w:rPr>
          <w:tab/>
        </w:r>
        <w:r>
          <w:rPr>
            <w:webHidden/>
          </w:rPr>
          <w:fldChar w:fldCharType="begin"/>
        </w:r>
        <w:r w:rsidR="00AB5414">
          <w:rPr>
            <w:webHidden/>
          </w:rPr>
          <w:instrText xml:space="preserve"> PAGEREF _Toc255205299 \h </w:instrText>
        </w:r>
        <w:r>
          <w:rPr>
            <w:webHidden/>
          </w:rPr>
        </w:r>
        <w:r>
          <w:rPr>
            <w:webHidden/>
          </w:rPr>
          <w:fldChar w:fldCharType="separate"/>
        </w:r>
        <w:r w:rsidR="00AB5414">
          <w:rPr>
            <w:webHidden/>
          </w:rPr>
          <w:t>16</w:t>
        </w:r>
        <w:r>
          <w:rPr>
            <w:webHidden/>
          </w:rPr>
          <w:fldChar w:fldCharType="end"/>
        </w:r>
      </w:hyperlink>
    </w:p>
    <w:p w:rsidR="00AB5414" w:rsidRDefault="005530AA">
      <w:pPr>
        <w:pStyle w:val="TOC3"/>
        <w:rPr>
          <w:rFonts w:eastAsiaTheme="minorEastAsia"/>
        </w:rPr>
      </w:pPr>
      <w:hyperlink w:anchor="_Toc255205300" w:history="1">
        <w:r w:rsidR="00AB5414" w:rsidRPr="00BD43FF">
          <w:rPr>
            <w:rStyle w:val="Hyperlink"/>
          </w:rPr>
          <w:t>Reading Backwards from Problem Events</w:t>
        </w:r>
        <w:r w:rsidR="00AB5414">
          <w:rPr>
            <w:webHidden/>
          </w:rPr>
          <w:tab/>
        </w:r>
        <w:r>
          <w:rPr>
            <w:webHidden/>
          </w:rPr>
          <w:fldChar w:fldCharType="begin"/>
        </w:r>
        <w:r w:rsidR="00AB5414">
          <w:rPr>
            <w:webHidden/>
          </w:rPr>
          <w:instrText xml:space="preserve"> PAGEREF _Toc255205300 \h </w:instrText>
        </w:r>
        <w:r>
          <w:rPr>
            <w:webHidden/>
          </w:rPr>
        </w:r>
        <w:r>
          <w:rPr>
            <w:webHidden/>
          </w:rPr>
          <w:fldChar w:fldCharType="separate"/>
        </w:r>
        <w:r w:rsidR="00AB5414">
          <w:rPr>
            <w:webHidden/>
          </w:rPr>
          <w:t>16</w:t>
        </w:r>
        <w:r>
          <w:rPr>
            <w:webHidden/>
          </w:rPr>
          <w:fldChar w:fldCharType="end"/>
        </w:r>
      </w:hyperlink>
    </w:p>
    <w:p w:rsidR="00AB5414" w:rsidRDefault="005530AA">
      <w:pPr>
        <w:pStyle w:val="TOC2"/>
        <w:rPr>
          <w:rFonts w:eastAsiaTheme="minorEastAsia"/>
        </w:rPr>
      </w:pPr>
      <w:hyperlink w:anchor="_Toc255205301" w:history="1">
        <w:r w:rsidR="00AB5414" w:rsidRPr="00BD43FF">
          <w:rPr>
            <w:rStyle w:val="Hyperlink"/>
          </w:rPr>
          <w:t>Using Xperf with USB ETW</w:t>
        </w:r>
        <w:r w:rsidR="00AB5414">
          <w:rPr>
            <w:webHidden/>
          </w:rPr>
          <w:tab/>
        </w:r>
        <w:r>
          <w:rPr>
            <w:webHidden/>
          </w:rPr>
          <w:fldChar w:fldCharType="begin"/>
        </w:r>
        <w:r w:rsidR="00AB5414">
          <w:rPr>
            <w:webHidden/>
          </w:rPr>
          <w:instrText xml:space="preserve"> PAGEREF _Toc255205301 \h </w:instrText>
        </w:r>
        <w:r>
          <w:rPr>
            <w:webHidden/>
          </w:rPr>
        </w:r>
        <w:r>
          <w:rPr>
            <w:webHidden/>
          </w:rPr>
          <w:fldChar w:fldCharType="separate"/>
        </w:r>
        <w:r w:rsidR="00AB5414">
          <w:rPr>
            <w:webHidden/>
          </w:rPr>
          <w:t>18</w:t>
        </w:r>
        <w:r>
          <w:rPr>
            <w:webHidden/>
          </w:rPr>
          <w:fldChar w:fldCharType="end"/>
        </w:r>
      </w:hyperlink>
    </w:p>
    <w:p w:rsidR="00AB5414" w:rsidRDefault="005530AA">
      <w:pPr>
        <w:pStyle w:val="TOC3"/>
        <w:rPr>
          <w:rFonts w:eastAsiaTheme="minorEastAsia"/>
        </w:rPr>
      </w:pPr>
      <w:hyperlink w:anchor="_Toc255205302" w:history="1">
        <w:r w:rsidR="00AB5414" w:rsidRPr="00BD43FF">
          <w:rPr>
            <w:rStyle w:val="Hyperlink"/>
          </w:rPr>
          <w:t>Viewing a USB Event Trace in Xperf</w:t>
        </w:r>
        <w:r w:rsidR="00AB5414">
          <w:rPr>
            <w:webHidden/>
          </w:rPr>
          <w:tab/>
        </w:r>
        <w:r>
          <w:rPr>
            <w:webHidden/>
          </w:rPr>
          <w:fldChar w:fldCharType="begin"/>
        </w:r>
        <w:r w:rsidR="00AB5414">
          <w:rPr>
            <w:webHidden/>
          </w:rPr>
          <w:instrText xml:space="preserve"> PAGEREF _Toc255205302 \h </w:instrText>
        </w:r>
        <w:r>
          <w:rPr>
            <w:webHidden/>
          </w:rPr>
        </w:r>
        <w:r>
          <w:rPr>
            <w:webHidden/>
          </w:rPr>
          <w:fldChar w:fldCharType="separate"/>
        </w:r>
        <w:r w:rsidR="00AB5414">
          <w:rPr>
            <w:webHidden/>
          </w:rPr>
          <w:t>19</w:t>
        </w:r>
        <w:r>
          <w:rPr>
            <w:webHidden/>
          </w:rPr>
          <w:fldChar w:fldCharType="end"/>
        </w:r>
      </w:hyperlink>
    </w:p>
    <w:p w:rsidR="00AB5414" w:rsidRDefault="005530AA">
      <w:pPr>
        <w:pStyle w:val="TOC2"/>
        <w:rPr>
          <w:rFonts w:eastAsiaTheme="minorEastAsia"/>
        </w:rPr>
      </w:pPr>
      <w:hyperlink w:anchor="_Toc255205303" w:history="1">
        <w:r w:rsidR="00AB5414" w:rsidRPr="00BD43FF">
          <w:rPr>
            <w:rStyle w:val="Hyperlink"/>
          </w:rPr>
          <w:t>Analyzing USB Performance Issues by Using Xperf and Netmon</w:t>
        </w:r>
        <w:r w:rsidR="00AB5414">
          <w:rPr>
            <w:webHidden/>
          </w:rPr>
          <w:tab/>
        </w:r>
        <w:r>
          <w:rPr>
            <w:webHidden/>
          </w:rPr>
          <w:fldChar w:fldCharType="begin"/>
        </w:r>
        <w:r w:rsidR="00AB5414">
          <w:rPr>
            <w:webHidden/>
          </w:rPr>
          <w:instrText xml:space="preserve"> PAGEREF _Toc255205303 \h </w:instrText>
        </w:r>
        <w:r>
          <w:rPr>
            <w:webHidden/>
          </w:rPr>
        </w:r>
        <w:r>
          <w:rPr>
            <w:webHidden/>
          </w:rPr>
          <w:fldChar w:fldCharType="separate"/>
        </w:r>
        <w:r w:rsidR="00AB5414">
          <w:rPr>
            <w:webHidden/>
          </w:rPr>
          <w:t>21</w:t>
        </w:r>
        <w:r>
          <w:rPr>
            <w:webHidden/>
          </w:rPr>
          <w:fldChar w:fldCharType="end"/>
        </w:r>
      </w:hyperlink>
    </w:p>
    <w:p w:rsidR="00AB5414" w:rsidRDefault="005530AA">
      <w:pPr>
        <w:pStyle w:val="TOC1"/>
      </w:pPr>
      <w:hyperlink w:anchor="_Toc255205304" w:history="1">
        <w:r w:rsidR="00AB5414" w:rsidRPr="00BD43FF">
          <w:rPr>
            <w:rStyle w:val="Hyperlink"/>
          </w:rPr>
          <w:t>Tips for Debugging USB Device Problems</w:t>
        </w:r>
        <w:r w:rsidR="00AB5414">
          <w:rPr>
            <w:webHidden/>
          </w:rPr>
          <w:tab/>
        </w:r>
        <w:r>
          <w:rPr>
            <w:webHidden/>
          </w:rPr>
          <w:fldChar w:fldCharType="begin"/>
        </w:r>
        <w:r w:rsidR="00AB5414">
          <w:rPr>
            <w:webHidden/>
          </w:rPr>
          <w:instrText xml:space="preserve"> PAGEREF _Toc255205304 \h </w:instrText>
        </w:r>
        <w:r>
          <w:rPr>
            <w:webHidden/>
          </w:rPr>
        </w:r>
        <w:r>
          <w:rPr>
            <w:webHidden/>
          </w:rPr>
          <w:fldChar w:fldCharType="separate"/>
        </w:r>
        <w:r w:rsidR="00AB5414">
          <w:rPr>
            <w:webHidden/>
          </w:rPr>
          <w:t>23</w:t>
        </w:r>
        <w:r>
          <w:rPr>
            <w:webHidden/>
          </w:rPr>
          <w:fldChar w:fldCharType="end"/>
        </w:r>
      </w:hyperlink>
    </w:p>
    <w:p w:rsidR="00AB5414" w:rsidRDefault="005530AA">
      <w:pPr>
        <w:pStyle w:val="TOC2"/>
        <w:rPr>
          <w:rFonts w:eastAsiaTheme="minorEastAsia"/>
        </w:rPr>
      </w:pPr>
      <w:hyperlink w:anchor="_Toc255205305" w:history="1">
        <w:r w:rsidR="00AB5414" w:rsidRPr="00BD43FF">
          <w:rPr>
            <w:rStyle w:val="Hyperlink"/>
          </w:rPr>
          <w:t>Diagnosing Device Enumeration Failures</w:t>
        </w:r>
        <w:r w:rsidR="00AB5414">
          <w:rPr>
            <w:webHidden/>
          </w:rPr>
          <w:tab/>
        </w:r>
        <w:r>
          <w:rPr>
            <w:webHidden/>
          </w:rPr>
          <w:fldChar w:fldCharType="begin"/>
        </w:r>
        <w:r w:rsidR="00AB5414">
          <w:rPr>
            <w:webHidden/>
          </w:rPr>
          <w:instrText xml:space="preserve"> PAGEREF _Toc255205305 \h </w:instrText>
        </w:r>
        <w:r>
          <w:rPr>
            <w:webHidden/>
          </w:rPr>
        </w:r>
        <w:r>
          <w:rPr>
            <w:webHidden/>
          </w:rPr>
          <w:fldChar w:fldCharType="separate"/>
        </w:r>
        <w:r w:rsidR="00AB5414">
          <w:rPr>
            <w:webHidden/>
          </w:rPr>
          <w:t>23</w:t>
        </w:r>
        <w:r>
          <w:rPr>
            <w:webHidden/>
          </w:rPr>
          <w:fldChar w:fldCharType="end"/>
        </w:r>
      </w:hyperlink>
    </w:p>
    <w:p w:rsidR="00AB5414" w:rsidRDefault="005530AA">
      <w:pPr>
        <w:pStyle w:val="TOC2"/>
        <w:rPr>
          <w:rFonts w:eastAsiaTheme="minorEastAsia"/>
        </w:rPr>
      </w:pPr>
      <w:hyperlink w:anchor="_Toc255205306" w:history="1">
        <w:r w:rsidR="00AB5414" w:rsidRPr="00BD43FF">
          <w:rPr>
            <w:rStyle w:val="Hyperlink"/>
          </w:rPr>
          <w:t>Diagnosing Device Start Failures</w:t>
        </w:r>
        <w:r w:rsidR="00AB5414">
          <w:rPr>
            <w:webHidden/>
          </w:rPr>
          <w:tab/>
        </w:r>
        <w:r>
          <w:rPr>
            <w:webHidden/>
          </w:rPr>
          <w:fldChar w:fldCharType="begin"/>
        </w:r>
        <w:r w:rsidR="00AB5414">
          <w:rPr>
            <w:webHidden/>
          </w:rPr>
          <w:instrText xml:space="preserve"> PAGEREF _Toc255205306 \h </w:instrText>
        </w:r>
        <w:r>
          <w:rPr>
            <w:webHidden/>
          </w:rPr>
        </w:r>
        <w:r>
          <w:rPr>
            <w:webHidden/>
          </w:rPr>
          <w:fldChar w:fldCharType="separate"/>
        </w:r>
        <w:r w:rsidR="00AB5414">
          <w:rPr>
            <w:webHidden/>
          </w:rPr>
          <w:t>24</w:t>
        </w:r>
        <w:r>
          <w:rPr>
            <w:webHidden/>
          </w:rPr>
          <w:fldChar w:fldCharType="end"/>
        </w:r>
      </w:hyperlink>
    </w:p>
    <w:p w:rsidR="00AB5414" w:rsidRDefault="005530AA">
      <w:pPr>
        <w:pStyle w:val="TOC2"/>
        <w:rPr>
          <w:rFonts w:eastAsiaTheme="minorEastAsia"/>
        </w:rPr>
      </w:pPr>
      <w:hyperlink w:anchor="_Toc255205307" w:history="1">
        <w:r w:rsidR="00AB5414" w:rsidRPr="00BD43FF">
          <w:rPr>
            <w:rStyle w:val="Hyperlink"/>
          </w:rPr>
          <w:t>Profiling Device Insertion Timing</w:t>
        </w:r>
        <w:r w:rsidR="00AB5414">
          <w:rPr>
            <w:webHidden/>
          </w:rPr>
          <w:tab/>
        </w:r>
        <w:r>
          <w:rPr>
            <w:webHidden/>
          </w:rPr>
          <w:fldChar w:fldCharType="begin"/>
        </w:r>
        <w:r w:rsidR="00AB5414">
          <w:rPr>
            <w:webHidden/>
          </w:rPr>
          <w:instrText xml:space="preserve"> PAGEREF _Toc255205307 \h </w:instrText>
        </w:r>
        <w:r>
          <w:rPr>
            <w:webHidden/>
          </w:rPr>
        </w:r>
        <w:r>
          <w:rPr>
            <w:webHidden/>
          </w:rPr>
          <w:fldChar w:fldCharType="separate"/>
        </w:r>
        <w:r w:rsidR="00AB5414">
          <w:rPr>
            <w:webHidden/>
          </w:rPr>
          <w:t>24</w:t>
        </w:r>
        <w:r>
          <w:rPr>
            <w:webHidden/>
          </w:rPr>
          <w:fldChar w:fldCharType="end"/>
        </w:r>
      </w:hyperlink>
    </w:p>
    <w:p w:rsidR="00AB5414" w:rsidRDefault="005530AA">
      <w:pPr>
        <w:pStyle w:val="TOC3"/>
        <w:rPr>
          <w:rFonts w:eastAsiaTheme="minorEastAsia"/>
        </w:rPr>
      </w:pPr>
      <w:hyperlink w:anchor="_Toc255205308" w:history="1">
        <w:r w:rsidR="00AB5414" w:rsidRPr="00BD43FF">
          <w:rPr>
            <w:rStyle w:val="Hyperlink"/>
          </w:rPr>
          <w:t>Enumeration Timing</w:t>
        </w:r>
        <w:r w:rsidR="00AB5414">
          <w:rPr>
            <w:webHidden/>
          </w:rPr>
          <w:tab/>
        </w:r>
        <w:r>
          <w:rPr>
            <w:webHidden/>
          </w:rPr>
          <w:fldChar w:fldCharType="begin"/>
        </w:r>
        <w:r w:rsidR="00AB5414">
          <w:rPr>
            <w:webHidden/>
          </w:rPr>
          <w:instrText xml:space="preserve"> PAGEREF _Toc255205308 \h </w:instrText>
        </w:r>
        <w:r>
          <w:rPr>
            <w:webHidden/>
          </w:rPr>
        </w:r>
        <w:r>
          <w:rPr>
            <w:webHidden/>
          </w:rPr>
          <w:fldChar w:fldCharType="separate"/>
        </w:r>
        <w:r w:rsidR="00AB5414">
          <w:rPr>
            <w:webHidden/>
          </w:rPr>
          <w:t>24</w:t>
        </w:r>
        <w:r>
          <w:rPr>
            <w:webHidden/>
          </w:rPr>
          <w:fldChar w:fldCharType="end"/>
        </w:r>
      </w:hyperlink>
    </w:p>
    <w:p w:rsidR="00AB5414" w:rsidRDefault="005530AA">
      <w:pPr>
        <w:pStyle w:val="TOC3"/>
        <w:rPr>
          <w:rFonts w:eastAsiaTheme="minorEastAsia"/>
        </w:rPr>
      </w:pPr>
      <w:hyperlink w:anchor="_Toc255205309" w:history="1">
        <w:r w:rsidR="00AB5414" w:rsidRPr="00BD43FF">
          <w:rPr>
            <w:rStyle w:val="Hyperlink"/>
          </w:rPr>
          <w:t>Profiling Enumeration Tasks</w:t>
        </w:r>
        <w:r w:rsidR="00AB5414">
          <w:rPr>
            <w:webHidden/>
          </w:rPr>
          <w:tab/>
        </w:r>
        <w:r>
          <w:rPr>
            <w:webHidden/>
          </w:rPr>
          <w:fldChar w:fldCharType="begin"/>
        </w:r>
        <w:r w:rsidR="00AB5414">
          <w:rPr>
            <w:webHidden/>
          </w:rPr>
          <w:instrText xml:space="preserve"> PAGEREF _Toc255205309 \h </w:instrText>
        </w:r>
        <w:r>
          <w:rPr>
            <w:webHidden/>
          </w:rPr>
        </w:r>
        <w:r>
          <w:rPr>
            <w:webHidden/>
          </w:rPr>
          <w:fldChar w:fldCharType="separate"/>
        </w:r>
        <w:r w:rsidR="00AB5414">
          <w:rPr>
            <w:webHidden/>
          </w:rPr>
          <w:t>24</w:t>
        </w:r>
        <w:r>
          <w:rPr>
            <w:webHidden/>
          </w:rPr>
          <w:fldChar w:fldCharType="end"/>
        </w:r>
      </w:hyperlink>
    </w:p>
    <w:p w:rsidR="00AB5414" w:rsidRDefault="005530AA">
      <w:pPr>
        <w:pStyle w:val="TOC3"/>
        <w:rPr>
          <w:rFonts w:eastAsiaTheme="minorEastAsia"/>
        </w:rPr>
      </w:pPr>
      <w:hyperlink w:anchor="_Toc255205310" w:history="1">
        <w:r w:rsidR="00AB5414" w:rsidRPr="00BD43FF">
          <w:rPr>
            <w:rStyle w:val="Hyperlink"/>
          </w:rPr>
          <w:t xml:space="preserve">Elapsed Time between IoInvalidateDeviceRelations and </w:t>
        </w:r>
        <w:r w:rsidR="00AB5414">
          <w:rPr>
            <w:rStyle w:val="Hyperlink"/>
          </w:rPr>
          <w:br/>
          <w:t xml:space="preserve">     </w:t>
        </w:r>
        <w:r w:rsidR="00AB5414" w:rsidRPr="00BD43FF">
          <w:rPr>
            <w:rStyle w:val="Hyperlink"/>
          </w:rPr>
          <w:t>IRP_MN_QUERY_DEVICE_RELATIONS</w:t>
        </w:r>
        <w:r w:rsidR="00AB5414">
          <w:rPr>
            <w:webHidden/>
          </w:rPr>
          <w:tab/>
        </w:r>
        <w:r>
          <w:rPr>
            <w:webHidden/>
          </w:rPr>
          <w:fldChar w:fldCharType="begin"/>
        </w:r>
        <w:r w:rsidR="00AB5414">
          <w:rPr>
            <w:webHidden/>
          </w:rPr>
          <w:instrText xml:space="preserve"> PAGEREF _Toc255205310 \h </w:instrText>
        </w:r>
        <w:r>
          <w:rPr>
            <w:webHidden/>
          </w:rPr>
        </w:r>
        <w:r>
          <w:rPr>
            <w:webHidden/>
          </w:rPr>
          <w:fldChar w:fldCharType="separate"/>
        </w:r>
        <w:r w:rsidR="00AB5414">
          <w:rPr>
            <w:webHidden/>
          </w:rPr>
          <w:t>24</w:t>
        </w:r>
        <w:r>
          <w:rPr>
            <w:webHidden/>
          </w:rPr>
          <w:fldChar w:fldCharType="end"/>
        </w:r>
      </w:hyperlink>
    </w:p>
    <w:p w:rsidR="00AB5414" w:rsidRDefault="005530AA">
      <w:pPr>
        <w:pStyle w:val="TOC3"/>
        <w:rPr>
          <w:rFonts w:eastAsiaTheme="minorEastAsia"/>
        </w:rPr>
      </w:pPr>
      <w:hyperlink w:anchor="_Toc255205311" w:history="1">
        <w:r w:rsidR="00AB5414" w:rsidRPr="00BD43FF">
          <w:rPr>
            <w:rStyle w:val="Hyperlink"/>
          </w:rPr>
          <w:t>Elapsed Time between Completion of IRP_MN_QUERY_DEVICE_RELATIONS</w:t>
        </w:r>
        <w:r w:rsidR="00AB5414">
          <w:rPr>
            <w:rStyle w:val="Hyperlink"/>
          </w:rPr>
          <w:br/>
          <w:t xml:space="preserve">    </w:t>
        </w:r>
        <w:r w:rsidR="00AB5414" w:rsidRPr="00BD43FF">
          <w:rPr>
            <w:rStyle w:val="Hyperlink"/>
          </w:rPr>
          <w:t xml:space="preserve"> and IRP_MN_START_DEVICE</w:t>
        </w:r>
        <w:r w:rsidR="00AB5414">
          <w:rPr>
            <w:webHidden/>
          </w:rPr>
          <w:tab/>
        </w:r>
        <w:r>
          <w:rPr>
            <w:webHidden/>
          </w:rPr>
          <w:fldChar w:fldCharType="begin"/>
        </w:r>
        <w:r w:rsidR="00AB5414">
          <w:rPr>
            <w:webHidden/>
          </w:rPr>
          <w:instrText xml:space="preserve"> PAGEREF _Toc255205311 \h </w:instrText>
        </w:r>
        <w:r>
          <w:rPr>
            <w:webHidden/>
          </w:rPr>
        </w:r>
        <w:r>
          <w:rPr>
            <w:webHidden/>
          </w:rPr>
          <w:fldChar w:fldCharType="separate"/>
        </w:r>
        <w:r w:rsidR="00AB5414">
          <w:rPr>
            <w:webHidden/>
          </w:rPr>
          <w:t>25</w:t>
        </w:r>
        <w:r>
          <w:rPr>
            <w:webHidden/>
          </w:rPr>
          <w:fldChar w:fldCharType="end"/>
        </w:r>
      </w:hyperlink>
    </w:p>
    <w:p w:rsidR="00AB5414" w:rsidRDefault="005530AA">
      <w:pPr>
        <w:pStyle w:val="TOC3"/>
        <w:rPr>
          <w:rFonts w:eastAsiaTheme="minorEastAsia"/>
        </w:rPr>
      </w:pPr>
      <w:hyperlink w:anchor="_Toc255205312" w:history="1">
        <w:r w:rsidR="00AB5414" w:rsidRPr="00BD43FF">
          <w:rPr>
            <w:rStyle w:val="Hyperlink"/>
          </w:rPr>
          <w:t>Start IRP Timing</w:t>
        </w:r>
        <w:r w:rsidR="00AB5414">
          <w:rPr>
            <w:webHidden/>
          </w:rPr>
          <w:tab/>
        </w:r>
        <w:r>
          <w:rPr>
            <w:webHidden/>
          </w:rPr>
          <w:fldChar w:fldCharType="begin"/>
        </w:r>
        <w:r w:rsidR="00AB5414">
          <w:rPr>
            <w:webHidden/>
          </w:rPr>
          <w:instrText xml:space="preserve"> PAGEREF _Toc255205312 \h </w:instrText>
        </w:r>
        <w:r>
          <w:rPr>
            <w:webHidden/>
          </w:rPr>
        </w:r>
        <w:r>
          <w:rPr>
            <w:webHidden/>
          </w:rPr>
          <w:fldChar w:fldCharType="separate"/>
        </w:r>
        <w:r w:rsidR="00AB5414">
          <w:rPr>
            <w:webHidden/>
          </w:rPr>
          <w:t>25</w:t>
        </w:r>
        <w:r>
          <w:rPr>
            <w:webHidden/>
          </w:rPr>
          <w:fldChar w:fldCharType="end"/>
        </w:r>
      </w:hyperlink>
    </w:p>
    <w:p w:rsidR="00AB5414" w:rsidRDefault="005530AA">
      <w:pPr>
        <w:pStyle w:val="TOC2"/>
        <w:rPr>
          <w:rFonts w:eastAsiaTheme="minorEastAsia"/>
        </w:rPr>
      </w:pPr>
      <w:hyperlink w:anchor="_Toc255205313" w:history="1">
        <w:r w:rsidR="00AB5414" w:rsidRPr="00BD43FF">
          <w:rPr>
            <w:rStyle w:val="Hyperlink"/>
          </w:rPr>
          <w:t>Software-Initiated Device Resume Timing</w:t>
        </w:r>
        <w:r w:rsidR="00AB5414">
          <w:rPr>
            <w:webHidden/>
          </w:rPr>
          <w:tab/>
        </w:r>
        <w:r>
          <w:rPr>
            <w:webHidden/>
          </w:rPr>
          <w:fldChar w:fldCharType="begin"/>
        </w:r>
        <w:r w:rsidR="00AB5414">
          <w:rPr>
            <w:webHidden/>
          </w:rPr>
          <w:instrText xml:space="preserve"> PAGEREF _Toc255205313 \h </w:instrText>
        </w:r>
        <w:r>
          <w:rPr>
            <w:webHidden/>
          </w:rPr>
        </w:r>
        <w:r>
          <w:rPr>
            <w:webHidden/>
          </w:rPr>
          <w:fldChar w:fldCharType="separate"/>
        </w:r>
        <w:r w:rsidR="00AB5414">
          <w:rPr>
            <w:webHidden/>
          </w:rPr>
          <w:t>25</w:t>
        </w:r>
        <w:r>
          <w:rPr>
            <w:webHidden/>
          </w:rPr>
          <w:fldChar w:fldCharType="end"/>
        </w:r>
      </w:hyperlink>
    </w:p>
    <w:p w:rsidR="00AB5414" w:rsidRDefault="005530AA">
      <w:pPr>
        <w:pStyle w:val="TOC2"/>
        <w:rPr>
          <w:rFonts w:eastAsiaTheme="minorEastAsia"/>
        </w:rPr>
      </w:pPr>
      <w:hyperlink w:anchor="_Toc255205314" w:history="1">
        <w:r w:rsidR="00AB5414" w:rsidRPr="00BD43FF">
          <w:rPr>
            <w:rStyle w:val="Hyperlink"/>
          </w:rPr>
          <w:t>Hardware-initated Device Resume Timing</w:t>
        </w:r>
        <w:r w:rsidR="00AB5414">
          <w:rPr>
            <w:webHidden/>
          </w:rPr>
          <w:tab/>
        </w:r>
        <w:r>
          <w:rPr>
            <w:webHidden/>
          </w:rPr>
          <w:fldChar w:fldCharType="begin"/>
        </w:r>
        <w:r w:rsidR="00AB5414">
          <w:rPr>
            <w:webHidden/>
          </w:rPr>
          <w:instrText xml:space="preserve"> PAGEREF _Toc255205314 \h </w:instrText>
        </w:r>
        <w:r>
          <w:rPr>
            <w:webHidden/>
          </w:rPr>
        </w:r>
        <w:r>
          <w:rPr>
            <w:webHidden/>
          </w:rPr>
          <w:fldChar w:fldCharType="separate"/>
        </w:r>
        <w:r w:rsidR="00AB5414">
          <w:rPr>
            <w:webHidden/>
          </w:rPr>
          <w:t>25</w:t>
        </w:r>
        <w:r>
          <w:rPr>
            <w:webHidden/>
          </w:rPr>
          <w:fldChar w:fldCharType="end"/>
        </w:r>
      </w:hyperlink>
    </w:p>
    <w:p w:rsidR="00AB5414" w:rsidRDefault="005530AA">
      <w:pPr>
        <w:pStyle w:val="TOC2"/>
        <w:rPr>
          <w:rFonts w:eastAsiaTheme="minorEastAsia"/>
        </w:rPr>
      </w:pPr>
      <w:hyperlink w:anchor="_Toc255205315" w:history="1">
        <w:r w:rsidR="00AB5414" w:rsidRPr="00BD43FF">
          <w:rPr>
            <w:rStyle w:val="Hyperlink"/>
          </w:rPr>
          <w:t>HUB RESUME FROM Selective Suspend Timing</w:t>
        </w:r>
        <w:r w:rsidR="00AB5414">
          <w:rPr>
            <w:webHidden/>
          </w:rPr>
          <w:tab/>
        </w:r>
        <w:r>
          <w:rPr>
            <w:webHidden/>
          </w:rPr>
          <w:fldChar w:fldCharType="begin"/>
        </w:r>
        <w:r w:rsidR="00AB5414">
          <w:rPr>
            <w:webHidden/>
          </w:rPr>
          <w:instrText xml:space="preserve"> PAGEREF _Toc255205315 \h </w:instrText>
        </w:r>
        <w:r>
          <w:rPr>
            <w:webHidden/>
          </w:rPr>
        </w:r>
        <w:r>
          <w:rPr>
            <w:webHidden/>
          </w:rPr>
          <w:fldChar w:fldCharType="separate"/>
        </w:r>
        <w:r w:rsidR="00AB5414">
          <w:rPr>
            <w:webHidden/>
          </w:rPr>
          <w:t>25</w:t>
        </w:r>
        <w:r>
          <w:rPr>
            <w:webHidden/>
          </w:rPr>
          <w:fldChar w:fldCharType="end"/>
        </w:r>
      </w:hyperlink>
    </w:p>
    <w:p w:rsidR="00AB5414" w:rsidRDefault="005530AA">
      <w:pPr>
        <w:pStyle w:val="TOC1"/>
      </w:pPr>
      <w:hyperlink w:anchor="_Toc255205316" w:history="1">
        <w:r w:rsidR="00AB5414" w:rsidRPr="00BD43FF">
          <w:rPr>
            <w:rStyle w:val="Hyperlink"/>
          </w:rPr>
          <w:t>USB ETW and Power Management</w:t>
        </w:r>
        <w:r w:rsidR="00AB5414">
          <w:rPr>
            <w:webHidden/>
          </w:rPr>
          <w:tab/>
        </w:r>
        <w:r>
          <w:rPr>
            <w:webHidden/>
          </w:rPr>
          <w:fldChar w:fldCharType="begin"/>
        </w:r>
        <w:r w:rsidR="00AB5414">
          <w:rPr>
            <w:webHidden/>
          </w:rPr>
          <w:instrText xml:space="preserve"> PAGEREF _Toc255205316 \h </w:instrText>
        </w:r>
        <w:r>
          <w:rPr>
            <w:webHidden/>
          </w:rPr>
        </w:r>
        <w:r>
          <w:rPr>
            <w:webHidden/>
          </w:rPr>
          <w:fldChar w:fldCharType="separate"/>
        </w:r>
        <w:r w:rsidR="00AB5414">
          <w:rPr>
            <w:webHidden/>
          </w:rPr>
          <w:t>26</w:t>
        </w:r>
        <w:r>
          <w:rPr>
            <w:webHidden/>
          </w:rPr>
          <w:fldChar w:fldCharType="end"/>
        </w:r>
      </w:hyperlink>
    </w:p>
    <w:p w:rsidR="00AB5414" w:rsidRDefault="005530AA">
      <w:pPr>
        <w:pStyle w:val="TOC1"/>
      </w:pPr>
      <w:hyperlink w:anchor="_Toc255205317" w:history="1">
        <w:r w:rsidR="00AB5414" w:rsidRPr="00BD43FF">
          <w:rPr>
            <w:rStyle w:val="Hyperlink"/>
          </w:rPr>
          <w:t>Resources</w:t>
        </w:r>
        <w:r w:rsidR="00AB5414">
          <w:rPr>
            <w:webHidden/>
          </w:rPr>
          <w:tab/>
        </w:r>
        <w:r>
          <w:rPr>
            <w:webHidden/>
          </w:rPr>
          <w:fldChar w:fldCharType="begin"/>
        </w:r>
        <w:r w:rsidR="00AB5414">
          <w:rPr>
            <w:webHidden/>
          </w:rPr>
          <w:instrText xml:space="preserve"> PAGEREF _Toc255205317 \h </w:instrText>
        </w:r>
        <w:r>
          <w:rPr>
            <w:webHidden/>
          </w:rPr>
        </w:r>
        <w:r>
          <w:rPr>
            <w:webHidden/>
          </w:rPr>
          <w:fldChar w:fldCharType="separate"/>
        </w:r>
        <w:r w:rsidR="00AB5414">
          <w:rPr>
            <w:webHidden/>
          </w:rPr>
          <w:t>26</w:t>
        </w:r>
        <w:r>
          <w:rPr>
            <w:webHidden/>
          </w:rPr>
          <w:fldChar w:fldCharType="end"/>
        </w:r>
      </w:hyperlink>
    </w:p>
    <w:p w:rsidR="004D2E11" w:rsidRDefault="005530AA" w:rsidP="004D2E11">
      <w:r>
        <w:fldChar w:fldCharType="end"/>
      </w:r>
    </w:p>
    <w:p w:rsidR="002330E0" w:rsidRDefault="00760C9E" w:rsidP="00A30E7C">
      <w:pPr>
        <w:pStyle w:val="Heading1"/>
        <w:pageBreakBefore/>
      </w:pPr>
      <w:bookmarkStart w:id="2" w:name="_Toc251075861"/>
      <w:bookmarkStart w:id="3" w:name="_Toc255205282"/>
      <w:r>
        <w:lastRenderedPageBreak/>
        <w:t>Introduction to</w:t>
      </w:r>
      <w:r w:rsidR="002330E0">
        <w:t xml:space="preserve"> USB Event Tracing</w:t>
      </w:r>
      <w:bookmarkEnd w:id="2"/>
      <w:bookmarkEnd w:id="3"/>
    </w:p>
    <w:p w:rsidR="00760C9E" w:rsidRDefault="002330E0">
      <w:pPr>
        <w:pStyle w:val="BodyText"/>
      </w:pPr>
      <w:r>
        <w:t>Th</w:t>
      </w:r>
      <w:r w:rsidR="003F2D47">
        <w:t>is paper</w:t>
      </w:r>
      <w:r>
        <w:t xml:space="preserve"> provide</w:t>
      </w:r>
      <w:r w:rsidR="003F2D47">
        <w:t>s</w:t>
      </w:r>
      <w:r>
        <w:t xml:space="preserve"> information on Event Tracing for Windows</w:t>
      </w:r>
      <w:r w:rsidR="00494C23">
        <w:t>®</w:t>
      </w:r>
      <w:r>
        <w:t xml:space="preserve"> (ETW) and on </w:t>
      </w:r>
      <w:r w:rsidR="00494C23">
        <w:t>Universal Serial Bus (</w:t>
      </w:r>
      <w:r>
        <w:t>USB</w:t>
      </w:r>
      <w:r w:rsidR="00494C23">
        <w:t>)</w:t>
      </w:r>
      <w:r w:rsidR="00147442">
        <w:t xml:space="preserve"> support for ETW.</w:t>
      </w:r>
    </w:p>
    <w:p w:rsidR="00494C23" w:rsidRDefault="000772EC" w:rsidP="000772EC">
      <w:pPr>
        <w:pStyle w:val="BodyText"/>
      </w:pPr>
      <w:r>
        <w:t xml:space="preserve">This information is provided for the benefit of those </w:t>
      </w:r>
      <w:r w:rsidR="00494C23">
        <w:t xml:space="preserve">who </w:t>
      </w:r>
      <w:r>
        <w:t xml:space="preserve">develop and debug USB devices. All USB ETW events and structures are subject to change in the future without notification. </w:t>
      </w:r>
      <w:r w:rsidR="009450CC">
        <w:t xml:space="preserve">We strongly </w:t>
      </w:r>
      <w:r>
        <w:t xml:space="preserve">recommended </w:t>
      </w:r>
      <w:r w:rsidR="009450CC">
        <w:t xml:space="preserve">that you do not build tool sets based on </w:t>
      </w:r>
      <w:r w:rsidR="00032C2B">
        <w:t xml:space="preserve">USB </w:t>
      </w:r>
      <w:r>
        <w:t xml:space="preserve">ETW </w:t>
      </w:r>
      <w:r w:rsidR="00032C2B">
        <w:t xml:space="preserve">events </w:t>
      </w:r>
      <w:r>
        <w:t>or structures</w:t>
      </w:r>
      <w:r w:rsidR="00494C23">
        <w:t>.</w:t>
      </w:r>
    </w:p>
    <w:p w:rsidR="00760C9E" w:rsidRDefault="00443898">
      <w:pPr>
        <w:pStyle w:val="Heading2"/>
      </w:pPr>
      <w:bookmarkStart w:id="4" w:name="_Toc251075862"/>
      <w:bookmarkStart w:id="5" w:name="_Toc255205283"/>
      <w:r>
        <w:t>Background on E</w:t>
      </w:r>
      <w:r w:rsidR="00492967">
        <w:t xml:space="preserve">vent </w:t>
      </w:r>
      <w:r>
        <w:t>T</w:t>
      </w:r>
      <w:r w:rsidR="00492967">
        <w:t xml:space="preserve">racing for </w:t>
      </w:r>
      <w:r>
        <w:t>W</w:t>
      </w:r>
      <w:r w:rsidR="00492967">
        <w:t>indows</w:t>
      </w:r>
      <w:bookmarkEnd w:id="4"/>
      <w:bookmarkEnd w:id="5"/>
    </w:p>
    <w:p w:rsidR="00443898" w:rsidRPr="0000016D" w:rsidRDefault="00443898" w:rsidP="00443898">
      <w:pPr>
        <w:pStyle w:val="BodyText"/>
        <w:rPr>
          <w:lang w:eastAsia="ja-JP"/>
        </w:rPr>
      </w:pPr>
      <w:r w:rsidRPr="0000016D">
        <w:rPr>
          <w:lang w:eastAsia="ja-JP"/>
        </w:rPr>
        <w:t xml:space="preserve">ETW is a general-purpose, high-speed tracing facility </w:t>
      </w:r>
      <w:r w:rsidR="003F2D47">
        <w:rPr>
          <w:lang w:eastAsia="ja-JP"/>
        </w:rPr>
        <w:t xml:space="preserve">that is </w:t>
      </w:r>
      <w:r w:rsidRPr="0000016D">
        <w:rPr>
          <w:lang w:eastAsia="ja-JP"/>
        </w:rPr>
        <w:t>provided by the operating system.</w:t>
      </w:r>
      <w:r w:rsidRPr="00001026">
        <w:rPr>
          <w:lang w:eastAsia="ja-JP"/>
        </w:rPr>
        <w:t xml:space="preserve"> </w:t>
      </w:r>
      <w:r w:rsidR="00494C23">
        <w:rPr>
          <w:lang w:eastAsia="ja-JP"/>
        </w:rPr>
        <w:t xml:space="preserve">It uses </w:t>
      </w:r>
      <w:r w:rsidRPr="0000016D">
        <w:rPr>
          <w:lang w:eastAsia="ja-JP"/>
        </w:rPr>
        <w:t xml:space="preserve">a buffering and logging mechanism </w:t>
      </w:r>
      <w:r w:rsidR="00494C23">
        <w:rPr>
          <w:lang w:eastAsia="ja-JP"/>
        </w:rPr>
        <w:t xml:space="preserve">that is </w:t>
      </w:r>
      <w:r w:rsidRPr="0000016D">
        <w:rPr>
          <w:lang w:eastAsia="ja-JP"/>
        </w:rPr>
        <w:t xml:space="preserve">implemented in the kernel </w:t>
      </w:r>
      <w:r w:rsidR="00494C23">
        <w:rPr>
          <w:lang w:eastAsia="ja-JP"/>
        </w:rPr>
        <w:t xml:space="preserve">to </w:t>
      </w:r>
      <w:r w:rsidRPr="0000016D">
        <w:rPr>
          <w:lang w:eastAsia="ja-JP"/>
        </w:rPr>
        <w:t>provide a tracing mechanism for events</w:t>
      </w:r>
      <w:r w:rsidR="00E11B75">
        <w:rPr>
          <w:lang w:eastAsia="ja-JP"/>
        </w:rPr>
        <w:t xml:space="preserve"> that are</w:t>
      </w:r>
      <w:r w:rsidRPr="0000016D">
        <w:rPr>
          <w:lang w:eastAsia="ja-JP"/>
        </w:rPr>
        <w:t xml:space="preserve"> raised by both user-mode applications and kernel-mode device drivers.</w:t>
      </w:r>
      <w:r w:rsidRPr="00001026">
        <w:rPr>
          <w:lang w:eastAsia="ja-JP"/>
        </w:rPr>
        <w:t xml:space="preserve"> </w:t>
      </w:r>
      <w:r w:rsidRPr="0000016D">
        <w:rPr>
          <w:lang w:eastAsia="ja-JP"/>
        </w:rPr>
        <w:t xml:space="preserve">Additionally, ETW </w:t>
      </w:r>
      <w:r w:rsidR="00102DF3">
        <w:rPr>
          <w:lang w:eastAsia="ja-JP"/>
        </w:rPr>
        <w:t>provides</w:t>
      </w:r>
      <w:r w:rsidRPr="0000016D">
        <w:rPr>
          <w:lang w:eastAsia="ja-JP"/>
        </w:rPr>
        <w:t xml:space="preserve"> the ability to </w:t>
      </w:r>
      <w:r w:rsidR="00E11B75">
        <w:rPr>
          <w:lang w:eastAsia="ja-JP"/>
        </w:rPr>
        <w:t xml:space="preserve">dynamically </w:t>
      </w:r>
      <w:r w:rsidRPr="0000016D">
        <w:rPr>
          <w:lang w:eastAsia="ja-JP"/>
        </w:rPr>
        <w:t>enable and dis</w:t>
      </w:r>
      <w:r w:rsidR="00102DF3">
        <w:rPr>
          <w:lang w:eastAsia="ja-JP"/>
        </w:rPr>
        <w:t>able logging, which makes</w:t>
      </w:r>
      <w:r w:rsidRPr="0000016D">
        <w:rPr>
          <w:lang w:eastAsia="ja-JP"/>
        </w:rPr>
        <w:t xml:space="preserve"> it easy to perform detailed tracing in production environments without requiring reboots or application restarts. The logging mechanism uses per-processor buffers that are written to disk by an asynchronous writer thread.</w:t>
      </w:r>
      <w:r w:rsidRPr="00001026">
        <w:rPr>
          <w:lang w:eastAsia="ja-JP"/>
        </w:rPr>
        <w:t xml:space="preserve"> </w:t>
      </w:r>
      <w:r w:rsidRPr="0000016D">
        <w:rPr>
          <w:lang w:eastAsia="ja-JP"/>
        </w:rPr>
        <w:t xml:space="preserve">This </w:t>
      </w:r>
      <w:r w:rsidR="00102DF3">
        <w:rPr>
          <w:lang w:eastAsia="ja-JP"/>
        </w:rPr>
        <w:t xml:space="preserve">buffering </w:t>
      </w:r>
      <w:r w:rsidRPr="0000016D">
        <w:rPr>
          <w:lang w:eastAsia="ja-JP"/>
        </w:rPr>
        <w:t>allows large-scale server applications to write events with minimum disturbance.</w:t>
      </w:r>
    </w:p>
    <w:p w:rsidR="00494C23" w:rsidRDefault="00443898" w:rsidP="00443898">
      <w:pPr>
        <w:pStyle w:val="BodyText"/>
        <w:rPr>
          <w:lang w:eastAsia="ja-JP"/>
        </w:rPr>
      </w:pPr>
      <w:r w:rsidRPr="0000016D">
        <w:rPr>
          <w:lang w:eastAsia="ja-JP"/>
        </w:rPr>
        <w:t xml:space="preserve">ETW was introduced </w:t>
      </w:r>
      <w:r w:rsidR="00494C23">
        <w:rPr>
          <w:lang w:eastAsia="ja-JP"/>
        </w:rPr>
        <w:t>i</w:t>
      </w:r>
      <w:r w:rsidRPr="0000016D">
        <w:rPr>
          <w:lang w:eastAsia="ja-JP"/>
        </w:rPr>
        <w:t xml:space="preserve">n Windows 2000. Since then, various core </w:t>
      </w:r>
      <w:r w:rsidR="009D3C8A">
        <w:rPr>
          <w:lang w:eastAsia="ja-JP"/>
        </w:rPr>
        <w:t>operating syst</w:t>
      </w:r>
      <w:r w:rsidR="00492967">
        <w:rPr>
          <w:lang w:eastAsia="ja-JP"/>
        </w:rPr>
        <w:t>em</w:t>
      </w:r>
      <w:r w:rsidR="00492967" w:rsidRPr="0000016D">
        <w:rPr>
          <w:lang w:eastAsia="ja-JP"/>
        </w:rPr>
        <w:t xml:space="preserve"> </w:t>
      </w:r>
      <w:r w:rsidRPr="0000016D">
        <w:rPr>
          <w:lang w:eastAsia="ja-JP"/>
        </w:rPr>
        <w:t>and server components have adopted ETW to instrument their activities</w:t>
      </w:r>
      <w:r w:rsidR="00492967">
        <w:rPr>
          <w:lang w:eastAsia="ja-JP"/>
        </w:rPr>
        <w:t>. ETW is</w:t>
      </w:r>
      <w:r w:rsidRPr="0000016D">
        <w:rPr>
          <w:lang w:eastAsia="ja-JP"/>
        </w:rPr>
        <w:t xml:space="preserve"> now one of the key instrumentation technologies on Windows platforms.</w:t>
      </w:r>
      <w:r w:rsidRPr="00001026">
        <w:rPr>
          <w:lang w:eastAsia="ja-JP"/>
        </w:rPr>
        <w:t xml:space="preserve"> </w:t>
      </w:r>
      <w:r w:rsidRPr="0000016D">
        <w:rPr>
          <w:lang w:eastAsia="ja-JP"/>
        </w:rPr>
        <w:t xml:space="preserve">A growing number of third-party applications </w:t>
      </w:r>
      <w:r w:rsidR="00492967" w:rsidRPr="0000016D">
        <w:rPr>
          <w:lang w:eastAsia="ja-JP"/>
        </w:rPr>
        <w:t>us</w:t>
      </w:r>
      <w:r w:rsidR="00492967">
        <w:rPr>
          <w:lang w:eastAsia="ja-JP"/>
        </w:rPr>
        <w:t>e</w:t>
      </w:r>
      <w:r w:rsidR="00492967" w:rsidRPr="0000016D">
        <w:rPr>
          <w:lang w:eastAsia="ja-JP"/>
        </w:rPr>
        <w:t xml:space="preserve"> </w:t>
      </w:r>
      <w:r w:rsidRPr="0000016D">
        <w:rPr>
          <w:lang w:eastAsia="ja-JP"/>
        </w:rPr>
        <w:t xml:space="preserve">ETW for instrumentation, and some take advantage of the events </w:t>
      </w:r>
      <w:r w:rsidR="00494C23">
        <w:rPr>
          <w:lang w:eastAsia="ja-JP"/>
        </w:rPr>
        <w:t xml:space="preserve">that </w:t>
      </w:r>
      <w:r w:rsidRPr="0000016D">
        <w:rPr>
          <w:lang w:eastAsia="ja-JP"/>
        </w:rPr>
        <w:t>Windows</w:t>
      </w:r>
      <w:r w:rsidR="00494C23">
        <w:rPr>
          <w:lang w:eastAsia="ja-JP"/>
        </w:rPr>
        <w:t xml:space="preserve"> provides</w:t>
      </w:r>
      <w:r w:rsidRPr="0000016D">
        <w:rPr>
          <w:lang w:eastAsia="ja-JP"/>
        </w:rPr>
        <w:t xml:space="preserve">. ETW has also been abstracted into the Windows preprocessor (WPP) software tracing technology, which provides a set of easy-to-use macros for tracing </w:t>
      </w:r>
      <w:r w:rsidR="000A65D4" w:rsidRPr="000A65D4">
        <w:rPr>
          <w:b/>
          <w:lang w:eastAsia="ja-JP"/>
        </w:rPr>
        <w:t>printf</w:t>
      </w:r>
      <w:r w:rsidR="00492967">
        <w:rPr>
          <w:lang w:eastAsia="ja-JP"/>
        </w:rPr>
        <w:t>-</w:t>
      </w:r>
      <w:r w:rsidRPr="0000016D">
        <w:rPr>
          <w:lang w:eastAsia="ja-JP"/>
        </w:rPr>
        <w:t>style messages for debugging during development.</w:t>
      </w:r>
    </w:p>
    <w:p w:rsidR="00443898" w:rsidRDefault="00492967" w:rsidP="00443898">
      <w:pPr>
        <w:pStyle w:val="BodyText"/>
        <w:rPr>
          <w:lang w:eastAsia="ja-JP"/>
        </w:rPr>
      </w:pPr>
      <w:r>
        <w:rPr>
          <w:lang w:eastAsia="ja-JP"/>
        </w:rPr>
        <w:t>ETW was significantly upgraded for</w:t>
      </w:r>
      <w:r w:rsidR="00443898" w:rsidRPr="0000016D">
        <w:rPr>
          <w:lang w:eastAsia="ja-JP"/>
        </w:rPr>
        <w:t xml:space="preserve"> Windows Vista</w:t>
      </w:r>
      <w:r w:rsidR="00494C23">
        <w:rPr>
          <w:lang w:eastAsia="ja-JP"/>
        </w:rPr>
        <w:t>®</w:t>
      </w:r>
      <w:r w:rsidR="00443898" w:rsidRPr="00001026">
        <w:rPr>
          <w:lang w:eastAsia="ja-JP"/>
        </w:rPr>
        <w:t xml:space="preserve"> and Windows 7</w:t>
      </w:r>
      <w:r w:rsidR="00494C23">
        <w:rPr>
          <w:lang w:eastAsia="ja-JP"/>
        </w:rPr>
        <w:t>.</w:t>
      </w:r>
      <w:r w:rsidR="00443898" w:rsidRPr="0000016D">
        <w:rPr>
          <w:lang w:eastAsia="ja-JP"/>
        </w:rPr>
        <w:t xml:space="preserve"> </w:t>
      </w:r>
      <w:r>
        <w:rPr>
          <w:lang w:eastAsia="ja-JP"/>
        </w:rPr>
        <w:t>O</w:t>
      </w:r>
      <w:r w:rsidR="00443898" w:rsidRPr="0000016D">
        <w:rPr>
          <w:lang w:eastAsia="ja-JP"/>
        </w:rPr>
        <w:t xml:space="preserve">ne of the most significant </w:t>
      </w:r>
      <w:r>
        <w:rPr>
          <w:lang w:eastAsia="ja-JP"/>
        </w:rPr>
        <w:t>new features</w:t>
      </w:r>
      <w:r w:rsidRPr="0000016D">
        <w:rPr>
          <w:lang w:eastAsia="ja-JP"/>
        </w:rPr>
        <w:t xml:space="preserve"> </w:t>
      </w:r>
      <w:r w:rsidR="00443898" w:rsidRPr="0000016D">
        <w:rPr>
          <w:lang w:eastAsia="ja-JP"/>
        </w:rPr>
        <w:t>is the unified event provider model and APIs.</w:t>
      </w:r>
      <w:r w:rsidR="00443898" w:rsidRPr="00001026">
        <w:rPr>
          <w:lang w:eastAsia="ja-JP"/>
        </w:rPr>
        <w:t xml:space="preserve"> </w:t>
      </w:r>
      <w:r w:rsidR="00443898" w:rsidRPr="0000016D">
        <w:rPr>
          <w:lang w:eastAsia="ja-JP"/>
        </w:rPr>
        <w:t>In short, the new unified APIs combine logging traces and writing to the Event Viewer into one consistent, easy-to-use mechanism for event providers.</w:t>
      </w:r>
      <w:r w:rsidR="00443898" w:rsidRPr="00001026">
        <w:rPr>
          <w:lang w:eastAsia="ja-JP"/>
        </w:rPr>
        <w:t xml:space="preserve"> </w:t>
      </w:r>
      <w:r w:rsidR="00443898" w:rsidRPr="0000016D">
        <w:rPr>
          <w:lang w:eastAsia="ja-JP"/>
        </w:rPr>
        <w:t>At the same time, several new features have been added to</w:t>
      </w:r>
      <w:r w:rsidR="00443898" w:rsidRPr="00001026">
        <w:rPr>
          <w:lang w:eastAsia="ja-JP"/>
        </w:rPr>
        <w:t xml:space="preserve"> ETW to</w:t>
      </w:r>
      <w:r w:rsidR="00443898" w:rsidRPr="0000016D">
        <w:rPr>
          <w:lang w:eastAsia="ja-JP"/>
        </w:rPr>
        <w:t xml:space="preserve"> improve </w:t>
      </w:r>
      <w:r>
        <w:rPr>
          <w:lang w:eastAsia="ja-JP"/>
        </w:rPr>
        <w:t xml:space="preserve">the </w:t>
      </w:r>
      <w:r w:rsidR="00443898" w:rsidRPr="0000016D">
        <w:rPr>
          <w:lang w:eastAsia="ja-JP"/>
        </w:rPr>
        <w:t>developer and end</w:t>
      </w:r>
      <w:r>
        <w:rPr>
          <w:lang w:eastAsia="ja-JP"/>
        </w:rPr>
        <w:t>-</w:t>
      </w:r>
      <w:r w:rsidR="00443898" w:rsidRPr="0000016D">
        <w:rPr>
          <w:lang w:eastAsia="ja-JP"/>
        </w:rPr>
        <w:t>user experie</w:t>
      </w:r>
      <w:r w:rsidR="00443898" w:rsidRPr="00001026">
        <w:rPr>
          <w:lang w:eastAsia="ja-JP"/>
        </w:rPr>
        <w:t>nce</w:t>
      </w:r>
      <w:r>
        <w:rPr>
          <w:lang w:eastAsia="ja-JP"/>
        </w:rPr>
        <w:t>s</w:t>
      </w:r>
      <w:r w:rsidR="00443898" w:rsidRPr="0000016D">
        <w:rPr>
          <w:lang w:eastAsia="ja-JP"/>
        </w:rPr>
        <w:t>.</w:t>
      </w:r>
    </w:p>
    <w:p w:rsidR="00540717" w:rsidRDefault="000170CA" w:rsidP="00BA799E">
      <w:pPr>
        <w:pStyle w:val="BodyText"/>
        <w:rPr>
          <w:lang w:eastAsia="ja-JP"/>
        </w:rPr>
      </w:pPr>
      <w:r>
        <w:rPr>
          <w:lang w:eastAsia="ja-JP"/>
        </w:rPr>
        <w:t>For more information about</w:t>
      </w:r>
      <w:r w:rsidR="00540717">
        <w:rPr>
          <w:lang w:eastAsia="ja-JP"/>
        </w:rPr>
        <w:t xml:space="preserve"> ETW and WPP, see “</w:t>
      </w:r>
      <w:hyperlink w:anchor="_Resources" w:history="1">
        <w:r w:rsidR="00540717" w:rsidRPr="00BA799E">
          <w:rPr>
            <w:rStyle w:val="Hyperlink"/>
          </w:rPr>
          <w:t>Resources</w:t>
        </w:r>
      </w:hyperlink>
      <w:r w:rsidR="00540717">
        <w:rPr>
          <w:lang w:eastAsia="ja-JP"/>
        </w:rPr>
        <w:t xml:space="preserve">” </w:t>
      </w:r>
      <w:r w:rsidR="00494C23">
        <w:rPr>
          <w:lang w:eastAsia="ja-JP"/>
        </w:rPr>
        <w:t xml:space="preserve">at the end of </w:t>
      </w:r>
      <w:r w:rsidR="00540717">
        <w:rPr>
          <w:lang w:eastAsia="ja-JP"/>
        </w:rPr>
        <w:t>this paper.</w:t>
      </w:r>
    </w:p>
    <w:p w:rsidR="00494C23" w:rsidRDefault="001004F6">
      <w:pPr>
        <w:pStyle w:val="Heading2"/>
        <w:rPr>
          <w:rFonts w:eastAsia="Times New Roman"/>
          <w:lang w:eastAsia="ja-JP"/>
        </w:rPr>
      </w:pPr>
      <w:bookmarkStart w:id="6" w:name="_Toc251075863"/>
      <w:bookmarkStart w:id="7" w:name="_Toc255205284"/>
      <w:r>
        <w:rPr>
          <w:rFonts w:eastAsia="Times New Roman"/>
          <w:lang w:eastAsia="ja-JP"/>
        </w:rPr>
        <w:t>The Need for USB ETW</w:t>
      </w:r>
      <w:bookmarkEnd w:id="6"/>
      <w:bookmarkEnd w:id="7"/>
    </w:p>
    <w:p w:rsidR="00494C23" w:rsidRDefault="00443898" w:rsidP="00443898">
      <w:pPr>
        <w:pStyle w:val="BodyText"/>
      </w:pPr>
      <w:r w:rsidRPr="00001026">
        <w:t xml:space="preserve">USB </w:t>
      </w:r>
      <w:r w:rsidR="00DD2EA9">
        <w:t>is</w:t>
      </w:r>
      <w:r w:rsidRPr="00001026">
        <w:t xml:space="preserve"> one of the most prevalent means of connecting an ever</w:t>
      </w:r>
      <w:r w:rsidR="00890F0F">
        <w:t>-</w:t>
      </w:r>
      <w:r w:rsidRPr="00001026">
        <w:t xml:space="preserve">increasing variety of peripheral devices to PCs. </w:t>
      </w:r>
      <w:r w:rsidR="00890F0F">
        <w:t>There is a</w:t>
      </w:r>
      <w:r w:rsidRPr="00001026">
        <w:t xml:space="preserve"> </w:t>
      </w:r>
      <w:r w:rsidR="000170CA">
        <w:t>very large</w:t>
      </w:r>
      <w:r w:rsidR="000170CA" w:rsidRPr="00001026">
        <w:t xml:space="preserve"> </w:t>
      </w:r>
      <w:r w:rsidRPr="00001026">
        <w:t xml:space="preserve">installed base of USB host PCs and </w:t>
      </w:r>
      <w:r w:rsidR="00890F0F">
        <w:t xml:space="preserve">USB </w:t>
      </w:r>
      <w:r w:rsidRPr="00001026">
        <w:t>peripheral devices</w:t>
      </w:r>
      <w:r w:rsidR="00890F0F">
        <w:t>,</w:t>
      </w:r>
      <w:r w:rsidRPr="00001026">
        <w:t xml:space="preserve"> </w:t>
      </w:r>
      <w:r w:rsidR="00890F0F">
        <w:t xml:space="preserve">and </w:t>
      </w:r>
      <w:r w:rsidRPr="00001026">
        <w:t>system vendor</w:t>
      </w:r>
      <w:r w:rsidR="00890F0F">
        <w:t>s</w:t>
      </w:r>
      <w:r w:rsidRPr="00001026">
        <w:t>, device vendor</w:t>
      </w:r>
      <w:r w:rsidR="00890F0F">
        <w:t>s</w:t>
      </w:r>
      <w:r w:rsidRPr="00001026">
        <w:t xml:space="preserve">, and </w:t>
      </w:r>
      <w:r w:rsidR="00890F0F">
        <w:t>end users</w:t>
      </w:r>
      <w:r w:rsidR="00890F0F" w:rsidRPr="00001026">
        <w:t xml:space="preserve"> </w:t>
      </w:r>
      <w:r w:rsidRPr="00001026">
        <w:t xml:space="preserve">expect and demand that USB </w:t>
      </w:r>
      <w:r w:rsidR="00890F0F">
        <w:t>devices</w:t>
      </w:r>
      <w:r w:rsidR="000C65C0">
        <w:t xml:space="preserve"> </w:t>
      </w:r>
      <w:r w:rsidRPr="00001026">
        <w:t>operate flawlessly at the system and device level.</w:t>
      </w:r>
    </w:p>
    <w:p w:rsidR="00494C23" w:rsidRDefault="00443898" w:rsidP="00443898">
      <w:pPr>
        <w:pStyle w:val="BodyText"/>
      </w:pPr>
      <w:r>
        <w:t xml:space="preserve">The </w:t>
      </w:r>
      <w:r w:rsidR="00E11B75">
        <w:t xml:space="preserve">large </w:t>
      </w:r>
      <w:r>
        <w:t xml:space="preserve">installed base and proliferation of USB </w:t>
      </w:r>
      <w:r w:rsidR="00890F0F">
        <w:t xml:space="preserve">devices </w:t>
      </w:r>
      <w:r>
        <w:t>ha</w:t>
      </w:r>
      <w:r w:rsidR="00494C23">
        <w:t>ve</w:t>
      </w:r>
      <w:r>
        <w:t xml:space="preserve"> uncovered compatibility issues between the Windows USB software stack, </w:t>
      </w:r>
      <w:r w:rsidR="00890F0F">
        <w:t xml:space="preserve">the USB </w:t>
      </w:r>
      <w:r>
        <w:t xml:space="preserve">host controller, and </w:t>
      </w:r>
      <w:r w:rsidR="00890F0F">
        <w:t xml:space="preserve">USB </w:t>
      </w:r>
      <w:r>
        <w:t xml:space="preserve">devices. These compatibility issues </w:t>
      </w:r>
      <w:r w:rsidR="00890F0F">
        <w:t>cause problems for</w:t>
      </w:r>
      <w:r>
        <w:t xml:space="preserve"> customers </w:t>
      </w:r>
      <w:r w:rsidR="00890F0F">
        <w:t>such as</w:t>
      </w:r>
      <w:r>
        <w:t xml:space="preserve"> device </w:t>
      </w:r>
      <w:r w:rsidR="000F4EF3">
        <w:t xml:space="preserve">operation failures, </w:t>
      </w:r>
      <w:r>
        <w:t>system hangs</w:t>
      </w:r>
      <w:r w:rsidR="000F4EF3">
        <w:t>,</w:t>
      </w:r>
      <w:r>
        <w:t xml:space="preserve"> </w:t>
      </w:r>
      <w:r w:rsidR="000C65C0">
        <w:t xml:space="preserve">and </w:t>
      </w:r>
      <w:r w:rsidR="000F4EF3">
        <w:t xml:space="preserve">system </w:t>
      </w:r>
      <w:r>
        <w:t>crashes.</w:t>
      </w:r>
    </w:p>
    <w:p w:rsidR="00443898" w:rsidRPr="00001026" w:rsidRDefault="000F4EF3" w:rsidP="00443898">
      <w:pPr>
        <w:pStyle w:val="BodyText"/>
        <w:rPr>
          <w:rFonts w:cstheme="minorHAnsi"/>
        </w:rPr>
      </w:pPr>
      <w:r>
        <w:lastRenderedPageBreak/>
        <w:t xml:space="preserve">It has </w:t>
      </w:r>
      <w:r w:rsidR="00443898" w:rsidRPr="00001026">
        <w:t xml:space="preserve">been difficult or impossible to investigate and debug </w:t>
      </w:r>
      <w:r>
        <w:t xml:space="preserve">USB device issues </w:t>
      </w:r>
      <w:r w:rsidR="00443898" w:rsidRPr="00001026">
        <w:t xml:space="preserve">without </w:t>
      </w:r>
      <w:r w:rsidR="00443898">
        <w:t xml:space="preserve">direct access to the system, and/or devices, or in some cases a system crash dump. </w:t>
      </w:r>
      <w:r w:rsidR="00443898" w:rsidRPr="00001026">
        <w:t xml:space="preserve">Even </w:t>
      </w:r>
      <w:r w:rsidR="00963634">
        <w:t>with full access to the hardware and a crash dump</w:t>
      </w:r>
      <w:r w:rsidR="00443898" w:rsidRPr="00001026">
        <w:t xml:space="preserve">, extracting </w:t>
      </w:r>
      <w:r w:rsidR="00963634">
        <w:t xml:space="preserve">the relevant </w:t>
      </w:r>
      <w:r w:rsidR="00443898" w:rsidRPr="00001026">
        <w:t xml:space="preserve">information </w:t>
      </w:r>
      <w:r w:rsidR="00963634">
        <w:t>has been</w:t>
      </w:r>
      <w:r w:rsidR="00443898">
        <w:t xml:space="preserve"> a time</w:t>
      </w:r>
      <w:r w:rsidR="000C65C0">
        <w:t>-</w:t>
      </w:r>
      <w:r w:rsidR="00443898">
        <w:t>intensive technique</w:t>
      </w:r>
      <w:r w:rsidR="00443898" w:rsidRPr="00001026">
        <w:t xml:space="preserve"> </w:t>
      </w:r>
      <w:r w:rsidR="00E11B75">
        <w:t xml:space="preserve">that is </w:t>
      </w:r>
      <w:r w:rsidR="00443898" w:rsidRPr="00001026">
        <w:t>known only by a few core USB driver developers.</w:t>
      </w:r>
      <w:r w:rsidR="00443898">
        <w:t xml:space="preserve"> </w:t>
      </w:r>
      <w:r w:rsidR="00963634">
        <w:rPr>
          <w:rFonts w:cstheme="minorHAnsi"/>
        </w:rPr>
        <w:t>You can</w:t>
      </w:r>
      <w:r w:rsidR="00443898" w:rsidRPr="00001026">
        <w:rPr>
          <w:rFonts w:cstheme="minorHAnsi"/>
        </w:rPr>
        <w:t xml:space="preserve"> debug USB problems </w:t>
      </w:r>
      <w:r w:rsidR="00963634">
        <w:rPr>
          <w:rFonts w:cstheme="minorHAnsi"/>
        </w:rPr>
        <w:t>by using</w:t>
      </w:r>
      <w:r w:rsidR="00443898" w:rsidRPr="00001026">
        <w:rPr>
          <w:rFonts w:cstheme="minorHAnsi"/>
        </w:rPr>
        <w:t xml:space="preserve"> hardware or software analyzers</w:t>
      </w:r>
      <w:r w:rsidR="00963634">
        <w:rPr>
          <w:rFonts w:cstheme="minorHAnsi"/>
        </w:rPr>
        <w:t>, but</w:t>
      </w:r>
      <w:r w:rsidR="00443898" w:rsidRPr="00001026">
        <w:rPr>
          <w:rFonts w:cstheme="minorHAnsi"/>
        </w:rPr>
        <w:t xml:space="preserve"> </w:t>
      </w:r>
      <w:r w:rsidR="00963634">
        <w:rPr>
          <w:rFonts w:cstheme="minorHAnsi"/>
        </w:rPr>
        <w:t>they</w:t>
      </w:r>
      <w:r w:rsidR="00963634" w:rsidRPr="00001026">
        <w:rPr>
          <w:rFonts w:cstheme="minorHAnsi"/>
        </w:rPr>
        <w:t xml:space="preserve"> </w:t>
      </w:r>
      <w:r w:rsidR="00443898" w:rsidRPr="00001026">
        <w:rPr>
          <w:rFonts w:cstheme="minorHAnsi"/>
        </w:rPr>
        <w:t xml:space="preserve">are very expensive and </w:t>
      </w:r>
      <w:r w:rsidR="00963634">
        <w:rPr>
          <w:rFonts w:cstheme="minorHAnsi"/>
        </w:rPr>
        <w:t xml:space="preserve">are </w:t>
      </w:r>
      <w:r w:rsidR="00443898" w:rsidRPr="00001026">
        <w:rPr>
          <w:rFonts w:cstheme="minorHAnsi"/>
        </w:rPr>
        <w:t xml:space="preserve">available to </w:t>
      </w:r>
      <w:r w:rsidR="00240CB8">
        <w:rPr>
          <w:rFonts w:cstheme="minorHAnsi"/>
        </w:rPr>
        <w:t xml:space="preserve">only </w:t>
      </w:r>
      <w:r w:rsidR="00443898" w:rsidRPr="00001026">
        <w:rPr>
          <w:rFonts w:cstheme="minorHAnsi"/>
        </w:rPr>
        <w:t>a small percentage of professionals.</w:t>
      </w:r>
    </w:p>
    <w:p w:rsidR="00443898" w:rsidRDefault="00443898" w:rsidP="00443898">
      <w:pPr>
        <w:pStyle w:val="BodyText"/>
      </w:pPr>
      <w:r w:rsidRPr="00001026">
        <w:t>In Windows 7</w:t>
      </w:r>
      <w:r w:rsidR="00390ED5">
        <w:t>,</w:t>
      </w:r>
      <w:r w:rsidRPr="00001026">
        <w:t xml:space="preserve"> ETW provides an event logging mechanism that </w:t>
      </w:r>
      <w:r w:rsidR="00390ED5">
        <w:t xml:space="preserve">the </w:t>
      </w:r>
      <w:r w:rsidRPr="00001026">
        <w:t xml:space="preserve">USB driver stack </w:t>
      </w:r>
      <w:r w:rsidR="00240CB8">
        <w:t xml:space="preserve">can exploit </w:t>
      </w:r>
      <w:r w:rsidRPr="00001026">
        <w:t>to aid in investigating, diagnosing, and debugging USB</w:t>
      </w:r>
      <w:r w:rsidR="00390ED5">
        <w:t>-</w:t>
      </w:r>
      <w:r w:rsidRPr="00001026">
        <w:t xml:space="preserve">related issues. USB driver stack ETW event logging </w:t>
      </w:r>
      <w:r>
        <w:t>support</w:t>
      </w:r>
      <w:r w:rsidR="00390ED5">
        <w:t>s</w:t>
      </w:r>
      <w:r w:rsidRPr="00001026">
        <w:t xml:space="preserve"> most or all debugging capabilities </w:t>
      </w:r>
      <w:r w:rsidR="00240CB8">
        <w:t xml:space="preserve">that are </w:t>
      </w:r>
      <w:r w:rsidRPr="00001026">
        <w:t>provided by the existing ad hoc logging mechanism in the USB driver stack</w:t>
      </w:r>
      <w:r w:rsidR="0009776C">
        <w:t>,</w:t>
      </w:r>
      <w:r w:rsidRPr="00001026">
        <w:t xml:space="preserve"> without a</w:t>
      </w:r>
      <w:r>
        <w:t xml:space="preserve">ny of its limitations. </w:t>
      </w:r>
      <w:r w:rsidRPr="00001026">
        <w:t>This transl</w:t>
      </w:r>
      <w:r w:rsidR="00B736D4">
        <w:t>ates into ease of debugging USB-</w:t>
      </w:r>
      <w:r w:rsidRPr="00001026">
        <w:t xml:space="preserve">related issues, which should </w:t>
      </w:r>
      <w:r w:rsidR="0009776C">
        <w:t>provide</w:t>
      </w:r>
      <w:r w:rsidR="00240CB8">
        <w:t xml:space="preserve"> </w:t>
      </w:r>
      <w:r w:rsidRPr="00001026">
        <w:t>a more robust USB driver stack in the long term.</w:t>
      </w:r>
    </w:p>
    <w:p w:rsidR="00540717" w:rsidRDefault="001004F6">
      <w:pPr>
        <w:pStyle w:val="Heading2"/>
      </w:pPr>
      <w:bookmarkStart w:id="8" w:name="_Toc251075864"/>
      <w:bookmarkStart w:id="9" w:name="_Toc255205285"/>
      <w:r>
        <w:t xml:space="preserve">USB </w:t>
      </w:r>
      <w:r w:rsidR="008C12C8">
        <w:t xml:space="preserve">Support for </w:t>
      </w:r>
      <w:r>
        <w:t>ETW Logging</w:t>
      </w:r>
      <w:bookmarkEnd w:id="8"/>
      <w:bookmarkEnd w:id="9"/>
    </w:p>
    <w:p w:rsidR="00494C23" w:rsidRDefault="003145C1" w:rsidP="00CC27F9">
      <w:pPr>
        <w:pStyle w:val="BodyText"/>
        <w:rPr>
          <w:rFonts w:cstheme="minorHAnsi"/>
        </w:rPr>
      </w:pPr>
      <w:r>
        <w:t xml:space="preserve">We </w:t>
      </w:r>
      <w:r w:rsidR="001004F6" w:rsidRPr="00CC27F9">
        <w:t>added ETW logging to the USB host controller drivers and to the USB hub driver</w:t>
      </w:r>
      <w:r w:rsidR="00760261">
        <w:t xml:space="preserve"> </w:t>
      </w:r>
      <w:r w:rsidR="0009776C">
        <w:t>in</w:t>
      </w:r>
      <w:r w:rsidR="0009776C" w:rsidRPr="00CC27F9">
        <w:t xml:space="preserve"> </w:t>
      </w:r>
      <w:r w:rsidR="001004F6" w:rsidRPr="00CC27F9">
        <w:t xml:space="preserve">Windows 7. </w:t>
      </w:r>
      <w:r w:rsidR="001004F6" w:rsidRPr="00001026">
        <w:t xml:space="preserve">The USB host controller driver layer includes the </w:t>
      </w:r>
      <w:r w:rsidR="003C01A7">
        <w:t xml:space="preserve">host controller </w:t>
      </w:r>
      <w:r w:rsidR="001004F6" w:rsidRPr="00001026">
        <w:t xml:space="preserve">port driver </w:t>
      </w:r>
      <w:r w:rsidR="003C01A7">
        <w:t>(</w:t>
      </w:r>
      <w:r w:rsidR="003C01A7">
        <w:rPr>
          <w:i/>
        </w:rPr>
        <w:t>usbport.sys</w:t>
      </w:r>
      <w:r w:rsidR="003C01A7">
        <w:t>)</w:t>
      </w:r>
      <w:r w:rsidR="001004F6" w:rsidRPr="00001026">
        <w:t xml:space="preserve"> and the miniport drivers</w:t>
      </w:r>
      <w:r w:rsidR="00F65837">
        <w:t xml:space="preserve"> </w:t>
      </w:r>
      <w:r w:rsidR="003C01A7">
        <w:t>(</w:t>
      </w:r>
      <w:r w:rsidR="003C01A7">
        <w:rPr>
          <w:i/>
        </w:rPr>
        <w:t>usbehci.</w:t>
      </w:r>
      <w:r w:rsidR="003C01A7" w:rsidRPr="003C01A7">
        <w:t>sys</w:t>
      </w:r>
      <w:r w:rsidR="003C01A7">
        <w:t xml:space="preserve">, </w:t>
      </w:r>
      <w:r w:rsidR="003C01A7">
        <w:rPr>
          <w:i/>
        </w:rPr>
        <w:t>usboh</w:t>
      </w:r>
      <w:r w:rsidR="00F65837">
        <w:rPr>
          <w:i/>
        </w:rPr>
        <w:t>c</w:t>
      </w:r>
      <w:r w:rsidR="003C01A7">
        <w:rPr>
          <w:i/>
        </w:rPr>
        <w:t>i.</w:t>
      </w:r>
      <w:r w:rsidR="003C01A7" w:rsidRPr="003C01A7">
        <w:t>sys</w:t>
      </w:r>
      <w:r w:rsidR="003C01A7">
        <w:t xml:space="preserve">, and </w:t>
      </w:r>
      <w:r w:rsidR="003C01A7">
        <w:rPr>
          <w:i/>
        </w:rPr>
        <w:t>usbuhci.</w:t>
      </w:r>
      <w:r w:rsidR="003C01A7" w:rsidRPr="003C01A7">
        <w:t>sys</w:t>
      </w:r>
      <w:r w:rsidR="003C01A7">
        <w:t>)</w:t>
      </w:r>
      <w:r w:rsidR="001004F6" w:rsidRPr="00001026">
        <w:t xml:space="preserve">. The USB hub driver layer </w:t>
      </w:r>
      <w:r w:rsidR="00F65837">
        <w:t>consists of</w:t>
      </w:r>
      <w:r w:rsidR="00F65837" w:rsidRPr="00001026">
        <w:t xml:space="preserve"> </w:t>
      </w:r>
      <w:r w:rsidR="001004F6" w:rsidRPr="00001026">
        <w:t xml:space="preserve">the </w:t>
      </w:r>
      <w:r w:rsidR="00F65837">
        <w:t>USB hub driver (</w:t>
      </w:r>
      <w:r w:rsidR="00F65837">
        <w:rPr>
          <w:i/>
        </w:rPr>
        <w:t>usbhub.sys</w:t>
      </w:r>
      <w:r w:rsidR="00F65837">
        <w:t>)</w:t>
      </w:r>
      <w:r w:rsidR="00494C23">
        <w:rPr>
          <w:rFonts w:cstheme="minorHAnsi"/>
        </w:rPr>
        <w:t>.</w:t>
      </w:r>
    </w:p>
    <w:p w:rsidR="00494C23" w:rsidRDefault="001004F6" w:rsidP="001004F6">
      <w:pPr>
        <w:pStyle w:val="BodyText"/>
        <w:rPr>
          <w:rFonts w:cstheme="minorHAnsi"/>
        </w:rPr>
      </w:pPr>
      <w:r>
        <w:rPr>
          <w:rFonts w:cstheme="minorHAnsi"/>
        </w:rPr>
        <w:t>The USB</w:t>
      </w:r>
      <w:r w:rsidRPr="00001026">
        <w:rPr>
          <w:rFonts w:cstheme="minorHAnsi"/>
        </w:rPr>
        <w:t xml:space="preserve"> driver ETW event providers are </w:t>
      </w:r>
      <w:r w:rsidR="00F65837">
        <w:rPr>
          <w:rFonts w:cstheme="minorHAnsi"/>
        </w:rPr>
        <w:t xml:space="preserve">included in </w:t>
      </w:r>
      <w:r w:rsidRPr="00001026">
        <w:rPr>
          <w:rFonts w:cstheme="minorHAnsi"/>
        </w:rPr>
        <w:t xml:space="preserve">all </w:t>
      </w:r>
      <w:r w:rsidR="00145E8B">
        <w:rPr>
          <w:rFonts w:cstheme="minorHAnsi"/>
        </w:rPr>
        <w:t>editions</w:t>
      </w:r>
      <w:r w:rsidR="00145E8B" w:rsidRPr="00001026">
        <w:rPr>
          <w:rFonts w:cstheme="minorHAnsi"/>
        </w:rPr>
        <w:t xml:space="preserve"> </w:t>
      </w:r>
      <w:r w:rsidRPr="00001026">
        <w:rPr>
          <w:rFonts w:cstheme="minorHAnsi"/>
        </w:rPr>
        <w:t>and SKUs of Windows</w:t>
      </w:r>
      <w:r w:rsidR="00240CB8">
        <w:rPr>
          <w:rFonts w:cstheme="minorHAnsi"/>
        </w:rPr>
        <w:t> </w:t>
      </w:r>
      <w:r w:rsidRPr="00001026">
        <w:rPr>
          <w:rFonts w:cstheme="minorHAnsi"/>
        </w:rPr>
        <w:t>7</w:t>
      </w:r>
      <w:r w:rsidR="00494C23">
        <w:rPr>
          <w:rFonts w:cstheme="minorHAnsi"/>
        </w:rPr>
        <w:t>.</w:t>
      </w:r>
    </w:p>
    <w:p w:rsidR="005D43FF" w:rsidRPr="007F650C" w:rsidRDefault="005D43FF" w:rsidP="007F650C">
      <w:pPr>
        <w:pStyle w:val="Heading3"/>
        <w:rPr>
          <w:rStyle w:val="Bold"/>
          <w:b w:val="0"/>
        </w:rPr>
      </w:pPr>
      <w:bookmarkStart w:id="10" w:name="_Toc251075865"/>
      <w:bookmarkStart w:id="11" w:name="_Toc255205286"/>
      <w:r w:rsidRPr="007F650C">
        <w:rPr>
          <w:rStyle w:val="Bold"/>
          <w:b w:val="0"/>
        </w:rPr>
        <w:t>USB Hub Events</w:t>
      </w:r>
      <w:bookmarkEnd w:id="10"/>
      <w:bookmarkEnd w:id="11"/>
    </w:p>
    <w:p w:rsidR="00494C23" w:rsidRDefault="00EB3306" w:rsidP="007F650C">
      <w:pPr>
        <w:pStyle w:val="BodyText"/>
        <w:rPr>
          <w:rStyle w:val="Bold"/>
          <w:rFonts w:cstheme="minorHAnsi"/>
          <w:b w:val="0"/>
          <w:color w:val="000000" w:themeColor="text1"/>
          <w:szCs w:val="22"/>
        </w:rPr>
      </w:pPr>
      <w:r>
        <w:rPr>
          <w:rStyle w:val="Bold"/>
          <w:rFonts w:cstheme="minorHAnsi"/>
          <w:b w:val="0"/>
          <w:color w:val="000000" w:themeColor="text1"/>
          <w:szCs w:val="22"/>
        </w:rPr>
        <w:t>While</w:t>
      </w:r>
      <w:r w:rsidR="005D43FF">
        <w:rPr>
          <w:rStyle w:val="Bold"/>
          <w:rFonts w:cstheme="minorHAnsi"/>
          <w:b w:val="0"/>
          <w:color w:val="000000" w:themeColor="text1"/>
          <w:szCs w:val="22"/>
        </w:rPr>
        <w:t xml:space="preserve"> </w:t>
      </w:r>
      <w:r w:rsidR="00102DF3">
        <w:rPr>
          <w:rStyle w:val="Bold"/>
          <w:rFonts w:cstheme="minorHAnsi"/>
          <w:b w:val="0"/>
          <w:color w:val="000000" w:themeColor="text1"/>
          <w:szCs w:val="22"/>
        </w:rPr>
        <w:t xml:space="preserve">USB </w:t>
      </w:r>
      <w:r w:rsidR="005D43FF">
        <w:rPr>
          <w:rStyle w:val="Bold"/>
          <w:rFonts w:cstheme="minorHAnsi"/>
          <w:b w:val="0"/>
          <w:color w:val="000000" w:themeColor="text1"/>
          <w:szCs w:val="22"/>
        </w:rPr>
        <w:t xml:space="preserve">event collection is enabled, the USB hub </w:t>
      </w:r>
      <w:r w:rsidR="00147442">
        <w:rPr>
          <w:rStyle w:val="Bold"/>
          <w:rFonts w:cstheme="minorHAnsi"/>
          <w:b w:val="0"/>
          <w:color w:val="000000" w:themeColor="text1"/>
          <w:szCs w:val="22"/>
        </w:rPr>
        <w:t xml:space="preserve">event </w:t>
      </w:r>
      <w:r w:rsidR="005D43FF">
        <w:rPr>
          <w:rStyle w:val="Bold"/>
          <w:rFonts w:cstheme="minorHAnsi"/>
          <w:b w:val="0"/>
          <w:color w:val="000000" w:themeColor="text1"/>
          <w:szCs w:val="22"/>
        </w:rPr>
        <w:t xml:space="preserve">provider reports the addition and removal of USB hubs, the </w:t>
      </w:r>
      <w:r w:rsidR="00372F5D">
        <w:rPr>
          <w:rStyle w:val="Bold"/>
          <w:rFonts w:cstheme="minorHAnsi"/>
          <w:b w:val="0"/>
          <w:color w:val="000000" w:themeColor="text1"/>
          <w:szCs w:val="22"/>
        </w:rPr>
        <w:t xml:space="preserve">device summary </w:t>
      </w:r>
      <w:r w:rsidR="005D43FF">
        <w:rPr>
          <w:rStyle w:val="Bold"/>
          <w:rFonts w:cstheme="minorHAnsi"/>
          <w:b w:val="0"/>
          <w:color w:val="000000" w:themeColor="text1"/>
          <w:szCs w:val="22"/>
        </w:rPr>
        <w:t>events of all hubs</w:t>
      </w:r>
      <w:r w:rsidR="00A65E8C">
        <w:rPr>
          <w:rStyle w:val="Bold"/>
          <w:rFonts w:cstheme="minorHAnsi"/>
          <w:b w:val="0"/>
          <w:color w:val="000000" w:themeColor="text1"/>
          <w:szCs w:val="22"/>
        </w:rPr>
        <w:t>,</w:t>
      </w:r>
      <w:r w:rsidR="005D43FF">
        <w:rPr>
          <w:rStyle w:val="Bold"/>
          <w:rFonts w:cstheme="minorHAnsi"/>
          <w:b w:val="0"/>
          <w:color w:val="000000" w:themeColor="text1"/>
          <w:szCs w:val="22"/>
        </w:rPr>
        <w:t xml:space="preserve"> and port status changes. You can use these events to determine the root cause of most device enumeration failures</w:t>
      </w:r>
      <w:r w:rsidR="00494C23">
        <w:rPr>
          <w:rStyle w:val="Bold"/>
          <w:rFonts w:cstheme="minorHAnsi"/>
          <w:b w:val="0"/>
          <w:color w:val="000000" w:themeColor="text1"/>
          <w:szCs w:val="22"/>
        </w:rPr>
        <w:t>.</w:t>
      </w:r>
    </w:p>
    <w:p w:rsidR="005D43FF" w:rsidRPr="007F650C" w:rsidRDefault="005D43FF" w:rsidP="007F650C">
      <w:pPr>
        <w:pStyle w:val="Heading3"/>
        <w:rPr>
          <w:rStyle w:val="Bold"/>
          <w:b w:val="0"/>
        </w:rPr>
      </w:pPr>
      <w:bookmarkStart w:id="12" w:name="_Toc251075866"/>
      <w:bookmarkStart w:id="13" w:name="_Toc255205287"/>
      <w:r w:rsidRPr="007F650C">
        <w:rPr>
          <w:rStyle w:val="Bold"/>
          <w:b w:val="0"/>
        </w:rPr>
        <w:t>USB Port Events</w:t>
      </w:r>
      <w:bookmarkEnd w:id="12"/>
      <w:bookmarkEnd w:id="13"/>
    </w:p>
    <w:p w:rsidR="00494C23" w:rsidRDefault="00D31273" w:rsidP="005D43FF">
      <w:pPr>
        <w:pStyle w:val="BodyText"/>
      </w:pPr>
      <w:r>
        <w:t xml:space="preserve">While </w:t>
      </w:r>
      <w:r w:rsidR="00102DF3">
        <w:t xml:space="preserve">USB </w:t>
      </w:r>
      <w:r>
        <w:t>event collection is enabled, the USB port event provider reports I/O from client drivers, opening and closing of device endpoints, and miniport state transitions such as miniport start and stop. Logged I/O includes requests for the state of physical USB ports. State transitions on physical USB ports are one of the key initiators of activity in the core USB driver stack.</w:t>
      </w:r>
    </w:p>
    <w:p w:rsidR="001004F6" w:rsidRPr="00096DD3" w:rsidRDefault="001004F6" w:rsidP="007F650C">
      <w:pPr>
        <w:pStyle w:val="Heading1"/>
      </w:pPr>
      <w:bookmarkStart w:id="14" w:name="_Toc251075867"/>
      <w:bookmarkStart w:id="15" w:name="_Toc255205288"/>
      <w:r w:rsidRPr="00096DD3">
        <w:lastRenderedPageBreak/>
        <w:t>Using USB ETW</w:t>
      </w:r>
      <w:bookmarkEnd w:id="14"/>
      <w:bookmarkEnd w:id="15"/>
    </w:p>
    <w:p w:rsidR="00C74B0D" w:rsidRPr="00240CB8" w:rsidRDefault="00C74B0D" w:rsidP="00240CB8">
      <w:pPr>
        <w:pStyle w:val="BodyTextLink"/>
        <w:rPr>
          <w:rStyle w:val="Bold"/>
          <w:b w:val="0"/>
        </w:rPr>
      </w:pPr>
      <w:r w:rsidRPr="00240CB8">
        <w:rPr>
          <w:rStyle w:val="Bold"/>
          <w:b w:val="0"/>
        </w:rPr>
        <w:t>Table 1 lists the tools that you can use to enable USB ETW logging and to analyze an event trace log.</w:t>
      </w:r>
    </w:p>
    <w:p w:rsidR="00181148" w:rsidRPr="00181148" w:rsidRDefault="00181148" w:rsidP="00181148">
      <w:pPr>
        <w:pStyle w:val="TableHead"/>
      </w:pPr>
      <w:r>
        <w:t>Table 1</w:t>
      </w:r>
      <w:r w:rsidR="00494C23">
        <w:t xml:space="preserve">. </w:t>
      </w:r>
      <w:r>
        <w:t>USB ETW Tools</w:t>
      </w:r>
    </w:p>
    <w:tbl>
      <w:tblPr>
        <w:tblStyle w:val="Tablerowcell"/>
        <w:tblW w:w="0" w:type="auto"/>
        <w:tblLook w:val="04A0"/>
      </w:tblPr>
      <w:tblGrid>
        <w:gridCol w:w="1717"/>
        <w:gridCol w:w="1004"/>
        <w:gridCol w:w="5175"/>
      </w:tblGrid>
      <w:tr w:rsidR="00BF53CC" w:rsidTr="00A30E7C">
        <w:trPr>
          <w:cnfStyle w:val="100000000000"/>
        </w:trPr>
        <w:tc>
          <w:tcPr>
            <w:tcW w:w="1728" w:type="dxa"/>
          </w:tcPr>
          <w:p w:rsidR="00BF53CC" w:rsidRDefault="00BF53CC" w:rsidP="00240CB8">
            <w:pPr>
              <w:keepNext/>
            </w:pPr>
            <w:r>
              <w:t>Task</w:t>
            </w:r>
          </w:p>
        </w:tc>
        <w:tc>
          <w:tcPr>
            <w:tcW w:w="900" w:type="dxa"/>
          </w:tcPr>
          <w:p w:rsidR="00BF53CC" w:rsidRDefault="00BF53CC" w:rsidP="00240CB8">
            <w:pPr>
              <w:keepNext/>
            </w:pPr>
            <w:r>
              <w:t>Tool</w:t>
            </w:r>
          </w:p>
        </w:tc>
        <w:tc>
          <w:tcPr>
            <w:tcW w:w="5268" w:type="dxa"/>
          </w:tcPr>
          <w:p w:rsidR="00BF53CC" w:rsidRDefault="00BF53CC" w:rsidP="00240CB8">
            <w:pPr>
              <w:keepNext/>
            </w:pPr>
            <w:r>
              <w:t>Description</w:t>
            </w:r>
          </w:p>
        </w:tc>
      </w:tr>
      <w:tr w:rsidR="00BF53CC" w:rsidTr="00A30E7C">
        <w:tc>
          <w:tcPr>
            <w:tcW w:w="1728" w:type="dxa"/>
          </w:tcPr>
          <w:p w:rsidR="00BF53CC" w:rsidRDefault="00BF53CC" w:rsidP="00240CB8">
            <w:pPr>
              <w:keepNext/>
            </w:pPr>
            <w:r>
              <w:t xml:space="preserve">Capture a </w:t>
            </w:r>
            <w:r w:rsidR="005A2FE7">
              <w:t xml:space="preserve">USB </w:t>
            </w:r>
            <w:r>
              <w:t>event trace</w:t>
            </w:r>
          </w:p>
        </w:tc>
        <w:tc>
          <w:tcPr>
            <w:tcW w:w="900" w:type="dxa"/>
          </w:tcPr>
          <w:p w:rsidR="00BF53CC" w:rsidRDefault="00BF53CC" w:rsidP="00240CB8">
            <w:pPr>
              <w:keepNext/>
            </w:pPr>
            <w:r>
              <w:t>Logman</w:t>
            </w:r>
          </w:p>
        </w:tc>
        <w:tc>
          <w:tcPr>
            <w:tcW w:w="5268" w:type="dxa"/>
          </w:tcPr>
          <w:p w:rsidR="00494C23" w:rsidRDefault="00240CB8" w:rsidP="00240CB8">
            <w:pPr>
              <w:keepNext/>
              <w:rPr>
                <w:rStyle w:val="Bold"/>
                <w:rFonts w:cstheme="minorHAnsi"/>
                <w:b w:val="0"/>
              </w:rPr>
            </w:pPr>
            <w:r>
              <w:rPr>
                <w:rStyle w:val="Bold"/>
                <w:rFonts w:cstheme="minorHAnsi"/>
                <w:b w:val="0"/>
              </w:rPr>
              <w:t>A</w:t>
            </w:r>
            <w:r w:rsidR="00181148">
              <w:rPr>
                <w:rStyle w:val="Bold"/>
                <w:rFonts w:cstheme="minorHAnsi"/>
                <w:b w:val="0"/>
              </w:rPr>
              <w:t xml:space="preserve"> tracing tool that is built into Windows. You can use Logman to capture events into an event trace log file.</w:t>
            </w:r>
          </w:p>
          <w:p w:rsidR="00BF53CC" w:rsidRPr="00181148" w:rsidRDefault="00181148" w:rsidP="00240CB8">
            <w:pPr>
              <w:keepNext/>
              <w:rPr>
                <w:rFonts w:cstheme="minorHAnsi"/>
              </w:rPr>
            </w:pPr>
            <w:r>
              <w:rPr>
                <w:rStyle w:val="Bold"/>
                <w:rFonts w:cstheme="minorHAnsi"/>
                <w:b w:val="0"/>
              </w:rPr>
              <w:t>For more information, see “</w:t>
            </w:r>
            <w:hyperlink w:anchor="_Using_PERFMON_USB" w:history="1">
              <w:r>
                <w:rPr>
                  <w:rStyle w:val="Hyperlink"/>
                </w:rPr>
                <w:t xml:space="preserve">Recording an Event Trace </w:t>
              </w:r>
              <w:r w:rsidR="00240CB8">
                <w:rPr>
                  <w:rStyle w:val="Hyperlink"/>
                </w:rPr>
                <w:t>by U</w:t>
              </w:r>
              <w:r>
                <w:rPr>
                  <w:rStyle w:val="Hyperlink"/>
                </w:rPr>
                <w:t>sing Logman</w:t>
              </w:r>
            </w:hyperlink>
            <w:r>
              <w:rPr>
                <w:rStyle w:val="Bold"/>
                <w:rFonts w:cstheme="minorHAnsi"/>
                <w:b w:val="0"/>
              </w:rPr>
              <w:t>” later in this paper.</w:t>
            </w:r>
          </w:p>
        </w:tc>
      </w:tr>
      <w:tr w:rsidR="00BF53CC" w:rsidTr="00A30E7C">
        <w:tc>
          <w:tcPr>
            <w:tcW w:w="1728" w:type="dxa"/>
          </w:tcPr>
          <w:p w:rsidR="00BF53CC" w:rsidRDefault="00930579" w:rsidP="00181148">
            <w:r>
              <w:t xml:space="preserve">Analyze an event trace log </w:t>
            </w:r>
            <w:r w:rsidR="00BF53CC">
              <w:t>to troubleshoot a failure</w:t>
            </w:r>
          </w:p>
        </w:tc>
        <w:tc>
          <w:tcPr>
            <w:tcW w:w="900" w:type="dxa"/>
          </w:tcPr>
          <w:p w:rsidR="00BF53CC" w:rsidRDefault="00240CB8" w:rsidP="00181148">
            <w:r>
              <w:t>Network Monitor (</w:t>
            </w:r>
            <w:r w:rsidR="00BF53CC">
              <w:t>Netmon</w:t>
            </w:r>
            <w:r>
              <w:t>)</w:t>
            </w:r>
          </w:p>
        </w:tc>
        <w:tc>
          <w:tcPr>
            <w:tcW w:w="5268" w:type="dxa"/>
          </w:tcPr>
          <w:p w:rsidR="00663F9F" w:rsidRDefault="00240CB8" w:rsidP="00181148">
            <w:pPr>
              <w:rPr>
                <w:rStyle w:val="Bold"/>
                <w:rFonts w:cstheme="minorHAnsi"/>
                <w:b w:val="0"/>
              </w:rPr>
            </w:pPr>
            <w:r>
              <w:rPr>
                <w:rStyle w:val="Bold"/>
                <w:rFonts w:cstheme="minorHAnsi"/>
                <w:b w:val="0"/>
              </w:rPr>
              <w:t>A</w:t>
            </w:r>
            <w:r w:rsidR="00181148">
              <w:rPr>
                <w:rStyle w:val="Bold"/>
                <w:rFonts w:cstheme="minorHAnsi"/>
                <w:b w:val="0"/>
              </w:rPr>
              <w:t xml:space="preserve"> full-featured monitoring tool for analyzing network traffic and monitoring and managing devices. You can also use Netmon to examine event trace logs. We provide a USB ETW event parser for Netmon that enables Netmon to clearly present the details of USB events in a log.</w:t>
            </w:r>
            <w:r>
              <w:rPr>
                <w:rStyle w:val="Bold"/>
                <w:rFonts w:cstheme="minorHAnsi"/>
                <w:b w:val="0"/>
              </w:rPr>
              <w:t xml:space="preserve"> </w:t>
            </w:r>
          </w:p>
          <w:p w:rsidR="00181148" w:rsidRDefault="00EB4326" w:rsidP="00181148">
            <w:pPr>
              <w:rPr>
                <w:rStyle w:val="Bold"/>
                <w:rFonts w:cstheme="minorHAnsi"/>
                <w:b w:val="0"/>
              </w:rPr>
            </w:pPr>
            <w:r>
              <w:rPr>
                <w:rStyle w:val="Bold"/>
                <w:rFonts w:cstheme="minorHAnsi"/>
                <w:b w:val="0"/>
              </w:rPr>
              <w:t xml:space="preserve">You should use </w:t>
            </w:r>
            <w:r w:rsidR="00181148">
              <w:rPr>
                <w:rStyle w:val="Bold"/>
                <w:rFonts w:cstheme="minorHAnsi"/>
                <w:b w:val="0"/>
              </w:rPr>
              <w:t>Ne</w:t>
            </w:r>
            <w:r>
              <w:rPr>
                <w:rStyle w:val="Bold"/>
                <w:rFonts w:cstheme="minorHAnsi"/>
                <w:b w:val="0"/>
              </w:rPr>
              <w:t>tmon to examine the events for a device that is failing.</w:t>
            </w:r>
          </w:p>
          <w:p w:rsidR="00BF53CC" w:rsidRPr="00181148" w:rsidRDefault="00181148" w:rsidP="00181148">
            <w:pPr>
              <w:rPr>
                <w:rFonts w:cstheme="minorHAnsi"/>
              </w:rPr>
            </w:pPr>
            <w:r>
              <w:rPr>
                <w:rStyle w:val="Bold"/>
                <w:rFonts w:cstheme="minorHAnsi"/>
                <w:b w:val="0"/>
              </w:rPr>
              <w:t xml:space="preserve">For more information, </w:t>
            </w:r>
            <w:r w:rsidR="00841288">
              <w:rPr>
                <w:rStyle w:val="Bold"/>
                <w:rFonts w:cstheme="minorHAnsi"/>
                <w:b w:val="0"/>
              </w:rPr>
              <w:t xml:space="preserve">see </w:t>
            </w:r>
            <w:r>
              <w:rPr>
                <w:rStyle w:val="Bold"/>
                <w:rFonts w:cstheme="minorHAnsi"/>
                <w:b w:val="0"/>
              </w:rPr>
              <w:t>“</w:t>
            </w:r>
            <w:hyperlink w:anchor="_Installing_Netmon_and" w:history="1">
              <w:r w:rsidRPr="00A768C6">
                <w:rPr>
                  <w:rStyle w:val="Hyperlink"/>
                </w:rPr>
                <w:t>Installing Netmon and the Netmon USB Parser</w:t>
              </w:r>
            </w:hyperlink>
            <w:r>
              <w:rPr>
                <w:rStyle w:val="Bold"/>
                <w:rFonts w:cstheme="minorHAnsi"/>
                <w:b w:val="0"/>
              </w:rPr>
              <w:t>” later in this paper.</w:t>
            </w:r>
          </w:p>
        </w:tc>
      </w:tr>
      <w:tr w:rsidR="00BF53CC" w:rsidTr="00A30E7C">
        <w:tc>
          <w:tcPr>
            <w:tcW w:w="1728" w:type="dxa"/>
          </w:tcPr>
          <w:p w:rsidR="00BF53CC" w:rsidRDefault="00E778FB" w:rsidP="00E778FB">
            <w:r>
              <w:t>Capture a system event trace and analyze timing or performance issues</w:t>
            </w:r>
          </w:p>
        </w:tc>
        <w:tc>
          <w:tcPr>
            <w:tcW w:w="900" w:type="dxa"/>
          </w:tcPr>
          <w:p w:rsidR="00BF53CC" w:rsidRDefault="00181148" w:rsidP="00181148">
            <w:r>
              <w:t>Xperf</w:t>
            </w:r>
          </w:p>
        </w:tc>
        <w:tc>
          <w:tcPr>
            <w:tcW w:w="5268" w:type="dxa"/>
          </w:tcPr>
          <w:p w:rsidR="00663F9F" w:rsidRDefault="00240CB8" w:rsidP="00EB4326">
            <w:pPr>
              <w:rPr>
                <w:rStyle w:val="Bold"/>
                <w:rFonts w:cstheme="minorHAnsi"/>
                <w:b w:val="0"/>
              </w:rPr>
            </w:pPr>
            <w:r>
              <w:rPr>
                <w:rStyle w:val="Bold"/>
                <w:rFonts w:cstheme="minorHAnsi"/>
                <w:b w:val="0"/>
              </w:rPr>
              <w:t>A</w:t>
            </w:r>
            <w:r w:rsidR="00EB4326">
              <w:rPr>
                <w:rStyle w:val="Bold"/>
                <w:rFonts w:cstheme="minorHAnsi"/>
                <w:b w:val="0"/>
              </w:rPr>
              <w:t>n ETW controller and consumer for analyzing system and application performance in Windows.</w:t>
            </w:r>
            <w:r>
              <w:rPr>
                <w:rStyle w:val="Bold"/>
                <w:rFonts w:cstheme="minorHAnsi"/>
                <w:b w:val="0"/>
              </w:rPr>
              <w:t xml:space="preserve"> </w:t>
            </w:r>
          </w:p>
          <w:p w:rsidR="00EB4326" w:rsidRDefault="00EB4326" w:rsidP="00EB4326">
            <w:pPr>
              <w:rPr>
                <w:rStyle w:val="Bold"/>
                <w:rFonts w:cstheme="minorHAnsi"/>
                <w:b w:val="0"/>
              </w:rPr>
            </w:pPr>
            <w:r>
              <w:rPr>
                <w:rStyle w:val="Bold"/>
                <w:rFonts w:cstheme="minorHAnsi"/>
                <w:b w:val="0"/>
              </w:rPr>
              <w:t xml:space="preserve">You </w:t>
            </w:r>
            <w:r w:rsidR="00E778FB">
              <w:rPr>
                <w:rStyle w:val="Bold"/>
                <w:rFonts w:cstheme="minorHAnsi"/>
                <w:b w:val="0"/>
              </w:rPr>
              <w:t xml:space="preserve">can </w:t>
            </w:r>
            <w:r>
              <w:rPr>
                <w:rStyle w:val="Bold"/>
                <w:rFonts w:cstheme="minorHAnsi"/>
                <w:b w:val="0"/>
              </w:rPr>
              <w:t>use Xperf</w:t>
            </w:r>
            <w:r w:rsidR="00102DF3">
              <w:rPr>
                <w:rStyle w:val="Bold"/>
                <w:rFonts w:cstheme="minorHAnsi"/>
                <w:b w:val="0"/>
              </w:rPr>
              <w:t xml:space="preserve"> alone, or</w:t>
            </w:r>
            <w:r>
              <w:rPr>
                <w:rStyle w:val="Bold"/>
                <w:rFonts w:cstheme="minorHAnsi"/>
                <w:b w:val="0"/>
              </w:rPr>
              <w:t xml:space="preserve"> </w:t>
            </w:r>
            <w:r w:rsidR="00E778FB">
              <w:rPr>
                <w:rStyle w:val="Bold"/>
                <w:rFonts w:cstheme="minorHAnsi"/>
                <w:b w:val="0"/>
              </w:rPr>
              <w:t>together with Netmon</w:t>
            </w:r>
            <w:r w:rsidR="00102DF3">
              <w:rPr>
                <w:rStyle w:val="Bold"/>
                <w:rFonts w:cstheme="minorHAnsi"/>
                <w:b w:val="0"/>
              </w:rPr>
              <w:t>,</w:t>
            </w:r>
            <w:r w:rsidR="00E778FB">
              <w:rPr>
                <w:rStyle w:val="Bold"/>
                <w:rFonts w:cstheme="minorHAnsi"/>
                <w:b w:val="0"/>
              </w:rPr>
              <w:t xml:space="preserve"> </w:t>
            </w:r>
            <w:r>
              <w:rPr>
                <w:rStyle w:val="Bold"/>
                <w:rFonts w:cstheme="minorHAnsi"/>
                <w:b w:val="0"/>
              </w:rPr>
              <w:t xml:space="preserve">to </w:t>
            </w:r>
            <w:r w:rsidR="00804A73">
              <w:rPr>
                <w:rStyle w:val="Bold"/>
                <w:rFonts w:cstheme="minorHAnsi"/>
                <w:b w:val="0"/>
              </w:rPr>
              <w:t>analyze timing or performance issues</w:t>
            </w:r>
            <w:r w:rsidR="00E778FB">
              <w:rPr>
                <w:rStyle w:val="Bold"/>
                <w:rFonts w:cstheme="minorHAnsi"/>
                <w:b w:val="0"/>
              </w:rPr>
              <w:t xml:space="preserve"> with USB devices</w:t>
            </w:r>
            <w:r w:rsidR="00804A73">
              <w:rPr>
                <w:rStyle w:val="Bold"/>
                <w:rFonts w:cstheme="minorHAnsi"/>
                <w:b w:val="0"/>
              </w:rPr>
              <w:t>.</w:t>
            </w:r>
          </w:p>
          <w:p w:rsidR="00BF53CC" w:rsidRPr="00EB4326" w:rsidRDefault="00EB4326" w:rsidP="00EB4326">
            <w:pPr>
              <w:rPr>
                <w:rFonts w:cstheme="minorHAnsi"/>
              </w:rPr>
            </w:pPr>
            <w:r>
              <w:rPr>
                <w:rStyle w:val="Bold"/>
                <w:rFonts w:cstheme="minorHAnsi"/>
                <w:b w:val="0"/>
              </w:rPr>
              <w:t>For more information, see “</w:t>
            </w:r>
            <w:hyperlink w:anchor="_Using_Xperf_with" w:history="1">
              <w:r>
                <w:rPr>
                  <w:rStyle w:val="Hyperlink"/>
                </w:rPr>
                <w:t>Using Xperf with USB ETW</w:t>
              </w:r>
            </w:hyperlink>
            <w:r>
              <w:rPr>
                <w:rStyle w:val="Bold"/>
                <w:rFonts w:cstheme="minorHAnsi"/>
                <w:b w:val="0"/>
              </w:rPr>
              <w:t>” later in this paper.</w:t>
            </w:r>
          </w:p>
        </w:tc>
      </w:tr>
    </w:tbl>
    <w:p w:rsidR="00BF53CC" w:rsidRDefault="00BF53CC" w:rsidP="00EB4326">
      <w:pPr>
        <w:pStyle w:val="Le"/>
      </w:pPr>
    </w:p>
    <w:p w:rsidR="00411685" w:rsidRDefault="00411685" w:rsidP="002D1DAF">
      <w:pPr>
        <w:pStyle w:val="Heading2"/>
      </w:pPr>
      <w:bookmarkStart w:id="16" w:name="_Using_PERFMON_USB"/>
      <w:bookmarkStart w:id="17" w:name="_Using_XperfPERFMON_with"/>
      <w:bookmarkStart w:id="18" w:name="_Recording_an_Event"/>
      <w:bookmarkStart w:id="19" w:name="_Toc251075868"/>
      <w:bookmarkStart w:id="20" w:name="_Toc255205289"/>
      <w:bookmarkEnd w:id="16"/>
      <w:bookmarkEnd w:id="17"/>
      <w:bookmarkEnd w:id="18"/>
      <w:r>
        <w:t>Recording an Ev</w:t>
      </w:r>
      <w:r w:rsidR="001D173D">
        <w:t>ent Tr</w:t>
      </w:r>
      <w:r>
        <w:t xml:space="preserve">ace </w:t>
      </w:r>
      <w:r w:rsidR="00E11B75">
        <w:t>by U</w:t>
      </w:r>
      <w:r>
        <w:t>sing Logman</w:t>
      </w:r>
      <w:bookmarkEnd w:id="19"/>
      <w:bookmarkEnd w:id="20"/>
    </w:p>
    <w:p w:rsidR="00494C23" w:rsidRDefault="000B2987">
      <w:pPr>
        <w:pStyle w:val="BodyText"/>
      </w:pPr>
      <w:r>
        <w:t>You can use the Logman tool to capture a USB ETW event trace.</w:t>
      </w:r>
    </w:p>
    <w:p w:rsidR="007843F0" w:rsidRDefault="007843F0" w:rsidP="00A30E7C">
      <w:pPr>
        <w:pStyle w:val="BodyTextLink"/>
      </w:pPr>
      <w:r>
        <w:t>Event trace log files can grow very quickly, but a smaller log file is easier to navigate and easier to transmit. Before you start a trace, consider taking the following steps to exclude extraneous events from the log so that you can focus on the device activity that you want to examine:</w:t>
      </w:r>
    </w:p>
    <w:p w:rsidR="007843F0" w:rsidRDefault="007843F0" w:rsidP="007843F0">
      <w:pPr>
        <w:pStyle w:val="BulletList"/>
      </w:pPr>
      <w:r>
        <w:t xml:space="preserve">Disconnect any non-critical </w:t>
      </w:r>
      <w:r w:rsidRPr="000B2987">
        <w:t xml:space="preserve">USB devices </w:t>
      </w:r>
      <w:r>
        <w:t>that are not the device of interest.</w:t>
      </w:r>
    </w:p>
    <w:p w:rsidR="007843F0" w:rsidRDefault="007843F0" w:rsidP="007843F0">
      <w:pPr>
        <w:pStyle w:val="BulletList"/>
      </w:pPr>
      <w:r>
        <w:t>If your system has a USB keyboard</w:t>
      </w:r>
      <w:r w:rsidR="000A665D">
        <w:t xml:space="preserve"> or mouse</w:t>
      </w:r>
      <w:r>
        <w:t>, enter the trace commands by using Remote Desktop instead.</w:t>
      </w:r>
    </w:p>
    <w:p w:rsidR="007843F0" w:rsidRDefault="007843F0" w:rsidP="007843F0">
      <w:pPr>
        <w:pStyle w:val="BulletList"/>
      </w:pPr>
      <w:r>
        <w:t>Narrow the start and the end of the trace as much as possible around the operations of interest.</w:t>
      </w:r>
    </w:p>
    <w:p w:rsidR="00BD261B" w:rsidRDefault="00BD261B" w:rsidP="00BD261B">
      <w:pPr>
        <w:pStyle w:val="BulletList"/>
      </w:pPr>
      <w:r>
        <w:t xml:space="preserve">If you are interested in </w:t>
      </w:r>
      <w:r w:rsidR="00240CB8">
        <w:t xml:space="preserve">only </w:t>
      </w:r>
      <w:r>
        <w:t>a certain category of USB events, you can use keywords to filter the events that are recorded. For more information, see “</w:t>
      </w:r>
      <w:hyperlink w:anchor="_Creating_a_Smaller" w:history="1">
        <w:r>
          <w:rPr>
            <w:rStyle w:val="Hyperlink"/>
          </w:rPr>
          <w:t>Creating a Smaller Event Log by Filtering USB Events</w:t>
        </w:r>
      </w:hyperlink>
      <w:r>
        <w:t>” later in this paper.</w:t>
      </w:r>
    </w:p>
    <w:p w:rsidR="007843F0" w:rsidRDefault="007843F0" w:rsidP="007843F0">
      <w:pPr>
        <w:pStyle w:val="Le"/>
      </w:pPr>
    </w:p>
    <w:p w:rsidR="00663F9F" w:rsidRDefault="00FE7AAE">
      <w:pPr>
        <w:pStyle w:val="Procedure"/>
      </w:pPr>
      <w:r>
        <w:lastRenderedPageBreak/>
        <w:t>T</w:t>
      </w:r>
      <w:r w:rsidR="001D173D">
        <w:t xml:space="preserve">o collect USB trace information </w:t>
      </w:r>
      <w:r w:rsidR="00923AEE">
        <w:t xml:space="preserve">by using </w:t>
      </w:r>
      <w:r w:rsidR="001D173D">
        <w:t>Logman</w:t>
      </w:r>
    </w:p>
    <w:p w:rsidR="001D173D" w:rsidRDefault="00A03CA8" w:rsidP="00D131D3">
      <w:pPr>
        <w:pStyle w:val="List"/>
        <w:keepNext/>
        <w:numPr>
          <w:ilvl w:val="0"/>
          <w:numId w:val="22"/>
        </w:numPr>
        <w:ind w:left="360"/>
      </w:pPr>
      <w:r>
        <w:t>Open a</w:t>
      </w:r>
      <w:r w:rsidR="001D173D">
        <w:t xml:space="preserve"> command-prompt window</w:t>
      </w:r>
      <w:r>
        <w:t xml:space="preserve"> that has administrative privileges</w:t>
      </w:r>
      <w:r w:rsidR="001D173D">
        <w:t>. T</w:t>
      </w:r>
      <w:r w:rsidR="0020570D">
        <w:t xml:space="preserve">o do so, </w:t>
      </w:r>
      <w:r w:rsidR="00240CB8">
        <w:t xml:space="preserve">click </w:t>
      </w:r>
      <w:r w:rsidR="00BD1BCE" w:rsidRPr="00BD1BCE">
        <w:rPr>
          <w:b/>
        </w:rPr>
        <w:t>Start</w:t>
      </w:r>
      <w:r w:rsidR="00240CB8">
        <w:t xml:space="preserve">, </w:t>
      </w:r>
      <w:r w:rsidR="0020570D">
        <w:t>t</w:t>
      </w:r>
      <w:r w:rsidR="001D173D">
        <w:t xml:space="preserve">ype “cmd” in the search box, right-click </w:t>
      </w:r>
      <w:r w:rsidR="00BD1BCE" w:rsidRPr="00BD1BCE">
        <w:rPr>
          <w:b/>
        </w:rPr>
        <w:t>cmd.exe</w:t>
      </w:r>
      <w:r w:rsidR="001D173D">
        <w:t xml:space="preserve">, and </w:t>
      </w:r>
      <w:r w:rsidR="00923AEE">
        <w:t xml:space="preserve">then </w:t>
      </w:r>
      <w:r w:rsidR="001D173D">
        <w:t xml:space="preserve">select </w:t>
      </w:r>
      <w:r w:rsidR="00BD1BCE" w:rsidRPr="00BD1BCE">
        <w:rPr>
          <w:b/>
        </w:rPr>
        <w:t>Run as administrator</w:t>
      </w:r>
      <w:r w:rsidR="001D173D">
        <w:t>.</w:t>
      </w:r>
    </w:p>
    <w:p w:rsidR="001D173D" w:rsidRDefault="001D173D" w:rsidP="00240CB8">
      <w:pPr>
        <w:pStyle w:val="List"/>
        <w:keepNext/>
        <w:numPr>
          <w:ilvl w:val="0"/>
          <w:numId w:val="22"/>
        </w:numPr>
        <w:ind w:left="360"/>
      </w:pPr>
      <w:r>
        <w:t>In the com</w:t>
      </w:r>
      <w:r w:rsidR="0020570D">
        <w:t xml:space="preserve">mand-prompt window, enter the following two </w:t>
      </w:r>
      <w:r>
        <w:t xml:space="preserve">commands to </w:t>
      </w:r>
      <w:r w:rsidR="00240CB8">
        <w:t xml:space="preserve">begin </w:t>
      </w:r>
      <w:r>
        <w:t>the trace:</w:t>
      </w:r>
    </w:p>
    <w:p w:rsidR="0020570D" w:rsidRDefault="0020570D" w:rsidP="0020570D">
      <w:pPr>
        <w:pStyle w:val="PlainText"/>
        <w:ind w:left="360"/>
      </w:pPr>
      <w:r w:rsidRPr="001D173D">
        <w:t>Logman start Usbtrace -p Microsoft-Windows-USB-USBPORT -o usbtrace.etl -ets -nb 128 640 -bs 128</w:t>
      </w:r>
    </w:p>
    <w:p w:rsidR="0020570D" w:rsidRDefault="0020570D" w:rsidP="0020570D">
      <w:pPr>
        <w:pStyle w:val="PlainText"/>
        <w:ind w:left="360"/>
      </w:pPr>
    </w:p>
    <w:p w:rsidR="008B6610" w:rsidRDefault="008B6610" w:rsidP="008B6610">
      <w:pPr>
        <w:pStyle w:val="PlainText"/>
        <w:ind w:left="360"/>
      </w:pPr>
      <w:r w:rsidRPr="0020570D">
        <w:t xml:space="preserve">Logman update Usbtrace -p Microsoft-Windows-USB-USBHUB </w:t>
      </w:r>
      <w:r>
        <w:t>-</w:t>
      </w:r>
      <w:r w:rsidRPr="0020570D">
        <w:t>ets</w:t>
      </w:r>
    </w:p>
    <w:p w:rsidR="0020570D" w:rsidRDefault="0020570D" w:rsidP="0020570D">
      <w:pPr>
        <w:pStyle w:val="Le"/>
      </w:pPr>
    </w:p>
    <w:p w:rsidR="0020570D" w:rsidRPr="0020570D" w:rsidRDefault="0020570D" w:rsidP="0020570D">
      <w:pPr>
        <w:pStyle w:val="BodyTextIndent"/>
      </w:pPr>
      <w:r>
        <w:t xml:space="preserve">After each of these commands completes, Logman should display the following message: </w:t>
      </w:r>
      <w:r w:rsidR="00240CB8">
        <w:br/>
      </w:r>
      <w:r w:rsidR="00240CB8">
        <w:tab/>
      </w:r>
      <w:r>
        <w:t>“The command completed successfully.”</w:t>
      </w:r>
    </w:p>
    <w:p w:rsidR="0020570D" w:rsidRDefault="0020570D" w:rsidP="0020570D">
      <w:pPr>
        <w:pStyle w:val="List"/>
        <w:numPr>
          <w:ilvl w:val="0"/>
          <w:numId w:val="22"/>
        </w:numPr>
        <w:ind w:left="360"/>
      </w:pPr>
      <w:r w:rsidRPr="0020570D">
        <w:t>Perfo</w:t>
      </w:r>
      <w:r w:rsidR="00A47CD6">
        <w:t xml:space="preserve">rm </w:t>
      </w:r>
      <w:r w:rsidRPr="0020570D">
        <w:t>the steps in your USB device usage scenario.</w:t>
      </w:r>
    </w:p>
    <w:p w:rsidR="000061F9" w:rsidRPr="000061F9" w:rsidRDefault="0020570D" w:rsidP="000061F9">
      <w:pPr>
        <w:pStyle w:val="List"/>
        <w:numPr>
          <w:ilvl w:val="0"/>
          <w:numId w:val="22"/>
        </w:numPr>
        <w:ind w:left="360"/>
      </w:pPr>
      <w:r>
        <w:t xml:space="preserve">Stop USB </w:t>
      </w:r>
      <w:r>
        <w:rPr>
          <w:rStyle w:val="Bold"/>
          <w:rFonts w:cstheme="minorHAnsi"/>
          <w:b w:val="0"/>
        </w:rPr>
        <w:t>h</w:t>
      </w:r>
      <w:r w:rsidR="00F51378">
        <w:rPr>
          <w:rStyle w:val="Bold"/>
          <w:rFonts w:cstheme="minorHAnsi"/>
          <w:b w:val="0"/>
        </w:rPr>
        <w:t>ub</w:t>
      </w:r>
      <w:r>
        <w:rPr>
          <w:rStyle w:val="Bold"/>
          <w:rFonts w:cstheme="minorHAnsi"/>
          <w:b w:val="0"/>
        </w:rPr>
        <w:t xml:space="preserve"> and port event collection by running </w:t>
      </w:r>
      <w:r w:rsidR="00240CB8">
        <w:rPr>
          <w:rStyle w:val="Bold"/>
          <w:rFonts w:cstheme="minorHAnsi"/>
          <w:b w:val="0"/>
        </w:rPr>
        <w:t xml:space="preserve">the following </w:t>
      </w:r>
      <w:r>
        <w:rPr>
          <w:rStyle w:val="Bold"/>
          <w:rFonts w:cstheme="minorHAnsi"/>
          <w:b w:val="0"/>
        </w:rPr>
        <w:t>command</w:t>
      </w:r>
      <w:r w:rsidRPr="004B169A">
        <w:rPr>
          <w:rStyle w:val="Bold"/>
          <w:rFonts w:cstheme="minorHAnsi"/>
          <w:b w:val="0"/>
        </w:rPr>
        <w:t>:</w:t>
      </w:r>
    </w:p>
    <w:p w:rsidR="00862806" w:rsidRDefault="00862806" w:rsidP="008B6610">
      <w:pPr>
        <w:pStyle w:val="PlainText"/>
        <w:ind w:left="360"/>
        <w:rPr>
          <w:rStyle w:val="Bold"/>
          <w:rFonts w:cstheme="minorHAnsi"/>
          <w:b w:val="0"/>
        </w:rPr>
      </w:pPr>
      <w:r>
        <w:rPr>
          <w:rStyle w:val="Bold"/>
          <w:rFonts w:cstheme="minorHAnsi"/>
          <w:b w:val="0"/>
        </w:rPr>
        <w:t>Logman stop U</w:t>
      </w:r>
      <w:r w:rsidRPr="007708DB">
        <w:rPr>
          <w:rStyle w:val="Bold"/>
          <w:rFonts w:cstheme="minorHAnsi"/>
          <w:b w:val="0"/>
        </w:rPr>
        <w:t>sb</w:t>
      </w:r>
      <w:r>
        <w:rPr>
          <w:rStyle w:val="Bold"/>
          <w:rFonts w:cstheme="minorHAnsi"/>
          <w:b w:val="0"/>
        </w:rPr>
        <w:t xml:space="preserve">trace </w:t>
      </w:r>
      <w:r w:rsidR="00A30E7C">
        <w:t>–</w:t>
      </w:r>
      <w:r>
        <w:rPr>
          <w:rStyle w:val="Bold"/>
          <w:rFonts w:cstheme="minorHAnsi"/>
          <w:b w:val="0"/>
        </w:rPr>
        <w:t>ets</w:t>
      </w:r>
    </w:p>
    <w:p w:rsidR="00A30E7C" w:rsidRPr="007708DB" w:rsidRDefault="00A30E7C" w:rsidP="008B6610">
      <w:pPr>
        <w:pStyle w:val="PlainText"/>
        <w:ind w:left="360"/>
        <w:rPr>
          <w:rStyle w:val="Bold"/>
          <w:rFonts w:cstheme="minorHAnsi"/>
          <w:b w:val="0"/>
        </w:rPr>
      </w:pPr>
    </w:p>
    <w:p w:rsidR="000061F9" w:rsidRDefault="000061F9" w:rsidP="000061F9">
      <w:pPr>
        <w:pStyle w:val="Le"/>
        <w:rPr>
          <w:rStyle w:val="Bold"/>
          <w:rFonts w:cstheme="minorHAnsi"/>
          <w:b w:val="0"/>
          <w:szCs w:val="22"/>
        </w:rPr>
      </w:pPr>
    </w:p>
    <w:p w:rsidR="00663F9F" w:rsidRDefault="00240CB8">
      <w:pPr>
        <w:pStyle w:val="List"/>
        <w:rPr>
          <w:rStyle w:val="Bold"/>
          <w:rFonts w:cstheme="minorHAnsi"/>
          <w:b w:val="0"/>
          <w:szCs w:val="22"/>
        </w:rPr>
      </w:pPr>
      <w:r>
        <w:rPr>
          <w:rStyle w:val="Bold"/>
          <w:rFonts w:cstheme="minorHAnsi"/>
          <w:b w:val="0"/>
          <w:szCs w:val="22"/>
        </w:rPr>
        <w:t>5.</w:t>
      </w:r>
      <w:r>
        <w:rPr>
          <w:rStyle w:val="Bold"/>
          <w:rFonts w:cstheme="minorHAnsi"/>
          <w:b w:val="0"/>
          <w:szCs w:val="22"/>
        </w:rPr>
        <w:tab/>
        <w:t xml:space="preserve">After </w:t>
      </w:r>
      <w:r w:rsidR="001D173D">
        <w:rPr>
          <w:rStyle w:val="Bold"/>
          <w:rFonts w:cstheme="minorHAnsi"/>
          <w:b w:val="0"/>
          <w:szCs w:val="22"/>
        </w:rPr>
        <w:t xml:space="preserve">completion of these commands, you will </w:t>
      </w:r>
      <w:r>
        <w:rPr>
          <w:rStyle w:val="Bold"/>
          <w:rFonts w:cstheme="minorHAnsi"/>
          <w:b w:val="0"/>
          <w:szCs w:val="22"/>
        </w:rPr>
        <w:t xml:space="preserve">see </w:t>
      </w:r>
      <w:r w:rsidR="000061F9">
        <w:rPr>
          <w:rStyle w:val="Bold"/>
          <w:rFonts w:cstheme="minorHAnsi"/>
          <w:b w:val="0"/>
          <w:szCs w:val="22"/>
        </w:rPr>
        <w:t xml:space="preserve">a </w:t>
      </w:r>
      <w:r w:rsidR="001D173D">
        <w:rPr>
          <w:rStyle w:val="Bold"/>
          <w:rFonts w:cstheme="minorHAnsi"/>
          <w:b w:val="0"/>
          <w:szCs w:val="22"/>
        </w:rPr>
        <w:t xml:space="preserve">file </w:t>
      </w:r>
      <w:r>
        <w:rPr>
          <w:rStyle w:val="Bold"/>
          <w:rFonts w:cstheme="minorHAnsi"/>
          <w:b w:val="0"/>
          <w:szCs w:val="22"/>
        </w:rPr>
        <w:t xml:space="preserve">that is </w:t>
      </w:r>
      <w:r w:rsidR="001D173D">
        <w:rPr>
          <w:rStyle w:val="Bold"/>
          <w:rFonts w:cstheme="minorHAnsi"/>
          <w:b w:val="0"/>
          <w:szCs w:val="22"/>
        </w:rPr>
        <w:t xml:space="preserve">named </w:t>
      </w:r>
      <w:r w:rsidR="001D173D">
        <w:rPr>
          <w:rStyle w:val="Bold"/>
          <w:rFonts w:cstheme="minorHAnsi"/>
          <w:b w:val="0"/>
          <w:i/>
          <w:szCs w:val="22"/>
        </w:rPr>
        <w:t>usb</w:t>
      </w:r>
      <w:r w:rsidR="000061F9">
        <w:rPr>
          <w:rStyle w:val="Bold"/>
          <w:rFonts w:cstheme="minorHAnsi"/>
          <w:b w:val="0"/>
          <w:i/>
          <w:szCs w:val="22"/>
        </w:rPr>
        <w:t>trace</w:t>
      </w:r>
      <w:r w:rsidR="001D173D">
        <w:rPr>
          <w:rStyle w:val="Bold"/>
          <w:rFonts w:cstheme="minorHAnsi"/>
          <w:b w:val="0"/>
          <w:i/>
          <w:szCs w:val="22"/>
        </w:rPr>
        <w:t>.etl</w:t>
      </w:r>
      <w:r w:rsidR="001D173D">
        <w:rPr>
          <w:rStyle w:val="Bold"/>
          <w:rFonts w:cstheme="minorHAnsi"/>
          <w:b w:val="0"/>
          <w:szCs w:val="22"/>
        </w:rPr>
        <w:t xml:space="preserve"> </w:t>
      </w:r>
      <w:r w:rsidR="000061F9">
        <w:rPr>
          <w:rStyle w:val="Bold"/>
          <w:rFonts w:cstheme="minorHAnsi"/>
          <w:b w:val="0"/>
          <w:szCs w:val="22"/>
        </w:rPr>
        <w:t xml:space="preserve">in the current directory, which is usually </w:t>
      </w:r>
      <w:r w:rsidR="000061F9">
        <w:rPr>
          <w:rStyle w:val="Bold"/>
          <w:rFonts w:cstheme="minorHAnsi"/>
          <w:b w:val="0"/>
          <w:i/>
          <w:szCs w:val="22"/>
        </w:rPr>
        <w:t>C:\Windows\system32</w:t>
      </w:r>
      <w:r w:rsidR="001D173D">
        <w:rPr>
          <w:rStyle w:val="Bold"/>
          <w:rFonts w:cstheme="minorHAnsi"/>
          <w:b w:val="0"/>
          <w:szCs w:val="22"/>
        </w:rPr>
        <w:t>.</w:t>
      </w:r>
      <w:r w:rsidR="000061F9">
        <w:rPr>
          <w:rStyle w:val="Bold"/>
          <w:rFonts w:cstheme="minorHAnsi"/>
          <w:b w:val="0"/>
          <w:szCs w:val="22"/>
        </w:rPr>
        <w:t xml:space="preserve"> You can close the command-prompt window.</w:t>
      </w:r>
    </w:p>
    <w:p w:rsidR="00FE7AAE" w:rsidRDefault="000E7413" w:rsidP="00FE7AAE">
      <w:pPr>
        <w:pStyle w:val="Heading3"/>
        <w:rPr>
          <w:rStyle w:val="Bold"/>
          <w:rFonts w:cstheme="minorHAnsi"/>
          <w:b w:val="0"/>
        </w:rPr>
      </w:pPr>
      <w:bookmarkStart w:id="21" w:name="_Filtering_USB_Events"/>
      <w:bookmarkStart w:id="22" w:name="_Creating_a_Smaller"/>
      <w:bookmarkStart w:id="23" w:name="_Toc251075869"/>
      <w:bookmarkStart w:id="24" w:name="_Toc255205290"/>
      <w:bookmarkEnd w:id="21"/>
      <w:bookmarkEnd w:id="22"/>
      <w:r>
        <w:rPr>
          <w:rStyle w:val="Bold"/>
          <w:rFonts w:cstheme="minorHAnsi"/>
          <w:b w:val="0"/>
        </w:rPr>
        <w:t xml:space="preserve">Creating a Smaller Event Log by </w:t>
      </w:r>
      <w:r w:rsidR="00FE7AAE">
        <w:rPr>
          <w:rStyle w:val="Bold"/>
          <w:rFonts w:cstheme="minorHAnsi"/>
          <w:b w:val="0"/>
        </w:rPr>
        <w:t>Filtering USB Events</w:t>
      </w:r>
      <w:bookmarkEnd w:id="23"/>
      <w:bookmarkEnd w:id="24"/>
    </w:p>
    <w:p w:rsidR="001907CD" w:rsidRDefault="001907CD" w:rsidP="00FC566C">
      <w:pPr>
        <w:pStyle w:val="BodyTextLink"/>
      </w:pPr>
      <w:r>
        <w:t>You can use ETW keyword</w:t>
      </w:r>
      <w:r w:rsidR="00102DF3">
        <w:t xml:space="preserve">s to filter the events that </w:t>
      </w:r>
      <w:r>
        <w:t xml:space="preserve">USB drivers write to a trace log. </w:t>
      </w:r>
      <w:r w:rsidR="002C4E51">
        <w:t>Currently</w:t>
      </w:r>
      <w:r>
        <w:t xml:space="preserve">, the most useful keyword </w:t>
      </w:r>
      <w:r w:rsidR="00713F3B">
        <w:t xml:space="preserve">for USB devices </w:t>
      </w:r>
      <w:r>
        <w:t>is the USB port driver</w:t>
      </w:r>
      <w:r w:rsidR="00C558DB">
        <w:t>’s Power</w:t>
      </w:r>
      <w:r>
        <w:t>Diagnostics</w:t>
      </w:r>
      <w:r w:rsidR="00C558DB">
        <w:t xml:space="preserve"> flag. When you use this keyword, the port driver logs host-controller and endpoint information but omits all events that describe transfers. If you do not need to see the transfer events, you can use the PowerDiagnostics keyword to reduce the size of a trace log by as much as 85</w:t>
      </w:r>
      <w:r w:rsidR="002C4E51">
        <w:t> percent</w:t>
      </w:r>
      <w:r w:rsidR="00C558DB">
        <w:t xml:space="preserve">. Specify the PowerDiagnostics keyword when you start the trace, </w:t>
      </w:r>
      <w:r w:rsidR="002C4E51">
        <w:t xml:space="preserve">as shown in the following </w:t>
      </w:r>
      <w:r w:rsidR="00C558DB">
        <w:t>example:</w:t>
      </w:r>
    </w:p>
    <w:p w:rsidR="001907CD" w:rsidRDefault="001907CD" w:rsidP="00C558DB">
      <w:pPr>
        <w:pStyle w:val="PlainText"/>
      </w:pPr>
      <w:r w:rsidRPr="00C558DB">
        <w:t xml:space="preserve">Logman start Usbtrace -p Microsoft-Windows-USB-USBPORT </w:t>
      </w:r>
      <w:r w:rsidRPr="000A665D">
        <w:rPr>
          <w:b/>
        </w:rPr>
        <w:t>PowerDiagnostics</w:t>
      </w:r>
      <w:r w:rsidRPr="00C558DB">
        <w:t xml:space="preserve"> -o usbtrace.etl -ets -nb 128 640 -bs 128</w:t>
      </w:r>
    </w:p>
    <w:p w:rsidR="00C558DB" w:rsidRDefault="00C558DB" w:rsidP="00C558DB">
      <w:pPr>
        <w:pStyle w:val="PlainText"/>
      </w:pPr>
    </w:p>
    <w:p w:rsidR="00C558DB" w:rsidRDefault="00C558DB" w:rsidP="00C558DB">
      <w:pPr>
        <w:pStyle w:val="PlainText"/>
      </w:pPr>
      <w:r w:rsidRPr="0020570D">
        <w:t xml:space="preserve">Logman update Usbtrace -p Microsoft-Windows-USB-USBHUB </w:t>
      </w:r>
      <w:r>
        <w:t>–</w:t>
      </w:r>
      <w:r w:rsidRPr="0020570D">
        <w:t>ets</w:t>
      </w:r>
    </w:p>
    <w:p w:rsidR="00FC566C" w:rsidRDefault="00FC566C" w:rsidP="00FC566C">
      <w:pPr>
        <w:pStyle w:val="Le"/>
      </w:pPr>
    </w:p>
    <w:p w:rsidR="00FC566C" w:rsidRDefault="00FC566C" w:rsidP="00FC566C">
      <w:pPr>
        <w:pStyle w:val="BodyTextLink"/>
      </w:pPr>
      <w:r>
        <w:t xml:space="preserve">If your filtered trace log has </w:t>
      </w:r>
      <w:r w:rsidR="002C4E51">
        <w:t xml:space="preserve">many </w:t>
      </w:r>
      <w:r>
        <w:t>host controller asynchronous schedule enable and disable events, you can filter them out when viewing the log by using a Netmon filter</w:t>
      </w:r>
      <w:r w:rsidR="002C4E51">
        <w:t>, as shown in the following</w:t>
      </w:r>
      <w:r>
        <w:t xml:space="preserve"> example:</w:t>
      </w:r>
    </w:p>
    <w:p w:rsidR="00FC566C" w:rsidRPr="00FC566C" w:rsidRDefault="00FC566C" w:rsidP="00FC566C">
      <w:pPr>
        <w:pStyle w:val="PlainText"/>
      </w:pPr>
      <w:r w:rsidRPr="00FC566C">
        <w:t>NOT (Description == "USBPort_MicrosoftWindowsUSBUSBPORT:Host Controller Async Schedule Enable" OR Description == "USBPort_MicrosoftWindowsUSBUSBPORT:Host Controller Async Schedule Disable")</w:t>
      </w:r>
    </w:p>
    <w:p w:rsidR="00FC566C" w:rsidRDefault="00FC566C" w:rsidP="00FC566C">
      <w:pPr>
        <w:pStyle w:val="Le"/>
      </w:pPr>
    </w:p>
    <w:p w:rsidR="00484078" w:rsidRDefault="00484078" w:rsidP="00484078">
      <w:pPr>
        <w:pStyle w:val="BodyText"/>
      </w:pPr>
      <w:r>
        <w:t>For more information on Netmon filters, see “</w:t>
      </w:r>
      <w:hyperlink w:anchor="_USB_Netmon_Filters" w:history="1">
        <w:r>
          <w:rPr>
            <w:rStyle w:val="Hyperlink"/>
          </w:rPr>
          <w:t>USB Netmon Filters</w:t>
        </w:r>
      </w:hyperlink>
      <w:r>
        <w:t>” later in this paper.</w:t>
      </w:r>
    </w:p>
    <w:p w:rsidR="001907CD" w:rsidRDefault="00DF7BC1" w:rsidP="00FC566C">
      <w:pPr>
        <w:pStyle w:val="BodyText"/>
      </w:pPr>
      <w:r>
        <w:t>Sometimes it is helpful to have the transfer events in your trace log</w:t>
      </w:r>
      <w:r w:rsidR="002C4E51">
        <w:t xml:space="preserve">, such as </w:t>
      </w:r>
      <w:r w:rsidR="001907CD">
        <w:t xml:space="preserve">hub requests and device requests that result in errors </w:t>
      </w:r>
      <w:r>
        <w:t xml:space="preserve">such as an XACT error or a </w:t>
      </w:r>
      <w:r w:rsidR="001907CD">
        <w:t>sta</w:t>
      </w:r>
      <w:r>
        <w:t>ll</w:t>
      </w:r>
      <w:r w:rsidR="001907CD">
        <w:t>.</w:t>
      </w:r>
      <w:r>
        <w:t xml:space="preserve"> You might first capture a log without the transfer events and analyze that smaller log. Then run the trace again without filtering </w:t>
      </w:r>
      <w:r w:rsidR="00C7346F">
        <w:t>after</w:t>
      </w:r>
      <w:r>
        <w:t xml:space="preserve"> you have a general understanding</w:t>
      </w:r>
      <w:r w:rsidR="00C7346F">
        <w:t xml:space="preserve"> of the issues in your problem scenario.</w:t>
      </w:r>
    </w:p>
    <w:p w:rsidR="00411685" w:rsidRDefault="009307B3" w:rsidP="00AF1B29">
      <w:pPr>
        <w:pStyle w:val="Heading2"/>
      </w:pPr>
      <w:bookmarkStart w:id="25" w:name="_Installing_Netmon_and"/>
      <w:bookmarkStart w:id="26" w:name="_Toc251075870"/>
      <w:bookmarkStart w:id="27" w:name="_Toc255205291"/>
      <w:bookmarkEnd w:id="25"/>
      <w:r>
        <w:lastRenderedPageBreak/>
        <w:t>Installing Netmon and the Netmon USB</w:t>
      </w:r>
      <w:r w:rsidR="00AF1B29">
        <w:t xml:space="preserve"> Parser</w:t>
      </w:r>
      <w:bookmarkEnd w:id="26"/>
      <w:bookmarkEnd w:id="27"/>
    </w:p>
    <w:p w:rsidR="00663F9F" w:rsidRDefault="00F52405">
      <w:pPr>
        <w:pStyle w:val="BodyText"/>
        <w:keepLines/>
      </w:pPr>
      <w:r>
        <w:t xml:space="preserve">The Netmon tool is very helpful for examining USB event trace logs when </w:t>
      </w:r>
      <w:r w:rsidR="002C4E51">
        <w:t xml:space="preserve">you </w:t>
      </w:r>
      <w:r>
        <w:t>use</w:t>
      </w:r>
      <w:r w:rsidR="002C4E51">
        <w:t xml:space="preserve"> it</w:t>
      </w:r>
      <w:r>
        <w:t xml:space="preserve"> with the Netmon USB parser. </w:t>
      </w:r>
      <w:r w:rsidR="00447AF9" w:rsidRPr="00447AF9">
        <w:t>You install Netmon from the Microsoft Download Center</w:t>
      </w:r>
      <w:r w:rsidR="002C4E51">
        <w:t>,</w:t>
      </w:r>
      <w:r w:rsidR="00447AF9" w:rsidRPr="00447AF9">
        <w:t xml:space="preserve"> and you </w:t>
      </w:r>
      <w:r w:rsidR="00447AF9">
        <w:t>ins</w:t>
      </w:r>
      <w:r w:rsidR="00073709">
        <w:t xml:space="preserve">tall the </w:t>
      </w:r>
      <w:r w:rsidR="009307B3">
        <w:t xml:space="preserve">Netmon </w:t>
      </w:r>
      <w:r w:rsidR="00073709">
        <w:t xml:space="preserve">USB </w:t>
      </w:r>
      <w:r w:rsidR="00447AF9">
        <w:t xml:space="preserve">parser </w:t>
      </w:r>
      <w:r w:rsidR="00073709">
        <w:t>from</w:t>
      </w:r>
      <w:r w:rsidR="00447AF9" w:rsidRPr="00447AF9">
        <w:t xml:space="preserve"> CodePlex, </w:t>
      </w:r>
      <w:r w:rsidR="002C4E51">
        <w:t xml:space="preserve">which is </w:t>
      </w:r>
      <w:r w:rsidR="00447AF9" w:rsidRPr="00447AF9">
        <w:t>the Microsoft open-source project site.</w:t>
      </w:r>
    </w:p>
    <w:p w:rsidR="00F95DF8" w:rsidRDefault="00F95DF8" w:rsidP="00F95DF8">
      <w:pPr>
        <w:pStyle w:val="BodyText"/>
      </w:pPr>
      <w:r>
        <w:t>The Netmon USB parser is supported in Netmon Version 3.3 and later versions.</w:t>
      </w:r>
    </w:p>
    <w:p w:rsidR="00663F9F" w:rsidRDefault="00073709">
      <w:pPr>
        <w:pStyle w:val="Procedure"/>
      </w:pPr>
      <w:r>
        <w:t>T</w:t>
      </w:r>
      <w:r w:rsidR="00AF1B29">
        <w:t>o inst</w:t>
      </w:r>
      <w:r w:rsidR="009307B3">
        <w:t xml:space="preserve">all the Netmon tool and the </w:t>
      </w:r>
      <w:r w:rsidR="00AF1B29">
        <w:t>Netmon</w:t>
      </w:r>
      <w:r>
        <w:t xml:space="preserve"> </w:t>
      </w:r>
      <w:r w:rsidR="009307B3">
        <w:t xml:space="preserve">USB </w:t>
      </w:r>
      <w:r>
        <w:t>parser</w:t>
      </w:r>
    </w:p>
    <w:p w:rsidR="00AF1B29" w:rsidRDefault="009B5828" w:rsidP="00AF1B29">
      <w:pPr>
        <w:pStyle w:val="List"/>
        <w:numPr>
          <w:ilvl w:val="0"/>
          <w:numId w:val="23"/>
        </w:numPr>
        <w:ind w:left="360"/>
      </w:pPr>
      <w:r>
        <w:t>Determine whether your machine is running 32-bit Windows or 64-bit Windows:</w:t>
      </w:r>
    </w:p>
    <w:p w:rsidR="00AF1B29" w:rsidRDefault="002C4E51" w:rsidP="00AF1B29">
      <w:pPr>
        <w:pStyle w:val="List"/>
        <w:numPr>
          <w:ilvl w:val="1"/>
          <w:numId w:val="23"/>
        </w:numPr>
        <w:ind w:left="720"/>
      </w:pPr>
      <w:r>
        <w:t xml:space="preserve">On </w:t>
      </w:r>
      <w:r w:rsidR="00AF1B29">
        <w:t xml:space="preserve">the </w:t>
      </w:r>
      <w:r w:rsidR="00BD1BCE" w:rsidRPr="00BD1BCE">
        <w:rPr>
          <w:b/>
        </w:rPr>
        <w:t>Start</w:t>
      </w:r>
      <w:r w:rsidR="00AF1B29">
        <w:t xml:space="preserve"> menu, right-click </w:t>
      </w:r>
      <w:r w:rsidR="00BD1BCE" w:rsidRPr="00BD1BCE">
        <w:rPr>
          <w:b/>
        </w:rPr>
        <w:t>Computer</w:t>
      </w:r>
      <w:r>
        <w:t>,</w:t>
      </w:r>
      <w:r w:rsidR="00AF1B29">
        <w:t xml:space="preserve"> and </w:t>
      </w:r>
      <w:r>
        <w:t xml:space="preserve">then </w:t>
      </w:r>
      <w:r w:rsidR="00AF1B29">
        <w:t xml:space="preserve">select </w:t>
      </w:r>
      <w:r w:rsidR="00BD1BCE" w:rsidRPr="00BD1BCE">
        <w:rPr>
          <w:b/>
        </w:rPr>
        <w:t>Properties</w:t>
      </w:r>
      <w:r w:rsidR="00AF1B29">
        <w:t>.</w:t>
      </w:r>
    </w:p>
    <w:p w:rsidR="00494C23" w:rsidRDefault="00AF1B29" w:rsidP="00AF1B29">
      <w:pPr>
        <w:pStyle w:val="List"/>
        <w:numPr>
          <w:ilvl w:val="1"/>
          <w:numId w:val="23"/>
        </w:numPr>
        <w:ind w:left="720"/>
      </w:pPr>
      <w:r>
        <w:t xml:space="preserve">Look at the </w:t>
      </w:r>
      <w:r w:rsidR="00BD1BCE" w:rsidRPr="00BD1BCE">
        <w:rPr>
          <w:b/>
        </w:rPr>
        <w:t>System type</w:t>
      </w:r>
      <w:r>
        <w:t xml:space="preserve"> field.</w:t>
      </w:r>
    </w:p>
    <w:p w:rsidR="00AF1B29" w:rsidRDefault="00171FE1" w:rsidP="00171FE1">
      <w:pPr>
        <w:pStyle w:val="List"/>
        <w:numPr>
          <w:ilvl w:val="2"/>
          <w:numId w:val="23"/>
        </w:numPr>
        <w:ind w:left="1051" w:hanging="187"/>
      </w:pPr>
      <w:r>
        <w:t xml:space="preserve">If your system type is </w:t>
      </w:r>
      <w:r w:rsidR="00BD1BCE" w:rsidRPr="00BD1BCE">
        <w:rPr>
          <w:b/>
        </w:rPr>
        <w:t>32-bit Operating System</w:t>
      </w:r>
      <w:r>
        <w:t>,</w:t>
      </w:r>
      <w:r w:rsidR="00663F9F">
        <w:t xml:space="preserve"> you will</w:t>
      </w:r>
      <w:r>
        <w:t xml:space="preserve"> use the </w:t>
      </w:r>
      <w:r w:rsidR="00BD1BCE" w:rsidRPr="00BD1BCE">
        <w:rPr>
          <w:b/>
        </w:rPr>
        <w:t>x86</w:t>
      </w:r>
      <w:r>
        <w:t xml:space="preserve"> </w:t>
      </w:r>
      <w:r w:rsidR="00447AF9">
        <w:t>download</w:t>
      </w:r>
      <w:r w:rsidR="00AF1B29">
        <w:t>.</w:t>
      </w:r>
    </w:p>
    <w:p w:rsidR="00171FE1" w:rsidRDefault="00171FE1" w:rsidP="00171FE1">
      <w:pPr>
        <w:pStyle w:val="List"/>
        <w:numPr>
          <w:ilvl w:val="2"/>
          <w:numId w:val="23"/>
        </w:numPr>
        <w:ind w:left="1051" w:hanging="187"/>
      </w:pPr>
      <w:r>
        <w:t xml:space="preserve">If your system type is </w:t>
      </w:r>
      <w:r w:rsidR="00BD1BCE" w:rsidRPr="00BD1BCE">
        <w:rPr>
          <w:b/>
        </w:rPr>
        <w:t>64-bit Operating System</w:t>
      </w:r>
      <w:r w:rsidR="009418DC">
        <w:t xml:space="preserve"> a</w:t>
      </w:r>
      <w:r w:rsidR="00D44653">
        <w:t xml:space="preserve">nd your </w:t>
      </w:r>
      <w:r w:rsidR="00923AEE">
        <w:t>p</w:t>
      </w:r>
      <w:r w:rsidR="00D44653">
        <w:t>rocessor is</w:t>
      </w:r>
      <w:r w:rsidR="009418DC">
        <w:t xml:space="preserve"> </w:t>
      </w:r>
      <w:r w:rsidR="00BD1BCE" w:rsidRPr="00BD1BCE">
        <w:rPr>
          <w:b/>
        </w:rPr>
        <w:t>Itanium</w:t>
      </w:r>
      <w:r w:rsidR="009418DC">
        <w:t xml:space="preserve">, you will use the </w:t>
      </w:r>
      <w:r w:rsidR="00BD1BCE" w:rsidRPr="00BD1BCE">
        <w:rPr>
          <w:b/>
        </w:rPr>
        <w:t>ia64</w:t>
      </w:r>
      <w:r w:rsidR="00447AF9">
        <w:t xml:space="preserve"> download</w:t>
      </w:r>
      <w:r w:rsidR="007747F2">
        <w:t xml:space="preserve">. </w:t>
      </w:r>
      <w:r w:rsidR="00D0754A">
        <w:t xml:space="preserve">For </w:t>
      </w:r>
      <w:r w:rsidR="00D44653">
        <w:t>other processor types, u</w:t>
      </w:r>
      <w:r w:rsidR="00F51378">
        <w:t xml:space="preserve">se the </w:t>
      </w:r>
      <w:r w:rsidR="00BD1BCE" w:rsidRPr="00BD1BCE">
        <w:rPr>
          <w:b/>
        </w:rPr>
        <w:t>x64</w:t>
      </w:r>
      <w:r w:rsidR="00447AF9">
        <w:t xml:space="preserve"> </w:t>
      </w:r>
      <w:r w:rsidR="00D0754A">
        <w:t xml:space="preserve">or </w:t>
      </w:r>
      <w:r w:rsidR="00BD1BCE" w:rsidRPr="00BD1BCE">
        <w:rPr>
          <w:b/>
        </w:rPr>
        <w:t>AMD64</w:t>
      </w:r>
      <w:r w:rsidR="00D0754A">
        <w:t xml:space="preserve"> </w:t>
      </w:r>
      <w:r w:rsidR="00447AF9">
        <w:t>download</w:t>
      </w:r>
      <w:r w:rsidR="009418DC">
        <w:t>.</w:t>
      </w:r>
    </w:p>
    <w:p w:rsidR="00900C0F" w:rsidRDefault="00900C0F" w:rsidP="00900C0F">
      <w:pPr>
        <w:pStyle w:val="Le"/>
      </w:pPr>
    </w:p>
    <w:p w:rsidR="00AF1B29" w:rsidRDefault="00AF1B29" w:rsidP="00AF1B29">
      <w:pPr>
        <w:pStyle w:val="List"/>
        <w:numPr>
          <w:ilvl w:val="0"/>
          <w:numId w:val="23"/>
        </w:numPr>
        <w:ind w:left="360"/>
      </w:pPr>
      <w:r>
        <w:t>Install Netmon:</w:t>
      </w:r>
    </w:p>
    <w:p w:rsidR="00311563" w:rsidRDefault="00311563" w:rsidP="00AF1B29">
      <w:pPr>
        <w:pStyle w:val="List"/>
        <w:numPr>
          <w:ilvl w:val="1"/>
          <w:numId w:val="23"/>
        </w:numPr>
        <w:ind w:left="720"/>
      </w:pPr>
      <w:r>
        <w:t xml:space="preserve">Go to the </w:t>
      </w:r>
      <w:hyperlink r:id="rId8" w:history="1">
        <w:r w:rsidRPr="00311563">
          <w:rPr>
            <w:rStyle w:val="Hyperlink"/>
          </w:rPr>
          <w:t>Windows Network Monitor page</w:t>
        </w:r>
      </w:hyperlink>
      <w:r>
        <w:t xml:space="preserve"> in </w:t>
      </w:r>
      <w:r w:rsidR="008F6472">
        <w:t>the Microsoft Download Center</w:t>
      </w:r>
      <w:r w:rsidR="00DA0886">
        <w:t xml:space="preserve"> and read the description of the tool.</w:t>
      </w:r>
    </w:p>
    <w:p w:rsidR="00AF1B29" w:rsidRDefault="00311563" w:rsidP="00AF1B29">
      <w:pPr>
        <w:pStyle w:val="List"/>
        <w:numPr>
          <w:ilvl w:val="1"/>
          <w:numId w:val="23"/>
        </w:numPr>
        <w:ind w:left="720"/>
      </w:pPr>
      <w:r>
        <w:t xml:space="preserve">Go to the </w:t>
      </w:r>
      <w:r w:rsidR="00BD1BCE" w:rsidRPr="00BD1BCE">
        <w:rPr>
          <w:b/>
        </w:rPr>
        <w:t>Files in this Download</w:t>
      </w:r>
      <w:r>
        <w:t xml:space="preserve"> section toward the bottom of the</w:t>
      </w:r>
      <w:r w:rsidR="00AF1B29">
        <w:t xml:space="preserve"> page and </w:t>
      </w:r>
      <w:r>
        <w:t xml:space="preserve">click </w:t>
      </w:r>
      <w:r w:rsidR="00AF1B29">
        <w:t xml:space="preserve">the </w:t>
      </w:r>
      <w:r w:rsidR="00BD1BCE" w:rsidRPr="00BD1BCE">
        <w:rPr>
          <w:b/>
        </w:rPr>
        <w:t>Download</w:t>
      </w:r>
      <w:r w:rsidR="004011CB">
        <w:t xml:space="preserve"> bu</w:t>
      </w:r>
      <w:r w:rsidR="00AF1B29">
        <w:t>tton</w:t>
      </w:r>
      <w:r w:rsidR="004011CB">
        <w:t xml:space="preserve"> for your system type.</w:t>
      </w:r>
    </w:p>
    <w:p w:rsidR="00494C23" w:rsidRDefault="004011CB" w:rsidP="00AF1B29">
      <w:pPr>
        <w:pStyle w:val="List"/>
        <w:numPr>
          <w:ilvl w:val="1"/>
          <w:numId w:val="23"/>
        </w:numPr>
        <w:ind w:left="720"/>
      </w:pPr>
      <w:r>
        <w:t>D</w:t>
      </w:r>
      <w:r w:rsidR="00B61DF7">
        <w:t xml:space="preserve">ownload and run the </w:t>
      </w:r>
      <w:r w:rsidR="00B61DF7">
        <w:rPr>
          <w:i/>
        </w:rPr>
        <w:t>.exe</w:t>
      </w:r>
      <w:r w:rsidR="00B61DF7">
        <w:t xml:space="preserve"> file</w:t>
      </w:r>
      <w:r w:rsidR="00463FFA">
        <w:t>.</w:t>
      </w:r>
    </w:p>
    <w:p w:rsidR="00AF1B29" w:rsidRDefault="00463FFA" w:rsidP="00AF1B29">
      <w:pPr>
        <w:pStyle w:val="List"/>
        <w:numPr>
          <w:ilvl w:val="1"/>
          <w:numId w:val="23"/>
        </w:numPr>
        <w:ind w:left="720"/>
      </w:pPr>
      <w:r>
        <w:t xml:space="preserve">When the </w:t>
      </w:r>
      <w:r w:rsidR="007542E5">
        <w:t>Setup W</w:t>
      </w:r>
      <w:r w:rsidR="00B61DF7">
        <w:t>izard</w:t>
      </w:r>
      <w:r w:rsidR="004011CB">
        <w:t xml:space="preserve"> </w:t>
      </w:r>
      <w:r w:rsidR="005F0696">
        <w:t xml:space="preserve">presents the </w:t>
      </w:r>
      <w:r w:rsidR="00B61DF7" w:rsidRPr="005F0696">
        <w:rPr>
          <w:b/>
        </w:rPr>
        <w:t>Choose Setup Type</w:t>
      </w:r>
      <w:r w:rsidR="005F0696">
        <w:t xml:space="preserve"> dialog box</w:t>
      </w:r>
      <w:r w:rsidR="004011CB">
        <w:t xml:space="preserve">, </w:t>
      </w:r>
      <w:r w:rsidR="00B61DF7">
        <w:t>select</w:t>
      </w:r>
      <w:r w:rsidR="005F0696">
        <w:t xml:space="preserve"> </w:t>
      </w:r>
      <w:r w:rsidR="004011CB" w:rsidRPr="005F0696">
        <w:rPr>
          <w:b/>
        </w:rPr>
        <w:t>Typical</w:t>
      </w:r>
      <w:r w:rsidR="004011CB">
        <w:t>.</w:t>
      </w:r>
    </w:p>
    <w:p w:rsidR="00900C0F" w:rsidRDefault="00900C0F" w:rsidP="00900C0F">
      <w:pPr>
        <w:pStyle w:val="Le"/>
      </w:pPr>
    </w:p>
    <w:p w:rsidR="00AF1B29" w:rsidRDefault="00AF1B29" w:rsidP="00AF1B29">
      <w:pPr>
        <w:pStyle w:val="List"/>
        <w:numPr>
          <w:ilvl w:val="0"/>
          <w:numId w:val="23"/>
        </w:numPr>
        <w:ind w:left="360"/>
      </w:pPr>
      <w:r>
        <w:t xml:space="preserve">Install </w:t>
      </w:r>
      <w:r w:rsidR="002C4E51">
        <w:t xml:space="preserve">the </w:t>
      </w:r>
      <w:r>
        <w:t>Netmon parser set</w:t>
      </w:r>
      <w:r w:rsidR="00900C0F">
        <w:t>:</w:t>
      </w:r>
    </w:p>
    <w:p w:rsidR="00900C0F" w:rsidRDefault="00447AF9" w:rsidP="00900C0F">
      <w:pPr>
        <w:pStyle w:val="List"/>
        <w:numPr>
          <w:ilvl w:val="1"/>
          <w:numId w:val="23"/>
        </w:numPr>
        <w:ind w:left="720"/>
      </w:pPr>
      <w:r>
        <w:t xml:space="preserve">Go </w:t>
      </w:r>
      <w:r w:rsidR="00073709">
        <w:t xml:space="preserve">to the </w:t>
      </w:r>
      <w:hyperlink r:id="rId9" w:history="1">
        <w:r w:rsidR="00073709">
          <w:rPr>
            <w:rStyle w:val="Hyperlink"/>
          </w:rPr>
          <w:t>CodePlex parsers</w:t>
        </w:r>
      </w:hyperlink>
      <w:r w:rsidR="00073709">
        <w:t xml:space="preserve"> </w:t>
      </w:r>
      <w:r w:rsidR="002C4E51">
        <w:t>W</w:t>
      </w:r>
      <w:r w:rsidR="00073709">
        <w:t>eb page</w:t>
      </w:r>
      <w:r>
        <w:t>.</w:t>
      </w:r>
    </w:p>
    <w:p w:rsidR="00447AF9" w:rsidRDefault="002C4E51" w:rsidP="00900C0F">
      <w:pPr>
        <w:pStyle w:val="List"/>
        <w:numPr>
          <w:ilvl w:val="1"/>
          <w:numId w:val="23"/>
        </w:numPr>
        <w:ind w:left="720"/>
      </w:pPr>
      <w:r>
        <w:t>O</w:t>
      </w:r>
      <w:r w:rsidR="00196BCE">
        <w:t xml:space="preserve">n the </w:t>
      </w:r>
      <w:r w:rsidR="00BD1BCE" w:rsidRPr="00BD1BCE">
        <w:rPr>
          <w:b/>
        </w:rPr>
        <w:t>Downloads</w:t>
      </w:r>
      <w:r w:rsidR="00196BCE">
        <w:t xml:space="preserve"> tab</w:t>
      </w:r>
      <w:r>
        <w:t>, s</w:t>
      </w:r>
      <w:r w:rsidR="00447AF9">
        <w:t xml:space="preserve">elect the </w:t>
      </w:r>
      <w:r w:rsidR="00447AF9" w:rsidRPr="002C4E51">
        <w:t>Microsoft Parsers</w:t>
      </w:r>
      <w:r w:rsidR="00447AF9">
        <w:t xml:space="preserve"> package that matches your system type. For </w:t>
      </w:r>
      <w:r w:rsidR="007542E5">
        <w:t>example, if you have an</w:t>
      </w:r>
      <w:r w:rsidR="00447AF9">
        <w:t xml:space="preserve"> x86 </w:t>
      </w:r>
      <w:r w:rsidR="007542E5">
        <w:t xml:space="preserve">system, </w:t>
      </w:r>
      <w:r w:rsidR="00447AF9">
        <w:t xml:space="preserve">choose </w:t>
      </w:r>
      <w:r w:rsidR="00BD1BCE" w:rsidRPr="00BD1BCE">
        <w:rPr>
          <w:b/>
        </w:rPr>
        <w:t>Microsoft_Parsers_x86.msi</w:t>
      </w:r>
      <w:r w:rsidR="00447AF9">
        <w:t>.</w:t>
      </w:r>
    </w:p>
    <w:p w:rsidR="00447AF9" w:rsidRDefault="00447AF9" w:rsidP="00900C0F">
      <w:pPr>
        <w:pStyle w:val="List"/>
        <w:numPr>
          <w:ilvl w:val="1"/>
          <w:numId w:val="23"/>
        </w:numPr>
        <w:ind w:left="720"/>
      </w:pPr>
      <w:r>
        <w:t>Download and run the MSI installer.</w:t>
      </w:r>
    </w:p>
    <w:p w:rsidR="00447AF9" w:rsidRDefault="007542E5" w:rsidP="00900C0F">
      <w:pPr>
        <w:pStyle w:val="List"/>
        <w:numPr>
          <w:ilvl w:val="1"/>
          <w:numId w:val="23"/>
        </w:numPr>
        <w:ind w:left="720"/>
      </w:pPr>
      <w:r>
        <w:t>When the Setup Wizard asks you whether you want to up</w:t>
      </w:r>
      <w:r w:rsidR="00447AF9">
        <w:t>grade the installed parsers</w:t>
      </w:r>
      <w:r>
        <w:t xml:space="preserve">, select </w:t>
      </w:r>
      <w:r w:rsidR="00BD1BCE" w:rsidRPr="00BD1BCE">
        <w:rPr>
          <w:b/>
        </w:rPr>
        <w:t>Yes</w:t>
      </w:r>
      <w:r w:rsidR="00447AF9">
        <w:t>.</w:t>
      </w:r>
    </w:p>
    <w:p w:rsidR="00AF556D" w:rsidRDefault="00AF556D" w:rsidP="00AF556D">
      <w:pPr>
        <w:pStyle w:val="List"/>
        <w:numPr>
          <w:ilvl w:val="1"/>
          <w:numId w:val="23"/>
        </w:numPr>
        <w:ind w:left="720"/>
      </w:pPr>
      <w:r>
        <w:t xml:space="preserve">When the Setup Wizard </w:t>
      </w:r>
      <w:r w:rsidR="005F0696">
        <w:t xml:space="preserve">presents the </w:t>
      </w:r>
      <w:r w:rsidRPr="005F0696">
        <w:rPr>
          <w:b/>
        </w:rPr>
        <w:t>Choose Setup Type</w:t>
      </w:r>
      <w:r w:rsidR="005F0696">
        <w:t xml:space="preserve"> dialog box, select </w:t>
      </w:r>
      <w:r w:rsidRPr="005F0696">
        <w:rPr>
          <w:b/>
        </w:rPr>
        <w:t>Typical</w:t>
      </w:r>
      <w:r>
        <w:t>.</w:t>
      </w:r>
    </w:p>
    <w:p w:rsidR="00900C0F" w:rsidRDefault="00900C0F" w:rsidP="00900C0F">
      <w:pPr>
        <w:pStyle w:val="Le"/>
      </w:pPr>
    </w:p>
    <w:p w:rsidR="00AF1B29" w:rsidRDefault="00AF1B29" w:rsidP="00AF1B29">
      <w:pPr>
        <w:pStyle w:val="List"/>
        <w:numPr>
          <w:ilvl w:val="0"/>
          <w:numId w:val="23"/>
        </w:numPr>
        <w:ind w:left="360"/>
      </w:pPr>
      <w:r>
        <w:t>Activate the Windows parsers</w:t>
      </w:r>
      <w:r w:rsidR="00447AF9">
        <w:t>:</w:t>
      </w:r>
    </w:p>
    <w:p w:rsidR="00900C0F" w:rsidRDefault="00447AF9" w:rsidP="00900C0F">
      <w:pPr>
        <w:pStyle w:val="List"/>
        <w:numPr>
          <w:ilvl w:val="1"/>
          <w:numId w:val="23"/>
        </w:numPr>
        <w:ind w:left="720"/>
      </w:pPr>
      <w:r>
        <w:t xml:space="preserve">Run Netmon. It </w:t>
      </w:r>
      <w:r w:rsidR="00416134">
        <w:t xml:space="preserve">is listed in the </w:t>
      </w:r>
      <w:r w:rsidR="00BD1BCE" w:rsidRPr="00BD1BCE">
        <w:rPr>
          <w:b/>
        </w:rPr>
        <w:t>Start</w:t>
      </w:r>
      <w:r w:rsidR="00416134">
        <w:t xml:space="preserve"> m</w:t>
      </w:r>
      <w:r>
        <w:t xml:space="preserve">enu </w:t>
      </w:r>
      <w:r w:rsidR="00416134">
        <w:t>as</w:t>
      </w:r>
      <w:r>
        <w:t xml:space="preserve"> </w:t>
      </w:r>
      <w:r w:rsidR="00BD1BCE" w:rsidRPr="00BD1BCE">
        <w:rPr>
          <w:b/>
        </w:rPr>
        <w:t>Microsoft Network Monitor 3.3</w:t>
      </w:r>
      <w:r>
        <w:t>.</w:t>
      </w:r>
    </w:p>
    <w:p w:rsidR="002C4E51" w:rsidRDefault="002C4E51" w:rsidP="00900C0F">
      <w:pPr>
        <w:pStyle w:val="List"/>
        <w:numPr>
          <w:ilvl w:val="1"/>
          <w:numId w:val="23"/>
        </w:numPr>
        <w:ind w:left="720"/>
      </w:pPr>
      <w:r>
        <w:t>O</w:t>
      </w:r>
      <w:r w:rsidR="00416134">
        <w:t>n the</w:t>
      </w:r>
      <w:r w:rsidR="00447AF9">
        <w:t xml:space="preserve"> </w:t>
      </w:r>
      <w:r w:rsidR="00BD1BCE" w:rsidRPr="00BD1BCE">
        <w:rPr>
          <w:b/>
        </w:rPr>
        <w:t>Tools</w:t>
      </w:r>
      <w:r w:rsidR="00416134">
        <w:t xml:space="preserve"> menu, select</w:t>
      </w:r>
      <w:r w:rsidR="00447AF9">
        <w:t xml:space="preserve"> </w:t>
      </w:r>
      <w:r w:rsidR="00BD1BCE" w:rsidRPr="00BD1BCE">
        <w:rPr>
          <w:b/>
        </w:rPr>
        <w:t>Options</w:t>
      </w:r>
      <w:r>
        <w:t>.</w:t>
      </w:r>
    </w:p>
    <w:p w:rsidR="00663F9F" w:rsidRDefault="002C4E51">
      <w:pPr>
        <w:pStyle w:val="List"/>
        <w:keepNext/>
        <w:numPr>
          <w:ilvl w:val="1"/>
          <w:numId w:val="23"/>
        </w:numPr>
        <w:ind w:left="720"/>
      </w:pPr>
      <w:r>
        <w:lastRenderedPageBreak/>
        <w:t>O</w:t>
      </w:r>
      <w:r w:rsidR="00416134">
        <w:t xml:space="preserve">n the </w:t>
      </w:r>
      <w:r w:rsidR="00BD1BCE" w:rsidRPr="00BD1BCE">
        <w:rPr>
          <w:b/>
        </w:rPr>
        <w:t>Parser</w:t>
      </w:r>
      <w:r w:rsidR="00416134">
        <w:t xml:space="preserve"> tab</w:t>
      </w:r>
      <w:r>
        <w:t>, s</w:t>
      </w:r>
      <w:r w:rsidR="00447AF9">
        <w:t xml:space="preserve">elect </w:t>
      </w:r>
      <w:r w:rsidR="00BD1BCE" w:rsidRPr="00BD1BCE">
        <w:rPr>
          <w:b/>
        </w:rPr>
        <w:t>Windows</w:t>
      </w:r>
      <w:r w:rsidR="00447AF9">
        <w:t xml:space="preserve"> par</w:t>
      </w:r>
      <w:r w:rsidR="00447AF9" w:rsidRPr="002C4E51">
        <w:t>sers</w:t>
      </w:r>
      <w:r w:rsidR="00BD1BCE" w:rsidRPr="00BD1BCE">
        <w:rPr>
          <w:b/>
        </w:rPr>
        <w:t xml:space="preserve">. </w:t>
      </w:r>
      <w:r w:rsidR="00447AF9">
        <w:t>Click</w:t>
      </w:r>
      <w:r w:rsidR="000D29AD">
        <w:t xml:space="preserve"> the</w:t>
      </w:r>
      <w:r w:rsidR="00447AF9">
        <w:t xml:space="preserve"> </w:t>
      </w:r>
      <w:r w:rsidR="00BD1BCE" w:rsidRPr="00BD1BCE">
        <w:rPr>
          <w:b/>
        </w:rPr>
        <w:t>Stubs</w:t>
      </w:r>
      <w:r w:rsidR="00447AF9">
        <w:t xml:space="preserve"> button </w:t>
      </w:r>
      <w:r w:rsidR="000D29AD">
        <w:t xml:space="preserve">above the list of parsers </w:t>
      </w:r>
      <w:r w:rsidR="00447AF9">
        <w:t xml:space="preserve">to deactivate stubs and </w:t>
      </w:r>
      <w:r w:rsidR="007747F2">
        <w:t xml:space="preserve">to </w:t>
      </w:r>
      <w:r w:rsidR="00447AF9">
        <w:t xml:space="preserve">use full parsers. </w:t>
      </w:r>
      <w:r w:rsidR="000D29AD">
        <w:t>Your</w:t>
      </w:r>
      <w:r w:rsidR="00447AF9">
        <w:t xml:space="preserve"> settings should look</w:t>
      </w:r>
      <w:r w:rsidR="000D29AD">
        <w:t xml:space="preserve"> like the dialog </w:t>
      </w:r>
      <w:r>
        <w:t xml:space="preserve">box </w:t>
      </w:r>
      <w:r w:rsidR="000D29AD">
        <w:t xml:space="preserve">in Figure </w:t>
      </w:r>
      <w:r w:rsidR="009454C6">
        <w:t>1</w:t>
      </w:r>
      <w:r w:rsidR="000D29AD">
        <w:t>.</w:t>
      </w:r>
    </w:p>
    <w:p w:rsidR="00447AF9" w:rsidRDefault="002333AC" w:rsidP="00447AF9">
      <w:pPr>
        <w:pStyle w:val="List"/>
        <w:ind w:left="720" w:firstLine="0"/>
      </w:pPr>
      <w:r>
        <w:rPr>
          <w:noProof/>
        </w:rPr>
        <w:drawing>
          <wp:inline distT="0" distB="0" distL="0" distR="0">
            <wp:extent cx="4156075" cy="4738370"/>
            <wp:effectExtent l="19050" t="0" r="0" b="0"/>
            <wp:docPr id="2" name="Picture 1" descr="Netmon options con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mon options configuration"/>
                    <pic:cNvPicPr>
                      <a:picLocks noChangeAspect="1" noChangeArrowheads="1"/>
                    </pic:cNvPicPr>
                  </pic:nvPicPr>
                  <pic:blipFill>
                    <a:blip r:embed="rId10" cstate="print"/>
                    <a:srcRect/>
                    <a:stretch>
                      <a:fillRect/>
                    </a:stretch>
                  </pic:blipFill>
                  <pic:spPr bwMode="auto">
                    <a:xfrm>
                      <a:off x="0" y="0"/>
                      <a:ext cx="4156075" cy="4738370"/>
                    </a:xfrm>
                    <a:prstGeom prst="rect">
                      <a:avLst/>
                    </a:prstGeom>
                    <a:noFill/>
                    <a:ln w="9525">
                      <a:noFill/>
                      <a:miter lim="800000"/>
                      <a:headEnd/>
                      <a:tailEnd/>
                    </a:ln>
                  </pic:spPr>
                </pic:pic>
              </a:graphicData>
            </a:graphic>
          </wp:inline>
        </w:drawing>
      </w:r>
    </w:p>
    <w:p w:rsidR="000D29AD" w:rsidRDefault="00D131D3" w:rsidP="008D5A31">
      <w:pPr>
        <w:pStyle w:val="FigCap"/>
      </w:pPr>
      <w:r>
        <w:tab/>
      </w:r>
      <w:r w:rsidR="009454C6">
        <w:t>Figure 1</w:t>
      </w:r>
      <w:r w:rsidR="00102DF3">
        <w:t>.</w:t>
      </w:r>
      <w:r w:rsidR="000D29AD">
        <w:t xml:space="preserve"> </w:t>
      </w:r>
      <w:r w:rsidR="00E60207">
        <w:t xml:space="preserve">Configuring </w:t>
      </w:r>
      <w:r w:rsidR="000D29AD">
        <w:t xml:space="preserve">Netmon </w:t>
      </w:r>
      <w:r w:rsidR="000E7413">
        <w:t>to use full Wi</w:t>
      </w:r>
      <w:r w:rsidR="00E60207">
        <w:t>ndows p</w:t>
      </w:r>
      <w:r w:rsidR="000D29AD">
        <w:t>arser</w:t>
      </w:r>
      <w:r w:rsidR="00E60207">
        <w:t>s</w:t>
      </w:r>
    </w:p>
    <w:p w:rsidR="00447AF9" w:rsidRDefault="00447AF9" w:rsidP="00900C0F">
      <w:pPr>
        <w:pStyle w:val="List"/>
        <w:numPr>
          <w:ilvl w:val="1"/>
          <w:numId w:val="23"/>
        </w:numPr>
        <w:ind w:left="720"/>
      </w:pPr>
      <w:r>
        <w:t xml:space="preserve">Click </w:t>
      </w:r>
      <w:r w:rsidR="00BD1BCE" w:rsidRPr="00BD1BCE">
        <w:rPr>
          <w:b/>
        </w:rPr>
        <w:t>OK</w:t>
      </w:r>
      <w:r>
        <w:t>.</w:t>
      </w:r>
    </w:p>
    <w:p w:rsidR="00447AF9" w:rsidRDefault="00447AF9" w:rsidP="00900C0F">
      <w:pPr>
        <w:pStyle w:val="List"/>
        <w:numPr>
          <w:ilvl w:val="1"/>
          <w:numId w:val="23"/>
        </w:numPr>
        <w:ind w:left="720"/>
      </w:pPr>
      <w:r>
        <w:t>Restart Netmon.</w:t>
      </w:r>
    </w:p>
    <w:p w:rsidR="00663F9F" w:rsidRDefault="00BE7AD7" w:rsidP="00663F9F">
      <w:pPr>
        <w:pStyle w:val="BodyText"/>
      </w:pPr>
      <w:r>
        <w:t>Netmon is now configured for use with a USB ETW trace file.</w:t>
      </w:r>
    </w:p>
    <w:p w:rsidR="000023DD" w:rsidRDefault="00700C52" w:rsidP="000023DD">
      <w:pPr>
        <w:pStyle w:val="Heading2"/>
      </w:pPr>
      <w:bookmarkStart w:id="28" w:name="_Toc251075871"/>
      <w:bookmarkStart w:id="29" w:name="_Toc255205292"/>
      <w:r>
        <w:t>Examining a Trace File using Netmon</w:t>
      </w:r>
      <w:bookmarkEnd w:id="28"/>
      <w:bookmarkEnd w:id="29"/>
    </w:p>
    <w:p w:rsidR="00923AEE" w:rsidRDefault="005D7114" w:rsidP="002C4E51">
      <w:pPr>
        <w:pStyle w:val="BodyTextLink"/>
      </w:pPr>
      <w:r>
        <w:t xml:space="preserve">After you install Netmon and configure it for use with USB ETW files, </w:t>
      </w:r>
      <w:r w:rsidR="00923AEE">
        <w:t>you can use it to examine a trace file.</w:t>
      </w:r>
    </w:p>
    <w:p w:rsidR="00663F9F" w:rsidRDefault="00923AEE">
      <w:pPr>
        <w:pStyle w:val="Procedure"/>
      </w:pPr>
      <w:r>
        <w:t>T</w:t>
      </w:r>
      <w:r w:rsidR="005D7114">
        <w:t>o use Netmon to examine a trace file</w:t>
      </w:r>
    </w:p>
    <w:p w:rsidR="005D7114" w:rsidRDefault="005D7114" w:rsidP="005D7114">
      <w:pPr>
        <w:pStyle w:val="List"/>
        <w:numPr>
          <w:ilvl w:val="0"/>
          <w:numId w:val="24"/>
        </w:numPr>
        <w:ind w:left="360"/>
      </w:pPr>
      <w:r>
        <w:t xml:space="preserve">Run Netmon. It is listed in the </w:t>
      </w:r>
      <w:r w:rsidR="00BD1BCE" w:rsidRPr="00BD1BCE">
        <w:rPr>
          <w:b/>
        </w:rPr>
        <w:t>Start</w:t>
      </w:r>
      <w:r>
        <w:t xml:space="preserve"> menu as </w:t>
      </w:r>
      <w:r w:rsidR="00BD1BCE" w:rsidRPr="00BD1BCE">
        <w:rPr>
          <w:b/>
        </w:rPr>
        <w:t>Microsoft Network Monitor 3.3</w:t>
      </w:r>
      <w:r>
        <w:t>.</w:t>
      </w:r>
    </w:p>
    <w:p w:rsidR="005D7114" w:rsidRDefault="005D7114" w:rsidP="00D131D3">
      <w:pPr>
        <w:pStyle w:val="List"/>
        <w:keepNext/>
        <w:numPr>
          <w:ilvl w:val="0"/>
          <w:numId w:val="24"/>
        </w:numPr>
        <w:ind w:left="360"/>
      </w:pPr>
      <w:r>
        <w:lastRenderedPageBreak/>
        <w:t xml:space="preserve">Open the </w:t>
      </w:r>
      <w:r w:rsidR="00102DF3">
        <w:t>trace file by using one of the following</w:t>
      </w:r>
      <w:r>
        <w:t xml:space="preserve"> methods:</w:t>
      </w:r>
    </w:p>
    <w:p w:rsidR="005D7114" w:rsidRDefault="004E71C5" w:rsidP="00D131D3">
      <w:pPr>
        <w:pStyle w:val="BulletList2"/>
        <w:keepNext/>
      </w:pPr>
      <w:r>
        <w:t xml:space="preserve">On the </w:t>
      </w:r>
      <w:r w:rsidR="00BD1BCE" w:rsidRPr="00BD1BCE">
        <w:rPr>
          <w:b/>
        </w:rPr>
        <w:t>File</w:t>
      </w:r>
      <w:r w:rsidR="005D7114">
        <w:t xml:space="preserve"> </w:t>
      </w:r>
      <w:r>
        <w:t>menu,</w:t>
      </w:r>
      <w:r w:rsidR="005D7114">
        <w:t xml:space="preserve"> </w:t>
      </w:r>
      <w:r>
        <w:t xml:space="preserve">click </w:t>
      </w:r>
      <w:r w:rsidR="00BD1BCE" w:rsidRPr="00BD1BCE">
        <w:rPr>
          <w:b/>
        </w:rPr>
        <w:t>Open</w:t>
      </w:r>
      <w:r>
        <w:rPr>
          <w:b/>
        </w:rPr>
        <w:t>,</w:t>
      </w:r>
      <w:r w:rsidR="005D7114">
        <w:t xml:space="preserve"> </w:t>
      </w:r>
      <w:r>
        <w:t xml:space="preserve">click </w:t>
      </w:r>
      <w:r w:rsidR="00BD1BCE" w:rsidRPr="00BD1BCE">
        <w:rPr>
          <w:b/>
        </w:rPr>
        <w:t>Capture</w:t>
      </w:r>
      <w:r>
        <w:t xml:space="preserve">, </w:t>
      </w:r>
      <w:r w:rsidR="005D7114">
        <w:t xml:space="preserve">and </w:t>
      </w:r>
      <w:r>
        <w:t xml:space="preserve">then </w:t>
      </w:r>
      <w:r w:rsidR="005D7114">
        <w:t>select the .</w:t>
      </w:r>
      <w:r w:rsidR="005D7114" w:rsidRPr="00C06FD0">
        <w:rPr>
          <w:i/>
        </w:rPr>
        <w:t>etl</w:t>
      </w:r>
      <w:r w:rsidR="005D7114">
        <w:t xml:space="preserve"> file.</w:t>
      </w:r>
    </w:p>
    <w:p w:rsidR="005D7114" w:rsidRDefault="005D7114" w:rsidP="008D5A31">
      <w:pPr>
        <w:pStyle w:val="BulletList2"/>
        <w:keepNext/>
      </w:pPr>
      <w:r>
        <w:t xml:space="preserve">Click the </w:t>
      </w:r>
      <w:r w:rsidR="00BD1BCE" w:rsidRPr="00BD1BCE">
        <w:rPr>
          <w:b/>
        </w:rPr>
        <w:t>Open Capture</w:t>
      </w:r>
      <w:r>
        <w:t xml:space="preserve"> button and select the .</w:t>
      </w:r>
      <w:r w:rsidRPr="00C06FD0">
        <w:rPr>
          <w:i/>
        </w:rPr>
        <w:t>etl</w:t>
      </w:r>
      <w:r>
        <w:t xml:space="preserve"> file.</w:t>
      </w:r>
    </w:p>
    <w:p w:rsidR="005D7114" w:rsidRDefault="008015CB" w:rsidP="008D5A31">
      <w:pPr>
        <w:pStyle w:val="BulletList2"/>
      </w:pPr>
      <w:r>
        <w:t>Press CTRL+</w:t>
      </w:r>
      <w:r w:rsidR="005D7114">
        <w:t>O and select the .</w:t>
      </w:r>
      <w:r w:rsidR="005D7114" w:rsidRPr="00C06FD0">
        <w:rPr>
          <w:i/>
        </w:rPr>
        <w:t>etl</w:t>
      </w:r>
      <w:r w:rsidR="005D7114">
        <w:t xml:space="preserve"> file.</w:t>
      </w:r>
    </w:p>
    <w:p w:rsidR="005D7114" w:rsidRDefault="005D7114" w:rsidP="005D7114">
      <w:pPr>
        <w:pStyle w:val="Le"/>
      </w:pPr>
    </w:p>
    <w:p w:rsidR="005D7114" w:rsidRDefault="005D7114" w:rsidP="005D7114">
      <w:pPr>
        <w:pStyle w:val="List"/>
        <w:numPr>
          <w:ilvl w:val="0"/>
          <w:numId w:val="24"/>
        </w:numPr>
        <w:ind w:left="360"/>
      </w:pPr>
      <w:r>
        <w:t xml:space="preserve">Observe that the events are listed in the </w:t>
      </w:r>
      <w:r w:rsidR="00BD1BCE" w:rsidRPr="00BD1BCE">
        <w:rPr>
          <w:b/>
        </w:rPr>
        <w:t>Frame Summary</w:t>
      </w:r>
      <w:r>
        <w:t xml:space="preserve"> pane. Note the following columns in this pane:</w:t>
      </w:r>
    </w:p>
    <w:p w:rsidR="005D7114" w:rsidRDefault="00BD1BCE" w:rsidP="005D7114">
      <w:pPr>
        <w:pStyle w:val="List"/>
        <w:numPr>
          <w:ilvl w:val="1"/>
          <w:numId w:val="24"/>
        </w:numPr>
        <w:ind w:left="720"/>
      </w:pPr>
      <w:r w:rsidRPr="00BD1BCE">
        <w:rPr>
          <w:b/>
        </w:rPr>
        <w:t>Time Offset</w:t>
      </w:r>
      <w:r w:rsidR="005D7114">
        <w:t>: The timestamp for the event, specified as an offset from the start time of the log.</w:t>
      </w:r>
    </w:p>
    <w:p w:rsidR="005D7114" w:rsidRDefault="00BD1BCE" w:rsidP="005D7114">
      <w:pPr>
        <w:pStyle w:val="List"/>
        <w:numPr>
          <w:ilvl w:val="1"/>
          <w:numId w:val="24"/>
        </w:numPr>
        <w:ind w:left="720"/>
      </w:pPr>
      <w:r w:rsidRPr="00BD1BCE">
        <w:rPr>
          <w:b/>
        </w:rPr>
        <w:t>Protocol Name</w:t>
      </w:r>
      <w:r w:rsidR="005D7114">
        <w:t>: The driver that logged the event. For USB events, the driver is USB Hub or USB Port.</w:t>
      </w:r>
    </w:p>
    <w:p w:rsidR="005D7114" w:rsidRDefault="00BD1BCE" w:rsidP="005D7114">
      <w:pPr>
        <w:pStyle w:val="List"/>
        <w:numPr>
          <w:ilvl w:val="1"/>
          <w:numId w:val="24"/>
        </w:numPr>
        <w:ind w:left="720"/>
      </w:pPr>
      <w:r w:rsidRPr="00BD1BCE">
        <w:rPr>
          <w:b/>
        </w:rPr>
        <w:t>Description</w:t>
      </w:r>
      <w:r w:rsidR="005D7114">
        <w:t>: A descriptive name for the event.</w:t>
      </w:r>
    </w:p>
    <w:p w:rsidR="005D7114" w:rsidRDefault="005D7114" w:rsidP="005D7114">
      <w:pPr>
        <w:pStyle w:val="Le"/>
      </w:pPr>
    </w:p>
    <w:p w:rsidR="00494C23" w:rsidRDefault="005D7114" w:rsidP="005D7114">
      <w:pPr>
        <w:pStyle w:val="List"/>
        <w:numPr>
          <w:ilvl w:val="0"/>
          <w:numId w:val="24"/>
        </w:numPr>
        <w:ind w:left="360"/>
      </w:pPr>
      <w:r>
        <w:t xml:space="preserve">Select an event in the </w:t>
      </w:r>
      <w:r w:rsidR="00BD1BCE" w:rsidRPr="00BD1BCE">
        <w:rPr>
          <w:b/>
        </w:rPr>
        <w:t>Frame Summary</w:t>
      </w:r>
      <w:r>
        <w:t xml:space="preserve"> pane. Netmon displays the details for the event in the </w:t>
      </w:r>
      <w:r w:rsidR="00BD1BCE" w:rsidRPr="00BD1BCE">
        <w:rPr>
          <w:b/>
        </w:rPr>
        <w:t>Frame Details</w:t>
      </w:r>
      <w:r>
        <w:t xml:space="preserve"> and </w:t>
      </w:r>
      <w:r w:rsidR="00BD1BCE" w:rsidRPr="00BD1BCE">
        <w:rPr>
          <w:b/>
        </w:rPr>
        <w:t>Hex Details</w:t>
      </w:r>
      <w:r>
        <w:t xml:space="preserve"> panes.</w:t>
      </w:r>
    </w:p>
    <w:p w:rsidR="005D7114" w:rsidRDefault="005D7114" w:rsidP="005D7114">
      <w:pPr>
        <w:pStyle w:val="List"/>
        <w:numPr>
          <w:ilvl w:val="0"/>
          <w:numId w:val="24"/>
        </w:numPr>
        <w:ind w:left="360"/>
      </w:pPr>
      <w:r>
        <w:t xml:space="preserve">In the </w:t>
      </w:r>
      <w:r w:rsidR="00BD1BCE" w:rsidRPr="00BD1BCE">
        <w:rPr>
          <w:b/>
        </w:rPr>
        <w:t>Frame Details</w:t>
      </w:r>
      <w:r>
        <w:t xml:space="preserve"> pane, expand the items to examine the details of the event.</w:t>
      </w:r>
    </w:p>
    <w:p w:rsidR="005D7114" w:rsidRDefault="005D7114" w:rsidP="005D7114">
      <w:pPr>
        <w:pStyle w:val="Le"/>
      </w:pPr>
    </w:p>
    <w:p w:rsidR="005D7114" w:rsidRPr="000023DD" w:rsidRDefault="005D7114" w:rsidP="005D7114">
      <w:pPr>
        <w:pStyle w:val="BodyText"/>
      </w:pPr>
      <w:r>
        <w:t>For an example of using Netmon to examine a USB trace file, see “</w:t>
      </w:r>
      <w:hyperlink w:anchor="_Troubleshooting_an_Unknown_1" w:history="1">
        <w:r>
          <w:rPr>
            <w:rStyle w:val="Hyperlink"/>
          </w:rPr>
          <w:t xml:space="preserve">Troubleshooting an Unknown USB Device by </w:t>
        </w:r>
        <w:r w:rsidR="004E71C5">
          <w:rPr>
            <w:rStyle w:val="Hyperlink"/>
          </w:rPr>
          <w:t>U</w:t>
        </w:r>
        <w:r>
          <w:rPr>
            <w:rStyle w:val="Hyperlink"/>
          </w:rPr>
          <w:t>sing ETW and Netmon</w:t>
        </w:r>
      </w:hyperlink>
      <w:r>
        <w:t>” later in this paper.</w:t>
      </w:r>
    </w:p>
    <w:p w:rsidR="00497B80" w:rsidRDefault="00497B80" w:rsidP="00497B80">
      <w:pPr>
        <w:pStyle w:val="Heading2"/>
      </w:pPr>
      <w:bookmarkStart w:id="30" w:name="_Troubleshooting_an_Unknown_1"/>
      <w:bookmarkStart w:id="31" w:name="_Toc251075872"/>
      <w:bookmarkStart w:id="32" w:name="_Toc255205293"/>
      <w:bookmarkEnd w:id="30"/>
      <w:r>
        <w:t xml:space="preserve">Troubleshooting an Unknown USB Device by </w:t>
      </w:r>
      <w:r w:rsidR="004E71C5">
        <w:t>U</w:t>
      </w:r>
      <w:r>
        <w:t>sing ETW and Netmon</w:t>
      </w:r>
      <w:bookmarkEnd w:id="31"/>
      <w:bookmarkEnd w:id="32"/>
    </w:p>
    <w:p w:rsidR="00497B80" w:rsidRDefault="00497B80" w:rsidP="00497B80">
      <w:pPr>
        <w:pStyle w:val="BodyText"/>
      </w:pPr>
      <w:r>
        <w:t xml:space="preserve">This section </w:t>
      </w:r>
      <w:r w:rsidR="004171D0">
        <w:t>provides an example of</w:t>
      </w:r>
      <w:r>
        <w:t xml:space="preserve"> how to use USB ETW and Netmon to troubleshoot a USB device that </w:t>
      </w:r>
      <w:r w:rsidR="004E71C5">
        <w:t xml:space="preserve">Windows does </w:t>
      </w:r>
      <w:r>
        <w:t xml:space="preserve">not recognize. </w:t>
      </w:r>
      <w:r w:rsidR="003F371A">
        <w:t>For this example, we plugged</w:t>
      </w:r>
      <w:r w:rsidR="00102DF3">
        <w:t xml:space="preserve"> in a device and it </w:t>
      </w:r>
      <w:r w:rsidR="0061427F">
        <w:t xml:space="preserve">appeared </w:t>
      </w:r>
      <w:r w:rsidR="00102DF3">
        <w:t xml:space="preserve">as </w:t>
      </w:r>
      <w:r w:rsidR="0061427F">
        <w:t xml:space="preserve">an </w:t>
      </w:r>
      <w:r w:rsidR="00102DF3">
        <w:t>unknown d</w:t>
      </w:r>
      <w:r w:rsidR="003F371A">
        <w:t xml:space="preserve">evice in Device Manager and other parts of the user interface (UI). The Hardware ID was USB\UNKNOWN. To diagnose further, we unplugged the device, </w:t>
      </w:r>
      <w:r w:rsidR="004E71C5">
        <w:t xml:space="preserve">began </w:t>
      </w:r>
      <w:r w:rsidR="003F371A">
        <w:t xml:space="preserve">an ETW trace, and plugged in the device again. After the device </w:t>
      </w:r>
      <w:r w:rsidR="0061427F">
        <w:t xml:space="preserve">appeared </w:t>
      </w:r>
      <w:r w:rsidR="003F371A">
        <w:t xml:space="preserve">as </w:t>
      </w:r>
      <w:r w:rsidR="0061427F">
        <w:t xml:space="preserve">an </w:t>
      </w:r>
      <w:r w:rsidR="003F371A">
        <w:t>unknown</w:t>
      </w:r>
      <w:r w:rsidR="0061427F">
        <w:t xml:space="preserve"> device</w:t>
      </w:r>
      <w:r w:rsidR="003F371A">
        <w:t>, we stopped the trace.</w:t>
      </w:r>
    </w:p>
    <w:p w:rsidR="009B32DD" w:rsidRDefault="009B32DD" w:rsidP="009B32DD">
      <w:pPr>
        <w:pStyle w:val="Heading3"/>
      </w:pPr>
      <w:bookmarkStart w:id="33" w:name="_Toc251075873"/>
      <w:bookmarkStart w:id="34" w:name="_Toc255205294"/>
      <w:r>
        <w:t>Background on the Unknown Device Problem</w:t>
      </w:r>
      <w:bookmarkEnd w:id="33"/>
      <w:bookmarkEnd w:id="34"/>
    </w:p>
    <w:p w:rsidR="009B32DD" w:rsidRDefault="009B32DD" w:rsidP="009B32DD">
      <w:pPr>
        <w:pStyle w:val="BodyText"/>
      </w:pPr>
      <w:r>
        <w:t>To debug an unknown USB device problem, it helps to understand what the core USB drivers do to enumerate a device when a user plugs it into the system. For information on USB enumeration, see</w:t>
      </w:r>
      <w:r w:rsidR="00820BC3">
        <w:t xml:space="preserve"> the blog post titled “How does USB stack enumerate a device</w:t>
      </w:r>
      <w:r w:rsidR="00FC4522">
        <w:t>?”</w:t>
      </w:r>
      <w:r w:rsidR="004E71C5">
        <w:t xml:space="preserve"> on MSDN®</w:t>
      </w:r>
      <w:r>
        <w:t>.</w:t>
      </w:r>
    </w:p>
    <w:p w:rsidR="007E08F4" w:rsidRDefault="0061427F" w:rsidP="00A30E7C">
      <w:pPr>
        <w:pStyle w:val="BodyTextLink"/>
      </w:pPr>
      <w:r>
        <w:t xml:space="preserve">Typically </w:t>
      </w:r>
      <w:r w:rsidR="007E08F4">
        <w:t>when the USB core drivers fail to enumerate a device</w:t>
      </w:r>
      <w:r w:rsidR="004E71C5">
        <w:t>,</w:t>
      </w:r>
      <w:r w:rsidR="007E08F4">
        <w:t xml:space="preserve"> the hub driver still reports the arrival of the device to Windows</w:t>
      </w:r>
      <w:r w:rsidR="004E71C5">
        <w:t xml:space="preserve"> and </w:t>
      </w:r>
      <w:r w:rsidR="007E08F4">
        <w:t xml:space="preserve">the USB device is marked as an unknown device in Device Manager. The device has a Device ID of USB\VID_0000&amp;PID_0000 </w:t>
      </w:r>
      <w:r w:rsidR="007E08F4">
        <w:rPr>
          <w:rFonts w:ascii="Calibri" w:eastAsiaTheme="minorHAnsi" w:hAnsi="Calibri" w:cs="Calibri"/>
          <w:szCs w:val="22"/>
        </w:rPr>
        <w:t>and a Hardware ID and Compatible ID of USB\UNKNOWN</w:t>
      </w:r>
      <w:r w:rsidR="00494C23">
        <w:rPr>
          <w:rFonts w:ascii="Calibri" w:eastAsiaTheme="minorHAnsi" w:hAnsi="Calibri" w:cs="Calibri"/>
          <w:szCs w:val="22"/>
        </w:rPr>
        <w:t xml:space="preserve">. </w:t>
      </w:r>
      <w:r w:rsidR="007E08F4">
        <w:t>The following events cause the USB hub driver to enumerate a USB device as an unknown device:</w:t>
      </w:r>
    </w:p>
    <w:p w:rsidR="00494C23" w:rsidRDefault="009B32DD" w:rsidP="009B32DD">
      <w:pPr>
        <w:pStyle w:val="BulletList"/>
      </w:pPr>
      <w:r w:rsidRPr="00895075">
        <w:t>A port reset request timed out during enumeration.</w:t>
      </w:r>
    </w:p>
    <w:p w:rsidR="00494C23" w:rsidRDefault="009B32DD" w:rsidP="009B32DD">
      <w:pPr>
        <w:pStyle w:val="BulletList"/>
      </w:pPr>
      <w:r w:rsidRPr="00895075">
        <w:t>The Set Address request for the USB device failed.</w:t>
      </w:r>
    </w:p>
    <w:p w:rsidR="00494C23" w:rsidRDefault="009B32DD" w:rsidP="009B32DD">
      <w:pPr>
        <w:pStyle w:val="BulletList"/>
      </w:pPr>
      <w:r w:rsidRPr="00895075">
        <w:t>The request for the USB device's Device Descriptor failed.</w:t>
      </w:r>
    </w:p>
    <w:p w:rsidR="00494C23" w:rsidRDefault="009B32DD" w:rsidP="009B32DD">
      <w:pPr>
        <w:pStyle w:val="BulletList"/>
      </w:pPr>
      <w:r w:rsidRPr="00895075">
        <w:t>The USB Device Descriptor was malformed and failed validation.</w:t>
      </w:r>
    </w:p>
    <w:p w:rsidR="00494C23" w:rsidRDefault="009B32DD" w:rsidP="00D131D3">
      <w:pPr>
        <w:pStyle w:val="BulletList"/>
        <w:keepNext/>
      </w:pPr>
      <w:r w:rsidRPr="00895075">
        <w:lastRenderedPageBreak/>
        <w:t>The request for the Configuration Descriptor failed.</w:t>
      </w:r>
    </w:p>
    <w:p w:rsidR="00494C23" w:rsidRDefault="009B32DD" w:rsidP="009B32DD">
      <w:pPr>
        <w:pStyle w:val="BulletList"/>
      </w:pPr>
      <w:r w:rsidRPr="00895075">
        <w:t>The USB Configuration Descriptor was malformed and failed validation.</w:t>
      </w:r>
    </w:p>
    <w:p w:rsidR="009B32DD" w:rsidRDefault="009B32DD" w:rsidP="009B32DD">
      <w:pPr>
        <w:pStyle w:val="Le"/>
      </w:pPr>
    </w:p>
    <w:p w:rsidR="00494C23" w:rsidRDefault="004E71C5" w:rsidP="009C3743">
      <w:pPr>
        <w:pStyle w:val="BodyText"/>
      </w:pPr>
      <w:r>
        <w:t>I</w:t>
      </w:r>
      <w:r w:rsidR="009C3743">
        <w:t xml:space="preserve">n Windows 7, unknown </w:t>
      </w:r>
      <w:r w:rsidR="009C1FA8">
        <w:t>devices that fail</w:t>
      </w:r>
      <w:r w:rsidR="009C3743">
        <w:t xml:space="preserve"> enumeration are marked with failure </w:t>
      </w:r>
      <w:hyperlink r:id="rId11" w:tgtFrame="_blank" w:tooltip="Code 43" w:history="1">
        <w:r w:rsidR="008D5A31">
          <w:rPr>
            <w:rStyle w:val="Hyperlink"/>
          </w:rPr>
          <w:t>Code </w:t>
        </w:r>
        <w:r w:rsidR="009C3743">
          <w:rPr>
            <w:rStyle w:val="Hyperlink"/>
          </w:rPr>
          <w:t>43</w:t>
        </w:r>
      </w:hyperlink>
      <w:r w:rsidR="009C3743">
        <w:t xml:space="preserve"> in Device Manager.</w:t>
      </w:r>
    </w:p>
    <w:p w:rsidR="0071668A" w:rsidRDefault="009C3743">
      <w:pPr>
        <w:pStyle w:val="BodyText"/>
        <w:keepLines/>
      </w:pPr>
      <w:r>
        <w:t xml:space="preserve">If a device is marked with failure </w:t>
      </w:r>
      <w:hyperlink r:id="rId12" w:tgtFrame="_blank" w:tooltip="Code 28" w:history="1">
        <w:r>
          <w:rPr>
            <w:rStyle w:val="Hyperlink"/>
          </w:rPr>
          <w:t>Code 28</w:t>
        </w:r>
      </w:hyperlink>
      <w:r>
        <w:t xml:space="preserve"> in Device Manager, the device enumerated successfully but</w:t>
      </w:r>
      <w:r w:rsidR="002671D5">
        <w:t xml:space="preserve"> </w:t>
      </w:r>
      <w:r>
        <w:t xml:space="preserve">is still an unknown device. This failure code indicates that the device did not provide a Product ID string during enumeration and Windows </w:t>
      </w:r>
      <w:r w:rsidR="004E71C5">
        <w:t xml:space="preserve">could not </w:t>
      </w:r>
      <w:r>
        <w:t>find a matching INF for the device to install a driver.</w:t>
      </w:r>
    </w:p>
    <w:p w:rsidR="009B32DD" w:rsidRDefault="009B32DD" w:rsidP="009B32DD">
      <w:pPr>
        <w:pStyle w:val="Heading3"/>
      </w:pPr>
      <w:bookmarkStart w:id="35" w:name="_Toc251075874"/>
      <w:bookmarkStart w:id="36" w:name="_Toc255205295"/>
      <w:r>
        <w:t>Starting the Event Trace</w:t>
      </w:r>
      <w:r w:rsidR="003F371A">
        <w:t xml:space="preserve"> Analysis</w:t>
      </w:r>
      <w:bookmarkEnd w:id="35"/>
      <w:bookmarkEnd w:id="36"/>
    </w:p>
    <w:p w:rsidR="00C86CCB" w:rsidRDefault="003F371A" w:rsidP="009B32DD">
      <w:pPr>
        <w:pStyle w:val="BodyText"/>
      </w:pPr>
      <w:r>
        <w:t xml:space="preserve">Because this is a device failure, </w:t>
      </w:r>
      <w:r w:rsidR="00495995">
        <w:t>we recommend that you use</w:t>
      </w:r>
      <w:r>
        <w:t xml:space="preserve"> Netmon with the USB parser</w:t>
      </w:r>
      <w:r w:rsidR="00495995">
        <w:t xml:space="preserve"> to analyze the log file</w:t>
      </w:r>
      <w:r>
        <w:t xml:space="preserve">. </w:t>
      </w:r>
      <w:r w:rsidR="00A16EF8">
        <w:t xml:space="preserve">You can perform the analysis as you read this paper by using the </w:t>
      </w:r>
      <w:r>
        <w:t xml:space="preserve">event trace log </w:t>
      </w:r>
      <w:r w:rsidR="005D7114">
        <w:t xml:space="preserve">file </w:t>
      </w:r>
      <w:r w:rsidR="00A16EF8">
        <w:t>(</w:t>
      </w:r>
      <w:r w:rsidR="00E356E0">
        <w:rPr>
          <w:i/>
        </w:rPr>
        <w:t>devicefailure</w:t>
      </w:r>
      <w:r w:rsidR="00DE1F63" w:rsidRPr="00DE1F63">
        <w:rPr>
          <w:i/>
        </w:rPr>
        <w:t>.etl</w:t>
      </w:r>
      <w:r w:rsidR="00A16EF8" w:rsidRPr="00A16EF8">
        <w:t>)</w:t>
      </w:r>
      <w:r>
        <w:t xml:space="preserve"> </w:t>
      </w:r>
      <w:r w:rsidR="00E91CA5">
        <w:t>that is posted on the WHDC Web page with this paper</w:t>
      </w:r>
      <w:r w:rsidR="005D7114">
        <w:t>.</w:t>
      </w:r>
      <w:r>
        <w:t xml:space="preserve"> </w:t>
      </w:r>
    </w:p>
    <w:p w:rsidR="0071668A" w:rsidRDefault="009B32DD">
      <w:pPr>
        <w:pStyle w:val="Procedure"/>
      </w:pPr>
      <w:r>
        <w:t xml:space="preserve">To view </w:t>
      </w:r>
      <w:r w:rsidR="005D7114">
        <w:t>the event trace log</w:t>
      </w:r>
    </w:p>
    <w:p w:rsidR="0071668A" w:rsidRDefault="00C86CCB">
      <w:pPr>
        <w:pStyle w:val="List"/>
      </w:pPr>
      <w:r>
        <w:t>1.</w:t>
      </w:r>
      <w:r>
        <w:tab/>
        <w:t>R</w:t>
      </w:r>
      <w:r w:rsidR="009B32DD">
        <w:t xml:space="preserve">un Netmon, </w:t>
      </w:r>
      <w:r>
        <w:t xml:space="preserve">click </w:t>
      </w:r>
      <w:r w:rsidR="00CC6CC3" w:rsidRPr="00CC6CC3">
        <w:rPr>
          <w:b/>
        </w:rPr>
        <w:t>File</w:t>
      </w:r>
      <w:r w:rsidR="009B32DD">
        <w:t xml:space="preserve"> -&gt; </w:t>
      </w:r>
      <w:r w:rsidR="00CC6CC3" w:rsidRPr="00CC6CC3">
        <w:rPr>
          <w:b/>
        </w:rPr>
        <w:t>Open</w:t>
      </w:r>
      <w:r w:rsidR="009B32DD">
        <w:t xml:space="preserve"> -&gt; </w:t>
      </w:r>
      <w:r w:rsidR="00CC6CC3" w:rsidRPr="00CC6CC3">
        <w:rPr>
          <w:b/>
        </w:rPr>
        <w:t>Capture</w:t>
      </w:r>
      <w:r w:rsidR="009B32DD">
        <w:t xml:space="preserve">, and </w:t>
      </w:r>
      <w:r>
        <w:t xml:space="preserve">then </w:t>
      </w:r>
      <w:r w:rsidR="009B32DD">
        <w:t>select the file.</w:t>
      </w:r>
    </w:p>
    <w:p w:rsidR="0071668A" w:rsidRDefault="00C86CCB">
      <w:pPr>
        <w:pStyle w:val="List"/>
      </w:pPr>
      <w:r>
        <w:t>2.</w:t>
      </w:r>
      <w:r>
        <w:tab/>
      </w:r>
      <w:r w:rsidR="00495995">
        <w:t xml:space="preserve">Select the first event in the </w:t>
      </w:r>
      <w:r w:rsidR="00CC6CC3" w:rsidRPr="00CC6CC3">
        <w:rPr>
          <w:b/>
        </w:rPr>
        <w:t>Frame Summary</w:t>
      </w:r>
      <w:r>
        <w:t xml:space="preserve"> pane</w:t>
      </w:r>
      <w:r w:rsidR="00495995">
        <w:t xml:space="preserve">, which has the description </w:t>
      </w:r>
      <w:r w:rsidR="00CC6CC3" w:rsidRPr="00CC6CC3">
        <w:rPr>
          <w:b/>
        </w:rPr>
        <w:t>SystemTrace</w:t>
      </w:r>
      <w:r w:rsidR="009454C6">
        <w:t xml:space="preserve">. </w:t>
      </w:r>
    </w:p>
    <w:p w:rsidR="0071668A" w:rsidRDefault="009454C6">
      <w:pPr>
        <w:pStyle w:val="BodyTextIndent"/>
      </w:pPr>
      <w:r>
        <w:t>Figure 2</w:t>
      </w:r>
      <w:r w:rsidR="00495995">
        <w:t xml:space="preserve"> shows what the screen looks like when you select the first event.</w:t>
      </w:r>
      <w:r w:rsidR="00B608A5">
        <w:t xml:space="preserve"> </w:t>
      </w:r>
    </w:p>
    <w:p w:rsidR="00D131D3" w:rsidRDefault="00037848" w:rsidP="000D2BB5">
      <w:pPr>
        <w:pStyle w:val="Figcap0"/>
        <w:ind w:left="360"/>
      </w:pPr>
      <w:r>
        <w:rPr>
          <w:noProof/>
        </w:rPr>
        <w:drawing>
          <wp:inline distT="0" distB="0" distL="0" distR="0">
            <wp:extent cx="4521299" cy="4099560"/>
            <wp:effectExtent l="19050" t="0" r="0" b="0"/>
            <wp:docPr id="5" name="Picture 1" descr="http://blogs.msdn.com/blogfiles/usbcoreblog/WindowsLiveWriter/AnsweringthequestionWhatswrongwithmydevi_F304/netmon2-1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msdn.com/blogfiles/usbcoreblog/WindowsLiveWriter/AnsweringthequestionWhatswrongwithmydevi_F304/netmon2-1_4.png"/>
                    <pic:cNvPicPr>
                      <a:picLocks noChangeAspect="1" noChangeArrowheads="1"/>
                    </pic:cNvPicPr>
                  </pic:nvPicPr>
                  <pic:blipFill>
                    <a:blip r:embed="rId13" cstate="print"/>
                    <a:srcRect/>
                    <a:stretch>
                      <a:fillRect/>
                    </a:stretch>
                  </pic:blipFill>
                  <pic:spPr bwMode="auto">
                    <a:xfrm>
                      <a:off x="0" y="0"/>
                      <a:ext cx="4521299" cy="4099560"/>
                    </a:xfrm>
                    <a:prstGeom prst="rect">
                      <a:avLst/>
                    </a:prstGeom>
                    <a:noFill/>
                    <a:ln w="9525">
                      <a:noFill/>
                      <a:miter lim="800000"/>
                      <a:headEnd/>
                      <a:tailEnd/>
                    </a:ln>
                  </pic:spPr>
                </pic:pic>
              </a:graphicData>
            </a:graphic>
          </wp:inline>
        </w:drawing>
      </w:r>
    </w:p>
    <w:p w:rsidR="00663F9F" w:rsidRDefault="00495995" w:rsidP="000D2BB5">
      <w:pPr>
        <w:pStyle w:val="Figcap0"/>
        <w:ind w:left="360"/>
      </w:pPr>
      <w:r>
        <w:t>Figure</w:t>
      </w:r>
      <w:r w:rsidR="009B32DD" w:rsidRPr="009B32DD">
        <w:t xml:space="preserve"> </w:t>
      </w:r>
      <w:r w:rsidR="009454C6">
        <w:t>2</w:t>
      </w:r>
      <w:r>
        <w:t>.</w:t>
      </w:r>
      <w:r w:rsidR="009B32DD" w:rsidRPr="009B32DD">
        <w:t xml:space="preserve"> The first event in the trace</w:t>
      </w:r>
    </w:p>
    <w:p w:rsidR="00C86CCB" w:rsidRPr="009B32DD" w:rsidRDefault="00C86CCB" w:rsidP="00534836">
      <w:pPr>
        <w:pStyle w:val="List"/>
        <w:keepNext/>
      </w:pPr>
      <w:r>
        <w:lastRenderedPageBreak/>
        <w:t>3.</w:t>
      </w:r>
      <w:r>
        <w:tab/>
        <w:t xml:space="preserve">To customize the columns that Netmon displays, right-click a column name and select </w:t>
      </w:r>
      <w:r w:rsidRPr="00C86CCB">
        <w:rPr>
          <w:b/>
        </w:rPr>
        <w:t>Choose Columns</w:t>
      </w:r>
      <w:r>
        <w:t>.</w:t>
      </w:r>
    </w:p>
    <w:p w:rsidR="0071668A" w:rsidRDefault="00C86CCB">
      <w:pPr>
        <w:pStyle w:val="List"/>
      </w:pPr>
      <w:r>
        <w:t>4.</w:t>
      </w:r>
      <w:r>
        <w:tab/>
      </w:r>
      <w:r w:rsidR="009B32DD" w:rsidRPr="009B32DD">
        <w:t xml:space="preserve">The first event, </w:t>
      </w:r>
      <w:r w:rsidR="0061427F">
        <w:t xml:space="preserve">which is </w:t>
      </w:r>
      <w:r w:rsidR="009B32DD" w:rsidRPr="009B32DD">
        <w:t xml:space="preserve">identified as type </w:t>
      </w:r>
      <w:r w:rsidR="00CC6CC3" w:rsidRPr="00CC6CC3">
        <w:rPr>
          <w:b/>
        </w:rPr>
        <w:t>SystemTrace</w:t>
      </w:r>
      <w:r w:rsidR="009B32DD" w:rsidRPr="009B32DD">
        <w:t xml:space="preserve">, contains general information about the log. You can </w:t>
      </w:r>
      <w:r w:rsidR="00495995">
        <w:t xml:space="preserve">expand the information tree in the </w:t>
      </w:r>
      <w:r w:rsidR="00CC6CC3" w:rsidRPr="00CC6CC3">
        <w:rPr>
          <w:b/>
        </w:rPr>
        <w:t>Frame Details</w:t>
      </w:r>
      <w:r w:rsidR="00495995">
        <w:t xml:space="preserve"> pane to see</w:t>
      </w:r>
      <w:r w:rsidR="009B32DD" w:rsidRPr="009B32DD">
        <w:t xml:space="preserve"> information </w:t>
      </w:r>
      <w:r w:rsidR="0061427F">
        <w:t>such as</w:t>
      </w:r>
      <w:r w:rsidR="0061427F" w:rsidRPr="009B32DD">
        <w:t xml:space="preserve"> </w:t>
      </w:r>
      <w:r w:rsidR="009B32DD" w:rsidRPr="009B32DD">
        <w:t>the number of events lost and the trace start time.</w:t>
      </w:r>
    </w:p>
    <w:p w:rsidR="00497B80" w:rsidRDefault="00497B80" w:rsidP="00497B80">
      <w:pPr>
        <w:pStyle w:val="Heading3"/>
      </w:pPr>
      <w:bookmarkStart w:id="37" w:name="_Toc251075875"/>
      <w:bookmarkStart w:id="38" w:name="_Toc255205296"/>
      <w:r>
        <w:t>USB Device Summary Events</w:t>
      </w:r>
      <w:bookmarkEnd w:id="37"/>
      <w:bookmarkEnd w:id="38"/>
    </w:p>
    <w:p w:rsidR="009B32DD" w:rsidRDefault="009B32DD" w:rsidP="009B32DD">
      <w:pPr>
        <w:pStyle w:val="BodyText"/>
      </w:pPr>
      <w:r>
        <w:t>Event 2 is the first USB event</w:t>
      </w:r>
      <w:r w:rsidR="00CD1432">
        <w:t xml:space="preserve"> in the log</w:t>
      </w:r>
      <w:r>
        <w:t xml:space="preserve">. This and several subsequent events describe the USB host controllers, hubs, and devices that were connected to the system when </w:t>
      </w:r>
      <w:r w:rsidR="003C6575">
        <w:t xml:space="preserve">we </w:t>
      </w:r>
      <w:r>
        <w:t>started the trace. We</w:t>
      </w:r>
      <w:r w:rsidR="003C6575">
        <w:t xml:space="preserve"> can</w:t>
      </w:r>
      <w:r>
        <w:t xml:space="preserve"> call this group of events the device summary events, or just summary events. Like the first event, the summary events do</w:t>
      </w:r>
      <w:r w:rsidR="003C6575">
        <w:t xml:space="preserve"> </w:t>
      </w:r>
      <w:r>
        <w:t>n</w:t>
      </w:r>
      <w:r w:rsidR="003C6575">
        <w:t>o</w:t>
      </w:r>
      <w:r>
        <w:t xml:space="preserve">t </w:t>
      </w:r>
      <w:r w:rsidR="003C6575">
        <w:t xml:space="preserve">describe </w:t>
      </w:r>
      <w:r>
        <w:t>driver activity.</w:t>
      </w:r>
      <w:r w:rsidRPr="0061427F">
        <w:t xml:space="preserve"> </w:t>
      </w:r>
      <w:r w:rsidR="003C6575">
        <w:t xml:space="preserve">Summary events record the state </w:t>
      </w:r>
      <w:r w:rsidR="00102DF3">
        <w:t xml:space="preserve">of the devices </w:t>
      </w:r>
      <w:r w:rsidR="003C6575">
        <w:t>at the start of a logging session.</w:t>
      </w:r>
      <w:r w:rsidR="003C6575" w:rsidDel="003C6575">
        <w:t xml:space="preserve"> </w:t>
      </w:r>
      <w:r w:rsidR="003C6575">
        <w:t>O</w:t>
      </w:r>
      <w:r>
        <w:t>ther events represent something happening on the bus, interactions with client drivers or the system, or changes of internal state.</w:t>
      </w:r>
    </w:p>
    <w:p w:rsidR="00494C23" w:rsidRDefault="009B32DD" w:rsidP="008D5A31">
      <w:pPr>
        <w:pStyle w:val="BodyText"/>
      </w:pPr>
      <w:r>
        <w:t xml:space="preserve">The </w:t>
      </w:r>
      <w:r w:rsidR="00DE3DAA">
        <w:t xml:space="preserve">USB hub </w:t>
      </w:r>
      <w:r>
        <w:t xml:space="preserve">and </w:t>
      </w:r>
      <w:r w:rsidR="00DE3DAA">
        <w:t xml:space="preserve">USB port </w:t>
      </w:r>
      <w:r>
        <w:t xml:space="preserve">drivers both </w:t>
      </w:r>
      <w:r w:rsidR="00DE3DAA">
        <w:t xml:space="preserve">log </w:t>
      </w:r>
      <w:r>
        <w:t xml:space="preserve">summary events. The driver that logged </w:t>
      </w:r>
      <w:r w:rsidR="00DE3DAA">
        <w:t xml:space="preserve">an </w:t>
      </w:r>
      <w:r>
        <w:t xml:space="preserve">event is </w:t>
      </w:r>
      <w:r w:rsidR="00DE3DAA">
        <w:t>identified in</w:t>
      </w:r>
      <w:r>
        <w:t xml:space="preserve"> the Protocol Name column. </w:t>
      </w:r>
      <w:r w:rsidR="00DE3DAA">
        <w:t>For example, an event that is logged by the USB por</w:t>
      </w:r>
      <w:r w:rsidR="002766C4">
        <w:t xml:space="preserve">t driver has the </w:t>
      </w:r>
      <w:r w:rsidR="00DE3DAA">
        <w:t>USBPort_MicrosoftWindowsUSBPORT</w:t>
      </w:r>
      <w:r w:rsidR="00534836" w:rsidRPr="008D5A31">
        <w:t xml:space="preserve"> </w:t>
      </w:r>
      <w:r w:rsidR="00534836">
        <w:t>protocol name</w:t>
      </w:r>
      <w:r w:rsidR="00DE3DAA">
        <w:t>. A USB event trace typically contains a sequence of port summary events</w:t>
      </w:r>
      <w:r w:rsidR="0061427F">
        <w:t>,</w:t>
      </w:r>
      <w:r w:rsidR="00DE3DAA">
        <w:t xml:space="preserve"> followed by a sequence of hub summary events. Many of the USB port and USB hub summary events have the words “Information” or “Attributes” in their description.</w:t>
      </w:r>
    </w:p>
    <w:p w:rsidR="00E11B75" w:rsidRDefault="001C6284">
      <w:pPr>
        <w:pStyle w:val="BodyText"/>
      </w:pPr>
      <w:r>
        <w:t xml:space="preserve">How can you identify the end of the summary events? </w:t>
      </w:r>
      <w:r w:rsidR="009B32DD">
        <w:t xml:space="preserve">If there is a significant break in the timestamp pattern among the </w:t>
      </w:r>
      <w:r w:rsidR="00DE3DAA">
        <w:t xml:space="preserve">USB </w:t>
      </w:r>
      <w:r w:rsidR="009B32DD">
        <w:t>hub events</w:t>
      </w:r>
      <w:r>
        <w:t xml:space="preserve"> at the start of the log</w:t>
      </w:r>
      <w:r w:rsidR="009B32DD">
        <w:t>, that break is probably the end of the device summary</w:t>
      </w:r>
      <w:r>
        <w:t>.</w:t>
      </w:r>
      <w:r w:rsidR="009B32DD">
        <w:t xml:space="preserve"> </w:t>
      </w:r>
      <w:r>
        <w:t>Otherwise</w:t>
      </w:r>
      <w:r w:rsidR="009B32DD">
        <w:t xml:space="preserve">, the first </w:t>
      </w:r>
      <w:r>
        <w:t xml:space="preserve">USB port </w:t>
      </w:r>
      <w:r w:rsidR="009B32DD">
        <w:t xml:space="preserve">event after any </w:t>
      </w:r>
      <w:r>
        <w:t xml:space="preserve">USB hub </w:t>
      </w:r>
      <w:r w:rsidR="009B32DD">
        <w:t>events is likely the first non-summary event.</w:t>
      </w:r>
      <w:r w:rsidR="009454C6">
        <w:t xml:space="preserve"> Figure 3</w:t>
      </w:r>
      <w:r>
        <w:t xml:space="preserve"> </w:t>
      </w:r>
      <w:r w:rsidR="00534836">
        <w:t xml:space="preserve">on the following page </w:t>
      </w:r>
      <w:r>
        <w:t>shows the first non-summary event in this sample trace.</w:t>
      </w:r>
    </w:p>
    <w:p w:rsidR="00534836" w:rsidRDefault="00927E59" w:rsidP="00534836">
      <w:pPr>
        <w:pStyle w:val="BodyText"/>
      </w:pPr>
      <w:r w:rsidDel="00534836">
        <w:t>In this example, the device of interest was not connected to the system when we started the trace, so you can skip the device summary events for now.</w:t>
      </w:r>
    </w:p>
    <w:p w:rsidR="009B32DD" w:rsidRDefault="00801F62" w:rsidP="009B32DD">
      <w:pPr>
        <w:pStyle w:val="BodyText"/>
      </w:pPr>
      <w:r>
        <w:rPr>
          <w:noProof/>
        </w:rPr>
        <w:lastRenderedPageBreak/>
        <w:drawing>
          <wp:inline distT="0" distB="0" distL="0" distR="0">
            <wp:extent cx="4876800" cy="4257977"/>
            <wp:effectExtent l="19050" t="0" r="0" b="0"/>
            <wp:docPr id="8" name="Picture 3" descr="http://blogs.msdn.com/blogfiles/usbcoreblog/WindowsLiveWriter/AnsweringthequestionWhatswrongwithmydevi_F304/netmon2-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s.msdn.com/blogfiles/usbcoreblog/WindowsLiveWriter/AnsweringthequestionWhatswrongwithmydevi_F304/netmon2-2_4.png"/>
                    <pic:cNvPicPr>
                      <a:picLocks noChangeAspect="1" noChangeArrowheads="1"/>
                    </pic:cNvPicPr>
                  </pic:nvPicPr>
                  <pic:blipFill>
                    <a:blip r:embed="rId14" cstate="print"/>
                    <a:srcRect/>
                    <a:stretch>
                      <a:fillRect/>
                    </a:stretch>
                  </pic:blipFill>
                  <pic:spPr bwMode="auto">
                    <a:xfrm>
                      <a:off x="0" y="0"/>
                      <a:ext cx="4876800" cy="4257977"/>
                    </a:xfrm>
                    <a:prstGeom prst="rect">
                      <a:avLst/>
                    </a:prstGeom>
                    <a:noFill/>
                    <a:ln w="9525">
                      <a:noFill/>
                      <a:miter lim="800000"/>
                      <a:headEnd/>
                      <a:tailEnd/>
                    </a:ln>
                  </pic:spPr>
                </pic:pic>
              </a:graphicData>
            </a:graphic>
          </wp:inline>
        </w:drawing>
      </w:r>
    </w:p>
    <w:p w:rsidR="00497B80" w:rsidRPr="009454C6" w:rsidRDefault="001C6284" w:rsidP="008D5A31">
      <w:pPr>
        <w:pStyle w:val="Figcap0"/>
        <w:rPr>
          <w:i/>
        </w:rPr>
      </w:pPr>
      <w:r w:rsidRPr="009454C6">
        <w:rPr>
          <w:rStyle w:val="Emphasis"/>
          <w:i w:val="0"/>
        </w:rPr>
        <w:t xml:space="preserve">Figure </w:t>
      </w:r>
      <w:r w:rsidR="009454C6" w:rsidRPr="009454C6">
        <w:rPr>
          <w:rStyle w:val="Emphasis"/>
          <w:i w:val="0"/>
        </w:rPr>
        <w:t>3</w:t>
      </w:r>
      <w:r w:rsidRPr="009454C6">
        <w:rPr>
          <w:rStyle w:val="Emphasis"/>
          <w:i w:val="0"/>
        </w:rPr>
        <w:t>.</w:t>
      </w:r>
      <w:r w:rsidR="00801F62" w:rsidRPr="009454C6">
        <w:rPr>
          <w:rStyle w:val="Emphasis"/>
          <w:i w:val="0"/>
        </w:rPr>
        <w:t xml:space="preserve"> </w:t>
      </w:r>
      <w:r w:rsidR="00EB49D0" w:rsidRPr="00EB49D0">
        <w:rPr>
          <w:rStyle w:val="Emphasis"/>
          <w:i w:val="0"/>
        </w:rPr>
        <w:t>The first event after the device summary events</w:t>
      </w:r>
    </w:p>
    <w:p w:rsidR="00801F62" w:rsidRPr="00534836" w:rsidRDefault="00801F62" w:rsidP="0061427F">
      <w:pPr>
        <w:pStyle w:val="Heading3"/>
      </w:pPr>
      <w:bookmarkStart w:id="39" w:name="_Toc251075876"/>
      <w:bookmarkStart w:id="40" w:name="_Toc255205297"/>
      <w:r w:rsidRPr="00534836">
        <w:rPr>
          <w:rStyle w:val="Strong"/>
          <w:b w:val="0"/>
          <w:bCs/>
        </w:rPr>
        <w:t xml:space="preserve">Event </w:t>
      </w:r>
      <w:r w:rsidR="00005577" w:rsidRPr="00534836">
        <w:rPr>
          <w:rStyle w:val="Strong"/>
          <w:b w:val="0"/>
          <w:bCs/>
        </w:rPr>
        <w:t>D</w:t>
      </w:r>
      <w:r w:rsidRPr="00534836">
        <w:rPr>
          <w:rStyle w:val="Strong"/>
          <w:b w:val="0"/>
          <w:bCs/>
        </w:rPr>
        <w:t xml:space="preserve">escription and </w:t>
      </w:r>
      <w:r w:rsidR="00005577" w:rsidRPr="00534836">
        <w:rPr>
          <w:rStyle w:val="Strong"/>
          <w:b w:val="0"/>
          <w:bCs/>
        </w:rPr>
        <w:t>D</w:t>
      </w:r>
      <w:r w:rsidRPr="00534836">
        <w:rPr>
          <w:rStyle w:val="Strong"/>
          <w:b w:val="0"/>
          <w:bCs/>
        </w:rPr>
        <w:t xml:space="preserve">ata </w:t>
      </w:r>
      <w:r w:rsidR="00005577" w:rsidRPr="00534836">
        <w:rPr>
          <w:rStyle w:val="Strong"/>
          <w:b w:val="0"/>
          <w:bCs/>
        </w:rPr>
        <w:t>P</w:t>
      </w:r>
      <w:r w:rsidRPr="00534836">
        <w:rPr>
          <w:rStyle w:val="Strong"/>
          <w:b w:val="0"/>
          <w:bCs/>
        </w:rPr>
        <w:t>ayload</w:t>
      </w:r>
      <w:bookmarkEnd w:id="39"/>
      <w:bookmarkEnd w:id="40"/>
    </w:p>
    <w:p w:rsidR="00801F62" w:rsidRDefault="00801F62" w:rsidP="00A30E7C">
      <w:pPr>
        <w:pStyle w:val="BodyTextLink"/>
      </w:pPr>
      <w:r>
        <w:t xml:space="preserve">In </w:t>
      </w:r>
      <w:r w:rsidR="00CD1432">
        <w:t xml:space="preserve">the sample </w:t>
      </w:r>
      <w:r>
        <w:t xml:space="preserve">log, the first event after </w:t>
      </w:r>
      <w:r w:rsidR="00005577">
        <w:t xml:space="preserve">the device summary events </w:t>
      </w:r>
      <w:r>
        <w:t xml:space="preserve">is a </w:t>
      </w:r>
      <w:r w:rsidRPr="008C6648">
        <w:t xml:space="preserve">USB Hub </w:t>
      </w:r>
      <w:hyperlink r:id="rId15" w:history="1">
        <w:r w:rsidRPr="008C6648">
          <w:t>Wait Wake IRP</w:t>
        </w:r>
      </w:hyperlink>
      <w:r w:rsidRPr="008C6648">
        <w:t xml:space="preserve"> Completed</w:t>
      </w:r>
      <w:r w:rsidR="00CD1432">
        <w:t xml:space="preserve"> event</w:t>
      </w:r>
      <w:r w:rsidR="00494C23">
        <w:t xml:space="preserve">. </w:t>
      </w:r>
      <w:r w:rsidR="00005577">
        <w:t>W</w:t>
      </w:r>
      <w:r w:rsidR="008B56F2">
        <w:t xml:space="preserve">e </w:t>
      </w:r>
      <w:r>
        <w:t>plugged in a device</w:t>
      </w:r>
      <w:r w:rsidR="0061427F">
        <w:t>,</w:t>
      </w:r>
      <w:r>
        <w:t xml:space="preserve"> </w:t>
      </w:r>
      <w:r w:rsidR="00005577">
        <w:t>and</w:t>
      </w:r>
      <w:r w:rsidR="00C9420D">
        <w:t xml:space="preserve"> </w:t>
      </w:r>
      <w:r>
        <w:t xml:space="preserve">a host controller or </w:t>
      </w:r>
      <w:r w:rsidR="00005577">
        <w:t xml:space="preserve">a </w:t>
      </w:r>
      <w:r>
        <w:t xml:space="preserve">hub is waking up in response. To </w:t>
      </w:r>
      <w:r w:rsidR="00005577">
        <w:t xml:space="preserve">determine which component </w:t>
      </w:r>
      <w:r>
        <w:t xml:space="preserve">is waking up, look at the event's data. The data is in the Frame Details pane, </w:t>
      </w:r>
      <w:r w:rsidR="00534836">
        <w:t xml:space="preserve">which is </w:t>
      </w:r>
      <w:r>
        <w:t xml:space="preserve">shown </w:t>
      </w:r>
      <w:r w:rsidR="00241B50">
        <w:t xml:space="preserve">in </w:t>
      </w:r>
      <w:r>
        <w:t xml:space="preserve">a tree </w:t>
      </w:r>
      <w:r w:rsidR="00241B50">
        <w:t xml:space="preserve">structure </w:t>
      </w:r>
      <w:r>
        <w:t>in approximately the following form:</w:t>
      </w:r>
    </w:p>
    <w:p w:rsidR="00494C23" w:rsidRDefault="00801F62" w:rsidP="00C9420D">
      <w:pPr>
        <w:pStyle w:val="PlainText"/>
      </w:pPr>
      <w:r w:rsidRPr="00985EEB">
        <w:t>Frame information</w:t>
      </w:r>
    </w:p>
    <w:p w:rsidR="00494C23" w:rsidRDefault="00801F62" w:rsidP="00C9420D">
      <w:pPr>
        <w:pStyle w:val="PlainText"/>
      </w:pPr>
      <w:r w:rsidRPr="00985EEB">
        <w:t>ETW event header information</w:t>
      </w:r>
    </w:p>
    <w:p w:rsidR="00D767AB" w:rsidRDefault="00D767AB" w:rsidP="00C9420D">
      <w:pPr>
        <w:pStyle w:val="PlainText"/>
      </w:pPr>
      <w:r>
        <w:t xml:space="preserve">    </w:t>
      </w:r>
      <w:r w:rsidR="00801F62" w:rsidRPr="00985EEB">
        <w:t>ETW event descriptor (Constant information about the event ID such</w:t>
      </w:r>
    </w:p>
    <w:p w:rsidR="00494C23" w:rsidRDefault="00D767AB" w:rsidP="00C9420D">
      <w:pPr>
        <w:pStyle w:val="PlainText"/>
      </w:pPr>
      <w:r>
        <w:t xml:space="preserve"> </w:t>
      </w:r>
      <w:r w:rsidR="00801F62" w:rsidRPr="00985EEB">
        <w:t xml:space="preserve"> </w:t>
      </w:r>
      <w:r>
        <w:t xml:space="preserve">  </w:t>
      </w:r>
      <w:r w:rsidR="00801F62" w:rsidRPr="00985EEB">
        <w:t>as error level)</w:t>
      </w:r>
    </w:p>
    <w:p w:rsidR="00494C23" w:rsidRDefault="00801F62" w:rsidP="00C9420D">
      <w:pPr>
        <w:pStyle w:val="PlainText"/>
      </w:pPr>
      <w:r w:rsidRPr="00985EEB">
        <w:t>Event payload (Data logged at the time of the event)</w:t>
      </w:r>
    </w:p>
    <w:p w:rsidR="00494C23" w:rsidRDefault="00D767AB" w:rsidP="00C9420D">
      <w:pPr>
        <w:pStyle w:val="PlainText"/>
      </w:pPr>
      <w:r>
        <w:t xml:space="preserve">    </w:t>
      </w:r>
      <w:r w:rsidR="00801F62" w:rsidRPr="00985EEB">
        <w:t>Name of a USB-specific struct</w:t>
      </w:r>
      <w:r w:rsidR="00703140">
        <w:t>ure</w:t>
      </w:r>
    </w:p>
    <w:p w:rsidR="00703140" w:rsidRDefault="00D767AB" w:rsidP="00C9420D">
      <w:pPr>
        <w:pStyle w:val="PlainText"/>
      </w:pPr>
      <w:r>
        <w:t xml:space="preserve">        </w:t>
      </w:r>
      <w:r w:rsidR="00801F62" w:rsidRPr="00985EEB">
        <w:t>Struct</w:t>
      </w:r>
      <w:r w:rsidR="00703140">
        <w:t>ure</w:t>
      </w:r>
      <w:r w:rsidR="00801F62" w:rsidRPr="00985EEB">
        <w:t xml:space="preserve"> members and their values (Types: numbers, strings,</w:t>
      </w:r>
    </w:p>
    <w:p w:rsidR="00494C23" w:rsidRDefault="00703140" w:rsidP="00C9420D">
      <w:pPr>
        <w:pStyle w:val="PlainText"/>
      </w:pPr>
      <w:r>
        <w:t xml:space="preserve">       </w:t>
      </w:r>
      <w:r w:rsidR="00801F62" w:rsidRPr="00985EEB">
        <w:t xml:space="preserve"> or arrays)</w:t>
      </w:r>
    </w:p>
    <w:p w:rsidR="00801F62" w:rsidRPr="00985EEB" w:rsidRDefault="00D767AB" w:rsidP="00C9420D">
      <w:pPr>
        <w:pStyle w:val="PlainText"/>
      </w:pPr>
      <w:r>
        <w:t xml:space="preserve">    </w:t>
      </w:r>
      <w:r w:rsidR="00801F62" w:rsidRPr="00985EEB">
        <w:t>...</w:t>
      </w:r>
    </w:p>
    <w:p w:rsidR="00241B50" w:rsidRDefault="00241B50" w:rsidP="00241B50">
      <w:pPr>
        <w:pStyle w:val="Le"/>
      </w:pPr>
    </w:p>
    <w:p w:rsidR="00494C23" w:rsidRDefault="00703140" w:rsidP="00A30E7C">
      <w:pPr>
        <w:pStyle w:val="BodyTextLink"/>
      </w:pPr>
      <w:r>
        <w:t>Expand</w:t>
      </w:r>
      <w:r w:rsidR="00801F62">
        <w:t xml:space="preserve"> the </w:t>
      </w:r>
      <w:r>
        <w:t xml:space="preserve">payload </w:t>
      </w:r>
      <w:r w:rsidR="00801F62">
        <w:t>data for the USB Hub Wait Wake IRP Completed event</w:t>
      </w:r>
      <w:r w:rsidR="00534836">
        <w:t>,</w:t>
      </w:r>
      <w:r>
        <w:t xml:space="preserve"> and you will see</w:t>
      </w:r>
      <w:r w:rsidR="00801F62">
        <w:t xml:space="preserve"> an ETW struct</w:t>
      </w:r>
      <w:r>
        <w:t>ure</w:t>
      </w:r>
      <w:r w:rsidR="00801F62">
        <w:t xml:space="preserve"> </w:t>
      </w:r>
      <w:r w:rsidR="00534836">
        <w:t xml:space="preserve">that is </w:t>
      </w:r>
      <w:r w:rsidR="00801F62">
        <w:t xml:space="preserve">named </w:t>
      </w:r>
      <w:r w:rsidR="00EB49D0" w:rsidRPr="00EB49D0">
        <w:rPr>
          <w:b/>
        </w:rPr>
        <w:t>fid_USBHUB_Hub</w:t>
      </w:r>
      <w:r w:rsidR="00801F62">
        <w:t xml:space="preserve">. </w:t>
      </w:r>
      <w:r>
        <w:t xml:space="preserve">The </w:t>
      </w:r>
      <w:r w:rsidR="00801F62">
        <w:t>name</w:t>
      </w:r>
      <w:r>
        <w:t xml:space="preserve"> of the structure has the following components</w:t>
      </w:r>
      <w:r w:rsidR="00801F62">
        <w:t>:</w:t>
      </w:r>
    </w:p>
    <w:p w:rsidR="00E11B75" w:rsidRDefault="00CC6CC3" w:rsidP="0061427F">
      <w:pPr>
        <w:pStyle w:val="DT"/>
      </w:pPr>
      <w:r w:rsidRPr="00CC6CC3">
        <w:t>fid</w:t>
      </w:r>
      <w:r w:rsidR="0061602B">
        <w:t>_</w:t>
      </w:r>
    </w:p>
    <w:p w:rsidR="00E11B75" w:rsidRDefault="00846507" w:rsidP="0061427F">
      <w:pPr>
        <w:pStyle w:val="DL"/>
      </w:pPr>
      <w:r w:rsidRPr="00703140">
        <w:t xml:space="preserve"> </w:t>
      </w:r>
      <w:r>
        <w:t>A typical</w:t>
      </w:r>
      <w:r w:rsidRPr="00703140">
        <w:t xml:space="preserve"> prefix </w:t>
      </w:r>
      <w:r>
        <w:t>for a USB ETW</w:t>
      </w:r>
      <w:r w:rsidRPr="00703140">
        <w:t xml:space="preserve"> struct</w:t>
      </w:r>
      <w:r>
        <w:t>ure</w:t>
      </w:r>
      <w:r w:rsidRPr="00703140">
        <w:t>.</w:t>
      </w:r>
    </w:p>
    <w:p w:rsidR="00E11B75" w:rsidRDefault="00CC6CC3" w:rsidP="0061427F">
      <w:pPr>
        <w:pStyle w:val="DT"/>
      </w:pPr>
      <w:r w:rsidRPr="00CC6CC3">
        <w:t>USBHUB</w:t>
      </w:r>
      <w:r w:rsidR="0061602B">
        <w:t>_</w:t>
      </w:r>
    </w:p>
    <w:p w:rsidR="00E11B75" w:rsidRDefault="00534836" w:rsidP="0061427F">
      <w:pPr>
        <w:pStyle w:val="DL"/>
      </w:pPr>
      <w:r>
        <w:t xml:space="preserve">An indication </w:t>
      </w:r>
      <w:r w:rsidR="00846507">
        <w:t>that</w:t>
      </w:r>
      <w:r w:rsidR="00846507" w:rsidRPr="00703140">
        <w:t xml:space="preserve"> the </w:t>
      </w:r>
      <w:r w:rsidR="00846507">
        <w:t xml:space="preserve">USB </w:t>
      </w:r>
      <w:r w:rsidR="00846507" w:rsidRPr="00703140">
        <w:t>hub driver</w:t>
      </w:r>
      <w:r>
        <w:t xml:space="preserve"> logged the event</w:t>
      </w:r>
      <w:r w:rsidR="00846507" w:rsidRPr="00703140">
        <w:t>.</w:t>
      </w:r>
    </w:p>
    <w:p w:rsidR="00E11B75" w:rsidRDefault="00534836" w:rsidP="0061427F">
      <w:pPr>
        <w:pStyle w:val="DT"/>
      </w:pPr>
      <w:r>
        <w:lastRenderedPageBreak/>
        <w:t>The r</w:t>
      </w:r>
      <w:r w:rsidR="00846507" w:rsidRPr="00703140">
        <w:t>est of the string</w:t>
      </w:r>
    </w:p>
    <w:p w:rsidR="00E11B75" w:rsidRDefault="00846507" w:rsidP="0061427F">
      <w:pPr>
        <w:pStyle w:val="DL"/>
      </w:pPr>
      <w:r w:rsidRPr="00703140">
        <w:t>The name of the object that the struct</w:t>
      </w:r>
      <w:r>
        <w:t>ure</w:t>
      </w:r>
      <w:r w:rsidRPr="00703140">
        <w:t xml:space="preserve">'s data describes. </w:t>
      </w:r>
      <w:r>
        <w:t>For</w:t>
      </w:r>
      <w:r w:rsidRPr="00703140">
        <w:t xml:space="preserve"> this </w:t>
      </w:r>
      <w:r>
        <w:t>event</w:t>
      </w:r>
      <w:r w:rsidRPr="00703140">
        <w:t>, it</w:t>
      </w:r>
      <w:r>
        <w:t xml:space="preserve"> i</w:t>
      </w:r>
      <w:r w:rsidRPr="00703140">
        <w:t>s a Hub object</w:t>
      </w:r>
      <w:r>
        <w:t>.</w:t>
      </w:r>
    </w:p>
    <w:p w:rsidR="00703140" w:rsidRDefault="00703140" w:rsidP="00703140">
      <w:pPr>
        <w:pStyle w:val="Le"/>
      </w:pPr>
    </w:p>
    <w:p w:rsidR="00801F62" w:rsidRDefault="00801F62" w:rsidP="00A30E7C">
      <w:pPr>
        <w:pStyle w:val="BodyTextLink"/>
      </w:pPr>
      <w:r>
        <w:t>Th</w:t>
      </w:r>
      <w:r w:rsidR="00703140">
        <w:t>e</w:t>
      </w:r>
      <w:r w:rsidR="008B62E9">
        <w:t xml:space="preserve"> USB hub driver uses the</w:t>
      </w:r>
      <w:r>
        <w:t xml:space="preserve"> </w:t>
      </w:r>
      <w:r w:rsidR="00EB49D0" w:rsidRPr="00EB49D0">
        <w:rPr>
          <w:b/>
        </w:rPr>
        <w:t>fid_USBHUB_Hub</w:t>
      </w:r>
      <w:r>
        <w:t xml:space="preserve"> struct</w:t>
      </w:r>
      <w:r w:rsidR="00703140">
        <w:t>ure</w:t>
      </w:r>
      <w:r w:rsidR="008B62E9">
        <w:t xml:space="preserve"> </w:t>
      </w:r>
      <w:r>
        <w:t xml:space="preserve">to describe a USB hub. Events </w:t>
      </w:r>
      <w:r w:rsidR="0061427F">
        <w:t xml:space="preserve">that have </w:t>
      </w:r>
      <w:r>
        <w:t xml:space="preserve">this </w:t>
      </w:r>
      <w:r w:rsidR="00FC3CE5">
        <w:t>h</w:t>
      </w:r>
      <w:r>
        <w:t>ub struct</w:t>
      </w:r>
      <w:r w:rsidR="00FC3CE5">
        <w:t>ure</w:t>
      </w:r>
      <w:r>
        <w:t xml:space="preserve"> in their data payload </w:t>
      </w:r>
      <w:r w:rsidR="00FC3CE5">
        <w:t>refer to</w:t>
      </w:r>
      <w:r>
        <w:t xml:space="preserve"> a hub, and we can identify the specific hub </w:t>
      </w:r>
      <w:r w:rsidR="00FC3CE5">
        <w:t xml:space="preserve">by </w:t>
      </w:r>
      <w:r>
        <w:t>using the contents of the struct</w:t>
      </w:r>
      <w:r w:rsidR="00FC3CE5">
        <w:t>ure</w:t>
      </w:r>
      <w:r>
        <w:t xml:space="preserve">. </w:t>
      </w:r>
      <w:r w:rsidR="009454C6">
        <w:t>Figure 4</w:t>
      </w:r>
      <w:r w:rsidR="00FC3CE5">
        <w:t xml:space="preserve"> shows </w:t>
      </w:r>
      <w:r>
        <w:t>the Frame Details pane</w:t>
      </w:r>
      <w:r w:rsidR="00FC3CE5">
        <w:t>,</w:t>
      </w:r>
      <w:r>
        <w:t xml:space="preserve"> </w:t>
      </w:r>
      <w:r w:rsidR="00FC3CE5">
        <w:t xml:space="preserve">with the </w:t>
      </w:r>
      <w:r w:rsidR="00EB49D0" w:rsidRPr="00EB49D0">
        <w:rPr>
          <w:b/>
        </w:rPr>
        <w:t>fid_USBHUB_Hub</w:t>
      </w:r>
      <w:r w:rsidR="00FC3CE5">
        <w:t xml:space="preserve"> structure expanded</w:t>
      </w:r>
      <w:r w:rsidR="004F1C0A">
        <w:t xml:space="preserve"> </w:t>
      </w:r>
      <w:r>
        <w:t xml:space="preserve">to show </w:t>
      </w:r>
      <w:r w:rsidR="004F1C0A">
        <w:t>its fields</w:t>
      </w:r>
      <w:r>
        <w:t>.</w:t>
      </w:r>
    </w:p>
    <w:p w:rsidR="00801F62" w:rsidRDefault="005904BD" w:rsidP="00497B80">
      <w:pPr>
        <w:pStyle w:val="BodyText"/>
      </w:pPr>
      <w:r>
        <w:rPr>
          <w:noProof/>
        </w:rPr>
        <w:drawing>
          <wp:inline distT="0" distB="0" distL="0" distR="0">
            <wp:extent cx="4876800" cy="3452972"/>
            <wp:effectExtent l="19050" t="0" r="0" b="0"/>
            <wp:docPr id="9" name="Picture 6" descr="http://blogs.msdn.com/blogfiles/usbcoreblog/WindowsLiveWriter/AnsweringthequestionWhatswrongwithmydevi_F304/netmon2-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s.msdn.com/blogfiles/usbcoreblog/WindowsLiveWriter/AnsweringthequestionWhatswrongwithmydevi_F304/netmon2-3_2.png"/>
                    <pic:cNvPicPr>
                      <a:picLocks noChangeAspect="1" noChangeArrowheads="1"/>
                    </pic:cNvPicPr>
                  </pic:nvPicPr>
                  <pic:blipFill>
                    <a:blip r:embed="rId16" cstate="print"/>
                    <a:srcRect/>
                    <a:stretch>
                      <a:fillRect/>
                    </a:stretch>
                  </pic:blipFill>
                  <pic:spPr bwMode="auto">
                    <a:xfrm>
                      <a:off x="0" y="0"/>
                      <a:ext cx="4876800" cy="3452972"/>
                    </a:xfrm>
                    <a:prstGeom prst="rect">
                      <a:avLst/>
                    </a:prstGeom>
                    <a:noFill/>
                    <a:ln w="9525">
                      <a:noFill/>
                      <a:miter lim="800000"/>
                      <a:headEnd/>
                      <a:tailEnd/>
                    </a:ln>
                  </pic:spPr>
                </pic:pic>
              </a:graphicData>
            </a:graphic>
          </wp:inline>
        </w:drawing>
      </w:r>
    </w:p>
    <w:p w:rsidR="00494C23" w:rsidRDefault="004F1C0A" w:rsidP="008D5A31">
      <w:pPr>
        <w:pStyle w:val="FigCap"/>
      </w:pPr>
      <w:r>
        <w:t>Figure</w:t>
      </w:r>
      <w:r w:rsidRPr="005904BD">
        <w:t xml:space="preserve"> </w:t>
      </w:r>
      <w:r w:rsidR="009454C6">
        <w:t>4</w:t>
      </w:r>
      <w:r w:rsidR="00494C23">
        <w:t xml:space="preserve">. </w:t>
      </w:r>
      <w:r w:rsidR="005904BD" w:rsidRPr="005904BD">
        <w:t>Event data payload with fid_USBHUB_Hub struct</w:t>
      </w:r>
      <w:r>
        <w:t>ure</w:t>
      </w:r>
    </w:p>
    <w:p w:rsidR="000942B6" w:rsidRDefault="005904BD" w:rsidP="00A30E7C">
      <w:pPr>
        <w:pStyle w:val="BodyTextLink"/>
      </w:pPr>
      <w:r w:rsidRPr="005904BD">
        <w:t xml:space="preserve">The </w:t>
      </w:r>
      <w:r w:rsidR="00846507">
        <w:t>h</w:t>
      </w:r>
      <w:r w:rsidRPr="005904BD">
        <w:t>ub struct</w:t>
      </w:r>
      <w:r w:rsidR="00846507">
        <w:t>ure</w:t>
      </w:r>
      <w:r w:rsidRPr="005904BD">
        <w:t xml:space="preserve"> is very similar to two other struct</w:t>
      </w:r>
      <w:r w:rsidR="00846507">
        <w:t>ure</w:t>
      </w:r>
      <w:r w:rsidRPr="005904BD">
        <w:t>s</w:t>
      </w:r>
      <w:r w:rsidR="00846507">
        <w:t xml:space="preserve"> </w:t>
      </w:r>
      <w:r w:rsidR="00846507" w:rsidRPr="005904BD">
        <w:t xml:space="preserve">that commonly appear in </w:t>
      </w:r>
      <w:r w:rsidR="006C2238">
        <w:t>USB ETW</w:t>
      </w:r>
      <w:r w:rsidR="00846507" w:rsidRPr="005904BD">
        <w:t xml:space="preserve"> events</w:t>
      </w:r>
      <w:r w:rsidR="00846507">
        <w:t>:</w:t>
      </w:r>
      <w:r w:rsidRPr="005904BD">
        <w:t xml:space="preserve"> </w:t>
      </w:r>
      <w:r w:rsidR="00EB49D0" w:rsidRPr="00EB49D0">
        <w:rPr>
          <w:b/>
        </w:rPr>
        <w:t>fid_USBHUB_Device</w:t>
      </w:r>
      <w:r w:rsidRPr="005904BD">
        <w:t xml:space="preserve"> and </w:t>
      </w:r>
      <w:r w:rsidR="00EB49D0" w:rsidRPr="00EB49D0">
        <w:rPr>
          <w:b/>
        </w:rPr>
        <w:t>fid_USBPORT_Device</w:t>
      </w:r>
      <w:r w:rsidRPr="005904BD">
        <w:t xml:space="preserve">. The </w:t>
      </w:r>
      <w:r w:rsidR="006C2238">
        <w:t>following</w:t>
      </w:r>
      <w:r w:rsidR="006C2238" w:rsidRPr="005904BD">
        <w:t xml:space="preserve"> </w:t>
      </w:r>
      <w:r w:rsidRPr="005904BD">
        <w:t>important fields are common to all three struct</w:t>
      </w:r>
      <w:r w:rsidR="00846507">
        <w:t>ure</w:t>
      </w:r>
      <w:r w:rsidRPr="005904BD">
        <w:t>s</w:t>
      </w:r>
      <w:r w:rsidR="00846507">
        <w:t>:</w:t>
      </w:r>
    </w:p>
    <w:p w:rsidR="0071668A" w:rsidRDefault="0061602B">
      <w:pPr>
        <w:pStyle w:val="BulletList"/>
      </w:pPr>
      <w:r>
        <w:rPr>
          <w:b/>
        </w:rPr>
        <w:t>fid_idVendor</w:t>
      </w:r>
    </w:p>
    <w:p w:rsidR="0071668A" w:rsidRDefault="005904BD">
      <w:pPr>
        <w:pStyle w:val="BodyTextIndent"/>
      </w:pPr>
      <w:r w:rsidRPr="000942B6">
        <w:t>The USB Vendor ID (VID) of t</w:t>
      </w:r>
      <w:r w:rsidRPr="00534836">
        <w:t>h</w:t>
      </w:r>
      <w:r w:rsidRPr="000942B6">
        <w:t>e device</w:t>
      </w:r>
      <w:r w:rsidR="000942B6">
        <w:t>.</w:t>
      </w:r>
    </w:p>
    <w:p w:rsidR="0071668A" w:rsidRDefault="0061602B">
      <w:pPr>
        <w:pStyle w:val="BulletList"/>
      </w:pPr>
      <w:r>
        <w:rPr>
          <w:b/>
        </w:rPr>
        <w:t>fid_idProduct</w:t>
      </w:r>
    </w:p>
    <w:p w:rsidR="0071668A" w:rsidRDefault="005904BD">
      <w:pPr>
        <w:pStyle w:val="BodyTextIndent"/>
      </w:pPr>
      <w:r w:rsidRPr="005904BD">
        <w:t>The USB Product ID (PID) of the device</w:t>
      </w:r>
      <w:r w:rsidR="000942B6">
        <w:t>.</w:t>
      </w:r>
    </w:p>
    <w:p w:rsidR="0071668A" w:rsidRDefault="0061602B">
      <w:pPr>
        <w:pStyle w:val="BulletList"/>
      </w:pPr>
      <w:r>
        <w:rPr>
          <w:b/>
        </w:rPr>
        <w:t>fid_PortPath</w:t>
      </w:r>
    </w:p>
    <w:p w:rsidR="0071668A" w:rsidRDefault="0061427F">
      <w:pPr>
        <w:pStyle w:val="BodyTextIndent"/>
      </w:pPr>
      <w:r>
        <w:t>T</w:t>
      </w:r>
      <w:r w:rsidR="002F0CC3">
        <w:t xml:space="preserve">he list of one-based hub port numbers through which a USB device is attached. The number of port numbers in the list is contained in the </w:t>
      </w:r>
      <w:r w:rsidR="002F0CC3" w:rsidRPr="00021E69">
        <w:rPr>
          <w:b/>
        </w:rPr>
        <w:t>PortPathDepth</w:t>
      </w:r>
      <w:r w:rsidR="002F0CC3">
        <w:t xml:space="preserve"> field. For the root hub devices, this list is </w:t>
      </w:r>
      <w:r w:rsidR="006C2238">
        <w:t>all zeros</w:t>
      </w:r>
      <w:r w:rsidR="00F75177">
        <w:t xml:space="preserve">. </w:t>
      </w:r>
      <w:r w:rsidR="002F0CC3">
        <w:t xml:space="preserve">For a USB device </w:t>
      </w:r>
      <w:r w:rsidR="00534836">
        <w:t xml:space="preserve">that is </w:t>
      </w:r>
      <w:r w:rsidR="002F0CC3">
        <w:t>connected directly to a root hub port, the value in PortPath[0] is the root hub port number of the port to which the device is attached. For a USB device</w:t>
      </w:r>
      <w:r w:rsidR="006C2238">
        <w:t xml:space="preserve"> that is</w:t>
      </w:r>
      <w:r w:rsidR="002F0CC3">
        <w:t xml:space="preserve"> connected through one or more additional USB hubs, the list of hub port numbers starts with the root hub port and continues with the additional hubs (in the order of distance from the root hub).</w:t>
      </w:r>
      <w:r w:rsidR="00F75177">
        <w:t xml:space="preserve"> Ignore any zeros.</w:t>
      </w:r>
    </w:p>
    <w:p w:rsidR="005904BD" w:rsidRDefault="00201B4F" w:rsidP="000942B6">
      <w:pPr>
        <w:pStyle w:val="DL"/>
      </w:pPr>
      <w:r>
        <w:lastRenderedPageBreak/>
        <w:t>For e</w:t>
      </w:r>
      <w:r w:rsidR="005904BD" w:rsidRPr="005904BD">
        <w:t xml:space="preserve">xample: </w:t>
      </w:r>
    </w:p>
    <w:tbl>
      <w:tblPr>
        <w:tblStyle w:val="Tablerowcell"/>
        <w:tblW w:w="0" w:type="auto"/>
        <w:tblInd w:w="432" w:type="dxa"/>
        <w:tblLook w:val="04A0"/>
      </w:tblPr>
      <w:tblGrid>
        <w:gridCol w:w="1476"/>
        <w:gridCol w:w="5988"/>
      </w:tblGrid>
      <w:tr w:rsidR="006C2238" w:rsidTr="00534836">
        <w:trPr>
          <w:cnfStyle w:val="100000000000"/>
        </w:trPr>
        <w:tc>
          <w:tcPr>
            <w:tcW w:w="1476" w:type="dxa"/>
          </w:tcPr>
          <w:p w:rsidR="006C2238" w:rsidRPr="005904BD" w:rsidRDefault="006C2238" w:rsidP="000942B6">
            <w:r>
              <w:t>Sample Value</w:t>
            </w:r>
          </w:p>
        </w:tc>
        <w:tc>
          <w:tcPr>
            <w:tcW w:w="5988" w:type="dxa"/>
          </w:tcPr>
          <w:p w:rsidR="006C2238" w:rsidRPr="005904BD" w:rsidRDefault="006C2238" w:rsidP="002F0CC3">
            <w:r>
              <w:t>Description</w:t>
            </w:r>
          </w:p>
        </w:tc>
      </w:tr>
      <w:tr w:rsidR="005904BD" w:rsidTr="00534836">
        <w:tc>
          <w:tcPr>
            <w:tcW w:w="1476" w:type="dxa"/>
          </w:tcPr>
          <w:p w:rsidR="005904BD" w:rsidRDefault="005904BD" w:rsidP="000942B6">
            <w:r w:rsidRPr="005904BD">
              <w:t>[0, 0, 0, 0, 0, 0]</w:t>
            </w:r>
          </w:p>
        </w:tc>
        <w:tc>
          <w:tcPr>
            <w:tcW w:w="5988" w:type="dxa"/>
          </w:tcPr>
          <w:p w:rsidR="005904BD" w:rsidRDefault="005904BD" w:rsidP="002F0CC3">
            <w:r w:rsidRPr="005904BD">
              <w:t xml:space="preserve">The event </w:t>
            </w:r>
            <w:r w:rsidR="002F0CC3">
              <w:t>refers to</w:t>
            </w:r>
            <w:r w:rsidRPr="005904BD">
              <w:t xml:space="preserve"> a root hub (a port on the PC, directly controlled by a USB host controller)</w:t>
            </w:r>
            <w:r w:rsidR="002F0CC3">
              <w:t>.</w:t>
            </w:r>
          </w:p>
        </w:tc>
      </w:tr>
      <w:tr w:rsidR="005904BD" w:rsidTr="00534836">
        <w:tc>
          <w:tcPr>
            <w:tcW w:w="1476" w:type="dxa"/>
          </w:tcPr>
          <w:p w:rsidR="005904BD" w:rsidRPr="00284699" w:rsidRDefault="005904BD" w:rsidP="000942B6">
            <w:r w:rsidRPr="00284699">
              <w:t>[3, 0, 0, 0, 0, 0]</w:t>
            </w:r>
          </w:p>
        </w:tc>
        <w:tc>
          <w:tcPr>
            <w:tcW w:w="5988" w:type="dxa"/>
          </w:tcPr>
          <w:p w:rsidR="005904BD" w:rsidRPr="00284699" w:rsidRDefault="00284699" w:rsidP="002F0CC3">
            <w:r w:rsidRPr="00284699">
              <w:t xml:space="preserve">The event </w:t>
            </w:r>
            <w:r w:rsidR="002F0CC3">
              <w:t>refers</w:t>
            </w:r>
            <w:r w:rsidR="002F0CC3" w:rsidRPr="00284699">
              <w:t xml:space="preserve"> </w:t>
            </w:r>
            <w:r w:rsidRPr="00284699">
              <w:t xml:space="preserve">to </w:t>
            </w:r>
            <w:r w:rsidR="002F0CC3">
              <w:t xml:space="preserve">a </w:t>
            </w:r>
            <w:r w:rsidRPr="00284699">
              <w:t xml:space="preserve">hub or </w:t>
            </w:r>
            <w:r w:rsidR="002F0CC3">
              <w:t xml:space="preserve">a </w:t>
            </w:r>
            <w:r w:rsidRPr="00284699">
              <w:t xml:space="preserve">device </w:t>
            </w:r>
            <w:r w:rsidR="002F0CC3">
              <w:t xml:space="preserve">that is </w:t>
            </w:r>
            <w:r w:rsidRPr="00284699">
              <w:t xml:space="preserve">plugged into </w:t>
            </w:r>
            <w:r w:rsidR="002F0CC3">
              <w:t>a</w:t>
            </w:r>
            <w:r w:rsidR="002F0CC3" w:rsidRPr="00284699">
              <w:t xml:space="preserve"> </w:t>
            </w:r>
            <w:r w:rsidRPr="00284699">
              <w:t>root hub's port number 3.</w:t>
            </w:r>
          </w:p>
        </w:tc>
      </w:tr>
      <w:tr w:rsidR="005904BD" w:rsidTr="00534836">
        <w:tc>
          <w:tcPr>
            <w:tcW w:w="1476" w:type="dxa"/>
          </w:tcPr>
          <w:p w:rsidR="005904BD" w:rsidRPr="00284699" w:rsidRDefault="00284699" w:rsidP="000942B6">
            <w:r w:rsidRPr="00284699">
              <w:t>[3, 1, 0, 0, 0, 0]</w:t>
            </w:r>
          </w:p>
        </w:tc>
        <w:tc>
          <w:tcPr>
            <w:tcW w:w="5988" w:type="dxa"/>
          </w:tcPr>
          <w:p w:rsidR="005904BD" w:rsidRPr="00284699" w:rsidRDefault="00284699" w:rsidP="00C770B1">
            <w:r w:rsidRPr="00284699">
              <w:t xml:space="preserve">A hub is plugged into </w:t>
            </w:r>
            <w:r w:rsidR="00C770B1">
              <w:t>a</w:t>
            </w:r>
            <w:r w:rsidRPr="00284699">
              <w:t xml:space="preserve"> root hub's port 3. The event </w:t>
            </w:r>
            <w:r w:rsidR="002F0CC3">
              <w:t>refers</w:t>
            </w:r>
            <w:r w:rsidR="002F0CC3" w:rsidRPr="00284699">
              <w:t xml:space="preserve"> </w:t>
            </w:r>
            <w:r w:rsidRPr="00284699">
              <w:t xml:space="preserve">to a hub or </w:t>
            </w:r>
            <w:r w:rsidR="002F0CC3">
              <w:t xml:space="preserve">a </w:t>
            </w:r>
            <w:r w:rsidRPr="00284699">
              <w:t xml:space="preserve">device </w:t>
            </w:r>
            <w:r w:rsidR="00534836">
              <w:t xml:space="preserve">that is </w:t>
            </w:r>
            <w:r w:rsidRPr="00284699">
              <w:t>plugged into this external hub's port 1.</w:t>
            </w:r>
          </w:p>
        </w:tc>
      </w:tr>
    </w:tbl>
    <w:p w:rsidR="005904BD" w:rsidRPr="005904BD" w:rsidRDefault="005904BD" w:rsidP="00284699">
      <w:pPr>
        <w:pStyle w:val="Le"/>
      </w:pPr>
    </w:p>
    <w:p w:rsidR="005904BD" w:rsidRPr="005904BD" w:rsidRDefault="006C2238" w:rsidP="00284699">
      <w:pPr>
        <w:pStyle w:val="BodyText"/>
      </w:pPr>
      <w:r>
        <w:t>You should</w:t>
      </w:r>
      <w:r w:rsidR="005904BD" w:rsidRPr="005904BD">
        <w:t xml:space="preserve"> </w:t>
      </w:r>
      <w:r w:rsidR="00131008">
        <w:t xml:space="preserve">monitor </w:t>
      </w:r>
      <w:r w:rsidR="005904BD" w:rsidRPr="005904BD">
        <w:t xml:space="preserve">the port paths of any devices of interest. </w:t>
      </w:r>
      <w:r>
        <w:t>W</w:t>
      </w:r>
      <w:r w:rsidR="005904BD" w:rsidRPr="005904BD">
        <w:t>hen a device is being enumerated, the VID and PID are unknown a</w:t>
      </w:r>
      <w:r w:rsidR="008C6648">
        <w:t>nd logged as 0. The VID and PID</w:t>
      </w:r>
      <w:r w:rsidR="005904BD" w:rsidRPr="005904BD">
        <w:t xml:space="preserve"> </w:t>
      </w:r>
      <w:r w:rsidR="00131008">
        <w:t xml:space="preserve">do </w:t>
      </w:r>
      <w:r>
        <w:t xml:space="preserve">not </w:t>
      </w:r>
      <w:r w:rsidR="00131008">
        <w:t xml:space="preserve">appear </w:t>
      </w:r>
      <w:r w:rsidR="005904BD" w:rsidRPr="005904BD">
        <w:t xml:space="preserve">during some low-level device requests such as reset and suspend. These requests are sent to </w:t>
      </w:r>
      <w:r>
        <w:t xml:space="preserve">the </w:t>
      </w:r>
      <w:r w:rsidR="005904BD" w:rsidRPr="005904BD">
        <w:t>hub that the device is plugged into.</w:t>
      </w:r>
    </w:p>
    <w:p w:rsidR="005904BD" w:rsidRPr="005904BD" w:rsidRDefault="00F5230E" w:rsidP="00284699">
      <w:pPr>
        <w:pStyle w:val="BodyText"/>
      </w:pPr>
      <w:r>
        <w:t xml:space="preserve">In our sample log, </w:t>
      </w:r>
      <w:r w:rsidR="005904BD" w:rsidRPr="005904BD">
        <w:t>the Wait Wake completion event</w:t>
      </w:r>
      <w:r>
        <w:t xml:space="preserve"> has</w:t>
      </w:r>
      <w:r w:rsidR="00C770B1">
        <w:t xml:space="preserve"> </w:t>
      </w:r>
      <w:r w:rsidR="005904BD" w:rsidRPr="005904BD">
        <w:t xml:space="preserve">a port path </w:t>
      </w:r>
      <w:r>
        <w:t>with</w:t>
      </w:r>
      <w:r w:rsidR="006C2238" w:rsidRPr="005904BD">
        <w:t xml:space="preserve"> </w:t>
      </w:r>
      <w:r w:rsidR="005904BD" w:rsidRPr="005904BD">
        <w:t>six zeroes</w:t>
      </w:r>
      <w:r w:rsidR="006C2238">
        <w:t>. The event</w:t>
      </w:r>
      <w:r>
        <w:t xml:space="preserve"> indicates a Wait Wake action</w:t>
      </w:r>
      <w:r w:rsidR="005904BD" w:rsidRPr="005904BD">
        <w:t xml:space="preserve"> </w:t>
      </w:r>
      <w:r>
        <w:t xml:space="preserve">on </w:t>
      </w:r>
      <w:r w:rsidR="005904BD" w:rsidRPr="005904BD">
        <w:t xml:space="preserve">a root hub. </w:t>
      </w:r>
      <w:r>
        <w:t xml:space="preserve">That </w:t>
      </w:r>
      <w:r w:rsidR="00820C14">
        <w:t xml:space="preserve">is logical because of </w:t>
      </w:r>
      <w:r>
        <w:t xml:space="preserve">our actions: we </w:t>
      </w:r>
      <w:r w:rsidR="005904BD" w:rsidRPr="005904BD">
        <w:t>plugged the device into a root hub port, so the root hub is waking up.</w:t>
      </w:r>
    </w:p>
    <w:p w:rsidR="00497B80" w:rsidRDefault="00284699" w:rsidP="00497B80">
      <w:pPr>
        <w:pStyle w:val="Heading3"/>
      </w:pPr>
      <w:bookmarkStart w:id="41" w:name="_USB_Netmon_Filters"/>
      <w:bookmarkStart w:id="42" w:name="_Toc251075877"/>
      <w:bookmarkStart w:id="43" w:name="_Toc255205298"/>
      <w:bookmarkEnd w:id="41"/>
      <w:r>
        <w:t xml:space="preserve">USB </w:t>
      </w:r>
      <w:r w:rsidR="00497B80">
        <w:t>Netmon Filters</w:t>
      </w:r>
      <w:bookmarkEnd w:id="42"/>
      <w:bookmarkEnd w:id="43"/>
    </w:p>
    <w:p w:rsidR="00D35002" w:rsidRDefault="00D35002" w:rsidP="00D35002">
      <w:pPr>
        <w:pStyle w:val="BodyText"/>
      </w:pPr>
      <w:r>
        <w:t xml:space="preserve">You can </w:t>
      </w:r>
      <w:r w:rsidR="00005577">
        <w:t xml:space="preserve">examine </w:t>
      </w:r>
      <w:r>
        <w:t>each event</w:t>
      </w:r>
      <w:r w:rsidR="00005577">
        <w:t xml:space="preserve"> in </w:t>
      </w:r>
      <w:r w:rsidR="00E710FC">
        <w:t>a</w:t>
      </w:r>
      <w:r w:rsidR="00005577">
        <w:t xml:space="preserve"> log</w:t>
      </w:r>
      <w:r>
        <w:t xml:space="preserve"> in chronological order</w:t>
      </w:r>
      <w:r w:rsidR="00005577">
        <w:t xml:space="preserve">, </w:t>
      </w:r>
      <w:r>
        <w:t>if you have the time. Even with experience</w:t>
      </w:r>
      <w:r w:rsidR="00005577">
        <w:t>,</w:t>
      </w:r>
      <w:r>
        <w:t xml:space="preserve"> it</w:t>
      </w:r>
      <w:r w:rsidR="00005577">
        <w:t xml:space="preserve"> i</w:t>
      </w:r>
      <w:r>
        <w:t xml:space="preserve">s </w:t>
      </w:r>
      <w:r w:rsidR="00820C14">
        <w:t xml:space="preserve">difficult </w:t>
      </w:r>
      <w:r>
        <w:t xml:space="preserve">to quickly </w:t>
      </w:r>
      <w:r w:rsidR="00005577">
        <w:t>identify the important events</w:t>
      </w:r>
      <w:r>
        <w:t xml:space="preserve"> by </w:t>
      </w:r>
      <w:r w:rsidR="00D673FB">
        <w:t>scanning the</w:t>
      </w:r>
      <w:r>
        <w:t xml:space="preserve"> list of the event descriptions. To find the cause of the Unknown Device</w:t>
      </w:r>
      <w:r w:rsidR="00005577">
        <w:t xml:space="preserve"> more quickly</w:t>
      </w:r>
      <w:r>
        <w:t xml:space="preserve">, </w:t>
      </w:r>
      <w:r w:rsidR="00005577">
        <w:t>y</w:t>
      </w:r>
      <w:r>
        <w:t xml:space="preserve">ou can </w:t>
      </w:r>
      <w:r w:rsidR="00005577">
        <w:t xml:space="preserve">use </w:t>
      </w:r>
      <w:r w:rsidR="00820C14">
        <w:t xml:space="preserve">the </w:t>
      </w:r>
      <w:r>
        <w:t>Netmon filter feature.</w:t>
      </w:r>
    </w:p>
    <w:p w:rsidR="00FE2185" w:rsidRDefault="00FE2185" w:rsidP="00FE2185">
      <w:pPr>
        <w:pStyle w:val="Heading4"/>
      </w:pPr>
      <w:r>
        <w:t>The USB Error Filter</w:t>
      </w:r>
    </w:p>
    <w:p w:rsidR="00494C23" w:rsidRDefault="000A4802" w:rsidP="00D35002">
      <w:pPr>
        <w:pStyle w:val="BodyText"/>
      </w:pPr>
      <w:r>
        <w:t xml:space="preserve">To </w:t>
      </w:r>
      <w:r w:rsidR="00076DF0">
        <w:t>activate</w:t>
      </w:r>
      <w:r w:rsidR="00DC04DB">
        <w:t xml:space="preserve"> the USB error</w:t>
      </w:r>
      <w:r>
        <w:t xml:space="preserve"> filter</w:t>
      </w:r>
      <w:r w:rsidR="00E710FC">
        <w:t xml:space="preserve"> in Netmon</w:t>
      </w:r>
      <w:r>
        <w:t xml:space="preserve">, </w:t>
      </w:r>
      <w:r w:rsidR="00820C14">
        <w:t xml:space="preserve">click </w:t>
      </w:r>
      <w:r w:rsidR="00CC6CC3" w:rsidRPr="00CC6CC3">
        <w:rPr>
          <w:b/>
        </w:rPr>
        <w:t>Filter</w:t>
      </w:r>
      <w:r w:rsidR="00D35002">
        <w:t xml:space="preserve"> -&gt; </w:t>
      </w:r>
      <w:r w:rsidR="00CC6CC3" w:rsidRPr="00CC6CC3">
        <w:rPr>
          <w:b/>
        </w:rPr>
        <w:t>Display Filter</w:t>
      </w:r>
      <w:r w:rsidR="00D35002">
        <w:t xml:space="preserve"> -&gt; </w:t>
      </w:r>
      <w:r w:rsidR="00CC6CC3" w:rsidRPr="00CC6CC3">
        <w:rPr>
          <w:b/>
        </w:rPr>
        <w:t>Load Filter</w:t>
      </w:r>
      <w:r w:rsidR="00D35002">
        <w:t xml:space="preserve"> -&gt; </w:t>
      </w:r>
      <w:r w:rsidR="00CC6CC3" w:rsidRPr="00CC6CC3">
        <w:rPr>
          <w:b/>
        </w:rPr>
        <w:t>Standard Filters</w:t>
      </w:r>
      <w:r w:rsidR="00D35002">
        <w:t xml:space="preserve"> -&gt; </w:t>
      </w:r>
      <w:r w:rsidR="00CC6CC3" w:rsidRPr="00CC6CC3">
        <w:rPr>
          <w:b/>
        </w:rPr>
        <w:t>USB -&gt;</w:t>
      </w:r>
      <w:r w:rsidR="00D35002">
        <w:t xml:space="preserve"> </w:t>
      </w:r>
      <w:r w:rsidR="00CC6CC3" w:rsidRPr="00CC6CC3">
        <w:rPr>
          <w:b/>
        </w:rPr>
        <w:t>USB Hub Errors</w:t>
      </w:r>
      <w:r w:rsidR="00D35002">
        <w:t xml:space="preserve">, </w:t>
      </w:r>
      <w:r w:rsidR="00820C14">
        <w:t xml:space="preserve">and </w:t>
      </w:r>
      <w:r w:rsidR="00D35002">
        <w:t xml:space="preserve">then click </w:t>
      </w:r>
      <w:r w:rsidR="00CC6CC3" w:rsidRPr="00CC6CC3">
        <w:rPr>
          <w:b/>
        </w:rPr>
        <w:t>Apply</w:t>
      </w:r>
      <w:r w:rsidR="00D35002">
        <w:t xml:space="preserve"> in the </w:t>
      </w:r>
      <w:r w:rsidR="00CC6CC3" w:rsidRPr="00CC6CC3">
        <w:rPr>
          <w:b/>
        </w:rPr>
        <w:t>Display Filter</w:t>
      </w:r>
      <w:r w:rsidR="00D35002">
        <w:t xml:space="preserve"> pane.</w:t>
      </w:r>
    </w:p>
    <w:p w:rsidR="00D35002" w:rsidRDefault="00891F23" w:rsidP="00A30E7C">
      <w:pPr>
        <w:pStyle w:val="BodyTextLink"/>
      </w:pPr>
      <w:r>
        <w:t>T</w:t>
      </w:r>
      <w:r w:rsidR="00D35002">
        <w:t xml:space="preserve">he </w:t>
      </w:r>
      <w:r>
        <w:t xml:space="preserve">USB error </w:t>
      </w:r>
      <w:r w:rsidR="00D35002">
        <w:t xml:space="preserve">filter </w:t>
      </w:r>
      <w:r>
        <w:t xml:space="preserve">narrows the list of events to only those that meet the </w:t>
      </w:r>
      <w:r w:rsidR="007964EA">
        <w:t>criteria</w:t>
      </w:r>
      <w:r w:rsidR="00131008">
        <w:t xml:space="preserve"> shown in the following table.</w:t>
      </w:r>
    </w:p>
    <w:tbl>
      <w:tblPr>
        <w:tblStyle w:val="Tablerowcell"/>
        <w:tblW w:w="7848" w:type="dxa"/>
        <w:tblLook w:val="04A0"/>
      </w:tblPr>
      <w:tblGrid>
        <w:gridCol w:w="4248"/>
        <w:gridCol w:w="3600"/>
      </w:tblGrid>
      <w:tr w:rsidR="00D35002" w:rsidTr="00891F23">
        <w:trPr>
          <w:cnfStyle w:val="100000000000"/>
          <w:trHeight w:val="225"/>
        </w:trPr>
        <w:tc>
          <w:tcPr>
            <w:tcW w:w="4248" w:type="dxa"/>
            <w:hideMark/>
          </w:tcPr>
          <w:p w:rsidR="00D35002" w:rsidRDefault="00D35002" w:rsidP="00D35002">
            <w:pPr>
              <w:rPr>
                <w:sz w:val="24"/>
                <w:szCs w:val="24"/>
              </w:rPr>
            </w:pPr>
            <w:r>
              <w:t>Filter text</w:t>
            </w:r>
          </w:p>
        </w:tc>
        <w:tc>
          <w:tcPr>
            <w:tcW w:w="3600" w:type="dxa"/>
            <w:hideMark/>
          </w:tcPr>
          <w:p w:rsidR="00D35002" w:rsidRDefault="00D35002" w:rsidP="00D35002">
            <w:pPr>
              <w:rPr>
                <w:sz w:val="24"/>
                <w:szCs w:val="24"/>
              </w:rPr>
            </w:pPr>
            <w:r>
              <w:t>Explanation</w:t>
            </w:r>
          </w:p>
        </w:tc>
      </w:tr>
      <w:tr w:rsidR="00D35002" w:rsidTr="00891F23">
        <w:trPr>
          <w:trHeight w:val="450"/>
        </w:trPr>
        <w:tc>
          <w:tcPr>
            <w:tcW w:w="4248" w:type="dxa"/>
            <w:hideMark/>
          </w:tcPr>
          <w:p w:rsidR="00D35002" w:rsidRDefault="00D35002" w:rsidP="00D35002">
            <w:pPr>
              <w:rPr>
                <w:sz w:val="24"/>
                <w:szCs w:val="24"/>
              </w:rPr>
            </w:pPr>
            <w:r>
              <w:t>(USBPort_MicrosoftWindowsUSBUSBPORT AND NetEvent.Header.Descriptor.Opcode == 34)</w:t>
            </w:r>
          </w:p>
        </w:tc>
        <w:tc>
          <w:tcPr>
            <w:tcW w:w="3600" w:type="dxa"/>
            <w:hideMark/>
          </w:tcPr>
          <w:p w:rsidR="00D35002" w:rsidRDefault="00891F23" w:rsidP="00820C14">
            <w:pPr>
              <w:rPr>
                <w:sz w:val="24"/>
                <w:szCs w:val="24"/>
              </w:rPr>
            </w:pPr>
            <w:r>
              <w:t xml:space="preserve">USB port events </w:t>
            </w:r>
            <w:r w:rsidR="00820C14">
              <w:t xml:space="preserve">that have </w:t>
            </w:r>
            <w:r w:rsidR="00D35002">
              <w:t xml:space="preserve">opcode </w:t>
            </w:r>
            <w:r>
              <w:t>34 are</w:t>
            </w:r>
            <w:r w:rsidR="00D35002">
              <w:t xml:space="preserve"> </w:t>
            </w:r>
            <w:r>
              <w:t xml:space="preserve">port </w:t>
            </w:r>
            <w:r w:rsidR="00D35002">
              <w:t>error</w:t>
            </w:r>
            <w:r>
              <w:t>s.</w:t>
            </w:r>
          </w:p>
        </w:tc>
      </w:tr>
      <w:tr w:rsidR="00D35002" w:rsidTr="00891F23">
        <w:trPr>
          <w:trHeight w:val="225"/>
        </w:trPr>
        <w:tc>
          <w:tcPr>
            <w:tcW w:w="4248" w:type="dxa"/>
            <w:hideMark/>
          </w:tcPr>
          <w:p w:rsidR="00D35002" w:rsidRDefault="00D35002" w:rsidP="00D35002">
            <w:pPr>
              <w:rPr>
                <w:sz w:val="24"/>
                <w:szCs w:val="24"/>
              </w:rPr>
            </w:pPr>
            <w:r>
              <w:t> OR</w:t>
            </w:r>
          </w:p>
        </w:tc>
        <w:tc>
          <w:tcPr>
            <w:tcW w:w="3600" w:type="dxa"/>
            <w:hideMark/>
          </w:tcPr>
          <w:p w:rsidR="00D35002" w:rsidRDefault="00D35002" w:rsidP="00D35002">
            <w:pPr>
              <w:rPr>
                <w:sz w:val="24"/>
                <w:szCs w:val="24"/>
              </w:rPr>
            </w:pPr>
            <w:r>
              <w:t> </w:t>
            </w:r>
          </w:p>
        </w:tc>
      </w:tr>
      <w:tr w:rsidR="00D35002" w:rsidTr="00891F23">
        <w:trPr>
          <w:trHeight w:val="450"/>
        </w:trPr>
        <w:tc>
          <w:tcPr>
            <w:tcW w:w="4248" w:type="dxa"/>
            <w:hideMark/>
          </w:tcPr>
          <w:p w:rsidR="00D35002" w:rsidRDefault="00D35002" w:rsidP="00D35002">
            <w:pPr>
              <w:rPr>
                <w:sz w:val="24"/>
                <w:szCs w:val="24"/>
              </w:rPr>
            </w:pPr>
            <w:r>
              <w:t>(USBHub_MicrosoftWindowsUSBUSBHUB AND NetEvent.Header.Descriptor.Opcode == 11)</w:t>
            </w:r>
          </w:p>
        </w:tc>
        <w:tc>
          <w:tcPr>
            <w:tcW w:w="3600" w:type="dxa"/>
            <w:hideMark/>
          </w:tcPr>
          <w:p w:rsidR="00D35002" w:rsidRDefault="00891F23" w:rsidP="00820C14">
            <w:pPr>
              <w:rPr>
                <w:sz w:val="24"/>
                <w:szCs w:val="24"/>
              </w:rPr>
            </w:pPr>
            <w:r>
              <w:t xml:space="preserve">USB hub events </w:t>
            </w:r>
            <w:r w:rsidR="00820C14">
              <w:t xml:space="preserve">that have </w:t>
            </w:r>
            <w:r w:rsidR="00D35002">
              <w:t xml:space="preserve">opcode </w:t>
            </w:r>
            <w:r>
              <w:t xml:space="preserve">11 are hub </w:t>
            </w:r>
            <w:r w:rsidR="00D35002">
              <w:t>error</w:t>
            </w:r>
            <w:r>
              <w:t>s.</w:t>
            </w:r>
          </w:p>
        </w:tc>
      </w:tr>
      <w:tr w:rsidR="00D35002" w:rsidTr="00891F23">
        <w:trPr>
          <w:trHeight w:val="225"/>
        </w:trPr>
        <w:tc>
          <w:tcPr>
            <w:tcW w:w="4248" w:type="dxa"/>
            <w:hideMark/>
          </w:tcPr>
          <w:p w:rsidR="00D35002" w:rsidRDefault="00D35002" w:rsidP="00D35002">
            <w:pPr>
              <w:rPr>
                <w:sz w:val="24"/>
                <w:szCs w:val="24"/>
              </w:rPr>
            </w:pPr>
            <w:r>
              <w:t> OR</w:t>
            </w:r>
          </w:p>
        </w:tc>
        <w:tc>
          <w:tcPr>
            <w:tcW w:w="3600" w:type="dxa"/>
            <w:hideMark/>
          </w:tcPr>
          <w:p w:rsidR="00D35002" w:rsidRDefault="00D35002" w:rsidP="00D35002">
            <w:pPr>
              <w:rPr>
                <w:sz w:val="24"/>
                <w:szCs w:val="24"/>
              </w:rPr>
            </w:pPr>
            <w:r>
              <w:t> </w:t>
            </w:r>
          </w:p>
        </w:tc>
      </w:tr>
      <w:tr w:rsidR="00D35002" w:rsidTr="00891F23">
        <w:trPr>
          <w:trHeight w:val="225"/>
        </w:trPr>
        <w:tc>
          <w:tcPr>
            <w:tcW w:w="4248" w:type="dxa"/>
            <w:hideMark/>
          </w:tcPr>
          <w:p w:rsidR="00D35002" w:rsidRDefault="00D35002" w:rsidP="00D35002">
            <w:pPr>
              <w:rPr>
                <w:sz w:val="24"/>
                <w:szCs w:val="24"/>
              </w:rPr>
            </w:pPr>
            <w:r>
              <w:t>(NetEvent.Header.Descriptor.Level == 0x2)</w:t>
            </w:r>
          </w:p>
        </w:tc>
        <w:tc>
          <w:tcPr>
            <w:tcW w:w="3600" w:type="dxa"/>
            <w:hideMark/>
          </w:tcPr>
          <w:p w:rsidR="00D35002" w:rsidRDefault="00891F23" w:rsidP="00820C14">
            <w:pPr>
              <w:rPr>
                <w:sz w:val="24"/>
                <w:szCs w:val="24"/>
              </w:rPr>
            </w:pPr>
            <w:r>
              <w:t>E</w:t>
            </w:r>
            <w:r w:rsidR="00D35002">
              <w:t>vent</w:t>
            </w:r>
            <w:r>
              <w:t xml:space="preserve">s </w:t>
            </w:r>
            <w:r w:rsidR="00820C14">
              <w:t xml:space="preserve">that have </w:t>
            </w:r>
            <w:r w:rsidR="00D35002">
              <w:t xml:space="preserve">level </w:t>
            </w:r>
            <w:r>
              <w:t xml:space="preserve">0x2 are </w:t>
            </w:r>
            <w:r w:rsidR="00D35002">
              <w:t>usually error</w:t>
            </w:r>
            <w:r>
              <w:t>s.</w:t>
            </w:r>
          </w:p>
        </w:tc>
      </w:tr>
      <w:tr w:rsidR="00D35002" w:rsidTr="00891F23">
        <w:trPr>
          <w:trHeight w:val="225"/>
        </w:trPr>
        <w:tc>
          <w:tcPr>
            <w:tcW w:w="4248" w:type="dxa"/>
            <w:hideMark/>
          </w:tcPr>
          <w:p w:rsidR="00D35002" w:rsidRDefault="00D35002" w:rsidP="00D35002">
            <w:pPr>
              <w:rPr>
                <w:sz w:val="24"/>
                <w:szCs w:val="24"/>
              </w:rPr>
            </w:pPr>
            <w:r>
              <w:t> OR</w:t>
            </w:r>
          </w:p>
        </w:tc>
        <w:tc>
          <w:tcPr>
            <w:tcW w:w="3600" w:type="dxa"/>
            <w:hideMark/>
          </w:tcPr>
          <w:p w:rsidR="00D35002" w:rsidRDefault="00D35002" w:rsidP="00D35002">
            <w:pPr>
              <w:rPr>
                <w:sz w:val="24"/>
                <w:szCs w:val="24"/>
              </w:rPr>
            </w:pPr>
            <w:r>
              <w:t> </w:t>
            </w:r>
          </w:p>
        </w:tc>
      </w:tr>
      <w:tr w:rsidR="00D35002" w:rsidTr="00891F23">
        <w:trPr>
          <w:trHeight w:val="450"/>
        </w:trPr>
        <w:tc>
          <w:tcPr>
            <w:tcW w:w="4248" w:type="dxa"/>
            <w:hideMark/>
          </w:tcPr>
          <w:p w:rsidR="00D35002" w:rsidRDefault="00D35002" w:rsidP="00D35002">
            <w:pPr>
              <w:rPr>
                <w:sz w:val="24"/>
                <w:szCs w:val="24"/>
              </w:rPr>
            </w:pPr>
            <w:r>
              <w:t>(USBHub_MicrosoftWindowsUSBUSBHUB AND NetEvent.Header.Descriptor.Id == 210)</w:t>
            </w:r>
          </w:p>
        </w:tc>
        <w:tc>
          <w:tcPr>
            <w:tcW w:w="3600" w:type="dxa"/>
            <w:hideMark/>
          </w:tcPr>
          <w:p w:rsidR="00D35002" w:rsidRDefault="00B41745" w:rsidP="00820C14">
            <w:pPr>
              <w:rPr>
                <w:sz w:val="24"/>
                <w:szCs w:val="24"/>
              </w:rPr>
            </w:pPr>
            <w:r>
              <w:t>USB hub</w:t>
            </w:r>
            <w:r w:rsidR="00D35002">
              <w:t xml:space="preserve"> event</w:t>
            </w:r>
            <w:r>
              <w:t>s</w:t>
            </w:r>
            <w:r w:rsidR="00D35002">
              <w:t xml:space="preserve"> </w:t>
            </w:r>
            <w:r>
              <w:t xml:space="preserve">with </w:t>
            </w:r>
            <w:r w:rsidR="00D35002">
              <w:t xml:space="preserve">ID </w:t>
            </w:r>
            <w:r>
              <w:t xml:space="preserve">210 are </w:t>
            </w:r>
            <w:r w:rsidR="00820C14">
              <w:t>”</w:t>
            </w:r>
            <w:r w:rsidR="00D35002">
              <w:t>USB Hub Exception Logged</w:t>
            </w:r>
            <w:r w:rsidR="00820C14">
              <w:t>”</w:t>
            </w:r>
            <w:r>
              <w:t xml:space="preserve"> events</w:t>
            </w:r>
            <w:r w:rsidR="00F75177">
              <w:t xml:space="preserve">. For more information, </w:t>
            </w:r>
            <w:r>
              <w:t xml:space="preserve">see </w:t>
            </w:r>
            <w:r w:rsidR="00D34BAE">
              <w:t>“</w:t>
            </w:r>
            <w:hyperlink w:anchor="_Understanding_Error_Events_1" w:history="1">
              <w:r w:rsidR="00D34BAE" w:rsidRPr="00D34BAE">
                <w:rPr>
                  <w:rStyle w:val="Hyperlink"/>
                </w:rPr>
                <w:t>Understanding Error Events and Status Codes</w:t>
              </w:r>
            </w:hyperlink>
            <w:r w:rsidR="00820C14">
              <w:t>,</w:t>
            </w:r>
            <w:r w:rsidR="00D34BAE">
              <w:t>”</w:t>
            </w:r>
            <w:r w:rsidR="00820C14">
              <w:t xml:space="preserve"> later in this paper</w:t>
            </w:r>
            <w:r w:rsidR="00D34BAE">
              <w:t>.</w:t>
            </w:r>
          </w:p>
        </w:tc>
      </w:tr>
    </w:tbl>
    <w:p w:rsidR="00D35002" w:rsidRDefault="00D35002" w:rsidP="00D35002">
      <w:pPr>
        <w:pStyle w:val="Le"/>
      </w:pPr>
    </w:p>
    <w:p w:rsidR="00D35002" w:rsidRDefault="00DD2F47" w:rsidP="00A30E7C">
      <w:pPr>
        <w:pStyle w:val="BodyTextLink"/>
      </w:pPr>
      <w:r>
        <w:lastRenderedPageBreak/>
        <w:t>Figure 5 shows the smaller set</w:t>
      </w:r>
      <w:r w:rsidR="00D35002">
        <w:t xml:space="preserve"> of events </w:t>
      </w:r>
      <w:r>
        <w:t xml:space="preserve">that </w:t>
      </w:r>
      <w:r w:rsidR="00820C14">
        <w:t xml:space="preserve">appear </w:t>
      </w:r>
      <w:r>
        <w:t>in the Frame Summary</w:t>
      </w:r>
      <w:r w:rsidR="00D35002">
        <w:t xml:space="preserve"> </w:t>
      </w:r>
      <w:r w:rsidR="00820C14">
        <w:t xml:space="preserve">pane </w:t>
      </w:r>
      <w:r w:rsidR="00D35002">
        <w:t xml:space="preserve">after </w:t>
      </w:r>
      <w:r w:rsidR="00820C14">
        <w:t xml:space="preserve">we </w:t>
      </w:r>
      <w:r w:rsidR="00D35002">
        <w:t>appl</w:t>
      </w:r>
      <w:r w:rsidR="00820C14">
        <w:t>ied</w:t>
      </w:r>
      <w:r w:rsidR="00D35002">
        <w:t xml:space="preserve"> the </w:t>
      </w:r>
      <w:r>
        <w:t xml:space="preserve">USB error </w:t>
      </w:r>
      <w:r w:rsidR="00D35002">
        <w:t>filter</w:t>
      </w:r>
      <w:r>
        <w:t xml:space="preserve"> to our sample trace log</w:t>
      </w:r>
      <w:r w:rsidR="00D35002">
        <w:t>.</w:t>
      </w:r>
    </w:p>
    <w:p w:rsidR="00D35002" w:rsidRDefault="004E2E0D" w:rsidP="00D35002">
      <w:pPr>
        <w:pStyle w:val="BodyText"/>
      </w:pPr>
      <w:r>
        <w:rPr>
          <w:noProof/>
        </w:rPr>
        <w:drawing>
          <wp:inline distT="0" distB="0" distL="0" distR="0">
            <wp:extent cx="4876800" cy="4279069"/>
            <wp:effectExtent l="19050" t="0" r="0" b="0"/>
            <wp:docPr id="10" name="Picture 9" descr="http://blogs.msdn.com/blogfiles/usbcoreblog/WindowsLiveWriter/AnsweringthequestionWhatswrongwithmydevi_F304/netmon2-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ogs.msdn.com/blogfiles/usbcoreblog/WindowsLiveWriter/AnsweringthequestionWhatswrongwithmydevi_F304/netmon2-4_2.png"/>
                    <pic:cNvPicPr>
                      <a:picLocks noChangeAspect="1" noChangeArrowheads="1"/>
                    </pic:cNvPicPr>
                  </pic:nvPicPr>
                  <pic:blipFill>
                    <a:blip r:embed="rId17" cstate="print"/>
                    <a:srcRect/>
                    <a:stretch>
                      <a:fillRect/>
                    </a:stretch>
                  </pic:blipFill>
                  <pic:spPr bwMode="auto">
                    <a:xfrm>
                      <a:off x="0" y="0"/>
                      <a:ext cx="4876800" cy="4279069"/>
                    </a:xfrm>
                    <a:prstGeom prst="rect">
                      <a:avLst/>
                    </a:prstGeom>
                    <a:noFill/>
                    <a:ln w="9525">
                      <a:noFill/>
                      <a:miter lim="800000"/>
                      <a:headEnd/>
                      <a:tailEnd/>
                    </a:ln>
                  </pic:spPr>
                </pic:pic>
              </a:graphicData>
            </a:graphic>
          </wp:inline>
        </w:drawing>
      </w:r>
    </w:p>
    <w:p w:rsidR="00494C23" w:rsidRDefault="00DD2F47" w:rsidP="008D5A31">
      <w:pPr>
        <w:pStyle w:val="FigCap"/>
      </w:pPr>
      <w:r>
        <w:t>Figure 5.</w:t>
      </w:r>
      <w:r w:rsidR="004E2E0D" w:rsidRPr="004E2E0D">
        <w:t xml:space="preserve"> The events that match the </w:t>
      </w:r>
      <w:r w:rsidR="006E7C2B">
        <w:t xml:space="preserve">USB error </w:t>
      </w:r>
      <w:r w:rsidR="004E2E0D" w:rsidRPr="004E2E0D">
        <w:t>filter</w:t>
      </w:r>
    </w:p>
    <w:p w:rsidR="000944B1" w:rsidRDefault="00820C14" w:rsidP="004E2E0D">
      <w:pPr>
        <w:pStyle w:val="BodyText"/>
      </w:pPr>
      <w:r>
        <w:t>T</w:t>
      </w:r>
      <w:r w:rsidRPr="004E2E0D">
        <w:t xml:space="preserve">o </w:t>
      </w:r>
      <w:r w:rsidR="00131008">
        <w:t>see</w:t>
      </w:r>
      <w:r w:rsidRPr="004E2E0D">
        <w:t xml:space="preserve"> </w:t>
      </w:r>
      <w:r>
        <w:t>an overview of the sequence of errors, y</w:t>
      </w:r>
      <w:r w:rsidR="00DD2F47">
        <w:t>ou can briefly view</w:t>
      </w:r>
      <w:r w:rsidR="004E2E0D" w:rsidRPr="004E2E0D">
        <w:t xml:space="preserve"> each error event. </w:t>
      </w:r>
      <w:r w:rsidR="000944B1">
        <w:t xml:space="preserve">Important fields to </w:t>
      </w:r>
      <w:r w:rsidR="00131008">
        <w:t xml:space="preserve">observe </w:t>
      </w:r>
      <w:r w:rsidR="000944B1">
        <w:t xml:space="preserve">include </w:t>
      </w:r>
      <w:r w:rsidR="000944B1" w:rsidRPr="000944B1">
        <w:rPr>
          <w:b/>
        </w:rPr>
        <w:t>fid_NtStatus</w:t>
      </w:r>
      <w:r w:rsidR="000944B1">
        <w:t xml:space="preserve">, </w:t>
      </w:r>
      <w:r w:rsidR="000944B1" w:rsidRPr="000944B1">
        <w:rPr>
          <w:b/>
        </w:rPr>
        <w:t>fid_UsbdStatus</w:t>
      </w:r>
      <w:r w:rsidR="000944B1">
        <w:t xml:space="preserve">, and </w:t>
      </w:r>
      <w:r w:rsidR="000944B1" w:rsidRPr="000944B1">
        <w:rPr>
          <w:b/>
        </w:rPr>
        <w:t>fid_DebugText</w:t>
      </w:r>
      <w:r w:rsidR="000944B1">
        <w:t>. For more information, see “</w:t>
      </w:r>
      <w:hyperlink w:anchor="_Understanding_Error_Events_1" w:history="1">
        <w:r w:rsidR="000944B1" w:rsidRPr="000944B1">
          <w:rPr>
            <w:rStyle w:val="Hyperlink"/>
          </w:rPr>
          <w:t>Understanding Error Events and Status Codes</w:t>
        </w:r>
      </w:hyperlink>
      <w:r w:rsidR="000944B1">
        <w:t>” later in this paper.</w:t>
      </w:r>
    </w:p>
    <w:p w:rsidR="00247965" w:rsidRDefault="00247965" w:rsidP="004E2E0D">
      <w:pPr>
        <w:pStyle w:val="BodyText"/>
      </w:pPr>
      <w:r>
        <w:t xml:space="preserve">To turn off a filter, click the </w:t>
      </w:r>
      <w:r w:rsidR="00CC6CC3" w:rsidRPr="00CC6CC3">
        <w:rPr>
          <w:b/>
        </w:rPr>
        <w:t>Remove</w:t>
      </w:r>
      <w:r>
        <w:t xml:space="preserve"> button in the </w:t>
      </w:r>
      <w:r w:rsidR="00CC6CC3" w:rsidRPr="00CC6CC3">
        <w:rPr>
          <w:b/>
        </w:rPr>
        <w:t>Display Filter</w:t>
      </w:r>
      <w:r>
        <w:t xml:space="preserve"> pane.</w:t>
      </w:r>
    </w:p>
    <w:p w:rsidR="00FE2185" w:rsidRDefault="00FE2185" w:rsidP="00FE2185">
      <w:pPr>
        <w:pStyle w:val="Heading4"/>
      </w:pPr>
      <w:r>
        <w:t xml:space="preserve">Custom </w:t>
      </w:r>
      <w:r w:rsidR="00A87B46">
        <w:t xml:space="preserve">Netmon </w:t>
      </w:r>
      <w:r>
        <w:t>Filter</w:t>
      </w:r>
      <w:r w:rsidR="00A87B46">
        <w:t>s</w:t>
      </w:r>
    </w:p>
    <w:p w:rsidR="0071668A" w:rsidRDefault="00DA1341">
      <w:pPr>
        <w:pStyle w:val="BodyTextLink"/>
        <w:rPr>
          <w:rStyle w:val="CommentReference"/>
          <w:sz w:val="22"/>
        </w:rPr>
      </w:pPr>
      <w:bookmarkStart w:id="44" w:name="_Understanding_Error_Events"/>
      <w:bookmarkStart w:id="45" w:name="_Toc251075878"/>
      <w:bookmarkEnd w:id="44"/>
      <w:r w:rsidRPr="00D56469">
        <w:t xml:space="preserve">You can create custom filters in Netmon. </w:t>
      </w:r>
      <w:r>
        <w:t xml:space="preserve">The easiest method is to </w:t>
      </w:r>
      <w:r w:rsidRPr="00D56469">
        <w:rPr>
          <w:rStyle w:val="CommentReference"/>
          <w:sz w:val="22"/>
        </w:rPr>
        <w:t xml:space="preserve">create a filter from data </w:t>
      </w:r>
      <w:r>
        <w:rPr>
          <w:rStyle w:val="CommentReference"/>
          <w:sz w:val="22"/>
        </w:rPr>
        <w:t>on the screen</w:t>
      </w:r>
      <w:r w:rsidR="00820C14">
        <w:rPr>
          <w:rStyle w:val="CommentReference"/>
          <w:sz w:val="22"/>
        </w:rPr>
        <w:t xml:space="preserve"> in one of the following ways:</w:t>
      </w:r>
    </w:p>
    <w:p w:rsidR="0071668A" w:rsidRDefault="00DA1341">
      <w:pPr>
        <w:pStyle w:val="BulletList"/>
        <w:rPr>
          <w:rStyle w:val="CommentReference"/>
          <w:sz w:val="22"/>
        </w:rPr>
      </w:pPr>
      <w:r w:rsidRPr="00D56469">
        <w:rPr>
          <w:rStyle w:val="CommentReference"/>
          <w:sz w:val="22"/>
        </w:rPr>
        <w:t xml:space="preserve">Right-click a field in </w:t>
      </w:r>
      <w:r>
        <w:rPr>
          <w:rStyle w:val="CommentReference"/>
          <w:sz w:val="22"/>
        </w:rPr>
        <w:t xml:space="preserve">the </w:t>
      </w:r>
      <w:r w:rsidR="00CC6CC3" w:rsidRPr="00CC6CC3">
        <w:rPr>
          <w:rStyle w:val="CommentReference"/>
          <w:b/>
          <w:sz w:val="22"/>
        </w:rPr>
        <w:t>Frame Details</w:t>
      </w:r>
      <w:r w:rsidRPr="00D56469">
        <w:rPr>
          <w:rStyle w:val="CommentReference"/>
          <w:sz w:val="22"/>
        </w:rPr>
        <w:t xml:space="preserve"> </w:t>
      </w:r>
      <w:r>
        <w:rPr>
          <w:rStyle w:val="CommentReference"/>
          <w:sz w:val="22"/>
        </w:rPr>
        <w:t xml:space="preserve">pane and select </w:t>
      </w:r>
      <w:r w:rsidR="00CC6CC3" w:rsidRPr="00CC6CC3">
        <w:rPr>
          <w:rStyle w:val="CommentReference"/>
          <w:b/>
          <w:sz w:val="22"/>
        </w:rPr>
        <w:t>Add Selected Value to Display Filter</w:t>
      </w:r>
    </w:p>
    <w:p w:rsidR="0071668A" w:rsidRDefault="00820C14">
      <w:pPr>
        <w:pStyle w:val="BulletList"/>
        <w:rPr>
          <w:rStyle w:val="CommentReference"/>
          <w:sz w:val="22"/>
        </w:rPr>
      </w:pPr>
      <w:r>
        <w:rPr>
          <w:rStyle w:val="CommentReference"/>
          <w:sz w:val="22"/>
        </w:rPr>
        <w:t>R</w:t>
      </w:r>
      <w:r w:rsidR="00DA1341">
        <w:rPr>
          <w:rStyle w:val="CommentReference"/>
          <w:sz w:val="22"/>
        </w:rPr>
        <w:t xml:space="preserve">ight-click a field in the </w:t>
      </w:r>
      <w:r w:rsidR="00CC6CC3" w:rsidRPr="00CC6CC3">
        <w:rPr>
          <w:rStyle w:val="CommentReference"/>
          <w:b/>
          <w:sz w:val="22"/>
        </w:rPr>
        <w:t>Frame Summary</w:t>
      </w:r>
      <w:r w:rsidR="00DA1341" w:rsidRPr="00D56469">
        <w:rPr>
          <w:rStyle w:val="CommentReference"/>
          <w:sz w:val="22"/>
        </w:rPr>
        <w:t xml:space="preserve"> </w:t>
      </w:r>
      <w:r w:rsidR="00DA1341">
        <w:rPr>
          <w:rStyle w:val="CommentReference"/>
          <w:sz w:val="22"/>
        </w:rPr>
        <w:t xml:space="preserve">pane </w:t>
      </w:r>
      <w:r w:rsidR="00DA1341" w:rsidRPr="00D56469">
        <w:rPr>
          <w:rStyle w:val="CommentReference"/>
          <w:sz w:val="22"/>
        </w:rPr>
        <w:t xml:space="preserve">and </w:t>
      </w:r>
      <w:r w:rsidR="00DA1341">
        <w:rPr>
          <w:rStyle w:val="CommentReference"/>
          <w:sz w:val="22"/>
        </w:rPr>
        <w:t>select</w:t>
      </w:r>
      <w:r w:rsidR="00DA1341" w:rsidRPr="00D56469">
        <w:rPr>
          <w:rStyle w:val="CommentReference"/>
          <w:sz w:val="22"/>
        </w:rPr>
        <w:t xml:space="preserve"> </w:t>
      </w:r>
      <w:r w:rsidR="00CC6CC3" w:rsidRPr="00CC6CC3">
        <w:rPr>
          <w:rStyle w:val="CommentReference"/>
          <w:b/>
          <w:sz w:val="22"/>
        </w:rPr>
        <w:t>Add [field name] to Display Filter</w:t>
      </w:r>
      <w:r w:rsidR="00DA1341">
        <w:rPr>
          <w:rStyle w:val="CommentReference"/>
          <w:sz w:val="22"/>
        </w:rPr>
        <w:t xml:space="preserve">. </w:t>
      </w:r>
    </w:p>
    <w:p w:rsidR="0071668A" w:rsidRDefault="0071668A">
      <w:pPr>
        <w:pStyle w:val="Le"/>
        <w:rPr>
          <w:rStyle w:val="CommentReference"/>
          <w:sz w:val="22"/>
        </w:rPr>
      </w:pPr>
    </w:p>
    <w:p w:rsidR="00DA1341" w:rsidRPr="00D56469" w:rsidRDefault="00DA1341" w:rsidP="00DA1341">
      <w:pPr>
        <w:pStyle w:val="BodyText"/>
        <w:rPr>
          <w:rStyle w:val="CommentReference"/>
          <w:sz w:val="22"/>
        </w:rPr>
      </w:pPr>
      <w:r>
        <w:rPr>
          <w:rStyle w:val="CommentReference"/>
          <w:sz w:val="22"/>
        </w:rPr>
        <w:t>Y</w:t>
      </w:r>
      <w:r w:rsidRPr="00D56469">
        <w:rPr>
          <w:rStyle w:val="CommentReference"/>
          <w:sz w:val="22"/>
        </w:rPr>
        <w:t>ou can change</w:t>
      </w:r>
      <w:r>
        <w:rPr>
          <w:rStyle w:val="CommentReference"/>
          <w:sz w:val="22"/>
        </w:rPr>
        <w:t xml:space="preserve"> the</w:t>
      </w:r>
      <w:r w:rsidRPr="00D56469">
        <w:rPr>
          <w:rStyle w:val="CommentReference"/>
          <w:sz w:val="22"/>
        </w:rPr>
        <w:t xml:space="preserve"> operators </w:t>
      </w:r>
      <w:r>
        <w:rPr>
          <w:rStyle w:val="CommentReference"/>
          <w:sz w:val="22"/>
        </w:rPr>
        <w:t>(</w:t>
      </w:r>
      <w:r w:rsidRPr="00D56469">
        <w:rPr>
          <w:rStyle w:val="CommentReference"/>
          <w:sz w:val="22"/>
        </w:rPr>
        <w:t>such as OR</w:t>
      </w:r>
      <w:r>
        <w:rPr>
          <w:rStyle w:val="CommentReference"/>
          <w:sz w:val="22"/>
        </w:rPr>
        <w:t xml:space="preserve">, </w:t>
      </w:r>
      <w:r w:rsidRPr="00D56469">
        <w:rPr>
          <w:rStyle w:val="CommentReference"/>
          <w:sz w:val="22"/>
        </w:rPr>
        <w:t xml:space="preserve">AND, </w:t>
      </w:r>
      <w:r>
        <w:rPr>
          <w:rStyle w:val="CommentReference"/>
          <w:sz w:val="22"/>
        </w:rPr>
        <w:t>and ==) and the filter values to build the appropriate filter expressions</w:t>
      </w:r>
      <w:r w:rsidRPr="00D56469">
        <w:rPr>
          <w:rStyle w:val="CommentReference"/>
          <w:sz w:val="22"/>
        </w:rPr>
        <w:t>.</w:t>
      </w:r>
    </w:p>
    <w:p w:rsidR="00494C23" w:rsidRDefault="00DA1341" w:rsidP="00820C14">
      <w:pPr>
        <w:pStyle w:val="BodyText"/>
        <w:keepLines/>
      </w:pPr>
      <w:r>
        <w:lastRenderedPageBreak/>
        <w:t>For</w:t>
      </w:r>
      <w:r w:rsidRPr="00D56469">
        <w:t xml:space="preserve"> example, you </w:t>
      </w:r>
      <w:r>
        <w:t>can locate</w:t>
      </w:r>
      <w:r w:rsidRPr="00D56469">
        <w:t xml:space="preserve"> an event </w:t>
      </w:r>
      <w:r>
        <w:t xml:space="preserve">in the trace </w:t>
      </w:r>
      <w:r w:rsidR="004C3924">
        <w:t>that represents a get-</w:t>
      </w:r>
      <w:r w:rsidRPr="00D56469">
        <w:t>devi</w:t>
      </w:r>
      <w:r>
        <w:t>ce</w:t>
      </w:r>
      <w:r w:rsidR="004C3924">
        <w:t>-</w:t>
      </w:r>
      <w:r>
        <w:t>descriptor request and right-</w:t>
      </w:r>
      <w:r w:rsidRPr="00D56469">
        <w:t>click some key fields in the control tran</w:t>
      </w:r>
      <w:r>
        <w:t xml:space="preserve">sfer and add them to a filter. When you right-click </w:t>
      </w:r>
      <w:r w:rsidRPr="00D56469">
        <w:t xml:space="preserve">the DEVICE and GET_DESCRIPTOR </w:t>
      </w:r>
      <w:r>
        <w:t>fields in the F</w:t>
      </w:r>
      <w:r w:rsidRPr="00D56469">
        <w:t>rame</w:t>
      </w:r>
      <w:r>
        <w:t xml:space="preserve"> Details pane, Netmon adds an </w:t>
      </w:r>
      <w:r w:rsidRPr="00D56469">
        <w:t xml:space="preserve">OR of these </w:t>
      </w:r>
      <w:r w:rsidR="00820C14">
        <w:t>two</w:t>
      </w:r>
      <w:r w:rsidRPr="00D56469">
        <w:t xml:space="preserve"> conditions</w:t>
      </w:r>
      <w:r>
        <w:t xml:space="preserve"> to the filter</w:t>
      </w:r>
      <w:r w:rsidR="00494C23">
        <w:t xml:space="preserve">. </w:t>
      </w:r>
      <w:r>
        <w:t>Change OR to AND and you have</w:t>
      </w:r>
      <w:r w:rsidRPr="00D56469">
        <w:t xml:space="preserve"> a filter for g</w:t>
      </w:r>
      <w:r w:rsidR="004C3924">
        <w:t>et-device-</w:t>
      </w:r>
      <w:r>
        <w:t>descriptor requests. T</w:t>
      </w:r>
      <w:r w:rsidRPr="00D56469">
        <w:t>his method is limited in that you can</w:t>
      </w:r>
      <w:r>
        <w:t>no</w:t>
      </w:r>
      <w:r w:rsidRPr="00D56469">
        <w:t>t filter the same field across different event IDs</w:t>
      </w:r>
      <w:r w:rsidR="00494C23">
        <w:t>.</w:t>
      </w:r>
    </w:p>
    <w:p w:rsidR="009C28C8" w:rsidRDefault="000944B1">
      <w:pPr>
        <w:pStyle w:val="Heading3"/>
      </w:pPr>
      <w:bookmarkStart w:id="46" w:name="_Understanding_Error_Events_1"/>
      <w:bookmarkStart w:id="47" w:name="_Toc255205299"/>
      <w:bookmarkEnd w:id="46"/>
      <w:r>
        <w:t>Understanding Error Events and Status Codes</w:t>
      </w:r>
      <w:bookmarkEnd w:id="45"/>
      <w:bookmarkEnd w:id="47"/>
    </w:p>
    <w:p w:rsidR="004E2E0D" w:rsidRPr="004E2E0D" w:rsidRDefault="000944B1" w:rsidP="004E2E0D">
      <w:pPr>
        <w:pStyle w:val="BodyText"/>
      </w:pPr>
      <w:r>
        <w:t>In our unknown device</w:t>
      </w:r>
      <w:r w:rsidR="00DD2F47">
        <w:t xml:space="preserve"> example, m</w:t>
      </w:r>
      <w:r w:rsidR="004E2E0D" w:rsidRPr="004E2E0D">
        <w:t xml:space="preserve">ost of the </w:t>
      </w:r>
      <w:r w:rsidR="00DD2F47">
        <w:t xml:space="preserve">USB </w:t>
      </w:r>
      <w:r w:rsidR="00DD2F47" w:rsidRPr="004E2E0D">
        <w:t xml:space="preserve">hub </w:t>
      </w:r>
      <w:r w:rsidR="004E2E0D" w:rsidRPr="004E2E0D">
        <w:t xml:space="preserve">exceptions have a </w:t>
      </w:r>
      <w:r w:rsidR="008620C8" w:rsidRPr="008620C8">
        <w:rPr>
          <w:b/>
        </w:rPr>
        <w:t>fid_DebugText</w:t>
      </w:r>
      <w:r w:rsidR="004E2E0D" w:rsidRPr="004E2E0D">
        <w:t xml:space="preserve"> data of CreateDeviceFailure. It</w:t>
      </w:r>
      <w:r w:rsidR="00D34BAE">
        <w:t xml:space="preserve"> </w:t>
      </w:r>
      <w:r w:rsidR="00DD2F47">
        <w:t>i</w:t>
      </w:r>
      <w:r w:rsidR="004E2E0D" w:rsidRPr="004E2E0D">
        <w:t xml:space="preserve">s not clear how serious the exception is, but the debug text gives a hint as to </w:t>
      </w:r>
      <w:r w:rsidR="00DD2F47">
        <w:t>the cause</w:t>
      </w:r>
      <w:r w:rsidR="004E2E0D" w:rsidRPr="004E2E0D">
        <w:t>: an operation related to the new device failed. For now</w:t>
      </w:r>
      <w:r w:rsidR="00DD2F47">
        <w:t>,</w:t>
      </w:r>
      <w:r w:rsidR="004E2E0D" w:rsidRPr="004E2E0D">
        <w:t xml:space="preserve"> assume </w:t>
      </w:r>
      <w:r w:rsidR="00DD2F47">
        <w:t xml:space="preserve">that </w:t>
      </w:r>
      <w:r w:rsidR="004E2E0D" w:rsidRPr="004E2E0D">
        <w:t>the adjacent Create Device Failed events are redundant. The last two exceptions are CreateDeviceFailure_Popup</w:t>
      </w:r>
      <w:r w:rsidR="004E2E0D" w:rsidRPr="00FD47CB">
        <w:t xml:space="preserve"> </w:t>
      </w:r>
      <w:r w:rsidR="004E2E0D" w:rsidRPr="004E2E0D">
        <w:t xml:space="preserve">and GenErr_UserIoctlFailed. The popup exception sounds like an error </w:t>
      </w:r>
      <w:r w:rsidR="004E7FD7">
        <w:t xml:space="preserve">that was </w:t>
      </w:r>
      <w:r w:rsidR="004E2E0D" w:rsidRPr="004E2E0D">
        <w:t xml:space="preserve">exposed to the user, but any and all of these errors could be related to the </w:t>
      </w:r>
      <w:r w:rsidR="00131008">
        <w:t>u</w:t>
      </w:r>
      <w:r w:rsidR="004E2E0D" w:rsidRPr="004E2E0D">
        <w:t xml:space="preserve">nknown </w:t>
      </w:r>
      <w:r w:rsidR="00131008">
        <w:t>d</w:t>
      </w:r>
      <w:r w:rsidR="004E2E0D" w:rsidRPr="004E2E0D">
        <w:t>evice problem.</w:t>
      </w:r>
    </w:p>
    <w:p w:rsidR="0058308C" w:rsidRDefault="00E710FC" w:rsidP="00A30E7C">
      <w:pPr>
        <w:pStyle w:val="BodyTextLink"/>
      </w:pPr>
      <w:r>
        <w:t>USB</w:t>
      </w:r>
      <w:r w:rsidR="004E2E0D">
        <w:t xml:space="preserve"> </w:t>
      </w:r>
      <w:r w:rsidR="000944B1">
        <w:t xml:space="preserve">error events, </w:t>
      </w:r>
      <w:r w:rsidR="004E2E0D">
        <w:t>and other events</w:t>
      </w:r>
      <w:r w:rsidR="000944B1">
        <w:t>,</w:t>
      </w:r>
      <w:r w:rsidR="004E2E0D">
        <w:t xml:space="preserve"> have status values in their data that </w:t>
      </w:r>
      <w:r w:rsidR="000944B1">
        <w:t>provide valuable information about</w:t>
      </w:r>
      <w:r w:rsidR="004E2E0D">
        <w:t xml:space="preserve"> the problem. </w:t>
      </w:r>
      <w:r w:rsidR="006C6EA8">
        <w:t>You can find information on status values by using the resources</w:t>
      </w:r>
      <w:r w:rsidR="004E7FD7">
        <w:t xml:space="preserve"> in the following table</w:t>
      </w:r>
      <w:r w:rsidR="00131008">
        <w:t>.</w:t>
      </w:r>
    </w:p>
    <w:tbl>
      <w:tblPr>
        <w:tblStyle w:val="Tablerowcell"/>
        <w:tblW w:w="0" w:type="auto"/>
        <w:tblLook w:val="04A0"/>
      </w:tblPr>
      <w:tblGrid>
        <w:gridCol w:w="1818"/>
        <w:gridCol w:w="6078"/>
      </w:tblGrid>
      <w:tr w:rsidR="0058308C" w:rsidRPr="0058308C" w:rsidTr="00A30E7C">
        <w:trPr>
          <w:cnfStyle w:val="100000000000"/>
        </w:trPr>
        <w:tc>
          <w:tcPr>
            <w:tcW w:w="1818" w:type="dxa"/>
          </w:tcPr>
          <w:p w:rsidR="0058308C" w:rsidRPr="0058308C" w:rsidRDefault="0058308C" w:rsidP="004E7FD7">
            <w:r>
              <w:t xml:space="preserve">Status </w:t>
            </w:r>
            <w:r w:rsidR="004E7FD7">
              <w:t>t</w:t>
            </w:r>
            <w:r>
              <w:t>ype</w:t>
            </w:r>
          </w:p>
        </w:tc>
        <w:tc>
          <w:tcPr>
            <w:tcW w:w="6078" w:type="dxa"/>
          </w:tcPr>
          <w:p w:rsidR="0058308C" w:rsidRPr="0058308C" w:rsidRDefault="0058308C" w:rsidP="0058308C">
            <w:r>
              <w:t>Resource</w:t>
            </w:r>
          </w:p>
        </w:tc>
      </w:tr>
      <w:tr w:rsidR="0058308C" w:rsidRPr="0058308C" w:rsidTr="00A30E7C">
        <w:tc>
          <w:tcPr>
            <w:tcW w:w="1818" w:type="dxa"/>
          </w:tcPr>
          <w:p w:rsidR="0058308C" w:rsidRPr="0058308C" w:rsidRDefault="0058308C" w:rsidP="0058308C">
            <w:pPr>
              <w:rPr>
                <w:b/>
              </w:rPr>
            </w:pPr>
            <w:r w:rsidRPr="0058308C">
              <w:rPr>
                <w:b/>
              </w:rPr>
              <w:t>fid_NtStatus</w:t>
            </w:r>
          </w:p>
        </w:tc>
        <w:tc>
          <w:tcPr>
            <w:tcW w:w="6078" w:type="dxa"/>
          </w:tcPr>
          <w:p w:rsidR="0058308C" w:rsidRPr="0058308C" w:rsidRDefault="0058308C" w:rsidP="00E710FC">
            <w:pPr>
              <w:rPr>
                <w:b/>
              </w:rPr>
            </w:pPr>
            <w:r>
              <w:t xml:space="preserve">See </w:t>
            </w:r>
            <w:r w:rsidRPr="0058308C">
              <w:t>the “NTSTATUS value</w:t>
            </w:r>
            <w:r w:rsidR="00E710FC">
              <w:t>s</w:t>
            </w:r>
            <w:r w:rsidRPr="0058308C">
              <w:t xml:space="preserve">” </w:t>
            </w:r>
            <w:r w:rsidR="009A66D8">
              <w:t xml:space="preserve">topic </w:t>
            </w:r>
            <w:r w:rsidR="00E710FC">
              <w:t>on MSDN</w:t>
            </w:r>
            <w:r w:rsidRPr="0058308C">
              <w:t>.</w:t>
            </w:r>
          </w:p>
        </w:tc>
      </w:tr>
      <w:tr w:rsidR="0058308C" w:rsidRPr="0058308C" w:rsidTr="00A30E7C">
        <w:tc>
          <w:tcPr>
            <w:tcW w:w="1818" w:type="dxa"/>
          </w:tcPr>
          <w:p w:rsidR="0058308C" w:rsidRPr="0058308C" w:rsidRDefault="0058308C" w:rsidP="004E7FD7">
            <w:r>
              <w:t>The status field of a</w:t>
            </w:r>
            <w:r w:rsidR="004E7FD7">
              <w:t xml:space="preserve"> USB request block</w:t>
            </w:r>
            <w:r>
              <w:t xml:space="preserve"> </w:t>
            </w:r>
            <w:r w:rsidR="004E7FD7">
              <w:t>(</w:t>
            </w:r>
            <w:r>
              <w:t>URB</w:t>
            </w:r>
            <w:r w:rsidR="004E7FD7">
              <w:t>)</w:t>
            </w:r>
            <w:r w:rsidR="00A41AC9">
              <w:t xml:space="preserve"> or</w:t>
            </w:r>
            <w:r>
              <w:t xml:space="preserve"> </w:t>
            </w:r>
            <w:r>
              <w:rPr>
                <w:b/>
              </w:rPr>
              <w:t>fid_UsbdStatus</w:t>
            </w:r>
          </w:p>
        </w:tc>
        <w:tc>
          <w:tcPr>
            <w:tcW w:w="6078" w:type="dxa"/>
          </w:tcPr>
          <w:p w:rsidR="00494C23" w:rsidRDefault="00B664C7" w:rsidP="00B664C7">
            <w:r>
              <w:t>L</w:t>
            </w:r>
            <w:r w:rsidR="0058308C" w:rsidRPr="0058308C">
              <w:t xml:space="preserve">ook up the value as a USBD_STATUS in </w:t>
            </w:r>
            <w:r w:rsidRPr="00B664C7">
              <w:rPr>
                <w:i/>
              </w:rPr>
              <w:t>inc\api\</w:t>
            </w:r>
            <w:r w:rsidR="0058308C" w:rsidRPr="00B664C7">
              <w:rPr>
                <w:i/>
              </w:rPr>
              <w:t>usb.h</w:t>
            </w:r>
            <w:r>
              <w:t xml:space="preserve"> </w:t>
            </w:r>
            <w:r w:rsidR="0058308C" w:rsidRPr="0058308C">
              <w:t xml:space="preserve">in </w:t>
            </w:r>
            <w:r w:rsidR="0058308C" w:rsidRPr="00B664C7">
              <w:t xml:space="preserve">the </w:t>
            </w:r>
            <w:hyperlink r:id="rId18" w:history="1">
              <w:r w:rsidR="0058308C" w:rsidRPr="00B664C7">
                <w:t>Windows Driver Kit</w:t>
              </w:r>
            </w:hyperlink>
            <w:r w:rsidR="004E7FD7">
              <w:t xml:space="preserve"> (WDK)</w:t>
            </w:r>
            <w:r w:rsidR="0058308C" w:rsidRPr="0058308C">
              <w:t>.</w:t>
            </w:r>
          </w:p>
          <w:p w:rsidR="0058308C" w:rsidRPr="0058308C" w:rsidRDefault="009A66D8" w:rsidP="009A66D8">
            <w:r>
              <w:t>You can also use the</w:t>
            </w:r>
            <w:r w:rsidR="0058308C" w:rsidRPr="0058308C">
              <w:t xml:space="preserve"> </w:t>
            </w:r>
            <w:r>
              <w:t>“</w:t>
            </w:r>
            <w:r w:rsidR="00B664C7" w:rsidRPr="009A66D8">
              <w:t>USBD_STATUS</w:t>
            </w:r>
            <w:r>
              <w:t>” topic in the WDK documentation.</w:t>
            </w:r>
            <w:r w:rsidR="00B664C7" w:rsidRPr="009A66D8">
              <w:t xml:space="preserve"> </w:t>
            </w:r>
            <w:r>
              <w:t>This topic lists the symbolic names and the meanings of the USBD_STATUS values.</w:t>
            </w:r>
          </w:p>
        </w:tc>
      </w:tr>
    </w:tbl>
    <w:p w:rsidR="009A66D8" w:rsidRDefault="009A66D8" w:rsidP="009A66D8">
      <w:pPr>
        <w:pStyle w:val="Le"/>
      </w:pPr>
    </w:p>
    <w:p w:rsidR="009A66D8" w:rsidRPr="009A66D8" w:rsidRDefault="004E7FD7" w:rsidP="00BA799E">
      <w:pPr>
        <w:pStyle w:val="BodyText"/>
      </w:pPr>
      <w:r w:rsidRPr="00BA799E">
        <w:t>“</w:t>
      </w:r>
      <w:hyperlink w:anchor="_Resources" w:history="1">
        <w:r w:rsidRPr="009A66D8">
          <w:rPr>
            <w:rStyle w:val="Hyperlink"/>
          </w:rPr>
          <w:t>Resources</w:t>
        </w:r>
      </w:hyperlink>
      <w:r w:rsidRPr="00BA799E">
        <w:t xml:space="preserve">” </w:t>
      </w:r>
      <w:r>
        <w:t xml:space="preserve">at the end of this paper contains </w:t>
      </w:r>
      <w:r w:rsidR="009A66D8" w:rsidRPr="00BA799E">
        <w:t xml:space="preserve">links to the </w:t>
      </w:r>
      <w:r>
        <w:t xml:space="preserve">preceding </w:t>
      </w:r>
      <w:r w:rsidR="009A66D8" w:rsidRPr="00BA799E">
        <w:t>resources.</w:t>
      </w:r>
    </w:p>
    <w:p w:rsidR="00497B80" w:rsidRDefault="00497B80" w:rsidP="00497B80">
      <w:pPr>
        <w:pStyle w:val="Heading3"/>
      </w:pPr>
      <w:bookmarkStart w:id="48" w:name="_Toc251075879"/>
      <w:bookmarkStart w:id="49" w:name="_Toc255205300"/>
      <w:r>
        <w:t>Reading Backwards from Problem Events</w:t>
      </w:r>
      <w:bookmarkEnd w:id="48"/>
      <w:bookmarkEnd w:id="49"/>
    </w:p>
    <w:p w:rsidR="004E2E0D" w:rsidRDefault="00D903C5" w:rsidP="004E7FD7">
      <w:pPr>
        <w:pStyle w:val="BodyText"/>
      </w:pPr>
      <w:r>
        <w:t>T</w:t>
      </w:r>
      <w:r w:rsidR="004E2E0D">
        <w:t xml:space="preserve">he events </w:t>
      </w:r>
      <w:r>
        <w:t xml:space="preserve">that are logged before </w:t>
      </w:r>
      <w:r w:rsidR="004E2E0D">
        <w:t xml:space="preserve">the error events </w:t>
      </w:r>
      <w:r>
        <w:t xml:space="preserve">might </w:t>
      </w:r>
      <w:r w:rsidR="0051790D">
        <w:t>provide important clues as to the cause of the</w:t>
      </w:r>
      <w:r w:rsidR="004E2E0D">
        <w:t xml:space="preserve"> error. </w:t>
      </w:r>
      <w:r>
        <w:t xml:space="preserve">You </w:t>
      </w:r>
      <w:r w:rsidR="004E2E0D">
        <w:t xml:space="preserve">should look at </w:t>
      </w:r>
      <w:r>
        <w:t xml:space="preserve">the </w:t>
      </w:r>
      <w:r w:rsidR="004E2E0D">
        <w:t xml:space="preserve">events </w:t>
      </w:r>
      <w:r>
        <w:t xml:space="preserve">that </w:t>
      </w:r>
      <w:r w:rsidR="00DC04DB">
        <w:t>are logged</w:t>
      </w:r>
      <w:r>
        <w:t xml:space="preserve"> before</w:t>
      </w:r>
      <w:r w:rsidR="004E2E0D">
        <w:t xml:space="preserve"> the errors to try to determine the root cause of the </w:t>
      </w:r>
      <w:r w:rsidR="00131008">
        <w:t>u</w:t>
      </w:r>
      <w:r w:rsidR="004E2E0D">
        <w:t xml:space="preserve">nknown </w:t>
      </w:r>
      <w:r w:rsidR="00131008">
        <w:t>d</w:t>
      </w:r>
      <w:r w:rsidR="004E2E0D">
        <w:t xml:space="preserve">evice. </w:t>
      </w:r>
      <w:r w:rsidR="00247965">
        <w:t>In this example,</w:t>
      </w:r>
      <w:r w:rsidR="004E2E0D">
        <w:t xml:space="preserve"> start looking backward from </w:t>
      </w:r>
      <w:r w:rsidR="00247965">
        <w:t xml:space="preserve">the </w:t>
      </w:r>
      <w:r w:rsidR="004E2E0D">
        <w:t>CreateDeviceFailure_Popup</w:t>
      </w:r>
      <w:r w:rsidR="00247965">
        <w:t xml:space="preserve"> event,</w:t>
      </w:r>
      <w:r w:rsidR="004E2E0D">
        <w:t xml:space="preserve"> the second</w:t>
      </w:r>
      <w:r w:rsidR="00247965">
        <w:t>-</w:t>
      </w:r>
      <w:r w:rsidR="004E2E0D">
        <w:t>to</w:t>
      </w:r>
      <w:r w:rsidR="00247965">
        <w:t>-</w:t>
      </w:r>
      <w:r w:rsidR="004E2E0D">
        <w:t>last exception. Select this event while the</w:t>
      </w:r>
      <w:r w:rsidR="00247965">
        <w:t xml:space="preserve"> USB error</w:t>
      </w:r>
      <w:r w:rsidR="004E2E0D">
        <w:t xml:space="preserve"> filter is enabled, </w:t>
      </w:r>
      <w:r w:rsidR="00247965">
        <w:t xml:space="preserve">and </w:t>
      </w:r>
      <w:r w:rsidR="004E2E0D">
        <w:t xml:space="preserve">then click </w:t>
      </w:r>
      <w:r w:rsidR="00934BD2" w:rsidRPr="00934BD2">
        <w:rPr>
          <w:b/>
        </w:rPr>
        <w:t>Remove</w:t>
      </w:r>
      <w:r w:rsidR="004E2E0D">
        <w:t xml:space="preserve"> </w:t>
      </w:r>
      <w:r w:rsidR="00247965">
        <w:t xml:space="preserve">in </w:t>
      </w:r>
      <w:r w:rsidR="004E2E0D">
        <w:t xml:space="preserve">the </w:t>
      </w:r>
      <w:r w:rsidR="00934BD2" w:rsidRPr="00934BD2">
        <w:rPr>
          <w:b/>
        </w:rPr>
        <w:t>Display Filter</w:t>
      </w:r>
      <w:r w:rsidR="004E2E0D">
        <w:t xml:space="preserve"> </w:t>
      </w:r>
      <w:r w:rsidR="00247965">
        <w:t>pane</w:t>
      </w:r>
      <w:r w:rsidR="004E2E0D">
        <w:t xml:space="preserve">. The </w:t>
      </w:r>
      <w:r w:rsidR="00247965">
        <w:t xml:space="preserve">USB error </w:t>
      </w:r>
      <w:r w:rsidR="004E2E0D">
        <w:t xml:space="preserve">filter </w:t>
      </w:r>
      <w:r w:rsidR="00247965">
        <w:t xml:space="preserve">still </w:t>
      </w:r>
      <w:r w:rsidR="004E7FD7">
        <w:t xml:space="preserve">appears </w:t>
      </w:r>
      <w:r w:rsidR="00247965">
        <w:t xml:space="preserve">in the </w:t>
      </w:r>
      <w:r w:rsidR="00934BD2" w:rsidRPr="00934BD2">
        <w:rPr>
          <w:b/>
        </w:rPr>
        <w:t>Display Filter</w:t>
      </w:r>
      <w:r w:rsidR="00247965">
        <w:t xml:space="preserve"> pane, and</w:t>
      </w:r>
      <w:r w:rsidR="004E2E0D">
        <w:t xml:space="preserve"> you </w:t>
      </w:r>
      <w:r w:rsidR="00247965">
        <w:t>can</w:t>
      </w:r>
      <w:r w:rsidR="004E2E0D">
        <w:t xml:space="preserve"> re-apply it</w:t>
      </w:r>
      <w:r w:rsidR="00247965">
        <w:t xml:space="preserve"> later</w:t>
      </w:r>
      <w:r w:rsidR="004E7FD7">
        <w:t>.</w:t>
      </w:r>
      <w:r w:rsidR="004E2E0D">
        <w:t xml:space="preserve"> </w:t>
      </w:r>
      <w:r w:rsidR="004E7FD7">
        <w:t>B</w:t>
      </w:r>
      <w:r w:rsidR="004E2E0D">
        <w:t xml:space="preserve">ut </w:t>
      </w:r>
      <w:r w:rsidR="00247965">
        <w:t xml:space="preserve">now the filter is disabled and the </w:t>
      </w:r>
      <w:r w:rsidR="00934BD2" w:rsidRPr="00934BD2">
        <w:rPr>
          <w:b/>
        </w:rPr>
        <w:t>Frame Summary</w:t>
      </w:r>
      <w:r w:rsidR="00247965">
        <w:t xml:space="preserve"> pane displays </w:t>
      </w:r>
      <w:r w:rsidR="004E2E0D">
        <w:t>all events</w:t>
      </w:r>
      <w:r w:rsidR="00A95B1D">
        <w:t xml:space="preserve"> (</w:t>
      </w:r>
      <w:r w:rsidR="004E7FD7">
        <w:t xml:space="preserve">as shown in </w:t>
      </w:r>
      <w:r w:rsidR="00A95B1D">
        <w:t>Figure 6</w:t>
      </w:r>
      <w:r w:rsidR="004E7FD7">
        <w:t xml:space="preserve"> on the following page</w:t>
      </w:r>
      <w:r w:rsidR="00247965">
        <w:t>)</w:t>
      </w:r>
      <w:r w:rsidR="004E2E0D">
        <w:t>.</w:t>
      </w:r>
    </w:p>
    <w:p w:rsidR="00252550" w:rsidRDefault="00252550" w:rsidP="00252550">
      <w:pPr>
        <w:pStyle w:val="BodyText"/>
      </w:pPr>
      <w:r>
        <w:rPr>
          <w:noProof/>
        </w:rPr>
        <w:lastRenderedPageBreak/>
        <w:drawing>
          <wp:inline distT="0" distB="0" distL="0" distR="0">
            <wp:extent cx="4876800" cy="4284996"/>
            <wp:effectExtent l="19050" t="0" r="0" b="0"/>
            <wp:docPr id="12" name="Picture 12" descr="http://blogs.msdn.com/blogfiles/usbcoreblog/WindowsLiveWriter/AnsweringthequestionWhatswrongwithmydevi_F304/netmon2-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ogs.msdn.com/blogfiles/usbcoreblog/WindowsLiveWriter/AnsweringthequestionWhatswrongwithmydevi_F304/netmon2-5_2.png"/>
                    <pic:cNvPicPr>
                      <a:picLocks noChangeAspect="1" noChangeArrowheads="1"/>
                    </pic:cNvPicPr>
                  </pic:nvPicPr>
                  <pic:blipFill>
                    <a:blip r:embed="rId19" cstate="print"/>
                    <a:srcRect/>
                    <a:stretch>
                      <a:fillRect/>
                    </a:stretch>
                  </pic:blipFill>
                  <pic:spPr bwMode="auto">
                    <a:xfrm>
                      <a:off x="0" y="0"/>
                      <a:ext cx="4876800" cy="4284996"/>
                    </a:xfrm>
                    <a:prstGeom prst="rect">
                      <a:avLst/>
                    </a:prstGeom>
                    <a:noFill/>
                    <a:ln w="9525">
                      <a:noFill/>
                      <a:miter lim="800000"/>
                      <a:headEnd/>
                      <a:tailEnd/>
                    </a:ln>
                  </pic:spPr>
                </pic:pic>
              </a:graphicData>
            </a:graphic>
          </wp:inline>
        </w:drawing>
      </w:r>
    </w:p>
    <w:p w:rsidR="00494C23" w:rsidRDefault="00DD2F47" w:rsidP="008D5A31">
      <w:pPr>
        <w:pStyle w:val="FigCap"/>
      </w:pPr>
      <w:r>
        <w:t xml:space="preserve">Figure </w:t>
      </w:r>
      <w:r w:rsidR="00A95B1D">
        <w:t>6</w:t>
      </w:r>
      <w:r>
        <w:t>.</w:t>
      </w:r>
      <w:r w:rsidR="00252550" w:rsidRPr="00252550">
        <w:t xml:space="preserve"> The chosen problem event still highlighted after removing the filter</w:t>
      </w:r>
    </w:p>
    <w:p w:rsidR="00252550" w:rsidRPr="00252550" w:rsidRDefault="00252550" w:rsidP="00252550">
      <w:pPr>
        <w:pStyle w:val="BodyText"/>
      </w:pPr>
      <w:r w:rsidRPr="00252550">
        <w:t xml:space="preserve">The </w:t>
      </w:r>
      <w:r w:rsidR="00247965">
        <w:t>two</w:t>
      </w:r>
      <w:r w:rsidR="00247965" w:rsidRPr="00252550">
        <w:t xml:space="preserve"> </w:t>
      </w:r>
      <w:r w:rsidRPr="00252550">
        <w:t xml:space="preserve">events </w:t>
      </w:r>
      <w:r w:rsidR="00247965">
        <w:t xml:space="preserve">that are logged </w:t>
      </w:r>
      <w:r w:rsidRPr="00252550">
        <w:t xml:space="preserve">just before </w:t>
      </w:r>
      <w:r w:rsidR="00247965">
        <w:t>the CreateDeviceFailure_Popup event</w:t>
      </w:r>
      <w:r w:rsidRPr="00252550">
        <w:t xml:space="preserve"> are a Dispatch and </w:t>
      </w:r>
      <w:r w:rsidR="00247965">
        <w:t xml:space="preserve">a </w:t>
      </w:r>
      <w:r w:rsidRPr="00252550">
        <w:t xml:space="preserve">Complete of a USB control transfer. The </w:t>
      </w:r>
      <w:r w:rsidRPr="000D2A59">
        <w:rPr>
          <w:b/>
        </w:rPr>
        <w:t>fid_USBPORT_Device</w:t>
      </w:r>
      <w:r w:rsidRPr="00252550">
        <w:t xml:space="preserve"> port path field is </w:t>
      </w:r>
      <w:r w:rsidR="000D2A59">
        <w:t>zero</w:t>
      </w:r>
      <w:r w:rsidR="000D2A59" w:rsidRPr="00252550">
        <w:t xml:space="preserve"> </w:t>
      </w:r>
      <w:r w:rsidRPr="00252550">
        <w:t xml:space="preserve">for both events, </w:t>
      </w:r>
      <w:r w:rsidR="00A30BC0">
        <w:t>which indicates</w:t>
      </w:r>
      <w:r w:rsidR="00A30BC0" w:rsidRPr="00252550">
        <w:t xml:space="preserve"> </w:t>
      </w:r>
      <w:r w:rsidR="00A30BC0">
        <w:t xml:space="preserve">that </w:t>
      </w:r>
      <w:r w:rsidRPr="00252550">
        <w:t>the transfer's target is the root hub. In the fid_USBPORT_URB_CONTROL_TRANSFER struct</w:t>
      </w:r>
      <w:r w:rsidR="00A30BC0">
        <w:t>ure</w:t>
      </w:r>
      <w:r w:rsidRPr="00252550">
        <w:t xml:space="preserve"> of the completion event, the status is </w:t>
      </w:r>
      <w:r w:rsidR="00A30BC0">
        <w:t>zero</w:t>
      </w:r>
      <w:r w:rsidR="00A30BC0" w:rsidRPr="00252550">
        <w:t xml:space="preserve"> </w:t>
      </w:r>
      <w:r w:rsidRPr="00252550">
        <w:t>(USBD_STATUS_SUCCESS)</w:t>
      </w:r>
      <w:r w:rsidR="004E7FD7">
        <w:t>,</w:t>
      </w:r>
      <w:r w:rsidRPr="00252550">
        <w:t xml:space="preserve"> </w:t>
      </w:r>
      <w:r w:rsidR="00A30BC0">
        <w:t>which indicates</w:t>
      </w:r>
      <w:r w:rsidR="00A30BC0" w:rsidRPr="00252550">
        <w:t xml:space="preserve"> </w:t>
      </w:r>
      <w:r w:rsidR="00A30BC0">
        <w:t xml:space="preserve">that </w:t>
      </w:r>
      <w:r w:rsidRPr="00252550">
        <w:t xml:space="preserve">the transfer </w:t>
      </w:r>
      <w:r w:rsidR="00A30BC0">
        <w:t xml:space="preserve">was </w:t>
      </w:r>
      <w:r w:rsidR="00A30BC0" w:rsidRPr="00252550">
        <w:t>succe</w:t>
      </w:r>
      <w:r w:rsidR="00A30BC0">
        <w:t>ssful</w:t>
      </w:r>
      <w:r w:rsidRPr="00252550">
        <w:t xml:space="preserve">. </w:t>
      </w:r>
      <w:r w:rsidR="00A30BC0">
        <w:t>Continue examining the previous events.</w:t>
      </w:r>
    </w:p>
    <w:p w:rsidR="00252550" w:rsidRPr="00252550" w:rsidRDefault="00252550" w:rsidP="00252550">
      <w:pPr>
        <w:pStyle w:val="BodyText"/>
      </w:pPr>
      <w:r w:rsidRPr="00252550">
        <w:t xml:space="preserve">The </w:t>
      </w:r>
      <w:r w:rsidR="00DC04DB">
        <w:t>next two previous events</w:t>
      </w:r>
      <w:r w:rsidR="00A30BC0" w:rsidRPr="00252550">
        <w:t xml:space="preserve"> </w:t>
      </w:r>
      <w:r w:rsidRPr="00252550">
        <w:t xml:space="preserve">are the </w:t>
      </w:r>
      <w:r w:rsidR="004E7FD7">
        <w:t>fourth</w:t>
      </w:r>
      <w:r w:rsidRPr="00252550">
        <w:t xml:space="preserve"> (final) Create Device Failed event and </w:t>
      </w:r>
      <w:r w:rsidR="004E7FD7">
        <w:t xml:space="preserve">fourth </w:t>
      </w:r>
      <w:r w:rsidRPr="00252550">
        <w:t xml:space="preserve">(final) CreateDeviceFailure exception, which we </w:t>
      </w:r>
      <w:r w:rsidR="00A30BC0">
        <w:t>examined earlier</w:t>
      </w:r>
      <w:r w:rsidRPr="00252550">
        <w:t>.</w:t>
      </w:r>
    </w:p>
    <w:p w:rsidR="00252550" w:rsidRPr="00252550" w:rsidRDefault="00A30BC0" w:rsidP="00252550">
      <w:pPr>
        <w:pStyle w:val="BodyText"/>
      </w:pPr>
      <w:r>
        <w:t>The next previous</w:t>
      </w:r>
      <w:r w:rsidR="00252550" w:rsidRPr="00252550">
        <w:t xml:space="preserve"> event is Endpoint Close. This event means that an endpoint is no longer usable. The event data describes both the device and the endpoint on that device. The device port path is [1, 0, 0, 0, 0, 0]. </w:t>
      </w:r>
      <w:r w:rsidR="00FC34C1">
        <w:t>T</w:t>
      </w:r>
      <w:r w:rsidR="00252550" w:rsidRPr="00252550">
        <w:t xml:space="preserve">he system </w:t>
      </w:r>
      <w:r w:rsidR="00DC04DB">
        <w:t>on which</w:t>
      </w:r>
      <w:r w:rsidR="00252550" w:rsidRPr="00252550">
        <w:t xml:space="preserve"> </w:t>
      </w:r>
      <w:r w:rsidR="00FC34C1">
        <w:t>we</w:t>
      </w:r>
      <w:r w:rsidR="00FC34C1" w:rsidRPr="00252550">
        <w:t xml:space="preserve"> </w:t>
      </w:r>
      <w:r w:rsidR="00FC34C1">
        <w:t>ran the trace</w:t>
      </w:r>
      <w:r w:rsidR="00252550" w:rsidRPr="00252550">
        <w:t xml:space="preserve"> has only host controllers (root hubs) plus the device </w:t>
      </w:r>
      <w:r w:rsidR="00FC34C1">
        <w:t>that we were</w:t>
      </w:r>
      <w:r w:rsidR="00252550" w:rsidRPr="00252550">
        <w:t xml:space="preserve"> connecting, so this </w:t>
      </w:r>
      <w:r w:rsidR="00FC34C1">
        <w:t xml:space="preserve">port </w:t>
      </w:r>
      <w:r w:rsidR="00252550" w:rsidRPr="00252550">
        <w:t xml:space="preserve">path </w:t>
      </w:r>
      <w:r w:rsidR="00FC34C1">
        <w:t>does not describe a</w:t>
      </w:r>
      <w:r w:rsidR="00252550" w:rsidRPr="00252550">
        <w:t xml:space="preserve"> hub. The closed endpoint must be on the single device </w:t>
      </w:r>
      <w:r w:rsidR="00FC34C1">
        <w:t>that we</w:t>
      </w:r>
      <w:r w:rsidR="00FC34C1" w:rsidRPr="00252550">
        <w:t xml:space="preserve"> </w:t>
      </w:r>
      <w:r w:rsidR="00252550" w:rsidRPr="00252550">
        <w:t xml:space="preserve">plugged in, and now we know </w:t>
      </w:r>
      <w:r w:rsidR="00FC34C1">
        <w:t xml:space="preserve">that </w:t>
      </w:r>
      <w:r w:rsidR="00252550" w:rsidRPr="00252550">
        <w:t xml:space="preserve">the device's path is 1. </w:t>
      </w:r>
      <w:r w:rsidR="00C53182">
        <w:t>It is l</w:t>
      </w:r>
      <w:r w:rsidR="00252550" w:rsidRPr="00252550">
        <w:t xml:space="preserve">ikely </w:t>
      </w:r>
      <w:r w:rsidR="00C53182">
        <w:t xml:space="preserve">that </w:t>
      </w:r>
      <w:r w:rsidR="00252550" w:rsidRPr="00252550">
        <w:t xml:space="preserve">the drivers made the device's endpoint inaccessible due to a problem </w:t>
      </w:r>
      <w:r w:rsidR="00C53182">
        <w:t xml:space="preserve">that was </w:t>
      </w:r>
      <w:r w:rsidR="00252550" w:rsidRPr="00252550">
        <w:t xml:space="preserve">encountered earlier. </w:t>
      </w:r>
      <w:r w:rsidR="00C53182">
        <w:t>Continue examining the previous events.</w:t>
      </w:r>
    </w:p>
    <w:p w:rsidR="00252550" w:rsidRPr="00252550" w:rsidRDefault="00252550" w:rsidP="00A30E7C">
      <w:pPr>
        <w:pStyle w:val="BodyTextLink"/>
      </w:pPr>
      <w:r w:rsidRPr="00252550">
        <w:lastRenderedPageBreak/>
        <w:t xml:space="preserve">The next </w:t>
      </w:r>
      <w:r w:rsidR="00C53182">
        <w:t xml:space="preserve">previous </w:t>
      </w:r>
      <w:r w:rsidRPr="00252550">
        <w:t xml:space="preserve">event is a completed USB control transfer. </w:t>
      </w:r>
      <w:r w:rsidR="0073058C">
        <w:t>The event data shows that</w:t>
      </w:r>
      <w:r w:rsidRPr="00252550">
        <w:t xml:space="preserve"> the target of the transfer is the device (</w:t>
      </w:r>
      <w:r w:rsidR="0073058C">
        <w:t xml:space="preserve">the port </w:t>
      </w:r>
      <w:r w:rsidRPr="00252550">
        <w:t>path is 1). The fid_USBPORT_Endpoint_Descriptor struct</w:t>
      </w:r>
      <w:r w:rsidR="0073058C">
        <w:t>ure</w:t>
      </w:r>
      <w:r w:rsidRPr="00252550">
        <w:t xml:space="preserve"> indicates </w:t>
      </w:r>
      <w:r w:rsidR="0073058C">
        <w:t xml:space="preserve">that </w:t>
      </w:r>
      <w:r w:rsidRPr="00252550">
        <w:t>the endpoint's address is</w:t>
      </w:r>
      <w:r w:rsidR="00131008">
        <w:t> </w:t>
      </w:r>
      <w:r w:rsidRPr="00252550">
        <w:t>0, so this is the USB-defined default control endpoint. The URB status is 0xC0000004</w:t>
      </w:r>
      <w:r w:rsidR="00B5454D">
        <w:t>.</w:t>
      </w:r>
      <w:r w:rsidR="00B5454D" w:rsidRPr="00131008" w:rsidDel="00B5454D">
        <w:t xml:space="preserve"> </w:t>
      </w:r>
      <w:r w:rsidR="00B5454D">
        <w:t>Because</w:t>
      </w:r>
      <w:r w:rsidR="00B5454D" w:rsidRPr="00252550">
        <w:t xml:space="preserve"> th</w:t>
      </w:r>
      <w:r w:rsidR="00B5454D">
        <w:t>e status</w:t>
      </w:r>
      <w:r w:rsidR="00B5454D" w:rsidRPr="00252550">
        <w:t xml:space="preserve"> </w:t>
      </w:r>
      <w:r w:rsidRPr="00252550">
        <w:t xml:space="preserve">is not </w:t>
      </w:r>
      <w:r w:rsidR="00B5454D">
        <w:t>zero</w:t>
      </w:r>
      <w:r w:rsidRPr="00252550">
        <w:t xml:space="preserve">, the transfer was probably </w:t>
      </w:r>
      <w:r w:rsidR="00EB49D0" w:rsidRPr="00EB49D0">
        <w:rPr>
          <w:bCs/>
        </w:rPr>
        <w:t>not successful</w:t>
      </w:r>
      <w:r w:rsidR="004E7FD7">
        <w:t>.</w:t>
      </w:r>
      <w:r w:rsidRPr="00252550">
        <w:t xml:space="preserve"> For more details</w:t>
      </w:r>
      <w:r w:rsidR="0073058C">
        <w:t xml:space="preserve"> about</w:t>
      </w:r>
      <w:r w:rsidR="0073058C" w:rsidRPr="0073058C">
        <w:t xml:space="preserve"> </w:t>
      </w:r>
      <w:r w:rsidR="0073058C" w:rsidRPr="00252550">
        <w:t>this USBD_STATUS value</w:t>
      </w:r>
      <w:r w:rsidRPr="00252550">
        <w:t xml:space="preserve">, </w:t>
      </w:r>
      <w:r w:rsidR="0073058C">
        <w:t>see</w:t>
      </w:r>
      <w:r w:rsidRPr="00252550">
        <w:t xml:space="preserve"> </w:t>
      </w:r>
      <w:r w:rsidR="000F6258" w:rsidRPr="000F6258">
        <w:rPr>
          <w:i/>
        </w:rPr>
        <w:t>usb.h</w:t>
      </w:r>
      <w:r w:rsidRPr="00252550">
        <w:t xml:space="preserve"> and MSDN as described </w:t>
      </w:r>
      <w:r w:rsidR="0073058C">
        <w:t>in “</w:t>
      </w:r>
      <w:hyperlink w:anchor="_Understanding_Error_Events_1" w:history="1">
        <w:r w:rsidR="0073058C" w:rsidRPr="0073058C">
          <w:rPr>
            <w:rStyle w:val="Hyperlink"/>
          </w:rPr>
          <w:t>Understanding Error Events and Status Codes</w:t>
        </w:r>
      </w:hyperlink>
      <w:r w:rsidR="0073058C">
        <w:t>” earlier in this paper</w:t>
      </w:r>
      <w:r w:rsidRPr="00252550">
        <w:t>.</w:t>
      </w:r>
      <w:r w:rsidR="0073058C">
        <w:t xml:space="preserve"> Those resources provide the following status definition and meaning:</w:t>
      </w:r>
    </w:p>
    <w:p w:rsidR="00252550" w:rsidRDefault="00820556" w:rsidP="00A604CB">
      <w:pPr>
        <w:pStyle w:val="PlainText"/>
      </w:pPr>
      <w:r>
        <w:t>#define USBD_STATUS_STALL_PID ((USBD_STATUS)0xC0000004L)</w:t>
      </w:r>
    </w:p>
    <w:p w:rsidR="00A30E7C" w:rsidRDefault="00A30E7C" w:rsidP="00A604CB">
      <w:pPr>
        <w:pStyle w:val="PlainText"/>
      </w:pPr>
    </w:p>
    <w:p w:rsidR="00252550" w:rsidRDefault="00252550" w:rsidP="00A604CB">
      <w:pPr>
        <w:pStyle w:val="Le"/>
      </w:pPr>
    </w:p>
    <w:p w:rsidR="00A604CB" w:rsidRDefault="00A604CB" w:rsidP="00A604CB">
      <w:pPr>
        <w:pStyle w:val="BodyText"/>
      </w:pPr>
      <w:r>
        <w:t xml:space="preserve">Meaning: </w:t>
      </w:r>
      <w:r w:rsidR="004E7FD7">
        <w:t>”</w:t>
      </w:r>
      <w:r>
        <w:t>The device returned a stall packet identifier</w:t>
      </w:r>
      <w:r w:rsidR="004E7FD7">
        <w:t>”.</w:t>
      </w:r>
    </w:p>
    <w:p w:rsidR="00A604CB" w:rsidRDefault="00A604CB" w:rsidP="00A30E7C">
      <w:pPr>
        <w:pStyle w:val="BodyTextLink"/>
      </w:pPr>
      <w:r>
        <w:t xml:space="preserve">What request was stalled by the endpoint? </w:t>
      </w:r>
      <w:r w:rsidR="000D3529">
        <w:t>T</w:t>
      </w:r>
      <w:r>
        <w:t xml:space="preserve">he other data </w:t>
      </w:r>
      <w:r w:rsidR="004E7FD7">
        <w:t xml:space="preserve">that was </w:t>
      </w:r>
      <w:r>
        <w:t xml:space="preserve">logged </w:t>
      </w:r>
      <w:r w:rsidR="0073058C">
        <w:t xml:space="preserve">for </w:t>
      </w:r>
      <w:r>
        <w:t>the event</w:t>
      </w:r>
      <w:r w:rsidR="000D3529">
        <w:t xml:space="preserve"> indicates that</w:t>
      </w:r>
      <w:r>
        <w:t xml:space="preserve"> the request was a standard device control request. Here is the parsed request:</w:t>
      </w:r>
    </w:p>
    <w:p w:rsidR="00494C23" w:rsidRDefault="00A604CB" w:rsidP="00A604CB">
      <w:pPr>
        <w:pStyle w:val="PlainText"/>
      </w:pPr>
      <w:r>
        <w:t xml:space="preserve">  Frame: Number = 184, Captured Frame Length = 252, MediaType = NetEvent </w:t>
      </w:r>
      <w:r>
        <w:br/>
        <w:t xml:space="preserve">+ NetEvent: </w:t>
      </w:r>
      <w:r>
        <w:br/>
        <w:t xml:space="preserve">- MicrosoftWindowsUSBUSBPORT: Complete Internal URB_FUNCTION_CONTROL_TRANSFER </w:t>
      </w:r>
      <w:r>
        <w:br/>
        <w:t xml:space="preserve">  - USBPORT_ETW_EVENT_COMPLETE_INTERNAL_URB_FUNCTION_CONTROL_TRANSFER: Complete Internal URB_FUNCTION_CONTROL_TRANSFER </w:t>
      </w:r>
      <w:r>
        <w:br/>
        <w:t xml:space="preserve">   + fid_USBPORT_HC: </w:t>
      </w:r>
      <w:r>
        <w:br/>
        <w:t xml:space="preserve">   + fid_USBPORT_Device: </w:t>
      </w:r>
      <w:r>
        <w:br/>
        <w:t xml:space="preserve">   + fid_USBPORT_Endpoint: </w:t>
      </w:r>
      <w:r>
        <w:br/>
        <w:t xml:space="preserve">   + fid_USBPORT_Endpoint_Descriptor: </w:t>
      </w:r>
      <w:r>
        <w:br/>
        <w:t xml:space="preserve">   + fid_URB_Ptr: 0x84539008 </w:t>
      </w:r>
      <w:r>
        <w:br/>
        <w:t xml:space="preserve">   - ControlTransfer: </w:t>
      </w:r>
      <w:r>
        <w:br/>
        <w:t xml:space="preserve">    + Urb: Status = </w:t>
      </w:r>
      <w:r>
        <w:rPr>
          <w:color w:val="FF0000"/>
        </w:rPr>
        <w:t>0xc0000004</w:t>
      </w:r>
      <w:r>
        <w:t xml:space="preserve">, Flags 0x3, Length = 0 </w:t>
      </w:r>
      <w:r>
        <w:br/>
        <w:t xml:space="preserve">    - SetupPacket: GET_DESCRIPTOR </w:t>
      </w:r>
      <w:r>
        <w:br/>
        <w:t xml:space="preserve">     + bmRequestType: (Standard request) 0x80 </w:t>
      </w:r>
      <w:r>
        <w:br/>
        <w:t xml:space="preserve">       bRequest: (6) </w:t>
      </w:r>
      <w:r>
        <w:rPr>
          <w:color w:val="0000FF"/>
        </w:rPr>
        <w:t>GET_DESCRIPTOR</w:t>
      </w:r>
      <w:r>
        <w:t xml:space="preserve"> </w:t>
      </w:r>
      <w:r>
        <w:br/>
        <w:t xml:space="preserve">       Value_DescriptorIndex: 0 (0x0) </w:t>
      </w:r>
      <w:r>
        <w:br/>
        <w:t xml:space="preserve">       Value_DescriptorType: (1) </w:t>
      </w:r>
      <w:r>
        <w:rPr>
          <w:color w:val="0000FF"/>
        </w:rPr>
        <w:t>DEVICE</w:t>
      </w:r>
      <w:r>
        <w:t xml:space="preserve"> </w:t>
      </w:r>
      <w:r>
        <w:br/>
        <w:t xml:space="preserve">       _wIndex: 0 (0x0) </w:t>
      </w:r>
      <w:r>
        <w:br/>
        <w:t>       wLength: 64 (0x40)</w:t>
      </w:r>
    </w:p>
    <w:p w:rsidR="00A604CB" w:rsidRDefault="00A604CB" w:rsidP="00A604CB">
      <w:pPr>
        <w:pStyle w:val="Le"/>
      </w:pPr>
    </w:p>
    <w:p w:rsidR="00A604CB" w:rsidRPr="00A604CB" w:rsidRDefault="000D3529" w:rsidP="00A604CB">
      <w:pPr>
        <w:pStyle w:val="BodyText"/>
      </w:pPr>
      <w:r>
        <w:t>Combine</w:t>
      </w:r>
      <w:r w:rsidRPr="00A604CB">
        <w:t xml:space="preserve"> </w:t>
      </w:r>
      <w:r w:rsidR="00A604CB" w:rsidRPr="00A604CB">
        <w:t xml:space="preserve">the </w:t>
      </w:r>
      <w:r>
        <w:t>bRequest (</w:t>
      </w:r>
      <w:r w:rsidR="00A604CB" w:rsidRPr="00A604CB">
        <w:t>GET_DESCRIPTOR</w:t>
      </w:r>
      <w:r>
        <w:t>)</w:t>
      </w:r>
      <w:r w:rsidR="00A604CB" w:rsidRPr="00A604CB">
        <w:t xml:space="preserve"> with </w:t>
      </w:r>
      <w:r>
        <w:t>the</w:t>
      </w:r>
      <w:r w:rsidR="00A604CB" w:rsidRPr="00A604CB">
        <w:t xml:space="preserve"> </w:t>
      </w:r>
      <w:r>
        <w:t>Value_D</w:t>
      </w:r>
      <w:r w:rsidR="00A604CB" w:rsidRPr="00A604CB">
        <w:t>escriptor</w:t>
      </w:r>
      <w:r>
        <w:t>T</w:t>
      </w:r>
      <w:r w:rsidR="00A604CB" w:rsidRPr="00A604CB">
        <w:t xml:space="preserve">ype </w:t>
      </w:r>
      <w:r>
        <w:t>(</w:t>
      </w:r>
      <w:r w:rsidR="00A604CB" w:rsidRPr="00A604CB">
        <w:t>DEVICE</w:t>
      </w:r>
      <w:r>
        <w:t>)</w:t>
      </w:r>
      <w:r w:rsidR="00A604CB" w:rsidRPr="00A604CB">
        <w:t xml:space="preserve">, </w:t>
      </w:r>
      <w:r>
        <w:t xml:space="preserve">and you can determine that </w:t>
      </w:r>
      <w:r w:rsidR="00A604CB" w:rsidRPr="00A604CB">
        <w:t xml:space="preserve">the request </w:t>
      </w:r>
      <w:r>
        <w:t>was</w:t>
      </w:r>
      <w:r w:rsidRPr="00A604CB">
        <w:t xml:space="preserve"> </w:t>
      </w:r>
      <w:r w:rsidR="00AB0F7B">
        <w:t>“</w:t>
      </w:r>
      <w:r w:rsidR="00A604CB" w:rsidRPr="00A604CB">
        <w:t>Get device descriptor</w:t>
      </w:r>
      <w:r w:rsidR="00AB0F7B">
        <w:t>”</w:t>
      </w:r>
      <w:r>
        <w:t>.</w:t>
      </w:r>
    </w:p>
    <w:p w:rsidR="00A604CB" w:rsidRPr="00A604CB" w:rsidRDefault="00AB0F7B" w:rsidP="00A604CB">
      <w:pPr>
        <w:pStyle w:val="BodyText"/>
      </w:pPr>
      <w:r>
        <w:t>F</w:t>
      </w:r>
      <w:r w:rsidRPr="00A604CB">
        <w:t>or USB enumeration to continue</w:t>
      </w:r>
      <w:r>
        <w:t>,</w:t>
      </w:r>
      <w:r w:rsidRPr="00A604CB">
        <w:t xml:space="preserve"> </w:t>
      </w:r>
      <w:r>
        <w:t>t</w:t>
      </w:r>
      <w:r w:rsidR="00A604CB" w:rsidRPr="00A604CB">
        <w:t xml:space="preserve">he device </w:t>
      </w:r>
      <w:r w:rsidR="000D3529">
        <w:t>should have</w:t>
      </w:r>
      <w:r w:rsidR="00A604CB" w:rsidRPr="00A604CB">
        <w:t xml:space="preserve"> respond</w:t>
      </w:r>
      <w:r w:rsidR="000D3529">
        <w:t>ed</w:t>
      </w:r>
      <w:r w:rsidR="00A604CB" w:rsidRPr="00A604CB">
        <w:t xml:space="preserve"> to this request with its device descriptor. Instead, </w:t>
      </w:r>
      <w:r w:rsidR="000D3529" w:rsidRPr="00A604CB">
        <w:t>th</w:t>
      </w:r>
      <w:r w:rsidR="000D3529">
        <w:t>e</w:t>
      </w:r>
      <w:r w:rsidR="000D3529" w:rsidRPr="00A604CB">
        <w:t xml:space="preserve"> </w:t>
      </w:r>
      <w:r w:rsidR="00A604CB" w:rsidRPr="00A604CB">
        <w:t xml:space="preserve">device stalled the request, </w:t>
      </w:r>
      <w:r>
        <w:t xml:space="preserve">which </w:t>
      </w:r>
      <w:r w:rsidR="00A604CB" w:rsidRPr="00A604CB">
        <w:t>caus</w:t>
      </w:r>
      <w:r>
        <w:t>ed</w:t>
      </w:r>
      <w:r w:rsidR="00A604CB" w:rsidRPr="00A604CB">
        <w:t xml:space="preserve"> the enumeration to fail. </w:t>
      </w:r>
      <w:r w:rsidR="00131008">
        <w:t xml:space="preserve">Therefore, </w:t>
      </w:r>
      <w:r w:rsidR="00A604CB" w:rsidRPr="00A604CB">
        <w:t xml:space="preserve">all </w:t>
      </w:r>
      <w:r w:rsidR="005865EC">
        <w:t>four</w:t>
      </w:r>
      <w:r w:rsidR="005865EC" w:rsidRPr="00A604CB">
        <w:t xml:space="preserve"> </w:t>
      </w:r>
      <w:r w:rsidR="00A604CB" w:rsidRPr="00A604CB">
        <w:t>create</w:t>
      </w:r>
      <w:r w:rsidR="005865EC">
        <w:t>-</w:t>
      </w:r>
      <w:r w:rsidR="00A604CB" w:rsidRPr="00A604CB">
        <w:t xml:space="preserve">device failures were caused by stalled requests for the device descriptor. </w:t>
      </w:r>
      <w:r w:rsidR="005865EC">
        <w:t>You have determined that the device is unknown because enumeration failed and that enumeration failed because the device did not complete the request for its device descriptor.</w:t>
      </w:r>
    </w:p>
    <w:p w:rsidR="001004F6" w:rsidRPr="00096DD3" w:rsidRDefault="001004F6" w:rsidP="002D1DAF">
      <w:pPr>
        <w:pStyle w:val="Heading2"/>
      </w:pPr>
      <w:bookmarkStart w:id="50" w:name="_Using_Xperf_with"/>
      <w:bookmarkStart w:id="51" w:name="_Toc251075881"/>
      <w:bookmarkStart w:id="52" w:name="_Toc255205301"/>
      <w:bookmarkEnd w:id="50"/>
      <w:r>
        <w:t xml:space="preserve">Using </w:t>
      </w:r>
      <w:r w:rsidR="006B496F">
        <w:t>Xperf</w:t>
      </w:r>
      <w:r w:rsidRPr="00096DD3">
        <w:t xml:space="preserve"> </w:t>
      </w:r>
      <w:r w:rsidR="00A65E8C">
        <w:t xml:space="preserve">with </w:t>
      </w:r>
      <w:r w:rsidRPr="00096DD3">
        <w:t>USB ETW</w:t>
      </w:r>
      <w:bookmarkEnd w:id="51"/>
      <w:bookmarkEnd w:id="52"/>
    </w:p>
    <w:p w:rsidR="00854F86" w:rsidRDefault="009F0591" w:rsidP="00262752">
      <w:pPr>
        <w:pStyle w:val="BodyText"/>
        <w:rPr>
          <w:rStyle w:val="Bold"/>
          <w:rFonts w:cstheme="minorHAnsi"/>
          <w:b w:val="0"/>
        </w:rPr>
      </w:pPr>
      <w:r>
        <w:rPr>
          <w:rStyle w:val="Bold"/>
          <w:rFonts w:cstheme="minorHAnsi"/>
          <w:b w:val="0"/>
        </w:rPr>
        <w:t>Y</w:t>
      </w:r>
      <w:r w:rsidR="00325CC0">
        <w:rPr>
          <w:rStyle w:val="Bold"/>
          <w:rFonts w:cstheme="minorHAnsi"/>
          <w:b w:val="0"/>
        </w:rPr>
        <w:t xml:space="preserve">ou can use </w:t>
      </w:r>
      <w:r>
        <w:rPr>
          <w:rStyle w:val="Bold"/>
          <w:rFonts w:cstheme="minorHAnsi"/>
          <w:b w:val="0"/>
        </w:rPr>
        <w:t xml:space="preserve">Xperf with Netmon </w:t>
      </w:r>
      <w:r w:rsidR="003E6C47">
        <w:rPr>
          <w:rStyle w:val="Bold"/>
          <w:rFonts w:cstheme="minorHAnsi"/>
          <w:b w:val="0"/>
        </w:rPr>
        <w:t>to analyze trace data</w:t>
      </w:r>
      <w:r>
        <w:rPr>
          <w:rStyle w:val="Bold"/>
          <w:rFonts w:cstheme="minorHAnsi"/>
          <w:b w:val="0"/>
        </w:rPr>
        <w:t xml:space="preserve"> or to analyze kernel events on the same timeline as a USB trace</w:t>
      </w:r>
      <w:r w:rsidR="001004F6" w:rsidRPr="00163D45">
        <w:rPr>
          <w:rStyle w:val="Bold"/>
          <w:rFonts w:cstheme="minorHAnsi"/>
          <w:b w:val="0"/>
        </w:rPr>
        <w:t>.</w:t>
      </w:r>
      <w:r w:rsidR="00B736D4">
        <w:rPr>
          <w:rStyle w:val="Bold"/>
          <w:rFonts w:cstheme="minorHAnsi"/>
          <w:b w:val="0"/>
        </w:rPr>
        <w:t xml:space="preserve"> </w:t>
      </w:r>
      <w:r w:rsidR="00325CC0">
        <w:t>Xperf is</w:t>
      </w:r>
      <w:r w:rsidR="007B733B">
        <w:t xml:space="preserve"> in the </w:t>
      </w:r>
      <w:r w:rsidR="00C97086" w:rsidRPr="00C553A6">
        <w:t>Windows Performance Toolkit</w:t>
      </w:r>
      <w:r w:rsidR="007B733B">
        <w:t>, which</w:t>
      </w:r>
      <w:r w:rsidR="00C97086" w:rsidRPr="00C553A6">
        <w:t xml:space="preserve"> is </w:t>
      </w:r>
      <w:r w:rsidR="00AB0F7B">
        <w:t xml:space="preserve">part of </w:t>
      </w:r>
      <w:r w:rsidR="00C97086" w:rsidRPr="00C553A6">
        <w:t xml:space="preserve">the Windows </w:t>
      </w:r>
      <w:r w:rsidR="001C4CE5">
        <w:t>Software Development Kit (</w:t>
      </w:r>
      <w:r w:rsidR="00C97086" w:rsidRPr="00C553A6">
        <w:t>SDK</w:t>
      </w:r>
      <w:r w:rsidR="001C4CE5">
        <w:t>)</w:t>
      </w:r>
      <w:r w:rsidR="00C97086" w:rsidRPr="00C553A6">
        <w:t xml:space="preserve"> for Windows 7</w:t>
      </w:r>
      <w:r w:rsidR="00494C23">
        <w:t xml:space="preserve">. </w:t>
      </w:r>
      <w:r w:rsidR="006D4A8B">
        <w:rPr>
          <w:rStyle w:val="Bold"/>
          <w:rFonts w:cstheme="minorHAnsi"/>
          <w:b w:val="0"/>
        </w:rPr>
        <w:t xml:space="preserve">For information about how to download the </w:t>
      </w:r>
      <w:r w:rsidR="007B733B">
        <w:rPr>
          <w:rStyle w:val="Bold"/>
          <w:rFonts w:cstheme="minorHAnsi"/>
          <w:b w:val="0"/>
        </w:rPr>
        <w:t>Windows 7 SDK</w:t>
      </w:r>
      <w:r w:rsidR="006D4A8B">
        <w:rPr>
          <w:rStyle w:val="Bold"/>
          <w:rFonts w:cstheme="minorHAnsi"/>
          <w:b w:val="0"/>
        </w:rPr>
        <w:t>, see “</w:t>
      </w:r>
      <w:hyperlink w:anchor="_Resources" w:history="1">
        <w:r w:rsidR="006D4A8B" w:rsidRPr="006D4A8B">
          <w:rPr>
            <w:rStyle w:val="Hyperlink"/>
          </w:rPr>
          <w:t>Resources</w:t>
        </w:r>
      </w:hyperlink>
      <w:r w:rsidR="00AB0F7B">
        <w:t>.</w:t>
      </w:r>
      <w:r w:rsidR="006D4A8B">
        <w:rPr>
          <w:rStyle w:val="Bold"/>
          <w:rFonts w:cstheme="minorHAnsi"/>
          <w:b w:val="0"/>
        </w:rPr>
        <w:t>”</w:t>
      </w:r>
    </w:p>
    <w:p w:rsidR="00540717" w:rsidRDefault="002834F9">
      <w:pPr>
        <w:pStyle w:val="Heading3"/>
      </w:pPr>
      <w:bookmarkStart w:id="53" w:name="_Sample_USB_ETW"/>
      <w:bookmarkStart w:id="54" w:name="_Analyzing_Sample_USB"/>
      <w:bookmarkStart w:id="55" w:name="_Viewing_Event_Trace_1"/>
      <w:bookmarkStart w:id="56" w:name="_Using_Xperf_to"/>
      <w:bookmarkStart w:id="57" w:name="_Viewing_Event_Trace"/>
      <w:bookmarkStart w:id="58" w:name="_Toc248552511"/>
      <w:bookmarkStart w:id="59" w:name="_Toc249195877"/>
      <w:bookmarkStart w:id="60" w:name="_Toc250465629"/>
      <w:bookmarkStart w:id="61" w:name="_Toc251075883"/>
      <w:bookmarkStart w:id="62" w:name="_Toc255205302"/>
      <w:bookmarkEnd w:id="53"/>
      <w:bookmarkEnd w:id="54"/>
      <w:bookmarkEnd w:id="55"/>
      <w:bookmarkEnd w:id="56"/>
      <w:bookmarkEnd w:id="57"/>
      <w:r>
        <w:lastRenderedPageBreak/>
        <w:t xml:space="preserve">Viewing </w:t>
      </w:r>
      <w:r w:rsidR="009F0591">
        <w:t xml:space="preserve">a USB </w:t>
      </w:r>
      <w:r>
        <w:t xml:space="preserve">Event Trace </w:t>
      </w:r>
      <w:r w:rsidR="005C26AE">
        <w:t>in</w:t>
      </w:r>
      <w:r w:rsidR="001F249C">
        <w:t xml:space="preserve"> Xperf</w:t>
      </w:r>
      <w:bookmarkEnd w:id="58"/>
      <w:bookmarkEnd w:id="59"/>
      <w:bookmarkEnd w:id="60"/>
      <w:bookmarkEnd w:id="61"/>
      <w:bookmarkEnd w:id="62"/>
    </w:p>
    <w:p w:rsidR="001F249C" w:rsidRDefault="00AB0F7B" w:rsidP="00A30E7C">
      <w:pPr>
        <w:pStyle w:val="BodyTextLink"/>
      </w:pPr>
      <w:r>
        <w:t>To analyze performance and timing issues, y</w:t>
      </w:r>
      <w:r w:rsidR="001F249C">
        <w:t xml:space="preserve">ou can use Xperf to view a USB event trace. For example, if you have an event trace log file </w:t>
      </w:r>
      <w:r>
        <w:t xml:space="preserve">that is </w:t>
      </w:r>
      <w:r w:rsidR="001F249C">
        <w:t xml:space="preserve">named </w:t>
      </w:r>
      <w:r w:rsidR="001F249C" w:rsidRPr="001A3D57">
        <w:rPr>
          <w:i/>
        </w:rPr>
        <w:t>usb.etl</w:t>
      </w:r>
      <w:r w:rsidR="001F249C">
        <w:t xml:space="preserve"> and you have downloaded the Xperf tool, issue the following command to analyze the trace:</w:t>
      </w:r>
    </w:p>
    <w:p w:rsidR="001F249C" w:rsidRDefault="001F249C" w:rsidP="001F249C">
      <w:pPr>
        <w:pStyle w:val="PlainText"/>
        <w:ind w:left="360" w:right="2880"/>
      </w:pPr>
      <w:r>
        <w:t>xperf usb.etl</w:t>
      </w:r>
    </w:p>
    <w:p w:rsidR="00A30E7C" w:rsidRDefault="00A30E7C" w:rsidP="001F249C">
      <w:pPr>
        <w:pStyle w:val="PlainText"/>
        <w:ind w:left="360" w:right="2880"/>
      </w:pPr>
    </w:p>
    <w:p w:rsidR="001F249C" w:rsidRDefault="001F249C" w:rsidP="001F249C">
      <w:pPr>
        <w:pStyle w:val="Le"/>
      </w:pPr>
    </w:p>
    <w:p w:rsidR="001F249C" w:rsidRDefault="001F249C" w:rsidP="00A30E7C">
      <w:pPr>
        <w:pStyle w:val="BodyTextLink"/>
      </w:pPr>
      <w:r>
        <w:t xml:space="preserve">Xperf displays a view of the events in graphical form. The initial view is a timeline view, </w:t>
      </w:r>
      <w:r w:rsidR="00AB0F7B">
        <w:t xml:space="preserve">in which </w:t>
      </w:r>
      <w:r>
        <w:t>each diamond represents one o</w:t>
      </w:r>
      <w:r w:rsidR="006E33CD">
        <w:t>r</w:t>
      </w:r>
      <w:r>
        <w:t xml:space="preserve"> more events</w:t>
      </w:r>
      <w:r w:rsidR="00B659C0">
        <w:t xml:space="preserve"> (see Figure </w:t>
      </w:r>
      <w:r w:rsidR="00A95B1D">
        <w:t>7</w:t>
      </w:r>
      <w:r w:rsidR="00B659C0">
        <w:t>)</w:t>
      </w:r>
      <w:r>
        <w:t>. The diamonds are colo</w:t>
      </w:r>
      <w:r w:rsidR="00B659C0">
        <w:t xml:space="preserve">r coded </w:t>
      </w:r>
      <w:r w:rsidR="00C00005">
        <w:t>according to</w:t>
      </w:r>
      <w:r w:rsidR="00B659C0">
        <w:t xml:space="preserve"> </w:t>
      </w:r>
      <w:r w:rsidR="00AB0F7B">
        <w:t xml:space="preserve">the </w:t>
      </w:r>
      <w:r w:rsidR="00B659C0">
        <w:t>event provider.</w:t>
      </w:r>
    </w:p>
    <w:p w:rsidR="00B659C0" w:rsidRDefault="00B659C0" w:rsidP="00D36C4B">
      <w:pPr>
        <w:pStyle w:val="BodyText"/>
      </w:pPr>
      <w:r>
        <w:rPr>
          <w:noProof/>
        </w:rPr>
        <w:drawing>
          <wp:inline distT="0" distB="0" distL="0" distR="0">
            <wp:extent cx="4876800" cy="3106787"/>
            <wp:effectExtent l="19050" t="0" r="0" b="0"/>
            <wp:docPr id="1" name="Picture 2" descr="cid:image001.png@01CA0162.AAC04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A0162.AAC042F0"/>
                    <pic:cNvPicPr>
                      <a:picLocks noChangeAspect="1" noChangeArrowheads="1"/>
                    </pic:cNvPicPr>
                  </pic:nvPicPr>
                  <pic:blipFill>
                    <a:blip r:embed="rId20" r:link="rId21" cstate="print"/>
                    <a:srcRect/>
                    <a:stretch>
                      <a:fillRect/>
                    </a:stretch>
                  </pic:blipFill>
                  <pic:spPr bwMode="auto">
                    <a:xfrm>
                      <a:off x="0" y="0"/>
                      <a:ext cx="4876800" cy="3106787"/>
                    </a:xfrm>
                    <a:prstGeom prst="rect">
                      <a:avLst/>
                    </a:prstGeom>
                    <a:noFill/>
                    <a:ln w="9525">
                      <a:noFill/>
                      <a:miter lim="800000"/>
                      <a:headEnd/>
                      <a:tailEnd/>
                    </a:ln>
                  </pic:spPr>
                </pic:pic>
              </a:graphicData>
            </a:graphic>
          </wp:inline>
        </w:drawing>
      </w:r>
    </w:p>
    <w:p w:rsidR="001F249C" w:rsidRDefault="00B659C0" w:rsidP="008D5A31">
      <w:pPr>
        <w:pStyle w:val="FigCap"/>
      </w:pPr>
      <w:r>
        <w:t xml:space="preserve">Figure </w:t>
      </w:r>
      <w:r w:rsidR="00A95B1D">
        <w:t>7</w:t>
      </w:r>
      <w:r w:rsidR="00494C23">
        <w:t xml:space="preserve">. </w:t>
      </w:r>
      <w:r>
        <w:t>Initial screen in WPA Xperf</w:t>
      </w:r>
    </w:p>
    <w:p w:rsidR="001F249C" w:rsidRDefault="001F249C" w:rsidP="00D36C4B">
      <w:pPr>
        <w:pStyle w:val="BodyText"/>
      </w:pPr>
      <w:r>
        <w:t xml:space="preserve">The timeline view graphically presents clusters of event activity. </w:t>
      </w:r>
      <w:r w:rsidR="00CE7503">
        <w:t>In t</w:t>
      </w:r>
      <w:r w:rsidR="001D1571">
        <w:t>he graphical view</w:t>
      </w:r>
      <w:r w:rsidR="00CE7503">
        <w:t>,</w:t>
      </w:r>
      <w:r w:rsidR="001D1571">
        <w:t xml:space="preserve"> it </w:t>
      </w:r>
      <w:r w:rsidR="00CE7503">
        <w:t xml:space="preserve">is </w:t>
      </w:r>
      <w:r w:rsidR="001D1571">
        <w:t>easy to see t</w:t>
      </w:r>
      <w:r>
        <w:t xml:space="preserve">he periodic nature of event activity at </w:t>
      </w:r>
      <w:r w:rsidR="00AB0F7B">
        <w:t>1</w:t>
      </w:r>
      <w:r w:rsidR="00D36C4B">
        <w:t>-</w:t>
      </w:r>
      <w:r>
        <w:t xml:space="preserve">second intervals </w:t>
      </w:r>
      <w:r w:rsidR="00FF6CDA">
        <w:t xml:space="preserve">as USB transfer requests </w:t>
      </w:r>
      <w:r w:rsidR="00AB0F7B">
        <w:t xml:space="preserve">that </w:t>
      </w:r>
      <w:r w:rsidR="00FF6CDA">
        <w:t xml:space="preserve">occurred for the USB mass storage device </w:t>
      </w:r>
      <w:r>
        <w:t xml:space="preserve">after the </w:t>
      </w:r>
      <w:r w:rsidR="00372F5D">
        <w:t xml:space="preserve">device summary </w:t>
      </w:r>
      <w:r>
        <w:t>events in th</w:t>
      </w:r>
      <w:r w:rsidR="001D1571">
        <w:t>is</w:t>
      </w:r>
      <w:r>
        <w:t xml:space="preserve"> example trace.</w:t>
      </w:r>
    </w:p>
    <w:p w:rsidR="00C90C19" w:rsidRPr="00C90C19" w:rsidRDefault="001F249C" w:rsidP="00C90C19">
      <w:pPr>
        <w:pStyle w:val="BodyTextLink"/>
      </w:pPr>
      <w:r>
        <w:lastRenderedPageBreak/>
        <w:t xml:space="preserve">You can </w:t>
      </w:r>
      <w:r w:rsidR="0058763D">
        <w:t xml:space="preserve">move </w:t>
      </w:r>
      <w:r>
        <w:t xml:space="preserve">the mouse </w:t>
      </w:r>
      <w:r w:rsidR="0058763D">
        <w:t xml:space="preserve">pointer </w:t>
      </w:r>
      <w:r>
        <w:t>across sections of the timeline and zoom in</w:t>
      </w:r>
      <w:r w:rsidR="001D1571">
        <w:t>. Figure</w:t>
      </w:r>
      <w:r w:rsidR="0058763D">
        <w:t> </w:t>
      </w:r>
      <w:r w:rsidR="00A95B1D">
        <w:t>8</w:t>
      </w:r>
      <w:r>
        <w:t xml:space="preserve"> shows zooming in </w:t>
      </w:r>
      <w:r w:rsidR="00DA15F7">
        <w:t xml:space="preserve">on </w:t>
      </w:r>
      <w:r>
        <w:t xml:space="preserve">the </w:t>
      </w:r>
      <w:r w:rsidR="00372F5D">
        <w:t xml:space="preserve">device summary </w:t>
      </w:r>
      <w:r>
        <w:t>events that occur at t</w:t>
      </w:r>
      <w:r w:rsidR="00D36C4B">
        <w:t>he very beginning of the trace.</w:t>
      </w:r>
    </w:p>
    <w:p w:rsidR="00C90C19" w:rsidRDefault="00C90C19" w:rsidP="001D1571">
      <w:pPr>
        <w:pStyle w:val="BodyText"/>
      </w:pPr>
      <w:r>
        <w:rPr>
          <w:noProof/>
          <w:color w:val="1F497D"/>
        </w:rPr>
        <w:drawing>
          <wp:inline distT="0" distB="0" distL="0" distR="0">
            <wp:extent cx="4876800" cy="3146062"/>
            <wp:effectExtent l="19050" t="0" r="0" b="0"/>
            <wp:docPr id="6" name="Picture 1" descr="cid:image001.png@01CAB3B4.6196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AB3B4.6196D300"/>
                    <pic:cNvPicPr>
                      <a:picLocks noChangeAspect="1" noChangeArrowheads="1"/>
                    </pic:cNvPicPr>
                  </pic:nvPicPr>
                  <pic:blipFill>
                    <a:blip r:embed="rId22" r:link="rId23" cstate="print"/>
                    <a:srcRect/>
                    <a:stretch>
                      <a:fillRect/>
                    </a:stretch>
                  </pic:blipFill>
                  <pic:spPr bwMode="auto">
                    <a:xfrm>
                      <a:off x="0" y="0"/>
                      <a:ext cx="4876800" cy="3146062"/>
                    </a:xfrm>
                    <a:prstGeom prst="rect">
                      <a:avLst/>
                    </a:prstGeom>
                    <a:noFill/>
                    <a:ln w="9525">
                      <a:noFill/>
                      <a:miter lim="800000"/>
                      <a:headEnd/>
                      <a:tailEnd/>
                    </a:ln>
                  </pic:spPr>
                </pic:pic>
              </a:graphicData>
            </a:graphic>
          </wp:inline>
        </w:drawing>
      </w:r>
    </w:p>
    <w:p w:rsidR="00C90C19" w:rsidRDefault="00C90C19" w:rsidP="008D5A31">
      <w:pPr>
        <w:pStyle w:val="FigCap"/>
      </w:pPr>
      <w:r>
        <w:t>Figure 8. Zooming in on the device summary events</w:t>
      </w:r>
    </w:p>
    <w:p w:rsidR="001D1571" w:rsidRDefault="001D1571" w:rsidP="001D1571">
      <w:pPr>
        <w:pStyle w:val="BodyText"/>
      </w:pPr>
      <w:r>
        <w:t>Y</w:t>
      </w:r>
      <w:r w:rsidR="00D36C4B">
        <w:t xml:space="preserve">ou can display </w:t>
      </w:r>
      <w:r w:rsidR="001F249C">
        <w:t>an event summary table</w:t>
      </w:r>
      <w:r w:rsidR="001835D3">
        <w:t>,</w:t>
      </w:r>
      <w:r w:rsidR="001F249C">
        <w:t xml:space="preserve"> in a spreadsheet form</w:t>
      </w:r>
      <w:r w:rsidR="001835D3">
        <w:t>,</w:t>
      </w:r>
      <w:r>
        <w:t xml:space="preserve"> </w:t>
      </w:r>
      <w:r w:rsidR="001835D3">
        <w:t>for the entire trace or for</w:t>
      </w:r>
      <w:r>
        <w:t xml:space="preserve"> </w:t>
      </w:r>
      <w:r w:rsidR="001835D3">
        <w:t>just a selected interval (</w:t>
      </w:r>
      <w:r w:rsidR="00AB0F7B">
        <w:t xml:space="preserve">as shown in </w:t>
      </w:r>
      <w:r w:rsidR="001835D3">
        <w:t xml:space="preserve">Figure </w:t>
      </w:r>
      <w:r w:rsidR="00A95B1D">
        <w:t>9</w:t>
      </w:r>
      <w:r w:rsidR="001835D3">
        <w:t>).</w:t>
      </w:r>
    </w:p>
    <w:p w:rsidR="00D36C4B" w:rsidRDefault="00E356E0" w:rsidP="00D36C4B">
      <w:pPr>
        <w:pStyle w:val="BodyText"/>
      </w:pPr>
      <w:r>
        <w:rPr>
          <w:noProof/>
          <w:color w:val="1F497D"/>
        </w:rPr>
        <w:drawing>
          <wp:inline distT="0" distB="0" distL="0" distR="0">
            <wp:extent cx="4876800" cy="3169321"/>
            <wp:effectExtent l="19050" t="0" r="0" b="0"/>
            <wp:docPr id="13" name="Picture 2" descr="cid:image002.png@01CAB3B5.8F871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AB3B5.8F871E90"/>
                    <pic:cNvPicPr>
                      <a:picLocks noChangeAspect="1" noChangeArrowheads="1"/>
                    </pic:cNvPicPr>
                  </pic:nvPicPr>
                  <pic:blipFill>
                    <a:blip r:embed="rId24" r:link="rId25" cstate="print"/>
                    <a:srcRect/>
                    <a:stretch>
                      <a:fillRect/>
                    </a:stretch>
                  </pic:blipFill>
                  <pic:spPr bwMode="auto">
                    <a:xfrm>
                      <a:off x="0" y="0"/>
                      <a:ext cx="4876800" cy="3169321"/>
                    </a:xfrm>
                    <a:prstGeom prst="rect">
                      <a:avLst/>
                    </a:prstGeom>
                    <a:noFill/>
                    <a:ln w="9525">
                      <a:noFill/>
                      <a:miter lim="800000"/>
                      <a:headEnd/>
                      <a:tailEnd/>
                    </a:ln>
                  </pic:spPr>
                </pic:pic>
              </a:graphicData>
            </a:graphic>
          </wp:inline>
        </w:drawing>
      </w:r>
    </w:p>
    <w:p w:rsidR="001D1571" w:rsidRDefault="001D1571" w:rsidP="008D5A31">
      <w:pPr>
        <w:pStyle w:val="FigCap"/>
      </w:pPr>
      <w:r>
        <w:t xml:space="preserve">Figure </w:t>
      </w:r>
      <w:r w:rsidR="00A95B1D">
        <w:t>9</w:t>
      </w:r>
      <w:r w:rsidR="00494C23">
        <w:t xml:space="preserve">. </w:t>
      </w:r>
      <w:r w:rsidR="001835D3">
        <w:t>Event summary table</w:t>
      </w:r>
    </w:p>
    <w:p w:rsidR="00494C23" w:rsidRDefault="003B1DBA" w:rsidP="00D36C4B">
      <w:pPr>
        <w:pStyle w:val="BodyText"/>
      </w:pPr>
      <w:r>
        <w:lastRenderedPageBreak/>
        <w:t>To display a summary table, right</w:t>
      </w:r>
      <w:r w:rsidR="00AB0F7B">
        <w:t>-</w:t>
      </w:r>
      <w:r>
        <w:t xml:space="preserve">click in the </w:t>
      </w:r>
      <w:r w:rsidR="00934BD2" w:rsidRPr="00934BD2">
        <w:rPr>
          <w:b/>
        </w:rPr>
        <w:t>Generic Events</w:t>
      </w:r>
      <w:r>
        <w:t xml:space="preserve"> screen (Figure </w:t>
      </w:r>
      <w:r w:rsidR="00A95B1D">
        <w:t>8</w:t>
      </w:r>
      <w:r>
        <w:t xml:space="preserve">) and select </w:t>
      </w:r>
      <w:r w:rsidR="00934BD2" w:rsidRPr="00934BD2">
        <w:rPr>
          <w:b/>
        </w:rPr>
        <w:t>Summary Table</w:t>
      </w:r>
      <w:r>
        <w:t>.</w:t>
      </w:r>
    </w:p>
    <w:p w:rsidR="00C00005" w:rsidRDefault="001F249C">
      <w:pPr>
        <w:pStyle w:val="BodyText"/>
        <w:keepLines/>
      </w:pPr>
      <w:r>
        <w:t>Th</w:t>
      </w:r>
      <w:r w:rsidR="001835D3">
        <w:t>e</w:t>
      </w:r>
      <w:r>
        <w:t xml:space="preserve"> </w:t>
      </w:r>
      <w:r w:rsidR="001835D3">
        <w:t xml:space="preserve">event summary </w:t>
      </w:r>
      <w:r w:rsidR="003B1DBA">
        <w:t xml:space="preserve">table </w:t>
      </w:r>
      <w:r w:rsidR="001835D3">
        <w:t>is</w:t>
      </w:r>
      <w:r>
        <w:t xml:space="preserve"> a very powerful view</w:t>
      </w:r>
      <w:r w:rsidR="001835D3">
        <w:t xml:space="preserve"> because</w:t>
      </w:r>
      <w:r>
        <w:t xml:space="preserve"> </w:t>
      </w:r>
      <w:r w:rsidR="00CE7503">
        <w:t xml:space="preserve">you can drag </w:t>
      </w:r>
      <w:r>
        <w:t>the column</w:t>
      </w:r>
      <w:r w:rsidR="00D36C4B">
        <w:t xml:space="preserve">s to reorder </w:t>
      </w:r>
      <w:r>
        <w:t xml:space="preserve">them </w:t>
      </w:r>
      <w:r w:rsidR="001835D3">
        <w:t>and the view</w:t>
      </w:r>
      <w:r>
        <w:t xml:space="preserve"> pivots the events</w:t>
      </w:r>
      <w:r w:rsidR="00D36C4B">
        <w:t xml:space="preserve"> based on the new column order.</w:t>
      </w:r>
      <w:r>
        <w:t xml:space="preserve"> </w:t>
      </w:r>
      <w:r w:rsidR="00AB0F7B">
        <w:t>To enable you to focus on items of interest, you can expand or collapse i</w:t>
      </w:r>
      <w:r>
        <w:t xml:space="preserve">tems with identical </w:t>
      </w:r>
      <w:r w:rsidR="00A012FF">
        <w:t>sort</w:t>
      </w:r>
      <w:r>
        <w:t xml:space="preserve"> order</w:t>
      </w:r>
      <w:r w:rsidR="00D36C4B">
        <w:t>.</w:t>
      </w:r>
      <w:bookmarkStart w:id="63" w:name="_Toc243885614"/>
      <w:bookmarkStart w:id="64" w:name="_Toc244071440"/>
    </w:p>
    <w:p w:rsidR="009F0591" w:rsidRPr="00D34BAE" w:rsidRDefault="0051790D" w:rsidP="00D34BAE">
      <w:pPr>
        <w:pStyle w:val="BodyText"/>
      </w:pPr>
      <w:r>
        <w:t xml:space="preserve">Sometimes </w:t>
      </w:r>
      <w:r w:rsidR="009F0591">
        <w:t xml:space="preserve">Netmon presents </w:t>
      </w:r>
      <w:r w:rsidR="00512FBA">
        <w:t xml:space="preserve">USB </w:t>
      </w:r>
      <w:r w:rsidR="009F0591">
        <w:t xml:space="preserve">event data in a more readable form than Xperf, but Netmon lacks </w:t>
      </w:r>
      <w:r w:rsidR="00AB0F7B">
        <w:t xml:space="preserve">the </w:t>
      </w:r>
      <w:r w:rsidR="009F0591">
        <w:t xml:space="preserve">Xperf timeline and table views. </w:t>
      </w:r>
      <w:r w:rsidR="00AB0F7B">
        <w:t>To analyze the trace’s events at a particular period of time, y</w:t>
      </w:r>
      <w:r w:rsidR="009F0591">
        <w:t>ou can switch between Xperf and Netmon.</w:t>
      </w:r>
    </w:p>
    <w:p w:rsidR="007F331E" w:rsidRDefault="00A87B46" w:rsidP="00A87B46">
      <w:pPr>
        <w:pStyle w:val="Heading2"/>
      </w:pPr>
      <w:bookmarkStart w:id="65" w:name="_Troubleshooting_an_Unknown"/>
      <w:bookmarkStart w:id="66" w:name="_Toc255205303"/>
      <w:bookmarkEnd w:id="65"/>
      <w:r>
        <w:t xml:space="preserve">Analyzing </w:t>
      </w:r>
      <w:r w:rsidR="007F331E">
        <w:t>USB Performance Issues</w:t>
      </w:r>
      <w:r>
        <w:t xml:space="preserve"> by </w:t>
      </w:r>
      <w:r w:rsidR="0058763D">
        <w:t>U</w:t>
      </w:r>
      <w:r>
        <w:t>sing Xperf and Netmon</w:t>
      </w:r>
      <w:bookmarkEnd w:id="66"/>
    </w:p>
    <w:p w:rsidR="00494C23" w:rsidRDefault="007F331E" w:rsidP="007F331E">
      <w:pPr>
        <w:pStyle w:val="BodyText"/>
      </w:pPr>
      <w:r>
        <w:t>Xperf provides a set of kernel events for analyzing performance issues. It records these events and presents them in graphs</w:t>
      </w:r>
      <w:r w:rsidR="00494C23">
        <w:t>.</w:t>
      </w:r>
    </w:p>
    <w:p w:rsidR="00494C23" w:rsidRDefault="005C26AE" w:rsidP="00631814">
      <w:pPr>
        <w:pStyle w:val="BodyText"/>
      </w:pPr>
      <w:r w:rsidRPr="00631814">
        <w:t>If you are familiar with</w:t>
      </w:r>
      <w:r w:rsidR="007F331E" w:rsidRPr="00631814">
        <w:t xml:space="preserve"> both Xperf and the USB ETW events, you can </w:t>
      </w:r>
      <w:r w:rsidR="006B32B1" w:rsidRPr="00631814">
        <w:t>create a USB ETW log and an Xperf log of a problem scenario</w:t>
      </w:r>
      <w:r w:rsidR="00631814" w:rsidRPr="00631814">
        <w:t>, merge the two log files,</w:t>
      </w:r>
      <w:r w:rsidR="006B32B1" w:rsidRPr="00631814">
        <w:t xml:space="preserve"> and analyze them together. Using Xperf and Netmon together enables you to view both the system events (Xperf) and the USB events (Netmon) for a given scenario</w:t>
      </w:r>
      <w:r w:rsidR="00494C23">
        <w:t>.</w:t>
      </w:r>
    </w:p>
    <w:p w:rsidR="00204B70" w:rsidRPr="00631814" w:rsidRDefault="00204B70" w:rsidP="00631814">
      <w:pPr>
        <w:pStyle w:val="BodyTextLink"/>
        <w:rPr>
          <w:rStyle w:val="Bold"/>
          <w:b w:val="0"/>
        </w:rPr>
      </w:pPr>
      <w:r w:rsidRPr="00631814">
        <w:rPr>
          <w:rStyle w:val="Bold"/>
          <w:b w:val="0"/>
        </w:rPr>
        <w:t xml:space="preserve">Start the </w:t>
      </w:r>
      <w:r w:rsidR="00AD6702" w:rsidRPr="00631814">
        <w:rPr>
          <w:rStyle w:val="Bold"/>
          <w:b w:val="0"/>
        </w:rPr>
        <w:t>two</w:t>
      </w:r>
      <w:r w:rsidR="00AD6702" w:rsidRPr="00083BB5">
        <w:t xml:space="preserve"> </w:t>
      </w:r>
      <w:r w:rsidRPr="00083BB5">
        <w:t>trace</w:t>
      </w:r>
      <w:r w:rsidR="00AD6702" w:rsidRPr="00083BB5">
        <w:t xml:space="preserve">s in </w:t>
      </w:r>
      <w:r w:rsidR="00AD6702" w:rsidRPr="00631814">
        <w:rPr>
          <w:rStyle w:val="Bold"/>
          <w:b w:val="0"/>
        </w:rPr>
        <w:t>parallel by issuing the following commands</w:t>
      </w:r>
      <w:r w:rsidR="00631814" w:rsidRPr="00631814">
        <w:rPr>
          <w:rStyle w:val="Bold"/>
          <w:b w:val="0"/>
        </w:rPr>
        <w:t xml:space="preserve"> from an elevated command prompt</w:t>
      </w:r>
      <w:r w:rsidRPr="00631814">
        <w:rPr>
          <w:rStyle w:val="Bold"/>
          <w:b w:val="0"/>
        </w:rPr>
        <w:t>:</w:t>
      </w:r>
    </w:p>
    <w:p w:rsidR="00204B70" w:rsidRPr="00631814" w:rsidRDefault="00204B70" w:rsidP="00631814">
      <w:pPr>
        <w:pStyle w:val="PlainText"/>
      </w:pPr>
      <w:r w:rsidRPr="00631814">
        <w:t>Xperf –on Diag</w:t>
      </w:r>
    </w:p>
    <w:p w:rsidR="00204B70" w:rsidRPr="00631814" w:rsidRDefault="00204B70" w:rsidP="00631814">
      <w:pPr>
        <w:pStyle w:val="PlainText"/>
      </w:pPr>
    </w:p>
    <w:p w:rsidR="00204B70" w:rsidRPr="00631814" w:rsidRDefault="00204B70" w:rsidP="00631814">
      <w:pPr>
        <w:pStyle w:val="PlainText"/>
      </w:pPr>
      <w:r w:rsidRPr="00631814">
        <w:t>Logman start Usbtrace -p Microsoft-Windows-USB-USBPORT -o usbtrace.etl -ets -nb 128 640 -bs 128</w:t>
      </w:r>
    </w:p>
    <w:p w:rsidR="00204B70" w:rsidRPr="00631814" w:rsidRDefault="00204B70" w:rsidP="00631814">
      <w:pPr>
        <w:pStyle w:val="PlainText"/>
      </w:pPr>
    </w:p>
    <w:p w:rsidR="00204B70" w:rsidRPr="00631814" w:rsidRDefault="00204B70" w:rsidP="00631814">
      <w:pPr>
        <w:pStyle w:val="PlainText"/>
      </w:pPr>
      <w:r w:rsidRPr="00631814">
        <w:t xml:space="preserve">Logman update Usbtrace -p Microsoft-Windows-USB-USBHUB </w:t>
      </w:r>
      <w:r w:rsidR="000D6A27" w:rsidRPr="00631814">
        <w:t>–</w:t>
      </w:r>
      <w:r w:rsidRPr="00631814">
        <w:t>ets</w:t>
      </w:r>
    </w:p>
    <w:p w:rsidR="000D6A27" w:rsidRPr="000D6A27" w:rsidRDefault="000D6A27" w:rsidP="000D6A27">
      <w:pPr>
        <w:pStyle w:val="Le"/>
        <w:rPr>
          <w:rStyle w:val="Bold"/>
          <w:b w:val="0"/>
        </w:rPr>
      </w:pPr>
    </w:p>
    <w:p w:rsidR="00204B70" w:rsidRPr="00631814" w:rsidRDefault="00AD6702" w:rsidP="00631814">
      <w:pPr>
        <w:pStyle w:val="BodyTextLink"/>
        <w:rPr>
          <w:rStyle w:val="Bold"/>
          <w:b w:val="0"/>
        </w:rPr>
      </w:pPr>
      <w:r w:rsidRPr="00631814">
        <w:rPr>
          <w:rStyle w:val="Bold"/>
          <w:b w:val="0"/>
        </w:rPr>
        <w:t>P</w:t>
      </w:r>
      <w:r w:rsidR="00204B70" w:rsidRPr="00631814">
        <w:rPr>
          <w:rStyle w:val="Bold"/>
          <w:b w:val="0"/>
        </w:rPr>
        <w:t xml:space="preserve">erform the </w:t>
      </w:r>
      <w:r w:rsidRPr="00631814">
        <w:rPr>
          <w:rStyle w:val="Bold"/>
          <w:b w:val="0"/>
        </w:rPr>
        <w:t xml:space="preserve">actions for the problem </w:t>
      </w:r>
      <w:r w:rsidR="00204B70" w:rsidRPr="00631814">
        <w:rPr>
          <w:rStyle w:val="Bold"/>
          <w:b w:val="0"/>
        </w:rPr>
        <w:t xml:space="preserve">scenario, </w:t>
      </w:r>
      <w:r w:rsidRPr="00631814">
        <w:rPr>
          <w:rStyle w:val="Bold"/>
          <w:b w:val="0"/>
        </w:rPr>
        <w:t xml:space="preserve">and then </w:t>
      </w:r>
      <w:r w:rsidR="00204B70" w:rsidRPr="00631814">
        <w:rPr>
          <w:rStyle w:val="Bold"/>
          <w:b w:val="0"/>
        </w:rPr>
        <w:t>stop the trace</w:t>
      </w:r>
      <w:r w:rsidRPr="00631814">
        <w:rPr>
          <w:rStyle w:val="Bold"/>
          <w:b w:val="0"/>
        </w:rPr>
        <w:t>s</w:t>
      </w:r>
      <w:r w:rsidR="00204B70" w:rsidRPr="00631814">
        <w:rPr>
          <w:rStyle w:val="Bold"/>
          <w:b w:val="0"/>
        </w:rPr>
        <w:t xml:space="preserve"> </w:t>
      </w:r>
      <w:r w:rsidRPr="00631814">
        <w:rPr>
          <w:rStyle w:val="Bold"/>
          <w:b w:val="0"/>
        </w:rPr>
        <w:t xml:space="preserve">by issuing the </w:t>
      </w:r>
      <w:r w:rsidR="00204B70" w:rsidRPr="00631814">
        <w:rPr>
          <w:rStyle w:val="Bold"/>
          <w:b w:val="0"/>
        </w:rPr>
        <w:t>follow</w:t>
      </w:r>
      <w:r w:rsidRPr="00631814">
        <w:rPr>
          <w:rStyle w:val="Bold"/>
          <w:b w:val="0"/>
        </w:rPr>
        <w:t>ing commands</w:t>
      </w:r>
      <w:r w:rsidR="00DC04DB">
        <w:rPr>
          <w:rStyle w:val="Bold"/>
          <w:b w:val="0"/>
        </w:rPr>
        <w:t xml:space="preserve"> from an elevated command prompt</w:t>
      </w:r>
      <w:r w:rsidR="00204B70" w:rsidRPr="00631814">
        <w:rPr>
          <w:rStyle w:val="Bold"/>
          <w:b w:val="0"/>
        </w:rPr>
        <w:t>:</w:t>
      </w:r>
    </w:p>
    <w:p w:rsidR="00204B70" w:rsidRPr="00631814" w:rsidRDefault="00204B70" w:rsidP="00631814">
      <w:pPr>
        <w:pStyle w:val="PlainText"/>
        <w:rPr>
          <w:rStyle w:val="Bold"/>
          <w:b w:val="0"/>
        </w:rPr>
      </w:pPr>
      <w:r w:rsidRPr="00631814">
        <w:rPr>
          <w:rStyle w:val="Bold"/>
          <w:b w:val="0"/>
        </w:rPr>
        <w:t>Logman stop Usbtrace -ets</w:t>
      </w:r>
    </w:p>
    <w:p w:rsidR="00204B70" w:rsidRPr="00631814" w:rsidRDefault="00204B70" w:rsidP="00631814">
      <w:pPr>
        <w:pStyle w:val="PlainText"/>
        <w:rPr>
          <w:rStyle w:val="Bold"/>
          <w:b w:val="0"/>
        </w:rPr>
      </w:pPr>
    </w:p>
    <w:p w:rsidR="00204B70" w:rsidRPr="00631814" w:rsidRDefault="00204B70" w:rsidP="00631814">
      <w:pPr>
        <w:pStyle w:val="PlainText"/>
        <w:rPr>
          <w:rStyle w:val="Bold"/>
          <w:b w:val="0"/>
        </w:rPr>
      </w:pPr>
      <w:r w:rsidRPr="00631814">
        <w:rPr>
          <w:rStyle w:val="Bold"/>
          <w:b w:val="0"/>
        </w:rPr>
        <w:t xml:space="preserve">Xperf </w:t>
      </w:r>
      <w:r w:rsidR="000D6A27" w:rsidRPr="00631814">
        <w:rPr>
          <w:rStyle w:val="Bold"/>
          <w:b w:val="0"/>
        </w:rPr>
        <w:t>–</w:t>
      </w:r>
      <w:r w:rsidRPr="00631814">
        <w:rPr>
          <w:rStyle w:val="Bold"/>
          <w:b w:val="0"/>
        </w:rPr>
        <w:t>stop</w:t>
      </w:r>
    </w:p>
    <w:p w:rsidR="000D6A27" w:rsidRPr="000D6A27" w:rsidRDefault="000D6A27" w:rsidP="000D6A27">
      <w:pPr>
        <w:pStyle w:val="Le"/>
        <w:rPr>
          <w:rStyle w:val="Bold"/>
          <w:b w:val="0"/>
        </w:rPr>
      </w:pPr>
    </w:p>
    <w:p w:rsidR="00204B70" w:rsidRPr="00631814" w:rsidRDefault="00AD6702" w:rsidP="00631814">
      <w:pPr>
        <w:pStyle w:val="BodyTextLink"/>
        <w:rPr>
          <w:rStyle w:val="Bold"/>
          <w:b w:val="0"/>
        </w:rPr>
      </w:pPr>
      <w:r w:rsidRPr="00631814">
        <w:rPr>
          <w:rStyle w:val="Bold"/>
          <w:b w:val="0"/>
        </w:rPr>
        <w:t>M</w:t>
      </w:r>
      <w:r w:rsidR="00204B70" w:rsidRPr="00631814">
        <w:rPr>
          <w:rStyle w:val="Bold"/>
          <w:b w:val="0"/>
        </w:rPr>
        <w:t xml:space="preserve">erge </w:t>
      </w:r>
      <w:r w:rsidRPr="00631814">
        <w:rPr>
          <w:rStyle w:val="Bold"/>
          <w:b w:val="0"/>
        </w:rPr>
        <w:t xml:space="preserve">the two trace </w:t>
      </w:r>
      <w:r w:rsidR="00204B70" w:rsidRPr="00631814">
        <w:rPr>
          <w:rStyle w:val="Bold"/>
          <w:b w:val="0"/>
        </w:rPr>
        <w:t xml:space="preserve">log file </w:t>
      </w:r>
      <w:r w:rsidRPr="00631814">
        <w:rPr>
          <w:rStyle w:val="Bold"/>
          <w:b w:val="0"/>
        </w:rPr>
        <w:t xml:space="preserve">into </w:t>
      </w:r>
      <w:r w:rsidRPr="00083BB5">
        <w:t xml:space="preserve">a single </w:t>
      </w:r>
      <w:r w:rsidRPr="00631814">
        <w:rPr>
          <w:rStyle w:val="Bold"/>
          <w:b w:val="0"/>
        </w:rPr>
        <w:t>file by using</w:t>
      </w:r>
      <w:r w:rsidR="00204B70" w:rsidRPr="00631814">
        <w:rPr>
          <w:rStyle w:val="Bold"/>
          <w:b w:val="0"/>
        </w:rPr>
        <w:t xml:space="preserve"> </w:t>
      </w:r>
      <w:r w:rsidRPr="00631814">
        <w:rPr>
          <w:rStyle w:val="Bold"/>
          <w:b w:val="0"/>
        </w:rPr>
        <w:t xml:space="preserve">the </w:t>
      </w:r>
      <w:r w:rsidR="00204B70" w:rsidRPr="00631814">
        <w:rPr>
          <w:rStyle w:val="Bold"/>
          <w:b w:val="0"/>
        </w:rPr>
        <w:t>follow</w:t>
      </w:r>
      <w:r w:rsidRPr="00631814">
        <w:rPr>
          <w:rStyle w:val="Bold"/>
          <w:b w:val="0"/>
        </w:rPr>
        <w:t>ing command</w:t>
      </w:r>
      <w:r w:rsidR="00DC04DB">
        <w:rPr>
          <w:rStyle w:val="Bold"/>
          <w:b w:val="0"/>
        </w:rPr>
        <w:t xml:space="preserve"> (privileges are not required)</w:t>
      </w:r>
      <w:r w:rsidR="00204B70" w:rsidRPr="00631814">
        <w:rPr>
          <w:rStyle w:val="Bold"/>
          <w:b w:val="0"/>
        </w:rPr>
        <w:t>:</w:t>
      </w:r>
    </w:p>
    <w:p w:rsidR="00204B70" w:rsidRDefault="00204B70" w:rsidP="00631814">
      <w:pPr>
        <w:pStyle w:val="PlainText"/>
        <w:rPr>
          <w:rStyle w:val="Bold"/>
          <w:b w:val="0"/>
        </w:rPr>
      </w:pPr>
      <w:r w:rsidRPr="00631814">
        <w:rPr>
          <w:rStyle w:val="Bold"/>
          <w:b w:val="0"/>
        </w:rPr>
        <w:t>Xperf –merge usbtrace.etl C:\kernel.etl merged.etl</w:t>
      </w:r>
    </w:p>
    <w:p w:rsidR="00A30E7C" w:rsidRPr="00631814" w:rsidRDefault="00A30E7C" w:rsidP="00631814">
      <w:pPr>
        <w:pStyle w:val="PlainText"/>
        <w:rPr>
          <w:rStyle w:val="Bold"/>
          <w:b w:val="0"/>
        </w:rPr>
      </w:pPr>
    </w:p>
    <w:p w:rsidR="000D6A27" w:rsidRPr="000D6A27" w:rsidRDefault="000D6A27" w:rsidP="000D6A27">
      <w:pPr>
        <w:pStyle w:val="Le"/>
        <w:rPr>
          <w:rStyle w:val="Bold"/>
          <w:b w:val="0"/>
          <w:caps/>
        </w:rPr>
      </w:pPr>
    </w:p>
    <w:p w:rsidR="00204B70" w:rsidRPr="00631814" w:rsidRDefault="00AD6702" w:rsidP="00631814">
      <w:pPr>
        <w:pStyle w:val="BodyTextLink"/>
        <w:rPr>
          <w:rStyle w:val="Bold"/>
          <w:b w:val="0"/>
        </w:rPr>
      </w:pPr>
      <w:r w:rsidRPr="00631814">
        <w:rPr>
          <w:rStyle w:val="Bold"/>
          <w:b w:val="0"/>
        </w:rPr>
        <w:t>This example creates</w:t>
      </w:r>
      <w:r w:rsidRPr="00083BB5">
        <w:t xml:space="preserve"> a </w:t>
      </w:r>
      <w:r w:rsidRPr="00631814">
        <w:rPr>
          <w:rStyle w:val="Bold"/>
          <w:b w:val="0"/>
        </w:rPr>
        <w:t xml:space="preserve">merged </w:t>
      </w:r>
      <w:r w:rsidR="00204B70" w:rsidRPr="00631814">
        <w:rPr>
          <w:rStyle w:val="Bold"/>
          <w:b w:val="0"/>
        </w:rPr>
        <w:t xml:space="preserve">file </w:t>
      </w:r>
      <w:r w:rsidR="00AB0F7B">
        <w:rPr>
          <w:rStyle w:val="Bold"/>
          <w:b w:val="0"/>
        </w:rPr>
        <w:t xml:space="preserve">that is </w:t>
      </w:r>
      <w:r w:rsidR="00204B70" w:rsidRPr="00631814">
        <w:rPr>
          <w:rStyle w:val="Bold"/>
          <w:b w:val="0"/>
        </w:rPr>
        <w:t xml:space="preserve">named </w:t>
      </w:r>
      <w:r w:rsidR="00197705" w:rsidRPr="00C00005">
        <w:rPr>
          <w:rStyle w:val="Bold"/>
          <w:b w:val="0"/>
          <w:i/>
        </w:rPr>
        <w:t>merged.etl</w:t>
      </w:r>
      <w:r w:rsidRPr="00631814">
        <w:rPr>
          <w:rStyle w:val="Bold"/>
          <w:b w:val="0"/>
        </w:rPr>
        <w:t>.</w:t>
      </w:r>
      <w:r w:rsidR="00204B70" w:rsidRPr="00631814">
        <w:rPr>
          <w:rStyle w:val="Bold"/>
          <w:b w:val="0"/>
        </w:rPr>
        <w:t xml:space="preserve"> </w:t>
      </w:r>
      <w:r w:rsidRPr="00631814">
        <w:rPr>
          <w:rStyle w:val="Bold"/>
          <w:b w:val="0"/>
        </w:rPr>
        <w:t xml:space="preserve">You </w:t>
      </w:r>
      <w:r w:rsidR="00204B70" w:rsidRPr="00631814">
        <w:rPr>
          <w:rStyle w:val="Bold"/>
          <w:b w:val="0"/>
        </w:rPr>
        <w:t xml:space="preserve">can open </w:t>
      </w:r>
      <w:r w:rsidRPr="00631814">
        <w:rPr>
          <w:rStyle w:val="Bold"/>
          <w:b w:val="0"/>
        </w:rPr>
        <w:t xml:space="preserve">this file </w:t>
      </w:r>
      <w:r w:rsidRPr="00083BB5">
        <w:t xml:space="preserve">with </w:t>
      </w:r>
      <w:r w:rsidRPr="00631814">
        <w:rPr>
          <w:rStyle w:val="Bold"/>
          <w:b w:val="0"/>
        </w:rPr>
        <w:t>either</w:t>
      </w:r>
      <w:r w:rsidR="00204B70" w:rsidRPr="00631814">
        <w:rPr>
          <w:rStyle w:val="Bold"/>
          <w:b w:val="0"/>
        </w:rPr>
        <w:t xml:space="preserve"> </w:t>
      </w:r>
      <w:r w:rsidR="00AB0F7B">
        <w:rPr>
          <w:rStyle w:val="Bold"/>
          <w:b w:val="0"/>
        </w:rPr>
        <w:t xml:space="preserve">the </w:t>
      </w:r>
      <w:r w:rsidR="00204B70" w:rsidRPr="00631814">
        <w:rPr>
          <w:rStyle w:val="Bold"/>
          <w:b w:val="0"/>
        </w:rPr>
        <w:t xml:space="preserve">Xperf Performance Analyzer </w:t>
      </w:r>
      <w:r w:rsidRPr="00631814">
        <w:rPr>
          <w:rStyle w:val="Bold"/>
          <w:b w:val="0"/>
        </w:rPr>
        <w:t xml:space="preserve">or with </w:t>
      </w:r>
      <w:r w:rsidR="00204B70" w:rsidRPr="00631814">
        <w:rPr>
          <w:rStyle w:val="Bold"/>
          <w:b w:val="0"/>
        </w:rPr>
        <w:t>Netmon. To open the file in Xperf, run the following command:</w:t>
      </w:r>
    </w:p>
    <w:p w:rsidR="00204B70" w:rsidRDefault="00204B70" w:rsidP="00631814">
      <w:pPr>
        <w:pStyle w:val="PlainText"/>
        <w:rPr>
          <w:rStyle w:val="Bold"/>
          <w:b w:val="0"/>
        </w:rPr>
      </w:pPr>
      <w:r w:rsidRPr="00631814">
        <w:rPr>
          <w:rStyle w:val="Bold"/>
          <w:b w:val="0"/>
        </w:rPr>
        <w:t>Xperf merged.etl</w:t>
      </w:r>
    </w:p>
    <w:p w:rsidR="00A30E7C" w:rsidRPr="00631814" w:rsidRDefault="00A30E7C" w:rsidP="00631814">
      <w:pPr>
        <w:pStyle w:val="PlainText"/>
        <w:rPr>
          <w:rStyle w:val="Bold"/>
          <w:b w:val="0"/>
        </w:rPr>
      </w:pPr>
    </w:p>
    <w:p w:rsidR="000D6A27" w:rsidRPr="000D6A27" w:rsidRDefault="000D6A27" w:rsidP="000D6A27">
      <w:pPr>
        <w:pStyle w:val="Le"/>
        <w:rPr>
          <w:rStyle w:val="Bold"/>
          <w:b w:val="0"/>
        </w:rPr>
      </w:pPr>
    </w:p>
    <w:p w:rsidR="00204B70" w:rsidRPr="00631814" w:rsidRDefault="00204B70" w:rsidP="001974A4">
      <w:pPr>
        <w:pStyle w:val="BodyTextLink"/>
      </w:pPr>
      <w:r w:rsidRPr="00631814">
        <w:lastRenderedPageBreak/>
        <w:t>Xperf shows specialized graphs for a wide range of kernel events</w:t>
      </w:r>
      <w:r w:rsidR="00FD47CB">
        <w:t xml:space="preserve"> (as shown in Figure </w:t>
      </w:r>
      <w:r w:rsidR="00C00005">
        <w:t>10)</w:t>
      </w:r>
      <w:r w:rsidRPr="00631814">
        <w:t xml:space="preserve">. For more information on </w:t>
      </w:r>
      <w:r w:rsidR="00BB2274" w:rsidRPr="00631814">
        <w:t xml:space="preserve">Xperf recording options and the </w:t>
      </w:r>
      <w:r w:rsidRPr="00631814">
        <w:t>Xperf GUI, see “</w:t>
      </w:r>
      <w:hyperlink w:anchor="_Resources" w:history="1">
        <w:r w:rsidRPr="00C00005">
          <w:rPr>
            <w:rStyle w:val="Hyperlink"/>
          </w:rPr>
          <w:t>Resources</w:t>
        </w:r>
      </w:hyperlink>
      <w:r w:rsidRPr="00631814">
        <w:t>”.</w:t>
      </w:r>
    </w:p>
    <w:p w:rsidR="00204B70" w:rsidRDefault="00494C23" w:rsidP="00204B70">
      <w:pPr>
        <w:pStyle w:val="BodyText"/>
      </w:pPr>
      <w:r>
        <w:rPr>
          <w:noProof/>
        </w:rPr>
        <w:drawing>
          <wp:inline distT="0" distB="0" distL="0" distR="0">
            <wp:extent cx="4876800" cy="3706912"/>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4876800" cy="3706912"/>
                    </a:xfrm>
                    <a:prstGeom prst="rect">
                      <a:avLst/>
                    </a:prstGeom>
                    <a:noFill/>
                    <a:ln w="9525">
                      <a:noFill/>
                      <a:miter lim="800000"/>
                      <a:headEnd/>
                      <a:tailEnd/>
                    </a:ln>
                  </pic:spPr>
                </pic:pic>
              </a:graphicData>
            </a:graphic>
          </wp:inline>
        </w:drawing>
      </w:r>
    </w:p>
    <w:p w:rsidR="00BB2274" w:rsidRDefault="00204B70" w:rsidP="008D5A31">
      <w:pPr>
        <w:pStyle w:val="FigCap"/>
      </w:pPr>
      <w:r>
        <w:t>Figure 10.</w:t>
      </w:r>
      <w:r w:rsidRPr="004E2E0D">
        <w:t xml:space="preserve"> </w:t>
      </w:r>
      <w:r>
        <w:t>Examples of Xperf graphs of kernel events</w:t>
      </w:r>
    </w:p>
    <w:p w:rsidR="00494C23" w:rsidRDefault="00D5446E" w:rsidP="007F331E">
      <w:pPr>
        <w:pStyle w:val="BodyText"/>
      </w:pPr>
      <w:r>
        <w:t xml:space="preserve">To open the merged trace log in Netmon, run Netmon, </w:t>
      </w:r>
      <w:r w:rsidR="00AB0F7B">
        <w:t xml:space="preserve">click </w:t>
      </w:r>
      <w:r w:rsidR="00934BD2" w:rsidRPr="00934BD2">
        <w:rPr>
          <w:b/>
        </w:rPr>
        <w:t>File</w:t>
      </w:r>
      <w:r>
        <w:t xml:space="preserve"> -&gt; </w:t>
      </w:r>
      <w:r w:rsidR="00934BD2" w:rsidRPr="00934BD2">
        <w:rPr>
          <w:b/>
        </w:rPr>
        <w:t>Open</w:t>
      </w:r>
      <w:r>
        <w:t xml:space="preserve"> -&gt; </w:t>
      </w:r>
      <w:r w:rsidR="00934BD2" w:rsidRPr="00934BD2">
        <w:rPr>
          <w:b/>
        </w:rPr>
        <w:t>Capture</w:t>
      </w:r>
      <w:r>
        <w:t xml:space="preserve">, and </w:t>
      </w:r>
      <w:r w:rsidR="00AB0F7B">
        <w:t xml:space="preserve">then </w:t>
      </w:r>
      <w:r>
        <w:t>select the file. Xper</w:t>
      </w:r>
      <w:r w:rsidR="00794943">
        <w:t>f and Netmon can have the merged file open at the same time.</w:t>
      </w:r>
      <w:r w:rsidR="002333AC">
        <w:t xml:space="preserve"> </w:t>
      </w:r>
      <w:r w:rsidR="00C749E8">
        <w:t>Y</w:t>
      </w:r>
      <w:r w:rsidR="007F331E">
        <w:t xml:space="preserve">ou can switch between the </w:t>
      </w:r>
      <w:r w:rsidR="00C749E8">
        <w:t>X</w:t>
      </w:r>
      <w:r w:rsidR="007F331E">
        <w:t>perf GUI and Netmon to analyze what was happening in the system and in the USB stack</w:t>
      </w:r>
      <w:r w:rsidR="00802BD8">
        <w:t xml:space="preserve"> during a particular period of time</w:t>
      </w:r>
      <w:r w:rsidR="007F331E">
        <w:t xml:space="preserve">. </w:t>
      </w:r>
      <w:r w:rsidR="00C749E8">
        <w:t xml:space="preserve">You can view </w:t>
      </w:r>
      <w:r w:rsidR="007F331E">
        <w:t>the USB events</w:t>
      </w:r>
      <w:r w:rsidR="00C749E8">
        <w:t xml:space="preserve"> in Xperf</w:t>
      </w:r>
      <w:r w:rsidR="007F331E">
        <w:t xml:space="preserve">, </w:t>
      </w:r>
      <w:r w:rsidR="00862806">
        <w:t xml:space="preserve">in addition to the system events, </w:t>
      </w:r>
      <w:r w:rsidR="007F331E">
        <w:t>but the</w:t>
      </w:r>
      <w:r w:rsidR="00C749E8">
        <w:t xml:space="preserve"> USB events</w:t>
      </w:r>
      <w:r w:rsidR="007F331E">
        <w:t xml:space="preserve"> </w:t>
      </w:r>
      <w:r w:rsidR="00862806">
        <w:t xml:space="preserve">can be </w:t>
      </w:r>
      <w:r w:rsidR="007F331E">
        <w:t>easier to read in Netmon</w:t>
      </w:r>
      <w:r w:rsidR="00494C23">
        <w:t>.</w:t>
      </w:r>
    </w:p>
    <w:p w:rsidR="007F331E" w:rsidRDefault="00794943" w:rsidP="00A30E7C">
      <w:pPr>
        <w:pStyle w:val="BodyTextLink"/>
      </w:pPr>
      <w:r>
        <w:t xml:space="preserve">By default, </w:t>
      </w:r>
      <w:r w:rsidR="007F331E">
        <w:t xml:space="preserve">Netmon displays all events </w:t>
      </w:r>
      <w:r>
        <w:t>in the merged trace file</w:t>
      </w:r>
      <w:r w:rsidR="00DA15F7">
        <w:t>.</w:t>
      </w:r>
      <w:r w:rsidR="007F331E">
        <w:t xml:space="preserve"> </w:t>
      </w:r>
      <w:r w:rsidR="00DA15F7">
        <w:t xml:space="preserve">To </w:t>
      </w:r>
      <w:r w:rsidR="007F331E">
        <w:t xml:space="preserve">show only </w:t>
      </w:r>
      <w:r>
        <w:t xml:space="preserve">the </w:t>
      </w:r>
      <w:r w:rsidR="007F331E">
        <w:t xml:space="preserve">USB events, apply a filter </w:t>
      </w:r>
      <w:r w:rsidR="0058763D">
        <w:t xml:space="preserve">such as </w:t>
      </w:r>
      <w:r w:rsidR="00DA15F7">
        <w:t>the following</w:t>
      </w:r>
      <w:r w:rsidR="007F331E">
        <w:t>:</w:t>
      </w:r>
    </w:p>
    <w:p w:rsidR="007F331E" w:rsidRDefault="007F331E" w:rsidP="007F331E">
      <w:pPr>
        <w:pStyle w:val="PlainText"/>
      </w:pPr>
      <w:r>
        <w:t>ProtocolName == "USBHub_MicrosoftWindowsUSBUSBHUB" OR ProtocolName == "USBPort_MicrosoftWindowsUSBUSBPORT"</w:t>
      </w:r>
    </w:p>
    <w:p w:rsidR="00DA15F7" w:rsidRDefault="00DA15F7" w:rsidP="00DA15F7">
      <w:pPr>
        <w:pStyle w:val="Le"/>
      </w:pPr>
    </w:p>
    <w:p w:rsidR="00DA15F7" w:rsidRDefault="00794943" w:rsidP="00DA15F7">
      <w:pPr>
        <w:pStyle w:val="BodyText"/>
      </w:pPr>
      <w:r>
        <w:t xml:space="preserve">You can enter this filter text in the Netmon Filter Display pane. </w:t>
      </w:r>
      <w:r w:rsidR="00DA15F7">
        <w:t>For more information on using filters in Netmon, see “</w:t>
      </w:r>
      <w:hyperlink w:anchor="_USB_Netmon_Filters" w:history="1">
        <w:r w:rsidR="00DA15F7" w:rsidRPr="00DA15F7">
          <w:rPr>
            <w:rStyle w:val="Hyperlink"/>
          </w:rPr>
          <w:t>USB Netmon Filters</w:t>
        </w:r>
      </w:hyperlink>
      <w:r w:rsidR="00DA15F7">
        <w:t>” earlier in this paper.</w:t>
      </w:r>
    </w:p>
    <w:p w:rsidR="0058763D" w:rsidRDefault="00A87B46" w:rsidP="00A30E7C">
      <w:pPr>
        <w:pStyle w:val="BodyTextLink"/>
      </w:pPr>
      <w:r>
        <w:t>To analyze the timing of USB events, you can look at the time difference between displayed events in Netmon. </w:t>
      </w:r>
    </w:p>
    <w:p w:rsidR="00C00005" w:rsidRDefault="00A87B46">
      <w:pPr>
        <w:pStyle w:val="Procedure"/>
      </w:pPr>
      <w:r>
        <w:t>To view the time difference</w:t>
      </w:r>
      <w:r w:rsidR="0058763D">
        <w:t xml:space="preserve"> of displayed events</w:t>
      </w:r>
    </w:p>
    <w:p w:rsidR="00C00005" w:rsidRDefault="00AB0F7B">
      <w:pPr>
        <w:pStyle w:val="List"/>
      </w:pPr>
      <w:r>
        <w:t>1.</w:t>
      </w:r>
      <w:r>
        <w:tab/>
        <w:t xml:space="preserve">In </w:t>
      </w:r>
      <w:r w:rsidR="00A87B46">
        <w:t xml:space="preserve">the </w:t>
      </w:r>
      <w:r w:rsidR="00934BD2" w:rsidRPr="00934BD2">
        <w:rPr>
          <w:b/>
        </w:rPr>
        <w:t>Frame Summary</w:t>
      </w:r>
      <w:r w:rsidR="00A87B46">
        <w:t xml:space="preserve"> pane, right</w:t>
      </w:r>
      <w:r>
        <w:t>-</w:t>
      </w:r>
      <w:r w:rsidR="00A87B46">
        <w:t xml:space="preserve">click a column title, and select </w:t>
      </w:r>
      <w:r w:rsidR="00934BD2" w:rsidRPr="00934BD2">
        <w:rPr>
          <w:b/>
        </w:rPr>
        <w:t>Choose Columns</w:t>
      </w:r>
      <w:r w:rsidR="00A87B46">
        <w:t xml:space="preserve">. </w:t>
      </w:r>
    </w:p>
    <w:p w:rsidR="00C00005" w:rsidRDefault="00AB0F7B">
      <w:pPr>
        <w:pStyle w:val="List"/>
      </w:pPr>
      <w:r>
        <w:t>2.</w:t>
      </w:r>
      <w:r>
        <w:tab/>
        <w:t xml:space="preserve">In the </w:t>
      </w:r>
      <w:r w:rsidR="00934BD2" w:rsidRPr="00934BD2">
        <w:rPr>
          <w:b/>
        </w:rPr>
        <w:t>Disabled Columns</w:t>
      </w:r>
      <w:r>
        <w:t xml:space="preserve"> list, s</w:t>
      </w:r>
      <w:r w:rsidR="00A87B46">
        <w:t xml:space="preserve">elect </w:t>
      </w:r>
      <w:r w:rsidR="00934BD2" w:rsidRPr="00934BD2">
        <w:rPr>
          <w:b/>
        </w:rPr>
        <w:t>Time Delta</w:t>
      </w:r>
      <w:r w:rsidR="00A87B46">
        <w:t xml:space="preserve">, click </w:t>
      </w:r>
      <w:r w:rsidR="00934BD2" w:rsidRPr="00934BD2">
        <w:rPr>
          <w:b/>
        </w:rPr>
        <w:t>Add</w:t>
      </w:r>
      <w:r w:rsidR="00A87B46">
        <w:t xml:space="preserve">, and then click </w:t>
      </w:r>
      <w:r w:rsidR="00934BD2" w:rsidRPr="00934BD2">
        <w:rPr>
          <w:b/>
        </w:rPr>
        <w:t>OK</w:t>
      </w:r>
      <w:r w:rsidR="00A87B46">
        <w:t>.</w:t>
      </w:r>
    </w:p>
    <w:p w:rsidR="00C00005" w:rsidRDefault="00AB0F7B">
      <w:pPr>
        <w:pStyle w:val="List"/>
        <w:keepNext/>
      </w:pPr>
      <w:r>
        <w:lastRenderedPageBreak/>
        <w:t>3.</w:t>
      </w:r>
      <w:r>
        <w:tab/>
      </w:r>
      <w:r w:rsidR="00A87B46">
        <w:t xml:space="preserve"> Write a filter that displays only the events whose timing you would like to see. For example, to view the delays between </w:t>
      </w:r>
      <w:r w:rsidR="00484078">
        <w:t xml:space="preserve">non-overlapping </w:t>
      </w:r>
      <w:r w:rsidR="00A87B46">
        <w:t>bulk-transfer dispatch and complete events, add the following filter:</w:t>
      </w:r>
    </w:p>
    <w:p w:rsidR="00C00005" w:rsidRDefault="00A87B46">
      <w:pPr>
        <w:pStyle w:val="PlainText"/>
        <w:keepNext/>
        <w:keepLines/>
        <w:ind w:left="360"/>
      </w:pPr>
      <w:r>
        <w:t>Description == "USBPort_MicrosoftWindowsUSBUSBPORT:Dispatch URB_FUNCTION_BULK_OR_INTERRUPT_TRANSFER" OR Description == "USBPort_MicrosoftWindowsUSBUSBPORT:Complete URB_FUNCTION_BULK_OR_INTERRUPT_TRANSFER" OR Description == "USBPort_MicrosoftWindowsUSBUSBPORT:Complete URB_FUNCTION_BULK_OR_INTERRUPT_TRANSFER with Data"</w:t>
      </w:r>
    </w:p>
    <w:p w:rsidR="00C00005" w:rsidRDefault="00C00005">
      <w:pPr>
        <w:pStyle w:val="Le"/>
        <w:ind w:left="360"/>
      </w:pPr>
    </w:p>
    <w:p w:rsidR="00C00005" w:rsidRDefault="00133D69">
      <w:pPr>
        <w:pStyle w:val="Listindent"/>
        <w:ind w:left="720" w:hanging="360"/>
      </w:pPr>
      <w:r>
        <w:t>a.</w:t>
      </w:r>
      <w:r>
        <w:tab/>
      </w:r>
      <w:r w:rsidR="00742E73">
        <w:t>You can choose t</w:t>
      </w:r>
      <w:r w:rsidR="00A87B46">
        <w:t xml:space="preserve">he event IDs (descriptions) from </w:t>
      </w:r>
      <w:r w:rsidR="00742E73">
        <w:t xml:space="preserve">the </w:t>
      </w:r>
      <w:r w:rsidR="00A87B46">
        <w:t xml:space="preserve">events that </w:t>
      </w:r>
      <w:r>
        <w:t xml:space="preserve">appear </w:t>
      </w:r>
      <w:r w:rsidR="00A87B46">
        <w:t xml:space="preserve">in the trace. </w:t>
      </w:r>
    </w:p>
    <w:p w:rsidR="00C00005" w:rsidRDefault="00133D69">
      <w:pPr>
        <w:pStyle w:val="Listindent"/>
        <w:ind w:left="720" w:hanging="360"/>
        <w:rPr>
          <w:rFonts w:ascii="Calibri" w:hAnsi="Calibri" w:cs="Calibri"/>
          <w:szCs w:val="22"/>
        </w:rPr>
      </w:pPr>
      <w:r>
        <w:t>b.</w:t>
      </w:r>
      <w:r>
        <w:tab/>
      </w:r>
      <w:r w:rsidR="00A87B46">
        <w:t xml:space="preserve">To </w:t>
      </w:r>
      <w:r w:rsidR="00742E73">
        <w:t xml:space="preserve">use </w:t>
      </w:r>
      <w:r w:rsidR="00A87B46">
        <w:t xml:space="preserve">an event ID in </w:t>
      </w:r>
      <w:r w:rsidR="00742E73">
        <w:t xml:space="preserve">a </w:t>
      </w:r>
      <w:r w:rsidR="00A87B46">
        <w:t>filter, right</w:t>
      </w:r>
      <w:r>
        <w:t>-</w:t>
      </w:r>
      <w:r w:rsidR="00A87B46">
        <w:t xml:space="preserve">click an event’s description in the </w:t>
      </w:r>
      <w:r w:rsidR="00934BD2" w:rsidRPr="00934BD2">
        <w:rPr>
          <w:b/>
        </w:rPr>
        <w:t>Frame Summary</w:t>
      </w:r>
      <w:r w:rsidR="00A87B46">
        <w:t xml:space="preserve"> pane and select </w:t>
      </w:r>
      <w:r w:rsidR="00934BD2" w:rsidRPr="00934BD2">
        <w:rPr>
          <w:b/>
        </w:rPr>
        <w:t>Add Description to Display Filter</w:t>
      </w:r>
      <w:r w:rsidR="00A87B46">
        <w:t>.</w:t>
      </w:r>
    </w:p>
    <w:p w:rsidR="005831D9" w:rsidRDefault="002766C4" w:rsidP="005831D9">
      <w:pPr>
        <w:pStyle w:val="Heading1"/>
      </w:pPr>
      <w:bookmarkStart w:id="67" w:name="_Toc251075885"/>
      <w:bookmarkStart w:id="68" w:name="_Toc255205304"/>
      <w:bookmarkEnd w:id="63"/>
      <w:bookmarkEnd w:id="64"/>
      <w:r>
        <w:t>Tips for Debugging USB Device Problems</w:t>
      </w:r>
      <w:bookmarkEnd w:id="67"/>
      <w:bookmarkEnd w:id="68"/>
    </w:p>
    <w:p w:rsidR="002766C4" w:rsidRDefault="002766C4" w:rsidP="002766C4">
      <w:pPr>
        <w:pStyle w:val="BodyText"/>
      </w:pPr>
      <w:bookmarkStart w:id="69" w:name="_Toc243885615"/>
      <w:bookmarkStart w:id="70" w:name="_Toc244071441"/>
      <w:r>
        <w:t>This section provides tips for debugging USB device problems.</w:t>
      </w:r>
    </w:p>
    <w:p w:rsidR="005831D9" w:rsidRDefault="005831D9" w:rsidP="005831D9">
      <w:pPr>
        <w:pStyle w:val="Heading2"/>
      </w:pPr>
      <w:bookmarkStart w:id="71" w:name="_Diagnosing_Device_Enumeration"/>
      <w:bookmarkStart w:id="72" w:name="_Toc251075886"/>
      <w:bookmarkStart w:id="73" w:name="_Toc255205305"/>
      <w:bookmarkEnd w:id="71"/>
      <w:r>
        <w:t xml:space="preserve">Diagnosing Device Enumeration </w:t>
      </w:r>
      <w:r w:rsidR="00877B85">
        <w:t>F</w:t>
      </w:r>
      <w:r w:rsidRPr="003D2114">
        <w:t>ailures</w:t>
      </w:r>
      <w:bookmarkEnd w:id="69"/>
      <w:bookmarkEnd w:id="70"/>
      <w:bookmarkEnd w:id="72"/>
      <w:bookmarkEnd w:id="73"/>
    </w:p>
    <w:p w:rsidR="0058763D" w:rsidRDefault="00B23D17" w:rsidP="00A30E7C">
      <w:pPr>
        <w:pStyle w:val="BodyTextLink"/>
      </w:pPr>
      <w:r>
        <w:t>You can use t</w:t>
      </w:r>
      <w:r w:rsidR="005831D9">
        <w:t xml:space="preserve">he ETW events </w:t>
      </w:r>
      <w:r w:rsidR="00133D69">
        <w:t xml:space="preserve">that are </w:t>
      </w:r>
      <w:r w:rsidR="005831D9">
        <w:t xml:space="preserve">associated with the </w:t>
      </w:r>
      <w:r w:rsidR="009F3FFD">
        <w:t>USB hub enumeration</w:t>
      </w:r>
      <w:r w:rsidR="005831D9">
        <w:t xml:space="preserve"> task to determine the root cause of most device enumeration failure</w:t>
      </w:r>
      <w:r w:rsidR="0075681E">
        <w:t>s</w:t>
      </w:r>
      <w:r w:rsidR="005831D9">
        <w:t>.</w:t>
      </w:r>
      <w:r w:rsidR="002333AC">
        <w:t xml:space="preserve"> </w:t>
      </w:r>
    </w:p>
    <w:p w:rsidR="00E90B91" w:rsidRDefault="007867AF">
      <w:pPr>
        <w:pStyle w:val="Procedure"/>
      </w:pPr>
      <w:r>
        <w:t>To view the events in a trace log that are associated with the USB</w:t>
      </w:r>
      <w:r w:rsidR="009F3FFD">
        <w:t xml:space="preserve"> hub enumeration</w:t>
      </w:r>
      <w:r>
        <w:t xml:space="preserve"> task</w:t>
      </w:r>
    </w:p>
    <w:p w:rsidR="007867AF" w:rsidRDefault="0058763D" w:rsidP="007867AF">
      <w:pPr>
        <w:pStyle w:val="List"/>
        <w:numPr>
          <w:ilvl w:val="0"/>
          <w:numId w:val="30"/>
        </w:numPr>
        <w:ind w:left="360"/>
      </w:pPr>
      <w:bookmarkStart w:id="74" w:name="_Toc243885521"/>
      <w:bookmarkStart w:id="75" w:name="_Toc243984810"/>
      <w:r>
        <w:t>Open Netmon and l</w:t>
      </w:r>
      <w:r w:rsidR="007867AF">
        <w:t xml:space="preserve">ocate an enumeration event, such as </w:t>
      </w:r>
      <w:bookmarkEnd w:id="74"/>
      <w:bookmarkEnd w:id="75"/>
      <w:r w:rsidR="00A01FE5">
        <w:t>“</w:t>
      </w:r>
      <w:r w:rsidR="00F541E3">
        <w:t>Start Enumeration of Port</w:t>
      </w:r>
      <w:r w:rsidR="00A01FE5">
        <w:t>”</w:t>
      </w:r>
      <w:r w:rsidR="007867AF">
        <w:t xml:space="preserve">. Click the event in the </w:t>
      </w:r>
      <w:r w:rsidR="00934BD2" w:rsidRPr="00934BD2">
        <w:rPr>
          <w:b/>
        </w:rPr>
        <w:t>Frame Summary</w:t>
      </w:r>
      <w:r w:rsidR="007867AF">
        <w:t xml:space="preserve"> pane.</w:t>
      </w:r>
      <w:r w:rsidR="00A01FE5" w:rsidRPr="00A01FE5">
        <w:t xml:space="preserve"> </w:t>
      </w:r>
    </w:p>
    <w:p w:rsidR="007867AF" w:rsidRDefault="007867AF" w:rsidP="007867AF">
      <w:pPr>
        <w:pStyle w:val="List"/>
        <w:numPr>
          <w:ilvl w:val="0"/>
          <w:numId w:val="30"/>
        </w:numPr>
        <w:ind w:left="360"/>
      </w:pPr>
      <w:r>
        <w:t>Confirm that the task for this event is USB</w:t>
      </w:r>
      <w:r w:rsidR="009F3FFD">
        <w:t xml:space="preserve"> hub enumeration</w:t>
      </w:r>
      <w:r>
        <w:t xml:space="preserve"> by </w:t>
      </w:r>
      <w:r w:rsidR="00F541E3">
        <w:t xml:space="preserve">examining </w:t>
      </w:r>
      <w:r>
        <w:t xml:space="preserve">the </w:t>
      </w:r>
      <w:r w:rsidR="00934BD2" w:rsidRPr="00934BD2">
        <w:rPr>
          <w:b/>
        </w:rPr>
        <w:t>Task</w:t>
      </w:r>
      <w:r>
        <w:t xml:space="preserve"> field for the event:</w:t>
      </w:r>
    </w:p>
    <w:p w:rsidR="007867AF" w:rsidRDefault="00864F07" w:rsidP="007867AF">
      <w:pPr>
        <w:pStyle w:val="List"/>
        <w:numPr>
          <w:ilvl w:val="1"/>
          <w:numId w:val="30"/>
        </w:numPr>
        <w:ind w:left="720"/>
      </w:pPr>
      <w:r>
        <w:t xml:space="preserve">In the </w:t>
      </w:r>
      <w:r w:rsidR="00934BD2" w:rsidRPr="00934BD2">
        <w:rPr>
          <w:b/>
        </w:rPr>
        <w:t>Frame Details</w:t>
      </w:r>
      <w:r>
        <w:t xml:space="preserve"> pane, expand the </w:t>
      </w:r>
      <w:r w:rsidR="00934BD2" w:rsidRPr="00934BD2">
        <w:rPr>
          <w:b/>
        </w:rPr>
        <w:t>Net Event</w:t>
      </w:r>
      <w:r>
        <w:t xml:space="preserve">, expand the </w:t>
      </w:r>
      <w:r w:rsidR="00934BD2" w:rsidRPr="00934BD2">
        <w:rPr>
          <w:b/>
        </w:rPr>
        <w:t>Header</w:t>
      </w:r>
      <w:r>
        <w:t xml:space="preserve">, expand the </w:t>
      </w:r>
      <w:r w:rsidR="00934BD2" w:rsidRPr="00934BD2">
        <w:rPr>
          <w:b/>
        </w:rPr>
        <w:t>Descriptor</w:t>
      </w:r>
      <w:r>
        <w:t xml:space="preserve">, and </w:t>
      </w:r>
      <w:r w:rsidR="0058763D">
        <w:t xml:space="preserve">then </w:t>
      </w:r>
      <w:r>
        <w:t xml:space="preserve">locate the </w:t>
      </w:r>
      <w:r w:rsidR="00934BD2" w:rsidRPr="00934BD2">
        <w:rPr>
          <w:b/>
        </w:rPr>
        <w:t>Task</w:t>
      </w:r>
      <w:r>
        <w:t xml:space="preserve"> field.</w:t>
      </w:r>
    </w:p>
    <w:p w:rsidR="00864F07" w:rsidRDefault="00864F07" w:rsidP="007867AF">
      <w:pPr>
        <w:pStyle w:val="List"/>
        <w:numPr>
          <w:ilvl w:val="1"/>
          <w:numId w:val="30"/>
        </w:numPr>
        <w:ind w:left="720"/>
      </w:pPr>
      <w:r>
        <w:t xml:space="preserve">Confirm that the </w:t>
      </w:r>
      <w:r w:rsidR="00934BD2" w:rsidRPr="00934BD2">
        <w:rPr>
          <w:b/>
        </w:rPr>
        <w:t>Task</w:t>
      </w:r>
      <w:r>
        <w:t xml:space="preserve"> field contains the value </w:t>
      </w:r>
      <w:r w:rsidR="00934BD2" w:rsidRPr="00934BD2">
        <w:rPr>
          <w:b/>
        </w:rPr>
        <w:t>2</w:t>
      </w:r>
      <w:r>
        <w:t xml:space="preserve"> (USB</w:t>
      </w:r>
      <w:r w:rsidR="009F3FFD">
        <w:t xml:space="preserve"> hub enumeration</w:t>
      </w:r>
      <w:r>
        <w:t>).</w:t>
      </w:r>
    </w:p>
    <w:p w:rsidR="007867AF" w:rsidRDefault="00864F07" w:rsidP="007867AF">
      <w:pPr>
        <w:pStyle w:val="List"/>
        <w:numPr>
          <w:ilvl w:val="0"/>
          <w:numId w:val="30"/>
        </w:numPr>
        <w:ind w:left="360"/>
      </w:pPr>
      <w:r>
        <w:t xml:space="preserve">Filter the events to show </w:t>
      </w:r>
      <w:r w:rsidR="00133D69">
        <w:t xml:space="preserve">only </w:t>
      </w:r>
      <w:r>
        <w:t xml:space="preserve">those </w:t>
      </w:r>
      <w:r w:rsidR="00581199">
        <w:t xml:space="preserve">from the hub driver </w:t>
      </w:r>
      <w:r w:rsidR="00133D69">
        <w:t xml:space="preserve">that have </w:t>
      </w:r>
      <w:r w:rsidR="00581199">
        <w:t xml:space="preserve">the </w:t>
      </w:r>
      <w:r w:rsidR="001974A4">
        <w:t>task value </w:t>
      </w:r>
      <w:r w:rsidRPr="00581199">
        <w:rPr>
          <w:b/>
        </w:rPr>
        <w:t>2</w:t>
      </w:r>
      <w:r>
        <w:t>:</w:t>
      </w:r>
    </w:p>
    <w:p w:rsidR="00864F07" w:rsidRDefault="00864F07" w:rsidP="00864F07">
      <w:pPr>
        <w:pStyle w:val="List"/>
        <w:numPr>
          <w:ilvl w:val="1"/>
          <w:numId w:val="30"/>
        </w:numPr>
        <w:ind w:left="720"/>
      </w:pPr>
      <w:r>
        <w:t xml:space="preserve">Right-click the </w:t>
      </w:r>
      <w:r w:rsidR="00934BD2" w:rsidRPr="00934BD2">
        <w:rPr>
          <w:b/>
        </w:rPr>
        <w:t>Task</w:t>
      </w:r>
      <w:r>
        <w:t xml:space="preserve"> field.</w:t>
      </w:r>
    </w:p>
    <w:p w:rsidR="00F541E3" w:rsidRDefault="00864F07" w:rsidP="00F541E3">
      <w:pPr>
        <w:pStyle w:val="List"/>
        <w:numPr>
          <w:ilvl w:val="1"/>
          <w:numId w:val="30"/>
        </w:numPr>
        <w:ind w:left="720"/>
      </w:pPr>
      <w:r>
        <w:t xml:space="preserve">Select </w:t>
      </w:r>
      <w:r w:rsidR="00934BD2" w:rsidRPr="00934BD2">
        <w:rPr>
          <w:b/>
        </w:rPr>
        <w:t>Add Selected Value to Display Filter</w:t>
      </w:r>
      <w:r>
        <w:t>.</w:t>
      </w:r>
    </w:p>
    <w:p w:rsidR="00F541E3" w:rsidRDefault="00F541E3" w:rsidP="00F541E3">
      <w:pPr>
        <w:pStyle w:val="List"/>
        <w:numPr>
          <w:ilvl w:val="1"/>
          <w:numId w:val="30"/>
        </w:numPr>
        <w:ind w:left="720"/>
      </w:pPr>
      <w:r>
        <w:t xml:space="preserve">Right-click the event in the </w:t>
      </w:r>
      <w:r w:rsidRPr="00822378">
        <w:rPr>
          <w:b/>
        </w:rPr>
        <w:t>Frame Summary</w:t>
      </w:r>
      <w:r>
        <w:t xml:space="preserve"> pane and select </w:t>
      </w:r>
      <w:r>
        <w:rPr>
          <w:b/>
        </w:rPr>
        <w:t>Add ‘Protocol Name’ to Display Filter</w:t>
      </w:r>
      <w:r>
        <w:t xml:space="preserve">. </w:t>
      </w:r>
    </w:p>
    <w:p w:rsidR="00F541E3" w:rsidRDefault="00F541E3" w:rsidP="00F541E3">
      <w:pPr>
        <w:pStyle w:val="List"/>
        <w:numPr>
          <w:ilvl w:val="1"/>
          <w:numId w:val="30"/>
        </w:numPr>
        <w:ind w:left="720"/>
      </w:pPr>
      <w:r>
        <w:t xml:space="preserve">In the </w:t>
      </w:r>
      <w:r w:rsidRPr="00822378">
        <w:rPr>
          <w:b/>
        </w:rPr>
        <w:t>Display Filter</w:t>
      </w:r>
      <w:r>
        <w:t xml:space="preserve"> pane, change </w:t>
      </w:r>
      <w:r w:rsidR="00822378">
        <w:t>“</w:t>
      </w:r>
      <w:r>
        <w:t>OR</w:t>
      </w:r>
      <w:r w:rsidR="00822378">
        <w:t>”</w:t>
      </w:r>
      <w:r>
        <w:t xml:space="preserve"> to </w:t>
      </w:r>
      <w:r w:rsidR="00822378">
        <w:t>“</w:t>
      </w:r>
      <w:r>
        <w:t>AND</w:t>
      </w:r>
      <w:r w:rsidR="00822378">
        <w:t>”</w:t>
      </w:r>
      <w:r>
        <w:t xml:space="preserve">. </w:t>
      </w:r>
      <w:r w:rsidR="00822378">
        <w:t>The following sample shows t</w:t>
      </w:r>
      <w:r>
        <w:t>he resulting filter:</w:t>
      </w:r>
    </w:p>
    <w:p w:rsidR="00F541E3" w:rsidRDefault="00F541E3" w:rsidP="008C387A">
      <w:pPr>
        <w:pStyle w:val="PlainText"/>
        <w:keepNext/>
        <w:keepLines/>
        <w:ind w:left="720"/>
      </w:pPr>
      <w:r w:rsidRPr="008C387A">
        <w:t>NetEvent.Header.Descriptor.Task == 0x2 AND ProtocolName == "USBHub_MicrosoftWindowsUSBUSBHUB"</w:t>
      </w:r>
    </w:p>
    <w:p w:rsidR="008C387A" w:rsidRDefault="008C387A" w:rsidP="008C387A">
      <w:pPr>
        <w:pStyle w:val="Le"/>
      </w:pPr>
    </w:p>
    <w:p w:rsidR="007867AF" w:rsidRDefault="007867AF" w:rsidP="007867AF">
      <w:pPr>
        <w:pStyle w:val="Le"/>
      </w:pPr>
    </w:p>
    <w:p w:rsidR="005831D9" w:rsidRDefault="00864F07" w:rsidP="005831D9">
      <w:pPr>
        <w:pStyle w:val="BodyText"/>
      </w:pPr>
      <w:r>
        <w:t>For more information on using filters in Netmon, see “</w:t>
      </w:r>
      <w:hyperlink w:anchor="_USB_Netmon_Filters" w:history="1">
        <w:r>
          <w:rPr>
            <w:rStyle w:val="Hyperlink"/>
          </w:rPr>
          <w:t>USB Netmon Filters</w:t>
        </w:r>
      </w:hyperlink>
      <w:r>
        <w:t>” earlier in this paper.</w:t>
      </w:r>
    </w:p>
    <w:p w:rsidR="005831D9" w:rsidRDefault="005831D9" w:rsidP="005831D9">
      <w:pPr>
        <w:pStyle w:val="Heading2"/>
      </w:pPr>
      <w:bookmarkStart w:id="76" w:name="_Toc243885616"/>
      <w:bookmarkStart w:id="77" w:name="_Toc244071442"/>
      <w:bookmarkStart w:id="78" w:name="_Toc251075887"/>
      <w:bookmarkStart w:id="79" w:name="_Toc255205306"/>
      <w:r>
        <w:lastRenderedPageBreak/>
        <w:t xml:space="preserve">Diagnosing </w:t>
      </w:r>
      <w:r w:rsidR="00877B85">
        <w:t>D</w:t>
      </w:r>
      <w:r>
        <w:t xml:space="preserve">evice </w:t>
      </w:r>
      <w:r w:rsidR="00877B85">
        <w:t>S</w:t>
      </w:r>
      <w:r>
        <w:t xml:space="preserve">tart </w:t>
      </w:r>
      <w:r w:rsidR="00877B85">
        <w:t>F</w:t>
      </w:r>
      <w:r w:rsidRPr="003D2114">
        <w:t>ailures</w:t>
      </w:r>
      <w:bookmarkEnd w:id="76"/>
      <w:bookmarkEnd w:id="77"/>
      <w:bookmarkEnd w:id="78"/>
      <w:bookmarkEnd w:id="79"/>
    </w:p>
    <w:p w:rsidR="007867AF" w:rsidRDefault="00F157B0" w:rsidP="005831D9">
      <w:pPr>
        <w:pStyle w:val="BodyText"/>
      </w:pPr>
      <w:r>
        <w:t xml:space="preserve">If a device fails to start during the hub driver’s handling of the device’s start </w:t>
      </w:r>
      <w:r w:rsidR="0058763D">
        <w:t>I/O request packet (</w:t>
      </w:r>
      <w:r>
        <w:t>IRP</w:t>
      </w:r>
      <w:r w:rsidR="0058763D">
        <w:t>)</w:t>
      </w:r>
      <w:r>
        <w:t>, y</w:t>
      </w:r>
      <w:r w:rsidR="00877B85">
        <w:t>ou can use t</w:t>
      </w:r>
      <w:r w:rsidR="005831D9">
        <w:t xml:space="preserve">he ETW events </w:t>
      </w:r>
      <w:r w:rsidR="00133D69">
        <w:t xml:space="preserve">that are </w:t>
      </w:r>
      <w:r w:rsidR="005831D9">
        <w:t>associated with the USB</w:t>
      </w:r>
      <w:r w:rsidR="002C2A00">
        <w:t xml:space="preserve"> device start</w:t>
      </w:r>
      <w:r w:rsidR="005831D9">
        <w:t xml:space="preserve"> task to </w:t>
      </w:r>
      <w:r>
        <w:t>troubleshoot the failure</w:t>
      </w:r>
      <w:r w:rsidR="00494C23">
        <w:t xml:space="preserve">. </w:t>
      </w:r>
      <w:r w:rsidR="000B4345">
        <w:t>In Netmon, locate a device-</w:t>
      </w:r>
      <w:r>
        <w:t>start event such as</w:t>
      </w:r>
      <w:bookmarkStart w:id="80" w:name="_Toc243885597"/>
      <w:bookmarkStart w:id="81" w:name="_Toc243984886"/>
      <w:r>
        <w:t xml:space="preserve"> </w:t>
      </w:r>
      <w:bookmarkEnd w:id="80"/>
      <w:bookmarkEnd w:id="81"/>
      <w:r w:rsidR="00A01FE5">
        <w:t>“</w:t>
      </w:r>
      <w:r w:rsidR="00F541E3" w:rsidRPr="007E0876">
        <w:t>USB Device Start IRP Dispatched</w:t>
      </w:r>
      <w:r w:rsidR="00A01FE5">
        <w:t>”</w:t>
      </w:r>
      <w:r>
        <w:t xml:space="preserve">. You can filter the events to only show those </w:t>
      </w:r>
      <w:r w:rsidR="00F541E3">
        <w:t xml:space="preserve">from the hub driver </w:t>
      </w:r>
      <w:r>
        <w:t>with a task value of 21 (</w:t>
      </w:r>
      <w:r w:rsidR="007867AF">
        <w:t>USB</w:t>
      </w:r>
      <w:r w:rsidR="002C2A00">
        <w:t xml:space="preserve"> device start</w:t>
      </w:r>
      <w:r>
        <w:t>). For more information on creating such a filter, see “</w:t>
      </w:r>
      <w:hyperlink w:anchor="_Diagnosing_Device_Enumeration" w:history="1">
        <w:r w:rsidRPr="00F157B0">
          <w:rPr>
            <w:rStyle w:val="Hyperlink"/>
          </w:rPr>
          <w:t>Dia</w:t>
        </w:r>
        <w:r>
          <w:rPr>
            <w:rStyle w:val="Hyperlink"/>
          </w:rPr>
          <w:t>gnosing Device Enumeration Fail</w:t>
        </w:r>
        <w:r w:rsidRPr="00F157B0">
          <w:rPr>
            <w:rStyle w:val="Hyperlink"/>
          </w:rPr>
          <w:t>ures</w:t>
        </w:r>
      </w:hyperlink>
      <w:r>
        <w:t>” earlier in this paper.</w:t>
      </w:r>
    </w:p>
    <w:p w:rsidR="005831D9" w:rsidRDefault="005831D9" w:rsidP="005831D9">
      <w:pPr>
        <w:pStyle w:val="Heading2"/>
      </w:pPr>
      <w:bookmarkStart w:id="82" w:name="_Toc243885617"/>
      <w:bookmarkStart w:id="83" w:name="_Toc244071443"/>
      <w:bookmarkStart w:id="84" w:name="_Toc251075888"/>
      <w:bookmarkStart w:id="85" w:name="_Toc255205307"/>
      <w:r>
        <w:t xml:space="preserve">Profiling Device Insertion </w:t>
      </w:r>
      <w:bookmarkEnd w:id="82"/>
      <w:bookmarkEnd w:id="83"/>
      <w:r w:rsidR="006F5B16" w:rsidRPr="003D2114">
        <w:t>T</w:t>
      </w:r>
      <w:r w:rsidR="006F5B16">
        <w:t>iming</w:t>
      </w:r>
      <w:bookmarkEnd w:id="84"/>
      <w:bookmarkEnd w:id="85"/>
    </w:p>
    <w:p w:rsidR="005831D9" w:rsidRDefault="006F5B16" w:rsidP="005831D9">
      <w:pPr>
        <w:pStyle w:val="BodyText"/>
      </w:pPr>
      <w:r>
        <w:t>You can</w:t>
      </w:r>
      <w:r w:rsidR="005831D9">
        <w:t xml:space="preserve"> determine where time is being spent in the hub driver during device insertion by looking at the timestamps of the enumeration events.</w:t>
      </w:r>
    </w:p>
    <w:p w:rsidR="005831D9" w:rsidRDefault="005831D9" w:rsidP="005831D9">
      <w:pPr>
        <w:pStyle w:val="Heading3"/>
      </w:pPr>
      <w:bookmarkStart w:id="86" w:name="_Toc243885618"/>
      <w:bookmarkStart w:id="87" w:name="_Toc244071444"/>
      <w:bookmarkStart w:id="88" w:name="_Toc251075889"/>
      <w:bookmarkStart w:id="89" w:name="_Toc255205308"/>
      <w:r>
        <w:t xml:space="preserve">Enumeration </w:t>
      </w:r>
      <w:r w:rsidR="00877B85">
        <w:t>T</w:t>
      </w:r>
      <w:r w:rsidRPr="003D2114">
        <w:t>iming</w:t>
      </w:r>
      <w:bookmarkEnd w:id="86"/>
      <w:bookmarkEnd w:id="87"/>
      <w:bookmarkEnd w:id="88"/>
      <w:bookmarkEnd w:id="89"/>
    </w:p>
    <w:p w:rsidR="005831D9" w:rsidRDefault="005831D9" w:rsidP="005831D9">
      <w:pPr>
        <w:pStyle w:val="BodyTextLink"/>
      </w:pPr>
      <w:r>
        <w:t xml:space="preserve">The portion of device insertion time </w:t>
      </w:r>
      <w:r w:rsidR="00133D69">
        <w:t xml:space="preserve">that </w:t>
      </w:r>
      <w:r>
        <w:t xml:space="preserve">the hub driver </w:t>
      </w:r>
      <w:r w:rsidR="00133D69">
        <w:t xml:space="preserve">consumed to </w:t>
      </w:r>
      <w:r>
        <w:t>enumerat</w:t>
      </w:r>
      <w:r w:rsidR="00133D69">
        <w:t>e</w:t>
      </w:r>
      <w:r>
        <w:t xml:space="preserve"> a device </w:t>
      </w:r>
      <w:r w:rsidR="006F5B16">
        <w:t xml:space="preserve">is </w:t>
      </w:r>
      <w:r>
        <w:t>the time elapsed between the following two events:</w:t>
      </w:r>
    </w:p>
    <w:p w:rsidR="00A16D2F" w:rsidRDefault="00A01FE5" w:rsidP="00A16D2F">
      <w:pPr>
        <w:pStyle w:val="BulletList"/>
        <w:spacing w:after="0"/>
      </w:pPr>
      <w:r w:rsidRPr="00A01FE5">
        <w:t>Start Enumeration of Port</w:t>
      </w:r>
    </w:p>
    <w:p w:rsidR="005831D9" w:rsidRPr="00A01FE5" w:rsidRDefault="00A01FE5" w:rsidP="00A16D2F">
      <w:pPr>
        <w:pStyle w:val="BulletList"/>
      </w:pPr>
      <w:r w:rsidRPr="00A01FE5">
        <w:t>Enumeration of Port Completed</w:t>
      </w:r>
    </w:p>
    <w:p w:rsidR="005831D9" w:rsidRDefault="005831D9" w:rsidP="005831D9">
      <w:pPr>
        <w:pStyle w:val="Heading3"/>
      </w:pPr>
      <w:bookmarkStart w:id="90" w:name="_Toc243885619"/>
      <w:bookmarkStart w:id="91" w:name="_Toc244071445"/>
      <w:bookmarkStart w:id="92" w:name="_Toc251075890"/>
      <w:bookmarkStart w:id="93" w:name="_Toc255205309"/>
      <w:r>
        <w:t xml:space="preserve">Profiling </w:t>
      </w:r>
      <w:r w:rsidRPr="003D2114">
        <w:t>Enumeration</w:t>
      </w:r>
      <w:r>
        <w:t xml:space="preserve"> Tasks</w:t>
      </w:r>
      <w:bookmarkEnd w:id="90"/>
      <w:bookmarkEnd w:id="91"/>
      <w:bookmarkEnd w:id="92"/>
      <w:bookmarkEnd w:id="93"/>
    </w:p>
    <w:p w:rsidR="005831D9" w:rsidRDefault="006F5B16" w:rsidP="005831D9">
      <w:pPr>
        <w:pStyle w:val="BodyTextLink"/>
      </w:pPr>
      <w:r>
        <w:t>When the USB hub driver enumerates a device,</w:t>
      </w:r>
      <w:r w:rsidDel="006F5B16">
        <w:t xml:space="preserve"> </w:t>
      </w:r>
      <w:r>
        <w:t>it logs</w:t>
      </w:r>
      <w:r w:rsidR="005831D9">
        <w:t xml:space="preserve"> the following events</w:t>
      </w:r>
      <w:r>
        <w:t xml:space="preserve"> in the </w:t>
      </w:r>
      <w:r w:rsidR="0058763D">
        <w:t xml:space="preserve">following </w:t>
      </w:r>
      <w:r>
        <w:t>order</w:t>
      </w:r>
      <w:r w:rsidR="005831D9">
        <w:t>:</w:t>
      </w:r>
    </w:p>
    <w:p w:rsidR="00A16D2F" w:rsidRDefault="00A01FE5" w:rsidP="00A16D2F">
      <w:pPr>
        <w:pStyle w:val="BulletList"/>
        <w:spacing w:after="0"/>
      </w:pPr>
      <w:r w:rsidRPr="00A01FE5">
        <w:t>Start Enumeration of Port</w:t>
      </w:r>
    </w:p>
    <w:p w:rsidR="00A16D2F" w:rsidRDefault="00A01FE5" w:rsidP="00A16D2F">
      <w:pPr>
        <w:pStyle w:val="BulletList"/>
        <w:spacing w:after="0"/>
        <w:rPr>
          <w:color w:val="000000"/>
        </w:rPr>
      </w:pPr>
      <w:r>
        <w:rPr>
          <w:color w:val="000000"/>
        </w:rPr>
        <w:t>Enumeration Debounce Completed</w:t>
      </w:r>
    </w:p>
    <w:p w:rsidR="00A16D2F" w:rsidRDefault="00A01FE5" w:rsidP="00A16D2F">
      <w:pPr>
        <w:pStyle w:val="BulletList"/>
        <w:spacing w:after="0"/>
        <w:rPr>
          <w:color w:val="000000"/>
        </w:rPr>
      </w:pPr>
      <w:r>
        <w:rPr>
          <w:color w:val="000000"/>
        </w:rPr>
        <w:t>PDO Created for Enumeration</w:t>
      </w:r>
    </w:p>
    <w:p w:rsidR="00A16D2F" w:rsidRDefault="00A01FE5" w:rsidP="00A16D2F">
      <w:pPr>
        <w:pStyle w:val="BulletList"/>
        <w:spacing w:after="0"/>
        <w:rPr>
          <w:color w:val="000000"/>
        </w:rPr>
      </w:pPr>
      <w:r>
        <w:rPr>
          <w:color w:val="000000"/>
        </w:rPr>
        <w:t>First Enumeration Port Reset Complete</w:t>
      </w:r>
    </w:p>
    <w:p w:rsidR="00A16D2F" w:rsidRDefault="00A01FE5" w:rsidP="00A16D2F">
      <w:pPr>
        <w:pStyle w:val="BulletList"/>
        <w:spacing w:after="0"/>
        <w:rPr>
          <w:color w:val="000000"/>
        </w:rPr>
      </w:pPr>
      <w:r>
        <w:rPr>
          <w:color w:val="000000"/>
        </w:rPr>
        <w:t>Enumeration - CreateDevice Complete</w:t>
      </w:r>
    </w:p>
    <w:p w:rsidR="00A16D2F" w:rsidRDefault="00A01FE5" w:rsidP="00A16D2F">
      <w:pPr>
        <w:pStyle w:val="BulletList"/>
        <w:spacing w:after="0"/>
        <w:rPr>
          <w:color w:val="000000"/>
        </w:rPr>
      </w:pPr>
      <w:r>
        <w:rPr>
          <w:color w:val="000000"/>
        </w:rPr>
        <w:t>Second Enumeration Port Reset Complete</w:t>
      </w:r>
    </w:p>
    <w:p w:rsidR="00A16D2F" w:rsidRDefault="00A01FE5" w:rsidP="00A16D2F">
      <w:pPr>
        <w:pStyle w:val="BulletList"/>
        <w:spacing w:after="0"/>
        <w:rPr>
          <w:color w:val="000000"/>
        </w:rPr>
      </w:pPr>
      <w:r>
        <w:rPr>
          <w:color w:val="000000"/>
        </w:rPr>
        <w:t>Enumeration - InitializeDevice Complete</w:t>
      </w:r>
    </w:p>
    <w:p w:rsidR="00A16D2F" w:rsidRDefault="00A01FE5" w:rsidP="00A16D2F">
      <w:pPr>
        <w:pStyle w:val="BulletList"/>
        <w:spacing w:after="0"/>
        <w:rPr>
          <w:color w:val="000000"/>
        </w:rPr>
      </w:pPr>
      <w:r>
        <w:rPr>
          <w:color w:val="000000"/>
        </w:rPr>
        <w:t>Enumeration - SetupDevice Complete</w:t>
      </w:r>
    </w:p>
    <w:p w:rsidR="00A01FE5" w:rsidRDefault="00A01FE5" w:rsidP="00A16D2F">
      <w:pPr>
        <w:pStyle w:val="BulletList"/>
      </w:pPr>
      <w:r w:rsidRPr="00A01FE5">
        <w:t>Enumeration of Port Completed</w:t>
      </w:r>
    </w:p>
    <w:p w:rsidR="00133D69" w:rsidRDefault="00133D69" w:rsidP="00133D69">
      <w:pPr>
        <w:pStyle w:val="Le"/>
      </w:pPr>
    </w:p>
    <w:p w:rsidR="006F5B16" w:rsidRDefault="006F5B16" w:rsidP="006F5B16">
      <w:pPr>
        <w:pStyle w:val="BodyText"/>
      </w:pPr>
      <w:r>
        <w:t xml:space="preserve">To determine the time </w:t>
      </w:r>
      <w:r w:rsidR="00133D69">
        <w:t xml:space="preserve">that </w:t>
      </w:r>
      <w:r>
        <w:t xml:space="preserve">the hub driver </w:t>
      </w:r>
      <w:r w:rsidR="00133D69">
        <w:t xml:space="preserve">consumed </w:t>
      </w:r>
      <w:r>
        <w:t xml:space="preserve">for each enumeration task, calculate the time that elapses between the </w:t>
      </w:r>
      <w:r w:rsidR="00133D69">
        <w:t xml:space="preserve">preceding </w:t>
      </w:r>
      <w:r>
        <w:t>events.</w:t>
      </w:r>
    </w:p>
    <w:p w:rsidR="005831D9" w:rsidRDefault="005831D9" w:rsidP="005831D9">
      <w:pPr>
        <w:pStyle w:val="Heading3"/>
      </w:pPr>
      <w:bookmarkStart w:id="94" w:name="_Toc243885620"/>
      <w:bookmarkStart w:id="95" w:name="_Toc244071446"/>
      <w:bookmarkStart w:id="96" w:name="_Toc251075891"/>
      <w:bookmarkStart w:id="97" w:name="_Toc255205310"/>
      <w:r>
        <w:t xml:space="preserve">Elapsed </w:t>
      </w:r>
      <w:r w:rsidR="00877B85">
        <w:t>T</w:t>
      </w:r>
      <w:r>
        <w:t xml:space="preserve">ime between </w:t>
      </w:r>
      <w:r w:rsidRPr="003D2114">
        <w:t>IoInvalidateDeviceRelations</w:t>
      </w:r>
      <w:r>
        <w:t xml:space="preserve"> and IRP_MN_QUERY_DEVICE_RELATIONS</w:t>
      </w:r>
      <w:bookmarkEnd w:id="94"/>
      <w:bookmarkEnd w:id="95"/>
      <w:bookmarkEnd w:id="96"/>
      <w:bookmarkEnd w:id="97"/>
    </w:p>
    <w:p w:rsidR="005831D9" w:rsidRDefault="006F5B16" w:rsidP="005831D9">
      <w:pPr>
        <w:pStyle w:val="BodyTextLink"/>
      </w:pPr>
      <w:r>
        <w:t>To determine t</w:t>
      </w:r>
      <w:r w:rsidR="005831D9">
        <w:t>he portion of device</w:t>
      </w:r>
      <w:r>
        <w:t>-</w:t>
      </w:r>
      <w:r w:rsidR="005831D9">
        <w:t xml:space="preserve">insertion time </w:t>
      </w:r>
      <w:r w:rsidR="00133D69">
        <w:t xml:space="preserve">that </w:t>
      </w:r>
      <w:r w:rsidR="005831D9">
        <w:t xml:space="preserve">the system </w:t>
      </w:r>
      <w:r w:rsidR="00133D69">
        <w:t xml:space="preserve">consumed </w:t>
      </w:r>
      <w:r w:rsidR="005831D9">
        <w:t xml:space="preserve">while </w:t>
      </w:r>
      <w:r w:rsidR="00133D69">
        <w:t xml:space="preserve">it </w:t>
      </w:r>
      <w:r w:rsidR="005831D9">
        <w:t>wait</w:t>
      </w:r>
      <w:r w:rsidR="00133D69">
        <w:t>ed</w:t>
      </w:r>
      <w:r w:rsidR="005831D9">
        <w:t xml:space="preserve"> for the query device relations IRP</w:t>
      </w:r>
      <w:r>
        <w:t>,</w:t>
      </w:r>
      <w:r w:rsidR="005831D9">
        <w:t xml:space="preserve"> measure the elapsed time </w:t>
      </w:r>
      <w:r w:rsidR="00F35AAF">
        <w:t>between</w:t>
      </w:r>
      <w:r w:rsidR="005831D9">
        <w:t xml:space="preserve"> the following two events:</w:t>
      </w:r>
    </w:p>
    <w:p w:rsidR="00A16D2F" w:rsidRDefault="00625A55" w:rsidP="00A16D2F">
      <w:pPr>
        <w:pStyle w:val="BulletList"/>
        <w:spacing w:after="0"/>
      </w:pPr>
      <w:r>
        <w:t>Enumeration of Port Completed</w:t>
      </w:r>
    </w:p>
    <w:p w:rsidR="005831D9" w:rsidRDefault="00625A55" w:rsidP="00A16D2F">
      <w:pPr>
        <w:pStyle w:val="BulletList"/>
      </w:pPr>
      <w:r>
        <w:t>USB Hub Query Device Relations (BusRelations) IRP Dispatched</w:t>
      </w:r>
    </w:p>
    <w:p w:rsidR="005831D9" w:rsidRDefault="005831D9" w:rsidP="005831D9">
      <w:pPr>
        <w:pStyle w:val="Heading3"/>
      </w:pPr>
      <w:bookmarkStart w:id="98" w:name="_Toc243885621"/>
      <w:bookmarkStart w:id="99" w:name="_Toc244071447"/>
      <w:bookmarkStart w:id="100" w:name="_Toc251075892"/>
      <w:bookmarkStart w:id="101" w:name="_Toc255205311"/>
      <w:r>
        <w:lastRenderedPageBreak/>
        <w:t xml:space="preserve">Elapsed </w:t>
      </w:r>
      <w:r w:rsidR="00877B85">
        <w:t>T</w:t>
      </w:r>
      <w:r>
        <w:t xml:space="preserve">ime between </w:t>
      </w:r>
      <w:r w:rsidR="00877B85">
        <w:t>C</w:t>
      </w:r>
      <w:r w:rsidRPr="003D2114">
        <w:t>ompletion</w:t>
      </w:r>
      <w:r>
        <w:t xml:space="preserve"> of IRP_MN_QUERY_DEVICE_RELATIONS and IRP_MN_START_DEVICE</w:t>
      </w:r>
      <w:bookmarkEnd w:id="98"/>
      <w:bookmarkEnd w:id="99"/>
      <w:bookmarkEnd w:id="100"/>
      <w:bookmarkEnd w:id="101"/>
    </w:p>
    <w:p w:rsidR="005831D9" w:rsidRDefault="00F35AAF" w:rsidP="005831D9">
      <w:pPr>
        <w:pStyle w:val="BodyTextLink"/>
      </w:pPr>
      <w:r>
        <w:t>To determine t</w:t>
      </w:r>
      <w:r w:rsidR="005831D9">
        <w:t>he portion of device</w:t>
      </w:r>
      <w:r>
        <w:t>-</w:t>
      </w:r>
      <w:r w:rsidR="005831D9">
        <w:t xml:space="preserve">insertion time between reporting the new </w:t>
      </w:r>
      <w:r w:rsidR="00133D69">
        <w:t>physical device object (</w:t>
      </w:r>
      <w:r w:rsidR="005831D9">
        <w:t>PDO</w:t>
      </w:r>
      <w:r w:rsidR="00133D69">
        <w:t>)</w:t>
      </w:r>
      <w:r w:rsidR="005831D9">
        <w:t xml:space="preserve"> to the </w:t>
      </w:r>
      <w:r w:rsidR="00133D69">
        <w:t>Plug and Play m</w:t>
      </w:r>
      <w:r w:rsidR="005831D9">
        <w:t>anager and rece</w:t>
      </w:r>
      <w:r>
        <w:t>i</w:t>
      </w:r>
      <w:r w:rsidR="005831D9">
        <w:t>pt of the start IRP</w:t>
      </w:r>
      <w:r>
        <w:t>,</w:t>
      </w:r>
      <w:r w:rsidR="005831D9">
        <w:t xml:space="preserve"> measure the elapsed time between the following two events</w:t>
      </w:r>
      <w:r>
        <w:t>:</w:t>
      </w:r>
    </w:p>
    <w:p w:rsidR="00A16D2F" w:rsidRDefault="00625A55" w:rsidP="00A16D2F">
      <w:pPr>
        <w:pStyle w:val="BulletList"/>
        <w:spacing w:after="0"/>
      </w:pPr>
      <w:r>
        <w:t>USB Hub Query Device Relations IRP Completed</w:t>
      </w:r>
    </w:p>
    <w:p w:rsidR="005831D9" w:rsidRDefault="00625A55" w:rsidP="00A16D2F">
      <w:pPr>
        <w:pStyle w:val="BulletList"/>
      </w:pPr>
      <w:r>
        <w:t>USB Device Start IRP Dispatched</w:t>
      </w:r>
    </w:p>
    <w:p w:rsidR="005831D9" w:rsidRDefault="005831D9" w:rsidP="005831D9">
      <w:pPr>
        <w:pStyle w:val="Heading3"/>
      </w:pPr>
      <w:bookmarkStart w:id="102" w:name="_Toc243885622"/>
      <w:bookmarkStart w:id="103" w:name="_Toc244071448"/>
      <w:bookmarkStart w:id="104" w:name="_Toc251075893"/>
      <w:bookmarkStart w:id="105" w:name="_Toc255205312"/>
      <w:r>
        <w:t xml:space="preserve">Start IRP </w:t>
      </w:r>
      <w:r w:rsidR="00877B85">
        <w:t>T</w:t>
      </w:r>
      <w:r w:rsidRPr="003D2114">
        <w:t>iming</w:t>
      </w:r>
      <w:bookmarkEnd w:id="102"/>
      <w:bookmarkEnd w:id="103"/>
      <w:bookmarkEnd w:id="104"/>
      <w:bookmarkEnd w:id="105"/>
    </w:p>
    <w:p w:rsidR="005831D9" w:rsidRDefault="00F35AAF" w:rsidP="005831D9">
      <w:pPr>
        <w:pStyle w:val="BodyTextLink"/>
      </w:pPr>
      <w:r>
        <w:t>To determine t</w:t>
      </w:r>
      <w:r w:rsidR="005831D9">
        <w:t>he time spent in the hub driver handling the start IRP</w:t>
      </w:r>
      <w:r>
        <w:t>,</w:t>
      </w:r>
      <w:r w:rsidR="005831D9">
        <w:t xml:space="preserve"> measure the elapsed time between the following two events</w:t>
      </w:r>
      <w:r>
        <w:t>:</w:t>
      </w:r>
    </w:p>
    <w:p w:rsidR="00A16D2F" w:rsidRDefault="00625A55" w:rsidP="00A16D2F">
      <w:pPr>
        <w:pStyle w:val="BulletList"/>
        <w:spacing w:after="0"/>
      </w:pPr>
      <w:r>
        <w:t>USB Device Start IRP Dispatched</w:t>
      </w:r>
    </w:p>
    <w:p w:rsidR="005831D9" w:rsidRDefault="00625A55" w:rsidP="00A16D2F">
      <w:pPr>
        <w:pStyle w:val="BulletList"/>
      </w:pPr>
      <w:r>
        <w:t>USB Device Start IRP Completed</w:t>
      </w:r>
    </w:p>
    <w:p w:rsidR="005831D9" w:rsidRDefault="005831D9" w:rsidP="005831D9">
      <w:pPr>
        <w:pStyle w:val="Heading2"/>
      </w:pPr>
      <w:bookmarkStart w:id="106" w:name="_Toc243885623"/>
      <w:bookmarkStart w:id="107" w:name="_Toc244071449"/>
      <w:bookmarkStart w:id="108" w:name="_Toc251075894"/>
      <w:bookmarkStart w:id="109" w:name="_Toc255205313"/>
      <w:r>
        <w:t>Software</w:t>
      </w:r>
      <w:r w:rsidR="00877B85">
        <w:t>-</w:t>
      </w:r>
      <w:r w:rsidR="0058763D">
        <w:t>I</w:t>
      </w:r>
      <w:r>
        <w:t>nit</w:t>
      </w:r>
      <w:r w:rsidR="0058763D">
        <w:t>i</w:t>
      </w:r>
      <w:r>
        <w:t xml:space="preserve">ated </w:t>
      </w:r>
      <w:r w:rsidR="00877B85">
        <w:t>D</w:t>
      </w:r>
      <w:r w:rsidRPr="00C869C3">
        <w:t>evice</w:t>
      </w:r>
      <w:r>
        <w:t xml:space="preserve"> </w:t>
      </w:r>
      <w:r w:rsidR="00877B85">
        <w:t xml:space="preserve">Resume </w:t>
      </w:r>
      <w:r>
        <w:t>T</w:t>
      </w:r>
      <w:r w:rsidR="00877B85">
        <w:t>im</w:t>
      </w:r>
      <w:r>
        <w:t>ing</w:t>
      </w:r>
      <w:bookmarkEnd w:id="106"/>
      <w:bookmarkEnd w:id="107"/>
      <w:bookmarkEnd w:id="108"/>
      <w:bookmarkEnd w:id="109"/>
    </w:p>
    <w:p w:rsidR="005831D9" w:rsidRDefault="0075681E" w:rsidP="005831D9">
      <w:pPr>
        <w:pStyle w:val="BodyTextLink"/>
      </w:pPr>
      <w:r>
        <w:t xml:space="preserve">A device’s function driver can send a D0 device power request to resume the device from the suspend state. </w:t>
      </w:r>
      <w:r w:rsidR="00877B85">
        <w:t>To determine t</w:t>
      </w:r>
      <w:r w:rsidR="005831D9">
        <w:t xml:space="preserve">he </w:t>
      </w:r>
      <w:r w:rsidR="00133D69">
        <w:t xml:space="preserve">required </w:t>
      </w:r>
      <w:r w:rsidR="005831D9">
        <w:t xml:space="preserve">amount of time for </w:t>
      </w:r>
      <w:r>
        <w:t xml:space="preserve">the </w:t>
      </w:r>
      <w:r w:rsidR="005831D9">
        <w:t xml:space="preserve">device to resume from suspend </w:t>
      </w:r>
      <w:r w:rsidR="00877B85">
        <w:t xml:space="preserve">and to be ready for transfer requests, measure </w:t>
      </w:r>
      <w:r w:rsidR="005831D9">
        <w:t>the elapsed time between the following two events:</w:t>
      </w:r>
    </w:p>
    <w:p w:rsidR="00A16D2F" w:rsidRDefault="00625A55" w:rsidP="00A16D2F">
      <w:pPr>
        <w:pStyle w:val="BulletList"/>
        <w:spacing w:after="0"/>
      </w:pPr>
      <w:r>
        <w:t>USB Device Set D0 Device Power IRP Dispatched</w:t>
      </w:r>
    </w:p>
    <w:p w:rsidR="005831D9" w:rsidRDefault="00625A55" w:rsidP="00A16D2F">
      <w:pPr>
        <w:pStyle w:val="BulletList"/>
      </w:pPr>
      <w:r>
        <w:t>USB Device Set D0 Device Power IRP Completed</w:t>
      </w:r>
    </w:p>
    <w:p w:rsidR="005831D9" w:rsidRDefault="005831D9" w:rsidP="005831D9">
      <w:pPr>
        <w:pStyle w:val="Heading2"/>
      </w:pPr>
      <w:bookmarkStart w:id="110" w:name="_Toc243885624"/>
      <w:bookmarkStart w:id="111" w:name="_Toc244071450"/>
      <w:bookmarkStart w:id="112" w:name="_Toc251075895"/>
      <w:bookmarkStart w:id="113" w:name="_Toc255205314"/>
      <w:r>
        <w:t>Hardware</w:t>
      </w:r>
      <w:r w:rsidR="00877B85">
        <w:t>-</w:t>
      </w:r>
      <w:r w:rsidR="00AB5414">
        <w:t>I</w:t>
      </w:r>
      <w:r>
        <w:t>nit</w:t>
      </w:r>
      <w:r w:rsidR="00AB5414">
        <w:t>i</w:t>
      </w:r>
      <w:r>
        <w:t xml:space="preserve">ated </w:t>
      </w:r>
      <w:r w:rsidR="00877B85">
        <w:t>D</w:t>
      </w:r>
      <w:r>
        <w:t xml:space="preserve">evice </w:t>
      </w:r>
      <w:r w:rsidR="00877B85">
        <w:t xml:space="preserve">Resume </w:t>
      </w:r>
      <w:r>
        <w:t>T</w:t>
      </w:r>
      <w:r w:rsidR="00877B85">
        <w:t>im</w:t>
      </w:r>
      <w:r>
        <w:t>ing</w:t>
      </w:r>
      <w:bookmarkEnd w:id="110"/>
      <w:bookmarkEnd w:id="111"/>
      <w:bookmarkEnd w:id="112"/>
      <w:bookmarkEnd w:id="113"/>
    </w:p>
    <w:p w:rsidR="005831D9" w:rsidRDefault="0075681E" w:rsidP="005831D9">
      <w:pPr>
        <w:pStyle w:val="BodyTextLink"/>
      </w:pPr>
      <w:r>
        <w:t xml:space="preserve">A resume signal on the bus causes a device to resume from the suspended state. </w:t>
      </w:r>
      <w:r w:rsidR="005831D9">
        <w:t>T</w:t>
      </w:r>
      <w:r w:rsidR="00877B85">
        <w:t>o determine t</w:t>
      </w:r>
      <w:r w:rsidR="005831D9">
        <w:t xml:space="preserve">he </w:t>
      </w:r>
      <w:r w:rsidR="00133D69">
        <w:t xml:space="preserve">required </w:t>
      </w:r>
      <w:r w:rsidR="005831D9">
        <w:t xml:space="preserve">amount of time for </w:t>
      </w:r>
      <w:r>
        <w:t xml:space="preserve">the </w:t>
      </w:r>
      <w:r w:rsidR="005831D9">
        <w:t>device to resume to a state where it is ready for transfer requests</w:t>
      </w:r>
      <w:r>
        <w:t>,</w:t>
      </w:r>
      <w:r w:rsidR="005831D9">
        <w:t xml:space="preserve"> measur</w:t>
      </w:r>
      <w:r>
        <w:t>e</w:t>
      </w:r>
      <w:r w:rsidR="005831D9">
        <w:t xml:space="preserve"> the elapsed time between the following two events:</w:t>
      </w:r>
    </w:p>
    <w:p w:rsidR="005831D9" w:rsidRDefault="005831D9" w:rsidP="005831D9">
      <w:pPr>
        <w:pStyle w:val="BulletList"/>
      </w:pPr>
      <w:r>
        <w:t xml:space="preserve">Parent hub is not </w:t>
      </w:r>
      <w:r w:rsidRPr="00093963">
        <w:t>suspended</w:t>
      </w:r>
      <w:r w:rsidR="00DC04DB">
        <w:t>:</w:t>
      </w:r>
    </w:p>
    <w:p w:rsidR="00A16D2F" w:rsidRDefault="00B322FB" w:rsidP="00A16D2F">
      <w:pPr>
        <w:pStyle w:val="BulletList2"/>
        <w:spacing w:after="0"/>
      </w:pPr>
      <w:r>
        <w:t>USB Device Wait Wake IRP Completed</w:t>
      </w:r>
    </w:p>
    <w:p w:rsidR="005831D9" w:rsidRDefault="00B322FB" w:rsidP="00A16D2F">
      <w:pPr>
        <w:pStyle w:val="BulletList2"/>
      </w:pPr>
      <w:r>
        <w:t>USB Device Set D0 Device Power IRP Completed</w:t>
      </w:r>
    </w:p>
    <w:p w:rsidR="005831D9" w:rsidRDefault="005831D9" w:rsidP="005831D9">
      <w:pPr>
        <w:pStyle w:val="Le"/>
      </w:pPr>
    </w:p>
    <w:p w:rsidR="005831D9" w:rsidRDefault="005831D9" w:rsidP="005831D9">
      <w:pPr>
        <w:pStyle w:val="BulletList"/>
      </w:pPr>
      <w:r>
        <w:t>Parent hub is suspended</w:t>
      </w:r>
      <w:r w:rsidR="00DC04DB">
        <w:t>:</w:t>
      </w:r>
    </w:p>
    <w:p w:rsidR="00A16D2F" w:rsidRDefault="00B322FB" w:rsidP="00A16D2F">
      <w:pPr>
        <w:pStyle w:val="BulletList2"/>
        <w:spacing w:after="0"/>
      </w:pPr>
      <w:r>
        <w:rPr>
          <w:color w:val="000000"/>
        </w:rPr>
        <w:t>Started Resume of Hub from Selective Suspend</w:t>
      </w:r>
      <w:r>
        <w:t xml:space="preserve"> (</w:t>
      </w:r>
      <w:r w:rsidR="005831D9">
        <w:t>first of these events for any hub</w:t>
      </w:r>
      <w:r w:rsidR="00A16D2F">
        <w:t xml:space="preserve"> </w:t>
      </w:r>
      <w:r w:rsidR="005831D9">
        <w:t>between the device and host controller</w:t>
      </w:r>
      <w:r>
        <w:t>)</w:t>
      </w:r>
    </w:p>
    <w:p w:rsidR="005831D9" w:rsidRDefault="00B322FB" w:rsidP="00A16D2F">
      <w:pPr>
        <w:pStyle w:val="BulletList2"/>
      </w:pPr>
      <w:r>
        <w:t>USB Device Set D0 Device Power IRP Completed</w:t>
      </w:r>
    </w:p>
    <w:p w:rsidR="005831D9" w:rsidRDefault="005831D9" w:rsidP="005831D9">
      <w:pPr>
        <w:pStyle w:val="Heading2"/>
      </w:pPr>
      <w:bookmarkStart w:id="114" w:name="_Toc243885625"/>
      <w:bookmarkStart w:id="115" w:name="_Toc244071451"/>
      <w:bookmarkStart w:id="116" w:name="_Toc251075896"/>
      <w:bookmarkStart w:id="117" w:name="_Toc255205315"/>
      <w:r>
        <w:t xml:space="preserve">HUB RESUME FROM Selective Suspend </w:t>
      </w:r>
      <w:bookmarkEnd w:id="114"/>
      <w:bookmarkEnd w:id="115"/>
      <w:r w:rsidR="00877B85">
        <w:t>Timing</w:t>
      </w:r>
      <w:bookmarkEnd w:id="116"/>
      <w:bookmarkEnd w:id="117"/>
    </w:p>
    <w:p w:rsidR="005831D9" w:rsidRDefault="00877B85" w:rsidP="005831D9">
      <w:pPr>
        <w:pStyle w:val="BodyTextLink"/>
      </w:pPr>
      <w:r>
        <w:t>You can determine t</w:t>
      </w:r>
      <w:r w:rsidR="005831D9">
        <w:t xml:space="preserve">he </w:t>
      </w:r>
      <w:r w:rsidR="00133D69">
        <w:t xml:space="preserve">required </w:t>
      </w:r>
      <w:r w:rsidR="005831D9">
        <w:t>amount of time for a hub to resume from selective suspend by measuring the elapsed time between the following two events:</w:t>
      </w:r>
    </w:p>
    <w:p w:rsidR="00A16D2F" w:rsidRDefault="00B322FB" w:rsidP="00A16D2F">
      <w:pPr>
        <w:pStyle w:val="BulletList"/>
        <w:spacing w:after="0"/>
      </w:pPr>
      <w:r>
        <w:t>Started Resume of Hub from Selective Suspend</w:t>
      </w:r>
    </w:p>
    <w:p w:rsidR="005831D9" w:rsidRDefault="00B322FB" w:rsidP="00A16D2F">
      <w:pPr>
        <w:pStyle w:val="BulletList"/>
      </w:pPr>
      <w:r>
        <w:t>Resume of Hub Completed</w:t>
      </w:r>
    </w:p>
    <w:p w:rsidR="005831D9" w:rsidRDefault="005831D9" w:rsidP="005831D9">
      <w:pPr>
        <w:pStyle w:val="Le"/>
      </w:pPr>
    </w:p>
    <w:p w:rsidR="005831D9" w:rsidRDefault="00934BD2" w:rsidP="005831D9">
      <w:pPr>
        <w:pStyle w:val="BodyText"/>
      </w:pPr>
      <w:r w:rsidRPr="00934BD2">
        <w:rPr>
          <w:b/>
        </w:rPr>
        <w:t>Note:</w:t>
      </w:r>
      <w:r w:rsidR="005831D9">
        <w:t xml:space="preserve"> Hub resume timing depend</w:t>
      </w:r>
      <w:r w:rsidR="00133D69">
        <w:t>s</w:t>
      </w:r>
      <w:r w:rsidR="005831D9">
        <w:t xml:space="preserve"> on resume timing of all devices below the hub and possibly some or all hubs above the hub </w:t>
      </w:r>
      <w:r w:rsidR="00133D69">
        <w:t xml:space="preserve">that is </w:t>
      </w:r>
      <w:r w:rsidR="005831D9">
        <w:t>being resumed.</w:t>
      </w:r>
    </w:p>
    <w:p w:rsidR="00012FE2" w:rsidRPr="00012FE2" w:rsidRDefault="00012FE2" w:rsidP="00480D08">
      <w:pPr>
        <w:pStyle w:val="Heading1"/>
        <w:rPr>
          <w:rStyle w:val="Bold"/>
          <w:b w:val="0"/>
          <w:szCs w:val="22"/>
        </w:rPr>
      </w:pPr>
      <w:bookmarkStart w:id="118" w:name="_Toc255205316"/>
      <w:r w:rsidRPr="00012FE2">
        <w:rPr>
          <w:rStyle w:val="Bold"/>
          <w:b w:val="0"/>
          <w:szCs w:val="22"/>
        </w:rPr>
        <w:lastRenderedPageBreak/>
        <w:t xml:space="preserve">USB ETW </w:t>
      </w:r>
      <w:r w:rsidR="00133D69">
        <w:rPr>
          <w:rStyle w:val="Bold"/>
          <w:b w:val="0"/>
          <w:szCs w:val="22"/>
        </w:rPr>
        <w:t>and</w:t>
      </w:r>
      <w:r w:rsidRPr="00012FE2">
        <w:rPr>
          <w:rStyle w:val="Bold"/>
          <w:b w:val="0"/>
          <w:szCs w:val="22"/>
        </w:rPr>
        <w:t xml:space="preserve"> Power Management</w:t>
      </w:r>
      <w:bookmarkEnd w:id="118"/>
    </w:p>
    <w:p w:rsidR="00012FE2" w:rsidRDefault="00A01057" w:rsidP="00480D08">
      <w:pPr>
        <w:pStyle w:val="BodyText"/>
      </w:pPr>
      <w:r>
        <w:t xml:space="preserve">If a </w:t>
      </w:r>
      <w:r w:rsidR="00012FE2" w:rsidRPr="00FA6E93">
        <w:t xml:space="preserve">USB device </w:t>
      </w:r>
      <w:r w:rsidR="00012FE2">
        <w:t>driver</w:t>
      </w:r>
      <w:r w:rsidR="00012FE2" w:rsidRPr="00FA6E93">
        <w:t xml:space="preserve"> supports </w:t>
      </w:r>
      <w:r w:rsidR="00A40FF8">
        <w:t xml:space="preserve">USB </w:t>
      </w:r>
      <w:r>
        <w:t>s</w:t>
      </w:r>
      <w:r w:rsidRPr="00FA6E93">
        <w:t xml:space="preserve">elective </w:t>
      </w:r>
      <w:r>
        <w:t>s</w:t>
      </w:r>
      <w:r w:rsidRPr="00FA6E93">
        <w:t>uspend</w:t>
      </w:r>
      <w:r w:rsidR="00012FE2">
        <w:t xml:space="preserve">, </w:t>
      </w:r>
      <w:r>
        <w:t xml:space="preserve">it can </w:t>
      </w:r>
      <w:r w:rsidR="00012FE2" w:rsidRPr="00FA6E93">
        <w:t xml:space="preserve">turn off the USB device when the device is idle. When the device is no longer idle, the system wakes the device and resumes normal operation. When the system is idle and all USB devices are suspended, no processor activity is required and therefore the processer enters </w:t>
      </w:r>
      <w:r w:rsidR="00012FE2">
        <w:t xml:space="preserve">a </w:t>
      </w:r>
      <w:r w:rsidR="00012FE2" w:rsidRPr="00FA6E93">
        <w:t>low</w:t>
      </w:r>
      <w:r w:rsidR="00133D69">
        <w:t>-</w:t>
      </w:r>
      <w:r w:rsidR="00012FE2" w:rsidRPr="00FA6E93">
        <w:t>power state.</w:t>
      </w:r>
      <w:r w:rsidR="00012FE2">
        <w:t xml:space="preserve"> </w:t>
      </w:r>
      <w:r w:rsidR="000E7413">
        <w:t>Properly implemen</w:t>
      </w:r>
      <w:r w:rsidR="00012FE2">
        <w:t>ti</w:t>
      </w:r>
      <w:r w:rsidR="000E7413">
        <w:t>ng</w:t>
      </w:r>
      <w:r w:rsidR="00012FE2">
        <w:t xml:space="preserve"> selective suspend can result in </w:t>
      </w:r>
      <w:r w:rsidR="000E7413">
        <w:t>significant</w:t>
      </w:r>
      <w:r w:rsidR="00012FE2">
        <w:t xml:space="preserve"> power savings </w:t>
      </w:r>
      <w:r w:rsidR="000E7413">
        <w:t xml:space="preserve">and increased battery life </w:t>
      </w:r>
      <w:r w:rsidR="00012FE2">
        <w:t>for mobile systems.</w:t>
      </w:r>
    </w:p>
    <w:p w:rsidR="00012FE2" w:rsidRPr="00480D08" w:rsidRDefault="00A01057" w:rsidP="009C121A">
      <w:pPr>
        <w:pStyle w:val="BodyText"/>
      </w:pPr>
      <w:r w:rsidRPr="00480D08">
        <w:t xml:space="preserve">You can use </w:t>
      </w:r>
      <w:r w:rsidR="00012FE2" w:rsidRPr="00480D08">
        <w:t xml:space="preserve">USB ETW to </w:t>
      </w:r>
      <w:r w:rsidRPr="00480D08">
        <w:t xml:space="preserve">examine </w:t>
      </w:r>
      <w:r w:rsidR="00012FE2" w:rsidRPr="00480D08">
        <w:t xml:space="preserve">USB devices and </w:t>
      </w:r>
      <w:r w:rsidRPr="00480D08">
        <w:t xml:space="preserve">their </w:t>
      </w:r>
      <w:r w:rsidR="00012FE2" w:rsidRPr="00480D08">
        <w:t xml:space="preserve">drivers to validate </w:t>
      </w:r>
      <w:r w:rsidRPr="00480D08">
        <w:t xml:space="preserve">whether </w:t>
      </w:r>
      <w:r w:rsidR="00012FE2" w:rsidRPr="00480D08">
        <w:t xml:space="preserve">they successfully go into selective suspend. </w:t>
      </w:r>
      <w:r w:rsidR="006E7AE9">
        <w:t xml:space="preserve">Whether you are a </w:t>
      </w:r>
      <w:r w:rsidRPr="00480D08">
        <w:t>s</w:t>
      </w:r>
      <w:r w:rsidR="00012FE2" w:rsidRPr="00480D08">
        <w:t xml:space="preserve">ystem manufacturer, </w:t>
      </w:r>
      <w:r w:rsidR="006E7AE9">
        <w:t xml:space="preserve">an </w:t>
      </w:r>
      <w:r w:rsidR="00012FE2" w:rsidRPr="00480D08">
        <w:t>IT professional</w:t>
      </w:r>
      <w:r w:rsidR="00133D69">
        <w:t>,</w:t>
      </w:r>
      <w:r w:rsidR="00012FE2" w:rsidRPr="00480D08">
        <w:t xml:space="preserve"> </w:t>
      </w:r>
      <w:r w:rsidR="006E7AE9">
        <w:t xml:space="preserve">or a </w:t>
      </w:r>
      <w:r w:rsidR="00012FE2" w:rsidRPr="00480D08">
        <w:t>hardware developer</w:t>
      </w:r>
      <w:r w:rsidR="006E7AE9">
        <w:t>, we encourage you</w:t>
      </w:r>
      <w:r w:rsidR="00012FE2" w:rsidRPr="00480D08">
        <w:t xml:space="preserve"> to inspect </w:t>
      </w:r>
      <w:r w:rsidRPr="00480D08">
        <w:t xml:space="preserve">your </w:t>
      </w:r>
      <w:r w:rsidR="00012FE2" w:rsidRPr="00480D08">
        <w:t xml:space="preserve">USB devices and drivers to ensure </w:t>
      </w:r>
      <w:r w:rsidRPr="00480D08">
        <w:t xml:space="preserve">that </w:t>
      </w:r>
      <w:r w:rsidR="00012FE2" w:rsidRPr="00480D08">
        <w:t>the</w:t>
      </w:r>
      <w:r w:rsidRPr="00480D08">
        <w:t>y properly</w:t>
      </w:r>
      <w:r w:rsidR="00012FE2" w:rsidRPr="00480D08">
        <w:t xml:space="preserve"> support </w:t>
      </w:r>
      <w:r w:rsidRPr="00480D08">
        <w:t>s</w:t>
      </w:r>
      <w:r w:rsidR="00012FE2" w:rsidRPr="00480D08">
        <w:t xml:space="preserve">elective </w:t>
      </w:r>
      <w:r w:rsidRPr="00480D08">
        <w:t>s</w:t>
      </w:r>
      <w:r w:rsidR="00012FE2" w:rsidRPr="00480D08">
        <w:t xml:space="preserve">uspend before </w:t>
      </w:r>
      <w:r w:rsidRPr="00480D08">
        <w:t xml:space="preserve">you provide </w:t>
      </w:r>
      <w:r w:rsidR="00012FE2" w:rsidRPr="00480D08">
        <w:t>the devices to end users.</w:t>
      </w:r>
    </w:p>
    <w:p w:rsidR="00494C23" w:rsidRDefault="00012FE2" w:rsidP="009C121A">
      <w:pPr>
        <w:pStyle w:val="BodyText"/>
      </w:pPr>
      <w:r>
        <w:t xml:space="preserve">To help </w:t>
      </w:r>
      <w:r w:rsidR="00A40FF8">
        <w:t xml:space="preserve">you identify </w:t>
      </w:r>
      <w:r>
        <w:t xml:space="preserve">system energy efficiency problems, </w:t>
      </w:r>
      <w:r w:rsidR="00A40FF8">
        <w:t>w</w:t>
      </w:r>
      <w:r w:rsidR="00A01057">
        <w:t xml:space="preserve">e enhanced the </w:t>
      </w:r>
      <w:r>
        <w:t xml:space="preserve">Windows PowerCfg utility in Windows 7. PowerCfg is a command-line utility </w:t>
      </w:r>
      <w:r w:rsidR="00972D7C">
        <w:t xml:space="preserve">that is </w:t>
      </w:r>
      <w:r>
        <w:t xml:space="preserve">included with Windows </w:t>
      </w:r>
      <w:r w:rsidR="00A01057">
        <w:t xml:space="preserve">that </w:t>
      </w:r>
      <w:r>
        <w:t xml:space="preserve">enables power policy enumeration and configuration. The enhancements to PowerCfg for determining energy efficiency problems are exercised </w:t>
      </w:r>
      <w:r w:rsidR="00972D7C">
        <w:t xml:space="preserve">by </w:t>
      </w:r>
      <w:r>
        <w:t xml:space="preserve">using the </w:t>
      </w:r>
      <w:r>
        <w:rPr>
          <w:b/>
        </w:rPr>
        <w:t xml:space="preserve">-ENERGY </w:t>
      </w:r>
      <w:r>
        <w:t xml:space="preserve">parameter. These enhancements enable PowerCfg to inspect the system for common energy efficiency problems and generate an HTML report </w:t>
      </w:r>
      <w:r w:rsidR="00FC4522">
        <w:t xml:space="preserve">that </w:t>
      </w:r>
      <w:r>
        <w:t>contain</w:t>
      </w:r>
      <w:r w:rsidR="00FC4522">
        <w:t>s</w:t>
      </w:r>
      <w:r>
        <w:t xml:space="preserve"> any issues </w:t>
      </w:r>
      <w:r w:rsidR="00FC4522">
        <w:t xml:space="preserve">that it </w:t>
      </w:r>
      <w:r>
        <w:t>found</w:t>
      </w:r>
      <w:r w:rsidR="00494C23">
        <w:t>.</w:t>
      </w:r>
    </w:p>
    <w:p w:rsidR="00012FE2" w:rsidRDefault="00B62196" w:rsidP="009C121A">
      <w:pPr>
        <w:pStyle w:val="BodyText"/>
      </w:pPr>
      <w:r>
        <w:t xml:space="preserve">PowerCfg </w:t>
      </w:r>
      <w:r w:rsidR="00012FE2">
        <w:t>detect</w:t>
      </w:r>
      <w:r w:rsidR="00A40FF8">
        <w:t>s</w:t>
      </w:r>
      <w:r w:rsidR="00012FE2">
        <w:t xml:space="preserve"> </w:t>
      </w:r>
      <w:r w:rsidR="00FC4522">
        <w:t xml:space="preserve">various </w:t>
      </w:r>
      <w:r w:rsidR="00012FE2">
        <w:t xml:space="preserve">energy efficiency problems, including ineffective use of </w:t>
      </w:r>
      <w:r w:rsidR="00A40FF8">
        <w:t>selective s</w:t>
      </w:r>
      <w:r w:rsidR="00012FE2">
        <w:t xml:space="preserve">uspend by USB devices, excessive processor utilization, increased timer resolution, inefficient power policy settings, </w:t>
      </w:r>
      <w:r w:rsidR="00A40FF8">
        <w:t xml:space="preserve">and </w:t>
      </w:r>
      <w:r w:rsidR="00012FE2">
        <w:t xml:space="preserve">battery capacity degradation. PowerCfg </w:t>
      </w:r>
      <w:r w:rsidR="00A40FF8">
        <w:t xml:space="preserve">identifies different levels of </w:t>
      </w:r>
      <w:r w:rsidR="00012FE2">
        <w:t>problems</w:t>
      </w:r>
      <w:r w:rsidR="00A40FF8">
        <w:t>, including se</w:t>
      </w:r>
      <w:r w:rsidR="0058763D">
        <w:t>r</w:t>
      </w:r>
      <w:r w:rsidR="00A40FF8">
        <w:t>ver problems (e</w:t>
      </w:r>
      <w:r w:rsidR="00012FE2">
        <w:t>rrors</w:t>
      </w:r>
      <w:r w:rsidR="00A40FF8">
        <w:t>)</w:t>
      </w:r>
      <w:r w:rsidR="00012FE2">
        <w:t xml:space="preserve"> </w:t>
      </w:r>
      <w:r w:rsidR="00A40FF8">
        <w:t>and</w:t>
      </w:r>
      <w:r w:rsidR="00012FE2">
        <w:t xml:space="preserve"> minor problems</w:t>
      </w:r>
      <w:r w:rsidR="00A40FF8">
        <w:t xml:space="preserve"> (w</w:t>
      </w:r>
      <w:r w:rsidR="00012FE2">
        <w:t>arnings</w:t>
      </w:r>
      <w:r w:rsidR="00A40FF8">
        <w:t>)</w:t>
      </w:r>
      <w:r w:rsidR="00012FE2">
        <w:t>.</w:t>
      </w:r>
    </w:p>
    <w:p w:rsidR="00012FE2" w:rsidRDefault="000F6E4A" w:rsidP="009C121A">
      <w:pPr>
        <w:pStyle w:val="BodyText"/>
      </w:pPr>
      <w:r>
        <w:t>For</w:t>
      </w:r>
      <w:r w:rsidR="00012FE2">
        <w:t xml:space="preserve"> more about Windows power management and the PowerCfg tool</w:t>
      </w:r>
      <w:r>
        <w:t xml:space="preserve">, see </w:t>
      </w:r>
      <w:r w:rsidR="00FC4522">
        <w:t>“</w:t>
      </w:r>
      <w:hyperlink w:anchor="_Resources" w:history="1">
        <w:r w:rsidRPr="0015748D">
          <w:rPr>
            <w:rStyle w:val="Hyperlink"/>
          </w:rPr>
          <w:t>Resources</w:t>
        </w:r>
      </w:hyperlink>
      <w:r w:rsidR="00FC4522">
        <w:t>”</w:t>
      </w:r>
      <w:r>
        <w:t>.</w:t>
      </w:r>
    </w:p>
    <w:p w:rsidR="00494C23" w:rsidRDefault="00012FE2" w:rsidP="009C121A">
      <w:pPr>
        <w:pStyle w:val="Heading1"/>
      </w:pPr>
      <w:bookmarkStart w:id="119" w:name="_Resources"/>
      <w:bookmarkStart w:id="120" w:name="_Toc255205317"/>
      <w:bookmarkEnd w:id="119"/>
      <w:r>
        <w:t>Resources</w:t>
      </w:r>
      <w:bookmarkEnd w:id="120"/>
    </w:p>
    <w:p w:rsidR="009E4207" w:rsidRDefault="00A1173D" w:rsidP="009E4207">
      <w:pPr>
        <w:pStyle w:val="Heading4"/>
      </w:pPr>
      <w:r>
        <w:t>CodePlex</w:t>
      </w:r>
    </w:p>
    <w:p w:rsidR="003E2D5D" w:rsidRDefault="003E2D5D" w:rsidP="00012FE2">
      <w:pPr>
        <w:pStyle w:val="DT"/>
        <w:rPr>
          <w:rStyle w:val="Bold"/>
          <w:b/>
        </w:rPr>
      </w:pPr>
      <w:r>
        <w:rPr>
          <w:rStyle w:val="Bold"/>
          <w:b/>
        </w:rPr>
        <w:t>CodePlex Network Monitor Open Source Parsers</w:t>
      </w:r>
    </w:p>
    <w:p w:rsidR="00FC4522" w:rsidRDefault="005530AA" w:rsidP="003E2D5D">
      <w:pPr>
        <w:pStyle w:val="DL"/>
      </w:pPr>
      <w:hyperlink r:id="rId27" w:history="1">
        <w:r w:rsidR="00FC4522" w:rsidRPr="00FC4522">
          <w:rPr>
            <w:rStyle w:val="Hyperlink"/>
          </w:rPr>
          <w:t>http://www.codeplex.com/NMParsers</w:t>
        </w:r>
      </w:hyperlink>
    </w:p>
    <w:p w:rsidR="00854B96" w:rsidRDefault="00854B96" w:rsidP="00854B96">
      <w:pPr>
        <w:pStyle w:val="Heading4"/>
      </w:pPr>
      <w:r>
        <w:t>Device Manager Error Codes</w:t>
      </w:r>
    </w:p>
    <w:p w:rsidR="00AB5414" w:rsidRPr="0061427F" w:rsidRDefault="00AB5414" w:rsidP="00AB5414">
      <w:pPr>
        <w:pStyle w:val="DT"/>
      </w:pPr>
      <w:r w:rsidRPr="0061427F">
        <w:t>Code 28: The drivers for this device are not installed</w:t>
      </w:r>
    </w:p>
    <w:p w:rsidR="00AB5414" w:rsidRPr="0061427F" w:rsidRDefault="005530AA" w:rsidP="00AB5414">
      <w:pPr>
        <w:pStyle w:val="DL"/>
      </w:pPr>
      <w:hyperlink r:id="rId28" w:history="1">
        <w:r w:rsidR="00AB5414" w:rsidRPr="0061427F">
          <w:rPr>
            <w:rStyle w:val="Hyperlink"/>
          </w:rPr>
          <w:t>http://technet.microsoft.com/en-us/library/cc731268(WS.10).aspx</w:t>
        </w:r>
      </w:hyperlink>
    </w:p>
    <w:p w:rsidR="00854B96" w:rsidRDefault="00854B96" w:rsidP="00854B96">
      <w:pPr>
        <w:pStyle w:val="DT"/>
      </w:pPr>
      <w:r w:rsidRPr="004E71C5">
        <w:t>Code 43: Windows has stopped this device because it has reported problems</w:t>
      </w:r>
    </w:p>
    <w:p w:rsidR="00854B96" w:rsidRDefault="005530AA" w:rsidP="00854B96">
      <w:pPr>
        <w:pStyle w:val="DL"/>
      </w:pPr>
      <w:hyperlink r:id="rId29" w:history="1">
        <w:r w:rsidR="00854B96" w:rsidRPr="00FC4522">
          <w:rPr>
            <w:rStyle w:val="Hyperlink"/>
          </w:rPr>
          <w:t>http://technet.microsoft.com/en-us/library/cc725873(WS.10).aspx</w:t>
        </w:r>
      </w:hyperlink>
    </w:p>
    <w:p w:rsidR="009E4207" w:rsidRDefault="009E4207" w:rsidP="009E4207">
      <w:pPr>
        <w:pStyle w:val="Heading4"/>
      </w:pPr>
      <w:r>
        <w:t>Event Tracing</w:t>
      </w:r>
    </w:p>
    <w:p w:rsidR="009E4207" w:rsidRDefault="009E4207" w:rsidP="009E4207">
      <w:pPr>
        <w:pStyle w:val="DT"/>
        <w:rPr>
          <w:rStyle w:val="Bold"/>
          <w:rFonts w:cstheme="minorHAnsi"/>
          <w:b/>
          <w:szCs w:val="22"/>
        </w:rPr>
      </w:pPr>
      <w:r>
        <w:rPr>
          <w:rStyle w:val="Bold"/>
          <w:b/>
        </w:rPr>
        <w:t>Event Tracing</w:t>
      </w:r>
    </w:p>
    <w:p w:rsidR="009E4207" w:rsidRPr="00012FE2" w:rsidRDefault="005530AA" w:rsidP="009E4207">
      <w:pPr>
        <w:pStyle w:val="DL"/>
        <w:rPr>
          <w:rStyle w:val="Hyperlink"/>
        </w:rPr>
      </w:pPr>
      <w:hyperlink r:id="rId30" w:history="1">
        <w:r w:rsidR="009E4207" w:rsidRPr="00012FE2">
          <w:rPr>
            <w:rStyle w:val="Hyperlink"/>
          </w:rPr>
          <w:t>http://msdn.microsoft.com/en-us/library/bb968803.aspx</w:t>
        </w:r>
      </w:hyperlink>
    </w:p>
    <w:p w:rsidR="009E4207" w:rsidRDefault="009E4207" w:rsidP="009E4207">
      <w:pPr>
        <w:pStyle w:val="DT"/>
        <w:rPr>
          <w:szCs w:val="30"/>
        </w:rPr>
      </w:pPr>
      <w:r w:rsidRPr="00540717">
        <w:rPr>
          <w:szCs w:val="30"/>
        </w:rPr>
        <w:t>Event Tracing for Windows (ETW)</w:t>
      </w:r>
    </w:p>
    <w:p w:rsidR="009E4207" w:rsidRDefault="005530AA" w:rsidP="009E4207">
      <w:pPr>
        <w:pStyle w:val="DL"/>
      </w:pPr>
      <w:hyperlink r:id="rId31" w:history="1">
        <w:r w:rsidR="009E4207" w:rsidRPr="00E57DB2">
          <w:rPr>
            <w:rStyle w:val="Hyperlink"/>
          </w:rPr>
          <w:t>http://msdn.microsoft.com/en-us/library/aa468736.aspx</w:t>
        </w:r>
      </w:hyperlink>
    </w:p>
    <w:p w:rsidR="009E4207" w:rsidRPr="004B642A" w:rsidRDefault="009E4207" w:rsidP="009E4207">
      <w:pPr>
        <w:pStyle w:val="DT"/>
      </w:pPr>
      <w:r w:rsidRPr="004B642A">
        <w:lastRenderedPageBreak/>
        <w:t>Event Tracing: Improve Debugging And Performance Tuning With ETW</w:t>
      </w:r>
    </w:p>
    <w:p w:rsidR="009E4207" w:rsidRPr="00554EA6" w:rsidRDefault="005530AA" w:rsidP="009E4207">
      <w:pPr>
        <w:pStyle w:val="DL"/>
        <w:rPr>
          <w:rStyle w:val="Hyperlink"/>
        </w:rPr>
      </w:pPr>
      <w:hyperlink r:id="rId32" w:history="1">
        <w:r w:rsidR="009E4207" w:rsidRPr="00FC4522">
          <w:rPr>
            <w:rStyle w:val="Hyperlink"/>
          </w:rPr>
          <w:t>http://msdn.microsoft.com/en-us/magazine/cc163437.aspx</w:t>
        </w:r>
      </w:hyperlink>
    </w:p>
    <w:p w:rsidR="009E4207" w:rsidRPr="00540717" w:rsidRDefault="009E4207" w:rsidP="009E4207">
      <w:pPr>
        <w:pStyle w:val="DT"/>
        <w:rPr>
          <w:rStyle w:val="Bold"/>
          <w:b/>
          <w:szCs w:val="22"/>
        </w:rPr>
      </w:pPr>
      <w:r w:rsidRPr="00540717">
        <w:rPr>
          <w:rStyle w:val="Bold"/>
          <w:b/>
          <w:szCs w:val="22"/>
        </w:rPr>
        <w:t>Event Tracing In DirectShow</w:t>
      </w:r>
    </w:p>
    <w:p w:rsidR="009E4207" w:rsidRDefault="005530AA" w:rsidP="009E4207">
      <w:pPr>
        <w:pStyle w:val="DL"/>
      </w:pPr>
      <w:hyperlink r:id="rId33" w:history="1">
        <w:r w:rsidR="009E4207" w:rsidRPr="00012FE2">
          <w:rPr>
            <w:rStyle w:val="Hyperlink"/>
          </w:rPr>
          <w:t>http://msdn.microsoft.com/en-us/library/dd375628(VS.85).aspx</w:t>
        </w:r>
      </w:hyperlink>
    </w:p>
    <w:p w:rsidR="00A1173D" w:rsidRDefault="00A1173D" w:rsidP="00A1173D">
      <w:pPr>
        <w:pStyle w:val="Heading4"/>
      </w:pPr>
      <w:r>
        <w:t>Netmon</w:t>
      </w:r>
    </w:p>
    <w:p w:rsidR="00A1173D" w:rsidRPr="00F5404A" w:rsidRDefault="005530AA" w:rsidP="00A1173D">
      <w:pPr>
        <w:pStyle w:val="DT"/>
        <w:rPr>
          <w:rStyle w:val="Bold"/>
          <w:b/>
          <w:szCs w:val="22"/>
        </w:rPr>
      </w:pPr>
      <w:hyperlink r:id="rId34" w:history="1">
        <w:r w:rsidR="00A1173D" w:rsidRPr="00F5404A">
          <w:t>Network Monitor (Netmon) 3.3 Overview</w:t>
        </w:r>
      </w:hyperlink>
    </w:p>
    <w:p w:rsidR="00A1173D" w:rsidRDefault="005530AA" w:rsidP="00A1173D">
      <w:pPr>
        <w:pStyle w:val="DL"/>
      </w:pPr>
      <w:hyperlink r:id="rId35" w:history="1">
        <w:r w:rsidR="00A1173D" w:rsidRPr="002A04F0">
          <w:rPr>
            <w:rStyle w:val="Hyperlink"/>
          </w:rPr>
          <w:t>http://channel9.msdn.com/posts/Will+Gregg/Network-Monitor-Netmon-33-Overview/</w:t>
        </w:r>
      </w:hyperlink>
    </w:p>
    <w:p w:rsidR="00A1173D" w:rsidRDefault="00A1173D" w:rsidP="00A1173D">
      <w:pPr>
        <w:pStyle w:val="Heading4"/>
      </w:pPr>
      <w:r>
        <w:t>Power Management</w:t>
      </w:r>
    </w:p>
    <w:p w:rsidR="00A1173D" w:rsidRDefault="00A1173D" w:rsidP="00A1173D">
      <w:pPr>
        <w:pStyle w:val="DT"/>
      </w:pPr>
      <w:r>
        <w:t>ACPI / Power Management - Architecture and Driver Support</w:t>
      </w:r>
    </w:p>
    <w:p w:rsidR="00A1173D" w:rsidRPr="000F6E4A" w:rsidRDefault="005530AA" w:rsidP="00A1173D">
      <w:pPr>
        <w:pStyle w:val="DL"/>
        <w:rPr>
          <w:rStyle w:val="Hyperlink"/>
        </w:rPr>
      </w:pPr>
      <w:hyperlink r:id="rId36" w:history="1">
        <w:r w:rsidR="00A1173D" w:rsidRPr="00D73E19">
          <w:rPr>
            <w:rStyle w:val="Hyperlink"/>
          </w:rPr>
          <w:t>http://www.microsoft.com/whdc/system/pnppwr/powermgmt/default.mspx</w:t>
        </w:r>
      </w:hyperlink>
    </w:p>
    <w:p w:rsidR="00B664C7" w:rsidRDefault="00B664C7" w:rsidP="00B664C7">
      <w:pPr>
        <w:pStyle w:val="Heading4"/>
      </w:pPr>
      <w:r>
        <w:t>Status Values</w:t>
      </w:r>
    </w:p>
    <w:p w:rsidR="00B664C7" w:rsidRDefault="00B664C7" w:rsidP="00B664C7">
      <w:pPr>
        <w:pStyle w:val="DT"/>
      </w:pPr>
      <w:r>
        <w:t>NTSTATUS values</w:t>
      </w:r>
    </w:p>
    <w:p w:rsidR="00B664C7" w:rsidRDefault="005530AA" w:rsidP="00B664C7">
      <w:pPr>
        <w:pStyle w:val="DL"/>
        <w:rPr>
          <w:rStyle w:val="Hyperlink"/>
        </w:rPr>
      </w:pPr>
      <w:hyperlink r:id="rId37" w:history="1">
        <w:r w:rsidR="002F1A5A" w:rsidRPr="00871788">
          <w:rPr>
            <w:rStyle w:val="Hyperlink"/>
          </w:rPr>
          <w:t>http://msdn.microsoft.com/en-us/library/cc704588(PROT.10).aspx</w:t>
        </w:r>
      </w:hyperlink>
    </w:p>
    <w:p w:rsidR="002F1A5A" w:rsidRDefault="002F1A5A" w:rsidP="002F1A5A">
      <w:pPr>
        <w:pStyle w:val="DT"/>
      </w:pPr>
      <w:r>
        <w:t>USBD_STATUS</w:t>
      </w:r>
    </w:p>
    <w:p w:rsidR="002F1A5A" w:rsidRPr="002F1A5A" w:rsidRDefault="005530AA" w:rsidP="002F1A5A">
      <w:pPr>
        <w:pStyle w:val="DL"/>
        <w:rPr>
          <w:rStyle w:val="Hyperlink"/>
        </w:rPr>
      </w:pPr>
      <w:hyperlink r:id="rId38" w:history="1">
        <w:r w:rsidR="002F1A5A" w:rsidRPr="00FC4522">
          <w:rPr>
            <w:rStyle w:val="Hyperlink"/>
          </w:rPr>
          <w:t>http://msdn.microsoft.com/en-us/library/aa476356.aspx</w:t>
        </w:r>
      </w:hyperlink>
    </w:p>
    <w:p w:rsidR="000944B1" w:rsidRDefault="004651D3">
      <w:pPr>
        <w:pStyle w:val="Heading4"/>
      </w:pPr>
      <w:r>
        <w:t>USB</w:t>
      </w:r>
    </w:p>
    <w:p w:rsidR="009E4207" w:rsidRDefault="009E4207" w:rsidP="009E4207">
      <w:pPr>
        <w:pStyle w:val="DT"/>
      </w:pPr>
      <w:r>
        <w:t>USB 2.0 Specification</w:t>
      </w:r>
    </w:p>
    <w:p w:rsidR="009E4207" w:rsidRPr="00C13FBF" w:rsidRDefault="005530AA" w:rsidP="009E4207">
      <w:pPr>
        <w:pStyle w:val="DL"/>
        <w:rPr>
          <w:rStyle w:val="Hyperlink"/>
        </w:rPr>
      </w:pPr>
      <w:hyperlink r:id="rId39" w:history="1">
        <w:r w:rsidR="009E4207" w:rsidRPr="00C13FBF">
          <w:rPr>
            <w:rStyle w:val="Hyperlink"/>
          </w:rPr>
          <w:t>http://www.usb.org/developers/docs</w:t>
        </w:r>
      </w:hyperlink>
    </w:p>
    <w:p w:rsidR="009E4207" w:rsidRDefault="009E4207" w:rsidP="009E4207">
      <w:pPr>
        <w:pStyle w:val="DT"/>
      </w:pPr>
      <w:r>
        <w:t>USB Device Class Specifications</w:t>
      </w:r>
    </w:p>
    <w:p w:rsidR="009E4207" w:rsidRDefault="005530AA" w:rsidP="009E4207">
      <w:pPr>
        <w:pStyle w:val="DL"/>
        <w:rPr>
          <w:rStyle w:val="Hyperlink"/>
        </w:rPr>
      </w:pPr>
      <w:hyperlink r:id="rId40" w:history="1">
        <w:r w:rsidR="009E4207" w:rsidRPr="00C13FBF">
          <w:rPr>
            <w:rStyle w:val="Hyperlink"/>
          </w:rPr>
          <w:t>http://www.usb.org/developers/devclass_docs</w:t>
        </w:r>
      </w:hyperlink>
    </w:p>
    <w:p w:rsidR="002C1D5B" w:rsidRDefault="002C1D5B" w:rsidP="009E4207">
      <w:pPr>
        <w:pStyle w:val="DT"/>
      </w:pPr>
      <w:r>
        <w:t>Microsoft Windows USB Core Team Blog</w:t>
      </w:r>
    </w:p>
    <w:p w:rsidR="002C1D5B" w:rsidRPr="002C1D5B" w:rsidRDefault="005530AA" w:rsidP="002C1D5B">
      <w:pPr>
        <w:pStyle w:val="DL"/>
        <w:rPr>
          <w:rStyle w:val="Hyperlink"/>
        </w:rPr>
      </w:pPr>
      <w:hyperlink r:id="rId41" w:history="1">
        <w:r w:rsidR="002C1D5B" w:rsidRPr="00FC4522">
          <w:rPr>
            <w:rStyle w:val="Hyperlink"/>
          </w:rPr>
          <w:t>http://blogs.msdn.com/usbcoreblog/</w:t>
        </w:r>
      </w:hyperlink>
    </w:p>
    <w:p w:rsidR="00895075" w:rsidRDefault="009E4207" w:rsidP="00895075">
      <w:pPr>
        <w:pStyle w:val="DT"/>
      </w:pPr>
      <w:r>
        <w:t>How does USB stack enumerate a device?</w:t>
      </w:r>
    </w:p>
    <w:p w:rsidR="00895075" w:rsidRPr="002C1D5B" w:rsidRDefault="005530AA" w:rsidP="00895075">
      <w:pPr>
        <w:pStyle w:val="DL"/>
        <w:rPr>
          <w:rStyle w:val="Hyperlink"/>
        </w:rPr>
      </w:pPr>
      <w:hyperlink r:id="rId42" w:history="1">
        <w:r w:rsidR="00895075" w:rsidRPr="00FC4522">
          <w:rPr>
            <w:rStyle w:val="Hyperlink"/>
          </w:rPr>
          <w:t>http://blogs.msdn.com/usbcoreblog/archive/2009/10/31/how-does-usb-stack-enumerate-a-device.aspx</w:t>
        </w:r>
      </w:hyperlink>
    </w:p>
    <w:p w:rsidR="00B664C7" w:rsidRDefault="00B664C7" w:rsidP="00B664C7">
      <w:pPr>
        <w:pStyle w:val="Heading4"/>
      </w:pPr>
      <w:r>
        <w:t>W</w:t>
      </w:r>
      <w:r w:rsidR="00AB5414">
        <w:t xml:space="preserve">indow </w:t>
      </w:r>
      <w:r>
        <w:t>D</w:t>
      </w:r>
      <w:r w:rsidR="00AB5414">
        <w:t xml:space="preserve">river </w:t>
      </w:r>
      <w:r>
        <w:t>K</w:t>
      </w:r>
      <w:r w:rsidR="00AB5414">
        <w:t>it</w:t>
      </w:r>
    </w:p>
    <w:p w:rsidR="00B664C7" w:rsidRDefault="00B664C7" w:rsidP="00B664C7">
      <w:pPr>
        <w:pStyle w:val="DT"/>
      </w:pPr>
      <w:r>
        <w:t>How to Get the WDK</w:t>
      </w:r>
    </w:p>
    <w:p w:rsidR="00B664C7" w:rsidRPr="00B664C7" w:rsidRDefault="005530AA" w:rsidP="00B664C7">
      <w:pPr>
        <w:pStyle w:val="DL"/>
        <w:rPr>
          <w:rStyle w:val="Hyperlink"/>
        </w:rPr>
      </w:pPr>
      <w:hyperlink r:id="rId43" w:history="1">
        <w:r w:rsidR="00B664C7" w:rsidRPr="00FC4522">
          <w:rPr>
            <w:rStyle w:val="Hyperlink"/>
          </w:rPr>
          <w:t>http://www.microsoft.com/whdc/DevTools/WDK/WDKpkg.mspx</w:t>
        </w:r>
      </w:hyperlink>
    </w:p>
    <w:p w:rsidR="000944B1" w:rsidRDefault="00A1173D">
      <w:pPr>
        <w:pStyle w:val="Heading4"/>
      </w:pPr>
      <w:r>
        <w:t>Windows S</w:t>
      </w:r>
      <w:r w:rsidR="00AB5414">
        <w:t>oftware Development Kit</w:t>
      </w:r>
    </w:p>
    <w:p w:rsidR="00A1173D" w:rsidRDefault="00A1173D" w:rsidP="00A1173D">
      <w:pPr>
        <w:pStyle w:val="Le"/>
      </w:pPr>
    </w:p>
    <w:p w:rsidR="00A1173D" w:rsidRDefault="00A1173D" w:rsidP="00A1173D">
      <w:pPr>
        <w:pStyle w:val="DT"/>
      </w:pPr>
      <w:r>
        <w:t>Windows SDK</w:t>
      </w:r>
    </w:p>
    <w:p w:rsidR="00A1173D" w:rsidRPr="007B733B" w:rsidRDefault="005530AA" w:rsidP="00A1173D">
      <w:pPr>
        <w:pStyle w:val="DL"/>
        <w:rPr>
          <w:rStyle w:val="Hyperlink"/>
        </w:rPr>
      </w:pPr>
      <w:hyperlink r:id="rId44" w:history="1">
        <w:r w:rsidR="00A1173D" w:rsidRPr="007B733B">
          <w:rPr>
            <w:rStyle w:val="Hyperlink"/>
          </w:rPr>
          <w:t>http://msdn.microsoft.com/en-us/windows/bb980924.aspx</w:t>
        </w:r>
      </w:hyperlink>
    </w:p>
    <w:p w:rsidR="004651D3" w:rsidRDefault="004651D3" w:rsidP="004651D3">
      <w:pPr>
        <w:pStyle w:val="Heading4"/>
      </w:pPr>
      <w:r>
        <w:t>WPP</w:t>
      </w:r>
    </w:p>
    <w:p w:rsidR="004651D3" w:rsidRDefault="004651D3" w:rsidP="004651D3">
      <w:pPr>
        <w:pStyle w:val="DT"/>
      </w:pPr>
      <w:r>
        <w:t>WPP Software Tracing</w:t>
      </w:r>
    </w:p>
    <w:p w:rsidR="004651D3" w:rsidRPr="004651D3" w:rsidRDefault="005530AA" w:rsidP="004651D3">
      <w:pPr>
        <w:pStyle w:val="DL"/>
        <w:rPr>
          <w:rStyle w:val="Hyperlink"/>
        </w:rPr>
      </w:pPr>
      <w:hyperlink r:id="rId45" w:history="1">
        <w:r w:rsidR="004651D3" w:rsidRPr="00FC4522">
          <w:rPr>
            <w:rStyle w:val="Hyperlink"/>
          </w:rPr>
          <w:t>http://msdn.microsoft.com/en-us/library/ms793164.aspx</w:t>
        </w:r>
      </w:hyperlink>
    </w:p>
    <w:p w:rsidR="009E4207" w:rsidRDefault="009E4207" w:rsidP="009E4207">
      <w:pPr>
        <w:pStyle w:val="Heading4"/>
      </w:pPr>
      <w:r>
        <w:t>Xperf</w:t>
      </w:r>
    </w:p>
    <w:p w:rsidR="009E4207" w:rsidRDefault="009E4207" w:rsidP="009E4207">
      <w:pPr>
        <w:pStyle w:val="DT"/>
        <w:rPr>
          <w:rStyle w:val="Bold"/>
          <w:rFonts w:cstheme="minorHAnsi"/>
          <w:b/>
          <w:szCs w:val="22"/>
        </w:rPr>
      </w:pPr>
      <w:r>
        <w:rPr>
          <w:rStyle w:val="Bold"/>
          <w:rFonts w:cstheme="minorHAnsi"/>
          <w:b/>
          <w:szCs w:val="22"/>
        </w:rPr>
        <w:t>The Xperf Command Line Tool in Detail</w:t>
      </w:r>
    </w:p>
    <w:p w:rsidR="009E4207" w:rsidRDefault="005530AA" w:rsidP="009E4207">
      <w:pPr>
        <w:pStyle w:val="DL"/>
      </w:pPr>
      <w:hyperlink r:id="rId46" w:history="1">
        <w:r w:rsidR="009E4207" w:rsidRPr="00012FE2">
          <w:rPr>
            <w:rStyle w:val="Hyperlink"/>
          </w:rPr>
          <w:t>http://msdn.microsoft.com/en-us/library/cc305221.aspx</w:t>
        </w:r>
      </w:hyperlink>
    </w:p>
    <w:p w:rsidR="009E4207" w:rsidRDefault="009E4207" w:rsidP="009E4207">
      <w:pPr>
        <w:pStyle w:val="DT"/>
      </w:pPr>
      <w:r w:rsidRPr="00644B23">
        <w:t>Windows Performance Analyzer (WPA)</w:t>
      </w:r>
    </w:p>
    <w:p w:rsidR="009E4207" w:rsidRDefault="005530AA" w:rsidP="009E4207">
      <w:pPr>
        <w:pStyle w:val="DL"/>
      </w:pPr>
      <w:hyperlink r:id="rId47" w:history="1">
        <w:r w:rsidR="009E4207" w:rsidRPr="00E57DB2">
          <w:rPr>
            <w:rStyle w:val="Hyperlink"/>
          </w:rPr>
          <w:t>http://msdn.microsoft.com/en-us/library/cc305187.aspx</w:t>
        </w:r>
      </w:hyperlink>
    </w:p>
    <w:sectPr w:rsidR="009E4207" w:rsidSect="005904BD">
      <w:headerReference w:type="even" r:id="rId48"/>
      <w:headerReference w:type="default" r:id="rId49"/>
      <w:footerReference w:type="even" r:id="rId50"/>
      <w:footerReference w:type="default" r:id="rId51"/>
      <w:headerReference w:type="first" r:id="rId52"/>
      <w:footerReference w:type="first" r:id="rId53"/>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07A" w:rsidRDefault="0096707A" w:rsidP="00DE77A4">
      <w:r>
        <w:separator/>
      </w:r>
    </w:p>
  </w:endnote>
  <w:endnote w:type="continuationSeparator" w:id="0">
    <w:p w:rsidR="0096707A" w:rsidRDefault="0096707A"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altName w:val="Consolas"/>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9E" w:rsidRDefault="00AC1B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54" w:rsidRDefault="005530AA">
    <w:pPr>
      <w:pStyle w:val="Footer"/>
    </w:pPr>
    <w:fldSimple w:instr=" STYLEREF  Version  \* MERGEFORMAT ">
      <w:r w:rsidR="00E91CA5">
        <w:rPr>
          <w:noProof/>
        </w:rPr>
        <w:t>March 1, 2010</w:t>
      </w:r>
    </w:fldSimple>
    <w:r w:rsidR="00713254">
      <w:br/>
      <w:t>© 2010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9E" w:rsidRDefault="00AC1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07A" w:rsidRDefault="0096707A" w:rsidP="00DE77A4">
      <w:r>
        <w:separator/>
      </w:r>
    </w:p>
  </w:footnote>
  <w:footnote w:type="continuationSeparator" w:id="0">
    <w:p w:rsidR="0096707A" w:rsidRDefault="0096707A"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9E" w:rsidRDefault="00AC1B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54" w:rsidRDefault="00AB5414" w:rsidP="00DE77A4">
    <w:pPr>
      <w:pStyle w:val="Header"/>
    </w:pPr>
    <w:r>
      <w:rPr>
        <w:noProof/>
      </w:rPr>
      <w:t>USB Event Tracing For Windows</w:t>
    </w:r>
    <w:r w:rsidR="00713254">
      <w:t xml:space="preserve"> - </w:t>
    </w:r>
    <w:fldSimple w:instr=" PAGE ">
      <w:r w:rsidR="00E91CA5">
        <w:rPr>
          <w:noProof/>
        </w:rPr>
        <w:t>10</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54" w:rsidRDefault="00713254"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E17"/>
    <w:multiLevelType w:val="multilevel"/>
    <w:tmpl w:val="124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83E35"/>
    <w:multiLevelType w:val="hybridMultilevel"/>
    <w:tmpl w:val="64047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145E8"/>
    <w:multiLevelType w:val="hybridMultilevel"/>
    <w:tmpl w:val="1150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D10A6"/>
    <w:multiLevelType w:val="hybridMultilevel"/>
    <w:tmpl w:val="3F425740"/>
    <w:lvl w:ilvl="0" w:tplc="627454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91DB6"/>
    <w:multiLevelType w:val="hybridMultilevel"/>
    <w:tmpl w:val="A2AC4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D63CD"/>
    <w:multiLevelType w:val="hybridMultilevel"/>
    <w:tmpl w:val="043A7E56"/>
    <w:lvl w:ilvl="0" w:tplc="BAA268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0023D"/>
    <w:multiLevelType w:val="hybridMultilevel"/>
    <w:tmpl w:val="34528112"/>
    <w:lvl w:ilvl="0" w:tplc="26DC23C8">
      <w:numFmt w:val="bullet"/>
      <w:lvlText w:val="-"/>
      <w:lvlJc w:val="left"/>
      <w:pPr>
        <w:ind w:left="720" w:hanging="360"/>
      </w:pPr>
      <w:rPr>
        <w:rFonts w:ascii="Calibri" w:eastAsia="MS Mincho"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373D2"/>
    <w:multiLevelType w:val="hybridMultilevel"/>
    <w:tmpl w:val="D1EC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E7F74"/>
    <w:multiLevelType w:val="hybridMultilevel"/>
    <w:tmpl w:val="BD3C3C80"/>
    <w:lvl w:ilvl="0" w:tplc="0409000F">
      <w:start w:val="1"/>
      <w:numFmt w:val="decimal"/>
      <w:lvlText w:val="%1."/>
      <w:lvlJc w:val="left"/>
      <w:pPr>
        <w:ind w:left="764" w:hanging="360"/>
      </w:pPr>
      <w:rPr>
        <w:rFonts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
    <w:nsid w:val="33C42FA3"/>
    <w:multiLevelType w:val="hybridMultilevel"/>
    <w:tmpl w:val="7F5086A8"/>
    <w:lvl w:ilvl="0" w:tplc="D7FC64B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A4D28"/>
    <w:multiLevelType w:val="hybridMultilevel"/>
    <w:tmpl w:val="7C5C4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3A4212"/>
    <w:multiLevelType w:val="multilevel"/>
    <w:tmpl w:val="CDA4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F7112C"/>
    <w:multiLevelType w:val="hybridMultilevel"/>
    <w:tmpl w:val="01C0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52F3B"/>
    <w:multiLevelType w:val="hybridMultilevel"/>
    <w:tmpl w:val="4186161E"/>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nsid w:val="3E1A24AF"/>
    <w:multiLevelType w:val="hybridMultilevel"/>
    <w:tmpl w:val="083AE30E"/>
    <w:lvl w:ilvl="0" w:tplc="F7FE6E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8F3191"/>
    <w:multiLevelType w:val="hybridMultilevel"/>
    <w:tmpl w:val="AE44F594"/>
    <w:lvl w:ilvl="0" w:tplc="0409000F">
      <w:start w:val="1"/>
      <w:numFmt w:val="decimal"/>
      <w:lvlText w:val="%1."/>
      <w:lvlJc w:val="left"/>
      <w:pPr>
        <w:ind w:left="764" w:hanging="360"/>
      </w:pPr>
      <w:rPr>
        <w:rFonts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nsid w:val="483977F7"/>
    <w:multiLevelType w:val="hybridMultilevel"/>
    <w:tmpl w:val="1CEC0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59670686"/>
    <w:multiLevelType w:val="multilevel"/>
    <w:tmpl w:val="E4D8F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3C6AF7"/>
    <w:multiLevelType w:val="hybridMultilevel"/>
    <w:tmpl w:val="9806C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D068C"/>
    <w:multiLevelType w:val="multilevel"/>
    <w:tmpl w:val="B4FC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1F69DC"/>
    <w:multiLevelType w:val="hybridMultilevel"/>
    <w:tmpl w:val="14D81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E81571"/>
    <w:multiLevelType w:val="hybridMultilevel"/>
    <w:tmpl w:val="8D6A7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AB1B91"/>
    <w:multiLevelType w:val="hybridMultilevel"/>
    <w:tmpl w:val="D7625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514052"/>
    <w:multiLevelType w:val="hybridMultilevel"/>
    <w:tmpl w:val="B126B1E2"/>
    <w:lvl w:ilvl="0" w:tplc="728281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654E6E"/>
    <w:multiLevelType w:val="hybridMultilevel"/>
    <w:tmpl w:val="2280051E"/>
    <w:lvl w:ilvl="0" w:tplc="16BEE1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9E7BA9"/>
    <w:multiLevelType w:val="hybridMultilevel"/>
    <w:tmpl w:val="989C3BF4"/>
    <w:lvl w:ilvl="0" w:tplc="0409000F">
      <w:start w:val="1"/>
      <w:numFmt w:val="decimal"/>
      <w:lvlText w:val="%1."/>
      <w:lvlJc w:val="left"/>
      <w:pPr>
        <w:ind w:left="764" w:hanging="360"/>
      </w:pPr>
      <w:rPr>
        <w:rFonts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7">
    <w:nsid w:val="6CDD16AD"/>
    <w:multiLevelType w:val="hybridMultilevel"/>
    <w:tmpl w:val="5E56994E"/>
    <w:lvl w:ilvl="0" w:tplc="6DF25F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6881492"/>
    <w:multiLevelType w:val="hybridMultilevel"/>
    <w:tmpl w:val="C4847A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8"/>
  </w:num>
  <w:num w:numId="3">
    <w:abstractNumId w:val="12"/>
  </w:num>
  <w:num w:numId="4">
    <w:abstractNumId w:val="13"/>
  </w:num>
  <w:num w:numId="5">
    <w:abstractNumId w:val="2"/>
  </w:num>
  <w:num w:numId="6">
    <w:abstractNumId w:val="27"/>
  </w:num>
  <w:num w:numId="7">
    <w:abstractNumId w:val="16"/>
  </w:num>
  <w:num w:numId="8">
    <w:abstractNumId w:val="6"/>
  </w:num>
  <w:num w:numId="9">
    <w:abstractNumId w:val="29"/>
  </w:num>
  <w:num w:numId="10">
    <w:abstractNumId w:val="21"/>
  </w:num>
  <w:num w:numId="11">
    <w:abstractNumId w:val="26"/>
  </w:num>
  <w:num w:numId="12">
    <w:abstractNumId w:val="8"/>
  </w:num>
  <w:num w:numId="13">
    <w:abstractNumId w:val="15"/>
  </w:num>
  <w:num w:numId="14">
    <w:abstractNumId w:val="19"/>
  </w:num>
  <w:num w:numId="15">
    <w:abstractNumId w:val="7"/>
  </w:num>
  <w:num w:numId="16">
    <w:abstractNumId w:val="3"/>
  </w:num>
  <w:num w:numId="17">
    <w:abstractNumId w:val="1"/>
  </w:num>
  <w:num w:numId="18">
    <w:abstractNumId w:val="24"/>
  </w:num>
  <w:num w:numId="19">
    <w:abstractNumId w:val="14"/>
  </w:num>
  <w:num w:numId="20">
    <w:abstractNumId w:val="20"/>
  </w:num>
  <w:num w:numId="21">
    <w:abstractNumId w:val="0"/>
  </w:num>
  <w:num w:numId="22">
    <w:abstractNumId w:val="10"/>
  </w:num>
  <w:num w:numId="23">
    <w:abstractNumId w:val="5"/>
  </w:num>
  <w:num w:numId="24">
    <w:abstractNumId w:val="25"/>
  </w:num>
  <w:num w:numId="25">
    <w:abstractNumId w:val="9"/>
  </w:num>
  <w:num w:numId="26">
    <w:abstractNumId w:val="11"/>
  </w:num>
  <w:num w:numId="27">
    <w:abstractNumId w:val="18"/>
  </w:num>
  <w:num w:numId="28">
    <w:abstractNumId w:val="4"/>
  </w:num>
  <w:num w:numId="29">
    <w:abstractNumId w:val="2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43010"/>
  </w:hdrShapeDefaults>
  <w:footnotePr>
    <w:footnote w:id="-1"/>
    <w:footnote w:id="0"/>
  </w:footnotePr>
  <w:endnotePr>
    <w:endnote w:id="-1"/>
    <w:endnote w:id="0"/>
  </w:endnotePr>
  <w:compat/>
  <w:rsids>
    <w:rsidRoot w:val="00BC0085"/>
    <w:rsid w:val="000023DD"/>
    <w:rsid w:val="00005577"/>
    <w:rsid w:val="000061F9"/>
    <w:rsid w:val="00010AC1"/>
    <w:rsid w:val="00012FE2"/>
    <w:rsid w:val="00016DED"/>
    <w:rsid w:val="000170CA"/>
    <w:rsid w:val="000176C7"/>
    <w:rsid w:val="000200CB"/>
    <w:rsid w:val="00021131"/>
    <w:rsid w:val="00024171"/>
    <w:rsid w:val="00031869"/>
    <w:rsid w:val="00032C2B"/>
    <w:rsid w:val="0003317C"/>
    <w:rsid w:val="00037848"/>
    <w:rsid w:val="00043C5C"/>
    <w:rsid w:val="00046208"/>
    <w:rsid w:val="00052762"/>
    <w:rsid w:val="00066D3D"/>
    <w:rsid w:val="00073709"/>
    <w:rsid w:val="00074125"/>
    <w:rsid w:val="00076DF0"/>
    <w:rsid w:val="000772EC"/>
    <w:rsid w:val="00077E76"/>
    <w:rsid w:val="00077FBA"/>
    <w:rsid w:val="00080EF9"/>
    <w:rsid w:val="00082BEE"/>
    <w:rsid w:val="00083BB5"/>
    <w:rsid w:val="00083DB1"/>
    <w:rsid w:val="0008698D"/>
    <w:rsid w:val="00087E24"/>
    <w:rsid w:val="000942B6"/>
    <w:rsid w:val="000944B1"/>
    <w:rsid w:val="000970F0"/>
    <w:rsid w:val="0009776C"/>
    <w:rsid w:val="000A141D"/>
    <w:rsid w:val="000A4802"/>
    <w:rsid w:val="000A65D4"/>
    <w:rsid w:val="000A665D"/>
    <w:rsid w:val="000B2987"/>
    <w:rsid w:val="000B4345"/>
    <w:rsid w:val="000B6B04"/>
    <w:rsid w:val="000C06F8"/>
    <w:rsid w:val="000C1217"/>
    <w:rsid w:val="000C65C0"/>
    <w:rsid w:val="000C7BDC"/>
    <w:rsid w:val="000D0D85"/>
    <w:rsid w:val="000D29AD"/>
    <w:rsid w:val="000D2A59"/>
    <w:rsid w:val="000D2BB5"/>
    <w:rsid w:val="000D3529"/>
    <w:rsid w:val="000D6A27"/>
    <w:rsid w:val="000E1156"/>
    <w:rsid w:val="000E1762"/>
    <w:rsid w:val="000E7413"/>
    <w:rsid w:val="000E7462"/>
    <w:rsid w:val="000F0CC9"/>
    <w:rsid w:val="000F0D7A"/>
    <w:rsid w:val="000F4EF3"/>
    <w:rsid w:val="000F6258"/>
    <w:rsid w:val="000F63B3"/>
    <w:rsid w:val="000F6E4A"/>
    <w:rsid w:val="000F7CAA"/>
    <w:rsid w:val="001004F6"/>
    <w:rsid w:val="00102DF3"/>
    <w:rsid w:val="00103E2F"/>
    <w:rsid w:val="00105AC0"/>
    <w:rsid w:val="00106EE2"/>
    <w:rsid w:val="00112809"/>
    <w:rsid w:val="00116E61"/>
    <w:rsid w:val="00122476"/>
    <w:rsid w:val="00131008"/>
    <w:rsid w:val="001330C9"/>
    <w:rsid w:val="00133D69"/>
    <w:rsid w:val="00133E14"/>
    <w:rsid w:val="00145E8B"/>
    <w:rsid w:val="00147442"/>
    <w:rsid w:val="00153EDD"/>
    <w:rsid w:val="0015748D"/>
    <w:rsid w:val="00171FE1"/>
    <w:rsid w:val="0017404D"/>
    <w:rsid w:val="001773CD"/>
    <w:rsid w:val="00177A01"/>
    <w:rsid w:val="00181148"/>
    <w:rsid w:val="001835D3"/>
    <w:rsid w:val="001907CD"/>
    <w:rsid w:val="00196BCE"/>
    <w:rsid w:val="001974A4"/>
    <w:rsid w:val="00197705"/>
    <w:rsid w:val="001A1C9C"/>
    <w:rsid w:val="001A3D57"/>
    <w:rsid w:val="001C0D4A"/>
    <w:rsid w:val="001C3E4A"/>
    <w:rsid w:val="001C4CE5"/>
    <w:rsid w:val="001C6284"/>
    <w:rsid w:val="001C6FFE"/>
    <w:rsid w:val="001D1571"/>
    <w:rsid w:val="001D173D"/>
    <w:rsid w:val="001D4F57"/>
    <w:rsid w:val="001E2D86"/>
    <w:rsid w:val="001F249C"/>
    <w:rsid w:val="001F2D03"/>
    <w:rsid w:val="00201B4F"/>
    <w:rsid w:val="00204B70"/>
    <w:rsid w:val="0020570D"/>
    <w:rsid w:val="00211F68"/>
    <w:rsid w:val="0021320C"/>
    <w:rsid w:val="00213BE5"/>
    <w:rsid w:val="00217024"/>
    <w:rsid w:val="00220D6E"/>
    <w:rsid w:val="002211C9"/>
    <w:rsid w:val="00221F07"/>
    <w:rsid w:val="00224323"/>
    <w:rsid w:val="00227C0C"/>
    <w:rsid w:val="00232DA2"/>
    <w:rsid w:val="002330E0"/>
    <w:rsid w:val="002333AC"/>
    <w:rsid w:val="00240CB8"/>
    <w:rsid w:val="00241B50"/>
    <w:rsid w:val="002420EB"/>
    <w:rsid w:val="00242AA4"/>
    <w:rsid w:val="00244C01"/>
    <w:rsid w:val="00247965"/>
    <w:rsid w:val="00252550"/>
    <w:rsid w:val="00254E9A"/>
    <w:rsid w:val="0025550A"/>
    <w:rsid w:val="00255606"/>
    <w:rsid w:val="00257EFE"/>
    <w:rsid w:val="00262752"/>
    <w:rsid w:val="00263751"/>
    <w:rsid w:val="00264C33"/>
    <w:rsid w:val="0026691D"/>
    <w:rsid w:val="002671D5"/>
    <w:rsid w:val="0027375F"/>
    <w:rsid w:val="002766C4"/>
    <w:rsid w:val="00281D89"/>
    <w:rsid w:val="002834F9"/>
    <w:rsid w:val="00284699"/>
    <w:rsid w:val="0028561A"/>
    <w:rsid w:val="0028704D"/>
    <w:rsid w:val="00293C03"/>
    <w:rsid w:val="00296FFE"/>
    <w:rsid w:val="002A00E9"/>
    <w:rsid w:val="002A2E7E"/>
    <w:rsid w:val="002A3ECB"/>
    <w:rsid w:val="002A48CD"/>
    <w:rsid w:val="002A7CEF"/>
    <w:rsid w:val="002B7DBE"/>
    <w:rsid w:val="002C1BE1"/>
    <w:rsid w:val="002C1D5B"/>
    <w:rsid w:val="002C2627"/>
    <w:rsid w:val="002C2A00"/>
    <w:rsid w:val="002C2B13"/>
    <w:rsid w:val="002C4E51"/>
    <w:rsid w:val="002D1DAF"/>
    <w:rsid w:val="002D7872"/>
    <w:rsid w:val="002D7963"/>
    <w:rsid w:val="002E1751"/>
    <w:rsid w:val="002F0CC3"/>
    <w:rsid w:val="002F1A5A"/>
    <w:rsid w:val="002F50FC"/>
    <w:rsid w:val="00300992"/>
    <w:rsid w:val="00311563"/>
    <w:rsid w:val="0031400A"/>
    <w:rsid w:val="003145C1"/>
    <w:rsid w:val="00325CC0"/>
    <w:rsid w:val="00327F2F"/>
    <w:rsid w:val="00333ED6"/>
    <w:rsid w:val="0034707B"/>
    <w:rsid w:val="0035181C"/>
    <w:rsid w:val="0035191C"/>
    <w:rsid w:val="0035260F"/>
    <w:rsid w:val="0035274E"/>
    <w:rsid w:val="00353071"/>
    <w:rsid w:val="00360774"/>
    <w:rsid w:val="003656C1"/>
    <w:rsid w:val="00372F5D"/>
    <w:rsid w:val="0038117A"/>
    <w:rsid w:val="003818C1"/>
    <w:rsid w:val="003821BC"/>
    <w:rsid w:val="003837AD"/>
    <w:rsid w:val="00390ED5"/>
    <w:rsid w:val="00396FC1"/>
    <w:rsid w:val="003B1DBA"/>
    <w:rsid w:val="003B2A2E"/>
    <w:rsid w:val="003B655E"/>
    <w:rsid w:val="003C000C"/>
    <w:rsid w:val="003C01A7"/>
    <w:rsid w:val="003C0611"/>
    <w:rsid w:val="003C475A"/>
    <w:rsid w:val="003C4957"/>
    <w:rsid w:val="003C6575"/>
    <w:rsid w:val="003D1962"/>
    <w:rsid w:val="003D4971"/>
    <w:rsid w:val="003E036B"/>
    <w:rsid w:val="003E2D5D"/>
    <w:rsid w:val="003E2F5B"/>
    <w:rsid w:val="003E6C47"/>
    <w:rsid w:val="003E7BD4"/>
    <w:rsid w:val="003F2D47"/>
    <w:rsid w:val="003F371A"/>
    <w:rsid w:val="0040004A"/>
    <w:rsid w:val="004011CB"/>
    <w:rsid w:val="00405160"/>
    <w:rsid w:val="0040671F"/>
    <w:rsid w:val="0041021C"/>
    <w:rsid w:val="00411685"/>
    <w:rsid w:val="00416134"/>
    <w:rsid w:val="00416227"/>
    <w:rsid w:val="004171D0"/>
    <w:rsid w:val="00422CBA"/>
    <w:rsid w:val="0042431D"/>
    <w:rsid w:val="00434502"/>
    <w:rsid w:val="0044099C"/>
    <w:rsid w:val="00443898"/>
    <w:rsid w:val="00446428"/>
    <w:rsid w:val="00447AF9"/>
    <w:rsid w:val="00450F2A"/>
    <w:rsid w:val="00455A8A"/>
    <w:rsid w:val="004608F6"/>
    <w:rsid w:val="00463FFA"/>
    <w:rsid w:val="004651D3"/>
    <w:rsid w:val="00465D85"/>
    <w:rsid w:val="00480D08"/>
    <w:rsid w:val="00482331"/>
    <w:rsid w:val="00482594"/>
    <w:rsid w:val="00484078"/>
    <w:rsid w:val="004904E1"/>
    <w:rsid w:val="00492967"/>
    <w:rsid w:val="004935FE"/>
    <w:rsid w:val="00494C23"/>
    <w:rsid w:val="0049546D"/>
    <w:rsid w:val="00495995"/>
    <w:rsid w:val="00497B80"/>
    <w:rsid w:val="004A07F9"/>
    <w:rsid w:val="004A5118"/>
    <w:rsid w:val="004A531F"/>
    <w:rsid w:val="004A6389"/>
    <w:rsid w:val="004B0815"/>
    <w:rsid w:val="004B1249"/>
    <w:rsid w:val="004B642A"/>
    <w:rsid w:val="004B7F5B"/>
    <w:rsid w:val="004C3924"/>
    <w:rsid w:val="004C7FCF"/>
    <w:rsid w:val="004D2E11"/>
    <w:rsid w:val="004D4D42"/>
    <w:rsid w:val="004D4F58"/>
    <w:rsid w:val="004E23CF"/>
    <w:rsid w:val="004E2E0D"/>
    <w:rsid w:val="004E40D6"/>
    <w:rsid w:val="004E63CF"/>
    <w:rsid w:val="004E71C5"/>
    <w:rsid w:val="004E7FD7"/>
    <w:rsid w:val="004F1C0A"/>
    <w:rsid w:val="004F1EE7"/>
    <w:rsid w:val="004F6F12"/>
    <w:rsid w:val="004F7FF5"/>
    <w:rsid w:val="00500C13"/>
    <w:rsid w:val="00504F11"/>
    <w:rsid w:val="00505D55"/>
    <w:rsid w:val="005102B3"/>
    <w:rsid w:val="00511698"/>
    <w:rsid w:val="00512667"/>
    <w:rsid w:val="00512FBA"/>
    <w:rsid w:val="0051513B"/>
    <w:rsid w:val="00516F77"/>
    <w:rsid w:val="0051790D"/>
    <w:rsid w:val="00521BE1"/>
    <w:rsid w:val="00524885"/>
    <w:rsid w:val="005262B5"/>
    <w:rsid w:val="00534081"/>
    <w:rsid w:val="00534836"/>
    <w:rsid w:val="00540717"/>
    <w:rsid w:val="005504DD"/>
    <w:rsid w:val="005530AA"/>
    <w:rsid w:val="00554EA6"/>
    <w:rsid w:val="00555AF3"/>
    <w:rsid w:val="00556EC5"/>
    <w:rsid w:val="0056682A"/>
    <w:rsid w:val="00570D83"/>
    <w:rsid w:val="00581199"/>
    <w:rsid w:val="0058308C"/>
    <w:rsid w:val="005831D9"/>
    <w:rsid w:val="005865EC"/>
    <w:rsid w:val="00587497"/>
    <w:rsid w:val="0058763D"/>
    <w:rsid w:val="005904BD"/>
    <w:rsid w:val="005A2EF9"/>
    <w:rsid w:val="005A2F4C"/>
    <w:rsid w:val="005A2FE7"/>
    <w:rsid w:val="005B098E"/>
    <w:rsid w:val="005B492A"/>
    <w:rsid w:val="005C0CC2"/>
    <w:rsid w:val="005C26AE"/>
    <w:rsid w:val="005C2847"/>
    <w:rsid w:val="005D43FF"/>
    <w:rsid w:val="005D4EFB"/>
    <w:rsid w:val="005D7114"/>
    <w:rsid w:val="005F0696"/>
    <w:rsid w:val="005F1177"/>
    <w:rsid w:val="005F3E6A"/>
    <w:rsid w:val="005F7454"/>
    <w:rsid w:val="0060305E"/>
    <w:rsid w:val="006032FF"/>
    <w:rsid w:val="00605CFF"/>
    <w:rsid w:val="0060683D"/>
    <w:rsid w:val="00607EF7"/>
    <w:rsid w:val="0061054D"/>
    <w:rsid w:val="00610616"/>
    <w:rsid w:val="006113C1"/>
    <w:rsid w:val="0061427F"/>
    <w:rsid w:val="00615092"/>
    <w:rsid w:val="0061602B"/>
    <w:rsid w:val="0061611B"/>
    <w:rsid w:val="00620248"/>
    <w:rsid w:val="00620F5F"/>
    <w:rsid w:val="00625A55"/>
    <w:rsid w:val="00630555"/>
    <w:rsid w:val="00630C24"/>
    <w:rsid w:val="00630C77"/>
    <w:rsid w:val="00631814"/>
    <w:rsid w:val="0063710A"/>
    <w:rsid w:val="0064205A"/>
    <w:rsid w:val="00644B23"/>
    <w:rsid w:val="00646C05"/>
    <w:rsid w:val="00647625"/>
    <w:rsid w:val="0065318A"/>
    <w:rsid w:val="00656B8A"/>
    <w:rsid w:val="00663D0B"/>
    <w:rsid w:val="00663F9F"/>
    <w:rsid w:val="00671700"/>
    <w:rsid w:val="006770FF"/>
    <w:rsid w:val="0068088F"/>
    <w:rsid w:val="00681C1F"/>
    <w:rsid w:val="00685340"/>
    <w:rsid w:val="00687ED3"/>
    <w:rsid w:val="0069423F"/>
    <w:rsid w:val="00695F1D"/>
    <w:rsid w:val="006A1E29"/>
    <w:rsid w:val="006A443A"/>
    <w:rsid w:val="006B12EA"/>
    <w:rsid w:val="006B32B1"/>
    <w:rsid w:val="006B496F"/>
    <w:rsid w:val="006B4CAB"/>
    <w:rsid w:val="006B67A1"/>
    <w:rsid w:val="006B7139"/>
    <w:rsid w:val="006B7664"/>
    <w:rsid w:val="006C2238"/>
    <w:rsid w:val="006C3C7D"/>
    <w:rsid w:val="006C42B3"/>
    <w:rsid w:val="006C6EA8"/>
    <w:rsid w:val="006D3AFF"/>
    <w:rsid w:val="006D3D3C"/>
    <w:rsid w:val="006D4A8B"/>
    <w:rsid w:val="006D5E8E"/>
    <w:rsid w:val="006E11D6"/>
    <w:rsid w:val="006E33CD"/>
    <w:rsid w:val="006E5CE9"/>
    <w:rsid w:val="006E6ED5"/>
    <w:rsid w:val="006E7AE9"/>
    <w:rsid w:val="006E7C2B"/>
    <w:rsid w:val="006F0BD7"/>
    <w:rsid w:val="006F32FE"/>
    <w:rsid w:val="006F426D"/>
    <w:rsid w:val="006F5B16"/>
    <w:rsid w:val="006F7273"/>
    <w:rsid w:val="00700C52"/>
    <w:rsid w:val="00702DAC"/>
    <w:rsid w:val="00703140"/>
    <w:rsid w:val="007039E7"/>
    <w:rsid w:val="00703C2B"/>
    <w:rsid w:val="00703EA9"/>
    <w:rsid w:val="007115FC"/>
    <w:rsid w:val="00713254"/>
    <w:rsid w:val="00713F3B"/>
    <w:rsid w:val="00714333"/>
    <w:rsid w:val="0071668A"/>
    <w:rsid w:val="0072637B"/>
    <w:rsid w:val="0073058C"/>
    <w:rsid w:val="007340C2"/>
    <w:rsid w:val="00734B67"/>
    <w:rsid w:val="00734CAF"/>
    <w:rsid w:val="00742E73"/>
    <w:rsid w:val="007430DB"/>
    <w:rsid w:val="0074473F"/>
    <w:rsid w:val="007538FC"/>
    <w:rsid w:val="007542E5"/>
    <w:rsid w:val="0075681E"/>
    <w:rsid w:val="00760261"/>
    <w:rsid w:val="00760C9E"/>
    <w:rsid w:val="007659A8"/>
    <w:rsid w:val="007747F2"/>
    <w:rsid w:val="00775F02"/>
    <w:rsid w:val="007843F0"/>
    <w:rsid w:val="007867AF"/>
    <w:rsid w:val="00787DA6"/>
    <w:rsid w:val="00794943"/>
    <w:rsid w:val="007964EA"/>
    <w:rsid w:val="00797F59"/>
    <w:rsid w:val="007A0BB2"/>
    <w:rsid w:val="007A4A1C"/>
    <w:rsid w:val="007A7683"/>
    <w:rsid w:val="007B12C7"/>
    <w:rsid w:val="007B148E"/>
    <w:rsid w:val="007B1569"/>
    <w:rsid w:val="007B35FD"/>
    <w:rsid w:val="007B40E3"/>
    <w:rsid w:val="007B733B"/>
    <w:rsid w:val="007C6152"/>
    <w:rsid w:val="007D0625"/>
    <w:rsid w:val="007E08F4"/>
    <w:rsid w:val="007F02D1"/>
    <w:rsid w:val="007F1501"/>
    <w:rsid w:val="007F331E"/>
    <w:rsid w:val="007F35DE"/>
    <w:rsid w:val="007F650C"/>
    <w:rsid w:val="007F6EC6"/>
    <w:rsid w:val="008015CB"/>
    <w:rsid w:val="00801F62"/>
    <w:rsid w:val="00802BD8"/>
    <w:rsid w:val="00804A73"/>
    <w:rsid w:val="0081174B"/>
    <w:rsid w:val="00813AB2"/>
    <w:rsid w:val="00814447"/>
    <w:rsid w:val="00820556"/>
    <w:rsid w:val="00820BC3"/>
    <w:rsid w:val="00820C14"/>
    <w:rsid w:val="00822378"/>
    <w:rsid w:val="00824939"/>
    <w:rsid w:val="0082669B"/>
    <w:rsid w:val="00832C4B"/>
    <w:rsid w:val="00841288"/>
    <w:rsid w:val="00842436"/>
    <w:rsid w:val="00845A1A"/>
    <w:rsid w:val="00846507"/>
    <w:rsid w:val="00850FB4"/>
    <w:rsid w:val="00851127"/>
    <w:rsid w:val="00854509"/>
    <w:rsid w:val="00854B96"/>
    <w:rsid w:val="00854EA7"/>
    <w:rsid w:val="00854F86"/>
    <w:rsid w:val="00855FBA"/>
    <w:rsid w:val="00856982"/>
    <w:rsid w:val="00856ED0"/>
    <w:rsid w:val="008620C8"/>
    <w:rsid w:val="00862806"/>
    <w:rsid w:val="00864F07"/>
    <w:rsid w:val="00866CDB"/>
    <w:rsid w:val="00870989"/>
    <w:rsid w:val="00870EFF"/>
    <w:rsid w:val="00875312"/>
    <w:rsid w:val="00876B66"/>
    <w:rsid w:val="00877B85"/>
    <w:rsid w:val="00883C1D"/>
    <w:rsid w:val="00887749"/>
    <w:rsid w:val="00890F0F"/>
    <w:rsid w:val="00891400"/>
    <w:rsid w:val="00891F23"/>
    <w:rsid w:val="00895075"/>
    <w:rsid w:val="008A1907"/>
    <w:rsid w:val="008A5B2C"/>
    <w:rsid w:val="008A6A85"/>
    <w:rsid w:val="008A7916"/>
    <w:rsid w:val="008A7F95"/>
    <w:rsid w:val="008B174A"/>
    <w:rsid w:val="008B56F2"/>
    <w:rsid w:val="008B5F29"/>
    <w:rsid w:val="008B62E9"/>
    <w:rsid w:val="008B6610"/>
    <w:rsid w:val="008C12C8"/>
    <w:rsid w:val="008C387A"/>
    <w:rsid w:val="008C6646"/>
    <w:rsid w:val="008C6648"/>
    <w:rsid w:val="008D5A31"/>
    <w:rsid w:val="008E1F25"/>
    <w:rsid w:val="008F09AD"/>
    <w:rsid w:val="008F1283"/>
    <w:rsid w:val="008F6472"/>
    <w:rsid w:val="00900C0F"/>
    <w:rsid w:val="009021A4"/>
    <w:rsid w:val="0090418E"/>
    <w:rsid w:val="00910DE5"/>
    <w:rsid w:val="009111B8"/>
    <w:rsid w:val="00915207"/>
    <w:rsid w:val="00922AE0"/>
    <w:rsid w:val="00923AEE"/>
    <w:rsid w:val="0092695B"/>
    <w:rsid w:val="00927E59"/>
    <w:rsid w:val="00930579"/>
    <w:rsid w:val="009307B3"/>
    <w:rsid w:val="00930916"/>
    <w:rsid w:val="00933509"/>
    <w:rsid w:val="00934BD2"/>
    <w:rsid w:val="009365F4"/>
    <w:rsid w:val="00937211"/>
    <w:rsid w:val="00937A1D"/>
    <w:rsid w:val="009418DC"/>
    <w:rsid w:val="009450CC"/>
    <w:rsid w:val="009454C6"/>
    <w:rsid w:val="00951E5E"/>
    <w:rsid w:val="00963634"/>
    <w:rsid w:val="00964AB2"/>
    <w:rsid w:val="0096707A"/>
    <w:rsid w:val="00972D7C"/>
    <w:rsid w:val="00975023"/>
    <w:rsid w:val="00985131"/>
    <w:rsid w:val="009857DC"/>
    <w:rsid w:val="00985EEB"/>
    <w:rsid w:val="00992423"/>
    <w:rsid w:val="00994231"/>
    <w:rsid w:val="00994612"/>
    <w:rsid w:val="009953E2"/>
    <w:rsid w:val="009A2C5C"/>
    <w:rsid w:val="009A3B29"/>
    <w:rsid w:val="009A5AE1"/>
    <w:rsid w:val="009A66D8"/>
    <w:rsid w:val="009B32DD"/>
    <w:rsid w:val="009B5828"/>
    <w:rsid w:val="009C04F0"/>
    <w:rsid w:val="009C0C24"/>
    <w:rsid w:val="009C121A"/>
    <w:rsid w:val="009C1FA8"/>
    <w:rsid w:val="009C28C8"/>
    <w:rsid w:val="009C3743"/>
    <w:rsid w:val="009D3C8A"/>
    <w:rsid w:val="009E1F45"/>
    <w:rsid w:val="009E2D4B"/>
    <w:rsid w:val="009E4207"/>
    <w:rsid w:val="009E6825"/>
    <w:rsid w:val="009F0591"/>
    <w:rsid w:val="009F3FFD"/>
    <w:rsid w:val="00A01057"/>
    <w:rsid w:val="00A012FF"/>
    <w:rsid w:val="00A01FE5"/>
    <w:rsid w:val="00A02AA8"/>
    <w:rsid w:val="00A03CA8"/>
    <w:rsid w:val="00A03EA8"/>
    <w:rsid w:val="00A049AC"/>
    <w:rsid w:val="00A06951"/>
    <w:rsid w:val="00A07397"/>
    <w:rsid w:val="00A1173D"/>
    <w:rsid w:val="00A16D2F"/>
    <w:rsid w:val="00A16EF8"/>
    <w:rsid w:val="00A30BC0"/>
    <w:rsid w:val="00A30E7C"/>
    <w:rsid w:val="00A33C7A"/>
    <w:rsid w:val="00A33DFA"/>
    <w:rsid w:val="00A35C56"/>
    <w:rsid w:val="00A40FF8"/>
    <w:rsid w:val="00A41AC9"/>
    <w:rsid w:val="00A46BAB"/>
    <w:rsid w:val="00A47CD6"/>
    <w:rsid w:val="00A563B0"/>
    <w:rsid w:val="00A604CB"/>
    <w:rsid w:val="00A65A38"/>
    <w:rsid w:val="00A65D94"/>
    <w:rsid w:val="00A65E8C"/>
    <w:rsid w:val="00A6622E"/>
    <w:rsid w:val="00A66E12"/>
    <w:rsid w:val="00A6731E"/>
    <w:rsid w:val="00A67760"/>
    <w:rsid w:val="00A74EF8"/>
    <w:rsid w:val="00A768C6"/>
    <w:rsid w:val="00A80CD9"/>
    <w:rsid w:val="00A83FB5"/>
    <w:rsid w:val="00A84221"/>
    <w:rsid w:val="00A872C9"/>
    <w:rsid w:val="00A87B46"/>
    <w:rsid w:val="00A95586"/>
    <w:rsid w:val="00A95B1D"/>
    <w:rsid w:val="00A97B8F"/>
    <w:rsid w:val="00AA1ECE"/>
    <w:rsid w:val="00AA59E1"/>
    <w:rsid w:val="00AA7F1C"/>
    <w:rsid w:val="00AB0A0B"/>
    <w:rsid w:val="00AB0BF9"/>
    <w:rsid w:val="00AB0F7B"/>
    <w:rsid w:val="00AB3703"/>
    <w:rsid w:val="00AB5414"/>
    <w:rsid w:val="00AC0F78"/>
    <w:rsid w:val="00AC164F"/>
    <w:rsid w:val="00AC1B9E"/>
    <w:rsid w:val="00AC4F8E"/>
    <w:rsid w:val="00AD150F"/>
    <w:rsid w:val="00AD4BA3"/>
    <w:rsid w:val="00AD5EA8"/>
    <w:rsid w:val="00AD6702"/>
    <w:rsid w:val="00AD7912"/>
    <w:rsid w:val="00AE0AC5"/>
    <w:rsid w:val="00AE0CFD"/>
    <w:rsid w:val="00AE103F"/>
    <w:rsid w:val="00AE249A"/>
    <w:rsid w:val="00AE3DDD"/>
    <w:rsid w:val="00AE3F14"/>
    <w:rsid w:val="00AE4752"/>
    <w:rsid w:val="00AF1B29"/>
    <w:rsid w:val="00AF556D"/>
    <w:rsid w:val="00B00BF5"/>
    <w:rsid w:val="00B01644"/>
    <w:rsid w:val="00B23D17"/>
    <w:rsid w:val="00B31D51"/>
    <w:rsid w:val="00B322FB"/>
    <w:rsid w:val="00B32C46"/>
    <w:rsid w:val="00B41076"/>
    <w:rsid w:val="00B41745"/>
    <w:rsid w:val="00B5454D"/>
    <w:rsid w:val="00B54807"/>
    <w:rsid w:val="00B608A5"/>
    <w:rsid w:val="00B61DF7"/>
    <w:rsid w:val="00B62196"/>
    <w:rsid w:val="00B63EF1"/>
    <w:rsid w:val="00B644ED"/>
    <w:rsid w:val="00B659C0"/>
    <w:rsid w:val="00B664C7"/>
    <w:rsid w:val="00B736D4"/>
    <w:rsid w:val="00B75704"/>
    <w:rsid w:val="00B840D4"/>
    <w:rsid w:val="00BA32CA"/>
    <w:rsid w:val="00BA3C48"/>
    <w:rsid w:val="00BA460C"/>
    <w:rsid w:val="00BA57D3"/>
    <w:rsid w:val="00BA799E"/>
    <w:rsid w:val="00BB0B0C"/>
    <w:rsid w:val="00BB1588"/>
    <w:rsid w:val="00BB2274"/>
    <w:rsid w:val="00BB7099"/>
    <w:rsid w:val="00BC0085"/>
    <w:rsid w:val="00BD1BCE"/>
    <w:rsid w:val="00BD261B"/>
    <w:rsid w:val="00BE259F"/>
    <w:rsid w:val="00BE7AD7"/>
    <w:rsid w:val="00BF5130"/>
    <w:rsid w:val="00BF53CC"/>
    <w:rsid w:val="00BF6D80"/>
    <w:rsid w:val="00C00005"/>
    <w:rsid w:val="00C01C73"/>
    <w:rsid w:val="00C05E05"/>
    <w:rsid w:val="00C06FD0"/>
    <w:rsid w:val="00C07BF3"/>
    <w:rsid w:val="00C13FBF"/>
    <w:rsid w:val="00C16F18"/>
    <w:rsid w:val="00C23D8B"/>
    <w:rsid w:val="00C25D37"/>
    <w:rsid w:val="00C346D0"/>
    <w:rsid w:val="00C4036E"/>
    <w:rsid w:val="00C41317"/>
    <w:rsid w:val="00C433C7"/>
    <w:rsid w:val="00C53182"/>
    <w:rsid w:val="00C54E02"/>
    <w:rsid w:val="00C553A6"/>
    <w:rsid w:val="00C558DB"/>
    <w:rsid w:val="00C62059"/>
    <w:rsid w:val="00C63499"/>
    <w:rsid w:val="00C64C85"/>
    <w:rsid w:val="00C66184"/>
    <w:rsid w:val="00C7346F"/>
    <w:rsid w:val="00C749E8"/>
    <w:rsid w:val="00C74B0D"/>
    <w:rsid w:val="00C770B1"/>
    <w:rsid w:val="00C804BB"/>
    <w:rsid w:val="00C86513"/>
    <w:rsid w:val="00C86CCB"/>
    <w:rsid w:val="00C90C19"/>
    <w:rsid w:val="00C9139D"/>
    <w:rsid w:val="00C9420D"/>
    <w:rsid w:val="00C97086"/>
    <w:rsid w:val="00CA7C31"/>
    <w:rsid w:val="00CB64D5"/>
    <w:rsid w:val="00CB7609"/>
    <w:rsid w:val="00CC0E52"/>
    <w:rsid w:val="00CC27F9"/>
    <w:rsid w:val="00CC6CC3"/>
    <w:rsid w:val="00CD0A70"/>
    <w:rsid w:val="00CD1432"/>
    <w:rsid w:val="00CD4E12"/>
    <w:rsid w:val="00CD502C"/>
    <w:rsid w:val="00CD5882"/>
    <w:rsid w:val="00CE7503"/>
    <w:rsid w:val="00D019B5"/>
    <w:rsid w:val="00D04E7E"/>
    <w:rsid w:val="00D051EF"/>
    <w:rsid w:val="00D0754A"/>
    <w:rsid w:val="00D131D3"/>
    <w:rsid w:val="00D13DB4"/>
    <w:rsid w:val="00D21945"/>
    <w:rsid w:val="00D31273"/>
    <w:rsid w:val="00D33FC9"/>
    <w:rsid w:val="00D34BAE"/>
    <w:rsid w:val="00D35002"/>
    <w:rsid w:val="00D36C4B"/>
    <w:rsid w:val="00D44653"/>
    <w:rsid w:val="00D447DA"/>
    <w:rsid w:val="00D5446E"/>
    <w:rsid w:val="00D55788"/>
    <w:rsid w:val="00D56469"/>
    <w:rsid w:val="00D61F93"/>
    <w:rsid w:val="00D66C3E"/>
    <w:rsid w:val="00D66ED6"/>
    <w:rsid w:val="00D673FB"/>
    <w:rsid w:val="00D7189F"/>
    <w:rsid w:val="00D73E19"/>
    <w:rsid w:val="00D767AB"/>
    <w:rsid w:val="00D80AD1"/>
    <w:rsid w:val="00D8353D"/>
    <w:rsid w:val="00D86121"/>
    <w:rsid w:val="00D903C5"/>
    <w:rsid w:val="00D914C3"/>
    <w:rsid w:val="00D92BC7"/>
    <w:rsid w:val="00D93557"/>
    <w:rsid w:val="00D9724C"/>
    <w:rsid w:val="00D97921"/>
    <w:rsid w:val="00DA0886"/>
    <w:rsid w:val="00DA1341"/>
    <w:rsid w:val="00DA15F7"/>
    <w:rsid w:val="00DB68EF"/>
    <w:rsid w:val="00DC04DB"/>
    <w:rsid w:val="00DC09C4"/>
    <w:rsid w:val="00DC3C7A"/>
    <w:rsid w:val="00DC52E8"/>
    <w:rsid w:val="00DC64C0"/>
    <w:rsid w:val="00DD0131"/>
    <w:rsid w:val="00DD2EA9"/>
    <w:rsid w:val="00DD2F47"/>
    <w:rsid w:val="00DD6B8D"/>
    <w:rsid w:val="00DE1F63"/>
    <w:rsid w:val="00DE3DAA"/>
    <w:rsid w:val="00DE71E4"/>
    <w:rsid w:val="00DE77A4"/>
    <w:rsid w:val="00DF1305"/>
    <w:rsid w:val="00DF7BC1"/>
    <w:rsid w:val="00E00ADD"/>
    <w:rsid w:val="00E015E4"/>
    <w:rsid w:val="00E026A0"/>
    <w:rsid w:val="00E11B75"/>
    <w:rsid w:val="00E31B33"/>
    <w:rsid w:val="00E328B1"/>
    <w:rsid w:val="00E356E0"/>
    <w:rsid w:val="00E40BC4"/>
    <w:rsid w:val="00E414F1"/>
    <w:rsid w:val="00E419C2"/>
    <w:rsid w:val="00E477CC"/>
    <w:rsid w:val="00E5702A"/>
    <w:rsid w:val="00E60207"/>
    <w:rsid w:val="00E63556"/>
    <w:rsid w:val="00E63B82"/>
    <w:rsid w:val="00E65302"/>
    <w:rsid w:val="00E65D72"/>
    <w:rsid w:val="00E664DB"/>
    <w:rsid w:val="00E710FC"/>
    <w:rsid w:val="00E75466"/>
    <w:rsid w:val="00E778FB"/>
    <w:rsid w:val="00E80438"/>
    <w:rsid w:val="00E90749"/>
    <w:rsid w:val="00E90B91"/>
    <w:rsid w:val="00E91CA5"/>
    <w:rsid w:val="00E944F5"/>
    <w:rsid w:val="00EA6DE9"/>
    <w:rsid w:val="00EB0BF6"/>
    <w:rsid w:val="00EB3306"/>
    <w:rsid w:val="00EB4326"/>
    <w:rsid w:val="00EB49D0"/>
    <w:rsid w:val="00EB776A"/>
    <w:rsid w:val="00EC372D"/>
    <w:rsid w:val="00EC4B23"/>
    <w:rsid w:val="00EC5A1B"/>
    <w:rsid w:val="00EC7652"/>
    <w:rsid w:val="00ED62AA"/>
    <w:rsid w:val="00ED6894"/>
    <w:rsid w:val="00EE0B70"/>
    <w:rsid w:val="00EE1ED9"/>
    <w:rsid w:val="00EF65E4"/>
    <w:rsid w:val="00EF6CA0"/>
    <w:rsid w:val="00EF7B39"/>
    <w:rsid w:val="00F01322"/>
    <w:rsid w:val="00F05D59"/>
    <w:rsid w:val="00F07AF3"/>
    <w:rsid w:val="00F10BA2"/>
    <w:rsid w:val="00F157B0"/>
    <w:rsid w:val="00F221ED"/>
    <w:rsid w:val="00F254C9"/>
    <w:rsid w:val="00F35AAF"/>
    <w:rsid w:val="00F369B9"/>
    <w:rsid w:val="00F445CE"/>
    <w:rsid w:val="00F509D6"/>
    <w:rsid w:val="00F51378"/>
    <w:rsid w:val="00F5230E"/>
    <w:rsid w:val="00F52405"/>
    <w:rsid w:val="00F52C43"/>
    <w:rsid w:val="00F531B6"/>
    <w:rsid w:val="00F5404A"/>
    <w:rsid w:val="00F541E3"/>
    <w:rsid w:val="00F60AF6"/>
    <w:rsid w:val="00F6256B"/>
    <w:rsid w:val="00F64E37"/>
    <w:rsid w:val="00F65837"/>
    <w:rsid w:val="00F70567"/>
    <w:rsid w:val="00F75177"/>
    <w:rsid w:val="00F85657"/>
    <w:rsid w:val="00F86082"/>
    <w:rsid w:val="00F8780C"/>
    <w:rsid w:val="00F95DF8"/>
    <w:rsid w:val="00FA1958"/>
    <w:rsid w:val="00FA6209"/>
    <w:rsid w:val="00FB6826"/>
    <w:rsid w:val="00FC34C1"/>
    <w:rsid w:val="00FC3CE5"/>
    <w:rsid w:val="00FC43E5"/>
    <w:rsid w:val="00FC4522"/>
    <w:rsid w:val="00FC566C"/>
    <w:rsid w:val="00FD47CB"/>
    <w:rsid w:val="00FD7859"/>
    <w:rsid w:val="00FE137A"/>
    <w:rsid w:val="00FE1C4E"/>
    <w:rsid w:val="00FE2185"/>
    <w:rsid w:val="00FE35AC"/>
    <w:rsid w:val="00FE5EC2"/>
    <w:rsid w:val="00FE6002"/>
    <w:rsid w:val="00FE7AAE"/>
    <w:rsid w:val="00FF41CF"/>
    <w:rsid w:val="00FF5C21"/>
    <w:rsid w:val="00FF5CD9"/>
    <w:rsid w:val="00FF632F"/>
    <w:rsid w:val="00FF6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locked="1" w:semiHidden="0" w:uiPriority="22" w:unhideWhenUsed="0" w:qFormat="1"/>
    <w:lsdException w:name="Emphasis" w:locked="1"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uiPriority w:val="99"/>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uiPriority w:val="99"/>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22"/>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8D5A31"/>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H1">
    <w:name w:val="H1"/>
    <w:basedOn w:val="Normal"/>
    <w:qFormat/>
    <w:rsid w:val="001004F6"/>
    <w:pPr>
      <w:pBdr>
        <w:bottom w:val="single" w:sz="6" w:space="1" w:color="auto"/>
      </w:pBdr>
    </w:pPr>
    <w:rPr>
      <w:b/>
      <w:color w:val="1F497D" w:themeColor="text2"/>
    </w:rPr>
  </w:style>
  <w:style w:type="paragraph" w:customStyle="1" w:styleId="Headiing4">
    <w:name w:val="Headiing 4"/>
    <w:basedOn w:val="DT"/>
    <w:qFormat/>
    <w:rsid w:val="00012FE2"/>
    <w:pPr>
      <w:ind w:left="0"/>
    </w:pPr>
    <w:rPr>
      <w:rFonts w:cstheme="minorHAnsi"/>
      <w:szCs w:val="22"/>
    </w:rPr>
  </w:style>
  <w:style w:type="character" w:styleId="FollowedHyperlink">
    <w:name w:val="FollowedHyperlink"/>
    <w:basedOn w:val="DefaultParagraphFont"/>
    <w:uiPriority w:val="99"/>
    <w:semiHidden/>
    <w:unhideWhenUsed/>
    <w:rsid w:val="00012FE2"/>
    <w:rPr>
      <w:color w:val="800080" w:themeColor="followedHyperlink"/>
      <w:u w:val="single"/>
    </w:rPr>
  </w:style>
  <w:style w:type="character" w:styleId="CommentReference">
    <w:name w:val="annotation reference"/>
    <w:basedOn w:val="DefaultParagraphFont"/>
    <w:semiHidden/>
    <w:unhideWhenUsed/>
    <w:rsid w:val="00D8353D"/>
    <w:rPr>
      <w:sz w:val="16"/>
      <w:szCs w:val="16"/>
    </w:rPr>
  </w:style>
  <w:style w:type="paragraph" w:styleId="CommentSubject">
    <w:name w:val="annotation subject"/>
    <w:basedOn w:val="CommentText"/>
    <w:next w:val="CommentText"/>
    <w:link w:val="CommentSubjectChar"/>
    <w:uiPriority w:val="99"/>
    <w:semiHidden/>
    <w:unhideWhenUsed/>
    <w:rsid w:val="00D8353D"/>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D8353D"/>
    <w:rPr>
      <w:rFonts w:asciiTheme="minorHAnsi" w:hAnsiTheme="minorHAnsi"/>
      <w:b/>
      <w:bCs/>
      <w:sz w:val="20"/>
    </w:rPr>
  </w:style>
  <w:style w:type="character" w:styleId="Emphasis">
    <w:name w:val="Emphasis"/>
    <w:basedOn w:val="DefaultParagraphFont"/>
    <w:uiPriority w:val="20"/>
    <w:qFormat/>
    <w:locked/>
    <w:rsid w:val="003E6C47"/>
    <w:rPr>
      <w:i/>
      <w:iCs/>
    </w:rPr>
  </w:style>
  <w:style w:type="paragraph" w:customStyle="1" w:styleId="Heaading4">
    <w:name w:val="Heaading 4"/>
    <w:basedOn w:val="BodyTextLink"/>
    <w:qFormat/>
    <w:rsid w:val="005D43FF"/>
  </w:style>
  <w:style w:type="paragraph" w:customStyle="1" w:styleId="Endli">
    <w:name w:val="Endli"/>
    <w:basedOn w:val="PlainText"/>
    <w:qFormat/>
    <w:rsid w:val="00714333"/>
    <w:pPr>
      <w:ind w:left="360"/>
    </w:pPr>
  </w:style>
  <w:style w:type="paragraph" w:styleId="Revision">
    <w:name w:val="Revision"/>
    <w:hidden/>
    <w:uiPriority w:val="99"/>
    <w:semiHidden/>
    <w:rsid w:val="006D5E8E"/>
    <w:rPr>
      <w:rFonts w:asciiTheme="minorHAnsi" w:hAnsiTheme="minorHAnsi"/>
    </w:rPr>
  </w:style>
  <w:style w:type="paragraph" w:styleId="NormalWeb">
    <w:name w:val="Normal (Web)"/>
    <w:basedOn w:val="Normal"/>
    <w:uiPriority w:val="99"/>
    <w:semiHidden/>
    <w:unhideWhenUsed/>
    <w:rsid w:val="000B2987"/>
    <w:pPr>
      <w:spacing w:before="100" w:beforeAutospacing="1" w:after="100" w:afterAutospacing="1"/>
    </w:pPr>
    <w:rPr>
      <w:rFonts w:ascii="Times New Roman" w:eastAsia="Times New Roman" w:hAnsi="Times New Roman" w:cs="Times New Roman"/>
      <w:sz w:val="24"/>
      <w:szCs w:val="24"/>
    </w:rPr>
  </w:style>
  <w:style w:type="paragraph" w:customStyle="1" w:styleId="liste">
    <w:name w:val="liste"/>
    <w:basedOn w:val="BodyText"/>
    <w:qFormat/>
    <w:rsid w:val="00F60AF6"/>
  </w:style>
  <w:style w:type="paragraph" w:customStyle="1" w:styleId="Figcap0">
    <w:name w:val="Fig cap"/>
    <w:basedOn w:val="FigCap"/>
    <w:qFormat/>
    <w:rsid w:val="009B32DD"/>
  </w:style>
  <w:style w:type="table" w:styleId="TableGrid">
    <w:name w:val="Table Grid"/>
    <w:basedOn w:val="TableNormal"/>
    <w:uiPriority w:val="59"/>
    <w:rsid w:val="005904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eding4">
    <w:name w:val="Haeding 4"/>
    <w:basedOn w:val="Normal"/>
    <w:qFormat/>
    <w:rsid w:val="004E2E0D"/>
    <w:rPr>
      <w:rFonts w:cs="Arial"/>
    </w:rPr>
  </w:style>
  <w:style w:type="paragraph" w:customStyle="1" w:styleId="Listindent">
    <w:name w:val="List indent"/>
    <w:basedOn w:val="BodyText"/>
    <w:qFormat/>
    <w:rsid w:val="00133D69"/>
  </w:style>
  <w:style w:type="paragraph" w:styleId="BodyTextIndent2">
    <w:name w:val="Body Text Indent 2"/>
    <w:basedOn w:val="Normal"/>
    <w:link w:val="BodyTextIndent2Char"/>
    <w:uiPriority w:val="99"/>
    <w:unhideWhenUsed/>
    <w:rsid w:val="00923AEE"/>
    <w:pPr>
      <w:spacing w:after="120" w:line="480" w:lineRule="auto"/>
      <w:ind w:left="360"/>
    </w:pPr>
  </w:style>
  <w:style w:type="character" w:customStyle="1" w:styleId="BodyTextIndent2Char">
    <w:name w:val="Body Text Indent 2 Char"/>
    <w:basedOn w:val="DefaultParagraphFont"/>
    <w:link w:val="BodyTextIndent2"/>
    <w:uiPriority w:val="99"/>
    <w:rsid w:val="00923AEE"/>
    <w:rPr>
      <w:rFonts w:asciiTheme="minorHAnsi" w:hAnsiTheme="minorHAnsi"/>
    </w:rPr>
  </w:style>
</w:styles>
</file>

<file path=word/webSettings.xml><?xml version="1.0" encoding="utf-8"?>
<w:webSettings xmlns:r="http://schemas.openxmlformats.org/officeDocument/2006/relationships" xmlns:w="http://schemas.openxmlformats.org/wordprocessingml/2006/main">
  <w:divs>
    <w:div w:id="67651478">
      <w:bodyDiv w:val="1"/>
      <w:marLeft w:val="0"/>
      <w:marRight w:val="0"/>
      <w:marTop w:val="0"/>
      <w:marBottom w:val="0"/>
      <w:divBdr>
        <w:top w:val="none" w:sz="0" w:space="0" w:color="auto"/>
        <w:left w:val="none" w:sz="0" w:space="0" w:color="auto"/>
        <w:bottom w:val="none" w:sz="0" w:space="0" w:color="auto"/>
        <w:right w:val="none" w:sz="0" w:space="0" w:color="auto"/>
      </w:divBdr>
      <w:divsChild>
        <w:div w:id="1994872131">
          <w:marLeft w:val="0"/>
          <w:marRight w:val="0"/>
          <w:marTop w:val="0"/>
          <w:marBottom w:val="0"/>
          <w:divBdr>
            <w:top w:val="none" w:sz="0" w:space="0" w:color="auto"/>
            <w:left w:val="none" w:sz="0" w:space="0" w:color="auto"/>
            <w:bottom w:val="none" w:sz="0" w:space="0" w:color="auto"/>
            <w:right w:val="none" w:sz="0" w:space="0" w:color="auto"/>
          </w:divBdr>
          <w:divsChild>
            <w:div w:id="407464537">
              <w:marLeft w:val="0"/>
              <w:marRight w:val="0"/>
              <w:marTop w:val="0"/>
              <w:marBottom w:val="0"/>
              <w:divBdr>
                <w:top w:val="none" w:sz="0" w:space="0" w:color="auto"/>
                <w:left w:val="none" w:sz="0" w:space="0" w:color="auto"/>
                <w:bottom w:val="none" w:sz="0" w:space="0" w:color="auto"/>
                <w:right w:val="none" w:sz="0" w:space="0" w:color="auto"/>
              </w:divBdr>
              <w:divsChild>
                <w:div w:id="1842894031">
                  <w:marLeft w:val="0"/>
                  <w:marRight w:val="0"/>
                  <w:marTop w:val="0"/>
                  <w:marBottom w:val="0"/>
                  <w:divBdr>
                    <w:top w:val="none" w:sz="0" w:space="0" w:color="auto"/>
                    <w:left w:val="none" w:sz="0" w:space="0" w:color="auto"/>
                    <w:bottom w:val="none" w:sz="0" w:space="0" w:color="auto"/>
                    <w:right w:val="none" w:sz="0" w:space="0" w:color="auto"/>
                  </w:divBdr>
                  <w:divsChild>
                    <w:div w:id="2030793348">
                      <w:marLeft w:val="0"/>
                      <w:marRight w:val="0"/>
                      <w:marTop w:val="0"/>
                      <w:marBottom w:val="0"/>
                      <w:divBdr>
                        <w:top w:val="none" w:sz="0" w:space="0" w:color="auto"/>
                        <w:left w:val="none" w:sz="0" w:space="0" w:color="auto"/>
                        <w:bottom w:val="none" w:sz="0" w:space="0" w:color="auto"/>
                        <w:right w:val="none" w:sz="0" w:space="0" w:color="auto"/>
                      </w:divBdr>
                      <w:divsChild>
                        <w:div w:id="1015033339">
                          <w:marLeft w:val="0"/>
                          <w:marRight w:val="0"/>
                          <w:marTop w:val="0"/>
                          <w:marBottom w:val="0"/>
                          <w:divBdr>
                            <w:top w:val="none" w:sz="0" w:space="0" w:color="auto"/>
                            <w:left w:val="none" w:sz="0" w:space="0" w:color="auto"/>
                            <w:bottom w:val="none" w:sz="0" w:space="0" w:color="auto"/>
                            <w:right w:val="none" w:sz="0" w:space="0" w:color="auto"/>
                          </w:divBdr>
                          <w:divsChild>
                            <w:div w:id="1518697025">
                              <w:marLeft w:val="0"/>
                              <w:marRight w:val="0"/>
                              <w:marTop w:val="0"/>
                              <w:marBottom w:val="0"/>
                              <w:divBdr>
                                <w:top w:val="none" w:sz="0" w:space="0" w:color="auto"/>
                                <w:left w:val="none" w:sz="0" w:space="0" w:color="auto"/>
                                <w:bottom w:val="none" w:sz="0" w:space="0" w:color="auto"/>
                                <w:right w:val="none" w:sz="0" w:space="0" w:color="auto"/>
                              </w:divBdr>
                              <w:divsChild>
                                <w:div w:id="21359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45462">
      <w:bodyDiv w:val="1"/>
      <w:marLeft w:val="0"/>
      <w:marRight w:val="0"/>
      <w:marTop w:val="0"/>
      <w:marBottom w:val="0"/>
      <w:divBdr>
        <w:top w:val="none" w:sz="0" w:space="0" w:color="auto"/>
        <w:left w:val="none" w:sz="0" w:space="0" w:color="auto"/>
        <w:bottom w:val="none" w:sz="0" w:space="0" w:color="auto"/>
        <w:right w:val="none" w:sz="0" w:space="0" w:color="auto"/>
      </w:divBdr>
      <w:divsChild>
        <w:div w:id="249388005">
          <w:marLeft w:val="0"/>
          <w:marRight w:val="0"/>
          <w:marTop w:val="0"/>
          <w:marBottom w:val="0"/>
          <w:divBdr>
            <w:top w:val="none" w:sz="0" w:space="0" w:color="auto"/>
            <w:left w:val="none" w:sz="0" w:space="0" w:color="auto"/>
            <w:bottom w:val="none" w:sz="0" w:space="0" w:color="auto"/>
            <w:right w:val="none" w:sz="0" w:space="0" w:color="auto"/>
          </w:divBdr>
          <w:divsChild>
            <w:div w:id="185873522">
              <w:marLeft w:val="0"/>
              <w:marRight w:val="0"/>
              <w:marTop w:val="0"/>
              <w:marBottom w:val="0"/>
              <w:divBdr>
                <w:top w:val="none" w:sz="0" w:space="0" w:color="auto"/>
                <w:left w:val="none" w:sz="0" w:space="0" w:color="auto"/>
                <w:bottom w:val="none" w:sz="0" w:space="0" w:color="auto"/>
                <w:right w:val="none" w:sz="0" w:space="0" w:color="auto"/>
              </w:divBdr>
              <w:divsChild>
                <w:div w:id="596713945">
                  <w:marLeft w:val="0"/>
                  <w:marRight w:val="0"/>
                  <w:marTop w:val="0"/>
                  <w:marBottom w:val="0"/>
                  <w:divBdr>
                    <w:top w:val="none" w:sz="0" w:space="0" w:color="auto"/>
                    <w:left w:val="none" w:sz="0" w:space="0" w:color="auto"/>
                    <w:bottom w:val="none" w:sz="0" w:space="0" w:color="auto"/>
                    <w:right w:val="none" w:sz="0" w:space="0" w:color="auto"/>
                  </w:divBdr>
                  <w:divsChild>
                    <w:div w:id="644287009">
                      <w:marLeft w:val="0"/>
                      <w:marRight w:val="0"/>
                      <w:marTop w:val="0"/>
                      <w:marBottom w:val="0"/>
                      <w:divBdr>
                        <w:top w:val="none" w:sz="0" w:space="0" w:color="auto"/>
                        <w:left w:val="none" w:sz="0" w:space="0" w:color="auto"/>
                        <w:bottom w:val="none" w:sz="0" w:space="0" w:color="auto"/>
                        <w:right w:val="none" w:sz="0" w:space="0" w:color="auto"/>
                      </w:divBdr>
                      <w:divsChild>
                        <w:div w:id="1208757936">
                          <w:marLeft w:val="0"/>
                          <w:marRight w:val="0"/>
                          <w:marTop w:val="0"/>
                          <w:marBottom w:val="0"/>
                          <w:divBdr>
                            <w:top w:val="none" w:sz="0" w:space="0" w:color="auto"/>
                            <w:left w:val="none" w:sz="0" w:space="0" w:color="auto"/>
                            <w:bottom w:val="none" w:sz="0" w:space="0" w:color="auto"/>
                            <w:right w:val="none" w:sz="0" w:space="0" w:color="auto"/>
                          </w:divBdr>
                          <w:divsChild>
                            <w:div w:id="1579292565">
                              <w:marLeft w:val="0"/>
                              <w:marRight w:val="0"/>
                              <w:marTop w:val="0"/>
                              <w:marBottom w:val="0"/>
                              <w:divBdr>
                                <w:top w:val="none" w:sz="0" w:space="0" w:color="auto"/>
                                <w:left w:val="none" w:sz="0" w:space="0" w:color="auto"/>
                                <w:bottom w:val="none" w:sz="0" w:space="0" w:color="auto"/>
                                <w:right w:val="none" w:sz="0" w:space="0" w:color="auto"/>
                              </w:divBdr>
                              <w:divsChild>
                                <w:div w:id="6009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8023">
      <w:bodyDiv w:val="1"/>
      <w:marLeft w:val="0"/>
      <w:marRight w:val="0"/>
      <w:marTop w:val="0"/>
      <w:marBottom w:val="0"/>
      <w:divBdr>
        <w:top w:val="none" w:sz="0" w:space="0" w:color="auto"/>
        <w:left w:val="none" w:sz="0" w:space="0" w:color="auto"/>
        <w:bottom w:val="none" w:sz="0" w:space="0" w:color="auto"/>
        <w:right w:val="none" w:sz="0" w:space="0" w:color="auto"/>
      </w:divBdr>
      <w:divsChild>
        <w:div w:id="585651520">
          <w:marLeft w:val="0"/>
          <w:marRight w:val="0"/>
          <w:marTop w:val="0"/>
          <w:marBottom w:val="0"/>
          <w:divBdr>
            <w:top w:val="none" w:sz="0" w:space="0" w:color="auto"/>
            <w:left w:val="none" w:sz="0" w:space="0" w:color="auto"/>
            <w:bottom w:val="none" w:sz="0" w:space="0" w:color="auto"/>
            <w:right w:val="none" w:sz="0" w:space="0" w:color="auto"/>
          </w:divBdr>
          <w:divsChild>
            <w:div w:id="989401600">
              <w:marLeft w:val="0"/>
              <w:marRight w:val="0"/>
              <w:marTop w:val="0"/>
              <w:marBottom w:val="0"/>
              <w:divBdr>
                <w:top w:val="none" w:sz="0" w:space="0" w:color="auto"/>
                <w:left w:val="none" w:sz="0" w:space="0" w:color="auto"/>
                <w:bottom w:val="none" w:sz="0" w:space="0" w:color="auto"/>
                <w:right w:val="none" w:sz="0" w:space="0" w:color="auto"/>
              </w:divBdr>
              <w:divsChild>
                <w:div w:id="237372241">
                  <w:marLeft w:val="0"/>
                  <w:marRight w:val="0"/>
                  <w:marTop w:val="0"/>
                  <w:marBottom w:val="0"/>
                  <w:divBdr>
                    <w:top w:val="none" w:sz="0" w:space="0" w:color="auto"/>
                    <w:left w:val="none" w:sz="0" w:space="0" w:color="auto"/>
                    <w:bottom w:val="none" w:sz="0" w:space="0" w:color="auto"/>
                    <w:right w:val="none" w:sz="0" w:space="0" w:color="auto"/>
                  </w:divBdr>
                  <w:divsChild>
                    <w:div w:id="1114519700">
                      <w:marLeft w:val="0"/>
                      <w:marRight w:val="0"/>
                      <w:marTop w:val="0"/>
                      <w:marBottom w:val="0"/>
                      <w:divBdr>
                        <w:top w:val="none" w:sz="0" w:space="0" w:color="auto"/>
                        <w:left w:val="none" w:sz="0" w:space="0" w:color="auto"/>
                        <w:bottom w:val="none" w:sz="0" w:space="0" w:color="auto"/>
                        <w:right w:val="none" w:sz="0" w:space="0" w:color="auto"/>
                      </w:divBdr>
                      <w:divsChild>
                        <w:div w:id="1612739000">
                          <w:marLeft w:val="0"/>
                          <w:marRight w:val="0"/>
                          <w:marTop w:val="0"/>
                          <w:marBottom w:val="0"/>
                          <w:divBdr>
                            <w:top w:val="none" w:sz="0" w:space="0" w:color="auto"/>
                            <w:left w:val="none" w:sz="0" w:space="0" w:color="auto"/>
                            <w:bottom w:val="none" w:sz="0" w:space="0" w:color="auto"/>
                            <w:right w:val="none" w:sz="0" w:space="0" w:color="auto"/>
                          </w:divBdr>
                          <w:divsChild>
                            <w:div w:id="899561909">
                              <w:marLeft w:val="0"/>
                              <w:marRight w:val="0"/>
                              <w:marTop w:val="0"/>
                              <w:marBottom w:val="0"/>
                              <w:divBdr>
                                <w:top w:val="none" w:sz="0" w:space="0" w:color="auto"/>
                                <w:left w:val="none" w:sz="0" w:space="0" w:color="auto"/>
                                <w:bottom w:val="none" w:sz="0" w:space="0" w:color="auto"/>
                                <w:right w:val="none" w:sz="0" w:space="0" w:color="auto"/>
                              </w:divBdr>
                              <w:divsChild>
                                <w:div w:id="1447502728">
                                  <w:marLeft w:val="0"/>
                                  <w:marRight w:val="0"/>
                                  <w:marTop w:val="0"/>
                                  <w:marBottom w:val="0"/>
                                  <w:divBdr>
                                    <w:top w:val="none" w:sz="0" w:space="0" w:color="auto"/>
                                    <w:left w:val="none" w:sz="0" w:space="0" w:color="auto"/>
                                    <w:bottom w:val="none" w:sz="0" w:space="0" w:color="auto"/>
                                    <w:right w:val="none" w:sz="0" w:space="0" w:color="auto"/>
                                  </w:divBdr>
                                  <w:divsChild>
                                    <w:div w:id="272786374">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996333">
      <w:bodyDiv w:val="1"/>
      <w:marLeft w:val="0"/>
      <w:marRight w:val="0"/>
      <w:marTop w:val="0"/>
      <w:marBottom w:val="0"/>
      <w:divBdr>
        <w:top w:val="none" w:sz="0" w:space="0" w:color="auto"/>
        <w:left w:val="none" w:sz="0" w:space="0" w:color="auto"/>
        <w:bottom w:val="none" w:sz="0" w:space="0" w:color="auto"/>
        <w:right w:val="none" w:sz="0" w:space="0" w:color="auto"/>
      </w:divBdr>
      <w:divsChild>
        <w:div w:id="2042705040">
          <w:marLeft w:val="0"/>
          <w:marRight w:val="0"/>
          <w:marTop w:val="0"/>
          <w:marBottom w:val="0"/>
          <w:divBdr>
            <w:top w:val="none" w:sz="0" w:space="0" w:color="auto"/>
            <w:left w:val="none" w:sz="0" w:space="0" w:color="auto"/>
            <w:bottom w:val="none" w:sz="0" w:space="0" w:color="auto"/>
            <w:right w:val="none" w:sz="0" w:space="0" w:color="auto"/>
          </w:divBdr>
          <w:divsChild>
            <w:div w:id="813109853">
              <w:marLeft w:val="0"/>
              <w:marRight w:val="0"/>
              <w:marTop w:val="0"/>
              <w:marBottom w:val="0"/>
              <w:divBdr>
                <w:top w:val="none" w:sz="0" w:space="0" w:color="auto"/>
                <w:left w:val="none" w:sz="0" w:space="0" w:color="auto"/>
                <w:bottom w:val="none" w:sz="0" w:space="0" w:color="auto"/>
                <w:right w:val="none" w:sz="0" w:space="0" w:color="auto"/>
              </w:divBdr>
              <w:divsChild>
                <w:div w:id="2047875675">
                  <w:marLeft w:val="0"/>
                  <w:marRight w:val="0"/>
                  <w:marTop w:val="0"/>
                  <w:marBottom w:val="0"/>
                  <w:divBdr>
                    <w:top w:val="none" w:sz="0" w:space="0" w:color="auto"/>
                    <w:left w:val="none" w:sz="0" w:space="0" w:color="auto"/>
                    <w:bottom w:val="none" w:sz="0" w:space="0" w:color="auto"/>
                    <w:right w:val="none" w:sz="0" w:space="0" w:color="auto"/>
                  </w:divBdr>
                  <w:divsChild>
                    <w:div w:id="804929987">
                      <w:marLeft w:val="0"/>
                      <w:marRight w:val="0"/>
                      <w:marTop w:val="0"/>
                      <w:marBottom w:val="0"/>
                      <w:divBdr>
                        <w:top w:val="none" w:sz="0" w:space="0" w:color="auto"/>
                        <w:left w:val="none" w:sz="0" w:space="0" w:color="auto"/>
                        <w:bottom w:val="none" w:sz="0" w:space="0" w:color="auto"/>
                        <w:right w:val="none" w:sz="0" w:space="0" w:color="auto"/>
                      </w:divBdr>
                      <w:divsChild>
                        <w:div w:id="1409157145">
                          <w:marLeft w:val="0"/>
                          <w:marRight w:val="0"/>
                          <w:marTop w:val="0"/>
                          <w:marBottom w:val="0"/>
                          <w:divBdr>
                            <w:top w:val="none" w:sz="0" w:space="0" w:color="auto"/>
                            <w:left w:val="none" w:sz="0" w:space="0" w:color="auto"/>
                            <w:bottom w:val="none" w:sz="0" w:space="0" w:color="auto"/>
                            <w:right w:val="none" w:sz="0" w:space="0" w:color="auto"/>
                          </w:divBdr>
                          <w:divsChild>
                            <w:div w:id="1762798080">
                              <w:marLeft w:val="0"/>
                              <w:marRight w:val="0"/>
                              <w:marTop w:val="0"/>
                              <w:marBottom w:val="0"/>
                              <w:divBdr>
                                <w:top w:val="none" w:sz="0" w:space="0" w:color="auto"/>
                                <w:left w:val="none" w:sz="0" w:space="0" w:color="auto"/>
                                <w:bottom w:val="none" w:sz="0" w:space="0" w:color="auto"/>
                                <w:right w:val="none" w:sz="0" w:space="0" w:color="auto"/>
                              </w:divBdr>
                              <w:divsChild>
                                <w:div w:id="19818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728387">
      <w:bodyDiv w:val="1"/>
      <w:marLeft w:val="0"/>
      <w:marRight w:val="0"/>
      <w:marTop w:val="0"/>
      <w:marBottom w:val="0"/>
      <w:divBdr>
        <w:top w:val="none" w:sz="0" w:space="0" w:color="auto"/>
        <w:left w:val="none" w:sz="0" w:space="0" w:color="auto"/>
        <w:bottom w:val="none" w:sz="0" w:space="0" w:color="auto"/>
        <w:right w:val="none" w:sz="0" w:space="0" w:color="auto"/>
      </w:divBdr>
      <w:divsChild>
        <w:div w:id="1638342542">
          <w:marLeft w:val="0"/>
          <w:marRight w:val="0"/>
          <w:marTop w:val="0"/>
          <w:marBottom w:val="0"/>
          <w:divBdr>
            <w:top w:val="none" w:sz="0" w:space="0" w:color="auto"/>
            <w:left w:val="none" w:sz="0" w:space="0" w:color="auto"/>
            <w:bottom w:val="none" w:sz="0" w:space="0" w:color="auto"/>
            <w:right w:val="none" w:sz="0" w:space="0" w:color="auto"/>
          </w:divBdr>
          <w:divsChild>
            <w:div w:id="917443878">
              <w:marLeft w:val="0"/>
              <w:marRight w:val="0"/>
              <w:marTop w:val="0"/>
              <w:marBottom w:val="0"/>
              <w:divBdr>
                <w:top w:val="none" w:sz="0" w:space="0" w:color="auto"/>
                <w:left w:val="none" w:sz="0" w:space="0" w:color="auto"/>
                <w:bottom w:val="none" w:sz="0" w:space="0" w:color="auto"/>
                <w:right w:val="none" w:sz="0" w:space="0" w:color="auto"/>
              </w:divBdr>
              <w:divsChild>
                <w:div w:id="2088114866">
                  <w:marLeft w:val="0"/>
                  <w:marRight w:val="0"/>
                  <w:marTop w:val="0"/>
                  <w:marBottom w:val="0"/>
                  <w:divBdr>
                    <w:top w:val="none" w:sz="0" w:space="0" w:color="auto"/>
                    <w:left w:val="none" w:sz="0" w:space="0" w:color="auto"/>
                    <w:bottom w:val="none" w:sz="0" w:space="0" w:color="auto"/>
                    <w:right w:val="none" w:sz="0" w:space="0" w:color="auto"/>
                  </w:divBdr>
                  <w:divsChild>
                    <w:div w:id="826163795">
                      <w:marLeft w:val="0"/>
                      <w:marRight w:val="0"/>
                      <w:marTop w:val="0"/>
                      <w:marBottom w:val="0"/>
                      <w:divBdr>
                        <w:top w:val="none" w:sz="0" w:space="0" w:color="auto"/>
                        <w:left w:val="none" w:sz="0" w:space="0" w:color="auto"/>
                        <w:bottom w:val="none" w:sz="0" w:space="0" w:color="auto"/>
                        <w:right w:val="none" w:sz="0" w:space="0" w:color="auto"/>
                      </w:divBdr>
                      <w:divsChild>
                        <w:div w:id="221017047">
                          <w:marLeft w:val="0"/>
                          <w:marRight w:val="0"/>
                          <w:marTop w:val="0"/>
                          <w:marBottom w:val="0"/>
                          <w:divBdr>
                            <w:top w:val="none" w:sz="0" w:space="0" w:color="auto"/>
                            <w:left w:val="none" w:sz="0" w:space="0" w:color="auto"/>
                            <w:bottom w:val="none" w:sz="0" w:space="0" w:color="auto"/>
                            <w:right w:val="none" w:sz="0" w:space="0" w:color="auto"/>
                          </w:divBdr>
                          <w:divsChild>
                            <w:div w:id="1908566661">
                              <w:marLeft w:val="0"/>
                              <w:marRight w:val="0"/>
                              <w:marTop w:val="0"/>
                              <w:marBottom w:val="0"/>
                              <w:divBdr>
                                <w:top w:val="none" w:sz="0" w:space="0" w:color="auto"/>
                                <w:left w:val="none" w:sz="0" w:space="0" w:color="auto"/>
                                <w:bottom w:val="none" w:sz="0" w:space="0" w:color="auto"/>
                                <w:right w:val="none" w:sz="0" w:space="0" w:color="auto"/>
                              </w:divBdr>
                              <w:divsChild>
                                <w:div w:id="890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924767">
      <w:bodyDiv w:val="1"/>
      <w:marLeft w:val="0"/>
      <w:marRight w:val="0"/>
      <w:marTop w:val="0"/>
      <w:marBottom w:val="0"/>
      <w:divBdr>
        <w:top w:val="none" w:sz="0" w:space="0" w:color="auto"/>
        <w:left w:val="none" w:sz="0" w:space="0" w:color="auto"/>
        <w:bottom w:val="none" w:sz="0" w:space="0" w:color="auto"/>
        <w:right w:val="none" w:sz="0" w:space="0" w:color="auto"/>
      </w:divBdr>
      <w:divsChild>
        <w:div w:id="1110123059">
          <w:marLeft w:val="0"/>
          <w:marRight w:val="0"/>
          <w:marTop w:val="0"/>
          <w:marBottom w:val="0"/>
          <w:divBdr>
            <w:top w:val="none" w:sz="0" w:space="0" w:color="auto"/>
            <w:left w:val="none" w:sz="0" w:space="0" w:color="auto"/>
            <w:bottom w:val="none" w:sz="0" w:space="0" w:color="auto"/>
            <w:right w:val="none" w:sz="0" w:space="0" w:color="auto"/>
          </w:divBdr>
          <w:divsChild>
            <w:div w:id="930092078">
              <w:marLeft w:val="0"/>
              <w:marRight w:val="0"/>
              <w:marTop w:val="0"/>
              <w:marBottom w:val="0"/>
              <w:divBdr>
                <w:top w:val="none" w:sz="0" w:space="0" w:color="auto"/>
                <w:left w:val="none" w:sz="0" w:space="0" w:color="auto"/>
                <w:bottom w:val="none" w:sz="0" w:space="0" w:color="auto"/>
                <w:right w:val="none" w:sz="0" w:space="0" w:color="auto"/>
              </w:divBdr>
              <w:divsChild>
                <w:div w:id="1498308342">
                  <w:marLeft w:val="0"/>
                  <w:marRight w:val="0"/>
                  <w:marTop w:val="0"/>
                  <w:marBottom w:val="0"/>
                  <w:divBdr>
                    <w:top w:val="none" w:sz="0" w:space="0" w:color="auto"/>
                    <w:left w:val="none" w:sz="0" w:space="0" w:color="auto"/>
                    <w:bottom w:val="none" w:sz="0" w:space="0" w:color="auto"/>
                    <w:right w:val="none" w:sz="0" w:space="0" w:color="auto"/>
                  </w:divBdr>
                  <w:divsChild>
                    <w:div w:id="2116359555">
                      <w:marLeft w:val="0"/>
                      <w:marRight w:val="0"/>
                      <w:marTop w:val="0"/>
                      <w:marBottom w:val="0"/>
                      <w:divBdr>
                        <w:top w:val="none" w:sz="0" w:space="0" w:color="auto"/>
                        <w:left w:val="none" w:sz="0" w:space="0" w:color="auto"/>
                        <w:bottom w:val="none" w:sz="0" w:space="0" w:color="auto"/>
                        <w:right w:val="none" w:sz="0" w:space="0" w:color="auto"/>
                      </w:divBdr>
                      <w:divsChild>
                        <w:div w:id="1011761547">
                          <w:marLeft w:val="0"/>
                          <w:marRight w:val="0"/>
                          <w:marTop w:val="0"/>
                          <w:marBottom w:val="0"/>
                          <w:divBdr>
                            <w:top w:val="none" w:sz="0" w:space="0" w:color="auto"/>
                            <w:left w:val="none" w:sz="0" w:space="0" w:color="auto"/>
                            <w:bottom w:val="none" w:sz="0" w:space="0" w:color="auto"/>
                            <w:right w:val="none" w:sz="0" w:space="0" w:color="auto"/>
                          </w:divBdr>
                          <w:divsChild>
                            <w:div w:id="1723284039">
                              <w:marLeft w:val="0"/>
                              <w:marRight w:val="0"/>
                              <w:marTop w:val="0"/>
                              <w:marBottom w:val="0"/>
                              <w:divBdr>
                                <w:top w:val="none" w:sz="0" w:space="0" w:color="auto"/>
                                <w:left w:val="none" w:sz="0" w:space="0" w:color="auto"/>
                                <w:bottom w:val="none" w:sz="0" w:space="0" w:color="auto"/>
                                <w:right w:val="none" w:sz="0" w:space="0" w:color="auto"/>
                              </w:divBdr>
                              <w:divsChild>
                                <w:div w:id="19980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650090">
      <w:bodyDiv w:val="1"/>
      <w:marLeft w:val="0"/>
      <w:marRight w:val="0"/>
      <w:marTop w:val="0"/>
      <w:marBottom w:val="0"/>
      <w:divBdr>
        <w:top w:val="none" w:sz="0" w:space="0" w:color="auto"/>
        <w:left w:val="none" w:sz="0" w:space="0" w:color="auto"/>
        <w:bottom w:val="none" w:sz="0" w:space="0" w:color="auto"/>
        <w:right w:val="none" w:sz="0" w:space="0" w:color="auto"/>
      </w:divBdr>
    </w:div>
    <w:div w:id="559251299">
      <w:bodyDiv w:val="1"/>
      <w:marLeft w:val="0"/>
      <w:marRight w:val="0"/>
      <w:marTop w:val="0"/>
      <w:marBottom w:val="0"/>
      <w:divBdr>
        <w:top w:val="none" w:sz="0" w:space="0" w:color="auto"/>
        <w:left w:val="none" w:sz="0" w:space="0" w:color="auto"/>
        <w:bottom w:val="none" w:sz="0" w:space="0" w:color="auto"/>
        <w:right w:val="none" w:sz="0" w:space="0" w:color="auto"/>
      </w:divBdr>
    </w:div>
    <w:div w:id="574509477">
      <w:bodyDiv w:val="1"/>
      <w:marLeft w:val="0"/>
      <w:marRight w:val="0"/>
      <w:marTop w:val="0"/>
      <w:marBottom w:val="0"/>
      <w:divBdr>
        <w:top w:val="none" w:sz="0" w:space="0" w:color="auto"/>
        <w:left w:val="none" w:sz="0" w:space="0" w:color="auto"/>
        <w:bottom w:val="none" w:sz="0" w:space="0" w:color="auto"/>
        <w:right w:val="none" w:sz="0" w:space="0" w:color="auto"/>
      </w:divBdr>
      <w:divsChild>
        <w:div w:id="787550880">
          <w:marLeft w:val="0"/>
          <w:marRight w:val="0"/>
          <w:marTop w:val="0"/>
          <w:marBottom w:val="0"/>
          <w:divBdr>
            <w:top w:val="none" w:sz="0" w:space="0" w:color="auto"/>
            <w:left w:val="none" w:sz="0" w:space="0" w:color="auto"/>
            <w:bottom w:val="none" w:sz="0" w:space="0" w:color="auto"/>
            <w:right w:val="none" w:sz="0" w:space="0" w:color="auto"/>
          </w:divBdr>
          <w:divsChild>
            <w:div w:id="1687555274">
              <w:marLeft w:val="0"/>
              <w:marRight w:val="0"/>
              <w:marTop w:val="0"/>
              <w:marBottom w:val="0"/>
              <w:divBdr>
                <w:top w:val="none" w:sz="0" w:space="0" w:color="auto"/>
                <w:left w:val="none" w:sz="0" w:space="0" w:color="auto"/>
                <w:bottom w:val="none" w:sz="0" w:space="0" w:color="auto"/>
                <w:right w:val="none" w:sz="0" w:space="0" w:color="auto"/>
              </w:divBdr>
              <w:divsChild>
                <w:div w:id="2080054980">
                  <w:marLeft w:val="0"/>
                  <w:marRight w:val="0"/>
                  <w:marTop w:val="0"/>
                  <w:marBottom w:val="0"/>
                  <w:divBdr>
                    <w:top w:val="none" w:sz="0" w:space="0" w:color="auto"/>
                    <w:left w:val="none" w:sz="0" w:space="0" w:color="auto"/>
                    <w:bottom w:val="none" w:sz="0" w:space="0" w:color="auto"/>
                    <w:right w:val="none" w:sz="0" w:space="0" w:color="auto"/>
                  </w:divBdr>
                  <w:divsChild>
                    <w:div w:id="767386367">
                      <w:marLeft w:val="0"/>
                      <w:marRight w:val="0"/>
                      <w:marTop w:val="0"/>
                      <w:marBottom w:val="0"/>
                      <w:divBdr>
                        <w:top w:val="none" w:sz="0" w:space="0" w:color="auto"/>
                        <w:left w:val="none" w:sz="0" w:space="0" w:color="auto"/>
                        <w:bottom w:val="none" w:sz="0" w:space="0" w:color="auto"/>
                        <w:right w:val="none" w:sz="0" w:space="0" w:color="auto"/>
                      </w:divBdr>
                      <w:divsChild>
                        <w:div w:id="80566339">
                          <w:marLeft w:val="0"/>
                          <w:marRight w:val="0"/>
                          <w:marTop w:val="0"/>
                          <w:marBottom w:val="0"/>
                          <w:divBdr>
                            <w:top w:val="none" w:sz="0" w:space="0" w:color="auto"/>
                            <w:left w:val="none" w:sz="0" w:space="0" w:color="auto"/>
                            <w:bottom w:val="none" w:sz="0" w:space="0" w:color="auto"/>
                            <w:right w:val="none" w:sz="0" w:space="0" w:color="auto"/>
                          </w:divBdr>
                          <w:divsChild>
                            <w:div w:id="1584217796">
                              <w:marLeft w:val="0"/>
                              <w:marRight w:val="0"/>
                              <w:marTop w:val="0"/>
                              <w:marBottom w:val="0"/>
                              <w:divBdr>
                                <w:top w:val="none" w:sz="0" w:space="0" w:color="auto"/>
                                <w:left w:val="none" w:sz="0" w:space="0" w:color="auto"/>
                                <w:bottom w:val="none" w:sz="0" w:space="0" w:color="auto"/>
                                <w:right w:val="none" w:sz="0" w:space="0" w:color="auto"/>
                              </w:divBdr>
                              <w:divsChild>
                                <w:div w:id="1381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677714">
      <w:bodyDiv w:val="1"/>
      <w:marLeft w:val="0"/>
      <w:marRight w:val="0"/>
      <w:marTop w:val="0"/>
      <w:marBottom w:val="0"/>
      <w:divBdr>
        <w:top w:val="none" w:sz="0" w:space="0" w:color="auto"/>
        <w:left w:val="none" w:sz="0" w:space="0" w:color="auto"/>
        <w:bottom w:val="none" w:sz="0" w:space="0" w:color="auto"/>
        <w:right w:val="none" w:sz="0" w:space="0" w:color="auto"/>
      </w:divBdr>
      <w:divsChild>
        <w:div w:id="1299412244">
          <w:marLeft w:val="0"/>
          <w:marRight w:val="0"/>
          <w:marTop w:val="0"/>
          <w:marBottom w:val="0"/>
          <w:divBdr>
            <w:top w:val="none" w:sz="0" w:space="0" w:color="auto"/>
            <w:left w:val="none" w:sz="0" w:space="0" w:color="auto"/>
            <w:bottom w:val="none" w:sz="0" w:space="0" w:color="auto"/>
            <w:right w:val="none" w:sz="0" w:space="0" w:color="auto"/>
          </w:divBdr>
          <w:divsChild>
            <w:div w:id="1524324237">
              <w:marLeft w:val="0"/>
              <w:marRight w:val="0"/>
              <w:marTop w:val="0"/>
              <w:marBottom w:val="0"/>
              <w:divBdr>
                <w:top w:val="none" w:sz="0" w:space="0" w:color="auto"/>
                <w:left w:val="none" w:sz="0" w:space="0" w:color="auto"/>
                <w:bottom w:val="none" w:sz="0" w:space="0" w:color="auto"/>
                <w:right w:val="none" w:sz="0" w:space="0" w:color="auto"/>
              </w:divBdr>
              <w:divsChild>
                <w:div w:id="298001092">
                  <w:marLeft w:val="0"/>
                  <w:marRight w:val="0"/>
                  <w:marTop w:val="0"/>
                  <w:marBottom w:val="0"/>
                  <w:divBdr>
                    <w:top w:val="none" w:sz="0" w:space="0" w:color="auto"/>
                    <w:left w:val="none" w:sz="0" w:space="0" w:color="auto"/>
                    <w:bottom w:val="none" w:sz="0" w:space="0" w:color="auto"/>
                    <w:right w:val="none" w:sz="0" w:space="0" w:color="auto"/>
                  </w:divBdr>
                  <w:divsChild>
                    <w:div w:id="18317111">
                      <w:marLeft w:val="0"/>
                      <w:marRight w:val="0"/>
                      <w:marTop w:val="0"/>
                      <w:marBottom w:val="0"/>
                      <w:divBdr>
                        <w:top w:val="none" w:sz="0" w:space="0" w:color="auto"/>
                        <w:left w:val="none" w:sz="0" w:space="0" w:color="auto"/>
                        <w:bottom w:val="none" w:sz="0" w:space="0" w:color="auto"/>
                        <w:right w:val="none" w:sz="0" w:space="0" w:color="auto"/>
                      </w:divBdr>
                      <w:divsChild>
                        <w:div w:id="552427824">
                          <w:marLeft w:val="0"/>
                          <w:marRight w:val="0"/>
                          <w:marTop w:val="0"/>
                          <w:marBottom w:val="0"/>
                          <w:divBdr>
                            <w:top w:val="none" w:sz="0" w:space="0" w:color="auto"/>
                            <w:left w:val="none" w:sz="0" w:space="0" w:color="auto"/>
                            <w:bottom w:val="none" w:sz="0" w:space="0" w:color="auto"/>
                            <w:right w:val="none" w:sz="0" w:space="0" w:color="auto"/>
                          </w:divBdr>
                          <w:divsChild>
                            <w:div w:id="862329962">
                              <w:marLeft w:val="0"/>
                              <w:marRight w:val="0"/>
                              <w:marTop w:val="0"/>
                              <w:marBottom w:val="0"/>
                              <w:divBdr>
                                <w:top w:val="none" w:sz="0" w:space="0" w:color="auto"/>
                                <w:left w:val="none" w:sz="0" w:space="0" w:color="auto"/>
                                <w:bottom w:val="none" w:sz="0" w:space="0" w:color="auto"/>
                                <w:right w:val="none" w:sz="0" w:space="0" w:color="auto"/>
                              </w:divBdr>
                              <w:divsChild>
                                <w:div w:id="1904674467">
                                  <w:marLeft w:val="0"/>
                                  <w:marRight w:val="0"/>
                                  <w:marTop w:val="0"/>
                                  <w:marBottom w:val="13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456665">
      <w:bodyDiv w:val="1"/>
      <w:marLeft w:val="0"/>
      <w:marRight w:val="0"/>
      <w:marTop w:val="0"/>
      <w:marBottom w:val="0"/>
      <w:divBdr>
        <w:top w:val="none" w:sz="0" w:space="0" w:color="auto"/>
        <w:left w:val="none" w:sz="0" w:space="0" w:color="auto"/>
        <w:bottom w:val="none" w:sz="0" w:space="0" w:color="auto"/>
        <w:right w:val="none" w:sz="0" w:space="0" w:color="auto"/>
      </w:divBdr>
      <w:divsChild>
        <w:div w:id="1881016165">
          <w:marLeft w:val="0"/>
          <w:marRight w:val="0"/>
          <w:marTop w:val="0"/>
          <w:marBottom w:val="0"/>
          <w:divBdr>
            <w:top w:val="none" w:sz="0" w:space="0" w:color="auto"/>
            <w:left w:val="none" w:sz="0" w:space="0" w:color="auto"/>
            <w:bottom w:val="none" w:sz="0" w:space="0" w:color="auto"/>
            <w:right w:val="none" w:sz="0" w:space="0" w:color="auto"/>
          </w:divBdr>
          <w:divsChild>
            <w:div w:id="1008869214">
              <w:marLeft w:val="0"/>
              <w:marRight w:val="0"/>
              <w:marTop w:val="0"/>
              <w:marBottom w:val="0"/>
              <w:divBdr>
                <w:top w:val="none" w:sz="0" w:space="0" w:color="auto"/>
                <w:left w:val="none" w:sz="0" w:space="0" w:color="auto"/>
                <w:bottom w:val="none" w:sz="0" w:space="0" w:color="auto"/>
                <w:right w:val="none" w:sz="0" w:space="0" w:color="auto"/>
              </w:divBdr>
              <w:divsChild>
                <w:div w:id="1795098789">
                  <w:marLeft w:val="0"/>
                  <w:marRight w:val="0"/>
                  <w:marTop w:val="0"/>
                  <w:marBottom w:val="0"/>
                  <w:divBdr>
                    <w:top w:val="none" w:sz="0" w:space="0" w:color="auto"/>
                    <w:left w:val="none" w:sz="0" w:space="0" w:color="auto"/>
                    <w:bottom w:val="none" w:sz="0" w:space="0" w:color="auto"/>
                    <w:right w:val="none" w:sz="0" w:space="0" w:color="auto"/>
                  </w:divBdr>
                  <w:divsChild>
                    <w:div w:id="1043560569">
                      <w:marLeft w:val="0"/>
                      <w:marRight w:val="0"/>
                      <w:marTop w:val="0"/>
                      <w:marBottom w:val="0"/>
                      <w:divBdr>
                        <w:top w:val="none" w:sz="0" w:space="0" w:color="auto"/>
                        <w:left w:val="none" w:sz="0" w:space="0" w:color="auto"/>
                        <w:bottom w:val="none" w:sz="0" w:space="0" w:color="auto"/>
                        <w:right w:val="none" w:sz="0" w:space="0" w:color="auto"/>
                      </w:divBdr>
                      <w:divsChild>
                        <w:div w:id="1478570076">
                          <w:marLeft w:val="0"/>
                          <w:marRight w:val="0"/>
                          <w:marTop w:val="0"/>
                          <w:marBottom w:val="0"/>
                          <w:divBdr>
                            <w:top w:val="none" w:sz="0" w:space="0" w:color="auto"/>
                            <w:left w:val="none" w:sz="0" w:space="0" w:color="auto"/>
                            <w:bottom w:val="none" w:sz="0" w:space="0" w:color="auto"/>
                            <w:right w:val="none" w:sz="0" w:space="0" w:color="auto"/>
                          </w:divBdr>
                          <w:divsChild>
                            <w:div w:id="1938322399">
                              <w:marLeft w:val="0"/>
                              <w:marRight w:val="0"/>
                              <w:marTop w:val="0"/>
                              <w:marBottom w:val="0"/>
                              <w:divBdr>
                                <w:top w:val="none" w:sz="0" w:space="0" w:color="auto"/>
                                <w:left w:val="none" w:sz="0" w:space="0" w:color="auto"/>
                                <w:bottom w:val="none" w:sz="0" w:space="0" w:color="auto"/>
                                <w:right w:val="none" w:sz="0" w:space="0" w:color="auto"/>
                              </w:divBdr>
                              <w:divsChild>
                                <w:div w:id="4313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443326">
      <w:bodyDiv w:val="1"/>
      <w:marLeft w:val="0"/>
      <w:marRight w:val="0"/>
      <w:marTop w:val="0"/>
      <w:marBottom w:val="0"/>
      <w:divBdr>
        <w:top w:val="none" w:sz="0" w:space="0" w:color="auto"/>
        <w:left w:val="none" w:sz="0" w:space="0" w:color="auto"/>
        <w:bottom w:val="none" w:sz="0" w:space="0" w:color="auto"/>
        <w:right w:val="none" w:sz="0" w:space="0" w:color="auto"/>
      </w:divBdr>
      <w:divsChild>
        <w:div w:id="74399820">
          <w:marLeft w:val="0"/>
          <w:marRight w:val="0"/>
          <w:marTop w:val="0"/>
          <w:marBottom w:val="0"/>
          <w:divBdr>
            <w:top w:val="none" w:sz="0" w:space="0" w:color="auto"/>
            <w:left w:val="none" w:sz="0" w:space="0" w:color="auto"/>
            <w:bottom w:val="none" w:sz="0" w:space="0" w:color="auto"/>
            <w:right w:val="none" w:sz="0" w:space="0" w:color="auto"/>
          </w:divBdr>
          <w:divsChild>
            <w:div w:id="812061153">
              <w:marLeft w:val="0"/>
              <w:marRight w:val="0"/>
              <w:marTop w:val="0"/>
              <w:marBottom w:val="0"/>
              <w:divBdr>
                <w:top w:val="none" w:sz="0" w:space="0" w:color="auto"/>
                <w:left w:val="none" w:sz="0" w:space="0" w:color="auto"/>
                <w:bottom w:val="none" w:sz="0" w:space="0" w:color="auto"/>
                <w:right w:val="none" w:sz="0" w:space="0" w:color="auto"/>
              </w:divBdr>
              <w:divsChild>
                <w:div w:id="1191600967">
                  <w:marLeft w:val="0"/>
                  <w:marRight w:val="0"/>
                  <w:marTop w:val="0"/>
                  <w:marBottom w:val="0"/>
                  <w:divBdr>
                    <w:top w:val="none" w:sz="0" w:space="0" w:color="auto"/>
                    <w:left w:val="none" w:sz="0" w:space="0" w:color="auto"/>
                    <w:bottom w:val="none" w:sz="0" w:space="0" w:color="auto"/>
                    <w:right w:val="none" w:sz="0" w:space="0" w:color="auto"/>
                  </w:divBdr>
                  <w:divsChild>
                    <w:div w:id="1401555583">
                      <w:marLeft w:val="0"/>
                      <w:marRight w:val="0"/>
                      <w:marTop w:val="0"/>
                      <w:marBottom w:val="0"/>
                      <w:divBdr>
                        <w:top w:val="none" w:sz="0" w:space="0" w:color="auto"/>
                        <w:left w:val="none" w:sz="0" w:space="0" w:color="auto"/>
                        <w:bottom w:val="none" w:sz="0" w:space="0" w:color="auto"/>
                        <w:right w:val="none" w:sz="0" w:space="0" w:color="auto"/>
                      </w:divBdr>
                      <w:divsChild>
                        <w:div w:id="1818569843">
                          <w:marLeft w:val="0"/>
                          <w:marRight w:val="0"/>
                          <w:marTop w:val="0"/>
                          <w:marBottom w:val="0"/>
                          <w:divBdr>
                            <w:top w:val="none" w:sz="0" w:space="0" w:color="auto"/>
                            <w:left w:val="none" w:sz="0" w:space="0" w:color="auto"/>
                            <w:bottom w:val="none" w:sz="0" w:space="0" w:color="auto"/>
                            <w:right w:val="none" w:sz="0" w:space="0" w:color="auto"/>
                          </w:divBdr>
                          <w:divsChild>
                            <w:div w:id="1713461681">
                              <w:marLeft w:val="0"/>
                              <w:marRight w:val="0"/>
                              <w:marTop w:val="0"/>
                              <w:marBottom w:val="0"/>
                              <w:divBdr>
                                <w:top w:val="none" w:sz="0" w:space="0" w:color="auto"/>
                                <w:left w:val="none" w:sz="0" w:space="0" w:color="auto"/>
                                <w:bottom w:val="none" w:sz="0" w:space="0" w:color="auto"/>
                                <w:right w:val="none" w:sz="0" w:space="0" w:color="auto"/>
                              </w:divBdr>
                              <w:divsChild>
                                <w:div w:id="11754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27790">
      <w:bodyDiv w:val="1"/>
      <w:marLeft w:val="0"/>
      <w:marRight w:val="0"/>
      <w:marTop w:val="0"/>
      <w:marBottom w:val="0"/>
      <w:divBdr>
        <w:top w:val="none" w:sz="0" w:space="0" w:color="auto"/>
        <w:left w:val="none" w:sz="0" w:space="0" w:color="auto"/>
        <w:bottom w:val="none" w:sz="0" w:space="0" w:color="auto"/>
        <w:right w:val="none" w:sz="0" w:space="0" w:color="auto"/>
      </w:divBdr>
      <w:divsChild>
        <w:div w:id="257907803">
          <w:marLeft w:val="0"/>
          <w:marRight w:val="0"/>
          <w:marTop w:val="0"/>
          <w:marBottom w:val="0"/>
          <w:divBdr>
            <w:top w:val="none" w:sz="0" w:space="0" w:color="auto"/>
            <w:left w:val="none" w:sz="0" w:space="0" w:color="auto"/>
            <w:bottom w:val="none" w:sz="0" w:space="0" w:color="auto"/>
            <w:right w:val="none" w:sz="0" w:space="0" w:color="auto"/>
          </w:divBdr>
          <w:divsChild>
            <w:div w:id="204411365">
              <w:marLeft w:val="0"/>
              <w:marRight w:val="0"/>
              <w:marTop w:val="0"/>
              <w:marBottom w:val="0"/>
              <w:divBdr>
                <w:top w:val="none" w:sz="0" w:space="0" w:color="auto"/>
                <w:left w:val="none" w:sz="0" w:space="0" w:color="auto"/>
                <w:bottom w:val="none" w:sz="0" w:space="0" w:color="auto"/>
                <w:right w:val="none" w:sz="0" w:space="0" w:color="auto"/>
              </w:divBdr>
              <w:divsChild>
                <w:div w:id="694308059">
                  <w:marLeft w:val="0"/>
                  <w:marRight w:val="0"/>
                  <w:marTop w:val="0"/>
                  <w:marBottom w:val="0"/>
                  <w:divBdr>
                    <w:top w:val="none" w:sz="0" w:space="0" w:color="auto"/>
                    <w:left w:val="none" w:sz="0" w:space="0" w:color="auto"/>
                    <w:bottom w:val="none" w:sz="0" w:space="0" w:color="auto"/>
                    <w:right w:val="none" w:sz="0" w:space="0" w:color="auto"/>
                  </w:divBdr>
                  <w:divsChild>
                    <w:div w:id="1059549673">
                      <w:marLeft w:val="0"/>
                      <w:marRight w:val="0"/>
                      <w:marTop w:val="0"/>
                      <w:marBottom w:val="0"/>
                      <w:divBdr>
                        <w:top w:val="none" w:sz="0" w:space="0" w:color="auto"/>
                        <w:left w:val="none" w:sz="0" w:space="0" w:color="auto"/>
                        <w:bottom w:val="none" w:sz="0" w:space="0" w:color="auto"/>
                        <w:right w:val="none" w:sz="0" w:space="0" w:color="auto"/>
                      </w:divBdr>
                      <w:divsChild>
                        <w:div w:id="1145119204">
                          <w:marLeft w:val="0"/>
                          <w:marRight w:val="0"/>
                          <w:marTop w:val="0"/>
                          <w:marBottom w:val="0"/>
                          <w:divBdr>
                            <w:top w:val="none" w:sz="0" w:space="0" w:color="auto"/>
                            <w:left w:val="none" w:sz="0" w:space="0" w:color="auto"/>
                            <w:bottom w:val="none" w:sz="0" w:space="0" w:color="auto"/>
                            <w:right w:val="none" w:sz="0" w:space="0" w:color="auto"/>
                          </w:divBdr>
                          <w:divsChild>
                            <w:div w:id="845484862">
                              <w:marLeft w:val="0"/>
                              <w:marRight w:val="0"/>
                              <w:marTop w:val="0"/>
                              <w:marBottom w:val="0"/>
                              <w:divBdr>
                                <w:top w:val="none" w:sz="0" w:space="0" w:color="auto"/>
                                <w:left w:val="none" w:sz="0" w:space="0" w:color="auto"/>
                                <w:bottom w:val="none" w:sz="0" w:space="0" w:color="auto"/>
                                <w:right w:val="none" w:sz="0" w:space="0" w:color="auto"/>
                              </w:divBdr>
                              <w:divsChild>
                                <w:div w:id="2116779268">
                                  <w:marLeft w:val="0"/>
                                  <w:marRight w:val="0"/>
                                  <w:marTop w:val="0"/>
                                  <w:marBottom w:val="0"/>
                                  <w:divBdr>
                                    <w:top w:val="none" w:sz="0" w:space="0" w:color="auto"/>
                                    <w:left w:val="none" w:sz="0" w:space="0" w:color="auto"/>
                                    <w:bottom w:val="none" w:sz="0" w:space="0" w:color="auto"/>
                                    <w:right w:val="none" w:sz="0" w:space="0" w:color="auto"/>
                                  </w:divBdr>
                                  <w:divsChild>
                                    <w:div w:id="119567374">
                                      <w:marLeft w:val="216"/>
                                      <w:marRight w:val="0"/>
                                      <w:marTop w:val="0"/>
                                      <w:marBottom w:val="0"/>
                                      <w:divBdr>
                                        <w:top w:val="none" w:sz="0" w:space="0" w:color="auto"/>
                                        <w:left w:val="none" w:sz="0" w:space="0" w:color="auto"/>
                                        <w:bottom w:val="none" w:sz="0" w:space="0" w:color="auto"/>
                                        <w:right w:val="none" w:sz="0" w:space="0" w:color="auto"/>
                                      </w:divBdr>
                                    </w:div>
                                    <w:div w:id="1617832736">
                                      <w:marLeft w:val="216"/>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152113">
      <w:bodyDiv w:val="1"/>
      <w:marLeft w:val="0"/>
      <w:marRight w:val="0"/>
      <w:marTop w:val="0"/>
      <w:marBottom w:val="0"/>
      <w:divBdr>
        <w:top w:val="none" w:sz="0" w:space="0" w:color="auto"/>
        <w:left w:val="none" w:sz="0" w:space="0" w:color="auto"/>
        <w:bottom w:val="none" w:sz="0" w:space="0" w:color="auto"/>
        <w:right w:val="none" w:sz="0" w:space="0" w:color="auto"/>
      </w:divBdr>
      <w:divsChild>
        <w:div w:id="1066152331">
          <w:marLeft w:val="0"/>
          <w:marRight w:val="0"/>
          <w:marTop w:val="0"/>
          <w:marBottom w:val="0"/>
          <w:divBdr>
            <w:top w:val="none" w:sz="0" w:space="0" w:color="auto"/>
            <w:left w:val="none" w:sz="0" w:space="0" w:color="auto"/>
            <w:bottom w:val="none" w:sz="0" w:space="0" w:color="auto"/>
            <w:right w:val="none" w:sz="0" w:space="0" w:color="auto"/>
          </w:divBdr>
          <w:divsChild>
            <w:div w:id="1607351345">
              <w:marLeft w:val="0"/>
              <w:marRight w:val="0"/>
              <w:marTop w:val="0"/>
              <w:marBottom w:val="0"/>
              <w:divBdr>
                <w:top w:val="none" w:sz="0" w:space="0" w:color="auto"/>
                <w:left w:val="none" w:sz="0" w:space="0" w:color="auto"/>
                <w:bottom w:val="none" w:sz="0" w:space="0" w:color="auto"/>
                <w:right w:val="none" w:sz="0" w:space="0" w:color="auto"/>
              </w:divBdr>
              <w:divsChild>
                <w:div w:id="2107069044">
                  <w:marLeft w:val="0"/>
                  <w:marRight w:val="0"/>
                  <w:marTop w:val="0"/>
                  <w:marBottom w:val="0"/>
                  <w:divBdr>
                    <w:top w:val="none" w:sz="0" w:space="0" w:color="auto"/>
                    <w:left w:val="none" w:sz="0" w:space="0" w:color="auto"/>
                    <w:bottom w:val="none" w:sz="0" w:space="0" w:color="auto"/>
                    <w:right w:val="none" w:sz="0" w:space="0" w:color="auto"/>
                  </w:divBdr>
                  <w:divsChild>
                    <w:div w:id="1603030758">
                      <w:marLeft w:val="0"/>
                      <w:marRight w:val="0"/>
                      <w:marTop w:val="0"/>
                      <w:marBottom w:val="0"/>
                      <w:divBdr>
                        <w:top w:val="none" w:sz="0" w:space="0" w:color="auto"/>
                        <w:left w:val="none" w:sz="0" w:space="0" w:color="auto"/>
                        <w:bottom w:val="none" w:sz="0" w:space="0" w:color="auto"/>
                        <w:right w:val="none" w:sz="0" w:space="0" w:color="auto"/>
                      </w:divBdr>
                      <w:divsChild>
                        <w:div w:id="770318668">
                          <w:marLeft w:val="0"/>
                          <w:marRight w:val="0"/>
                          <w:marTop w:val="0"/>
                          <w:marBottom w:val="0"/>
                          <w:divBdr>
                            <w:top w:val="none" w:sz="0" w:space="0" w:color="auto"/>
                            <w:left w:val="none" w:sz="0" w:space="0" w:color="auto"/>
                            <w:bottom w:val="none" w:sz="0" w:space="0" w:color="auto"/>
                            <w:right w:val="none" w:sz="0" w:space="0" w:color="auto"/>
                          </w:divBdr>
                          <w:divsChild>
                            <w:div w:id="1551501671">
                              <w:marLeft w:val="0"/>
                              <w:marRight w:val="0"/>
                              <w:marTop w:val="0"/>
                              <w:marBottom w:val="0"/>
                              <w:divBdr>
                                <w:top w:val="none" w:sz="0" w:space="0" w:color="auto"/>
                                <w:left w:val="none" w:sz="0" w:space="0" w:color="auto"/>
                                <w:bottom w:val="none" w:sz="0" w:space="0" w:color="auto"/>
                                <w:right w:val="none" w:sz="0" w:space="0" w:color="auto"/>
                              </w:divBdr>
                              <w:divsChild>
                                <w:div w:id="1023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123887">
      <w:bodyDiv w:val="1"/>
      <w:marLeft w:val="0"/>
      <w:marRight w:val="0"/>
      <w:marTop w:val="0"/>
      <w:marBottom w:val="0"/>
      <w:divBdr>
        <w:top w:val="none" w:sz="0" w:space="0" w:color="auto"/>
        <w:left w:val="none" w:sz="0" w:space="0" w:color="auto"/>
        <w:bottom w:val="none" w:sz="0" w:space="0" w:color="auto"/>
        <w:right w:val="none" w:sz="0" w:space="0" w:color="auto"/>
      </w:divBdr>
      <w:divsChild>
        <w:div w:id="1380862196">
          <w:marLeft w:val="0"/>
          <w:marRight w:val="0"/>
          <w:marTop w:val="0"/>
          <w:marBottom w:val="0"/>
          <w:divBdr>
            <w:top w:val="none" w:sz="0" w:space="0" w:color="auto"/>
            <w:left w:val="none" w:sz="0" w:space="0" w:color="auto"/>
            <w:bottom w:val="none" w:sz="0" w:space="0" w:color="auto"/>
            <w:right w:val="none" w:sz="0" w:space="0" w:color="auto"/>
          </w:divBdr>
          <w:divsChild>
            <w:div w:id="210961710">
              <w:marLeft w:val="0"/>
              <w:marRight w:val="0"/>
              <w:marTop w:val="0"/>
              <w:marBottom w:val="0"/>
              <w:divBdr>
                <w:top w:val="none" w:sz="0" w:space="0" w:color="auto"/>
                <w:left w:val="none" w:sz="0" w:space="0" w:color="auto"/>
                <w:bottom w:val="none" w:sz="0" w:space="0" w:color="auto"/>
                <w:right w:val="none" w:sz="0" w:space="0" w:color="auto"/>
              </w:divBdr>
              <w:divsChild>
                <w:div w:id="108396971">
                  <w:marLeft w:val="0"/>
                  <w:marRight w:val="0"/>
                  <w:marTop w:val="0"/>
                  <w:marBottom w:val="0"/>
                  <w:divBdr>
                    <w:top w:val="none" w:sz="0" w:space="0" w:color="auto"/>
                    <w:left w:val="none" w:sz="0" w:space="0" w:color="auto"/>
                    <w:bottom w:val="none" w:sz="0" w:space="0" w:color="auto"/>
                    <w:right w:val="none" w:sz="0" w:space="0" w:color="auto"/>
                  </w:divBdr>
                  <w:divsChild>
                    <w:div w:id="2106025991">
                      <w:marLeft w:val="0"/>
                      <w:marRight w:val="0"/>
                      <w:marTop w:val="0"/>
                      <w:marBottom w:val="0"/>
                      <w:divBdr>
                        <w:top w:val="none" w:sz="0" w:space="0" w:color="auto"/>
                        <w:left w:val="none" w:sz="0" w:space="0" w:color="auto"/>
                        <w:bottom w:val="none" w:sz="0" w:space="0" w:color="auto"/>
                        <w:right w:val="none" w:sz="0" w:space="0" w:color="auto"/>
                      </w:divBdr>
                      <w:divsChild>
                        <w:div w:id="562520488">
                          <w:marLeft w:val="0"/>
                          <w:marRight w:val="0"/>
                          <w:marTop w:val="0"/>
                          <w:marBottom w:val="0"/>
                          <w:divBdr>
                            <w:top w:val="none" w:sz="0" w:space="0" w:color="auto"/>
                            <w:left w:val="none" w:sz="0" w:space="0" w:color="auto"/>
                            <w:bottom w:val="none" w:sz="0" w:space="0" w:color="auto"/>
                            <w:right w:val="none" w:sz="0" w:space="0" w:color="auto"/>
                          </w:divBdr>
                          <w:divsChild>
                            <w:div w:id="856582142">
                              <w:marLeft w:val="0"/>
                              <w:marRight w:val="0"/>
                              <w:marTop w:val="0"/>
                              <w:marBottom w:val="0"/>
                              <w:divBdr>
                                <w:top w:val="none" w:sz="0" w:space="0" w:color="auto"/>
                                <w:left w:val="none" w:sz="0" w:space="0" w:color="auto"/>
                                <w:bottom w:val="none" w:sz="0" w:space="0" w:color="auto"/>
                                <w:right w:val="none" w:sz="0" w:space="0" w:color="auto"/>
                              </w:divBdr>
                              <w:divsChild>
                                <w:div w:id="792135221">
                                  <w:marLeft w:val="0"/>
                                  <w:marRight w:val="0"/>
                                  <w:marTop w:val="0"/>
                                  <w:marBottom w:val="0"/>
                                  <w:divBdr>
                                    <w:top w:val="none" w:sz="0" w:space="0" w:color="auto"/>
                                    <w:left w:val="none" w:sz="0" w:space="0" w:color="auto"/>
                                    <w:bottom w:val="none" w:sz="0" w:space="0" w:color="auto"/>
                                    <w:right w:val="none" w:sz="0" w:space="0" w:color="auto"/>
                                  </w:divBdr>
                                  <w:divsChild>
                                    <w:div w:id="1868833846">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000377580">
          <w:marLeft w:val="0"/>
          <w:marRight w:val="0"/>
          <w:marTop w:val="0"/>
          <w:marBottom w:val="0"/>
          <w:divBdr>
            <w:top w:val="none" w:sz="0" w:space="0" w:color="auto"/>
            <w:left w:val="none" w:sz="0" w:space="0" w:color="auto"/>
            <w:bottom w:val="none" w:sz="0" w:space="0" w:color="auto"/>
            <w:right w:val="none" w:sz="0" w:space="0" w:color="auto"/>
          </w:divBdr>
          <w:divsChild>
            <w:div w:id="1604846545">
              <w:marLeft w:val="0"/>
              <w:marRight w:val="0"/>
              <w:marTop w:val="0"/>
              <w:marBottom w:val="0"/>
              <w:divBdr>
                <w:top w:val="none" w:sz="0" w:space="0" w:color="auto"/>
                <w:left w:val="none" w:sz="0" w:space="0" w:color="auto"/>
                <w:bottom w:val="none" w:sz="0" w:space="0" w:color="auto"/>
                <w:right w:val="none" w:sz="0" w:space="0" w:color="auto"/>
              </w:divBdr>
              <w:divsChild>
                <w:div w:id="274338446">
                  <w:marLeft w:val="0"/>
                  <w:marRight w:val="0"/>
                  <w:marTop w:val="0"/>
                  <w:marBottom w:val="0"/>
                  <w:divBdr>
                    <w:top w:val="none" w:sz="0" w:space="0" w:color="auto"/>
                    <w:left w:val="none" w:sz="0" w:space="0" w:color="auto"/>
                    <w:bottom w:val="none" w:sz="0" w:space="0" w:color="auto"/>
                    <w:right w:val="none" w:sz="0" w:space="0" w:color="auto"/>
                  </w:divBdr>
                  <w:divsChild>
                    <w:div w:id="608436701">
                      <w:marLeft w:val="0"/>
                      <w:marRight w:val="0"/>
                      <w:marTop w:val="0"/>
                      <w:marBottom w:val="0"/>
                      <w:divBdr>
                        <w:top w:val="none" w:sz="0" w:space="0" w:color="auto"/>
                        <w:left w:val="none" w:sz="0" w:space="0" w:color="auto"/>
                        <w:bottom w:val="none" w:sz="0" w:space="0" w:color="auto"/>
                        <w:right w:val="none" w:sz="0" w:space="0" w:color="auto"/>
                      </w:divBdr>
                      <w:divsChild>
                        <w:div w:id="1790008944">
                          <w:marLeft w:val="0"/>
                          <w:marRight w:val="0"/>
                          <w:marTop w:val="0"/>
                          <w:marBottom w:val="0"/>
                          <w:divBdr>
                            <w:top w:val="none" w:sz="0" w:space="0" w:color="auto"/>
                            <w:left w:val="none" w:sz="0" w:space="0" w:color="auto"/>
                            <w:bottom w:val="none" w:sz="0" w:space="0" w:color="auto"/>
                            <w:right w:val="none" w:sz="0" w:space="0" w:color="auto"/>
                          </w:divBdr>
                          <w:divsChild>
                            <w:div w:id="927422209">
                              <w:marLeft w:val="0"/>
                              <w:marRight w:val="0"/>
                              <w:marTop w:val="0"/>
                              <w:marBottom w:val="0"/>
                              <w:divBdr>
                                <w:top w:val="none" w:sz="0" w:space="0" w:color="auto"/>
                                <w:left w:val="none" w:sz="0" w:space="0" w:color="auto"/>
                                <w:bottom w:val="none" w:sz="0" w:space="0" w:color="auto"/>
                                <w:right w:val="none" w:sz="0" w:space="0" w:color="auto"/>
                              </w:divBdr>
                              <w:divsChild>
                                <w:div w:id="1345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454290">
      <w:bodyDiv w:val="1"/>
      <w:marLeft w:val="0"/>
      <w:marRight w:val="0"/>
      <w:marTop w:val="0"/>
      <w:marBottom w:val="0"/>
      <w:divBdr>
        <w:top w:val="none" w:sz="0" w:space="0" w:color="auto"/>
        <w:left w:val="none" w:sz="0" w:space="0" w:color="auto"/>
        <w:bottom w:val="none" w:sz="0" w:space="0" w:color="auto"/>
        <w:right w:val="none" w:sz="0" w:space="0" w:color="auto"/>
      </w:divBdr>
    </w:div>
    <w:div w:id="1345941862">
      <w:bodyDiv w:val="1"/>
      <w:marLeft w:val="0"/>
      <w:marRight w:val="0"/>
      <w:marTop w:val="0"/>
      <w:marBottom w:val="0"/>
      <w:divBdr>
        <w:top w:val="none" w:sz="0" w:space="0" w:color="auto"/>
        <w:left w:val="none" w:sz="0" w:space="0" w:color="auto"/>
        <w:bottom w:val="none" w:sz="0" w:space="0" w:color="auto"/>
        <w:right w:val="none" w:sz="0" w:space="0" w:color="auto"/>
      </w:divBdr>
    </w:div>
    <w:div w:id="1366633806">
      <w:bodyDiv w:val="1"/>
      <w:marLeft w:val="0"/>
      <w:marRight w:val="0"/>
      <w:marTop w:val="0"/>
      <w:marBottom w:val="0"/>
      <w:divBdr>
        <w:top w:val="none" w:sz="0" w:space="0" w:color="auto"/>
        <w:left w:val="none" w:sz="0" w:space="0" w:color="auto"/>
        <w:bottom w:val="none" w:sz="0" w:space="0" w:color="auto"/>
        <w:right w:val="none" w:sz="0" w:space="0" w:color="auto"/>
      </w:divBdr>
    </w:div>
    <w:div w:id="1401826350">
      <w:bodyDiv w:val="1"/>
      <w:marLeft w:val="0"/>
      <w:marRight w:val="0"/>
      <w:marTop w:val="0"/>
      <w:marBottom w:val="0"/>
      <w:divBdr>
        <w:top w:val="none" w:sz="0" w:space="0" w:color="auto"/>
        <w:left w:val="none" w:sz="0" w:space="0" w:color="auto"/>
        <w:bottom w:val="none" w:sz="0" w:space="0" w:color="auto"/>
        <w:right w:val="none" w:sz="0" w:space="0" w:color="auto"/>
      </w:divBdr>
      <w:divsChild>
        <w:div w:id="1442644324">
          <w:marLeft w:val="0"/>
          <w:marRight w:val="0"/>
          <w:marTop w:val="0"/>
          <w:marBottom w:val="0"/>
          <w:divBdr>
            <w:top w:val="none" w:sz="0" w:space="0" w:color="auto"/>
            <w:left w:val="none" w:sz="0" w:space="0" w:color="auto"/>
            <w:bottom w:val="none" w:sz="0" w:space="0" w:color="auto"/>
            <w:right w:val="none" w:sz="0" w:space="0" w:color="auto"/>
          </w:divBdr>
          <w:divsChild>
            <w:div w:id="438112630">
              <w:marLeft w:val="0"/>
              <w:marRight w:val="0"/>
              <w:marTop w:val="0"/>
              <w:marBottom w:val="0"/>
              <w:divBdr>
                <w:top w:val="none" w:sz="0" w:space="0" w:color="auto"/>
                <w:left w:val="none" w:sz="0" w:space="0" w:color="auto"/>
                <w:bottom w:val="none" w:sz="0" w:space="0" w:color="auto"/>
                <w:right w:val="none" w:sz="0" w:space="0" w:color="auto"/>
              </w:divBdr>
              <w:divsChild>
                <w:div w:id="951089731">
                  <w:marLeft w:val="0"/>
                  <w:marRight w:val="0"/>
                  <w:marTop w:val="0"/>
                  <w:marBottom w:val="0"/>
                  <w:divBdr>
                    <w:top w:val="none" w:sz="0" w:space="0" w:color="auto"/>
                    <w:left w:val="none" w:sz="0" w:space="0" w:color="auto"/>
                    <w:bottom w:val="none" w:sz="0" w:space="0" w:color="auto"/>
                    <w:right w:val="none" w:sz="0" w:space="0" w:color="auto"/>
                  </w:divBdr>
                  <w:divsChild>
                    <w:div w:id="391775988">
                      <w:marLeft w:val="0"/>
                      <w:marRight w:val="0"/>
                      <w:marTop w:val="0"/>
                      <w:marBottom w:val="0"/>
                      <w:divBdr>
                        <w:top w:val="none" w:sz="0" w:space="0" w:color="auto"/>
                        <w:left w:val="none" w:sz="0" w:space="0" w:color="auto"/>
                        <w:bottom w:val="none" w:sz="0" w:space="0" w:color="auto"/>
                        <w:right w:val="none" w:sz="0" w:space="0" w:color="auto"/>
                      </w:divBdr>
                      <w:divsChild>
                        <w:div w:id="1172523294">
                          <w:marLeft w:val="0"/>
                          <w:marRight w:val="0"/>
                          <w:marTop w:val="0"/>
                          <w:marBottom w:val="0"/>
                          <w:divBdr>
                            <w:top w:val="none" w:sz="0" w:space="0" w:color="auto"/>
                            <w:left w:val="none" w:sz="0" w:space="0" w:color="auto"/>
                            <w:bottom w:val="none" w:sz="0" w:space="0" w:color="auto"/>
                            <w:right w:val="none" w:sz="0" w:space="0" w:color="auto"/>
                          </w:divBdr>
                          <w:divsChild>
                            <w:div w:id="33623032">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199637">
      <w:bodyDiv w:val="1"/>
      <w:marLeft w:val="0"/>
      <w:marRight w:val="0"/>
      <w:marTop w:val="0"/>
      <w:marBottom w:val="0"/>
      <w:divBdr>
        <w:top w:val="none" w:sz="0" w:space="0" w:color="auto"/>
        <w:left w:val="none" w:sz="0" w:space="0" w:color="auto"/>
        <w:bottom w:val="none" w:sz="0" w:space="0" w:color="auto"/>
        <w:right w:val="none" w:sz="0" w:space="0" w:color="auto"/>
      </w:divBdr>
    </w:div>
    <w:div w:id="1482382424">
      <w:bodyDiv w:val="1"/>
      <w:marLeft w:val="0"/>
      <w:marRight w:val="0"/>
      <w:marTop w:val="0"/>
      <w:marBottom w:val="0"/>
      <w:divBdr>
        <w:top w:val="none" w:sz="0" w:space="0" w:color="auto"/>
        <w:left w:val="none" w:sz="0" w:space="0" w:color="auto"/>
        <w:bottom w:val="none" w:sz="0" w:space="0" w:color="auto"/>
        <w:right w:val="none" w:sz="0" w:space="0" w:color="auto"/>
      </w:divBdr>
      <w:divsChild>
        <w:div w:id="1371222839">
          <w:marLeft w:val="0"/>
          <w:marRight w:val="0"/>
          <w:marTop w:val="0"/>
          <w:marBottom w:val="0"/>
          <w:divBdr>
            <w:top w:val="none" w:sz="0" w:space="0" w:color="auto"/>
            <w:left w:val="none" w:sz="0" w:space="0" w:color="auto"/>
            <w:bottom w:val="none" w:sz="0" w:space="0" w:color="auto"/>
            <w:right w:val="none" w:sz="0" w:space="0" w:color="auto"/>
          </w:divBdr>
          <w:divsChild>
            <w:div w:id="1196654416">
              <w:marLeft w:val="0"/>
              <w:marRight w:val="0"/>
              <w:marTop w:val="0"/>
              <w:marBottom w:val="0"/>
              <w:divBdr>
                <w:top w:val="none" w:sz="0" w:space="0" w:color="auto"/>
                <w:left w:val="none" w:sz="0" w:space="0" w:color="auto"/>
                <w:bottom w:val="none" w:sz="0" w:space="0" w:color="auto"/>
                <w:right w:val="none" w:sz="0" w:space="0" w:color="auto"/>
              </w:divBdr>
              <w:divsChild>
                <w:div w:id="1327175183">
                  <w:marLeft w:val="0"/>
                  <w:marRight w:val="0"/>
                  <w:marTop w:val="0"/>
                  <w:marBottom w:val="0"/>
                  <w:divBdr>
                    <w:top w:val="none" w:sz="0" w:space="0" w:color="auto"/>
                    <w:left w:val="none" w:sz="0" w:space="0" w:color="auto"/>
                    <w:bottom w:val="none" w:sz="0" w:space="0" w:color="auto"/>
                    <w:right w:val="none" w:sz="0" w:space="0" w:color="auto"/>
                  </w:divBdr>
                  <w:divsChild>
                    <w:div w:id="163400371">
                      <w:marLeft w:val="0"/>
                      <w:marRight w:val="0"/>
                      <w:marTop w:val="0"/>
                      <w:marBottom w:val="0"/>
                      <w:divBdr>
                        <w:top w:val="none" w:sz="0" w:space="0" w:color="auto"/>
                        <w:left w:val="none" w:sz="0" w:space="0" w:color="auto"/>
                        <w:bottom w:val="none" w:sz="0" w:space="0" w:color="auto"/>
                        <w:right w:val="none" w:sz="0" w:space="0" w:color="auto"/>
                      </w:divBdr>
                      <w:divsChild>
                        <w:div w:id="482433220">
                          <w:marLeft w:val="0"/>
                          <w:marRight w:val="0"/>
                          <w:marTop w:val="0"/>
                          <w:marBottom w:val="0"/>
                          <w:divBdr>
                            <w:top w:val="none" w:sz="0" w:space="0" w:color="auto"/>
                            <w:left w:val="none" w:sz="0" w:space="0" w:color="auto"/>
                            <w:bottom w:val="none" w:sz="0" w:space="0" w:color="auto"/>
                            <w:right w:val="none" w:sz="0" w:space="0" w:color="auto"/>
                          </w:divBdr>
                          <w:divsChild>
                            <w:div w:id="1223368957">
                              <w:marLeft w:val="0"/>
                              <w:marRight w:val="0"/>
                              <w:marTop w:val="0"/>
                              <w:marBottom w:val="0"/>
                              <w:divBdr>
                                <w:top w:val="none" w:sz="0" w:space="0" w:color="auto"/>
                                <w:left w:val="none" w:sz="0" w:space="0" w:color="auto"/>
                                <w:bottom w:val="none" w:sz="0" w:space="0" w:color="auto"/>
                                <w:right w:val="none" w:sz="0" w:space="0" w:color="auto"/>
                              </w:divBdr>
                              <w:divsChild>
                                <w:div w:id="3506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139818">
      <w:bodyDiv w:val="1"/>
      <w:marLeft w:val="0"/>
      <w:marRight w:val="0"/>
      <w:marTop w:val="0"/>
      <w:marBottom w:val="0"/>
      <w:divBdr>
        <w:top w:val="none" w:sz="0" w:space="0" w:color="auto"/>
        <w:left w:val="none" w:sz="0" w:space="0" w:color="auto"/>
        <w:bottom w:val="none" w:sz="0" w:space="0" w:color="auto"/>
        <w:right w:val="none" w:sz="0" w:space="0" w:color="auto"/>
      </w:divBdr>
      <w:divsChild>
        <w:div w:id="833884420">
          <w:marLeft w:val="0"/>
          <w:marRight w:val="0"/>
          <w:marTop w:val="0"/>
          <w:marBottom w:val="0"/>
          <w:divBdr>
            <w:top w:val="none" w:sz="0" w:space="0" w:color="auto"/>
            <w:left w:val="none" w:sz="0" w:space="0" w:color="auto"/>
            <w:bottom w:val="none" w:sz="0" w:space="0" w:color="auto"/>
            <w:right w:val="none" w:sz="0" w:space="0" w:color="auto"/>
          </w:divBdr>
          <w:divsChild>
            <w:div w:id="1262762213">
              <w:marLeft w:val="0"/>
              <w:marRight w:val="0"/>
              <w:marTop w:val="0"/>
              <w:marBottom w:val="0"/>
              <w:divBdr>
                <w:top w:val="none" w:sz="0" w:space="0" w:color="auto"/>
                <w:left w:val="none" w:sz="0" w:space="0" w:color="auto"/>
                <w:bottom w:val="none" w:sz="0" w:space="0" w:color="auto"/>
                <w:right w:val="none" w:sz="0" w:space="0" w:color="auto"/>
              </w:divBdr>
              <w:divsChild>
                <w:div w:id="1556622054">
                  <w:marLeft w:val="0"/>
                  <w:marRight w:val="0"/>
                  <w:marTop w:val="0"/>
                  <w:marBottom w:val="0"/>
                  <w:divBdr>
                    <w:top w:val="none" w:sz="0" w:space="0" w:color="auto"/>
                    <w:left w:val="none" w:sz="0" w:space="0" w:color="auto"/>
                    <w:bottom w:val="none" w:sz="0" w:space="0" w:color="auto"/>
                    <w:right w:val="none" w:sz="0" w:space="0" w:color="auto"/>
                  </w:divBdr>
                  <w:divsChild>
                    <w:div w:id="819922636">
                      <w:marLeft w:val="0"/>
                      <w:marRight w:val="0"/>
                      <w:marTop w:val="0"/>
                      <w:marBottom w:val="0"/>
                      <w:divBdr>
                        <w:top w:val="none" w:sz="0" w:space="0" w:color="auto"/>
                        <w:left w:val="none" w:sz="0" w:space="0" w:color="auto"/>
                        <w:bottom w:val="none" w:sz="0" w:space="0" w:color="auto"/>
                        <w:right w:val="none" w:sz="0" w:space="0" w:color="auto"/>
                      </w:divBdr>
                      <w:divsChild>
                        <w:div w:id="1548879717">
                          <w:marLeft w:val="0"/>
                          <w:marRight w:val="0"/>
                          <w:marTop w:val="0"/>
                          <w:marBottom w:val="0"/>
                          <w:divBdr>
                            <w:top w:val="none" w:sz="0" w:space="0" w:color="auto"/>
                            <w:left w:val="none" w:sz="0" w:space="0" w:color="auto"/>
                            <w:bottom w:val="none" w:sz="0" w:space="0" w:color="auto"/>
                            <w:right w:val="none" w:sz="0" w:space="0" w:color="auto"/>
                          </w:divBdr>
                          <w:divsChild>
                            <w:div w:id="1504734148">
                              <w:marLeft w:val="0"/>
                              <w:marRight w:val="0"/>
                              <w:marTop w:val="0"/>
                              <w:marBottom w:val="0"/>
                              <w:divBdr>
                                <w:top w:val="none" w:sz="0" w:space="0" w:color="auto"/>
                                <w:left w:val="none" w:sz="0" w:space="0" w:color="auto"/>
                                <w:bottom w:val="none" w:sz="0" w:space="0" w:color="auto"/>
                                <w:right w:val="none" w:sz="0" w:space="0" w:color="auto"/>
                              </w:divBdr>
                              <w:divsChild>
                                <w:div w:id="2953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40797">
      <w:bodyDiv w:val="1"/>
      <w:marLeft w:val="0"/>
      <w:marRight w:val="0"/>
      <w:marTop w:val="0"/>
      <w:marBottom w:val="0"/>
      <w:divBdr>
        <w:top w:val="none" w:sz="0" w:space="0" w:color="auto"/>
        <w:left w:val="none" w:sz="0" w:space="0" w:color="auto"/>
        <w:bottom w:val="none" w:sz="0" w:space="0" w:color="auto"/>
        <w:right w:val="none" w:sz="0" w:space="0" w:color="auto"/>
      </w:divBdr>
      <w:divsChild>
        <w:div w:id="1979532766">
          <w:marLeft w:val="0"/>
          <w:marRight w:val="0"/>
          <w:marTop w:val="0"/>
          <w:marBottom w:val="0"/>
          <w:divBdr>
            <w:top w:val="none" w:sz="0" w:space="0" w:color="auto"/>
            <w:left w:val="none" w:sz="0" w:space="0" w:color="auto"/>
            <w:bottom w:val="none" w:sz="0" w:space="0" w:color="auto"/>
            <w:right w:val="none" w:sz="0" w:space="0" w:color="auto"/>
          </w:divBdr>
          <w:divsChild>
            <w:div w:id="1926497030">
              <w:marLeft w:val="0"/>
              <w:marRight w:val="0"/>
              <w:marTop w:val="0"/>
              <w:marBottom w:val="0"/>
              <w:divBdr>
                <w:top w:val="none" w:sz="0" w:space="0" w:color="auto"/>
                <w:left w:val="none" w:sz="0" w:space="0" w:color="auto"/>
                <w:bottom w:val="none" w:sz="0" w:space="0" w:color="auto"/>
                <w:right w:val="none" w:sz="0" w:space="0" w:color="auto"/>
              </w:divBdr>
              <w:divsChild>
                <w:div w:id="1198395349">
                  <w:marLeft w:val="0"/>
                  <w:marRight w:val="0"/>
                  <w:marTop w:val="0"/>
                  <w:marBottom w:val="0"/>
                  <w:divBdr>
                    <w:top w:val="none" w:sz="0" w:space="0" w:color="auto"/>
                    <w:left w:val="none" w:sz="0" w:space="0" w:color="auto"/>
                    <w:bottom w:val="none" w:sz="0" w:space="0" w:color="auto"/>
                    <w:right w:val="none" w:sz="0" w:space="0" w:color="auto"/>
                  </w:divBdr>
                  <w:divsChild>
                    <w:div w:id="754741097">
                      <w:marLeft w:val="0"/>
                      <w:marRight w:val="0"/>
                      <w:marTop w:val="0"/>
                      <w:marBottom w:val="0"/>
                      <w:divBdr>
                        <w:top w:val="none" w:sz="0" w:space="0" w:color="auto"/>
                        <w:left w:val="none" w:sz="0" w:space="0" w:color="auto"/>
                        <w:bottom w:val="none" w:sz="0" w:space="0" w:color="auto"/>
                        <w:right w:val="none" w:sz="0" w:space="0" w:color="auto"/>
                      </w:divBdr>
                      <w:divsChild>
                        <w:div w:id="683290778">
                          <w:marLeft w:val="0"/>
                          <w:marRight w:val="0"/>
                          <w:marTop w:val="0"/>
                          <w:marBottom w:val="0"/>
                          <w:divBdr>
                            <w:top w:val="none" w:sz="0" w:space="0" w:color="auto"/>
                            <w:left w:val="none" w:sz="0" w:space="0" w:color="auto"/>
                            <w:bottom w:val="none" w:sz="0" w:space="0" w:color="auto"/>
                            <w:right w:val="none" w:sz="0" w:space="0" w:color="auto"/>
                          </w:divBdr>
                          <w:divsChild>
                            <w:div w:id="1433234547">
                              <w:marLeft w:val="0"/>
                              <w:marRight w:val="0"/>
                              <w:marTop w:val="0"/>
                              <w:marBottom w:val="0"/>
                              <w:divBdr>
                                <w:top w:val="none" w:sz="0" w:space="0" w:color="auto"/>
                                <w:left w:val="none" w:sz="0" w:space="0" w:color="auto"/>
                                <w:bottom w:val="none" w:sz="0" w:space="0" w:color="auto"/>
                                <w:right w:val="none" w:sz="0" w:space="0" w:color="auto"/>
                              </w:divBdr>
                              <w:divsChild>
                                <w:div w:id="21230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54107">
      <w:bodyDiv w:val="1"/>
      <w:marLeft w:val="0"/>
      <w:marRight w:val="0"/>
      <w:marTop w:val="0"/>
      <w:marBottom w:val="0"/>
      <w:divBdr>
        <w:top w:val="none" w:sz="0" w:space="0" w:color="auto"/>
        <w:left w:val="none" w:sz="0" w:space="0" w:color="auto"/>
        <w:bottom w:val="none" w:sz="0" w:space="0" w:color="auto"/>
        <w:right w:val="none" w:sz="0" w:space="0" w:color="auto"/>
      </w:divBdr>
      <w:divsChild>
        <w:div w:id="704596673">
          <w:marLeft w:val="0"/>
          <w:marRight w:val="0"/>
          <w:marTop w:val="0"/>
          <w:marBottom w:val="0"/>
          <w:divBdr>
            <w:top w:val="none" w:sz="0" w:space="0" w:color="auto"/>
            <w:left w:val="none" w:sz="0" w:space="0" w:color="auto"/>
            <w:bottom w:val="none" w:sz="0" w:space="0" w:color="auto"/>
            <w:right w:val="none" w:sz="0" w:space="0" w:color="auto"/>
          </w:divBdr>
          <w:divsChild>
            <w:div w:id="1195465195">
              <w:marLeft w:val="0"/>
              <w:marRight w:val="0"/>
              <w:marTop w:val="0"/>
              <w:marBottom w:val="0"/>
              <w:divBdr>
                <w:top w:val="none" w:sz="0" w:space="0" w:color="auto"/>
                <w:left w:val="none" w:sz="0" w:space="0" w:color="auto"/>
                <w:bottom w:val="none" w:sz="0" w:space="0" w:color="auto"/>
                <w:right w:val="none" w:sz="0" w:space="0" w:color="auto"/>
              </w:divBdr>
              <w:divsChild>
                <w:div w:id="11420628">
                  <w:marLeft w:val="0"/>
                  <w:marRight w:val="0"/>
                  <w:marTop w:val="0"/>
                  <w:marBottom w:val="0"/>
                  <w:divBdr>
                    <w:top w:val="none" w:sz="0" w:space="0" w:color="auto"/>
                    <w:left w:val="none" w:sz="0" w:space="0" w:color="auto"/>
                    <w:bottom w:val="none" w:sz="0" w:space="0" w:color="auto"/>
                    <w:right w:val="none" w:sz="0" w:space="0" w:color="auto"/>
                  </w:divBdr>
                  <w:divsChild>
                    <w:div w:id="1731804021">
                      <w:marLeft w:val="0"/>
                      <w:marRight w:val="0"/>
                      <w:marTop w:val="0"/>
                      <w:marBottom w:val="0"/>
                      <w:divBdr>
                        <w:top w:val="none" w:sz="0" w:space="0" w:color="auto"/>
                        <w:left w:val="none" w:sz="0" w:space="0" w:color="auto"/>
                        <w:bottom w:val="none" w:sz="0" w:space="0" w:color="auto"/>
                        <w:right w:val="none" w:sz="0" w:space="0" w:color="auto"/>
                      </w:divBdr>
                      <w:divsChild>
                        <w:div w:id="1412192462">
                          <w:marLeft w:val="0"/>
                          <w:marRight w:val="0"/>
                          <w:marTop w:val="0"/>
                          <w:marBottom w:val="0"/>
                          <w:divBdr>
                            <w:top w:val="none" w:sz="0" w:space="0" w:color="auto"/>
                            <w:left w:val="none" w:sz="0" w:space="0" w:color="auto"/>
                            <w:bottom w:val="none" w:sz="0" w:space="0" w:color="auto"/>
                            <w:right w:val="none" w:sz="0" w:space="0" w:color="auto"/>
                          </w:divBdr>
                          <w:divsChild>
                            <w:div w:id="230697445">
                              <w:marLeft w:val="0"/>
                              <w:marRight w:val="0"/>
                              <w:marTop w:val="0"/>
                              <w:marBottom w:val="0"/>
                              <w:divBdr>
                                <w:top w:val="none" w:sz="0" w:space="0" w:color="auto"/>
                                <w:left w:val="none" w:sz="0" w:space="0" w:color="auto"/>
                                <w:bottom w:val="none" w:sz="0" w:space="0" w:color="auto"/>
                                <w:right w:val="none" w:sz="0" w:space="0" w:color="auto"/>
                              </w:divBdr>
                              <w:divsChild>
                                <w:div w:id="16656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07073">
      <w:bodyDiv w:val="1"/>
      <w:marLeft w:val="0"/>
      <w:marRight w:val="0"/>
      <w:marTop w:val="0"/>
      <w:marBottom w:val="0"/>
      <w:divBdr>
        <w:top w:val="none" w:sz="0" w:space="0" w:color="auto"/>
        <w:left w:val="none" w:sz="0" w:space="0" w:color="auto"/>
        <w:bottom w:val="none" w:sz="0" w:space="0" w:color="auto"/>
        <w:right w:val="none" w:sz="0" w:space="0" w:color="auto"/>
      </w:divBdr>
      <w:divsChild>
        <w:div w:id="1875577706">
          <w:marLeft w:val="0"/>
          <w:marRight w:val="0"/>
          <w:marTop w:val="0"/>
          <w:marBottom w:val="0"/>
          <w:divBdr>
            <w:top w:val="none" w:sz="0" w:space="0" w:color="auto"/>
            <w:left w:val="none" w:sz="0" w:space="0" w:color="auto"/>
            <w:bottom w:val="none" w:sz="0" w:space="0" w:color="auto"/>
            <w:right w:val="none" w:sz="0" w:space="0" w:color="auto"/>
          </w:divBdr>
          <w:divsChild>
            <w:div w:id="1417442095">
              <w:marLeft w:val="0"/>
              <w:marRight w:val="0"/>
              <w:marTop w:val="0"/>
              <w:marBottom w:val="0"/>
              <w:divBdr>
                <w:top w:val="none" w:sz="0" w:space="0" w:color="auto"/>
                <w:left w:val="none" w:sz="0" w:space="0" w:color="auto"/>
                <w:bottom w:val="none" w:sz="0" w:space="0" w:color="auto"/>
                <w:right w:val="none" w:sz="0" w:space="0" w:color="auto"/>
              </w:divBdr>
              <w:divsChild>
                <w:div w:id="1750468537">
                  <w:marLeft w:val="0"/>
                  <w:marRight w:val="0"/>
                  <w:marTop w:val="0"/>
                  <w:marBottom w:val="0"/>
                  <w:divBdr>
                    <w:top w:val="none" w:sz="0" w:space="0" w:color="auto"/>
                    <w:left w:val="none" w:sz="0" w:space="0" w:color="auto"/>
                    <w:bottom w:val="none" w:sz="0" w:space="0" w:color="auto"/>
                    <w:right w:val="none" w:sz="0" w:space="0" w:color="auto"/>
                  </w:divBdr>
                  <w:divsChild>
                    <w:div w:id="41289504">
                      <w:marLeft w:val="0"/>
                      <w:marRight w:val="0"/>
                      <w:marTop w:val="0"/>
                      <w:marBottom w:val="0"/>
                      <w:divBdr>
                        <w:top w:val="none" w:sz="0" w:space="0" w:color="auto"/>
                        <w:left w:val="none" w:sz="0" w:space="0" w:color="auto"/>
                        <w:bottom w:val="none" w:sz="0" w:space="0" w:color="auto"/>
                        <w:right w:val="none" w:sz="0" w:space="0" w:color="auto"/>
                      </w:divBdr>
                      <w:divsChild>
                        <w:div w:id="181404395">
                          <w:marLeft w:val="0"/>
                          <w:marRight w:val="0"/>
                          <w:marTop w:val="0"/>
                          <w:marBottom w:val="0"/>
                          <w:divBdr>
                            <w:top w:val="none" w:sz="0" w:space="0" w:color="auto"/>
                            <w:left w:val="none" w:sz="0" w:space="0" w:color="auto"/>
                            <w:bottom w:val="none" w:sz="0" w:space="0" w:color="auto"/>
                            <w:right w:val="none" w:sz="0" w:space="0" w:color="auto"/>
                          </w:divBdr>
                          <w:divsChild>
                            <w:div w:id="498929865">
                              <w:marLeft w:val="0"/>
                              <w:marRight w:val="0"/>
                              <w:marTop w:val="0"/>
                              <w:marBottom w:val="0"/>
                              <w:divBdr>
                                <w:top w:val="none" w:sz="0" w:space="0" w:color="auto"/>
                                <w:left w:val="none" w:sz="0" w:space="0" w:color="auto"/>
                                <w:bottom w:val="none" w:sz="0" w:space="0" w:color="auto"/>
                                <w:right w:val="none" w:sz="0" w:space="0" w:color="auto"/>
                              </w:divBdr>
                              <w:divsChild>
                                <w:div w:id="417139590">
                                  <w:marLeft w:val="0"/>
                                  <w:marRight w:val="0"/>
                                  <w:marTop w:val="0"/>
                                  <w:marBottom w:val="13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765589">
      <w:bodyDiv w:val="1"/>
      <w:marLeft w:val="0"/>
      <w:marRight w:val="0"/>
      <w:marTop w:val="0"/>
      <w:marBottom w:val="0"/>
      <w:divBdr>
        <w:top w:val="none" w:sz="0" w:space="0" w:color="auto"/>
        <w:left w:val="none" w:sz="0" w:space="0" w:color="auto"/>
        <w:bottom w:val="none" w:sz="0" w:space="0" w:color="auto"/>
        <w:right w:val="none" w:sz="0" w:space="0" w:color="auto"/>
      </w:divBdr>
    </w:div>
    <w:div w:id="1717969935">
      <w:bodyDiv w:val="1"/>
      <w:marLeft w:val="0"/>
      <w:marRight w:val="0"/>
      <w:marTop w:val="0"/>
      <w:marBottom w:val="0"/>
      <w:divBdr>
        <w:top w:val="none" w:sz="0" w:space="0" w:color="auto"/>
        <w:left w:val="none" w:sz="0" w:space="0" w:color="auto"/>
        <w:bottom w:val="none" w:sz="0" w:space="0" w:color="auto"/>
        <w:right w:val="none" w:sz="0" w:space="0" w:color="auto"/>
      </w:divBdr>
      <w:divsChild>
        <w:div w:id="880702041">
          <w:marLeft w:val="0"/>
          <w:marRight w:val="0"/>
          <w:marTop w:val="0"/>
          <w:marBottom w:val="0"/>
          <w:divBdr>
            <w:top w:val="none" w:sz="0" w:space="0" w:color="auto"/>
            <w:left w:val="none" w:sz="0" w:space="0" w:color="auto"/>
            <w:bottom w:val="none" w:sz="0" w:space="0" w:color="auto"/>
            <w:right w:val="none" w:sz="0" w:space="0" w:color="auto"/>
          </w:divBdr>
          <w:divsChild>
            <w:div w:id="483082816">
              <w:marLeft w:val="0"/>
              <w:marRight w:val="0"/>
              <w:marTop w:val="0"/>
              <w:marBottom w:val="0"/>
              <w:divBdr>
                <w:top w:val="none" w:sz="0" w:space="0" w:color="auto"/>
                <w:left w:val="none" w:sz="0" w:space="0" w:color="auto"/>
                <w:bottom w:val="none" w:sz="0" w:space="0" w:color="auto"/>
                <w:right w:val="none" w:sz="0" w:space="0" w:color="auto"/>
              </w:divBdr>
              <w:divsChild>
                <w:div w:id="1626933736">
                  <w:marLeft w:val="0"/>
                  <w:marRight w:val="0"/>
                  <w:marTop w:val="0"/>
                  <w:marBottom w:val="0"/>
                  <w:divBdr>
                    <w:top w:val="none" w:sz="0" w:space="0" w:color="auto"/>
                    <w:left w:val="none" w:sz="0" w:space="0" w:color="auto"/>
                    <w:bottom w:val="none" w:sz="0" w:space="0" w:color="auto"/>
                    <w:right w:val="none" w:sz="0" w:space="0" w:color="auto"/>
                  </w:divBdr>
                  <w:divsChild>
                    <w:div w:id="400912371">
                      <w:marLeft w:val="0"/>
                      <w:marRight w:val="0"/>
                      <w:marTop w:val="0"/>
                      <w:marBottom w:val="0"/>
                      <w:divBdr>
                        <w:top w:val="none" w:sz="0" w:space="0" w:color="auto"/>
                        <w:left w:val="none" w:sz="0" w:space="0" w:color="auto"/>
                        <w:bottom w:val="none" w:sz="0" w:space="0" w:color="auto"/>
                        <w:right w:val="none" w:sz="0" w:space="0" w:color="auto"/>
                      </w:divBdr>
                      <w:divsChild>
                        <w:div w:id="1452045220">
                          <w:marLeft w:val="0"/>
                          <w:marRight w:val="0"/>
                          <w:marTop w:val="0"/>
                          <w:marBottom w:val="0"/>
                          <w:divBdr>
                            <w:top w:val="none" w:sz="0" w:space="0" w:color="auto"/>
                            <w:left w:val="none" w:sz="0" w:space="0" w:color="auto"/>
                            <w:bottom w:val="none" w:sz="0" w:space="0" w:color="auto"/>
                            <w:right w:val="none" w:sz="0" w:space="0" w:color="auto"/>
                          </w:divBdr>
                          <w:divsChild>
                            <w:div w:id="1409116556">
                              <w:marLeft w:val="0"/>
                              <w:marRight w:val="0"/>
                              <w:marTop w:val="0"/>
                              <w:marBottom w:val="0"/>
                              <w:divBdr>
                                <w:top w:val="none" w:sz="0" w:space="0" w:color="auto"/>
                                <w:left w:val="none" w:sz="0" w:space="0" w:color="auto"/>
                                <w:bottom w:val="none" w:sz="0" w:space="0" w:color="auto"/>
                                <w:right w:val="none" w:sz="0" w:space="0" w:color="auto"/>
                              </w:divBdr>
                              <w:divsChild>
                                <w:div w:id="3205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21089">
      <w:bodyDiv w:val="1"/>
      <w:marLeft w:val="0"/>
      <w:marRight w:val="0"/>
      <w:marTop w:val="0"/>
      <w:marBottom w:val="0"/>
      <w:divBdr>
        <w:top w:val="none" w:sz="0" w:space="0" w:color="auto"/>
        <w:left w:val="none" w:sz="0" w:space="0" w:color="auto"/>
        <w:bottom w:val="none" w:sz="0" w:space="0" w:color="auto"/>
        <w:right w:val="none" w:sz="0" w:space="0" w:color="auto"/>
      </w:divBdr>
      <w:divsChild>
        <w:div w:id="2122453233">
          <w:marLeft w:val="0"/>
          <w:marRight w:val="0"/>
          <w:marTop w:val="0"/>
          <w:marBottom w:val="0"/>
          <w:divBdr>
            <w:top w:val="none" w:sz="0" w:space="0" w:color="auto"/>
            <w:left w:val="none" w:sz="0" w:space="0" w:color="auto"/>
            <w:bottom w:val="none" w:sz="0" w:space="0" w:color="auto"/>
            <w:right w:val="none" w:sz="0" w:space="0" w:color="auto"/>
          </w:divBdr>
          <w:divsChild>
            <w:div w:id="196964546">
              <w:marLeft w:val="0"/>
              <w:marRight w:val="0"/>
              <w:marTop w:val="0"/>
              <w:marBottom w:val="0"/>
              <w:divBdr>
                <w:top w:val="none" w:sz="0" w:space="0" w:color="auto"/>
                <w:left w:val="none" w:sz="0" w:space="0" w:color="auto"/>
                <w:bottom w:val="none" w:sz="0" w:space="0" w:color="auto"/>
                <w:right w:val="none" w:sz="0" w:space="0" w:color="auto"/>
              </w:divBdr>
              <w:divsChild>
                <w:div w:id="608196788">
                  <w:marLeft w:val="0"/>
                  <w:marRight w:val="0"/>
                  <w:marTop w:val="0"/>
                  <w:marBottom w:val="0"/>
                  <w:divBdr>
                    <w:top w:val="none" w:sz="0" w:space="0" w:color="auto"/>
                    <w:left w:val="none" w:sz="0" w:space="0" w:color="auto"/>
                    <w:bottom w:val="none" w:sz="0" w:space="0" w:color="auto"/>
                    <w:right w:val="none" w:sz="0" w:space="0" w:color="auto"/>
                  </w:divBdr>
                  <w:divsChild>
                    <w:div w:id="2031369915">
                      <w:marLeft w:val="0"/>
                      <w:marRight w:val="0"/>
                      <w:marTop w:val="0"/>
                      <w:marBottom w:val="0"/>
                      <w:divBdr>
                        <w:top w:val="none" w:sz="0" w:space="0" w:color="auto"/>
                        <w:left w:val="none" w:sz="0" w:space="0" w:color="auto"/>
                        <w:bottom w:val="none" w:sz="0" w:space="0" w:color="auto"/>
                        <w:right w:val="none" w:sz="0" w:space="0" w:color="auto"/>
                      </w:divBdr>
                      <w:divsChild>
                        <w:div w:id="527376689">
                          <w:marLeft w:val="0"/>
                          <w:marRight w:val="0"/>
                          <w:marTop w:val="0"/>
                          <w:marBottom w:val="0"/>
                          <w:divBdr>
                            <w:top w:val="none" w:sz="0" w:space="0" w:color="auto"/>
                            <w:left w:val="none" w:sz="0" w:space="0" w:color="auto"/>
                            <w:bottom w:val="none" w:sz="0" w:space="0" w:color="auto"/>
                            <w:right w:val="none" w:sz="0" w:space="0" w:color="auto"/>
                          </w:divBdr>
                          <w:divsChild>
                            <w:div w:id="1852256797">
                              <w:marLeft w:val="0"/>
                              <w:marRight w:val="0"/>
                              <w:marTop w:val="0"/>
                              <w:marBottom w:val="0"/>
                              <w:divBdr>
                                <w:top w:val="none" w:sz="0" w:space="0" w:color="auto"/>
                                <w:left w:val="none" w:sz="0" w:space="0" w:color="auto"/>
                                <w:bottom w:val="none" w:sz="0" w:space="0" w:color="auto"/>
                                <w:right w:val="none" w:sz="0" w:space="0" w:color="auto"/>
                              </w:divBdr>
                              <w:divsChild>
                                <w:div w:id="15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78273">
      <w:bodyDiv w:val="1"/>
      <w:marLeft w:val="0"/>
      <w:marRight w:val="0"/>
      <w:marTop w:val="0"/>
      <w:marBottom w:val="0"/>
      <w:divBdr>
        <w:top w:val="none" w:sz="0" w:space="0" w:color="auto"/>
        <w:left w:val="none" w:sz="0" w:space="0" w:color="auto"/>
        <w:bottom w:val="none" w:sz="0" w:space="0" w:color="auto"/>
        <w:right w:val="none" w:sz="0" w:space="0" w:color="auto"/>
      </w:divBdr>
      <w:divsChild>
        <w:div w:id="930311132">
          <w:marLeft w:val="0"/>
          <w:marRight w:val="0"/>
          <w:marTop w:val="0"/>
          <w:marBottom w:val="0"/>
          <w:divBdr>
            <w:top w:val="none" w:sz="0" w:space="0" w:color="auto"/>
            <w:left w:val="none" w:sz="0" w:space="0" w:color="auto"/>
            <w:bottom w:val="none" w:sz="0" w:space="0" w:color="auto"/>
            <w:right w:val="none" w:sz="0" w:space="0" w:color="auto"/>
          </w:divBdr>
          <w:divsChild>
            <w:div w:id="34474179">
              <w:marLeft w:val="0"/>
              <w:marRight w:val="0"/>
              <w:marTop w:val="0"/>
              <w:marBottom w:val="0"/>
              <w:divBdr>
                <w:top w:val="none" w:sz="0" w:space="0" w:color="auto"/>
                <w:left w:val="none" w:sz="0" w:space="0" w:color="auto"/>
                <w:bottom w:val="none" w:sz="0" w:space="0" w:color="auto"/>
                <w:right w:val="none" w:sz="0" w:space="0" w:color="auto"/>
              </w:divBdr>
              <w:divsChild>
                <w:div w:id="765417531">
                  <w:marLeft w:val="0"/>
                  <w:marRight w:val="0"/>
                  <w:marTop w:val="0"/>
                  <w:marBottom w:val="0"/>
                  <w:divBdr>
                    <w:top w:val="none" w:sz="0" w:space="0" w:color="auto"/>
                    <w:left w:val="none" w:sz="0" w:space="0" w:color="auto"/>
                    <w:bottom w:val="none" w:sz="0" w:space="0" w:color="auto"/>
                    <w:right w:val="none" w:sz="0" w:space="0" w:color="auto"/>
                  </w:divBdr>
                  <w:divsChild>
                    <w:div w:id="1467702676">
                      <w:marLeft w:val="0"/>
                      <w:marRight w:val="0"/>
                      <w:marTop w:val="0"/>
                      <w:marBottom w:val="0"/>
                      <w:divBdr>
                        <w:top w:val="none" w:sz="0" w:space="0" w:color="auto"/>
                        <w:left w:val="none" w:sz="0" w:space="0" w:color="auto"/>
                        <w:bottom w:val="none" w:sz="0" w:space="0" w:color="auto"/>
                        <w:right w:val="none" w:sz="0" w:space="0" w:color="auto"/>
                      </w:divBdr>
                      <w:divsChild>
                        <w:div w:id="1351570210">
                          <w:marLeft w:val="0"/>
                          <w:marRight w:val="0"/>
                          <w:marTop w:val="0"/>
                          <w:marBottom w:val="0"/>
                          <w:divBdr>
                            <w:top w:val="none" w:sz="0" w:space="0" w:color="auto"/>
                            <w:left w:val="none" w:sz="0" w:space="0" w:color="auto"/>
                            <w:bottom w:val="none" w:sz="0" w:space="0" w:color="auto"/>
                            <w:right w:val="none" w:sz="0" w:space="0" w:color="auto"/>
                          </w:divBdr>
                          <w:divsChild>
                            <w:div w:id="362944175">
                              <w:marLeft w:val="0"/>
                              <w:marRight w:val="0"/>
                              <w:marTop w:val="0"/>
                              <w:marBottom w:val="0"/>
                              <w:divBdr>
                                <w:top w:val="none" w:sz="0" w:space="0" w:color="auto"/>
                                <w:left w:val="none" w:sz="0" w:space="0" w:color="auto"/>
                                <w:bottom w:val="none" w:sz="0" w:space="0" w:color="auto"/>
                                <w:right w:val="none" w:sz="0" w:space="0" w:color="auto"/>
                              </w:divBdr>
                              <w:divsChild>
                                <w:div w:id="313530534">
                                  <w:marLeft w:val="0"/>
                                  <w:marRight w:val="0"/>
                                  <w:marTop w:val="0"/>
                                  <w:marBottom w:val="0"/>
                                  <w:divBdr>
                                    <w:top w:val="none" w:sz="0" w:space="0" w:color="auto"/>
                                    <w:left w:val="none" w:sz="0" w:space="0" w:color="auto"/>
                                    <w:bottom w:val="none" w:sz="0" w:space="0" w:color="auto"/>
                                    <w:right w:val="none" w:sz="0" w:space="0" w:color="auto"/>
                                  </w:divBdr>
                                  <w:divsChild>
                                    <w:div w:id="76559154">
                                      <w:marLeft w:val="1160"/>
                                      <w:marRight w:val="360"/>
                                      <w:marTop w:val="0"/>
                                      <w:marBottom w:val="0"/>
                                      <w:divBdr>
                                        <w:top w:val="single" w:sz="8" w:space="3" w:color="auto"/>
                                        <w:left w:val="single" w:sz="8" w:space="8" w:color="auto"/>
                                        <w:bottom w:val="single" w:sz="8" w:space="3" w:color="auto"/>
                                        <w:right w:val="single" w:sz="8" w:space="8" w:color="auto"/>
                                      </w:divBdr>
                                    </w:div>
                                  </w:divsChild>
                                </w:div>
                              </w:divsChild>
                            </w:div>
                          </w:divsChild>
                        </w:div>
                      </w:divsChild>
                    </w:div>
                  </w:divsChild>
                </w:div>
              </w:divsChild>
            </w:div>
          </w:divsChild>
        </w:div>
      </w:divsChild>
    </w:div>
    <w:div w:id="1829979751">
      <w:bodyDiv w:val="1"/>
      <w:marLeft w:val="0"/>
      <w:marRight w:val="0"/>
      <w:marTop w:val="0"/>
      <w:marBottom w:val="0"/>
      <w:divBdr>
        <w:top w:val="none" w:sz="0" w:space="0" w:color="auto"/>
        <w:left w:val="none" w:sz="0" w:space="0" w:color="auto"/>
        <w:bottom w:val="none" w:sz="0" w:space="0" w:color="auto"/>
        <w:right w:val="none" w:sz="0" w:space="0" w:color="auto"/>
      </w:divBdr>
      <w:divsChild>
        <w:div w:id="361830511">
          <w:marLeft w:val="0"/>
          <w:marRight w:val="0"/>
          <w:marTop w:val="0"/>
          <w:marBottom w:val="0"/>
          <w:divBdr>
            <w:top w:val="none" w:sz="0" w:space="0" w:color="auto"/>
            <w:left w:val="none" w:sz="0" w:space="0" w:color="auto"/>
            <w:bottom w:val="none" w:sz="0" w:space="0" w:color="auto"/>
            <w:right w:val="none" w:sz="0" w:space="0" w:color="auto"/>
          </w:divBdr>
          <w:divsChild>
            <w:div w:id="1809322509">
              <w:marLeft w:val="0"/>
              <w:marRight w:val="0"/>
              <w:marTop w:val="0"/>
              <w:marBottom w:val="0"/>
              <w:divBdr>
                <w:top w:val="none" w:sz="0" w:space="0" w:color="auto"/>
                <w:left w:val="none" w:sz="0" w:space="0" w:color="auto"/>
                <w:bottom w:val="none" w:sz="0" w:space="0" w:color="auto"/>
                <w:right w:val="none" w:sz="0" w:space="0" w:color="auto"/>
              </w:divBdr>
              <w:divsChild>
                <w:div w:id="1703166556">
                  <w:marLeft w:val="0"/>
                  <w:marRight w:val="0"/>
                  <w:marTop w:val="0"/>
                  <w:marBottom w:val="0"/>
                  <w:divBdr>
                    <w:top w:val="none" w:sz="0" w:space="0" w:color="auto"/>
                    <w:left w:val="none" w:sz="0" w:space="0" w:color="auto"/>
                    <w:bottom w:val="none" w:sz="0" w:space="0" w:color="auto"/>
                    <w:right w:val="none" w:sz="0" w:space="0" w:color="auto"/>
                  </w:divBdr>
                  <w:divsChild>
                    <w:div w:id="637953801">
                      <w:marLeft w:val="0"/>
                      <w:marRight w:val="0"/>
                      <w:marTop w:val="0"/>
                      <w:marBottom w:val="0"/>
                      <w:divBdr>
                        <w:top w:val="none" w:sz="0" w:space="0" w:color="auto"/>
                        <w:left w:val="none" w:sz="0" w:space="0" w:color="auto"/>
                        <w:bottom w:val="none" w:sz="0" w:space="0" w:color="auto"/>
                        <w:right w:val="none" w:sz="0" w:space="0" w:color="auto"/>
                      </w:divBdr>
                      <w:divsChild>
                        <w:div w:id="1097990635">
                          <w:marLeft w:val="0"/>
                          <w:marRight w:val="0"/>
                          <w:marTop w:val="0"/>
                          <w:marBottom w:val="0"/>
                          <w:divBdr>
                            <w:top w:val="none" w:sz="0" w:space="0" w:color="auto"/>
                            <w:left w:val="none" w:sz="0" w:space="0" w:color="auto"/>
                            <w:bottom w:val="none" w:sz="0" w:space="0" w:color="auto"/>
                            <w:right w:val="none" w:sz="0" w:space="0" w:color="auto"/>
                          </w:divBdr>
                          <w:divsChild>
                            <w:div w:id="611669276">
                              <w:marLeft w:val="0"/>
                              <w:marRight w:val="0"/>
                              <w:marTop w:val="0"/>
                              <w:marBottom w:val="0"/>
                              <w:divBdr>
                                <w:top w:val="none" w:sz="0" w:space="0" w:color="auto"/>
                                <w:left w:val="none" w:sz="0" w:space="0" w:color="auto"/>
                                <w:bottom w:val="none" w:sz="0" w:space="0" w:color="auto"/>
                                <w:right w:val="none" w:sz="0" w:space="0" w:color="auto"/>
                              </w:divBdr>
                              <w:divsChild>
                                <w:div w:id="13131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699350">
      <w:bodyDiv w:val="1"/>
      <w:marLeft w:val="0"/>
      <w:marRight w:val="0"/>
      <w:marTop w:val="0"/>
      <w:marBottom w:val="0"/>
      <w:divBdr>
        <w:top w:val="none" w:sz="0" w:space="0" w:color="auto"/>
        <w:left w:val="none" w:sz="0" w:space="0" w:color="auto"/>
        <w:bottom w:val="none" w:sz="0" w:space="0" w:color="auto"/>
        <w:right w:val="none" w:sz="0" w:space="0" w:color="auto"/>
      </w:divBdr>
      <w:divsChild>
        <w:div w:id="1402678535">
          <w:marLeft w:val="0"/>
          <w:marRight w:val="0"/>
          <w:marTop w:val="0"/>
          <w:marBottom w:val="0"/>
          <w:divBdr>
            <w:top w:val="none" w:sz="0" w:space="0" w:color="auto"/>
            <w:left w:val="none" w:sz="0" w:space="0" w:color="auto"/>
            <w:bottom w:val="none" w:sz="0" w:space="0" w:color="auto"/>
            <w:right w:val="none" w:sz="0" w:space="0" w:color="auto"/>
          </w:divBdr>
          <w:divsChild>
            <w:div w:id="1445153906">
              <w:marLeft w:val="0"/>
              <w:marRight w:val="0"/>
              <w:marTop w:val="0"/>
              <w:marBottom w:val="0"/>
              <w:divBdr>
                <w:top w:val="none" w:sz="0" w:space="0" w:color="auto"/>
                <w:left w:val="none" w:sz="0" w:space="0" w:color="auto"/>
                <w:bottom w:val="none" w:sz="0" w:space="0" w:color="auto"/>
                <w:right w:val="none" w:sz="0" w:space="0" w:color="auto"/>
              </w:divBdr>
              <w:divsChild>
                <w:div w:id="973483620">
                  <w:marLeft w:val="0"/>
                  <w:marRight w:val="0"/>
                  <w:marTop w:val="0"/>
                  <w:marBottom w:val="0"/>
                  <w:divBdr>
                    <w:top w:val="none" w:sz="0" w:space="0" w:color="auto"/>
                    <w:left w:val="none" w:sz="0" w:space="0" w:color="auto"/>
                    <w:bottom w:val="none" w:sz="0" w:space="0" w:color="auto"/>
                    <w:right w:val="none" w:sz="0" w:space="0" w:color="auto"/>
                  </w:divBdr>
                  <w:divsChild>
                    <w:div w:id="1115755783">
                      <w:marLeft w:val="0"/>
                      <w:marRight w:val="0"/>
                      <w:marTop w:val="0"/>
                      <w:marBottom w:val="0"/>
                      <w:divBdr>
                        <w:top w:val="none" w:sz="0" w:space="0" w:color="auto"/>
                        <w:left w:val="none" w:sz="0" w:space="0" w:color="auto"/>
                        <w:bottom w:val="none" w:sz="0" w:space="0" w:color="auto"/>
                        <w:right w:val="none" w:sz="0" w:space="0" w:color="auto"/>
                      </w:divBdr>
                      <w:divsChild>
                        <w:div w:id="1727099220">
                          <w:marLeft w:val="0"/>
                          <w:marRight w:val="0"/>
                          <w:marTop w:val="0"/>
                          <w:marBottom w:val="0"/>
                          <w:divBdr>
                            <w:top w:val="none" w:sz="0" w:space="0" w:color="auto"/>
                            <w:left w:val="none" w:sz="0" w:space="0" w:color="auto"/>
                            <w:bottom w:val="none" w:sz="0" w:space="0" w:color="auto"/>
                            <w:right w:val="none" w:sz="0" w:space="0" w:color="auto"/>
                          </w:divBdr>
                          <w:divsChild>
                            <w:div w:id="1646158194">
                              <w:marLeft w:val="0"/>
                              <w:marRight w:val="0"/>
                              <w:marTop w:val="0"/>
                              <w:marBottom w:val="0"/>
                              <w:divBdr>
                                <w:top w:val="none" w:sz="0" w:space="0" w:color="auto"/>
                                <w:left w:val="none" w:sz="0" w:space="0" w:color="auto"/>
                                <w:bottom w:val="none" w:sz="0" w:space="0" w:color="auto"/>
                                <w:right w:val="none" w:sz="0" w:space="0" w:color="auto"/>
                              </w:divBdr>
                              <w:divsChild>
                                <w:div w:id="815873281">
                                  <w:marLeft w:val="0"/>
                                  <w:marRight w:val="0"/>
                                  <w:marTop w:val="0"/>
                                  <w:marBottom w:val="0"/>
                                  <w:divBdr>
                                    <w:top w:val="none" w:sz="0" w:space="0" w:color="auto"/>
                                    <w:left w:val="none" w:sz="0" w:space="0" w:color="auto"/>
                                    <w:bottom w:val="none" w:sz="0" w:space="0" w:color="auto"/>
                                    <w:right w:val="none" w:sz="0" w:space="0" w:color="auto"/>
                                  </w:divBdr>
                                  <w:divsChild>
                                    <w:div w:id="2022704563">
                                      <w:marLeft w:val="1160"/>
                                      <w:marRight w:val="360"/>
                                      <w:marTop w:val="0"/>
                                      <w:marBottom w:val="0"/>
                                      <w:divBdr>
                                        <w:top w:val="single" w:sz="8" w:space="3" w:color="auto"/>
                                        <w:left w:val="single" w:sz="8" w:space="8" w:color="auto"/>
                                        <w:bottom w:val="single" w:sz="8" w:space="3" w:color="auto"/>
                                        <w:right w:val="single" w:sz="8" w:space="8" w:color="auto"/>
                                      </w:divBdr>
                                    </w:div>
                                  </w:divsChild>
                                </w:div>
                              </w:divsChild>
                            </w:div>
                          </w:divsChild>
                        </w:div>
                      </w:divsChild>
                    </w:div>
                  </w:divsChild>
                </w:div>
              </w:divsChild>
            </w:div>
          </w:divsChild>
        </w:div>
      </w:divsChild>
    </w:div>
    <w:div w:id="2043479136">
      <w:bodyDiv w:val="1"/>
      <w:marLeft w:val="0"/>
      <w:marRight w:val="0"/>
      <w:marTop w:val="0"/>
      <w:marBottom w:val="0"/>
      <w:divBdr>
        <w:top w:val="none" w:sz="0" w:space="0" w:color="auto"/>
        <w:left w:val="none" w:sz="0" w:space="0" w:color="auto"/>
        <w:bottom w:val="none" w:sz="0" w:space="0" w:color="auto"/>
        <w:right w:val="none" w:sz="0" w:space="0" w:color="auto"/>
      </w:divBdr>
    </w:div>
    <w:div w:id="2086565600">
      <w:bodyDiv w:val="1"/>
      <w:marLeft w:val="0"/>
      <w:marRight w:val="0"/>
      <w:marTop w:val="0"/>
      <w:marBottom w:val="0"/>
      <w:divBdr>
        <w:top w:val="none" w:sz="0" w:space="0" w:color="auto"/>
        <w:left w:val="none" w:sz="0" w:space="0" w:color="auto"/>
        <w:bottom w:val="none" w:sz="0" w:space="0" w:color="auto"/>
        <w:right w:val="none" w:sz="0" w:space="0" w:color="auto"/>
      </w:divBdr>
      <w:divsChild>
        <w:div w:id="409697715">
          <w:marLeft w:val="0"/>
          <w:marRight w:val="0"/>
          <w:marTop w:val="0"/>
          <w:marBottom w:val="0"/>
          <w:divBdr>
            <w:top w:val="none" w:sz="0" w:space="0" w:color="auto"/>
            <w:left w:val="none" w:sz="0" w:space="0" w:color="auto"/>
            <w:bottom w:val="none" w:sz="0" w:space="0" w:color="auto"/>
            <w:right w:val="none" w:sz="0" w:space="0" w:color="auto"/>
          </w:divBdr>
          <w:divsChild>
            <w:div w:id="1100879971">
              <w:marLeft w:val="0"/>
              <w:marRight w:val="0"/>
              <w:marTop w:val="0"/>
              <w:marBottom w:val="0"/>
              <w:divBdr>
                <w:top w:val="none" w:sz="0" w:space="0" w:color="auto"/>
                <w:left w:val="none" w:sz="0" w:space="0" w:color="auto"/>
                <w:bottom w:val="none" w:sz="0" w:space="0" w:color="auto"/>
                <w:right w:val="none" w:sz="0" w:space="0" w:color="auto"/>
              </w:divBdr>
              <w:divsChild>
                <w:div w:id="267153874">
                  <w:marLeft w:val="0"/>
                  <w:marRight w:val="0"/>
                  <w:marTop w:val="0"/>
                  <w:marBottom w:val="0"/>
                  <w:divBdr>
                    <w:top w:val="none" w:sz="0" w:space="0" w:color="auto"/>
                    <w:left w:val="none" w:sz="0" w:space="0" w:color="auto"/>
                    <w:bottom w:val="none" w:sz="0" w:space="0" w:color="auto"/>
                    <w:right w:val="none" w:sz="0" w:space="0" w:color="auto"/>
                  </w:divBdr>
                  <w:divsChild>
                    <w:div w:id="1853107720">
                      <w:marLeft w:val="0"/>
                      <w:marRight w:val="0"/>
                      <w:marTop w:val="0"/>
                      <w:marBottom w:val="0"/>
                      <w:divBdr>
                        <w:top w:val="none" w:sz="0" w:space="0" w:color="auto"/>
                        <w:left w:val="none" w:sz="0" w:space="0" w:color="auto"/>
                        <w:bottom w:val="none" w:sz="0" w:space="0" w:color="auto"/>
                        <w:right w:val="none" w:sz="0" w:space="0" w:color="auto"/>
                      </w:divBdr>
                      <w:divsChild>
                        <w:div w:id="1774859731">
                          <w:marLeft w:val="0"/>
                          <w:marRight w:val="0"/>
                          <w:marTop w:val="0"/>
                          <w:marBottom w:val="0"/>
                          <w:divBdr>
                            <w:top w:val="none" w:sz="0" w:space="0" w:color="auto"/>
                            <w:left w:val="none" w:sz="0" w:space="0" w:color="auto"/>
                            <w:bottom w:val="none" w:sz="0" w:space="0" w:color="auto"/>
                            <w:right w:val="none" w:sz="0" w:space="0" w:color="auto"/>
                          </w:divBdr>
                          <w:divsChild>
                            <w:div w:id="194853177">
                              <w:marLeft w:val="0"/>
                              <w:marRight w:val="0"/>
                              <w:marTop w:val="0"/>
                              <w:marBottom w:val="0"/>
                              <w:divBdr>
                                <w:top w:val="none" w:sz="0" w:space="0" w:color="auto"/>
                                <w:left w:val="none" w:sz="0" w:space="0" w:color="auto"/>
                                <w:bottom w:val="none" w:sz="0" w:space="0" w:color="auto"/>
                                <w:right w:val="none" w:sz="0" w:space="0" w:color="auto"/>
                              </w:divBdr>
                              <w:divsChild>
                                <w:div w:id="5722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microsoft.com/whdc/DevTools/WDK/WDKpkg.mspx" TargetMode="External"/><Relationship Id="rId26" Type="http://schemas.openxmlformats.org/officeDocument/2006/relationships/image" Target="media/image10.png"/><Relationship Id="rId39" Type="http://schemas.openxmlformats.org/officeDocument/2006/relationships/hyperlink" Target="http://www.usb.org/developers/docs" TargetMode="External"/><Relationship Id="rId21" Type="http://schemas.openxmlformats.org/officeDocument/2006/relationships/image" Target="cid:image001.png@01CA0162.AAC042F0" TargetMode="External"/><Relationship Id="rId34" Type="http://schemas.openxmlformats.org/officeDocument/2006/relationships/hyperlink" Target="http://channel9.msdn.com/posts/Will+Gregg/Network-Monitor-Netmon-33-Overview/" TargetMode="External"/><Relationship Id="rId42" Type="http://schemas.openxmlformats.org/officeDocument/2006/relationships/hyperlink" Target="http://blogs.msdn.com/usbcoreblog/archive/2009/10/31/how-does-usb-stack-enumerate-a-device.aspx" TargetMode="External"/><Relationship Id="rId47" Type="http://schemas.openxmlformats.org/officeDocument/2006/relationships/hyperlink" Target="http://msdn.microsoft.com/en-us/library/cc305187.aspx"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www.microsoft.com/whdc/" TargetMode="External"/><Relationship Id="rId12" Type="http://schemas.openxmlformats.org/officeDocument/2006/relationships/hyperlink" Target="http://technet.microsoft.com/en-us/library/cc731268(WS.10).aspx" TargetMode="External"/><Relationship Id="rId17" Type="http://schemas.openxmlformats.org/officeDocument/2006/relationships/image" Target="media/image5.png"/><Relationship Id="rId25" Type="http://schemas.openxmlformats.org/officeDocument/2006/relationships/image" Target="cid:image002.png@01CAB3B5.8F871E90" TargetMode="External"/><Relationship Id="rId33" Type="http://schemas.openxmlformats.org/officeDocument/2006/relationships/hyperlink" Target="http://msdn.microsoft.com/en-us/library/dd375628(VS.85).aspx" TargetMode="External"/><Relationship Id="rId38" Type="http://schemas.openxmlformats.org/officeDocument/2006/relationships/hyperlink" Target="http://msdn.microsoft.com/en-us/library/aa476356.aspx" TargetMode="External"/><Relationship Id="rId46" Type="http://schemas.openxmlformats.org/officeDocument/2006/relationships/hyperlink" Target="http://msdn.microsoft.com/en-us/library/cc305221.aspx"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http://technet.microsoft.com/en-us/library/cc725873(WS.10).aspx" TargetMode="External"/><Relationship Id="rId41" Type="http://schemas.openxmlformats.org/officeDocument/2006/relationships/hyperlink" Target="http://blogs.msdn.com/usbcoreblo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chnet.microsoft.com/en-us/library/cc725873(WS.10).aspx" TargetMode="External"/><Relationship Id="rId24" Type="http://schemas.openxmlformats.org/officeDocument/2006/relationships/image" Target="media/image9.png"/><Relationship Id="rId32" Type="http://schemas.openxmlformats.org/officeDocument/2006/relationships/hyperlink" Target="http://msdn.microsoft.com/en-us/magazine/cc163437.aspx" TargetMode="External"/><Relationship Id="rId37" Type="http://schemas.openxmlformats.org/officeDocument/2006/relationships/hyperlink" Target="http://msdn.microsoft.com/en-us/library/cc704588(PROT.10).aspx" TargetMode="External"/><Relationship Id="rId40" Type="http://schemas.openxmlformats.org/officeDocument/2006/relationships/hyperlink" Target="http://www.usb.org/developers/devclass_docs" TargetMode="External"/><Relationship Id="rId45" Type="http://schemas.openxmlformats.org/officeDocument/2006/relationships/hyperlink" Target="http://msdn.microsoft.com/en-us/library/ms793164.aspx"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msdn.microsoft.com/en-us/library/aa490162.aspx" TargetMode="External"/><Relationship Id="rId23" Type="http://schemas.openxmlformats.org/officeDocument/2006/relationships/image" Target="cid:image001.png@01CAB3B4.6196D300" TargetMode="External"/><Relationship Id="rId28" Type="http://schemas.openxmlformats.org/officeDocument/2006/relationships/hyperlink" Target="http://technet.microsoft.com/en-us/library/cc731268(WS.10).aspx" TargetMode="External"/><Relationship Id="rId36" Type="http://schemas.openxmlformats.org/officeDocument/2006/relationships/hyperlink" Target="http://www.microsoft.com/whdc/system/pnppwr/powermgmt/default.mspx" TargetMode="External"/><Relationship Id="rId49"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hyperlink" Target="http://msdn.microsoft.com/en-us/library/aa468736.aspx" TargetMode="External"/><Relationship Id="rId44" Type="http://schemas.openxmlformats.org/officeDocument/2006/relationships/hyperlink" Target="http://msdn.microsoft.com/en-us/windows/bb980924.aspx"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go.microsoft.com/fwlink/?LinkId=125105"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www.codeplex.com/NMParsers" TargetMode="External"/><Relationship Id="rId30" Type="http://schemas.openxmlformats.org/officeDocument/2006/relationships/hyperlink" Target="http://msdn.microsoft.com/en-us/library/bb968803.aspx" TargetMode="External"/><Relationship Id="rId35" Type="http://schemas.openxmlformats.org/officeDocument/2006/relationships/hyperlink" Target="http://channel9.msdn.com/posts/Will+Gregg/Network-Monitor-Netmon-33-Overview/" TargetMode="External"/><Relationship Id="rId43" Type="http://schemas.openxmlformats.org/officeDocument/2006/relationships/hyperlink" Target="http://www.microsoft.com/whdc/DevTools/WDK/WDKpkg.mspx" TargetMode="External"/><Relationship Id="rId48" Type="http://schemas.openxmlformats.org/officeDocument/2006/relationships/header" Target="header1.xml"/><Relationship Id="rId8" Type="http://schemas.openxmlformats.org/officeDocument/2006/relationships/hyperlink" Target="http://go.microsoft.com/fwlink/?LinkID=103158" TargetMode="External"/><Relationship Id="rId51" Type="http://schemas.openxmlformats.org/officeDocument/2006/relationships/footer" Target="footer2.xm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7778</Words>
  <Characters>44336</Characters>
  <Application>Microsoft Office Word</Application>
  <DocSecurity>0</DocSecurity>
  <Lines>369</Lines>
  <Paragraphs>104</Paragraphs>
  <ScaleCrop>false</ScaleCrop>
  <Company/>
  <LinksUpToDate>false</LinksUpToDate>
  <CharactersWithSpaces>52010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2010-03-08T21:10:00Z</dcterms:created>
  <dcterms:modified xsi:type="dcterms:W3CDTF">2010-03-09T21:07:00Z</dcterms:modified>
  <cp:category/>
</cp:coreProperties>
</file>