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DEA81" w14:textId="77777777" w:rsidR="00194949" w:rsidRDefault="00194949" w:rsidP="00194949">
      <w:pPr>
        <w:pStyle w:val="Brief"/>
        <w:ind w:left="0" w:firstLine="0"/>
        <w:rPr>
          <w:rFonts w:cs="Arial"/>
        </w:rPr>
      </w:pPr>
      <w:r w:rsidRPr="00C50609">
        <w:rPr>
          <w:rFonts w:cs="Arial"/>
        </w:rPr>
        <w:t>Brief</w:t>
      </w:r>
    </w:p>
    <w:p w14:paraId="592A3F03" w14:textId="77777777" w:rsidR="00194949" w:rsidRDefault="00194949" w:rsidP="00194949">
      <w:pPr>
        <w:pStyle w:val="Brief"/>
        <w:rPr>
          <w:rFonts w:ascii="Times New Roman" w:hAnsi="Times New Roman"/>
        </w:rPr>
      </w:pPr>
    </w:p>
    <w:p w14:paraId="44C0425C" w14:textId="77777777" w:rsidR="00B9718C" w:rsidRDefault="00B9718C" w:rsidP="00B9718C">
      <w:pPr>
        <w:pStyle w:val="BriefTitle"/>
        <w:tabs>
          <w:tab w:val="clear" w:pos="7680"/>
          <w:tab w:val="left" w:pos="1185"/>
        </w:tabs>
        <w:rPr>
          <w:sz w:val="24"/>
        </w:rPr>
      </w:pPr>
      <w:r w:rsidRPr="00B9718C">
        <w:rPr>
          <w:sz w:val="24"/>
        </w:rPr>
        <w:t>Base and Additive Client Access Licenses: An Explanation</w:t>
      </w:r>
      <w:r>
        <w:rPr>
          <w:sz w:val="24"/>
        </w:rPr>
        <w:tab/>
      </w:r>
      <w:r>
        <w:rPr>
          <w:sz w:val="24"/>
        </w:rPr>
        <w:tab/>
      </w:r>
    </w:p>
    <w:p w14:paraId="1EBEAF52" w14:textId="77777777" w:rsidR="00194949" w:rsidRPr="00C125E6" w:rsidRDefault="00B9718C" w:rsidP="00B9718C">
      <w:pPr>
        <w:pStyle w:val="BriefTitle"/>
        <w:tabs>
          <w:tab w:val="clear" w:pos="7680"/>
          <w:tab w:val="left" w:pos="1185"/>
        </w:tabs>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April 2010</w:t>
      </w:r>
    </w:p>
    <w:p w14:paraId="1458A5D9" w14:textId="77777777" w:rsidR="00194949" w:rsidRPr="00C50609" w:rsidRDefault="00B9718C" w:rsidP="00194949">
      <w:pPr>
        <w:rPr>
          <w:rFonts w:ascii="Arial" w:hAnsi="Arial" w:cs="Arial"/>
        </w:rPr>
      </w:pPr>
      <w:r>
        <w:rPr>
          <w:rFonts w:ascii="Calibri" w:hAnsi="Calibri"/>
          <w:noProof/>
        </w:rPr>
        <mc:AlternateContent>
          <mc:Choice Requires="wps">
            <w:drawing>
              <wp:anchor distT="0" distB="0" distL="114300" distR="114300" simplePos="0" relativeHeight="251657216" behindDoc="0" locked="0" layoutInCell="1" allowOverlap="1" wp14:editId="25281394">
                <wp:simplePos x="0" y="0"/>
                <wp:positionH relativeFrom="column">
                  <wp:posOffset>0</wp:posOffset>
                </wp:positionH>
                <wp:positionV relativeFrom="paragraph">
                  <wp:posOffset>113030</wp:posOffset>
                </wp:positionV>
                <wp:extent cx="5981700" cy="0"/>
                <wp:effectExtent l="0" t="0" r="0" b="0"/>
                <wp:wrapNone/>
                <wp:docPr id="4"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19050">
                          <a:solidFill>
                            <a:srgbClr xmlns:a14="http://schemas.microsoft.com/office/drawing/2010/main" val="000000" mc:Ignorabl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9pt" to="471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" strokeweight="1.5pt"/>
            </w:pict>
          </mc:Fallback>
        </mc:AlternateContent>
      </w:r>
    </w:p>
    <w:p w14:paraId="27DF2D22" w14:textId="77777777" w:rsidR="00194949" w:rsidRPr="00D11BDE" w:rsidRDefault="00194949" w:rsidP="00F57A2B">
      <w:pPr>
        <w:pBdr>
          <w:top w:val="single" w:sz="12" w:space="1" w:color="auto"/>
          <w:bottom w:val="single" w:sz="4" w:space="1" w:color="auto"/>
        </w:pBdr>
        <w:jc w:val="center"/>
        <w:rPr>
          <w:rFonts w:ascii="Arial" w:hAnsi="Arial" w:cs="Arial"/>
          <w:b/>
          <w:bCs/>
          <w:sz w:val="18"/>
          <w:szCs w:val="18"/>
        </w:rPr>
      </w:pPr>
      <w:r w:rsidRPr="00B9718C">
        <w:rPr>
          <w:rFonts w:ascii="Arial" w:hAnsi="Arial" w:cs="Arial"/>
          <w:b/>
          <w:sz w:val="16"/>
          <w:szCs w:val="18"/>
        </w:rPr>
        <w:t>Corporate</w:t>
      </w:r>
      <w:r w:rsidR="00B9718C" w:rsidRPr="00B9718C">
        <w:rPr>
          <w:rFonts w:ascii="Arial" w:hAnsi="Arial" w:cs="Arial"/>
          <w:b/>
          <w:sz w:val="16"/>
          <w:szCs w:val="18"/>
        </w:rPr>
        <w:t>, Government, and</w:t>
      </w:r>
      <w:r w:rsidRPr="00B9718C">
        <w:rPr>
          <w:rFonts w:ascii="Arial" w:hAnsi="Arial" w:cs="Arial"/>
          <w:b/>
          <w:sz w:val="16"/>
          <w:szCs w:val="18"/>
        </w:rPr>
        <w:t xml:space="preserve"> Academic</w:t>
      </w:r>
      <w:r w:rsidRPr="00B9718C">
        <w:rPr>
          <w:rFonts w:ascii="Arial" w:hAnsi="Arial" w:cs="Arial"/>
          <w:b/>
          <w:bCs/>
          <w:sz w:val="16"/>
          <w:szCs w:val="18"/>
        </w:rPr>
        <w:t xml:space="preserve"> </w:t>
      </w:r>
      <w:r w:rsidRPr="00B9718C">
        <w:rPr>
          <w:rFonts w:ascii="Arial" w:hAnsi="Arial" w:cs="Arial"/>
          <w:b/>
          <w:bCs/>
          <w:sz w:val="16"/>
          <w:szCs w:val="16"/>
        </w:rPr>
        <w:sym w:font="Symbol" w:char="F0A8"/>
      </w:r>
      <w:r w:rsidRPr="00B9718C">
        <w:rPr>
          <w:rFonts w:ascii="Arial" w:hAnsi="Arial" w:cs="Arial"/>
          <w:b/>
          <w:bCs/>
          <w:sz w:val="16"/>
          <w:szCs w:val="18"/>
        </w:rPr>
        <w:t xml:space="preserve"> </w:t>
      </w:r>
      <w:r w:rsidR="00B9718C" w:rsidRPr="00B9718C">
        <w:rPr>
          <w:rFonts w:ascii="Arial" w:hAnsi="Arial" w:cs="Arial"/>
          <w:b/>
          <w:bCs/>
          <w:sz w:val="16"/>
          <w:szCs w:val="18"/>
        </w:rPr>
        <w:t>All Volume Licensing Programs</w:t>
      </w:r>
    </w:p>
    <w:p w14:paraId="37D326C7" w14:textId="77777777" w:rsidR="00194949" w:rsidRPr="00D11BDE" w:rsidRDefault="00B9718C" w:rsidP="00194949">
      <w:pPr>
        <w:pStyle w:val="Heading1"/>
        <w:spacing w:before="0"/>
        <w:rPr>
          <w:rFonts w:ascii="Arial" w:hAnsi="Arial" w:cs="Arial"/>
          <w:color w:val="000000"/>
          <w:sz w:val="22"/>
        </w:rPr>
      </w:pPr>
      <w:r>
        <w:rPr>
          <w:rFonts w:ascii="Cambria" w:hAnsi="Cambria"/>
          <w:noProof/>
          <w:color w:val="365F91"/>
        </w:rPr>
        <mc:AlternateContent>
          <mc:Choice Requires="wps">
            <w:drawing>
              <wp:anchor distT="0" distB="0" distL="114300" distR="114300" simplePos="0" relativeHeight="251658240" behindDoc="0" locked="0" layoutInCell="1" allowOverlap="1" wp14:editId="0D83D1D6">
                <wp:simplePos x="0" y="0"/>
                <wp:positionH relativeFrom="column">
                  <wp:posOffset>0</wp:posOffset>
                </wp:positionH>
                <wp:positionV relativeFrom="paragraph">
                  <wp:posOffset>26035</wp:posOffset>
                </wp:positionV>
                <wp:extent cx="5981700" cy="0"/>
                <wp:effectExtent l="0" t="0" r="0" b="0"/>
                <wp:wrapNone/>
                <wp:docPr id="3"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9525">
                          <a:solidFill>
                            <a:srgbClr xmlns:a14="http://schemas.microsoft.com/office/drawing/2010/main" val="000000" mc:Ignorabl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5pt" to="471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"/>
            </w:pict>
          </mc:Fallback>
        </mc:AlternateContent>
      </w:r>
    </w:p>
    <w:p w14:paraId="3A836753" w14:textId="77777777" w:rsidR="00194949" w:rsidRPr="004503CC" w:rsidRDefault="00194949" w:rsidP="00194949">
      <w:pPr>
        <w:pStyle w:val="Heading1"/>
        <w:spacing w:before="0"/>
        <w:rPr>
          <w:rFonts w:ascii="Arial" w:hAnsi="Arial" w:cs="Arial"/>
          <w:color w:val="000000"/>
          <w:sz w:val="24"/>
        </w:rPr>
      </w:pPr>
      <w:r w:rsidRPr="004503CC">
        <w:rPr>
          <w:rFonts w:ascii="Arial" w:hAnsi="Arial" w:cs="Arial"/>
          <w:color w:val="000000"/>
          <w:sz w:val="24"/>
        </w:rPr>
        <w:t>Summary</w:t>
      </w:r>
    </w:p>
    <w:p w14:paraId="5E1FBC7C" w14:textId="77777777" w:rsidR="00194949" w:rsidRPr="00B9718C" w:rsidRDefault="00B9718C" w:rsidP="00194949">
      <w:pPr>
        <w:rPr>
          <w:rStyle w:val="PageNumber"/>
          <w:rFonts w:ascii="Arial" w:hAnsi="Arial" w:cs="Arial"/>
          <w:sz w:val="20"/>
        </w:rPr>
      </w:pPr>
      <w:r w:rsidRPr="00B9718C">
        <w:rPr>
          <w:rFonts w:ascii="Arial" w:hAnsi="Arial" w:cs="Arial"/>
          <w:sz w:val="20"/>
        </w:rPr>
        <w:t xml:space="preserve">Server software that requires Client Access Licenses (CALs) </w:t>
      </w:r>
      <w:r w:rsidRPr="00B9718C">
        <w:rPr>
          <w:rStyle w:val="PageNumber"/>
          <w:rFonts w:ascii="Arial" w:hAnsi="Arial" w:cs="Arial"/>
          <w:sz w:val="20"/>
        </w:rPr>
        <w:t>offers</w:t>
      </w:r>
      <w:r w:rsidRPr="00B9718C">
        <w:rPr>
          <w:rFonts w:ascii="Arial" w:hAnsi="Arial" w:cs="Arial"/>
          <w:sz w:val="20"/>
        </w:rPr>
        <w:t xml:space="preserve"> one base CAL and may offer one or more additive CALs. Base CALs license access to server functionality.</w:t>
      </w:r>
      <w:r w:rsidRPr="00B9718C">
        <w:rPr>
          <w:rStyle w:val="PageNumber"/>
          <w:rFonts w:ascii="Arial" w:hAnsi="Arial" w:cs="Arial"/>
          <w:sz w:val="20"/>
        </w:rPr>
        <w:t xml:space="preserve"> Additive CALs license access to advanced server functionality and must be licensed in addition to the corresponding base CAL. Both types of CALs are available for both users and devices.</w:t>
      </w:r>
    </w:p>
    <w:p w14:paraId="028EB904" w14:textId="77777777" w:rsidR="00B9718C" w:rsidRPr="00B9718C" w:rsidRDefault="00B9718C" w:rsidP="00194949">
      <w:pPr>
        <w:rPr>
          <w:rFonts w:ascii="Arial" w:hAnsi="Arial" w:cs="Arial"/>
          <w:sz w:val="20"/>
        </w:rPr>
      </w:pPr>
    </w:p>
    <w:p w14:paraId="385C8B5F" w14:textId="77777777" w:rsidR="00194949" w:rsidRPr="0043172D" w:rsidRDefault="00194949" w:rsidP="00194949">
      <w:pPr>
        <w:rPr>
          <w:rFonts w:ascii="Arial" w:hAnsi="Arial" w:cs="Arial"/>
          <w:sz w:val="20"/>
        </w:rPr>
      </w:pPr>
    </w:p>
    <w:p w14:paraId="515B88D7" w14:textId="77777777" w:rsidR="00194949" w:rsidRPr="006939D4" w:rsidRDefault="00194949" w:rsidP="00194949">
      <w:pPr>
        <w:rPr>
          <w:rFonts w:ascii="Arial" w:hAnsi="Arial" w:cs="Arial"/>
          <w:b/>
          <w:sz w:val="28"/>
        </w:rPr>
      </w:pPr>
      <w:r w:rsidRPr="006939D4">
        <w:rPr>
          <w:rFonts w:ascii="Arial" w:hAnsi="Arial" w:cs="Arial"/>
          <w:b/>
        </w:rPr>
        <w:t>What’s New in this Brief</w:t>
      </w:r>
    </w:p>
    <w:p w14:paraId="3F9D7BF8" w14:textId="77777777" w:rsidR="00194949" w:rsidRPr="00AA3ED3" w:rsidRDefault="00194949" w:rsidP="00EA1C58">
      <w:pPr>
        <w:pStyle w:val="ListParagraph"/>
        <w:numPr>
          <w:ilvl w:val="0"/>
          <w:numId w:val="22"/>
        </w:numPr>
        <w:spacing w:line="240" w:lineRule="auto"/>
        <w:rPr>
          <w:rFonts w:ascii="Arial" w:hAnsi="Arial" w:cs="Arial"/>
          <w:sz w:val="20"/>
          <w:szCs w:val="18"/>
        </w:rPr>
      </w:pPr>
      <w:r w:rsidRPr="00AA3ED3">
        <w:rPr>
          <w:rFonts w:ascii="Arial" w:hAnsi="Arial" w:cs="Arial"/>
          <w:sz w:val="20"/>
          <w:szCs w:val="18"/>
        </w:rPr>
        <w:t xml:space="preserve">This brief replaces a previous version published in </w:t>
      </w:r>
      <w:r w:rsidR="00B9718C">
        <w:rPr>
          <w:rFonts w:ascii="Arial" w:hAnsi="Arial" w:cs="Arial"/>
          <w:sz w:val="20"/>
          <w:szCs w:val="18"/>
        </w:rPr>
        <w:t>December 2006</w:t>
      </w:r>
      <w:r>
        <w:rPr>
          <w:rFonts w:ascii="Arial" w:hAnsi="Arial" w:cs="Arial"/>
          <w:sz w:val="20"/>
          <w:szCs w:val="18"/>
        </w:rPr>
        <w:t>.</w:t>
      </w:r>
    </w:p>
    <w:p w14:paraId="17A9A719" w14:textId="77777777" w:rsidR="00194949" w:rsidRPr="00EA1C58" w:rsidRDefault="00194949" w:rsidP="00EA1C58">
      <w:pPr>
        <w:pStyle w:val="ListParagraph"/>
        <w:numPr>
          <w:ilvl w:val="0"/>
          <w:numId w:val="22"/>
        </w:numPr>
        <w:spacing w:line="240" w:lineRule="auto"/>
        <w:rPr>
          <w:rFonts w:ascii="Arial" w:hAnsi="Arial" w:cs="Arial"/>
          <w:sz w:val="20"/>
          <w:szCs w:val="18"/>
        </w:rPr>
      </w:pPr>
      <w:r w:rsidRPr="00EA1C58">
        <w:rPr>
          <w:rFonts w:ascii="Arial" w:hAnsi="Arial" w:cs="Arial"/>
          <w:sz w:val="20"/>
          <w:szCs w:val="18"/>
        </w:rPr>
        <w:t>Significant changes in this new version include:</w:t>
      </w:r>
    </w:p>
    <w:p w14:paraId="627C20EE" w14:textId="77777777" w:rsidR="00EA1C58" w:rsidRPr="00EA1C58" w:rsidRDefault="00321AA5" w:rsidP="00EA1C58">
      <w:pPr>
        <w:pStyle w:val="ListParagraph"/>
        <w:numPr>
          <w:ilvl w:val="0"/>
          <w:numId w:val="21"/>
        </w:numPr>
        <w:spacing w:after="0" w:line="240" w:lineRule="auto"/>
        <w:rPr>
          <w:rFonts w:ascii="Arial" w:hAnsi="Arial" w:cs="Arial"/>
          <w:sz w:val="20"/>
          <w:szCs w:val="18"/>
        </w:rPr>
      </w:pPr>
      <w:r w:rsidRPr="00EA1C58">
        <w:rPr>
          <w:rFonts w:ascii="Arial" w:hAnsi="Arial" w:cs="Arial"/>
          <w:sz w:val="20"/>
          <w:szCs w:val="18"/>
        </w:rPr>
        <w:t>Updated new product references throughout</w:t>
      </w:r>
    </w:p>
    <w:p w14:paraId="4F0822CD" w14:textId="4CD0E7FD" w:rsidR="00194949" w:rsidRPr="00EA1C58" w:rsidRDefault="00EA1C58" w:rsidP="00EA1C58">
      <w:pPr>
        <w:pStyle w:val="ListParagraph"/>
        <w:numPr>
          <w:ilvl w:val="0"/>
          <w:numId w:val="21"/>
        </w:numPr>
        <w:spacing w:after="0" w:line="240" w:lineRule="auto"/>
        <w:rPr>
          <w:rFonts w:ascii="Arial" w:hAnsi="Arial" w:cs="Arial"/>
          <w:sz w:val="20"/>
          <w:szCs w:val="18"/>
        </w:rPr>
      </w:pPr>
      <w:r w:rsidRPr="00EA1C58">
        <w:rPr>
          <w:rFonts w:ascii="Arial" w:hAnsi="Arial" w:cs="Arial"/>
          <w:sz w:val="20"/>
          <w:szCs w:val="18"/>
        </w:rPr>
        <w:t xml:space="preserve">Explanation of future licensing changes </w:t>
      </w:r>
      <w:r w:rsidR="009532E5">
        <w:rPr>
          <w:rFonts w:ascii="Arial" w:hAnsi="Arial" w:cs="Arial"/>
          <w:sz w:val="20"/>
          <w:szCs w:val="18"/>
        </w:rPr>
        <w:t xml:space="preserve">resulting from the </w:t>
      </w:r>
      <w:r w:rsidRPr="00EA1C58">
        <w:rPr>
          <w:rFonts w:ascii="Arial" w:hAnsi="Arial" w:cs="Arial"/>
          <w:sz w:val="20"/>
          <w:szCs w:val="18"/>
        </w:rPr>
        <w:t>upcoming Microsoft Office Communications Server “wave 14” release.</w:t>
      </w:r>
    </w:p>
    <w:p w14:paraId="062BF23C" w14:textId="77777777" w:rsidR="00194949" w:rsidRPr="00EA1C58" w:rsidRDefault="00194949" w:rsidP="00194949">
      <w:pPr>
        <w:outlineLvl w:val="0"/>
        <w:rPr>
          <w:rFonts w:ascii="Arial" w:eastAsia="Calibri" w:hAnsi="Arial" w:cs="Arial"/>
          <w:sz w:val="20"/>
          <w:szCs w:val="18"/>
        </w:rPr>
      </w:pPr>
    </w:p>
    <w:p w14:paraId="5EF8A084" w14:textId="77777777" w:rsidR="00194949" w:rsidRPr="00640978" w:rsidRDefault="00194949">
      <w:pPr>
        <w:rPr>
          <w:rFonts w:ascii="Arial" w:hAnsi="Arial"/>
          <w:b/>
          <w:sz w:val="20"/>
        </w:rPr>
      </w:pPr>
    </w:p>
    <w:p w14:paraId="0332D50E" w14:textId="77777777" w:rsidR="00260208" w:rsidRPr="00194949" w:rsidRDefault="00260208">
      <w:pPr>
        <w:rPr>
          <w:rFonts w:ascii="Arial" w:hAnsi="Arial"/>
        </w:rPr>
      </w:pPr>
      <w:r w:rsidRPr="00194949">
        <w:rPr>
          <w:rFonts w:ascii="Arial" w:hAnsi="Arial"/>
          <w:b/>
        </w:rPr>
        <w:t>Details</w:t>
      </w:r>
    </w:p>
    <w:p w14:paraId="5024192E" w14:textId="77777777" w:rsidR="00321AA5" w:rsidRPr="00321AA5" w:rsidRDefault="00321AA5" w:rsidP="00321AA5">
      <w:pPr>
        <w:pStyle w:val="Heading1"/>
        <w:rPr>
          <w:rFonts w:ascii="Arial" w:hAnsi="Arial" w:cs="Arial"/>
          <w:sz w:val="22"/>
          <w:szCs w:val="22"/>
        </w:rPr>
      </w:pPr>
      <w:r w:rsidRPr="00321AA5">
        <w:rPr>
          <w:rFonts w:ascii="Arial" w:hAnsi="Arial" w:cs="Arial"/>
          <w:sz w:val="22"/>
          <w:szCs w:val="22"/>
        </w:rPr>
        <w:t>Additive CAL</w:t>
      </w:r>
    </w:p>
    <w:p w14:paraId="13E6E22B" w14:textId="77777777" w:rsidR="00321AA5" w:rsidRPr="00321AA5" w:rsidRDefault="00321AA5" w:rsidP="00321AA5">
      <w:pPr>
        <w:rPr>
          <w:rFonts w:ascii="Arial" w:hAnsi="Arial" w:cs="Arial"/>
          <w:sz w:val="20"/>
        </w:rPr>
      </w:pPr>
      <w:r w:rsidRPr="00321AA5">
        <w:rPr>
          <w:rFonts w:ascii="Arial" w:hAnsi="Arial" w:cs="Arial"/>
          <w:sz w:val="20"/>
        </w:rPr>
        <w:t>Some Microsoft software products, such as the Microsoft Windows Server 2008 R2 operating system, license additional functionality with licenses known as “additive CALs.” Additive CALs, which license functionality in the base server product, must be licensed in addition to the base CAL. External Connectors are generally available for both base and additive CALs.</w:t>
      </w:r>
    </w:p>
    <w:p w14:paraId="1B7F37AE" w14:textId="77777777" w:rsidR="00321AA5" w:rsidRPr="00321AA5" w:rsidRDefault="00321AA5" w:rsidP="00321AA5">
      <w:pPr>
        <w:rPr>
          <w:rFonts w:ascii="Arial" w:hAnsi="Arial" w:cs="Arial"/>
          <w:sz w:val="20"/>
        </w:rPr>
      </w:pPr>
    </w:p>
    <w:p w14:paraId="7A87E08E" w14:textId="77777777" w:rsidR="00321AA5" w:rsidRPr="00321AA5" w:rsidRDefault="00321AA5" w:rsidP="00321AA5">
      <w:pPr>
        <w:rPr>
          <w:rFonts w:ascii="Arial" w:hAnsi="Arial" w:cs="Arial"/>
          <w:sz w:val="20"/>
        </w:rPr>
      </w:pPr>
      <w:r w:rsidRPr="00321AA5">
        <w:rPr>
          <w:rFonts w:ascii="Arial" w:hAnsi="Arial" w:cs="Arial"/>
          <w:sz w:val="20"/>
        </w:rPr>
        <w:t>Examples of additive CALs include the Windows Server 2008 Remote Desktop Services (formerly Terminal Services) CAL and Windows Active Directory Rights Management Services (RMS) CAL. Both of these additive CALs license functionality included in Windows Server and require a Windows Server CAL to use them.</w:t>
      </w:r>
      <w:r w:rsidRPr="00321AA5" w:rsidDel="00791E99">
        <w:rPr>
          <w:rFonts w:ascii="Arial" w:hAnsi="Arial" w:cs="Arial"/>
          <w:sz w:val="20"/>
        </w:rPr>
        <w:t xml:space="preserve"> </w:t>
      </w:r>
    </w:p>
    <w:p w14:paraId="49BE9954" w14:textId="77777777" w:rsidR="00321AA5" w:rsidRPr="00321AA5" w:rsidRDefault="00321AA5" w:rsidP="00321AA5">
      <w:pPr>
        <w:rPr>
          <w:rFonts w:ascii="Arial" w:hAnsi="Arial" w:cs="Arial"/>
          <w:sz w:val="20"/>
        </w:rPr>
      </w:pPr>
    </w:p>
    <w:p w14:paraId="300CFB2A" w14:textId="77777777" w:rsidR="00321AA5" w:rsidRPr="00321AA5" w:rsidRDefault="00321AA5" w:rsidP="00321AA5">
      <w:pPr>
        <w:rPr>
          <w:rFonts w:ascii="Arial" w:hAnsi="Arial" w:cs="Arial"/>
          <w:sz w:val="20"/>
        </w:rPr>
      </w:pPr>
      <w:r w:rsidRPr="00321AA5">
        <w:rPr>
          <w:rFonts w:ascii="Arial" w:hAnsi="Arial" w:cs="Arial"/>
          <w:sz w:val="20"/>
        </w:rPr>
        <w:t xml:space="preserve">Likewise, Microsoft Exchange Server 2010 offers an additive CAL called the Exchange Server 20010 Enterprise CAL, which is licensed in addition to the Exchange Server 2010 Standard CAL. Each user or device requiring functionality from the Exchange Server 2010 Enterprise CAL (unified messaging, personal archiving etc.) also needs to purchase a matching Exchange Server 2007 Standard CAL as pre-requisite. </w:t>
      </w:r>
    </w:p>
    <w:p w14:paraId="7D0C5751" w14:textId="77777777" w:rsidR="00321AA5" w:rsidRPr="00321AA5" w:rsidRDefault="00321AA5" w:rsidP="00321AA5">
      <w:pPr>
        <w:rPr>
          <w:rFonts w:ascii="Arial" w:hAnsi="Arial" w:cs="Arial"/>
          <w:sz w:val="20"/>
        </w:rPr>
      </w:pPr>
    </w:p>
    <w:p w14:paraId="5D7EAF31" w14:textId="77777777" w:rsidR="00321AA5" w:rsidRPr="00321AA5" w:rsidRDefault="00321AA5" w:rsidP="00321AA5">
      <w:pPr>
        <w:rPr>
          <w:rFonts w:ascii="Arial" w:hAnsi="Arial" w:cs="Arial"/>
          <w:sz w:val="20"/>
        </w:rPr>
      </w:pPr>
      <w:r w:rsidRPr="00321AA5">
        <w:rPr>
          <w:rFonts w:ascii="Arial" w:hAnsi="Arial" w:cs="Arial"/>
          <w:sz w:val="20"/>
        </w:rPr>
        <w:t xml:space="preserve">Microsoft SharePoint Server 2010 also offers the SharePoint 2010 Standard CAL (portals, enterprise content management) and the SharePoint 2010 Enterprise CAL (business intelligence, enterprise search, electronic forms).  Microsoft Office Communications Server 2007 R2 also offers the Office Communications Server Standard CAL (instant messaging and presence) and the Office Communications Server 2007 R2 Enterprise CAL (audio/video/web conferencing). </w:t>
      </w:r>
    </w:p>
    <w:p w14:paraId="6013D2E0" w14:textId="77777777" w:rsidR="00321AA5" w:rsidRPr="00321AA5" w:rsidRDefault="00321AA5" w:rsidP="00321AA5">
      <w:pPr>
        <w:rPr>
          <w:rFonts w:ascii="Arial" w:hAnsi="Arial" w:cs="Arial"/>
          <w:sz w:val="20"/>
        </w:rPr>
      </w:pPr>
    </w:p>
    <w:p w14:paraId="738DC0AD" w14:textId="77777777" w:rsidR="00321AA5" w:rsidRPr="00321AA5" w:rsidRDefault="00321AA5" w:rsidP="00321AA5">
      <w:pPr>
        <w:pStyle w:val="Heading1"/>
        <w:rPr>
          <w:rFonts w:ascii="Arial" w:hAnsi="Arial" w:cs="Arial"/>
          <w:sz w:val="22"/>
          <w:szCs w:val="22"/>
        </w:rPr>
      </w:pPr>
      <w:r w:rsidRPr="00321AA5">
        <w:rPr>
          <w:rFonts w:ascii="Arial" w:hAnsi="Arial" w:cs="Arial"/>
          <w:sz w:val="22"/>
          <w:szCs w:val="22"/>
        </w:rPr>
        <w:lastRenderedPageBreak/>
        <w:t>Future Licensing Changes to Microsoft Office Communications Server</w:t>
      </w:r>
    </w:p>
    <w:p w14:paraId="20259CDE" w14:textId="77777777" w:rsidR="00321AA5" w:rsidRPr="00321AA5" w:rsidRDefault="00321AA5" w:rsidP="00321AA5">
      <w:pPr>
        <w:rPr>
          <w:rFonts w:ascii="Arial" w:hAnsi="Arial" w:cs="Arial"/>
          <w:color w:val="000000"/>
          <w:sz w:val="20"/>
        </w:rPr>
      </w:pPr>
      <w:r w:rsidRPr="00321AA5">
        <w:rPr>
          <w:rFonts w:ascii="Arial" w:hAnsi="Arial" w:cs="Arial"/>
          <w:color w:val="000000"/>
          <w:sz w:val="20"/>
        </w:rPr>
        <w:t xml:space="preserve">With the </w:t>
      </w:r>
      <w:r w:rsidR="002A096C">
        <w:rPr>
          <w:rFonts w:ascii="Arial" w:hAnsi="Arial" w:cs="Arial"/>
          <w:color w:val="000000"/>
          <w:sz w:val="20"/>
        </w:rPr>
        <w:t xml:space="preserve">future </w:t>
      </w:r>
      <w:r w:rsidRPr="00321AA5">
        <w:rPr>
          <w:rFonts w:ascii="Arial" w:hAnsi="Arial" w:cs="Arial"/>
          <w:color w:val="000000"/>
          <w:sz w:val="20"/>
        </w:rPr>
        <w:t xml:space="preserve">launch of Office Communications Server wave 14, access to the voice workload will be licensed via its own Client Access License (“OCS Voice CAL”).  Some of the voice specific capabilities will be removed from the OCS wave 14 Enterprise CAL and combined with new voice features/functionality in this new OCS Voice CAL. Beyond wave 14 the new OCS Voice CAL will include many new voice capabilities to provide Enterprise Ready Voice. The OCS wave 14 Voice CAL will be an additive CAL on top of the OCS wave 14 Standard CAL. Customers will have the option to license the OCS wave 14 Enterprise CAL and OCS wave 14 Voice CAL separately or together. </w:t>
      </w:r>
    </w:p>
    <w:p w14:paraId="5DFFB967" w14:textId="77777777" w:rsidR="00321AA5" w:rsidRPr="00321AA5" w:rsidRDefault="00321AA5" w:rsidP="00321AA5">
      <w:pPr>
        <w:rPr>
          <w:rFonts w:ascii="Arial" w:hAnsi="Arial" w:cs="Arial"/>
          <w:sz w:val="20"/>
        </w:rPr>
      </w:pPr>
    </w:p>
    <w:p w14:paraId="36788C92" w14:textId="77777777" w:rsidR="00321AA5" w:rsidRPr="00321AA5" w:rsidRDefault="00321AA5" w:rsidP="00321AA5">
      <w:pPr>
        <w:rPr>
          <w:rFonts w:ascii="Arial" w:hAnsi="Arial" w:cs="Arial"/>
          <w:color w:val="000000"/>
          <w:sz w:val="20"/>
        </w:rPr>
      </w:pPr>
      <w:r w:rsidRPr="00321AA5">
        <w:rPr>
          <w:rFonts w:ascii="Arial" w:hAnsi="Arial" w:cs="Arial"/>
          <w:color w:val="000000"/>
          <w:sz w:val="20"/>
        </w:rPr>
        <w:t xml:space="preserve">The OCS Voice CAL and associated voice functionality will not be included within the Enterprise CAL Suite (ECAL Suite) when OCS wave 14 launches.  The OCS wave 14 Enterprise CAL will undergo a price decrease to reflect the move of voice functionality to the OCS Voice CAL </w:t>
      </w:r>
    </w:p>
    <w:p w14:paraId="49B582F2" w14:textId="77777777" w:rsidR="00321AA5" w:rsidRPr="00321AA5" w:rsidRDefault="00321AA5" w:rsidP="00321AA5">
      <w:pPr>
        <w:rPr>
          <w:rFonts w:ascii="Arial" w:hAnsi="Arial" w:cs="Arial"/>
          <w:sz w:val="20"/>
        </w:rPr>
      </w:pPr>
    </w:p>
    <w:p w14:paraId="536D69CF" w14:textId="1648A3A2" w:rsidR="00321AA5" w:rsidRPr="00321AA5" w:rsidRDefault="00321AA5" w:rsidP="00321AA5">
      <w:pPr>
        <w:rPr>
          <w:rFonts w:ascii="Arial" w:hAnsi="Arial" w:cs="Arial"/>
          <w:color w:val="000000"/>
          <w:sz w:val="20"/>
        </w:rPr>
      </w:pPr>
      <w:r w:rsidRPr="00321AA5">
        <w:rPr>
          <w:rFonts w:ascii="Arial" w:hAnsi="Arial" w:cs="Arial"/>
          <w:color w:val="000000"/>
          <w:sz w:val="20"/>
        </w:rPr>
        <w:t xml:space="preserve">Customers who purchase the OCS Enterprise CAL or ECAL Suite </w:t>
      </w:r>
      <w:r w:rsidR="002A096C">
        <w:rPr>
          <w:rFonts w:ascii="Arial" w:hAnsi="Arial" w:cs="Arial"/>
          <w:color w:val="000000"/>
          <w:sz w:val="20"/>
        </w:rPr>
        <w:t>between</w:t>
      </w:r>
      <w:r w:rsidRPr="00321AA5">
        <w:rPr>
          <w:rFonts w:ascii="Arial" w:hAnsi="Arial" w:cs="Arial"/>
          <w:color w:val="000000"/>
          <w:sz w:val="20"/>
        </w:rPr>
        <w:t xml:space="preserve"> July </w:t>
      </w:r>
      <w:r w:rsidR="009532E5">
        <w:rPr>
          <w:rFonts w:ascii="Arial" w:hAnsi="Arial" w:cs="Arial"/>
          <w:color w:val="000000"/>
          <w:sz w:val="20"/>
        </w:rPr>
        <w:t>1,</w:t>
      </w:r>
      <w:r w:rsidRPr="00321AA5">
        <w:rPr>
          <w:rFonts w:ascii="Arial" w:hAnsi="Arial" w:cs="Arial"/>
          <w:color w:val="000000"/>
          <w:sz w:val="20"/>
        </w:rPr>
        <w:t xml:space="preserve"> 2009 but before the release of OCS wave 14 and maintain their Software Assurance will have access rights equivalent to the rights under the OCS Voice CAL for the OCS wave 14 release. Customers will need to separately renew the OCS Voice CAL Software Assurance at their first renewal period post OCS 14 launch if they choose to keep the OCS 14 Voice CAL Software Assurance benefits. </w:t>
      </w:r>
    </w:p>
    <w:p w14:paraId="2781199F" w14:textId="77777777" w:rsidR="00321AA5" w:rsidRPr="00321AA5" w:rsidRDefault="00321AA5" w:rsidP="00321AA5">
      <w:pPr>
        <w:rPr>
          <w:rFonts w:ascii="Arial" w:hAnsi="Arial" w:cs="Arial"/>
          <w:color w:val="000000"/>
          <w:sz w:val="20"/>
        </w:rPr>
      </w:pPr>
    </w:p>
    <w:p w14:paraId="1EC0A010" w14:textId="39A12856" w:rsidR="00321AA5" w:rsidRPr="00321AA5" w:rsidRDefault="00321AA5" w:rsidP="00321AA5">
      <w:pPr>
        <w:rPr>
          <w:rFonts w:ascii="Arial" w:hAnsi="Arial" w:cs="Arial"/>
          <w:color w:val="000000"/>
          <w:sz w:val="20"/>
        </w:rPr>
      </w:pPr>
      <w:r w:rsidRPr="00321AA5">
        <w:rPr>
          <w:rFonts w:ascii="Arial" w:hAnsi="Arial" w:cs="Arial"/>
          <w:color w:val="000000"/>
          <w:sz w:val="20"/>
        </w:rPr>
        <w:t xml:space="preserve">Customers who purchased an OCS Enterprise CAL or </w:t>
      </w:r>
      <w:r w:rsidR="009532E5">
        <w:rPr>
          <w:rFonts w:ascii="Arial" w:hAnsi="Arial" w:cs="Arial"/>
          <w:color w:val="000000"/>
          <w:sz w:val="20"/>
        </w:rPr>
        <w:t>the ECAL Suite prior to July 1,</w:t>
      </w:r>
      <w:r w:rsidRPr="00321AA5">
        <w:rPr>
          <w:rFonts w:ascii="Arial" w:hAnsi="Arial" w:cs="Arial"/>
          <w:color w:val="000000"/>
          <w:sz w:val="20"/>
        </w:rPr>
        <w:t xml:space="preserve"> 2009 and </w:t>
      </w:r>
      <w:r>
        <w:rPr>
          <w:rFonts w:ascii="Arial" w:hAnsi="Arial" w:cs="Arial"/>
          <w:color w:val="000000"/>
          <w:sz w:val="20"/>
        </w:rPr>
        <w:t xml:space="preserve">have </w:t>
      </w:r>
      <w:r w:rsidRPr="00321AA5">
        <w:rPr>
          <w:rFonts w:ascii="Arial" w:hAnsi="Arial" w:cs="Arial"/>
          <w:color w:val="000000"/>
          <w:sz w:val="20"/>
        </w:rPr>
        <w:t>maintain</w:t>
      </w:r>
      <w:r>
        <w:rPr>
          <w:rFonts w:ascii="Arial" w:hAnsi="Arial" w:cs="Arial"/>
          <w:color w:val="000000"/>
          <w:sz w:val="20"/>
        </w:rPr>
        <w:t>ed</w:t>
      </w:r>
      <w:r w:rsidRPr="00321AA5">
        <w:rPr>
          <w:rFonts w:ascii="Arial" w:hAnsi="Arial" w:cs="Arial"/>
          <w:color w:val="000000"/>
          <w:sz w:val="20"/>
        </w:rPr>
        <w:t xml:space="preserve"> their Software Assurance have access rights equivalent to the rights under the OCS Voice CAL for two releases, OCS wave 14 and OCS wave 15.  Customers need to separately renew the OCS Voice CAL Software Assurance at their first renewal period post the OCS wave 15 release in order to maintain Software Assurance benefits.  This grandfathering policy </w:t>
      </w:r>
      <w:r>
        <w:rPr>
          <w:rFonts w:ascii="Arial" w:hAnsi="Arial" w:cs="Arial"/>
          <w:color w:val="000000"/>
          <w:sz w:val="20"/>
        </w:rPr>
        <w:t xml:space="preserve">is designed to </w:t>
      </w:r>
      <w:r w:rsidRPr="00321AA5">
        <w:rPr>
          <w:rFonts w:ascii="Arial" w:hAnsi="Arial" w:cs="Arial"/>
          <w:color w:val="000000"/>
          <w:sz w:val="20"/>
        </w:rPr>
        <w:t>address customer concerns about the transition and provide sufficient time for deployment and budgeting, enabling us to maintain high satisfaction among our customers</w:t>
      </w:r>
    </w:p>
    <w:p w14:paraId="5EC93B3C" w14:textId="77777777" w:rsidR="00321AA5" w:rsidRPr="00321AA5" w:rsidRDefault="00321AA5" w:rsidP="00321AA5">
      <w:pPr>
        <w:tabs>
          <w:tab w:val="left" w:pos="6123"/>
        </w:tabs>
        <w:rPr>
          <w:rFonts w:ascii="Arial" w:hAnsi="Arial" w:cs="Arial"/>
          <w:color w:val="000000"/>
          <w:sz w:val="20"/>
        </w:rPr>
      </w:pPr>
      <w:r w:rsidRPr="00321AA5">
        <w:rPr>
          <w:rFonts w:ascii="Arial" w:hAnsi="Arial" w:cs="Arial"/>
          <w:color w:val="000000"/>
          <w:sz w:val="20"/>
        </w:rPr>
        <w:tab/>
      </w:r>
    </w:p>
    <w:p w14:paraId="68F25A31" w14:textId="77777777" w:rsidR="00321AA5" w:rsidRPr="00321AA5" w:rsidRDefault="00321AA5" w:rsidP="00321AA5">
      <w:pPr>
        <w:rPr>
          <w:rFonts w:ascii="Arial" w:hAnsi="Arial" w:cs="Arial"/>
          <w:b/>
          <w:sz w:val="20"/>
        </w:rPr>
      </w:pPr>
      <w:r w:rsidRPr="00321AA5">
        <w:rPr>
          <w:rFonts w:ascii="Arial" w:hAnsi="Arial" w:cs="Arial"/>
          <w:color w:val="000000"/>
          <w:sz w:val="20"/>
        </w:rPr>
        <w:t>Customers who do not have Software Assurance, or do not maintain Software Assurance on their OCS Enterprise CAL or the ECAL Suite will not be qualified for either grandfathering offer and will be required to purchase the OCS Voice CAL when released to acquire the future voice functionality.</w:t>
      </w:r>
    </w:p>
    <w:p w14:paraId="347AEB22" w14:textId="77777777" w:rsidR="00321AA5" w:rsidRPr="00321AA5" w:rsidRDefault="00321AA5" w:rsidP="00321AA5">
      <w:pPr>
        <w:rPr>
          <w:rFonts w:ascii="Arial" w:hAnsi="Arial" w:cs="Arial"/>
          <w:sz w:val="20"/>
        </w:rPr>
      </w:pPr>
    </w:p>
    <w:p w14:paraId="6A9B4F51" w14:textId="77777777" w:rsidR="00321AA5" w:rsidRPr="00321AA5" w:rsidRDefault="00321AA5" w:rsidP="00321AA5">
      <w:pPr>
        <w:rPr>
          <w:rFonts w:ascii="Arial" w:hAnsi="Arial" w:cs="Arial"/>
          <w:sz w:val="20"/>
        </w:rPr>
      </w:pPr>
    </w:p>
    <w:p w14:paraId="633EB9B4" w14:textId="77777777" w:rsidR="00321AA5" w:rsidRPr="00321AA5" w:rsidRDefault="00321AA5" w:rsidP="00321AA5">
      <w:pPr>
        <w:rPr>
          <w:rFonts w:ascii="Arial" w:hAnsi="Arial" w:cs="Arial"/>
          <w:b/>
          <w:sz w:val="22"/>
          <w:szCs w:val="22"/>
        </w:rPr>
      </w:pPr>
      <w:r w:rsidRPr="00321AA5">
        <w:rPr>
          <w:rFonts w:ascii="Arial" w:hAnsi="Arial" w:cs="Arial"/>
          <w:b/>
          <w:sz w:val="22"/>
          <w:szCs w:val="22"/>
        </w:rPr>
        <w:t>Different Use Scenarios with CAL Requirements</w:t>
      </w:r>
    </w:p>
    <w:p w14:paraId="78672214" w14:textId="77777777" w:rsidR="00321AA5" w:rsidRPr="00321AA5" w:rsidRDefault="00321AA5" w:rsidP="002A096C">
      <w:pPr>
        <w:jc w:val="center"/>
        <w:rPr>
          <w:rFonts w:ascii="Arial" w:hAnsi="Arial" w:cs="Arial"/>
          <w:sz w:val="20"/>
        </w:rPr>
      </w:pPr>
      <w:r w:rsidRPr="00321AA5">
        <w:rPr>
          <w:rFonts w:ascii="Arial" w:hAnsi="Arial" w:cs="Arial"/>
          <w:noProof/>
          <w:sz w:val="20"/>
        </w:rPr>
        <w:drawing>
          <wp:inline distT="0" distB="0" distL="0" distR="0" wp14:editId="1515B3A5">
            <wp:extent cx="5819775" cy="2514600"/>
            <wp:effectExtent l="0" t="0" r="0" b="0"/>
            <wp:docPr id="5" nam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9775" cy="2514600"/>
                    </a:xfrm>
                    <a:prstGeom prst="rect">
                      <a:avLst/>
                    </a:prstGeom>
                    <a:noFill/>
                    <a:ln>
                      <a:noFill/>
                    </a:ln>
                    <a:extLst>
                      <a:ext uri="{909E8E84-426E-40DD-AFC4-6F175D3DCCD1}">
                        <a14:hiddenFill xmlns:a14="http://schemas.microsoft.com/office/drawing/2010/main">
                          <a:solidFill>
                            <a:srgbClr val="FFFFFF" mc:Ignorable=""/>
                          </a:solidFill>
                        </a14:hiddenFill>
                      </a:ext>
                      <a:ext uri="{91240B29-F687-4F45-9708-019B960494DF}">
                        <a14:hiddenLine xmlns:a14="http://schemas.microsoft.com/office/drawing/2010/main" w="9525">
                          <a:solidFill>
                            <a:srgbClr val="000000" mc:Ignorable=""/>
                          </a:solidFill>
                          <a:miter lim="800000"/>
                          <a:headEnd/>
                          <a:tailEnd/>
                        </a14:hiddenLine>
                      </a:ext>
                    </a:extLst>
                  </pic:spPr>
                </pic:pic>
              </a:graphicData>
            </a:graphic>
          </wp:inline>
        </w:drawing>
      </w:r>
    </w:p>
    <w:p w14:paraId="2793447D" w14:textId="77777777" w:rsidR="002A096C" w:rsidRDefault="002A096C">
      <w:pPr>
        <w:rPr>
          <w:rFonts w:ascii="Arial" w:hAnsi="Arial" w:cs="Arial"/>
          <w:b/>
        </w:rPr>
      </w:pPr>
      <w:r>
        <w:rPr>
          <w:rFonts w:ascii="Arial" w:hAnsi="Arial" w:cs="Arial"/>
          <w:b/>
        </w:rPr>
        <w:br w:type="page"/>
      </w:r>
    </w:p>
    <w:p w14:paraId="57B7468D" w14:textId="77777777" w:rsidR="00321AA5" w:rsidRDefault="004955E3" w:rsidP="00321AA5">
      <w:pPr>
        <w:rPr>
          <w:rFonts w:ascii="Arial" w:hAnsi="Arial" w:cs="Arial"/>
          <w:b/>
        </w:rPr>
      </w:pPr>
      <w:r>
        <w:rPr>
          <w:rFonts w:ascii="Arial" w:hAnsi="Arial" w:cs="Arial"/>
          <w:b/>
        </w:rPr>
        <w:lastRenderedPageBreak/>
        <w:t>Frequently Asked Questions</w:t>
      </w:r>
    </w:p>
    <w:p w14:paraId="2D1A7294" w14:textId="77777777" w:rsidR="00446238" w:rsidRDefault="00446238" w:rsidP="00321AA5">
      <w:pPr>
        <w:rPr>
          <w:rFonts w:ascii="Arial" w:hAnsi="Arial" w:cs="Arial"/>
        </w:rPr>
      </w:pPr>
    </w:p>
    <w:p w14:paraId="6AAA6C0F" w14:textId="77777777" w:rsidR="002A096C" w:rsidRDefault="002A096C" w:rsidP="002A096C">
      <w:pPr>
        <w:rPr>
          <w:rFonts w:ascii="Arial" w:hAnsi="Arial" w:cs="Arial"/>
        </w:rPr>
      </w:pPr>
    </w:p>
    <w:p w14:paraId="2700628D" w14:textId="77777777" w:rsidR="00321AA5" w:rsidRPr="002A096C" w:rsidRDefault="00321AA5" w:rsidP="002A096C">
      <w:pPr>
        <w:pStyle w:val="ListParagraph"/>
        <w:numPr>
          <w:ilvl w:val="0"/>
          <w:numId w:val="28"/>
        </w:numPr>
        <w:spacing w:after="0" w:line="240" w:lineRule="auto"/>
        <w:rPr>
          <w:rFonts w:ascii="Arial" w:hAnsi="Arial" w:cs="Arial"/>
          <w:b/>
          <w:sz w:val="20"/>
        </w:rPr>
      </w:pPr>
      <w:r w:rsidRPr="002A096C">
        <w:rPr>
          <w:rFonts w:ascii="Arial" w:hAnsi="Arial" w:cs="Arial"/>
          <w:b/>
          <w:sz w:val="20"/>
        </w:rPr>
        <w:t>Are premium services CALs the same as additive CALs?</w:t>
      </w:r>
    </w:p>
    <w:p w14:paraId="54D192AA" w14:textId="77777777" w:rsidR="002A096C" w:rsidRDefault="00321AA5" w:rsidP="002A096C">
      <w:pPr>
        <w:pStyle w:val="ListParagraph"/>
        <w:spacing w:after="0" w:line="240" w:lineRule="auto"/>
        <w:ind w:left="360"/>
        <w:rPr>
          <w:rFonts w:ascii="Arial" w:hAnsi="Arial" w:cs="Arial"/>
          <w:sz w:val="20"/>
          <w:szCs w:val="20"/>
        </w:rPr>
      </w:pPr>
      <w:r w:rsidRPr="00321AA5">
        <w:rPr>
          <w:rFonts w:ascii="Arial" w:hAnsi="Arial" w:cs="Arial"/>
          <w:sz w:val="20"/>
          <w:szCs w:val="20"/>
        </w:rPr>
        <w:t>Yes.  Additive CALs are sometimes referred to as “premium” or “premium services” CALs.  The terminology was updated to be more descriptive and reduce confusion with online services</w:t>
      </w:r>
      <w:r w:rsidR="00446238">
        <w:rPr>
          <w:rFonts w:ascii="Arial" w:hAnsi="Arial" w:cs="Arial"/>
          <w:sz w:val="20"/>
          <w:szCs w:val="20"/>
        </w:rPr>
        <w:t>.</w:t>
      </w:r>
    </w:p>
    <w:p w14:paraId="06F45CA0" w14:textId="77777777" w:rsidR="002A096C" w:rsidRDefault="002A096C" w:rsidP="002A096C">
      <w:pPr>
        <w:rPr>
          <w:rFonts w:ascii="Arial" w:eastAsia="Calibri" w:hAnsi="Arial" w:cs="Arial"/>
          <w:sz w:val="20"/>
        </w:rPr>
      </w:pPr>
    </w:p>
    <w:p w14:paraId="679229EF" w14:textId="77777777" w:rsidR="002A096C" w:rsidRPr="002A096C" w:rsidRDefault="00321AA5" w:rsidP="002A096C">
      <w:pPr>
        <w:pStyle w:val="ListParagraph"/>
        <w:numPr>
          <w:ilvl w:val="0"/>
          <w:numId w:val="28"/>
        </w:numPr>
        <w:spacing w:after="0" w:line="240" w:lineRule="auto"/>
        <w:rPr>
          <w:rFonts w:ascii="Arial" w:hAnsi="Arial" w:cs="Arial"/>
          <w:sz w:val="20"/>
          <w:szCs w:val="20"/>
        </w:rPr>
      </w:pPr>
      <w:r w:rsidRPr="002A096C">
        <w:rPr>
          <w:rFonts w:ascii="Arial" w:hAnsi="Arial" w:cs="Arial"/>
          <w:b/>
          <w:sz w:val="20"/>
        </w:rPr>
        <w:t>Do I need more than one additive CAL per user or device to access the same functionality running on more than one server?</w:t>
      </w:r>
    </w:p>
    <w:p w14:paraId="6D5F9E6C" w14:textId="77777777" w:rsidR="002A096C" w:rsidRPr="002A096C" w:rsidRDefault="00321AA5" w:rsidP="002A096C">
      <w:pPr>
        <w:pStyle w:val="ListParagraph"/>
        <w:spacing w:after="0" w:line="240" w:lineRule="auto"/>
        <w:ind w:left="360"/>
        <w:rPr>
          <w:rFonts w:ascii="Arial" w:hAnsi="Arial" w:cs="Arial"/>
          <w:sz w:val="20"/>
          <w:szCs w:val="20"/>
        </w:rPr>
      </w:pPr>
      <w:r w:rsidRPr="002A096C">
        <w:rPr>
          <w:rFonts w:ascii="Arial" w:hAnsi="Arial" w:cs="Arial"/>
          <w:sz w:val="20"/>
        </w:rPr>
        <w:t>No. Only one user or device additive CAL is needed to use the services on any number of your licensed servers. For example, a Terminal Services User CAL permits one user to access Terminal Services functionality on any of your licensed Windows Server operating systems.</w:t>
      </w:r>
    </w:p>
    <w:p w14:paraId="084D84F5" w14:textId="77777777" w:rsidR="002A096C" w:rsidRPr="002A096C" w:rsidRDefault="002A096C" w:rsidP="002A096C">
      <w:pPr>
        <w:rPr>
          <w:rFonts w:ascii="Arial" w:hAnsi="Arial" w:cs="Arial"/>
          <w:sz w:val="20"/>
        </w:rPr>
      </w:pPr>
    </w:p>
    <w:p w14:paraId="20F257E3" w14:textId="77777777" w:rsidR="002A096C" w:rsidRPr="002A096C" w:rsidRDefault="00321AA5" w:rsidP="002A096C">
      <w:pPr>
        <w:pStyle w:val="ListParagraph"/>
        <w:numPr>
          <w:ilvl w:val="0"/>
          <w:numId w:val="28"/>
        </w:numPr>
        <w:spacing w:after="0" w:line="240" w:lineRule="auto"/>
        <w:rPr>
          <w:rFonts w:ascii="Arial" w:hAnsi="Arial" w:cs="Arial"/>
          <w:sz w:val="20"/>
          <w:szCs w:val="20"/>
        </w:rPr>
      </w:pPr>
      <w:r w:rsidRPr="002A096C">
        <w:rPr>
          <w:rFonts w:ascii="Arial" w:hAnsi="Arial" w:cs="Arial"/>
          <w:b/>
          <w:sz w:val="20"/>
        </w:rPr>
        <w:t>Do additive CALs work with only specific editions of server software, such as Standard Edition or Enterprise Edition, or do they work with any edition?</w:t>
      </w:r>
    </w:p>
    <w:p w14:paraId="0C2271BD" w14:textId="77777777" w:rsidR="002A096C" w:rsidRPr="002A096C" w:rsidRDefault="00321AA5" w:rsidP="002A096C">
      <w:pPr>
        <w:ind w:left="360"/>
        <w:rPr>
          <w:rFonts w:ascii="Arial" w:hAnsi="Arial" w:cs="Arial"/>
          <w:sz w:val="20"/>
        </w:rPr>
      </w:pPr>
      <w:r w:rsidRPr="002A096C">
        <w:rPr>
          <w:rFonts w:ascii="Arial" w:hAnsi="Arial" w:cs="Arial"/>
          <w:sz w:val="20"/>
        </w:rPr>
        <w:t xml:space="preserve">Generally, additive CALs can access any edition of the server software. For example, Exchange Server 2007 is available in both a Standard Edition server and Enterprise Edition server. The Exchange Standard CAL and Exchange Enterprise CAL may be used with </w:t>
      </w:r>
      <w:r w:rsidRPr="002A096C">
        <w:rPr>
          <w:rFonts w:ascii="Arial" w:hAnsi="Arial" w:cs="Arial"/>
          <w:i/>
          <w:sz w:val="20"/>
        </w:rPr>
        <w:t>either</w:t>
      </w:r>
      <w:r w:rsidRPr="002A096C">
        <w:rPr>
          <w:rFonts w:ascii="Arial" w:hAnsi="Arial" w:cs="Arial"/>
          <w:sz w:val="20"/>
        </w:rPr>
        <w:t xml:space="preserve"> edition of the server software.</w:t>
      </w:r>
    </w:p>
    <w:p w14:paraId="20722412" w14:textId="77777777" w:rsidR="002A096C" w:rsidRPr="002A096C" w:rsidRDefault="002A096C" w:rsidP="002A096C">
      <w:pPr>
        <w:rPr>
          <w:rFonts w:ascii="Arial" w:hAnsi="Arial" w:cs="Arial"/>
          <w:b/>
          <w:sz w:val="20"/>
        </w:rPr>
      </w:pPr>
    </w:p>
    <w:p w14:paraId="55DE9A28" w14:textId="77777777" w:rsidR="002A096C" w:rsidRPr="002A096C" w:rsidRDefault="00321AA5" w:rsidP="002A096C">
      <w:pPr>
        <w:pStyle w:val="ListParagraph"/>
        <w:numPr>
          <w:ilvl w:val="0"/>
          <w:numId w:val="28"/>
        </w:numPr>
        <w:spacing w:after="0" w:line="240" w:lineRule="auto"/>
        <w:rPr>
          <w:rFonts w:ascii="Arial" w:hAnsi="Arial" w:cs="Arial"/>
          <w:sz w:val="20"/>
          <w:szCs w:val="20"/>
        </w:rPr>
      </w:pPr>
      <w:r w:rsidRPr="002A096C">
        <w:rPr>
          <w:rFonts w:ascii="Arial" w:hAnsi="Arial" w:cs="Arial"/>
          <w:b/>
          <w:sz w:val="20"/>
        </w:rPr>
        <w:t>Are all CALs licensed in the same way?</w:t>
      </w:r>
    </w:p>
    <w:p w14:paraId="57CCE5A5" w14:textId="77777777" w:rsidR="002A096C" w:rsidRDefault="00321AA5" w:rsidP="002A096C">
      <w:pPr>
        <w:ind w:left="360"/>
        <w:rPr>
          <w:rFonts w:ascii="Arial" w:hAnsi="Arial" w:cs="Arial"/>
          <w:sz w:val="20"/>
        </w:rPr>
      </w:pPr>
      <w:r w:rsidRPr="002A096C">
        <w:rPr>
          <w:rFonts w:ascii="Arial" w:hAnsi="Arial" w:cs="Arial"/>
          <w:sz w:val="20"/>
        </w:rPr>
        <w:t xml:space="preserve">Please consult the Microsoft </w:t>
      </w:r>
      <w:hyperlink r:id="rId9" w:history="1">
        <w:r w:rsidRPr="002A096C">
          <w:rPr>
            <w:rStyle w:val="Hyperlink"/>
            <w:rFonts w:ascii="Arial" w:hAnsi="Arial" w:cs="Arial"/>
            <w:sz w:val="20"/>
          </w:rPr>
          <w:t>Product Use Rights</w:t>
        </w:r>
      </w:hyperlink>
      <w:r w:rsidRPr="002A096C">
        <w:rPr>
          <w:rFonts w:ascii="Arial" w:hAnsi="Arial" w:cs="Arial"/>
          <w:sz w:val="20"/>
        </w:rPr>
        <w:t xml:space="preserve"> to find full information about the different Microsoft Client Access Licenses usage rights.</w:t>
      </w:r>
    </w:p>
    <w:p w14:paraId="6A92C11B" w14:textId="77777777" w:rsidR="002A096C" w:rsidRDefault="002A096C" w:rsidP="002A096C">
      <w:pPr>
        <w:rPr>
          <w:rFonts w:ascii="Arial" w:hAnsi="Arial" w:cs="Arial"/>
          <w:sz w:val="20"/>
        </w:rPr>
      </w:pPr>
    </w:p>
    <w:p w14:paraId="1B0724AB" w14:textId="77777777" w:rsidR="002A096C" w:rsidRPr="002A096C" w:rsidRDefault="00321AA5" w:rsidP="002A096C">
      <w:pPr>
        <w:pStyle w:val="ListParagraph"/>
        <w:numPr>
          <w:ilvl w:val="0"/>
          <w:numId w:val="28"/>
        </w:numPr>
        <w:spacing w:after="0" w:line="240" w:lineRule="auto"/>
        <w:rPr>
          <w:rFonts w:ascii="Arial" w:hAnsi="Arial" w:cs="Arial"/>
          <w:sz w:val="20"/>
          <w:szCs w:val="20"/>
        </w:rPr>
      </w:pPr>
      <w:r w:rsidRPr="002A096C">
        <w:rPr>
          <w:rFonts w:ascii="Arial" w:hAnsi="Arial" w:cs="Arial"/>
          <w:b/>
          <w:sz w:val="20"/>
        </w:rPr>
        <w:t>Can a single-server product have multiple additive CALs?</w:t>
      </w:r>
    </w:p>
    <w:p w14:paraId="7C167142" w14:textId="77777777" w:rsidR="002A096C" w:rsidRDefault="00321AA5" w:rsidP="002A096C">
      <w:pPr>
        <w:pStyle w:val="ListParagraph"/>
        <w:spacing w:after="0" w:line="240" w:lineRule="auto"/>
        <w:ind w:left="360"/>
        <w:rPr>
          <w:rFonts w:ascii="Arial" w:hAnsi="Arial" w:cs="Arial"/>
          <w:sz w:val="20"/>
        </w:rPr>
      </w:pPr>
      <w:r w:rsidRPr="002A096C">
        <w:rPr>
          <w:rFonts w:ascii="Arial" w:hAnsi="Arial" w:cs="Arial"/>
          <w:sz w:val="20"/>
        </w:rPr>
        <w:t>Yes. A single-server product can have multiple additive CALs. An example of this is Windows Server, which has Windows Rights Management Services as well as Remote Desktop Services, each of which requires separate device and/or user CALs if used by a customer.</w:t>
      </w:r>
    </w:p>
    <w:p w14:paraId="0403F993" w14:textId="77777777" w:rsidR="002A096C" w:rsidRPr="002A096C" w:rsidRDefault="002A096C" w:rsidP="002A096C">
      <w:pPr>
        <w:rPr>
          <w:rFonts w:ascii="Arial" w:hAnsi="Arial" w:cs="Arial"/>
          <w:sz w:val="20"/>
        </w:rPr>
      </w:pPr>
    </w:p>
    <w:p w14:paraId="278A34FA" w14:textId="77777777" w:rsidR="002A096C" w:rsidRPr="002A096C" w:rsidRDefault="002A096C" w:rsidP="002A096C">
      <w:pPr>
        <w:pStyle w:val="ListParagraph"/>
        <w:numPr>
          <w:ilvl w:val="0"/>
          <w:numId w:val="28"/>
        </w:numPr>
        <w:spacing w:after="0" w:line="240" w:lineRule="auto"/>
        <w:rPr>
          <w:rFonts w:ascii="Arial" w:hAnsi="Arial" w:cs="Arial"/>
          <w:sz w:val="20"/>
          <w:szCs w:val="20"/>
        </w:rPr>
      </w:pPr>
      <w:proofErr w:type="gramStart"/>
      <w:r w:rsidRPr="002A096C">
        <w:rPr>
          <w:rFonts w:ascii="Arial" w:hAnsi="Arial" w:cs="Arial"/>
          <w:b/>
          <w:sz w:val="20"/>
        </w:rPr>
        <w:t>Do additive</w:t>
      </w:r>
      <w:proofErr w:type="gramEnd"/>
      <w:r w:rsidRPr="002A096C">
        <w:rPr>
          <w:rFonts w:ascii="Arial" w:hAnsi="Arial" w:cs="Arial"/>
          <w:b/>
          <w:sz w:val="20"/>
        </w:rPr>
        <w:t xml:space="preserve"> C</w:t>
      </w:r>
      <w:r w:rsidR="00321AA5" w:rsidRPr="002A096C">
        <w:rPr>
          <w:rFonts w:ascii="Arial" w:hAnsi="Arial" w:cs="Arial"/>
          <w:b/>
          <w:sz w:val="20"/>
        </w:rPr>
        <w:t>ALs come with the Core CAL Suite? For example, do Core CAL Suite customers receive rights to Remote Desktop Services and Rights Management Services?</w:t>
      </w:r>
    </w:p>
    <w:p w14:paraId="7C1F139D" w14:textId="77777777" w:rsidR="002A096C" w:rsidRDefault="002A096C" w:rsidP="002A096C">
      <w:pPr>
        <w:pStyle w:val="ListParagraph"/>
        <w:spacing w:after="0" w:line="240" w:lineRule="auto"/>
        <w:ind w:left="360"/>
        <w:rPr>
          <w:rFonts w:ascii="Arial" w:hAnsi="Arial" w:cs="Arial"/>
          <w:sz w:val="20"/>
        </w:rPr>
      </w:pPr>
      <w:r>
        <w:rPr>
          <w:rFonts w:ascii="Arial" w:hAnsi="Arial" w:cs="Arial"/>
          <w:sz w:val="20"/>
        </w:rPr>
        <w:t xml:space="preserve">No. </w:t>
      </w:r>
      <w:r w:rsidR="00321AA5" w:rsidRPr="002A096C">
        <w:rPr>
          <w:rFonts w:ascii="Arial" w:hAnsi="Arial" w:cs="Arial"/>
          <w:sz w:val="20"/>
        </w:rPr>
        <w:t>Additive CALs are not included in the Core CAL Suite. Additive CALs are only required when their corresponding functionality is used and they need to be licensed separately. However, additive CALs can be used in conjun</w:t>
      </w:r>
      <w:r w:rsidR="00446238" w:rsidRPr="002A096C">
        <w:rPr>
          <w:rFonts w:ascii="Arial" w:hAnsi="Arial" w:cs="Arial"/>
          <w:sz w:val="20"/>
        </w:rPr>
        <w:t>ction with the Core CAL Suite.</w:t>
      </w:r>
    </w:p>
    <w:p w14:paraId="4F406219" w14:textId="77777777" w:rsidR="002A096C" w:rsidRPr="002A096C" w:rsidRDefault="002A096C" w:rsidP="002A096C">
      <w:pPr>
        <w:rPr>
          <w:rFonts w:ascii="Arial" w:hAnsi="Arial" w:cs="Arial"/>
          <w:sz w:val="20"/>
        </w:rPr>
      </w:pPr>
    </w:p>
    <w:p w14:paraId="740040DB" w14:textId="77777777" w:rsidR="002A096C" w:rsidRPr="002A096C" w:rsidRDefault="00321AA5" w:rsidP="002A096C">
      <w:pPr>
        <w:pStyle w:val="ListParagraph"/>
        <w:numPr>
          <w:ilvl w:val="0"/>
          <w:numId w:val="28"/>
        </w:numPr>
        <w:spacing w:after="0" w:line="240" w:lineRule="auto"/>
        <w:rPr>
          <w:rFonts w:ascii="Arial" w:hAnsi="Arial" w:cs="Arial"/>
          <w:sz w:val="20"/>
          <w:szCs w:val="20"/>
        </w:rPr>
      </w:pPr>
      <w:r w:rsidRPr="002A096C">
        <w:rPr>
          <w:rFonts w:ascii="Arial" w:hAnsi="Arial" w:cs="Arial"/>
          <w:b/>
          <w:sz w:val="20"/>
        </w:rPr>
        <w:t>What additive CALs come with the Enterprise CAL Suite?</w:t>
      </w:r>
    </w:p>
    <w:p w14:paraId="48C5015A" w14:textId="77777777" w:rsidR="002A096C" w:rsidRPr="002A096C" w:rsidRDefault="00321AA5" w:rsidP="002A096C">
      <w:pPr>
        <w:pStyle w:val="ListParagraph"/>
        <w:spacing w:after="0" w:line="240" w:lineRule="auto"/>
        <w:ind w:left="360"/>
        <w:rPr>
          <w:rFonts w:ascii="Arial" w:hAnsi="Arial" w:cs="Arial"/>
          <w:sz w:val="20"/>
          <w:szCs w:val="20"/>
        </w:rPr>
      </w:pPr>
      <w:r w:rsidRPr="002A096C">
        <w:rPr>
          <w:rFonts w:ascii="Arial" w:hAnsi="Arial" w:cs="Arial"/>
          <w:sz w:val="20"/>
        </w:rPr>
        <w:t>The additive CALs found in the Enterprise CAL Suite are: Windows Server Active Directory Rights Management Services, Exchange 2010 Enterprise CAL, SharePoint 2010 Enterprise CAL, and the Office Communications</w:t>
      </w:r>
      <w:r w:rsidR="00446238" w:rsidRPr="002A096C">
        <w:rPr>
          <w:rFonts w:ascii="Arial" w:hAnsi="Arial" w:cs="Arial"/>
          <w:sz w:val="20"/>
        </w:rPr>
        <w:t xml:space="preserve"> Server 2007 R2 Enterprise CAL.</w:t>
      </w:r>
    </w:p>
    <w:p w14:paraId="48D1B3D5" w14:textId="77777777" w:rsidR="002A096C" w:rsidRPr="002A096C" w:rsidRDefault="002A096C" w:rsidP="002A096C">
      <w:pPr>
        <w:rPr>
          <w:rFonts w:ascii="Arial" w:hAnsi="Arial" w:cs="Arial"/>
          <w:sz w:val="20"/>
        </w:rPr>
      </w:pPr>
    </w:p>
    <w:p w14:paraId="2FECDFED" w14:textId="77777777" w:rsidR="002A096C" w:rsidRPr="002A096C" w:rsidRDefault="00321AA5" w:rsidP="002A096C">
      <w:pPr>
        <w:pStyle w:val="ListParagraph"/>
        <w:numPr>
          <w:ilvl w:val="0"/>
          <w:numId w:val="28"/>
        </w:numPr>
        <w:spacing w:after="0" w:line="240" w:lineRule="auto"/>
        <w:rPr>
          <w:rFonts w:ascii="Arial" w:hAnsi="Arial" w:cs="Arial"/>
          <w:sz w:val="20"/>
          <w:szCs w:val="20"/>
        </w:rPr>
      </w:pPr>
      <w:r w:rsidRPr="002A096C">
        <w:rPr>
          <w:rFonts w:ascii="Arial" w:hAnsi="Arial" w:cs="Arial"/>
          <w:b/>
          <w:sz w:val="20"/>
        </w:rPr>
        <w:t>Is the Enterprise CAL Suite an additive CAL to the Core CAL Suite?</w:t>
      </w:r>
    </w:p>
    <w:p w14:paraId="2D575001" w14:textId="77777777" w:rsidR="002A096C" w:rsidRDefault="00321AA5" w:rsidP="002A096C">
      <w:pPr>
        <w:pStyle w:val="ListParagraph"/>
        <w:spacing w:after="0" w:line="240" w:lineRule="auto"/>
        <w:ind w:left="360"/>
        <w:rPr>
          <w:rFonts w:ascii="Arial" w:hAnsi="Arial" w:cs="Arial"/>
          <w:sz w:val="20"/>
        </w:rPr>
      </w:pPr>
      <w:r w:rsidRPr="002A096C">
        <w:rPr>
          <w:rFonts w:ascii="Arial" w:hAnsi="Arial" w:cs="Arial"/>
          <w:sz w:val="20"/>
        </w:rPr>
        <w:t xml:space="preserve">No. CAL </w:t>
      </w:r>
      <w:r w:rsidRPr="002A096C">
        <w:rPr>
          <w:rFonts w:ascii="Arial" w:hAnsi="Arial" w:cs="Arial"/>
          <w:i/>
          <w:sz w:val="20"/>
        </w:rPr>
        <w:t>Suites</w:t>
      </w:r>
      <w:r w:rsidRPr="002A096C">
        <w:rPr>
          <w:rFonts w:ascii="Arial" w:hAnsi="Arial" w:cs="Arial"/>
          <w:sz w:val="20"/>
        </w:rPr>
        <w:t xml:space="preserve"> are not </w:t>
      </w:r>
      <w:proofErr w:type="gramStart"/>
      <w:r w:rsidRPr="002A096C">
        <w:rPr>
          <w:rFonts w:ascii="Arial" w:hAnsi="Arial" w:cs="Arial"/>
          <w:sz w:val="20"/>
        </w:rPr>
        <w:t>additive</w:t>
      </w:r>
      <w:proofErr w:type="gramEnd"/>
      <w:r w:rsidRPr="002A096C">
        <w:rPr>
          <w:rFonts w:ascii="Arial" w:hAnsi="Arial" w:cs="Arial"/>
          <w:sz w:val="20"/>
        </w:rPr>
        <w:t xml:space="preserve">. The </w:t>
      </w:r>
      <w:hyperlink r:id="rId10" w:history="1">
        <w:r w:rsidRPr="002A096C">
          <w:rPr>
            <w:rStyle w:val="Hyperlink"/>
            <w:rFonts w:ascii="Arial" w:hAnsi="Arial" w:cs="Arial"/>
            <w:sz w:val="20"/>
          </w:rPr>
          <w:t>Enterprise CAL Suite</w:t>
        </w:r>
      </w:hyperlink>
      <w:r w:rsidRPr="002A096C">
        <w:rPr>
          <w:rFonts w:ascii="Arial" w:hAnsi="Arial" w:cs="Arial"/>
          <w:sz w:val="20"/>
        </w:rPr>
        <w:t xml:space="preserve"> includes the components of the Core CAL suite, so customers may buy it without also buying the Core CAL Suite. Core CAL Suite licensees may buy a separate “step-up” license that converts their Core CAL Suite license into an Enterprise CAL Suite license.</w:t>
      </w:r>
    </w:p>
    <w:p w14:paraId="09A50617" w14:textId="77777777" w:rsidR="002A096C" w:rsidRDefault="002A096C" w:rsidP="002A096C">
      <w:pPr>
        <w:rPr>
          <w:rFonts w:ascii="Arial" w:eastAsia="Calibri" w:hAnsi="Arial" w:cs="Arial"/>
          <w:b/>
          <w:sz w:val="20"/>
          <w:szCs w:val="22"/>
        </w:rPr>
      </w:pPr>
      <w:r>
        <w:rPr>
          <w:rFonts w:ascii="Arial" w:hAnsi="Arial" w:cs="Arial"/>
          <w:b/>
          <w:sz w:val="20"/>
        </w:rPr>
        <w:br w:type="page"/>
      </w:r>
    </w:p>
    <w:p w14:paraId="1AE75E06" w14:textId="77777777" w:rsidR="002A096C" w:rsidRPr="002A096C" w:rsidRDefault="00321AA5" w:rsidP="002A096C">
      <w:pPr>
        <w:pStyle w:val="ListParagraph"/>
        <w:numPr>
          <w:ilvl w:val="0"/>
          <w:numId w:val="28"/>
        </w:numPr>
        <w:spacing w:after="0" w:line="240" w:lineRule="auto"/>
        <w:rPr>
          <w:rFonts w:ascii="Arial" w:hAnsi="Arial" w:cs="Arial"/>
          <w:sz w:val="20"/>
          <w:szCs w:val="20"/>
        </w:rPr>
      </w:pPr>
      <w:r w:rsidRPr="002A096C">
        <w:rPr>
          <w:rFonts w:ascii="Arial" w:hAnsi="Arial" w:cs="Arial"/>
          <w:b/>
          <w:sz w:val="20"/>
        </w:rPr>
        <w:lastRenderedPageBreak/>
        <w:t>What CALs come with the Enterprise CAL Suite and the Core CAL Suite?</w:t>
      </w:r>
    </w:p>
    <w:p w14:paraId="390ED277" w14:textId="0BAEC22D" w:rsidR="00321AA5" w:rsidRPr="002A096C" w:rsidRDefault="00321AA5" w:rsidP="002A096C">
      <w:pPr>
        <w:pStyle w:val="ListParagraph"/>
        <w:spacing w:after="0" w:line="240" w:lineRule="auto"/>
        <w:ind w:left="360"/>
        <w:rPr>
          <w:rFonts w:ascii="Arial" w:hAnsi="Arial" w:cs="Arial"/>
          <w:sz w:val="20"/>
          <w:szCs w:val="20"/>
        </w:rPr>
      </w:pPr>
      <w:r w:rsidRPr="002A096C">
        <w:rPr>
          <w:rFonts w:ascii="Arial" w:hAnsi="Arial" w:cs="Arial"/>
          <w:sz w:val="20"/>
        </w:rPr>
        <w:t>The diagram below</w:t>
      </w:r>
      <w:bookmarkStart w:id="0" w:name="_GoBack"/>
      <w:bookmarkEnd w:id="0"/>
      <w:r w:rsidRPr="002A096C">
        <w:rPr>
          <w:rFonts w:ascii="Arial" w:hAnsi="Arial" w:cs="Arial"/>
          <w:sz w:val="20"/>
        </w:rPr>
        <w:t xml:space="preserve"> shows </w:t>
      </w:r>
      <w:r w:rsidR="009532E5">
        <w:rPr>
          <w:rFonts w:ascii="Arial" w:hAnsi="Arial" w:cs="Arial"/>
          <w:sz w:val="20"/>
        </w:rPr>
        <w:t>the</w:t>
      </w:r>
      <w:r w:rsidRPr="002A096C">
        <w:rPr>
          <w:rFonts w:ascii="Arial" w:hAnsi="Arial" w:cs="Arial"/>
          <w:sz w:val="20"/>
        </w:rPr>
        <w:t xml:space="preserve"> components initially being offered in the Core CAL Suite and Enterprise Suite as of May 1, 2010. For more information about the Microsoft Core and Enterprise CAL Suite, please visit the </w:t>
      </w:r>
      <w:hyperlink r:id="rId11" w:history="1">
        <w:r w:rsidRPr="002A096C">
          <w:rPr>
            <w:rStyle w:val="Hyperlink"/>
            <w:rFonts w:ascii="Arial" w:hAnsi="Arial" w:cs="Arial"/>
            <w:sz w:val="20"/>
          </w:rPr>
          <w:t>CAL Suites Website</w:t>
        </w:r>
      </w:hyperlink>
      <w:r w:rsidRPr="002A096C">
        <w:rPr>
          <w:rFonts w:ascii="Arial" w:hAnsi="Arial" w:cs="Arial"/>
          <w:sz w:val="20"/>
        </w:rPr>
        <w:t>.</w:t>
      </w:r>
    </w:p>
    <w:p w14:paraId="08ACE13F" w14:textId="77777777" w:rsidR="00321AA5" w:rsidRDefault="00321AA5" w:rsidP="00321AA5">
      <w:pPr>
        <w:rPr>
          <w:b/>
          <w:szCs w:val="18"/>
        </w:rPr>
      </w:pPr>
      <w:r>
        <w:rPr>
          <w:b/>
          <w:noProof/>
          <w:szCs w:val="18"/>
        </w:rPr>
        <mc:AlternateContent>
          <mc:Choice Requires="wpg">
            <w:drawing>
              <wp:anchor distT="0" distB="0" distL="114300" distR="114300" simplePos="0" relativeHeight="251660288" behindDoc="0" locked="0" layoutInCell="1" allowOverlap="1" wp14:editId="7C997D8E">
                <wp:simplePos x="0" y="0"/>
                <wp:positionH relativeFrom="column">
                  <wp:posOffset>-1</wp:posOffset>
                </wp:positionH>
                <wp:positionV relativeFrom="paragraph">
                  <wp:posOffset>113665</wp:posOffset>
                </wp:positionV>
                <wp:extent cx="5653405" cy="533400"/>
                <wp:effectExtent l="0" t="0" r="0" b="0"/>
                <wp:wrapNone/>
                <wp:docPr id="6"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53403" cy="533400"/>
                          <a:chOff x="0" y="0"/>
                          <a:chExt cx="4724400" cy="533400"/>
                        </a:xfrm>
                      </wpg:grpSpPr>
                      <wps:wsp>
                        <wps:cNvPr id="26" name="Rectangle 5"/>
                        <wps:cNvSpPr/>
                        <wps:spPr>
                          <a:xfrm>
                            <a:off x="838200" y="76200"/>
                            <a:ext cx="990600" cy="304800"/>
                          </a:xfrm>
                          <a:prstGeom prst="rect">
                            <a:avLst/>
                          </a:prstGeom>
                        </wps:spPr>
                        <wps:style>
                          <a:lnRef idx="1">
                            <a:schemeClr val="accent6"/>
                          </a:lnRef>
                          <a:fillRef idx="2">
                            <a:schemeClr val="accent6"/>
                          </a:fillRef>
                          <a:effectRef idx="1">
                            <a:schemeClr val="accent6"/>
                          </a:effectRef>
                          <a:fontRef idx="minor">
                            <a:schemeClr val="dk1"/>
                          </a:fontRef>
                        </wps:style>
                        <wps:txbx>
                          <w:txbxContent>
                            <w:p w14:paraId="6FACC34B" w14:textId="77777777" w:rsidR="00446238" w:rsidRDefault="00446238" w:rsidP="00321AA5">
                              <w:pPr>
                                <w:pStyle w:val="NormalWeb"/>
                                <w:spacing w:before="0" w:beforeAutospacing="0" w:after="0" w:afterAutospacing="0"/>
                                <w:jc w:val="center"/>
                              </w:pPr>
                              <w:r w:rsidRPr="00D46DEA">
                                <w:rPr>
                                  <w:rFonts w:ascii="Calibri" w:eastAsia="+mn-ea" w:hAnsi="Calibri" w:cs="+mn-cs"/>
                                  <w:b/>
                                  <w:bCs/>
                                  <w:color w:val="000000"/>
                                  <w:kern w:val="24"/>
                                  <w:sz w:val="22"/>
                                  <w:szCs w:val="22"/>
                                </w:rPr>
                                <w:t xml:space="preserve">Server Licenses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1" name="Rectangle 6"/>
                        <wps:cNvSpPr/>
                        <wps:spPr>
                          <a:xfrm>
                            <a:off x="1828800" y="76200"/>
                            <a:ext cx="1474114" cy="304800"/>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42687F2E" w14:textId="77777777" w:rsidR="00446238" w:rsidRDefault="00446238" w:rsidP="00321AA5">
                              <w:pPr>
                                <w:pStyle w:val="NormalWeb"/>
                                <w:spacing w:before="0" w:beforeAutospacing="0" w:after="0" w:afterAutospacing="0"/>
                                <w:jc w:val="center"/>
                              </w:pPr>
                              <w:r w:rsidRPr="00D46DEA">
                                <w:rPr>
                                  <w:rFonts w:ascii="Calibri" w:eastAsia="+mn-ea" w:hAnsi="Calibri" w:cs="+mn-cs"/>
                                  <w:b/>
                                  <w:bCs/>
                                  <w:color w:val="000000"/>
                                  <w:kern w:val="24"/>
                                  <w:sz w:val="21"/>
                                  <w:szCs w:val="21"/>
                                </w:rPr>
                                <w:t>Core CAL Suite Component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Rectangle 7"/>
                        <wps:cNvSpPr/>
                        <wps:spPr>
                          <a:xfrm>
                            <a:off x="3302914" y="76200"/>
                            <a:ext cx="1345286" cy="304800"/>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68316856" w14:textId="77777777" w:rsidR="00446238" w:rsidRDefault="00446238" w:rsidP="00321AA5">
                              <w:pPr>
                                <w:pStyle w:val="NormalWeb"/>
                                <w:spacing w:before="0" w:beforeAutospacing="0" w:after="0" w:afterAutospacing="0"/>
                                <w:jc w:val="center"/>
                              </w:pPr>
                              <w:r w:rsidRPr="00D46DEA">
                                <w:rPr>
                                  <w:rFonts w:ascii="Calibri" w:eastAsia="+mn-ea" w:hAnsi="Calibri" w:cs="+mn-cs"/>
                                  <w:b/>
                                  <w:bCs/>
                                  <w:color w:val="000000"/>
                                  <w:kern w:val="24"/>
                                  <w:sz w:val="21"/>
                                  <w:szCs w:val="21"/>
                                </w:rPr>
                                <w:t>Enterprise CAL Suite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5" name="Rectangle 8"/>
                        <wps:cNvSpPr/>
                        <wps:spPr>
                          <a:xfrm>
                            <a:off x="76200" y="76200"/>
                            <a:ext cx="762000" cy="457200"/>
                          </a:xfrm>
                          <a:prstGeom prst="rect">
                            <a:avLst/>
                          </a:prstGeom>
                          <a:solidFill>
                            <a:schemeClr val="lt1"/>
                          </a:solidFill>
                          <a:ln>
                            <a:noFill/>
                          </a:ln>
                        </wps:spPr>
                        <wps:style>
                          <a:lnRef idx="2">
                            <a:schemeClr val="dk1"/>
                          </a:lnRef>
                          <a:fillRef idx="1">
                            <a:schemeClr val="lt1"/>
                          </a:fillRef>
                          <a:effectRef idx="0">
                            <a:schemeClr val="dk1"/>
                          </a:effectRef>
                          <a:fontRef idx="minor">
                            <a:schemeClr val="dk1"/>
                          </a:fontRef>
                        </wps:style>
                        <wps:txbx>
                          <w:txbxContent>
                            <w:p w14:paraId="27B69508" w14:textId="77777777" w:rsidR="00446238" w:rsidRDefault="00446238" w:rsidP="00321AA5">
                              <w:pPr>
                                <w:pStyle w:val="NormalWeb"/>
                                <w:spacing w:before="0" w:beforeAutospacing="0" w:after="0" w:afterAutospacing="0"/>
                              </w:pPr>
                              <w:r w:rsidRPr="00D46DEA">
                                <w:rPr>
                                  <w:rFonts w:ascii="Calibri" w:eastAsia="+mn-ea" w:hAnsi="Calibri" w:cs="+mn-cs"/>
                                  <w:b/>
                                  <w:bCs/>
                                  <w:color w:val="000000"/>
                                  <w:kern w:val="24"/>
                                </w:rPr>
                                <w:t xml:space="preserve">Legend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8" name="Rectangle 9"/>
                        <wps:cNvSpPr/>
                        <wps:spPr>
                          <a:xfrm>
                            <a:off x="0" y="0"/>
                            <a:ext cx="4724400" cy="457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4DEB39" w14:textId="77777777" w:rsidR="00446238" w:rsidRDefault="00446238" w:rsidP="00321AA5"/>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0;margin-top:8.95pt;width:445.15pt;height:42pt;z-index:251660288" coordsize="47244,5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">
                <v:rect id="Rectangle 5" o:spid="_x0000_s1027" style="position:absolute;left:8382;top:762;width:9906;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98icMA&#10;AADbAAAADwAAAGRycy9kb3ducmV2LnhtbESPT4vCMBTE78J+h/CEvWlqWYpUYymFBcHL+gfB26N5&#10;25ZNXkoTtfvtjSB4HGbmN8y6GK0RNxp851jBYp6AIK6d7rhRcDp+z5YgfEDWaByTgn/yUGw+JmvM&#10;tbvznm6H0IgIYZ+jgjaEPpfS1y1Z9HPXE0fv1w0WQ5RDI/WA9wi3RqZJkkmLHceFFnuqWqr/Dler&#10;IPkp+6XZlV9Z5eTpUl/P59RYpT6nY7kCEWgM7/CrvdUK0gyeX+IPkJ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L98icMAAADbAAAADwAAAAAAAAAAAAAAAACYAgAAZHJzL2Rv&#10;d25yZXYueG1sUEsFBgAAAAAEAAQA9QAAAIgDAAAAAA==&#10;" fillcolor="#f79646 [3209]" strokecolor="#f79646 [3209]">
                  <v:fill color2="#f79646 [3209]" rotate="t" angle="180" colors="0 #ffbe86;22938f #ffd0aa;1 #ffebdb" focus="100%" type="gradient"/>
                  <v:shadow on="t" color="black" opacity="24903f" origin=",.5" offset="0,.55556mm"/>
                  <v:textbox>
                    <w:txbxContent>
                      <w:p w14:paraId="6FACC34B" w14:textId="77777777" w:rsidR="00446238" w:rsidRDefault="00446238" w:rsidP="00321AA5">
                        <w:pPr>
                          <w:pStyle w:val="NormalWeb"/>
                          <w:spacing w:before="0" w:beforeAutospacing="0" w:after="0" w:afterAutospacing="0"/>
                          <w:jc w:val="center"/>
                        </w:pPr>
                        <w:r w:rsidRPr="00D46DEA">
                          <w:rPr>
                            <w:rFonts w:ascii="Calibri" w:eastAsia="+mn-ea" w:hAnsi="Calibri" w:cs="+mn-cs"/>
                            <w:b/>
                            <w:bCs/>
                            <w:color w:val="000000"/>
                            <w:kern w:val="24"/>
                            <w:sz w:val="22"/>
                            <w:szCs w:val="22"/>
                          </w:rPr>
                          <w:t xml:space="preserve">Server Licenses </w:t>
                        </w:r>
                      </w:p>
                    </w:txbxContent>
                  </v:textbox>
                </v:rect>
                <v:rect id="Rectangle 6" o:spid="_x0000_s1028" style="position:absolute;left:18288;top:762;width:14741;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1G0cMA&#10;AADbAAAADwAAAGRycy9kb3ducmV2LnhtbESPzWrDMBCE74W+g9hCL6WWnIbSuFFMCAnk2jjQ62Kt&#10;f6i1MpYS2336qFDIcZiZb5h1PtlOXGnwrWMNaaJAEJfOtFxrOBeH1w8QPiAb7ByThpk85JvHhzVm&#10;xo38RddTqEWEsM9QQxNCn0npy4Ys+sT1xNGr3GAxRDnU0gw4Rrjt5EKpd2mx5bjQYE+7hsqf08Vq&#10;mHhJpqj2KnyvXn7VoT1f5pXS+vlp2n6CCDSFe/i/fTQa3lL4+xJ/gN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B1G0cMAAADbAAAADwAAAAAAAAAAAAAAAACYAgAAZHJzL2Rv&#10;d25yZXYueG1sUEsFBgAAAAAEAAQA9QAAAIgDAAAAAA==&#10;" fillcolor="#9bbb59 [3206]" strokecolor="#9bbb59 [3206]">
                  <v:fill color2="#9bbb59 [3206]" rotate="t" angle="180" colors="0 #dafda7;22938f #e4fdc2;1 #f5ffe6" focus="100%" type="gradient"/>
                  <v:shadow on="t" color="black" opacity="24903f" origin=",.5" offset="0,.55556mm"/>
                  <v:textbox>
                    <w:txbxContent>
                      <w:p w14:paraId="42687F2E" w14:textId="77777777" w:rsidR="00446238" w:rsidRDefault="00446238" w:rsidP="00321AA5">
                        <w:pPr>
                          <w:pStyle w:val="NormalWeb"/>
                          <w:spacing w:before="0" w:beforeAutospacing="0" w:after="0" w:afterAutospacing="0"/>
                          <w:jc w:val="center"/>
                        </w:pPr>
                        <w:r w:rsidRPr="00D46DEA">
                          <w:rPr>
                            <w:rFonts w:ascii="Calibri" w:eastAsia="+mn-ea" w:hAnsi="Calibri" w:cs="+mn-cs"/>
                            <w:b/>
                            <w:bCs/>
                            <w:color w:val="000000"/>
                            <w:kern w:val="24"/>
                            <w:sz w:val="21"/>
                            <w:szCs w:val="21"/>
                          </w:rPr>
                          <w:t>Core CAL Suite Component</w:t>
                        </w:r>
                      </w:p>
                    </w:txbxContent>
                  </v:textbox>
                </v:rect>
                <v:rect id="Rectangle 7" o:spid="_x0000_s1029" style="position:absolute;left:33029;top:762;width:13453;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sCsEA&#10;AADbAAAADwAAAGRycy9kb3ducmV2LnhtbESPQYvCMBSE7wv+h/AEb2tqrYtUo4gguAse6ur90Tzb&#10;YvNSmqjZf78RBI/DzHzDLNfBtOJOvWssK5iMExDEpdUNVwpOv7vPOQjnkTW2lknBHzlYrwYfS8y1&#10;fXBB96OvRISwy1FB7X2XS+nKmgy6se2Io3exvUEfZV9J3eMjwk0r0yT5kgYbjgs1drStqbweb0ZB&#10;KLSc4SG4rEh/kvP3LMsm00yp0TBsFiA8Bf8Ov9p7rWCawvNL/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kP7ArBAAAA2wAAAA8AAAAAAAAAAAAAAAAAmAIAAGRycy9kb3du&#10;cmV2LnhtbFBLBQYAAAAABAAEAPUAAACGAwAAAAA=&#10;" fillcolor="#4bacc6 [3208]" strokecolor="#4bacc6 [3208]">
                  <v:fill color2="#4bacc6 [3208]" rotate="t" angle="180" colors="0 #9eeaff;22938f #bbefff;1 #e4f9ff" focus="100%" type="gradient"/>
                  <v:shadow on="t" color="black" opacity="24903f" origin=",.5" offset="0,.55556mm"/>
                  <v:textbox>
                    <w:txbxContent>
                      <w:p w14:paraId="68316856" w14:textId="77777777" w:rsidR="00446238" w:rsidRDefault="00446238" w:rsidP="00321AA5">
                        <w:pPr>
                          <w:pStyle w:val="NormalWeb"/>
                          <w:spacing w:before="0" w:beforeAutospacing="0" w:after="0" w:afterAutospacing="0"/>
                          <w:jc w:val="center"/>
                        </w:pPr>
                        <w:r w:rsidRPr="00D46DEA">
                          <w:rPr>
                            <w:rFonts w:ascii="Calibri" w:eastAsia="+mn-ea" w:hAnsi="Calibri" w:cs="+mn-cs"/>
                            <w:b/>
                            <w:bCs/>
                            <w:color w:val="000000"/>
                            <w:kern w:val="24"/>
                            <w:sz w:val="21"/>
                            <w:szCs w:val="21"/>
                          </w:rPr>
                          <w:t>Enterprise CAL Suite</w:t>
                        </w:r>
                      </w:p>
                    </w:txbxContent>
                  </v:textbox>
                </v:rect>
                <v:rect id="Rectangle 8" o:spid="_x0000_s1030" style="position:absolute;left:762;top:762;width:7620;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g91cMA&#10;AADbAAAADwAAAGRycy9kb3ducmV2LnhtbESPUWvCQBCE3wv9D8cWfKsXFVtJPaVUBAVBavsD1tw2&#10;Cc3upXdnjP/eE4Q+DjPzDTNf9tyojnyonRgYDTNQJIWztZQGvr/WzzNQIaJYbJyQgQsFWC4eH+aY&#10;W3eWT+oOsVQJIiFHA1WMba51KCpiDEPXkiTvx3nGmKQvtfV4TnBu9DjLXjRjLWmhwpY+Kip+Dyc2&#10;sLd/o9dVu/YdH7fdbsfF3nMwZvDUv7+BitTH//C9vbEGJlO4fUk/QC+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g91cMAAADbAAAADwAAAAAAAAAAAAAAAACYAgAAZHJzL2Rv&#10;d25yZXYueG1sUEsFBgAAAAAEAAQA9QAAAIgDAAAAAA==&#10;" fillcolor="white [3201]" stroked="f" strokeweight="2pt">
                  <v:textbox>
                    <w:txbxContent>
                      <w:p w14:paraId="27B69508" w14:textId="77777777" w:rsidR="00446238" w:rsidRDefault="00446238" w:rsidP="00321AA5">
                        <w:pPr>
                          <w:pStyle w:val="NormalWeb"/>
                          <w:spacing w:before="0" w:beforeAutospacing="0" w:after="0" w:afterAutospacing="0"/>
                        </w:pPr>
                        <w:r w:rsidRPr="00D46DEA">
                          <w:rPr>
                            <w:rFonts w:ascii="Calibri" w:eastAsia="+mn-ea" w:hAnsi="Calibri" w:cs="+mn-cs"/>
                            <w:b/>
                            <w:bCs/>
                            <w:color w:val="000000"/>
                            <w:kern w:val="24"/>
                          </w:rPr>
                          <w:t xml:space="preserve">Legend </w:t>
                        </w:r>
                      </w:p>
                    </w:txbxContent>
                  </v:textbox>
                </v:rect>
                <v:rect id="Rectangle 9" o:spid="_x0000_s1031" style="position:absolute;width:47244;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tizL8A&#10;AADbAAAADwAAAGRycy9kb3ducmV2LnhtbERPTYvCMBC9C/6HMMLeNFWXRapRiqisR60g3sZmbKvN&#10;pDSx1n+/OQh7fLzvxaozlWipcaVlBeNRBII4s7rkXMEp3Q5nIJxH1lhZJgVvcrBa9nsLjLV98YHa&#10;o89FCGEXo4LC+zqW0mUFGXQjWxMH7mYbgz7AJpe6wVcIN5WcRNGPNFhyaCiwpnVB2eP4NArctd2n&#10;7zo53y8uuyYbNun3fqfU16BL5iA8df5f/HH/agXTMDZ8CT9AL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G2LMvwAAANsAAAAPAAAAAAAAAAAAAAAAAJgCAABkcnMvZG93bnJl&#10;di54bWxQSwUGAAAAAAQABAD1AAAAhAMAAAAA&#10;" filled="f" stroked="f" strokeweight="2pt">
                  <v:textbox>
                    <w:txbxContent>
                      <w:p w14:paraId="2A4DEB39" w14:textId="77777777" w:rsidR="00446238" w:rsidRDefault="00446238" w:rsidP="00321AA5"/>
                    </w:txbxContent>
                  </v:textbox>
                </v:rect>
              </v:group>
            </w:pict>
          </mc:Fallback>
        </mc:AlternateContent>
      </w:r>
    </w:p>
    <w:p w14:paraId="6B49E256" w14:textId="77777777" w:rsidR="00321AA5" w:rsidRDefault="00321AA5" w:rsidP="00321AA5">
      <w:pPr>
        <w:rPr>
          <w:b/>
          <w:szCs w:val="18"/>
        </w:rPr>
      </w:pPr>
    </w:p>
    <w:p w14:paraId="0C7CDCC7" w14:textId="77777777" w:rsidR="00321AA5" w:rsidRDefault="00321AA5" w:rsidP="00321AA5">
      <w:pPr>
        <w:rPr>
          <w:b/>
          <w:szCs w:val="18"/>
        </w:rPr>
      </w:pPr>
    </w:p>
    <w:p w14:paraId="2D2E888C" w14:textId="77777777" w:rsidR="00321AA5" w:rsidRDefault="00321AA5" w:rsidP="00321AA5">
      <w:pPr>
        <w:rPr>
          <w:b/>
          <w:szCs w:val="18"/>
        </w:rPr>
      </w:pPr>
    </w:p>
    <w:p w14:paraId="6D393CEC" w14:textId="77777777" w:rsidR="00321AA5" w:rsidRDefault="00321AA5" w:rsidP="00321AA5">
      <w:pPr>
        <w:ind w:left="360" w:hanging="360"/>
        <w:rPr>
          <w:b/>
          <w:szCs w:val="18"/>
        </w:rPr>
      </w:pPr>
    </w:p>
    <w:p w14:paraId="47E31050" w14:textId="77777777" w:rsidR="00321AA5" w:rsidRDefault="00321AA5" w:rsidP="00321AA5">
      <w:pPr>
        <w:ind w:left="360" w:hanging="360"/>
        <w:rPr>
          <w:b/>
          <w:szCs w:val="18"/>
        </w:rPr>
      </w:pPr>
      <w:r>
        <w:rPr>
          <w:noProof/>
        </w:rPr>
        <mc:AlternateContent>
          <mc:Choice Requires="wpg">
            <w:drawing>
              <wp:anchor distT="0" distB="0" distL="114300" distR="114300" simplePos="0" relativeHeight="251661312" behindDoc="0" locked="0" layoutInCell="1" allowOverlap="1" wp14:editId="2772AEC4">
                <wp:simplePos x="0" y="0"/>
                <wp:positionH relativeFrom="column">
                  <wp:posOffset>154940</wp:posOffset>
                </wp:positionH>
                <wp:positionV relativeFrom="paragraph">
                  <wp:posOffset>533400</wp:posOffset>
                </wp:positionV>
                <wp:extent cx="1213485" cy="5791200"/>
                <wp:effectExtent l="57150" t="19050" r="62865" b="76200"/>
                <wp:wrapNone/>
                <wp:docPr id="18" name="Server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3485" cy="5791200"/>
                          <a:chOff x="155143" y="533400"/>
                          <a:chExt cx="1213715" cy="5791200"/>
                        </a:xfrm>
                      </wpg:grpSpPr>
                      <wps:wsp>
                        <wps:cNvPr id="7" name="Rectangle 2"/>
                        <wps:cNvSpPr/>
                        <wps:spPr>
                          <a:xfrm>
                            <a:off x="155144" y="533400"/>
                            <a:ext cx="1213714" cy="609600"/>
                          </a:xfrm>
                          <a:prstGeom prst="rect">
                            <a:avLst/>
                          </a:prstGeom>
                          <a:gradFill rotWithShape="1">
                            <a:gsLst>
                              <a:gs pos="0">
                                <a:srgbClr xmlns:a14="http://schemas.microsoft.com/office/drawing/2010/main" val="F79646" mc:Ignorable="">
                                  <a:tint val="50000"/>
                                  <a:satMod val="300000"/>
                                </a:srgbClr>
                              </a:gs>
                              <a:gs pos="35000">
                                <a:srgbClr xmlns:a14="http://schemas.microsoft.com/office/drawing/2010/main" val="F79646" mc:Ignorable="">
                                  <a:tint val="37000"/>
                                  <a:satMod val="300000"/>
                                </a:srgbClr>
                              </a:gs>
                              <a:gs pos="100000">
                                <a:srgbClr xmlns:a14="http://schemas.microsoft.com/office/drawing/2010/main" val="F79646" mc:Ignorable="">
                                  <a:tint val="15000"/>
                                  <a:satMod val="350000"/>
                                </a:srgbClr>
                              </a:gs>
                            </a:gsLst>
                            <a:lin ang="16200000" scaled="1"/>
                          </a:gradFill>
                          <a:ln w="9525" cap="flat" cmpd="sng" algn="ctr">
                            <a:solidFill>
                              <a:srgbClr xmlns:a14="http://schemas.microsoft.com/office/drawing/2010/main" val="F79646" mc:Ignorable="">
                                <a:shade val="95000"/>
                                <a:satMod val="105000"/>
                              </a:srgbClr>
                            </a:solidFill>
                            <a:prstDash val="solid"/>
                          </a:ln>
                          <a:effectLst>
                            <a:outerShdw blurRad="40000" dist="20000" dir="5400000" rotWithShape="0">
                              <a:srgbClr xmlns:a14="http://schemas.microsoft.com/office/drawing/2010/main" val="000000" mc:Ignorable="">
                                <a:alpha val="38000"/>
                              </a:srgbClr>
                            </a:outerShdw>
                          </a:effectLst>
                        </wps:spPr>
                        <wps:txbx>
                          <w:txbxContent>
                            <w:p w14:paraId="31298682" w14:textId="77777777" w:rsidR="00446238" w:rsidRDefault="00446238" w:rsidP="00321AA5">
                              <w:pPr>
                                <w:pStyle w:val="NormalWeb"/>
                                <w:spacing w:before="0" w:beforeAutospacing="0" w:after="0" w:afterAutospacing="0"/>
                                <w:jc w:val="center"/>
                              </w:pPr>
                              <w:r w:rsidRPr="009E2F24">
                                <w:rPr>
                                  <w:rFonts w:ascii="Calibri" w:hAnsi="Calibri"/>
                                  <w:b/>
                                  <w:bCs/>
                                  <w:color w:val="000000"/>
                                  <w:kern w:val="24"/>
                                </w:rPr>
                                <w:t xml:space="preserve">Windows Server </w:t>
                              </w:r>
                            </w:p>
                          </w:txbxContent>
                        </wps:txbx>
                        <wps:bodyPr rtlCol="0" anchor="ctr"/>
                      </wps:wsp>
                      <wps:wsp>
                        <wps:cNvPr id="8" name="Rectangle 3"/>
                        <wps:cNvSpPr/>
                        <wps:spPr>
                          <a:xfrm>
                            <a:off x="155143" y="1219200"/>
                            <a:ext cx="1213714" cy="609600"/>
                          </a:xfrm>
                          <a:prstGeom prst="rect">
                            <a:avLst/>
                          </a:prstGeom>
                          <a:gradFill rotWithShape="1">
                            <a:gsLst>
                              <a:gs pos="0">
                                <a:srgbClr xmlns:a14="http://schemas.microsoft.com/office/drawing/2010/main" val="F79646" mc:Ignorable="">
                                  <a:tint val="50000"/>
                                  <a:satMod val="300000"/>
                                </a:srgbClr>
                              </a:gs>
                              <a:gs pos="35000">
                                <a:srgbClr xmlns:a14="http://schemas.microsoft.com/office/drawing/2010/main" val="F79646" mc:Ignorable="">
                                  <a:tint val="37000"/>
                                  <a:satMod val="300000"/>
                                </a:srgbClr>
                              </a:gs>
                              <a:gs pos="100000">
                                <a:srgbClr xmlns:a14="http://schemas.microsoft.com/office/drawing/2010/main" val="F79646" mc:Ignorable="">
                                  <a:tint val="15000"/>
                                  <a:satMod val="350000"/>
                                </a:srgbClr>
                              </a:gs>
                            </a:gsLst>
                            <a:lin ang="16200000" scaled="1"/>
                          </a:gradFill>
                          <a:ln w="9525" cap="flat" cmpd="sng" algn="ctr">
                            <a:solidFill>
                              <a:srgbClr xmlns:a14="http://schemas.microsoft.com/office/drawing/2010/main" val="F79646" mc:Ignorable="">
                                <a:shade val="95000"/>
                                <a:satMod val="105000"/>
                              </a:srgbClr>
                            </a:solidFill>
                            <a:prstDash val="solid"/>
                          </a:ln>
                          <a:effectLst>
                            <a:outerShdw blurRad="40000" dist="20000" dir="5400000" rotWithShape="0">
                              <a:srgbClr xmlns:a14="http://schemas.microsoft.com/office/drawing/2010/main" val="000000" mc:Ignorable="">
                                <a:alpha val="38000"/>
                              </a:srgbClr>
                            </a:outerShdw>
                          </a:effectLst>
                        </wps:spPr>
                        <wps:txbx>
                          <w:txbxContent>
                            <w:p w14:paraId="7AD838AB" w14:textId="77777777" w:rsidR="00446238" w:rsidRDefault="00446238" w:rsidP="00321AA5">
                              <w:pPr>
                                <w:pStyle w:val="NormalWeb"/>
                                <w:spacing w:before="0" w:beforeAutospacing="0" w:after="0" w:afterAutospacing="0"/>
                                <w:jc w:val="center"/>
                              </w:pPr>
                              <w:r w:rsidRPr="009E2F24">
                                <w:rPr>
                                  <w:rFonts w:ascii="Calibri" w:hAnsi="Calibri"/>
                                  <w:b/>
                                  <w:bCs/>
                                  <w:color w:val="000000"/>
                                  <w:kern w:val="24"/>
                                  <w:sz w:val="21"/>
                                  <w:szCs w:val="21"/>
                                </w:rPr>
                                <w:t>System Center Configuration Manager</w:t>
                              </w:r>
                            </w:p>
                          </w:txbxContent>
                        </wps:txbx>
                        <wps:bodyPr rtlCol="0" anchor="ctr"/>
                      </wps:wsp>
                      <wps:wsp>
                        <wps:cNvPr id="9" name="Rectangle 4"/>
                        <wps:cNvSpPr/>
                        <wps:spPr>
                          <a:xfrm>
                            <a:off x="155143" y="1905000"/>
                            <a:ext cx="1213714" cy="609600"/>
                          </a:xfrm>
                          <a:prstGeom prst="rect">
                            <a:avLst/>
                          </a:prstGeom>
                          <a:gradFill rotWithShape="1">
                            <a:gsLst>
                              <a:gs pos="0">
                                <a:srgbClr xmlns:a14="http://schemas.microsoft.com/office/drawing/2010/main" val="F79646" mc:Ignorable="">
                                  <a:tint val="50000"/>
                                  <a:satMod val="300000"/>
                                </a:srgbClr>
                              </a:gs>
                              <a:gs pos="35000">
                                <a:srgbClr xmlns:a14="http://schemas.microsoft.com/office/drawing/2010/main" val="F79646" mc:Ignorable="">
                                  <a:tint val="37000"/>
                                  <a:satMod val="300000"/>
                                </a:srgbClr>
                              </a:gs>
                              <a:gs pos="100000">
                                <a:srgbClr xmlns:a14="http://schemas.microsoft.com/office/drawing/2010/main" val="F79646" mc:Ignorable="">
                                  <a:tint val="15000"/>
                                  <a:satMod val="350000"/>
                                </a:srgbClr>
                              </a:gs>
                            </a:gsLst>
                            <a:lin ang="16200000" scaled="1"/>
                          </a:gradFill>
                          <a:ln w="9525" cap="flat" cmpd="sng" algn="ctr">
                            <a:solidFill>
                              <a:srgbClr xmlns:a14="http://schemas.microsoft.com/office/drawing/2010/main" val="F79646" mc:Ignorable="">
                                <a:shade val="95000"/>
                                <a:satMod val="105000"/>
                              </a:srgbClr>
                            </a:solidFill>
                            <a:prstDash val="solid"/>
                          </a:ln>
                          <a:effectLst>
                            <a:outerShdw blurRad="40000" dist="20000" dir="5400000" rotWithShape="0">
                              <a:srgbClr xmlns:a14="http://schemas.microsoft.com/office/drawing/2010/main" val="000000" mc:Ignorable="">
                                <a:alpha val="38000"/>
                              </a:srgbClr>
                            </a:outerShdw>
                          </a:effectLst>
                        </wps:spPr>
                        <wps:txbx>
                          <w:txbxContent>
                            <w:p w14:paraId="0F84CAC5" w14:textId="77777777" w:rsidR="00446238" w:rsidRDefault="00446238" w:rsidP="00321AA5">
                              <w:pPr>
                                <w:pStyle w:val="NormalWeb"/>
                                <w:spacing w:before="0" w:beforeAutospacing="0" w:after="0" w:afterAutospacing="0"/>
                                <w:jc w:val="center"/>
                              </w:pPr>
                              <w:r w:rsidRPr="009E2F24">
                                <w:rPr>
                                  <w:rFonts w:ascii="Calibri" w:hAnsi="Calibri"/>
                                  <w:b/>
                                  <w:bCs/>
                                  <w:color w:val="000000"/>
                                  <w:kern w:val="24"/>
                                </w:rPr>
                                <w:t>Exchange Server</w:t>
                              </w:r>
                            </w:p>
                          </w:txbxContent>
                        </wps:txbx>
                        <wps:bodyPr rtlCol="0" anchor="ctr"/>
                      </wps:wsp>
                      <wps:wsp>
                        <wps:cNvPr id="10" name="Rectangle 5"/>
                        <wps:cNvSpPr/>
                        <wps:spPr>
                          <a:xfrm>
                            <a:off x="155143" y="2590800"/>
                            <a:ext cx="1213714" cy="609600"/>
                          </a:xfrm>
                          <a:prstGeom prst="rect">
                            <a:avLst/>
                          </a:prstGeom>
                          <a:gradFill rotWithShape="1">
                            <a:gsLst>
                              <a:gs pos="0">
                                <a:srgbClr xmlns:a14="http://schemas.microsoft.com/office/drawing/2010/main" val="F79646" mc:Ignorable="">
                                  <a:tint val="50000"/>
                                  <a:satMod val="300000"/>
                                </a:srgbClr>
                              </a:gs>
                              <a:gs pos="35000">
                                <a:srgbClr xmlns:a14="http://schemas.microsoft.com/office/drawing/2010/main" val="F79646" mc:Ignorable="">
                                  <a:tint val="37000"/>
                                  <a:satMod val="300000"/>
                                </a:srgbClr>
                              </a:gs>
                              <a:gs pos="100000">
                                <a:srgbClr xmlns:a14="http://schemas.microsoft.com/office/drawing/2010/main" val="F79646" mc:Ignorable="">
                                  <a:tint val="15000"/>
                                  <a:satMod val="350000"/>
                                </a:srgbClr>
                              </a:gs>
                            </a:gsLst>
                            <a:lin ang="16200000" scaled="1"/>
                          </a:gradFill>
                          <a:ln w="9525" cap="flat" cmpd="sng" algn="ctr">
                            <a:solidFill>
                              <a:srgbClr xmlns:a14="http://schemas.microsoft.com/office/drawing/2010/main" val="F79646" mc:Ignorable="">
                                <a:shade val="95000"/>
                                <a:satMod val="105000"/>
                              </a:srgbClr>
                            </a:solidFill>
                            <a:prstDash val="solid"/>
                          </a:ln>
                          <a:effectLst>
                            <a:outerShdw blurRad="40000" dist="20000" dir="5400000" rotWithShape="0">
                              <a:srgbClr xmlns:a14="http://schemas.microsoft.com/office/drawing/2010/main" val="000000" mc:Ignorable="">
                                <a:alpha val="38000"/>
                              </a:srgbClr>
                            </a:outerShdw>
                          </a:effectLst>
                        </wps:spPr>
                        <wps:txbx>
                          <w:txbxContent>
                            <w:p w14:paraId="2C98E2A9" w14:textId="77777777" w:rsidR="00446238" w:rsidRDefault="00446238" w:rsidP="00321AA5">
                              <w:pPr>
                                <w:pStyle w:val="NormalWeb"/>
                                <w:spacing w:before="0" w:beforeAutospacing="0" w:after="0" w:afterAutospacing="0"/>
                                <w:jc w:val="center"/>
                              </w:pPr>
                              <w:r w:rsidRPr="009E2F24">
                                <w:rPr>
                                  <w:rFonts w:ascii="Calibri" w:hAnsi="Calibri"/>
                                  <w:b/>
                                  <w:bCs/>
                                  <w:color w:val="000000"/>
                                  <w:kern w:val="24"/>
                                </w:rPr>
                                <w:t xml:space="preserve">SharePoint Server </w:t>
                              </w:r>
                            </w:p>
                          </w:txbxContent>
                        </wps:txbx>
                        <wps:bodyPr rtlCol="0" anchor="ctr"/>
                      </wps:wsp>
                      <wps:wsp>
                        <wps:cNvPr id="11" name="Rectangle 6"/>
                        <wps:cNvSpPr/>
                        <wps:spPr>
                          <a:xfrm>
                            <a:off x="155143" y="3276600"/>
                            <a:ext cx="1213714" cy="609600"/>
                          </a:xfrm>
                          <a:prstGeom prst="rect">
                            <a:avLst/>
                          </a:prstGeom>
                          <a:gradFill rotWithShape="1">
                            <a:gsLst>
                              <a:gs pos="0">
                                <a:srgbClr xmlns:a14="http://schemas.microsoft.com/office/drawing/2010/main" val="F79646" mc:Ignorable="">
                                  <a:tint val="50000"/>
                                  <a:satMod val="300000"/>
                                </a:srgbClr>
                              </a:gs>
                              <a:gs pos="35000">
                                <a:srgbClr xmlns:a14="http://schemas.microsoft.com/office/drawing/2010/main" val="F79646" mc:Ignorable="">
                                  <a:tint val="37000"/>
                                  <a:satMod val="300000"/>
                                </a:srgbClr>
                              </a:gs>
                              <a:gs pos="100000">
                                <a:srgbClr xmlns:a14="http://schemas.microsoft.com/office/drawing/2010/main" val="F79646" mc:Ignorable="">
                                  <a:tint val="15000"/>
                                  <a:satMod val="350000"/>
                                </a:srgbClr>
                              </a:gs>
                            </a:gsLst>
                            <a:lin ang="16200000" scaled="1"/>
                          </a:gradFill>
                          <a:ln w="9525" cap="flat" cmpd="sng" algn="ctr">
                            <a:solidFill>
                              <a:srgbClr xmlns:a14="http://schemas.microsoft.com/office/drawing/2010/main" val="F79646" mc:Ignorable="">
                                <a:shade val="95000"/>
                                <a:satMod val="105000"/>
                              </a:srgbClr>
                            </a:solidFill>
                            <a:prstDash val="solid"/>
                          </a:ln>
                          <a:effectLst>
                            <a:outerShdw blurRad="40000" dist="20000" dir="5400000" rotWithShape="0">
                              <a:srgbClr xmlns:a14="http://schemas.microsoft.com/office/drawing/2010/main" val="000000" mc:Ignorable="">
                                <a:alpha val="38000"/>
                              </a:srgbClr>
                            </a:outerShdw>
                          </a:effectLst>
                        </wps:spPr>
                        <wps:txbx>
                          <w:txbxContent>
                            <w:p w14:paraId="219170F9" w14:textId="77777777" w:rsidR="00446238" w:rsidRDefault="00446238" w:rsidP="00321AA5">
                              <w:pPr>
                                <w:pStyle w:val="NormalWeb"/>
                                <w:spacing w:before="0" w:beforeAutospacing="0" w:after="0" w:afterAutospacing="0"/>
                                <w:jc w:val="center"/>
                              </w:pPr>
                              <w:r w:rsidRPr="009E2F24">
                                <w:rPr>
                                  <w:rFonts w:ascii="Calibri" w:hAnsi="Calibri"/>
                                  <w:b/>
                                  <w:bCs/>
                                  <w:color w:val="000000"/>
                                  <w:kern w:val="24"/>
                                  <w:sz w:val="20"/>
                                  <w:szCs w:val="20"/>
                                </w:rPr>
                                <w:t>Office Communications Server</w:t>
                              </w:r>
                            </w:p>
                          </w:txbxContent>
                        </wps:txbx>
                        <wps:bodyPr rtlCol="0" anchor="ctr"/>
                      </wps:wsp>
                      <wps:wsp>
                        <wps:cNvPr id="12" name="Rectangle 7"/>
                        <wps:cNvSpPr/>
                        <wps:spPr>
                          <a:xfrm>
                            <a:off x="155143" y="5029200"/>
                            <a:ext cx="1213714" cy="609600"/>
                          </a:xfrm>
                          <a:prstGeom prst="rect">
                            <a:avLst/>
                          </a:prstGeom>
                          <a:gradFill rotWithShape="1">
                            <a:gsLst>
                              <a:gs pos="0">
                                <a:srgbClr xmlns:a14="http://schemas.microsoft.com/office/drawing/2010/main" val="F79646" mc:Ignorable="">
                                  <a:tint val="50000"/>
                                  <a:satMod val="300000"/>
                                </a:srgbClr>
                              </a:gs>
                              <a:gs pos="35000">
                                <a:srgbClr xmlns:a14="http://schemas.microsoft.com/office/drawing/2010/main" val="F79646" mc:Ignorable="">
                                  <a:tint val="37000"/>
                                  <a:satMod val="300000"/>
                                </a:srgbClr>
                              </a:gs>
                              <a:gs pos="100000">
                                <a:srgbClr xmlns:a14="http://schemas.microsoft.com/office/drawing/2010/main" val="F79646" mc:Ignorable="">
                                  <a:tint val="15000"/>
                                  <a:satMod val="350000"/>
                                </a:srgbClr>
                              </a:gs>
                            </a:gsLst>
                            <a:lin ang="16200000" scaled="1"/>
                          </a:gradFill>
                          <a:ln w="9525" cap="flat" cmpd="sng" algn="ctr">
                            <a:solidFill>
                              <a:srgbClr xmlns:a14="http://schemas.microsoft.com/office/drawing/2010/main" val="F79646" mc:Ignorable="">
                                <a:shade val="95000"/>
                                <a:satMod val="105000"/>
                              </a:srgbClr>
                            </a:solidFill>
                            <a:prstDash val="solid"/>
                          </a:ln>
                          <a:effectLst>
                            <a:outerShdw blurRad="40000" dist="20000" dir="5400000" rotWithShape="0">
                              <a:srgbClr xmlns:a14="http://schemas.microsoft.com/office/drawing/2010/main" val="000000" mc:Ignorable="">
                                <a:alpha val="38000"/>
                              </a:srgbClr>
                            </a:outerShdw>
                          </a:effectLst>
                        </wps:spPr>
                        <wps:txbx>
                          <w:txbxContent>
                            <w:p w14:paraId="37970AE1" w14:textId="77777777" w:rsidR="00446238" w:rsidRDefault="00446238" w:rsidP="00321AA5">
                              <w:pPr>
                                <w:pStyle w:val="NormalWeb"/>
                                <w:spacing w:before="0" w:beforeAutospacing="0" w:after="0" w:afterAutospacing="0"/>
                                <w:jc w:val="center"/>
                              </w:pPr>
                              <w:r w:rsidRPr="009E2F24">
                                <w:rPr>
                                  <w:rFonts w:ascii="Calibri" w:hAnsi="Calibri"/>
                                  <w:b/>
                                  <w:bCs/>
                                  <w:color w:val="000000"/>
                                  <w:kern w:val="24"/>
                                </w:rPr>
                                <w:t xml:space="preserve">Unified Access Gateway </w:t>
                              </w:r>
                            </w:p>
                          </w:txbxContent>
                        </wps:txbx>
                        <wps:bodyPr rtlCol="0" anchor="ctr"/>
                      </wps:wsp>
                      <wps:wsp>
                        <wps:cNvPr id="13" name="Rectangle 8"/>
                        <wps:cNvSpPr/>
                        <wps:spPr>
                          <a:xfrm>
                            <a:off x="155143" y="5715000"/>
                            <a:ext cx="1213714" cy="609600"/>
                          </a:xfrm>
                          <a:prstGeom prst="rect">
                            <a:avLst/>
                          </a:prstGeom>
                          <a:gradFill rotWithShape="1">
                            <a:gsLst>
                              <a:gs pos="0">
                                <a:srgbClr xmlns:a14="http://schemas.microsoft.com/office/drawing/2010/main" val="F79646" mc:Ignorable="">
                                  <a:tint val="50000"/>
                                  <a:satMod val="300000"/>
                                </a:srgbClr>
                              </a:gs>
                              <a:gs pos="35000">
                                <a:srgbClr xmlns:a14="http://schemas.microsoft.com/office/drawing/2010/main" val="F79646" mc:Ignorable="">
                                  <a:tint val="37000"/>
                                  <a:satMod val="300000"/>
                                </a:srgbClr>
                              </a:gs>
                              <a:gs pos="100000">
                                <a:srgbClr xmlns:a14="http://schemas.microsoft.com/office/drawing/2010/main" val="F79646" mc:Ignorable="">
                                  <a:tint val="15000"/>
                                  <a:satMod val="350000"/>
                                </a:srgbClr>
                              </a:gs>
                            </a:gsLst>
                            <a:lin ang="16200000" scaled="1"/>
                          </a:gradFill>
                          <a:ln w="9525" cap="flat" cmpd="sng" algn="ctr">
                            <a:solidFill>
                              <a:srgbClr xmlns:a14="http://schemas.microsoft.com/office/drawing/2010/main" val="F79646" mc:Ignorable="">
                                <a:shade val="95000"/>
                                <a:satMod val="105000"/>
                              </a:srgbClr>
                            </a:solidFill>
                            <a:prstDash val="solid"/>
                          </a:ln>
                          <a:effectLst>
                            <a:outerShdw blurRad="40000" dist="20000" dir="5400000" rotWithShape="0">
                              <a:srgbClr xmlns:a14="http://schemas.microsoft.com/office/drawing/2010/main" val="000000" mc:Ignorable="">
                                <a:alpha val="38000"/>
                              </a:srgbClr>
                            </a:outerShdw>
                          </a:effectLst>
                        </wps:spPr>
                        <wps:txbx>
                          <w:txbxContent>
                            <w:p w14:paraId="7F8FE8D6" w14:textId="77777777" w:rsidR="00446238" w:rsidRDefault="00446238" w:rsidP="00321AA5">
                              <w:pPr>
                                <w:pStyle w:val="NormalWeb"/>
                                <w:spacing w:before="0" w:beforeAutospacing="0" w:after="0" w:afterAutospacing="0"/>
                                <w:jc w:val="center"/>
                              </w:pPr>
                              <w:r w:rsidRPr="009E2F24">
                                <w:rPr>
                                  <w:rFonts w:ascii="Calibri" w:hAnsi="Calibri"/>
                                  <w:b/>
                                  <w:bCs/>
                                  <w:color w:val="000000"/>
                                  <w:kern w:val="24"/>
                                  <w:sz w:val="22"/>
                                  <w:szCs w:val="22"/>
                                </w:rPr>
                                <w:t xml:space="preserve">Threat Management Gateway </w:t>
                              </w:r>
                            </w:p>
                          </w:txbxContent>
                        </wps:txbx>
                        <wps:bodyPr rtlCol="0" anchor="ctr"/>
                      </wps:wsp>
                      <wpg:grpSp>
                        <wpg:cNvPr id="14" name="Group 9"/>
                        <wpg:cNvGrpSpPr/>
                        <wpg:grpSpPr>
                          <a:xfrm>
                            <a:off x="155143" y="3962400"/>
                            <a:ext cx="1213714" cy="914400"/>
                            <a:chOff x="155143" y="3962400"/>
                            <a:chExt cx="990600" cy="685800"/>
                          </a:xfrm>
                        </wpg:grpSpPr>
                        <wps:wsp>
                          <wps:cNvPr id="15" name="Rectangle 10"/>
                          <wps:cNvSpPr/>
                          <wps:spPr>
                            <a:xfrm>
                              <a:off x="155143" y="3962400"/>
                              <a:ext cx="990600" cy="228600"/>
                            </a:xfrm>
                            <a:prstGeom prst="rect">
                              <a:avLst/>
                            </a:prstGeom>
                            <a:gradFill rotWithShape="1">
                              <a:gsLst>
                                <a:gs pos="0">
                                  <a:srgbClr xmlns:a14="http://schemas.microsoft.com/office/drawing/2010/main" val="F79646" mc:Ignorable="">
                                    <a:tint val="50000"/>
                                    <a:satMod val="300000"/>
                                  </a:srgbClr>
                                </a:gs>
                                <a:gs pos="35000">
                                  <a:srgbClr xmlns:a14="http://schemas.microsoft.com/office/drawing/2010/main" val="F79646" mc:Ignorable="">
                                    <a:tint val="37000"/>
                                    <a:satMod val="300000"/>
                                  </a:srgbClr>
                                </a:gs>
                                <a:gs pos="100000">
                                  <a:srgbClr xmlns:a14="http://schemas.microsoft.com/office/drawing/2010/main" val="F79646" mc:Ignorable="">
                                    <a:tint val="15000"/>
                                    <a:satMod val="350000"/>
                                  </a:srgbClr>
                                </a:gs>
                              </a:gsLst>
                              <a:lin ang="16200000" scaled="1"/>
                            </a:gradFill>
                            <a:ln w="9525" cap="flat" cmpd="sng" algn="ctr">
                              <a:solidFill>
                                <a:srgbClr xmlns:a14="http://schemas.microsoft.com/office/drawing/2010/main" val="F79646" mc:Ignorable="">
                                  <a:shade val="95000"/>
                                  <a:satMod val="105000"/>
                                </a:srgbClr>
                              </a:solidFill>
                              <a:prstDash val="solid"/>
                            </a:ln>
                            <a:effectLst>
                              <a:outerShdw blurRad="40000" dist="20000" dir="5400000" rotWithShape="0">
                                <a:srgbClr xmlns:a14="http://schemas.microsoft.com/office/drawing/2010/main" val="000000" mc:Ignorable="">
                                  <a:alpha val="38000"/>
                                </a:srgbClr>
                              </a:outerShdw>
                            </a:effectLst>
                          </wps:spPr>
                          <wps:txbx>
                            <w:txbxContent>
                              <w:p w14:paraId="26D787A2" w14:textId="77777777" w:rsidR="00446238" w:rsidRDefault="00446238" w:rsidP="00321AA5">
                                <w:pPr>
                                  <w:pStyle w:val="NormalWeb"/>
                                  <w:spacing w:before="0" w:beforeAutospacing="0" w:after="0" w:afterAutospacing="0"/>
                                  <w:jc w:val="center"/>
                                </w:pPr>
                                <w:r w:rsidRPr="009E2F24">
                                  <w:rPr>
                                    <w:rFonts w:ascii="Calibri" w:hAnsi="Calibri"/>
                                    <w:b/>
                                    <w:bCs/>
                                    <w:color w:val="000000"/>
                                    <w:kern w:val="24"/>
                                    <w:sz w:val="14"/>
                                    <w:szCs w:val="14"/>
                                  </w:rPr>
                                  <w:t xml:space="preserve">System Center Operations Manager </w:t>
                                </w:r>
                              </w:p>
                            </w:txbxContent>
                          </wps:txbx>
                          <wps:bodyPr rtlCol="0" anchor="ctr"/>
                        </wps:wsp>
                        <wps:wsp>
                          <wps:cNvPr id="16" name="Rectangle 11"/>
                          <wps:cNvSpPr/>
                          <wps:spPr>
                            <a:xfrm>
                              <a:off x="155143" y="4191000"/>
                              <a:ext cx="990600" cy="228600"/>
                            </a:xfrm>
                            <a:prstGeom prst="rect">
                              <a:avLst/>
                            </a:prstGeom>
                            <a:gradFill rotWithShape="1">
                              <a:gsLst>
                                <a:gs pos="0">
                                  <a:srgbClr xmlns:a14="http://schemas.microsoft.com/office/drawing/2010/main" val="F79646" mc:Ignorable="">
                                    <a:tint val="50000"/>
                                    <a:satMod val="300000"/>
                                  </a:srgbClr>
                                </a:gs>
                                <a:gs pos="35000">
                                  <a:srgbClr xmlns:a14="http://schemas.microsoft.com/office/drawing/2010/main" val="F79646" mc:Ignorable="">
                                    <a:tint val="37000"/>
                                    <a:satMod val="300000"/>
                                  </a:srgbClr>
                                </a:gs>
                                <a:gs pos="100000">
                                  <a:srgbClr xmlns:a14="http://schemas.microsoft.com/office/drawing/2010/main" val="F79646" mc:Ignorable="">
                                    <a:tint val="15000"/>
                                    <a:satMod val="350000"/>
                                  </a:srgbClr>
                                </a:gs>
                              </a:gsLst>
                              <a:lin ang="16200000" scaled="1"/>
                            </a:gradFill>
                            <a:ln w="9525" cap="flat" cmpd="sng" algn="ctr">
                              <a:solidFill>
                                <a:srgbClr xmlns:a14="http://schemas.microsoft.com/office/drawing/2010/main" val="F79646" mc:Ignorable="">
                                  <a:shade val="95000"/>
                                  <a:satMod val="105000"/>
                                </a:srgbClr>
                              </a:solidFill>
                              <a:prstDash val="solid"/>
                            </a:ln>
                            <a:effectLst>
                              <a:outerShdw blurRad="40000" dist="20000" dir="5400000" rotWithShape="0">
                                <a:srgbClr xmlns:a14="http://schemas.microsoft.com/office/drawing/2010/main" val="000000" mc:Ignorable="">
                                  <a:alpha val="38000"/>
                                </a:srgbClr>
                              </a:outerShdw>
                            </a:effectLst>
                          </wps:spPr>
                          <wps:txbx>
                            <w:txbxContent>
                              <w:p w14:paraId="4CDE49CC" w14:textId="77777777" w:rsidR="00446238" w:rsidRDefault="00446238" w:rsidP="00321AA5">
                                <w:pPr>
                                  <w:pStyle w:val="NormalWeb"/>
                                  <w:spacing w:before="0" w:beforeAutospacing="0" w:after="0" w:afterAutospacing="0"/>
                                  <w:jc w:val="center"/>
                                </w:pPr>
                                <w:r w:rsidRPr="009E2F24">
                                  <w:rPr>
                                    <w:rFonts w:ascii="Calibri" w:hAnsi="Calibri"/>
                                    <w:b/>
                                    <w:bCs/>
                                    <w:color w:val="000000"/>
                                    <w:kern w:val="24"/>
                                    <w:sz w:val="14"/>
                                    <w:szCs w:val="14"/>
                                  </w:rPr>
                                  <w:t>System Center Data Protection Manager</w:t>
                                </w:r>
                              </w:p>
                            </w:txbxContent>
                          </wps:txbx>
                          <wps:bodyPr rtlCol="0" anchor="ctr"/>
                        </wps:wsp>
                        <wps:wsp>
                          <wps:cNvPr id="17" name="Rectangle 12"/>
                          <wps:cNvSpPr/>
                          <wps:spPr>
                            <a:xfrm>
                              <a:off x="155143" y="4419600"/>
                              <a:ext cx="990600" cy="228600"/>
                            </a:xfrm>
                            <a:prstGeom prst="rect">
                              <a:avLst/>
                            </a:prstGeom>
                            <a:gradFill rotWithShape="1">
                              <a:gsLst>
                                <a:gs pos="0">
                                  <a:srgbClr xmlns:a14="http://schemas.microsoft.com/office/drawing/2010/main" val="F79646" mc:Ignorable="">
                                    <a:tint val="50000"/>
                                    <a:satMod val="300000"/>
                                  </a:srgbClr>
                                </a:gs>
                                <a:gs pos="35000">
                                  <a:srgbClr xmlns:a14="http://schemas.microsoft.com/office/drawing/2010/main" val="F79646" mc:Ignorable="">
                                    <a:tint val="37000"/>
                                    <a:satMod val="300000"/>
                                  </a:srgbClr>
                                </a:gs>
                                <a:gs pos="100000">
                                  <a:srgbClr xmlns:a14="http://schemas.microsoft.com/office/drawing/2010/main" val="F79646" mc:Ignorable="">
                                    <a:tint val="15000"/>
                                    <a:satMod val="350000"/>
                                  </a:srgbClr>
                                </a:gs>
                              </a:gsLst>
                              <a:lin ang="16200000" scaled="1"/>
                            </a:gradFill>
                            <a:ln w="9525" cap="flat" cmpd="sng" algn="ctr">
                              <a:solidFill>
                                <a:srgbClr xmlns:a14="http://schemas.microsoft.com/office/drawing/2010/main" val="F79646" mc:Ignorable="">
                                  <a:shade val="95000"/>
                                  <a:satMod val="105000"/>
                                </a:srgbClr>
                              </a:solidFill>
                              <a:prstDash val="solid"/>
                            </a:ln>
                            <a:effectLst>
                              <a:outerShdw blurRad="40000" dist="20000" dir="5400000" rotWithShape="0">
                                <a:srgbClr xmlns:a14="http://schemas.microsoft.com/office/drawing/2010/main" val="000000" mc:Ignorable="">
                                  <a:alpha val="38000"/>
                                </a:srgbClr>
                              </a:outerShdw>
                            </a:effectLst>
                          </wps:spPr>
                          <wps:txbx>
                            <w:txbxContent>
                              <w:p w14:paraId="5A733E5E" w14:textId="77777777" w:rsidR="00446238" w:rsidRDefault="00446238" w:rsidP="00321AA5">
                                <w:pPr>
                                  <w:pStyle w:val="NormalWeb"/>
                                  <w:spacing w:before="0" w:beforeAutospacing="0" w:after="0" w:afterAutospacing="0"/>
                                  <w:jc w:val="center"/>
                                </w:pPr>
                                <w:r w:rsidRPr="009E2F24">
                                  <w:rPr>
                                    <w:rFonts w:ascii="Calibri" w:hAnsi="Calibri"/>
                                    <w:b/>
                                    <w:bCs/>
                                    <w:color w:val="000000"/>
                                    <w:kern w:val="24"/>
                                    <w:sz w:val="14"/>
                                    <w:szCs w:val="14"/>
                                  </w:rPr>
                                  <w:t>System Center Service Manager</w:t>
                                </w:r>
                              </w:p>
                            </w:txbxContent>
                          </wps:txbx>
                          <wps:bodyPr rtlCol="0" anchor="ctr"/>
                        </wps:wsp>
                      </wpg:grpSp>
                    </wpg:wgp>
                  </a:graphicData>
                </a:graphic>
                <wp14:sizeRelH relativeFrom="page">
                  <wp14:pctWidth>0</wp14:pctWidth>
                </wp14:sizeRelH>
                <wp14:sizeRelV relativeFrom="page">
                  <wp14:pctHeight>0</wp14:pctHeight>
                </wp14:sizeRelV>
              </wp:anchor>
            </w:drawing>
          </mc:Choice>
          <mc:Fallback>
            <w:pict>
              <v:group id="Servers" o:spid="_x0000_s1032" style="position:absolute;left:0;text-align:left;margin-left:12.2pt;margin-top:42pt;width:95.55pt;height:456pt;z-index:251661312" coordorigin="1551,5334" coordsize="12137,57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">
                <v:rect id="Rectangle 2" o:spid="_x0000_s1033" style="position:absolute;left:1551;top:5334;width:12137;height:6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W7ssMA&#10;AADaAAAADwAAAGRycy9kb3ducmV2LnhtbESPwWrDMBBE74H+g9hCL6GRW6gbnCghGALuMU6g+La1&#10;NpaptTKWYrt/HxUKPQ4zb4bZ7mfbiZEG3zpW8LJKQBDXTrfcKLicj89rED4ga+wck4If8rDfPSy2&#10;mGk38YnGMjQilrDPUIEJoc+k9LUhi37leuLoXd1gMUQ5NFIPOMVy28nXJEmlxZbjgsGeckP1d3mz&#10;Ct6X68P4kRtZyOVcNZ9v6VdFqVJPj/NhAyLQHP7Df3ShIwe/V+INkL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9W7ssMAAADaAAAADwAAAAAAAAAAAAAAAACYAgAAZHJzL2Rv&#10;d25yZXYueG1sUEsFBgAAAAAEAAQA9QAAAIgDAAAAAA==&#10;" fillcolor="#ffbe86" strokecolor="#f69240">
                  <v:fill color2="#ffebdb" rotate="t" angle="180" colors="0 #ffbe86;22938f #ffd0aa;1 #ffebdb" focus="100%" type="gradient"/>
                  <v:shadow on="t" color="black" opacity="24903f" origin=",.5" offset="0,.55556mm"/>
                  <v:textbox>
                    <w:txbxContent>
                      <w:p w14:paraId="31298682" w14:textId="77777777" w:rsidR="00446238" w:rsidRDefault="00446238" w:rsidP="00321AA5">
                        <w:pPr>
                          <w:pStyle w:val="NormalWeb"/>
                          <w:spacing w:before="0" w:beforeAutospacing="0" w:after="0" w:afterAutospacing="0"/>
                          <w:jc w:val="center"/>
                        </w:pPr>
                        <w:r w:rsidRPr="009E2F24">
                          <w:rPr>
                            <w:rFonts w:ascii="Calibri" w:hAnsi="Calibri"/>
                            <w:b/>
                            <w:bCs/>
                            <w:color w:val="000000"/>
                            <w:kern w:val="24"/>
                          </w:rPr>
                          <w:t xml:space="preserve">Windows Server </w:t>
                        </w:r>
                      </w:p>
                    </w:txbxContent>
                  </v:textbox>
                </v:rect>
                <v:rect id="Rectangle 3" o:spid="_x0000_s1034" style="position:absolute;left:1551;top:12192;width:12137;height:6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ovwL8A&#10;AADaAAAADwAAAGRycy9kb3ducmV2LnhtbERPTYvCMBC9L/gfwgh7EU0Vtko1LSIIelx3YfE2NmNT&#10;bCalibX7781B8Ph435tisI3oqfO1YwXzWQKCuHS65krB789+ugLhA7LGxjEp+CcPRT762GCm3YO/&#10;qT+FSsQQ9hkqMCG0mZS+NGTRz1xLHLmr6yyGCLtK6g4fMdw2cpEkqbRYc2ww2NLOUHk73a2C5WS1&#10;7Y87Iw9yMpyrv6/0cqZUqc/xsF2DCDSEt/jlPmgFcWu8Em+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iSi/AvwAAANoAAAAPAAAAAAAAAAAAAAAAAJgCAABkcnMvZG93bnJl&#10;di54bWxQSwUGAAAAAAQABAD1AAAAhAMAAAAA&#10;" fillcolor="#ffbe86" strokecolor="#f69240">
                  <v:fill color2="#ffebdb" rotate="t" angle="180" colors="0 #ffbe86;22938f #ffd0aa;1 #ffebdb" focus="100%" type="gradient"/>
                  <v:shadow on="t" color="black" opacity="24903f" origin=",.5" offset="0,.55556mm"/>
                  <v:textbox>
                    <w:txbxContent>
                      <w:p w14:paraId="7AD838AB" w14:textId="77777777" w:rsidR="00446238" w:rsidRDefault="00446238" w:rsidP="00321AA5">
                        <w:pPr>
                          <w:pStyle w:val="NormalWeb"/>
                          <w:spacing w:before="0" w:beforeAutospacing="0" w:after="0" w:afterAutospacing="0"/>
                          <w:jc w:val="center"/>
                        </w:pPr>
                        <w:r w:rsidRPr="009E2F24">
                          <w:rPr>
                            <w:rFonts w:ascii="Calibri" w:hAnsi="Calibri"/>
                            <w:b/>
                            <w:bCs/>
                            <w:color w:val="000000"/>
                            <w:kern w:val="24"/>
                            <w:sz w:val="21"/>
                            <w:szCs w:val="21"/>
                          </w:rPr>
                          <w:t>System Center Configuration Manager</w:t>
                        </w:r>
                      </w:p>
                    </w:txbxContent>
                  </v:textbox>
                </v:rect>
                <v:rect id="Rectangle 4" o:spid="_x0000_s1035" style="position:absolute;left:1551;top:19050;width:12137;height:6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aKW8IA&#10;AADaAAAADwAAAGRycy9kb3ducmV2LnhtbESPQYvCMBSE7wv+h/AEL6KpC1atRhFhQY/rLoi3Z/Ns&#10;is1LaWKt/94IC3scZuYbZrXpbCVaanzpWMFknIAgzp0uuVDw+/M1moPwAVlj5ZgUPMnDZt37WGGm&#10;3YO/qT2GQkQI+wwVmBDqTEqfG7Lox64mjt7VNRZDlE0hdYOPCLeV/EySVFosOS4YrGlnKL8d71bB&#10;bDjftoedkXs57M7FaZpezpQqNeh32yWIQF34D/+191rBAt5X4g2Q6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BopbwgAAANoAAAAPAAAAAAAAAAAAAAAAAJgCAABkcnMvZG93&#10;bnJldi54bWxQSwUGAAAAAAQABAD1AAAAhwMAAAAA&#10;" fillcolor="#ffbe86" strokecolor="#f69240">
                  <v:fill color2="#ffebdb" rotate="t" angle="180" colors="0 #ffbe86;22938f #ffd0aa;1 #ffebdb" focus="100%" type="gradient"/>
                  <v:shadow on="t" color="black" opacity="24903f" origin=",.5" offset="0,.55556mm"/>
                  <v:textbox>
                    <w:txbxContent>
                      <w:p w14:paraId="0F84CAC5" w14:textId="77777777" w:rsidR="00446238" w:rsidRDefault="00446238" w:rsidP="00321AA5">
                        <w:pPr>
                          <w:pStyle w:val="NormalWeb"/>
                          <w:spacing w:before="0" w:beforeAutospacing="0" w:after="0" w:afterAutospacing="0"/>
                          <w:jc w:val="center"/>
                        </w:pPr>
                        <w:r w:rsidRPr="009E2F24">
                          <w:rPr>
                            <w:rFonts w:ascii="Calibri" w:hAnsi="Calibri"/>
                            <w:b/>
                            <w:bCs/>
                            <w:color w:val="000000"/>
                            <w:kern w:val="24"/>
                          </w:rPr>
                          <w:t>Exchange Server</w:t>
                        </w:r>
                      </w:p>
                    </w:txbxContent>
                  </v:textbox>
                </v:rect>
                <v:rect id="Rectangle 5" o:spid="_x0000_s1036" style="position:absolute;left:1551;top:25908;width:12137;height:6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5qS8MA&#10;AADbAAAADwAAAGRycy9kb3ducmV2LnhtbESPQWvCQBCF7wX/wzJCL6IbC40SXUWEgh5rC8XbmB2z&#10;wexsyK4x/ffOodDbDO/Ne9+st4NvVE9drAMbmM8yUMRlsDVXBr6/PqZLUDEhW2wCk4FfirDdjF7W&#10;WNjw4E/qT6lSEsKxQAMupbbQOpaOPMZZaIlFu4bOY5K1q7Tt8CHhvtFvWZZrjzVLg8OW9o7K2+nu&#10;DSwmy11/3Dt90JPhXP2855cz5ca8jofdClSiIf2b/64PVvCFXn6RAfTm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T5qS8MAAADbAAAADwAAAAAAAAAAAAAAAACYAgAAZHJzL2Rv&#10;d25yZXYueG1sUEsFBgAAAAAEAAQA9QAAAIgDAAAAAA==&#10;" fillcolor="#ffbe86" strokecolor="#f69240">
                  <v:fill color2="#ffebdb" rotate="t" angle="180" colors="0 #ffbe86;22938f #ffd0aa;1 #ffebdb" focus="100%" type="gradient"/>
                  <v:shadow on="t" color="black" opacity="24903f" origin=",.5" offset="0,.55556mm"/>
                  <v:textbox>
                    <w:txbxContent>
                      <w:p w14:paraId="2C98E2A9" w14:textId="77777777" w:rsidR="00446238" w:rsidRDefault="00446238" w:rsidP="00321AA5">
                        <w:pPr>
                          <w:pStyle w:val="NormalWeb"/>
                          <w:spacing w:before="0" w:beforeAutospacing="0" w:after="0" w:afterAutospacing="0"/>
                          <w:jc w:val="center"/>
                        </w:pPr>
                        <w:r w:rsidRPr="009E2F24">
                          <w:rPr>
                            <w:rFonts w:ascii="Calibri" w:hAnsi="Calibri"/>
                            <w:b/>
                            <w:bCs/>
                            <w:color w:val="000000"/>
                            <w:kern w:val="24"/>
                          </w:rPr>
                          <w:t xml:space="preserve">SharePoint Server </w:t>
                        </w:r>
                      </w:p>
                    </w:txbxContent>
                  </v:textbox>
                </v:rect>
                <v:rect id="Rectangle 6" o:spid="_x0000_s1037" style="position:absolute;left:1551;top:32766;width:12137;height:6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LP0MAA&#10;AADbAAAADwAAAGRycy9kb3ducmV2LnhtbERPS4vCMBC+C/sfwizsRTR1wSrVKCIsuEcfIL2NzdgU&#10;m0lpsrX7740geJuP7znLdW9r0VHrK8cKJuMEBHHhdMWlgtPxZzQH4QOyxtoxKfgnD+vVx2CJmXZ3&#10;3lN3CKWIIewzVGBCaDIpfWHIoh+7hjhyV9daDBG2pdQt3mO4reV3kqTSYsWxwWBDW0PF7fBnFcyG&#10;8033uzVyJ4d9Xp6n6SWnVKmvz36zABGoD2/xy73Tcf4Enr/EA+Tq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nLP0MAAAADbAAAADwAAAAAAAAAAAAAAAACYAgAAZHJzL2Rvd25y&#10;ZXYueG1sUEsFBgAAAAAEAAQA9QAAAIUDAAAAAA==&#10;" fillcolor="#ffbe86" strokecolor="#f69240">
                  <v:fill color2="#ffebdb" rotate="t" angle="180" colors="0 #ffbe86;22938f #ffd0aa;1 #ffebdb" focus="100%" type="gradient"/>
                  <v:shadow on="t" color="black" opacity="24903f" origin=",.5" offset="0,.55556mm"/>
                  <v:textbox>
                    <w:txbxContent>
                      <w:p w14:paraId="219170F9" w14:textId="77777777" w:rsidR="00446238" w:rsidRDefault="00446238" w:rsidP="00321AA5">
                        <w:pPr>
                          <w:pStyle w:val="NormalWeb"/>
                          <w:spacing w:before="0" w:beforeAutospacing="0" w:after="0" w:afterAutospacing="0"/>
                          <w:jc w:val="center"/>
                        </w:pPr>
                        <w:r w:rsidRPr="009E2F24">
                          <w:rPr>
                            <w:rFonts w:ascii="Calibri" w:hAnsi="Calibri"/>
                            <w:b/>
                            <w:bCs/>
                            <w:color w:val="000000"/>
                            <w:kern w:val="24"/>
                            <w:sz w:val="20"/>
                            <w:szCs w:val="20"/>
                          </w:rPr>
                          <w:t>Office Communications Server</w:t>
                        </w:r>
                      </w:p>
                    </w:txbxContent>
                  </v:textbox>
                </v:rect>
                <v:rect id="Rectangle 7" o:spid="_x0000_s1038" style="position:absolute;left:1551;top:50292;width:12137;height:6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BRp8AA&#10;AADbAAAADwAAAGRycy9kb3ducmV2LnhtbERPS4vCMBC+C/sfwizsRTRdwSrVKCIsuEcfIL2NzdgU&#10;m0lpsrX7740geJuP7znLdW9r0VHrK8cKvscJCOLC6YpLBafjz2gOwgdkjbVjUvBPHtarj8ESM+3u&#10;vKfuEEoRQ9hnqMCE0GRS+sKQRT92DXHkrq61GCJsS6lbvMdwW8tJkqTSYsWxwWBDW0PF7fBnFcyG&#10;8033uzVyJ4d9Xp6n6SWnVKmvz36zABGoD2/xy73Tcf4Enr/EA+Tq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qBRp8AAAADbAAAADwAAAAAAAAAAAAAAAACYAgAAZHJzL2Rvd25y&#10;ZXYueG1sUEsFBgAAAAAEAAQA9QAAAIUDAAAAAA==&#10;" fillcolor="#ffbe86" strokecolor="#f69240">
                  <v:fill color2="#ffebdb" rotate="t" angle="180" colors="0 #ffbe86;22938f #ffd0aa;1 #ffebdb" focus="100%" type="gradient"/>
                  <v:shadow on="t" color="black" opacity="24903f" origin=",.5" offset="0,.55556mm"/>
                  <v:textbox>
                    <w:txbxContent>
                      <w:p w14:paraId="37970AE1" w14:textId="77777777" w:rsidR="00446238" w:rsidRDefault="00446238" w:rsidP="00321AA5">
                        <w:pPr>
                          <w:pStyle w:val="NormalWeb"/>
                          <w:spacing w:before="0" w:beforeAutospacing="0" w:after="0" w:afterAutospacing="0"/>
                          <w:jc w:val="center"/>
                        </w:pPr>
                        <w:r w:rsidRPr="009E2F24">
                          <w:rPr>
                            <w:rFonts w:ascii="Calibri" w:hAnsi="Calibri"/>
                            <w:b/>
                            <w:bCs/>
                            <w:color w:val="000000"/>
                            <w:kern w:val="24"/>
                          </w:rPr>
                          <w:t xml:space="preserve">Unified Access Gateway </w:t>
                        </w:r>
                      </w:p>
                    </w:txbxContent>
                  </v:textbox>
                </v:rect>
                <v:rect id="Rectangle 8" o:spid="_x0000_s1039" style="position:absolute;left:1551;top:57150;width:12137;height:6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z0PMAA&#10;AADbAAAADwAAAGRycy9kb3ducmV2LnhtbERPS4vCMBC+C/sfwizsRTTdFatUo4gg6NEHiLexGZuy&#10;zaQ0sdZ/b4SFvc3H95z5srOVaKnxpWMF38MEBHHudMmFgtNxM5iC8AFZY+WYFDzJw3Lx0Ztjpt2D&#10;99QeQiFiCPsMFZgQ6kxKnxuy6IeuJo7czTUWQ4RNIXWDjxhuK/mTJKm0WHJsMFjT2lD+e7hbBZP+&#10;dNXu1kZuZb+7FOdxer1QqtTXZ7eagQjUhX/xn3ur4/wRvH+JB8jF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ez0PMAAAADbAAAADwAAAAAAAAAAAAAAAACYAgAAZHJzL2Rvd25y&#10;ZXYueG1sUEsFBgAAAAAEAAQA9QAAAIUDAAAAAA==&#10;" fillcolor="#ffbe86" strokecolor="#f69240">
                  <v:fill color2="#ffebdb" rotate="t" angle="180" colors="0 #ffbe86;22938f #ffd0aa;1 #ffebdb" focus="100%" type="gradient"/>
                  <v:shadow on="t" color="black" opacity="24903f" origin=",.5" offset="0,.55556mm"/>
                  <v:textbox>
                    <w:txbxContent>
                      <w:p w14:paraId="7F8FE8D6" w14:textId="77777777" w:rsidR="00446238" w:rsidRDefault="00446238" w:rsidP="00321AA5">
                        <w:pPr>
                          <w:pStyle w:val="NormalWeb"/>
                          <w:spacing w:before="0" w:beforeAutospacing="0" w:after="0" w:afterAutospacing="0"/>
                          <w:jc w:val="center"/>
                        </w:pPr>
                        <w:r w:rsidRPr="009E2F24">
                          <w:rPr>
                            <w:rFonts w:ascii="Calibri" w:hAnsi="Calibri"/>
                            <w:b/>
                            <w:bCs/>
                            <w:color w:val="000000"/>
                            <w:kern w:val="24"/>
                            <w:sz w:val="22"/>
                            <w:szCs w:val="22"/>
                          </w:rPr>
                          <w:t xml:space="preserve">Threat Management Gateway </w:t>
                        </w:r>
                      </w:p>
                    </w:txbxContent>
                  </v:textbox>
                </v:rect>
                <v:group id="Group 9" o:spid="_x0000_s1040" style="position:absolute;left:1551;top:39624;width:12137;height:9144" coordorigin="1551,39624" coordsize="9906,68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rect id="Rectangle 10" o:spid="_x0000_s1041" style="position:absolute;left:1551;top:39624;width:9906;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nJ08AA&#10;AADbAAAADwAAAGRycy9kb3ducmV2LnhtbERPS4vCMBC+C/sfwizsRTRdwSrVKCII7tEHSG9jMzbF&#10;ZlKabO3++40geJuP7znLdW9r0VHrK8cKvscJCOLC6YpLBefTbjQH4QOyxtoxKfgjD+vVx2CJmXYP&#10;PlB3DKWIIewzVGBCaDIpfWHIoh+7hjhyN9daDBG2pdQtPmK4reUkSVJpseLYYLChraHifvy1CmbD&#10;+ab72Rq5l8M+Ly/T9JpTqtTXZ79ZgAjUh7f45d7rOH8Kz1/iAX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UnJ08AAAADbAAAADwAAAAAAAAAAAAAAAACYAgAAZHJzL2Rvd25y&#10;ZXYueG1sUEsFBgAAAAAEAAQA9QAAAIUDAAAAAA==&#10;" fillcolor="#ffbe86" strokecolor="#f69240">
                    <v:fill color2="#ffebdb" rotate="t" angle="180" colors="0 #ffbe86;22938f #ffd0aa;1 #ffebdb" focus="100%" type="gradient"/>
                    <v:shadow on="t" color="black" opacity="24903f" origin=",.5" offset="0,.55556mm"/>
                    <v:textbox>
                      <w:txbxContent>
                        <w:p w14:paraId="26D787A2" w14:textId="77777777" w:rsidR="00446238" w:rsidRDefault="00446238" w:rsidP="00321AA5">
                          <w:pPr>
                            <w:pStyle w:val="NormalWeb"/>
                            <w:spacing w:before="0" w:beforeAutospacing="0" w:after="0" w:afterAutospacing="0"/>
                            <w:jc w:val="center"/>
                          </w:pPr>
                          <w:r w:rsidRPr="009E2F24">
                            <w:rPr>
                              <w:rFonts w:ascii="Calibri" w:hAnsi="Calibri"/>
                              <w:b/>
                              <w:bCs/>
                              <w:color w:val="000000"/>
                              <w:kern w:val="24"/>
                              <w:sz w:val="14"/>
                              <w:szCs w:val="14"/>
                            </w:rPr>
                            <w:t xml:space="preserve">System Center Operations Manager </w:t>
                          </w:r>
                        </w:p>
                      </w:txbxContent>
                    </v:textbox>
                  </v:rect>
                  <v:rect id="Rectangle 11" o:spid="_x0000_s1042" style="position:absolute;left:1551;top:41910;width:9906;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tXpMIA&#10;AADbAAAADwAAAGRycy9kb3ducmV2LnhtbERPTWvDMAy9F/YfjAa7lNXZYFlJ65YSKGTHpoWRmxar&#10;cVgsh9hNsn9fDwa76fE+td3PthMjDb51rOBllYAgrp1uuVFwOR+f1yB8QNbYOSYFP+Rhv3tYbDHT&#10;buITjWVoRAxhn6ECE0KfSelrQxb9yvXEkbu6wWKIcGikHnCK4baTr0mSSostxwaDPeWG6u/yZhW8&#10;L9eH8SM3spDLuWo+39KvilKlnh7nwwZEoDn8i//chY7zU/j9JR4gd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m1ekwgAAANsAAAAPAAAAAAAAAAAAAAAAAJgCAABkcnMvZG93&#10;bnJldi54bWxQSwUGAAAAAAQABAD1AAAAhwMAAAAA&#10;" fillcolor="#ffbe86" strokecolor="#f69240">
                    <v:fill color2="#ffebdb" rotate="t" angle="180" colors="0 #ffbe86;22938f #ffd0aa;1 #ffebdb" focus="100%" type="gradient"/>
                    <v:shadow on="t" color="black" opacity="24903f" origin=",.5" offset="0,.55556mm"/>
                    <v:textbox>
                      <w:txbxContent>
                        <w:p w14:paraId="4CDE49CC" w14:textId="77777777" w:rsidR="00446238" w:rsidRDefault="00446238" w:rsidP="00321AA5">
                          <w:pPr>
                            <w:pStyle w:val="NormalWeb"/>
                            <w:spacing w:before="0" w:beforeAutospacing="0" w:after="0" w:afterAutospacing="0"/>
                            <w:jc w:val="center"/>
                          </w:pPr>
                          <w:r w:rsidRPr="009E2F24">
                            <w:rPr>
                              <w:rFonts w:ascii="Calibri" w:hAnsi="Calibri"/>
                              <w:b/>
                              <w:bCs/>
                              <w:color w:val="000000"/>
                              <w:kern w:val="24"/>
                              <w:sz w:val="14"/>
                              <w:szCs w:val="14"/>
                            </w:rPr>
                            <w:t>System Center Data Protection Manager</w:t>
                          </w:r>
                        </w:p>
                      </w:txbxContent>
                    </v:textbox>
                  </v:rect>
                  <v:rect id="Rectangle 12" o:spid="_x0000_s1043" style="position:absolute;left:1551;top:44196;width:9906;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fyP78A&#10;AADbAAAADwAAAGRycy9kb3ducmV2LnhtbERPTYvCMBC9C/6HMIIX0VRhq1SjiCC4R3Vh8TY2Y1Ns&#10;JqWJtfvvzYLgbR7vc1abzlaipcaXjhVMJwkI4tzpkgsFP+f9eAHCB2SNlWNS8EceNut+b4WZdk8+&#10;UnsKhYgh7DNUYEKoMyl9bsiin7iaOHI311gMETaF1A0+Y7it5CxJUmmx5NhgsKadofx+elgF89Fi&#10;237vjDzIUXcpfr/S64VSpYaDbrsEEagLH/HbfdBx/hz+f4kHyP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1/I/vwAAANsAAAAPAAAAAAAAAAAAAAAAAJgCAABkcnMvZG93bnJl&#10;di54bWxQSwUGAAAAAAQABAD1AAAAhAMAAAAA&#10;" fillcolor="#ffbe86" strokecolor="#f69240">
                    <v:fill color2="#ffebdb" rotate="t" angle="180" colors="0 #ffbe86;22938f #ffd0aa;1 #ffebdb" focus="100%" type="gradient"/>
                    <v:shadow on="t" color="black" opacity="24903f" origin=",.5" offset="0,.55556mm"/>
                    <v:textbox>
                      <w:txbxContent>
                        <w:p w14:paraId="5A733E5E" w14:textId="77777777" w:rsidR="00446238" w:rsidRDefault="00446238" w:rsidP="00321AA5">
                          <w:pPr>
                            <w:pStyle w:val="NormalWeb"/>
                            <w:spacing w:before="0" w:beforeAutospacing="0" w:after="0" w:afterAutospacing="0"/>
                            <w:jc w:val="center"/>
                          </w:pPr>
                          <w:r w:rsidRPr="009E2F24">
                            <w:rPr>
                              <w:rFonts w:ascii="Calibri" w:hAnsi="Calibri"/>
                              <w:b/>
                              <w:bCs/>
                              <w:color w:val="000000"/>
                              <w:kern w:val="24"/>
                              <w:sz w:val="14"/>
                              <w:szCs w:val="14"/>
                            </w:rPr>
                            <w:t>System Center Service Manager</w:t>
                          </w:r>
                        </w:p>
                      </w:txbxContent>
                    </v:textbox>
                  </v:rect>
                </v:group>
              </v:group>
            </w:pict>
          </mc:Fallback>
        </mc:AlternateContent>
      </w:r>
      <w:r>
        <w:rPr>
          <w:noProof/>
        </w:rPr>
        <mc:AlternateContent>
          <mc:Choice Requires="wpg">
            <w:drawing>
              <wp:anchor distT="0" distB="0" distL="114300" distR="114300" simplePos="0" relativeHeight="251662336" behindDoc="0" locked="0" layoutInCell="1" allowOverlap="1" wp14:editId="75A76A8B">
                <wp:simplePos x="0" y="0"/>
                <wp:positionH relativeFrom="column">
                  <wp:posOffset>1828800</wp:posOffset>
                </wp:positionH>
                <wp:positionV relativeFrom="paragraph">
                  <wp:posOffset>533400</wp:posOffset>
                </wp:positionV>
                <wp:extent cx="1601470" cy="5105400"/>
                <wp:effectExtent l="57150" t="19050" r="55880" b="76200"/>
                <wp:wrapNone/>
                <wp:docPr id="28" name="Standard CAL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1470" cy="5105400"/>
                          <a:chOff x="1828799" y="533400"/>
                          <a:chExt cx="1371601" cy="5105400"/>
                        </a:xfrm>
                      </wpg:grpSpPr>
                      <wps:wsp>
                        <wps:cNvPr id="19" name="Rectangle 19"/>
                        <wps:cNvSpPr/>
                        <wps:spPr>
                          <a:xfrm>
                            <a:off x="1828800" y="533400"/>
                            <a:ext cx="1371600" cy="609600"/>
                          </a:xfrm>
                          <a:prstGeom prst="rect">
                            <a:avLst/>
                          </a:prstGeom>
                          <a:gradFill rotWithShape="1">
                            <a:gsLst>
                              <a:gs pos="0">
                                <a:srgbClr xmlns:a14="http://schemas.microsoft.com/office/drawing/2010/main" val="9BBB59" mc:Ignorable="">
                                  <a:tint val="50000"/>
                                  <a:satMod val="300000"/>
                                </a:srgbClr>
                              </a:gs>
                              <a:gs pos="35000">
                                <a:srgbClr xmlns:a14="http://schemas.microsoft.com/office/drawing/2010/main" val="9BBB59" mc:Ignorable="">
                                  <a:tint val="37000"/>
                                  <a:satMod val="300000"/>
                                </a:srgbClr>
                              </a:gs>
                              <a:gs pos="100000">
                                <a:srgbClr xmlns:a14="http://schemas.microsoft.com/office/drawing/2010/main" val="9BBB59" mc:Ignorable="">
                                  <a:tint val="15000"/>
                                  <a:satMod val="350000"/>
                                </a:srgbClr>
                              </a:gs>
                            </a:gsLst>
                            <a:lin ang="16200000" scaled="1"/>
                          </a:gradFill>
                          <a:ln w="9525" cap="flat" cmpd="sng" algn="ctr">
                            <a:solidFill>
                              <a:srgbClr xmlns:a14="http://schemas.microsoft.com/office/drawing/2010/main" val="9BBB59" mc:Ignorable="">
                                <a:shade val="95000"/>
                                <a:satMod val="105000"/>
                              </a:srgbClr>
                            </a:solidFill>
                            <a:prstDash val="solid"/>
                          </a:ln>
                          <a:effectLst>
                            <a:outerShdw blurRad="40000" dist="20000" dir="5400000" rotWithShape="0">
                              <a:srgbClr xmlns:a14="http://schemas.microsoft.com/office/drawing/2010/main" val="000000" mc:Ignorable="">
                                <a:alpha val="38000"/>
                              </a:srgbClr>
                            </a:outerShdw>
                          </a:effectLst>
                        </wps:spPr>
                        <wps:txbx>
                          <w:txbxContent>
                            <w:p w14:paraId="52CAADA3" w14:textId="77777777" w:rsidR="00446238" w:rsidRDefault="00446238" w:rsidP="00321AA5">
                              <w:pPr>
                                <w:pStyle w:val="NormalWeb"/>
                                <w:spacing w:before="0" w:beforeAutospacing="0" w:after="0" w:afterAutospacing="0"/>
                                <w:jc w:val="center"/>
                              </w:pPr>
                              <w:r w:rsidRPr="009E2F24">
                                <w:rPr>
                                  <w:rFonts w:ascii="Calibri" w:hAnsi="Calibri"/>
                                  <w:b/>
                                  <w:bCs/>
                                  <w:color w:val="000000"/>
                                  <w:kern w:val="24"/>
                                </w:rPr>
                                <w:t>Windows Server CAL</w:t>
                              </w:r>
                            </w:p>
                          </w:txbxContent>
                        </wps:txbx>
                        <wps:bodyPr rtlCol="0" anchor="ctr"/>
                      </wps:wsp>
                      <wps:wsp>
                        <wps:cNvPr id="20" name="Rectangle 20"/>
                        <wps:cNvSpPr/>
                        <wps:spPr>
                          <a:xfrm>
                            <a:off x="1828799" y="1219200"/>
                            <a:ext cx="1371600" cy="609600"/>
                          </a:xfrm>
                          <a:prstGeom prst="rect">
                            <a:avLst/>
                          </a:prstGeom>
                          <a:gradFill rotWithShape="1">
                            <a:gsLst>
                              <a:gs pos="0">
                                <a:srgbClr xmlns:a14="http://schemas.microsoft.com/office/drawing/2010/main" val="9BBB59" mc:Ignorable="">
                                  <a:tint val="50000"/>
                                  <a:satMod val="300000"/>
                                </a:srgbClr>
                              </a:gs>
                              <a:gs pos="35000">
                                <a:srgbClr xmlns:a14="http://schemas.microsoft.com/office/drawing/2010/main" val="9BBB59" mc:Ignorable="">
                                  <a:tint val="37000"/>
                                  <a:satMod val="300000"/>
                                </a:srgbClr>
                              </a:gs>
                              <a:gs pos="100000">
                                <a:srgbClr xmlns:a14="http://schemas.microsoft.com/office/drawing/2010/main" val="9BBB59" mc:Ignorable="">
                                  <a:tint val="15000"/>
                                  <a:satMod val="350000"/>
                                </a:srgbClr>
                              </a:gs>
                            </a:gsLst>
                            <a:lin ang="16200000" scaled="1"/>
                          </a:gradFill>
                          <a:ln w="9525" cap="flat" cmpd="sng" algn="ctr">
                            <a:solidFill>
                              <a:srgbClr xmlns:a14="http://schemas.microsoft.com/office/drawing/2010/main" val="9BBB59" mc:Ignorable="">
                                <a:shade val="95000"/>
                                <a:satMod val="105000"/>
                              </a:srgbClr>
                            </a:solidFill>
                            <a:prstDash val="solid"/>
                          </a:ln>
                          <a:effectLst>
                            <a:outerShdw blurRad="40000" dist="20000" dir="5400000" rotWithShape="0">
                              <a:srgbClr xmlns:a14="http://schemas.microsoft.com/office/drawing/2010/main" val="000000" mc:Ignorable="">
                                <a:alpha val="38000"/>
                              </a:srgbClr>
                            </a:outerShdw>
                          </a:effectLst>
                        </wps:spPr>
                        <wps:txbx>
                          <w:txbxContent>
                            <w:p w14:paraId="35F5EB26" w14:textId="77777777" w:rsidR="00446238" w:rsidRDefault="00446238" w:rsidP="00321AA5">
                              <w:pPr>
                                <w:pStyle w:val="NormalWeb"/>
                                <w:spacing w:before="0" w:beforeAutospacing="0" w:after="0" w:afterAutospacing="0"/>
                                <w:jc w:val="center"/>
                              </w:pPr>
                              <w:r w:rsidRPr="009E2F24">
                                <w:rPr>
                                  <w:rFonts w:ascii="Calibri" w:hAnsi="Calibri"/>
                                  <w:b/>
                                  <w:bCs/>
                                  <w:color w:val="000000"/>
                                  <w:kern w:val="24"/>
                                  <w:sz w:val="21"/>
                                  <w:szCs w:val="21"/>
                                </w:rPr>
                                <w:t>System Center Configuration Manager CML</w:t>
                              </w:r>
                            </w:p>
                          </w:txbxContent>
                        </wps:txbx>
                        <wps:bodyPr rtlCol="0" anchor="ctr"/>
                      </wps:wsp>
                      <wps:wsp>
                        <wps:cNvPr id="22" name="Rectangle 22"/>
                        <wps:cNvSpPr/>
                        <wps:spPr>
                          <a:xfrm>
                            <a:off x="1828799" y="1905000"/>
                            <a:ext cx="1371600" cy="609600"/>
                          </a:xfrm>
                          <a:prstGeom prst="rect">
                            <a:avLst/>
                          </a:prstGeom>
                          <a:gradFill rotWithShape="1">
                            <a:gsLst>
                              <a:gs pos="0">
                                <a:srgbClr xmlns:a14="http://schemas.microsoft.com/office/drawing/2010/main" val="9BBB59" mc:Ignorable="">
                                  <a:tint val="50000"/>
                                  <a:satMod val="300000"/>
                                </a:srgbClr>
                              </a:gs>
                              <a:gs pos="35000">
                                <a:srgbClr xmlns:a14="http://schemas.microsoft.com/office/drawing/2010/main" val="9BBB59" mc:Ignorable="">
                                  <a:tint val="37000"/>
                                  <a:satMod val="300000"/>
                                </a:srgbClr>
                              </a:gs>
                              <a:gs pos="100000">
                                <a:srgbClr xmlns:a14="http://schemas.microsoft.com/office/drawing/2010/main" val="9BBB59" mc:Ignorable="">
                                  <a:tint val="15000"/>
                                  <a:satMod val="350000"/>
                                </a:srgbClr>
                              </a:gs>
                            </a:gsLst>
                            <a:lin ang="16200000" scaled="1"/>
                          </a:gradFill>
                          <a:ln w="9525" cap="flat" cmpd="sng" algn="ctr">
                            <a:solidFill>
                              <a:srgbClr xmlns:a14="http://schemas.microsoft.com/office/drawing/2010/main" val="9BBB59" mc:Ignorable="">
                                <a:shade val="95000"/>
                                <a:satMod val="105000"/>
                              </a:srgbClr>
                            </a:solidFill>
                            <a:prstDash val="solid"/>
                          </a:ln>
                          <a:effectLst>
                            <a:outerShdw blurRad="40000" dist="20000" dir="5400000" rotWithShape="0">
                              <a:srgbClr xmlns:a14="http://schemas.microsoft.com/office/drawing/2010/main" val="000000" mc:Ignorable="">
                                <a:alpha val="38000"/>
                              </a:srgbClr>
                            </a:outerShdw>
                          </a:effectLst>
                        </wps:spPr>
                        <wps:txbx>
                          <w:txbxContent>
                            <w:p w14:paraId="6F21DB43" w14:textId="77777777" w:rsidR="00446238" w:rsidRDefault="00446238" w:rsidP="00321AA5">
                              <w:pPr>
                                <w:pStyle w:val="NormalWeb"/>
                                <w:spacing w:before="0" w:beforeAutospacing="0" w:after="0" w:afterAutospacing="0"/>
                                <w:jc w:val="center"/>
                              </w:pPr>
                              <w:r w:rsidRPr="009E2F24">
                                <w:rPr>
                                  <w:rFonts w:ascii="Calibri" w:hAnsi="Calibri"/>
                                  <w:b/>
                                  <w:bCs/>
                                  <w:color w:val="000000"/>
                                  <w:kern w:val="24"/>
                                </w:rPr>
                                <w:t>Exchange Server Standard CAL</w:t>
                              </w:r>
                            </w:p>
                          </w:txbxContent>
                        </wps:txbx>
                        <wps:bodyPr rtlCol="0" anchor="ctr"/>
                      </wps:wsp>
                      <wps:wsp>
                        <wps:cNvPr id="23" name="Rectangle 23"/>
                        <wps:cNvSpPr/>
                        <wps:spPr>
                          <a:xfrm>
                            <a:off x="1828799" y="2590800"/>
                            <a:ext cx="1371600" cy="609600"/>
                          </a:xfrm>
                          <a:prstGeom prst="rect">
                            <a:avLst/>
                          </a:prstGeom>
                          <a:gradFill rotWithShape="1">
                            <a:gsLst>
                              <a:gs pos="0">
                                <a:srgbClr xmlns:a14="http://schemas.microsoft.com/office/drawing/2010/main" val="9BBB59" mc:Ignorable="">
                                  <a:tint val="50000"/>
                                  <a:satMod val="300000"/>
                                </a:srgbClr>
                              </a:gs>
                              <a:gs pos="35000">
                                <a:srgbClr xmlns:a14="http://schemas.microsoft.com/office/drawing/2010/main" val="9BBB59" mc:Ignorable="">
                                  <a:tint val="37000"/>
                                  <a:satMod val="300000"/>
                                </a:srgbClr>
                              </a:gs>
                              <a:gs pos="100000">
                                <a:srgbClr xmlns:a14="http://schemas.microsoft.com/office/drawing/2010/main" val="9BBB59" mc:Ignorable="">
                                  <a:tint val="15000"/>
                                  <a:satMod val="350000"/>
                                </a:srgbClr>
                              </a:gs>
                            </a:gsLst>
                            <a:lin ang="16200000" scaled="1"/>
                          </a:gradFill>
                          <a:ln w="9525" cap="flat" cmpd="sng" algn="ctr">
                            <a:solidFill>
                              <a:srgbClr xmlns:a14="http://schemas.microsoft.com/office/drawing/2010/main" val="9BBB59" mc:Ignorable="">
                                <a:shade val="95000"/>
                                <a:satMod val="105000"/>
                              </a:srgbClr>
                            </a:solidFill>
                            <a:prstDash val="solid"/>
                          </a:ln>
                          <a:effectLst>
                            <a:outerShdw blurRad="40000" dist="20000" dir="5400000" rotWithShape="0">
                              <a:srgbClr xmlns:a14="http://schemas.microsoft.com/office/drawing/2010/main" val="000000" mc:Ignorable="">
                                <a:alpha val="38000"/>
                              </a:srgbClr>
                            </a:outerShdw>
                          </a:effectLst>
                        </wps:spPr>
                        <wps:txbx>
                          <w:txbxContent>
                            <w:p w14:paraId="02B92140" w14:textId="77777777" w:rsidR="00446238" w:rsidRDefault="00446238" w:rsidP="00321AA5">
                              <w:pPr>
                                <w:pStyle w:val="NormalWeb"/>
                                <w:spacing w:before="0" w:beforeAutospacing="0" w:after="0" w:afterAutospacing="0"/>
                                <w:jc w:val="center"/>
                              </w:pPr>
                              <w:r w:rsidRPr="009E2F24">
                                <w:rPr>
                                  <w:rFonts w:ascii="Calibri" w:hAnsi="Calibri"/>
                                  <w:b/>
                                  <w:bCs/>
                                  <w:color w:val="000000"/>
                                  <w:kern w:val="24"/>
                                </w:rPr>
                                <w:t>SharePoint Server Standard CAL</w:t>
                              </w:r>
                            </w:p>
                          </w:txbxContent>
                        </wps:txbx>
                        <wps:bodyPr rtlCol="0" anchor="ctr"/>
                      </wps:wsp>
                      <wps:wsp>
                        <wps:cNvPr id="24" name="Rectangle 24"/>
                        <wps:cNvSpPr/>
                        <wps:spPr>
                          <a:xfrm>
                            <a:off x="1828799" y="3276600"/>
                            <a:ext cx="1371600" cy="609600"/>
                          </a:xfrm>
                          <a:prstGeom prst="rect">
                            <a:avLst/>
                          </a:prstGeom>
                          <a:gradFill rotWithShape="1">
                            <a:gsLst>
                              <a:gs pos="0">
                                <a:srgbClr xmlns:a14="http://schemas.microsoft.com/office/drawing/2010/main" val="4BACC6" mc:Ignorable="">
                                  <a:tint val="50000"/>
                                  <a:satMod val="300000"/>
                                </a:srgbClr>
                              </a:gs>
                              <a:gs pos="35000">
                                <a:srgbClr xmlns:a14="http://schemas.microsoft.com/office/drawing/2010/main" val="4BACC6" mc:Ignorable="">
                                  <a:tint val="37000"/>
                                  <a:satMod val="300000"/>
                                </a:srgbClr>
                              </a:gs>
                              <a:gs pos="100000">
                                <a:srgbClr xmlns:a14="http://schemas.microsoft.com/office/drawing/2010/main" val="4BACC6" mc:Ignorable="">
                                  <a:tint val="15000"/>
                                  <a:satMod val="350000"/>
                                </a:srgbClr>
                              </a:gs>
                            </a:gsLst>
                            <a:lin ang="16200000" scaled="1"/>
                          </a:gradFill>
                          <a:ln w="9525" cap="flat" cmpd="sng" algn="ctr">
                            <a:solidFill>
                              <a:srgbClr xmlns:a14="http://schemas.microsoft.com/office/drawing/2010/main" val="4BACC6" mc:Ignorable="">
                                <a:shade val="95000"/>
                                <a:satMod val="105000"/>
                              </a:srgbClr>
                            </a:solidFill>
                            <a:prstDash val="solid"/>
                          </a:ln>
                          <a:effectLst>
                            <a:outerShdw blurRad="40000" dist="20000" dir="5400000" rotWithShape="0">
                              <a:srgbClr xmlns:a14="http://schemas.microsoft.com/office/drawing/2010/main" val="000000" mc:Ignorable="">
                                <a:alpha val="38000"/>
                              </a:srgbClr>
                            </a:outerShdw>
                          </a:effectLst>
                        </wps:spPr>
                        <wps:txbx>
                          <w:txbxContent>
                            <w:p w14:paraId="312C2549" w14:textId="77777777" w:rsidR="00446238" w:rsidRDefault="00446238" w:rsidP="00321AA5">
                              <w:pPr>
                                <w:pStyle w:val="NormalWeb"/>
                                <w:spacing w:before="0" w:beforeAutospacing="0" w:after="0" w:afterAutospacing="0"/>
                                <w:jc w:val="center"/>
                              </w:pPr>
                              <w:r w:rsidRPr="009E2F24">
                                <w:rPr>
                                  <w:rFonts w:ascii="Calibri" w:hAnsi="Calibri"/>
                                  <w:b/>
                                  <w:bCs/>
                                  <w:color w:val="000000"/>
                                  <w:kern w:val="24"/>
                                  <w:sz w:val="22"/>
                                  <w:szCs w:val="22"/>
                                </w:rPr>
                                <w:t>Office Communications Server Standard CAL</w:t>
                              </w:r>
                            </w:p>
                          </w:txbxContent>
                        </wps:txbx>
                        <wps:bodyPr rtlCol="0" anchor="ctr"/>
                      </wps:wsp>
                      <wps:wsp>
                        <wps:cNvPr id="25" name="Rectangle 25"/>
                        <wps:cNvSpPr/>
                        <wps:spPr>
                          <a:xfrm>
                            <a:off x="1828799" y="5029200"/>
                            <a:ext cx="1371600" cy="609600"/>
                          </a:xfrm>
                          <a:prstGeom prst="rect">
                            <a:avLst/>
                          </a:prstGeom>
                          <a:gradFill rotWithShape="1">
                            <a:gsLst>
                              <a:gs pos="0">
                                <a:srgbClr xmlns:a14="http://schemas.microsoft.com/office/drawing/2010/main" val="4BACC6" mc:Ignorable="">
                                  <a:tint val="50000"/>
                                  <a:satMod val="300000"/>
                                </a:srgbClr>
                              </a:gs>
                              <a:gs pos="35000">
                                <a:srgbClr xmlns:a14="http://schemas.microsoft.com/office/drawing/2010/main" val="4BACC6" mc:Ignorable="">
                                  <a:tint val="37000"/>
                                  <a:satMod val="300000"/>
                                </a:srgbClr>
                              </a:gs>
                              <a:gs pos="100000">
                                <a:srgbClr xmlns:a14="http://schemas.microsoft.com/office/drawing/2010/main" val="4BACC6" mc:Ignorable="">
                                  <a:tint val="15000"/>
                                  <a:satMod val="350000"/>
                                </a:srgbClr>
                              </a:gs>
                            </a:gsLst>
                            <a:lin ang="16200000" scaled="1"/>
                          </a:gradFill>
                          <a:ln w="9525" cap="flat" cmpd="sng" algn="ctr">
                            <a:solidFill>
                              <a:srgbClr xmlns:a14="http://schemas.microsoft.com/office/drawing/2010/main" val="4BACC6" mc:Ignorable="">
                                <a:shade val="95000"/>
                                <a:satMod val="105000"/>
                              </a:srgbClr>
                            </a:solidFill>
                            <a:prstDash val="solid"/>
                          </a:ln>
                          <a:effectLst>
                            <a:outerShdw blurRad="40000" dist="20000" dir="5400000" rotWithShape="0">
                              <a:srgbClr xmlns:a14="http://schemas.microsoft.com/office/drawing/2010/main" val="000000" mc:Ignorable="">
                                <a:alpha val="38000"/>
                              </a:srgbClr>
                            </a:outerShdw>
                          </a:effectLst>
                        </wps:spPr>
                        <wps:txbx>
                          <w:txbxContent>
                            <w:p w14:paraId="4726EC01" w14:textId="77777777" w:rsidR="00446238" w:rsidRDefault="00446238" w:rsidP="00321AA5">
                              <w:pPr>
                                <w:pStyle w:val="NormalWeb"/>
                                <w:spacing w:before="0" w:beforeAutospacing="0" w:after="0" w:afterAutospacing="0"/>
                                <w:jc w:val="center"/>
                              </w:pPr>
                              <w:r w:rsidRPr="009E2F24">
                                <w:rPr>
                                  <w:rFonts w:ascii="Calibri" w:hAnsi="Calibri"/>
                                  <w:b/>
                                  <w:bCs/>
                                  <w:color w:val="000000"/>
                                  <w:kern w:val="24"/>
                                </w:rPr>
                                <w:t xml:space="preserve">Unified Access </w:t>
                              </w:r>
                              <w:proofErr w:type="gramStart"/>
                              <w:r w:rsidRPr="009E2F24">
                                <w:rPr>
                                  <w:rFonts w:ascii="Calibri" w:hAnsi="Calibri"/>
                                  <w:b/>
                                  <w:bCs/>
                                  <w:color w:val="000000"/>
                                  <w:kern w:val="24"/>
                                </w:rPr>
                                <w:t>Gateway  CAL</w:t>
                              </w:r>
                              <w:proofErr w:type="gramEnd"/>
                            </w:p>
                          </w:txbxContent>
                        </wps:txbx>
                        <wps:bodyPr rtlCol="0" anchor="ctr"/>
                      </wps:wsp>
                      <wps:wsp>
                        <wps:cNvPr id="27" name="Rectangle 27"/>
                        <wps:cNvSpPr/>
                        <wps:spPr>
                          <a:xfrm>
                            <a:off x="1828800" y="3962400"/>
                            <a:ext cx="1371600" cy="914400"/>
                          </a:xfrm>
                          <a:prstGeom prst="rect">
                            <a:avLst/>
                          </a:prstGeom>
                          <a:gradFill rotWithShape="1">
                            <a:gsLst>
                              <a:gs pos="0">
                                <a:srgbClr xmlns:a14="http://schemas.microsoft.com/office/drawing/2010/main" val="4BACC6" mc:Ignorable="">
                                  <a:tint val="50000"/>
                                  <a:satMod val="300000"/>
                                </a:srgbClr>
                              </a:gs>
                              <a:gs pos="35000">
                                <a:srgbClr xmlns:a14="http://schemas.microsoft.com/office/drawing/2010/main" val="4BACC6" mc:Ignorable="">
                                  <a:tint val="37000"/>
                                  <a:satMod val="300000"/>
                                </a:srgbClr>
                              </a:gs>
                              <a:gs pos="100000">
                                <a:srgbClr xmlns:a14="http://schemas.microsoft.com/office/drawing/2010/main" val="4BACC6" mc:Ignorable="">
                                  <a:tint val="15000"/>
                                  <a:satMod val="350000"/>
                                </a:srgbClr>
                              </a:gs>
                            </a:gsLst>
                            <a:lin ang="16200000" scaled="1"/>
                          </a:gradFill>
                          <a:ln w="9525" cap="flat" cmpd="sng" algn="ctr">
                            <a:solidFill>
                              <a:srgbClr xmlns:a14="http://schemas.microsoft.com/office/drawing/2010/main" val="4BACC6" mc:Ignorable="">
                                <a:shade val="95000"/>
                                <a:satMod val="105000"/>
                              </a:srgbClr>
                            </a:solidFill>
                            <a:prstDash val="solid"/>
                          </a:ln>
                          <a:effectLst>
                            <a:outerShdw blurRad="40000" dist="20000" dir="5400000" rotWithShape="0">
                              <a:srgbClr xmlns:a14="http://schemas.microsoft.com/office/drawing/2010/main" val="000000" mc:Ignorable="">
                                <a:alpha val="38000"/>
                              </a:srgbClr>
                            </a:outerShdw>
                          </a:effectLst>
                        </wps:spPr>
                        <wps:txbx>
                          <w:txbxContent>
                            <w:p w14:paraId="0CB3E05B" w14:textId="77777777" w:rsidR="00446238" w:rsidRDefault="00446238" w:rsidP="00321AA5">
                              <w:pPr>
                                <w:pStyle w:val="NormalWeb"/>
                                <w:spacing w:before="0" w:beforeAutospacing="0" w:after="0" w:afterAutospacing="0"/>
                                <w:jc w:val="center"/>
                              </w:pPr>
                              <w:r w:rsidRPr="009E2F24">
                                <w:rPr>
                                  <w:rFonts w:ascii="Calibri" w:hAnsi="Calibri"/>
                                  <w:b/>
                                  <w:bCs/>
                                  <w:color w:val="000000"/>
                                  <w:kern w:val="24"/>
                                  <w:sz w:val="21"/>
                                  <w:szCs w:val="21"/>
                                </w:rPr>
                                <w:t xml:space="preserve">System Center Client Management Suite </w:t>
                              </w:r>
                            </w:p>
                            <w:p w14:paraId="6BB2B422" w14:textId="77777777" w:rsidR="00446238" w:rsidRDefault="00446238" w:rsidP="00321AA5">
                              <w:pPr>
                                <w:pStyle w:val="NormalWeb"/>
                                <w:spacing w:before="0" w:beforeAutospacing="0" w:after="0" w:afterAutospacing="0"/>
                              </w:pPr>
                              <w:r w:rsidRPr="009E2F24">
                                <w:rPr>
                                  <w:rFonts w:ascii="Calibri" w:hAnsi="Calibri"/>
                                  <w:b/>
                                  <w:bCs/>
                                  <w:color w:val="000000"/>
                                  <w:kern w:val="24"/>
                                  <w:sz w:val="14"/>
                                  <w:szCs w:val="14"/>
                                </w:rPr>
                                <w:t>System Center Operations Manager CML;  System Center Data Protection Manager CML;  System Center Service Manager CML</w:t>
                              </w:r>
                            </w:p>
                          </w:txbxContent>
                        </wps:txbx>
                        <wps:bodyPr rtlCol="0" anchor="t"/>
                      </wps:wsp>
                    </wpg:wgp>
                  </a:graphicData>
                </a:graphic>
                <wp14:sizeRelH relativeFrom="page">
                  <wp14:pctWidth>0</wp14:pctWidth>
                </wp14:sizeRelH>
                <wp14:sizeRelV relativeFrom="page">
                  <wp14:pctHeight>0</wp14:pctHeight>
                </wp14:sizeRelV>
              </wp:anchor>
            </w:drawing>
          </mc:Choice>
          <mc:Fallback>
            <w:pict>
              <v:group id="Standard CALs" o:spid="_x0000_s1044" style="position:absolute;left:0;text-align:left;margin-left:2in;margin-top:42pt;width:126.1pt;height:402pt;z-index:251662336" coordorigin="18287,5334" coordsize="13716,51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">
                <v:rect id="Rectangle 19" o:spid="_x0000_s1045" style="position:absolute;left:18288;top:5334;width:13716;height:6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3E8sEA&#10;AADbAAAADwAAAGRycy9kb3ducmV2LnhtbERPTWvCQBC9F/wPyxS8NZvmYG10lSC0ag9CbXofsmM2&#10;mJ0N2TXGf+8WCt7m8T5nuR5tKwbqfeNYwWuSgiCunG64VlD+fLzMQfiArLF1TApu5GG9mjwtMdfu&#10;yt80HEMtYgj7HBWYELpcSl8ZsugT1xFH7uR6iyHCvpa6x2sMt63M0nQmLTYcGwx2tDFUnY8XqyAr&#10;9TAPv9rUX+fPbfF22FOLnVLT57FYgAg0hof4373Tcf47/P0SD5Cr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3dxPLBAAAA2wAAAA8AAAAAAAAAAAAAAAAAmAIAAGRycy9kb3du&#10;cmV2LnhtbFBLBQYAAAAABAAEAPUAAACGAwAAAAA=&#10;" fillcolor="#dafda7" strokecolor="#98b954">
                  <v:fill color2="#f5ffe6" rotate="t" angle="180" colors="0 #dafda7;22938f #e4fdc2;1 #f5ffe6" focus="100%" type="gradient"/>
                  <v:shadow on="t" color="black" opacity="24903f" origin=",.5" offset="0,.55556mm"/>
                  <v:textbox>
                    <w:txbxContent>
                      <w:p w14:paraId="52CAADA3" w14:textId="77777777" w:rsidR="00446238" w:rsidRDefault="00446238" w:rsidP="00321AA5">
                        <w:pPr>
                          <w:pStyle w:val="NormalWeb"/>
                          <w:spacing w:before="0" w:beforeAutospacing="0" w:after="0" w:afterAutospacing="0"/>
                          <w:jc w:val="center"/>
                        </w:pPr>
                        <w:r w:rsidRPr="009E2F24">
                          <w:rPr>
                            <w:rFonts w:ascii="Calibri" w:hAnsi="Calibri"/>
                            <w:b/>
                            <w:bCs/>
                            <w:color w:val="000000"/>
                            <w:kern w:val="24"/>
                          </w:rPr>
                          <w:t>Windows Server CAL</w:t>
                        </w:r>
                      </w:p>
                    </w:txbxContent>
                  </v:textbox>
                </v:rect>
                <v:rect id="Rectangle 20" o:spid="_x0000_s1046" style="position:absolute;left:18287;top:12192;width:13716;height:6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un0r8A&#10;AADbAAAADwAAAGRycy9kb3ducmV2LnhtbERPTWvCQBC9C/0PyxS86aYeWkmzESm01h4KTe19yE6z&#10;wexsyK4x/nvnIHh8vO9iM/lOjTTENrCBp2UGirgOtuXGwOH3fbEGFROyxS4wGbhQhE35MCswt+HM&#10;PzRWqVESwjFHAy6lPtc61o48xmXoiYX7D4PHJHBotB3wLOG+06sse9YeW5YGhz29OaqP1ckbWB3s&#10;uE5/1jVfx4/d9uV7Tx32xswfp+0rqERTuotv7k8rPlkvX+QH6PIK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i6fSvwAAANsAAAAPAAAAAAAAAAAAAAAAAJgCAABkcnMvZG93bnJl&#10;di54bWxQSwUGAAAAAAQABAD1AAAAhAMAAAAA&#10;" fillcolor="#dafda7" strokecolor="#98b954">
                  <v:fill color2="#f5ffe6" rotate="t" angle="180" colors="0 #dafda7;22938f #e4fdc2;1 #f5ffe6" focus="100%" type="gradient"/>
                  <v:shadow on="t" color="black" opacity="24903f" origin=",.5" offset="0,.55556mm"/>
                  <v:textbox>
                    <w:txbxContent>
                      <w:p w14:paraId="35F5EB26" w14:textId="77777777" w:rsidR="00446238" w:rsidRDefault="00446238" w:rsidP="00321AA5">
                        <w:pPr>
                          <w:pStyle w:val="NormalWeb"/>
                          <w:spacing w:before="0" w:beforeAutospacing="0" w:after="0" w:afterAutospacing="0"/>
                          <w:jc w:val="center"/>
                        </w:pPr>
                        <w:r w:rsidRPr="009E2F24">
                          <w:rPr>
                            <w:rFonts w:ascii="Calibri" w:hAnsi="Calibri"/>
                            <w:b/>
                            <w:bCs/>
                            <w:color w:val="000000"/>
                            <w:kern w:val="24"/>
                            <w:sz w:val="21"/>
                            <w:szCs w:val="21"/>
                          </w:rPr>
                          <w:t>System Center Configuration Manager CML</w:t>
                        </w:r>
                      </w:p>
                    </w:txbxContent>
                  </v:textbox>
                </v:rect>
                <v:rect id="Rectangle 22" o:spid="_x0000_s1047" style="position:absolute;left:18287;top:19050;width:13716;height:6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cPsEA&#10;AADbAAAADwAAAGRycy9kb3ducmV2LnhtbESPT4vCMBTE78J+h/AEbza1B5VqlLKwfw/Car0/mrdN&#10;sXkpTbbtfvuNIOxxmPnNMPvjZFsxUO8bxwpWSQqCuHK64VpBeXlZbkH4gKyxdUwKfsnD8fA022Ou&#10;3chfNJxDLWIJ+xwVmBC6XEpfGbLoE9cRR+/b9RZDlH0tdY9jLLetzNJ0LS02HBcMdvRsqLqdf6yC&#10;rNTDNly1qT9vr2/F5vRBLXZKLeZTsQMRaAr/4Qf9riOXwf1L/AHy8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0VnD7BAAAA2wAAAA8AAAAAAAAAAAAAAAAAmAIAAGRycy9kb3du&#10;cmV2LnhtbFBLBQYAAAAABAAEAPUAAACGAwAAAAA=&#10;" fillcolor="#dafda7" strokecolor="#98b954">
                  <v:fill color2="#f5ffe6" rotate="t" angle="180" colors="0 #dafda7;22938f #e4fdc2;1 #f5ffe6" focus="100%" type="gradient"/>
                  <v:shadow on="t" color="black" opacity="24903f" origin=",.5" offset="0,.55556mm"/>
                  <v:textbox>
                    <w:txbxContent>
                      <w:p w14:paraId="6F21DB43" w14:textId="77777777" w:rsidR="00446238" w:rsidRDefault="00446238" w:rsidP="00321AA5">
                        <w:pPr>
                          <w:pStyle w:val="NormalWeb"/>
                          <w:spacing w:before="0" w:beforeAutospacing="0" w:after="0" w:afterAutospacing="0"/>
                          <w:jc w:val="center"/>
                        </w:pPr>
                        <w:r w:rsidRPr="009E2F24">
                          <w:rPr>
                            <w:rFonts w:ascii="Calibri" w:hAnsi="Calibri"/>
                            <w:b/>
                            <w:bCs/>
                            <w:color w:val="000000"/>
                            <w:kern w:val="24"/>
                          </w:rPr>
                          <w:t>Exchange Server Standard CAL</w:t>
                        </w:r>
                      </w:p>
                    </w:txbxContent>
                  </v:textbox>
                </v:rect>
                <v:rect id="Rectangle 23" o:spid="_x0000_s1048" style="position:absolute;left:18287;top:25908;width:13716;height:6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k5pcMA&#10;AADbAAAADwAAAGRycy9kb3ducmV2LnhtbESPT2sCMRTE74V+h/AKvdWsCipb47II1upB8E/vj81z&#10;s7h5WZJ03X77Rij0OMz8ZphlMdhW9ORD41jBeJSBIK6cbrhWcDlv3hYgQkTW2DomBT8UoFg9Py0x&#10;1+7OR+pPsRaphEOOCkyMXS5lqAxZDCPXESfv6rzFmKSvpfZ4T+W2lZMsm0mLDacFgx2tDVW307dV&#10;MLnofhG/tKn3t49tOT/sqMVOqdeXoXwHEWmI/+E/+lMnbgqPL+kH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lk5pcMAAADbAAAADwAAAAAAAAAAAAAAAACYAgAAZHJzL2Rv&#10;d25yZXYueG1sUEsFBgAAAAAEAAQA9QAAAIgDAAAAAA==&#10;" fillcolor="#dafda7" strokecolor="#98b954">
                  <v:fill color2="#f5ffe6" rotate="t" angle="180" colors="0 #dafda7;22938f #e4fdc2;1 #f5ffe6" focus="100%" type="gradient"/>
                  <v:shadow on="t" color="black" opacity="24903f" origin=",.5" offset="0,.55556mm"/>
                  <v:textbox>
                    <w:txbxContent>
                      <w:p w14:paraId="02B92140" w14:textId="77777777" w:rsidR="00446238" w:rsidRDefault="00446238" w:rsidP="00321AA5">
                        <w:pPr>
                          <w:pStyle w:val="NormalWeb"/>
                          <w:spacing w:before="0" w:beforeAutospacing="0" w:after="0" w:afterAutospacing="0"/>
                          <w:jc w:val="center"/>
                        </w:pPr>
                        <w:r w:rsidRPr="009E2F24">
                          <w:rPr>
                            <w:rFonts w:ascii="Calibri" w:hAnsi="Calibri"/>
                            <w:b/>
                            <w:bCs/>
                            <w:color w:val="000000"/>
                            <w:kern w:val="24"/>
                          </w:rPr>
                          <w:t>SharePoint Server Standard CAL</w:t>
                        </w:r>
                      </w:p>
                    </w:txbxContent>
                  </v:textbox>
                </v:rect>
                <v:rect id="Rectangle 24" o:spid="_x0000_s1049" style="position:absolute;left:18287;top:32766;width:13716;height:6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SGosMA&#10;AADbAAAADwAAAGRycy9kb3ducmV2LnhtbESPQWsCMRSE7wX/Q3hCbzW7UqRsjSKKUOxJV+z1sXlu&#10;FjcvSxLXbX+9EYQeh5n5hpkvB9uKnnxoHCvIJxkI4srphmsFx3L79gEiRGSNrWNS8EsBlovRyxwL&#10;7W68p/4Qa5EgHApUYGLsCilDZchimLiOOHln5y3GJH0ttcdbgttWTrNsJi02nBYMdrQ2VF0OV6tg&#10;94f+u/wpN/na9Kf8tF9td1Qr9ToeVp8gIg3xP/xsf2kF03d4fEk/QC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dSGosMAAADbAAAADwAAAAAAAAAAAAAAAACYAgAAZHJzL2Rv&#10;d25yZXYueG1sUEsFBgAAAAAEAAQA9QAAAIgDAAAAAA==&#10;" fillcolor="#9eeaff" strokecolor="#46aac5">
                  <v:fill color2="#e4f9ff" rotate="t" angle="180" colors="0 #9eeaff;22938f #bbefff;1 #e4f9ff" focus="100%" type="gradient"/>
                  <v:shadow on="t" color="black" opacity="24903f" origin=",.5" offset="0,.55556mm"/>
                  <v:textbox>
                    <w:txbxContent>
                      <w:p w14:paraId="312C2549" w14:textId="77777777" w:rsidR="00446238" w:rsidRDefault="00446238" w:rsidP="00321AA5">
                        <w:pPr>
                          <w:pStyle w:val="NormalWeb"/>
                          <w:spacing w:before="0" w:beforeAutospacing="0" w:after="0" w:afterAutospacing="0"/>
                          <w:jc w:val="center"/>
                        </w:pPr>
                        <w:r w:rsidRPr="009E2F24">
                          <w:rPr>
                            <w:rFonts w:ascii="Calibri" w:hAnsi="Calibri"/>
                            <w:b/>
                            <w:bCs/>
                            <w:color w:val="000000"/>
                            <w:kern w:val="24"/>
                            <w:sz w:val="22"/>
                            <w:szCs w:val="22"/>
                          </w:rPr>
                          <w:t>Office Communications Server Standard CAL</w:t>
                        </w:r>
                      </w:p>
                    </w:txbxContent>
                  </v:textbox>
                </v:rect>
                <v:rect id="Rectangle 25" o:spid="_x0000_s1050" style="position:absolute;left:18287;top:50292;width:13716;height:6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gjOcMA&#10;AADbAAAADwAAAGRycy9kb3ducmV2LnhtbESPQWsCMRSE7wX/Q3hCbzW7QqVsjSKKUOxJV+z1sXlu&#10;FjcvSxLXbX+9EYQeh5n5hpkvB9uKnnxoHCvIJxkI4srphmsFx3L79gEiRGSNrWNS8EsBlovRyxwL&#10;7W68p/4Qa5EgHApUYGLsCilDZchimLiOOHln5y3GJH0ttcdbgttWTrNsJi02nBYMdrQ2VF0OV6tg&#10;94f+u/wpN/na9Kf8tF9td1Qr9ToeVp8gIg3xP/xsf2kF03d4fEk/QC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pgjOcMAAADbAAAADwAAAAAAAAAAAAAAAACYAgAAZHJzL2Rv&#10;d25yZXYueG1sUEsFBgAAAAAEAAQA9QAAAIgDAAAAAA==&#10;" fillcolor="#9eeaff" strokecolor="#46aac5">
                  <v:fill color2="#e4f9ff" rotate="t" angle="180" colors="0 #9eeaff;22938f #bbefff;1 #e4f9ff" focus="100%" type="gradient"/>
                  <v:shadow on="t" color="black" opacity="24903f" origin=",.5" offset="0,.55556mm"/>
                  <v:textbox>
                    <w:txbxContent>
                      <w:p w14:paraId="4726EC01" w14:textId="77777777" w:rsidR="00446238" w:rsidRDefault="00446238" w:rsidP="00321AA5">
                        <w:pPr>
                          <w:pStyle w:val="NormalWeb"/>
                          <w:spacing w:before="0" w:beforeAutospacing="0" w:after="0" w:afterAutospacing="0"/>
                          <w:jc w:val="center"/>
                        </w:pPr>
                        <w:r w:rsidRPr="009E2F24">
                          <w:rPr>
                            <w:rFonts w:ascii="Calibri" w:hAnsi="Calibri"/>
                            <w:b/>
                            <w:bCs/>
                            <w:color w:val="000000"/>
                            <w:kern w:val="24"/>
                          </w:rPr>
                          <w:t xml:space="preserve">Unified Access </w:t>
                        </w:r>
                        <w:proofErr w:type="gramStart"/>
                        <w:r w:rsidRPr="009E2F24">
                          <w:rPr>
                            <w:rFonts w:ascii="Calibri" w:hAnsi="Calibri"/>
                            <w:b/>
                            <w:bCs/>
                            <w:color w:val="000000"/>
                            <w:kern w:val="24"/>
                          </w:rPr>
                          <w:t>Gateway  CAL</w:t>
                        </w:r>
                        <w:proofErr w:type="gramEnd"/>
                      </w:p>
                    </w:txbxContent>
                  </v:textbox>
                </v:rect>
                <v:rect id="Rectangle 27" o:spid="_x0000_s1051" style="position:absolute;left:18288;top:39624;width:13716;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yY4MUA&#10;AADbAAAADwAAAGRycy9kb3ducmV2LnhtbESPW2vCQBSE3wX/w3KEvulGKVWiq4hFEJRSL4iPh+zJ&#10;RbNn0+yapP++Wyj0cZiZb5jFqjOlaKh2hWUF41EEgjixuuBMweW8Hc5AOI+ssbRMCr7JwWrZ7y0w&#10;1rblIzUnn4kAYRejgtz7KpbSJTkZdCNbEQcvtbVBH2SdSV1jG+CmlJMoepMGCw4LOVa0ySl5nJ5G&#10;wf3z6+lu783rPjtc18ePNk3dVCr1MujWcxCeOv8f/mvvtILJFH6/hB8gl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zJjgxQAAANsAAAAPAAAAAAAAAAAAAAAAAJgCAABkcnMv&#10;ZG93bnJldi54bWxQSwUGAAAAAAQABAD1AAAAigMAAAAA&#10;" fillcolor="#9eeaff" strokecolor="#46aac5">
                  <v:fill color2="#e4f9ff" rotate="t" angle="180" colors="0 #9eeaff;22938f #bbefff;1 #e4f9ff" focus="100%" type="gradient"/>
                  <v:shadow on="t" color="black" opacity="24903f" origin=",.5" offset="0,.55556mm"/>
                  <v:textbox>
                    <w:txbxContent>
                      <w:p w14:paraId="0CB3E05B" w14:textId="77777777" w:rsidR="00446238" w:rsidRDefault="00446238" w:rsidP="00321AA5">
                        <w:pPr>
                          <w:pStyle w:val="NormalWeb"/>
                          <w:spacing w:before="0" w:beforeAutospacing="0" w:after="0" w:afterAutospacing="0"/>
                          <w:jc w:val="center"/>
                        </w:pPr>
                        <w:r w:rsidRPr="009E2F24">
                          <w:rPr>
                            <w:rFonts w:ascii="Calibri" w:hAnsi="Calibri"/>
                            <w:b/>
                            <w:bCs/>
                            <w:color w:val="000000"/>
                            <w:kern w:val="24"/>
                            <w:sz w:val="21"/>
                            <w:szCs w:val="21"/>
                          </w:rPr>
                          <w:t xml:space="preserve">System Center Client Management Suite </w:t>
                        </w:r>
                      </w:p>
                      <w:p w14:paraId="6BB2B422" w14:textId="77777777" w:rsidR="00446238" w:rsidRDefault="00446238" w:rsidP="00321AA5">
                        <w:pPr>
                          <w:pStyle w:val="NormalWeb"/>
                          <w:spacing w:before="0" w:beforeAutospacing="0" w:after="0" w:afterAutospacing="0"/>
                        </w:pPr>
                        <w:r w:rsidRPr="009E2F24">
                          <w:rPr>
                            <w:rFonts w:ascii="Calibri" w:hAnsi="Calibri"/>
                            <w:b/>
                            <w:bCs/>
                            <w:color w:val="000000"/>
                            <w:kern w:val="24"/>
                            <w:sz w:val="14"/>
                            <w:szCs w:val="14"/>
                          </w:rPr>
                          <w:t>System Center Operations Manager CML;  System Center Data Protection Manager CML;  System Center Service Manager CML</w:t>
                        </w:r>
                      </w:p>
                    </w:txbxContent>
                  </v:textbox>
                </v:rect>
              </v:group>
            </w:pict>
          </mc:Fallback>
        </mc:AlternateContent>
      </w:r>
      <w:r>
        <w:rPr>
          <w:noProof/>
        </w:rPr>
        <mc:AlternateContent>
          <mc:Choice Requires="wpg">
            <w:drawing>
              <wp:anchor distT="0" distB="0" distL="114300" distR="114300" simplePos="0" relativeHeight="251663360" behindDoc="0" locked="0" layoutInCell="1" allowOverlap="1" wp14:editId="32AF526E">
                <wp:simplePos x="0" y="0"/>
                <wp:positionH relativeFrom="column">
                  <wp:posOffset>3757295</wp:posOffset>
                </wp:positionH>
                <wp:positionV relativeFrom="paragraph">
                  <wp:posOffset>533400</wp:posOffset>
                </wp:positionV>
                <wp:extent cx="1805305" cy="3352800"/>
                <wp:effectExtent l="57150" t="19050" r="61595" b="76200"/>
                <wp:wrapNone/>
                <wp:docPr id="36" name="Enterprise CAL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5305" cy="3352800"/>
                          <a:chOff x="3757574" y="533400"/>
                          <a:chExt cx="1371600" cy="3352800"/>
                        </a:xfrm>
                      </wpg:grpSpPr>
                      <wps:wsp>
                        <wps:cNvPr id="29" name="Rectangle 29"/>
                        <wps:cNvSpPr/>
                        <wps:spPr>
                          <a:xfrm>
                            <a:off x="3757574" y="533400"/>
                            <a:ext cx="1371600" cy="609600"/>
                          </a:xfrm>
                          <a:prstGeom prst="rect">
                            <a:avLst/>
                          </a:prstGeom>
                          <a:gradFill rotWithShape="1">
                            <a:gsLst>
                              <a:gs pos="0">
                                <a:srgbClr xmlns:a14="http://schemas.microsoft.com/office/drawing/2010/main" val="4BACC6" mc:Ignorable="">
                                  <a:tint val="50000"/>
                                  <a:satMod val="300000"/>
                                </a:srgbClr>
                              </a:gs>
                              <a:gs pos="35000">
                                <a:srgbClr xmlns:a14="http://schemas.microsoft.com/office/drawing/2010/main" val="4BACC6" mc:Ignorable="">
                                  <a:tint val="37000"/>
                                  <a:satMod val="300000"/>
                                </a:srgbClr>
                              </a:gs>
                              <a:gs pos="100000">
                                <a:srgbClr xmlns:a14="http://schemas.microsoft.com/office/drawing/2010/main" val="4BACC6" mc:Ignorable="">
                                  <a:tint val="15000"/>
                                  <a:satMod val="350000"/>
                                </a:srgbClr>
                              </a:gs>
                            </a:gsLst>
                            <a:lin ang="16200000" scaled="1"/>
                          </a:gradFill>
                          <a:ln w="9525" cap="flat" cmpd="sng" algn="ctr">
                            <a:solidFill>
                              <a:srgbClr xmlns:a14="http://schemas.microsoft.com/office/drawing/2010/main" val="4BACC6" mc:Ignorable="">
                                <a:shade val="95000"/>
                                <a:satMod val="105000"/>
                              </a:srgbClr>
                            </a:solidFill>
                            <a:prstDash val="solid"/>
                          </a:ln>
                          <a:effectLst>
                            <a:outerShdw blurRad="40000" dist="20000" dir="5400000" rotWithShape="0">
                              <a:srgbClr xmlns:a14="http://schemas.microsoft.com/office/drawing/2010/main" val="000000" mc:Ignorable="">
                                <a:alpha val="38000"/>
                              </a:srgbClr>
                            </a:outerShdw>
                          </a:effectLst>
                        </wps:spPr>
                        <wps:txbx>
                          <w:txbxContent>
                            <w:p w14:paraId="6A52C716" w14:textId="77777777" w:rsidR="00446238" w:rsidRDefault="00446238" w:rsidP="00321AA5">
                              <w:pPr>
                                <w:pStyle w:val="NormalWeb"/>
                                <w:spacing w:before="0" w:beforeAutospacing="0" w:after="0" w:afterAutospacing="0"/>
                                <w:jc w:val="center"/>
                              </w:pPr>
                              <w:r w:rsidRPr="009E2F24">
                                <w:rPr>
                                  <w:rFonts w:ascii="Calibri" w:hAnsi="Calibri"/>
                                  <w:b/>
                                  <w:bCs/>
                                  <w:color w:val="000000"/>
                                  <w:kern w:val="24"/>
                                  <w:sz w:val="20"/>
                                  <w:szCs w:val="20"/>
                                </w:rPr>
                                <w:t xml:space="preserve">Windows Active Directory Rights Management </w:t>
                              </w:r>
                              <w:proofErr w:type="gramStart"/>
                              <w:r w:rsidRPr="009E2F24">
                                <w:rPr>
                                  <w:rFonts w:ascii="Calibri" w:hAnsi="Calibri"/>
                                  <w:b/>
                                  <w:bCs/>
                                  <w:color w:val="000000"/>
                                  <w:kern w:val="24"/>
                                  <w:sz w:val="20"/>
                                  <w:szCs w:val="20"/>
                                </w:rPr>
                                <w:t>Services</w:t>
                              </w:r>
                              <w:r w:rsidRPr="009E2F24">
                                <w:rPr>
                                  <w:rFonts w:ascii="Calibri" w:hAnsi="Calibri"/>
                                  <w:b/>
                                  <w:bCs/>
                                  <w:color w:val="000000"/>
                                  <w:kern w:val="24"/>
                                  <w:sz w:val="22"/>
                                  <w:szCs w:val="22"/>
                                </w:rPr>
                                <w:t xml:space="preserve">  </w:t>
                              </w:r>
                              <w:r w:rsidRPr="009E2F24">
                                <w:rPr>
                                  <w:rFonts w:ascii="Calibri" w:hAnsi="Calibri"/>
                                  <w:b/>
                                  <w:bCs/>
                                  <w:color w:val="000000"/>
                                  <w:kern w:val="24"/>
                                  <w:sz w:val="20"/>
                                  <w:szCs w:val="20"/>
                                </w:rPr>
                                <w:t>CAL</w:t>
                              </w:r>
                              <w:proofErr w:type="gramEnd"/>
                            </w:p>
                          </w:txbxContent>
                        </wps:txbx>
                        <wps:bodyPr rtlCol="0" anchor="ctr"/>
                      </wps:wsp>
                      <wps:wsp>
                        <wps:cNvPr id="30" name="Rectangle 30"/>
                        <wps:cNvSpPr/>
                        <wps:spPr>
                          <a:xfrm>
                            <a:off x="3757574" y="1905000"/>
                            <a:ext cx="1371600" cy="609600"/>
                          </a:xfrm>
                          <a:prstGeom prst="rect">
                            <a:avLst/>
                          </a:prstGeom>
                          <a:gradFill rotWithShape="1">
                            <a:gsLst>
                              <a:gs pos="0">
                                <a:srgbClr xmlns:a14="http://schemas.microsoft.com/office/drawing/2010/main" val="4BACC6" mc:Ignorable="">
                                  <a:tint val="50000"/>
                                  <a:satMod val="300000"/>
                                </a:srgbClr>
                              </a:gs>
                              <a:gs pos="35000">
                                <a:srgbClr xmlns:a14="http://schemas.microsoft.com/office/drawing/2010/main" val="4BACC6" mc:Ignorable="">
                                  <a:tint val="37000"/>
                                  <a:satMod val="300000"/>
                                </a:srgbClr>
                              </a:gs>
                              <a:gs pos="100000">
                                <a:srgbClr xmlns:a14="http://schemas.microsoft.com/office/drawing/2010/main" val="4BACC6" mc:Ignorable="">
                                  <a:tint val="15000"/>
                                  <a:satMod val="350000"/>
                                </a:srgbClr>
                              </a:gs>
                            </a:gsLst>
                            <a:lin ang="16200000" scaled="1"/>
                          </a:gradFill>
                          <a:ln w="9525" cap="flat" cmpd="sng" algn="ctr">
                            <a:solidFill>
                              <a:srgbClr xmlns:a14="http://schemas.microsoft.com/office/drawing/2010/main" val="4BACC6" mc:Ignorable="">
                                <a:shade val="95000"/>
                                <a:satMod val="105000"/>
                              </a:srgbClr>
                            </a:solidFill>
                            <a:prstDash val="solid"/>
                          </a:ln>
                          <a:effectLst>
                            <a:outerShdw blurRad="40000" dist="20000" dir="5400000" rotWithShape="0">
                              <a:srgbClr xmlns:a14="http://schemas.microsoft.com/office/drawing/2010/main" val="000000" mc:Ignorable="">
                                <a:alpha val="38000"/>
                              </a:srgbClr>
                            </a:outerShdw>
                          </a:effectLst>
                        </wps:spPr>
                        <wps:txbx>
                          <w:txbxContent>
                            <w:p w14:paraId="6ABE5B84" w14:textId="77777777" w:rsidR="00446238" w:rsidRDefault="00446238" w:rsidP="00321AA5">
                              <w:pPr>
                                <w:pStyle w:val="NormalWeb"/>
                                <w:spacing w:before="0" w:beforeAutospacing="0" w:after="0" w:afterAutospacing="0"/>
                                <w:jc w:val="center"/>
                              </w:pPr>
                              <w:r w:rsidRPr="009E2F24">
                                <w:rPr>
                                  <w:rFonts w:ascii="Calibri" w:hAnsi="Calibri"/>
                                  <w:b/>
                                  <w:bCs/>
                                  <w:color w:val="000000"/>
                                  <w:kern w:val="24"/>
                                </w:rPr>
                                <w:t>Exchange Server Enterprise CAL</w:t>
                              </w:r>
                            </w:p>
                          </w:txbxContent>
                        </wps:txbx>
                        <wps:bodyPr rtlCol="0" anchor="ctr"/>
                      </wps:wsp>
                      <wps:wsp>
                        <wps:cNvPr id="33" name="Rectangle 33"/>
                        <wps:cNvSpPr/>
                        <wps:spPr>
                          <a:xfrm>
                            <a:off x="3757574" y="2590800"/>
                            <a:ext cx="1371600" cy="609600"/>
                          </a:xfrm>
                          <a:prstGeom prst="rect">
                            <a:avLst/>
                          </a:prstGeom>
                          <a:gradFill rotWithShape="1">
                            <a:gsLst>
                              <a:gs pos="0">
                                <a:srgbClr xmlns:a14="http://schemas.microsoft.com/office/drawing/2010/main" val="4BACC6" mc:Ignorable="">
                                  <a:tint val="50000"/>
                                  <a:satMod val="300000"/>
                                </a:srgbClr>
                              </a:gs>
                              <a:gs pos="35000">
                                <a:srgbClr xmlns:a14="http://schemas.microsoft.com/office/drawing/2010/main" val="4BACC6" mc:Ignorable="">
                                  <a:tint val="37000"/>
                                  <a:satMod val="300000"/>
                                </a:srgbClr>
                              </a:gs>
                              <a:gs pos="100000">
                                <a:srgbClr xmlns:a14="http://schemas.microsoft.com/office/drawing/2010/main" val="4BACC6" mc:Ignorable="">
                                  <a:tint val="15000"/>
                                  <a:satMod val="350000"/>
                                </a:srgbClr>
                              </a:gs>
                            </a:gsLst>
                            <a:lin ang="16200000" scaled="1"/>
                          </a:gradFill>
                          <a:ln w="9525" cap="flat" cmpd="sng" algn="ctr">
                            <a:solidFill>
                              <a:srgbClr xmlns:a14="http://schemas.microsoft.com/office/drawing/2010/main" val="4BACC6" mc:Ignorable="">
                                <a:shade val="95000"/>
                                <a:satMod val="105000"/>
                              </a:srgbClr>
                            </a:solidFill>
                            <a:prstDash val="solid"/>
                          </a:ln>
                          <a:effectLst>
                            <a:outerShdw blurRad="40000" dist="20000" dir="5400000" rotWithShape="0">
                              <a:srgbClr xmlns:a14="http://schemas.microsoft.com/office/drawing/2010/main" val="000000" mc:Ignorable="">
                                <a:alpha val="38000"/>
                              </a:srgbClr>
                            </a:outerShdw>
                          </a:effectLst>
                        </wps:spPr>
                        <wps:txbx>
                          <w:txbxContent>
                            <w:p w14:paraId="106CD56C" w14:textId="77777777" w:rsidR="00446238" w:rsidRDefault="00446238" w:rsidP="00321AA5">
                              <w:pPr>
                                <w:pStyle w:val="NormalWeb"/>
                                <w:spacing w:before="0" w:beforeAutospacing="0" w:after="0" w:afterAutospacing="0"/>
                                <w:jc w:val="center"/>
                              </w:pPr>
                              <w:r w:rsidRPr="009E2F24">
                                <w:rPr>
                                  <w:rFonts w:ascii="Calibri" w:hAnsi="Calibri"/>
                                  <w:b/>
                                  <w:bCs/>
                                  <w:color w:val="000000"/>
                                  <w:kern w:val="24"/>
                                </w:rPr>
                                <w:t>SharePoint Server Enterprise CAL</w:t>
                              </w:r>
                            </w:p>
                          </w:txbxContent>
                        </wps:txbx>
                        <wps:bodyPr rtlCol="0" anchor="ctr"/>
                      </wps:wsp>
                      <wps:wsp>
                        <wps:cNvPr id="34" name="Rectangle 34"/>
                        <wps:cNvSpPr/>
                        <wps:spPr>
                          <a:xfrm>
                            <a:off x="3757574" y="3276600"/>
                            <a:ext cx="1371600" cy="609600"/>
                          </a:xfrm>
                          <a:prstGeom prst="rect">
                            <a:avLst/>
                          </a:prstGeom>
                          <a:gradFill rotWithShape="1">
                            <a:gsLst>
                              <a:gs pos="0">
                                <a:srgbClr xmlns:a14="http://schemas.microsoft.com/office/drawing/2010/main" val="4BACC6" mc:Ignorable="">
                                  <a:tint val="50000"/>
                                  <a:satMod val="300000"/>
                                </a:srgbClr>
                              </a:gs>
                              <a:gs pos="35000">
                                <a:srgbClr xmlns:a14="http://schemas.microsoft.com/office/drawing/2010/main" val="4BACC6" mc:Ignorable="">
                                  <a:tint val="37000"/>
                                  <a:satMod val="300000"/>
                                </a:srgbClr>
                              </a:gs>
                              <a:gs pos="100000">
                                <a:srgbClr xmlns:a14="http://schemas.microsoft.com/office/drawing/2010/main" val="4BACC6" mc:Ignorable="">
                                  <a:tint val="15000"/>
                                  <a:satMod val="350000"/>
                                </a:srgbClr>
                              </a:gs>
                            </a:gsLst>
                            <a:lin ang="16200000" scaled="1"/>
                          </a:gradFill>
                          <a:ln w="9525" cap="flat" cmpd="sng" algn="ctr">
                            <a:solidFill>
                              <a:srgbClr xmlns:a14="http://schemas.microsoft.com/office/drawing/2010/main" val="4BACC6" mc:Ignorable="">
                                <a:shade val="95000"/>
                                <a:satMod val="105000"/>
                              </a:srgbClr>
                            </a:solidFill>
                            <a:prstDash val="solid"/>
                          </a:ln>
                          <a:effectLst>
                            <a:outerShdw blurRad="40000" dist="20000" dir="5400000" rotWithShape="0">
                              <a:srgbClr xmlns:a14="http://schemas.microsoft.com/office/drawing/2010/main" val="000000" mc:Ignorable="">
                                <a:alpha val="38000"/>
                              </a:srgbClr>
                            </a:outerShdw>
                          </a:effectLst>
                        </wps:spPr>
                        <wps:txbx>
                          <w:txbxContent>
                            <w:p w14:paraId="6AA0EF5C" w14:textId="77777777" w:rsidR="00446238" w:rsidRDefault="00446238" w:rsidP="00321AA5">
                              <w:pPr>
                                <w:pStyle w:val="NormalWeb"/>
                                <w:spacing w:before="0" w:beforeAutospacing="0" w:after="0" w:afterAutospacing="0"/>
                                <w:jc w:val="center"/>
                              </w:pPr>
                              <w:r w:rsidRPr="009E2F24">
                                <w:rPr>
                                  <w:rFonts w:ascii="Calibri" w:hAnsi="Calibri"/>
                                  <w:b/>
                                  <w:bCs/>
                                  <w:color w:val="000000"/>
                                  <w:kern w:val="24"/>
                                  <w:sz w:val="22"/>
                                  <w:szCs w:val="22"/>
                                </w:rPr>
                                <w:t>Office Communications Server Enterprise CAL</w:t>
                              </w:r>
                            </w:p>
                          </w:txbxContent>
                        </wps:txbx>
                        <wps:bodyPr rtlCol="0" anchor="ctr"/>
                      </wps:wsp>
                    </wpg:wgp>
                  </a:graphicData>
                </a:graphic>
                <wp14:sizeRelH relativeFrom="page">
                  <wp14:pctWidth>0</wp14:pctWidth>
                </wp14:sizeRelH>
                <wp14:sizeRelV relativeFrom="page">
                  <wp14:pctHeight>0</wp14:pctHeight>
                </wp14:sizeRelV>
              </wp:anchor>
            </w:drawing>
          </mc:Choice>
          <mc:Fallback>
            <w:pict>
              <v:group id="Enterprise CALs" o:spid="_x0000_s1052" style="position:absolute;left:0;text-align:left;margin-left:295.85pt;margin-top:42pt;width:142.15pt;height:264pt;z-index:251663360" coordorigin="37575,5334" coordsize="13716,33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">
                <v:rect id="Rectangle 29" o:spid="_x0000_s1053" style="position:absolute;left:37575;top:5334;width:13716;height:6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UpPMMA&#10;AADbAAAADwAAAGRycy9kb3ducmV2LnhtbESPQWsCMRSE7wX/Q3hCbzW7HordGkUUodiTrtjrY/Pc&#10;LG5eliSu2/56Iwg9DjPzDTNfDrYVPfnQOFaQTzIQxJXTDdcKjuX2bQYiRGSNrWNS8EsBlovRyxwL&#10;7W68p/4Qa5EgHApUYGLsCilDZchimLiOOHln5y3GJH0ttcdbgttWTrPsXVpsOC0Y7GhtqLocrlbB&#10;7g/9d/lTbvK16U/5ab/a7qhW6nU8rD5BRBrif/jZ/tIKph/w+JJ+gF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9UpPMMAAADbAAAADwAAAAAAAAAAAAAAAACYAgAAZHJzL2Rv&#10;d25yZXYueG1sUEsFBgAAAAAEAAQA9QAAAIgDAAAAAA==&#10;" fillcolor="#9eeaff" strokecolor="#46aac5">
                  <v:fill color2="#e4f9ff" rotate="t" angle="180" colors="0 #9eeaff;22938f #bbefff;1 #e4f9ff" focus="100%" type="gradient"/>
                  <v:shadow on="t" color="black" opacity="24903f" origin=",.5" offset="0,.55556mm"/>
                  <v:textbox>
                    <w:txbxContent>
                      <w:p w14:paraId="6A52C716" w14:textId="77777777" w:rsidR="00446238" w:rsidRDefault="00446238" w:rsidP="00321AA5">
                        <w:pPr>
                          <w:pStyle w:val="NormalWeb"/>
                          <w:spacing w:before="0" w:beforeAutospacing="0" w:after="0" w:afterAutospacing="0"/>
                          <w:jc w:val="center"/>
                        </w:pPr>
                        <w:r w:rsidRPr="009E2F24">
                          <w:rPr>
                            <w:rFonts w:ascii="Calibri" w:hAnsi="Calibri"/>
                            <w:b/>
                            <w:bCs/>
                            <w:color w:val="000000"/>
                            <w:kern w:val="24"/>
                            <w:sz w:val="20"/>
                            <w:szCs w:val="20"/>
                          </w:rPr>
                          <w:t xml:space="preserve">Windows Active Directory Rights Management </w:t>
                        </w:r>
                        <w:proofErr w:type="gramStart"/>
                        <w:r w:rsidRPr="009E2F24">
                          <w:rPr>
                            <w:rFonts w:ascii="Calibri" w:hAnsi="Calibri"/>
                            <w:b/>
                            <w:bCs/>
                            <w:color w:val="000000"/>
                            <w:kern w:val="24"/>
                            <w:sz w:val="20"/>
                            <w:szCs w:val="20"/>
                          </w:rPr>
                          <w:t>Services</w:t>
                        </w:r>
                        <w:r w:rsidRPr="009E2F24">
                          <w:rPr>
                            <w:rFonts w:ascii="Calibri" w:hAnsi="Calibri"/>
                            <w:b/>
                            <w:bCs/>
                            <w:color w:val="000000"/>
                            <w:kern w:val="24"/>
                            <w:sz w:val="22"/>
                            <w:szCs w:val="22"/>
                          </w:rPr>
                          <w:t xml:space="preserve">  </w:t>
                        </w:r>
                        <w:r w:rsidRPr="009E2F24">
                          <w:rPr>
                            <w:rFonts w:ascii="Calibri" w:hAnsi="Calibri"/>
                            <w:b/>
                            <w:bCs/>
                            <w:color w:val="000000"/>
                            <w:kern w:val="24"/>
                            <w:sz w:val="20"/>
                            <w:szCs w:val="20"/>
                          </w:rPr>
                          <w:t>CAL</w:t>
                        </w:r>
                        <w:proofErr w:type="gramEnd"/>
                      </w:p>
                    </w:txbxContent>
                  </v:textbox>
                </v:rect>
                <v:rect id="Rectangle 30" o:spid="_x0000_s1054" style="position:absolute;left:37575;top:19050;width:13716;height:6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YWfMAA&#10;AADbAAAADwAAAGRycy9kb3ducmV2LnhtbERPz2vCMBS+D/Y/hDfwNtNOGKMaRRyC6Ekr9fpo3pqy&#10;5qUksVb/enMY7Pjx/V6sRtuJgXxoHSvIpxkI4trplhsF53L7/gUiRGSNnWNScKcAq+XrywIL7W58&#10;pOEUG5FCOBSowMTYF1KG2pDFMHU9ceJ+nLcYE/SN1B5vKdx28iPLPqXFllODwZ42hurf09Uq2D/Q&#10;H8pL+Z1vzFDl1XG93VOj1ORtXM9BRBrjv/jPvdMKZml9+pJ+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zYWfMAAAADbAAAADwAAAAAAAAAAAAAAAACYAgAAZHJzL2Rvd25y&#10;ZXYueG1sUEsFBgAAAAAEAAQA9QAAAIUDAAAAAA==&#10;" fillcolor="#9eeaff" strokecolor="#46aac5">
                  <v:fill color2="#e4f9ff" rotate="t" angle="180" colors="0 #9eeaff;22938f #bbefff;1 #e4f9ff" focus="100%" type="gradient"/>
                  <v:shadow on="t" color="black" opacity="24903f" origin=",.5" offset="0,.55556mm"/>
                  <v:textbox>
                    <w:txbxContent>
                      <w:p w14:paraId="6ABE5B84" w14:textId="77777777" w:rsidR="00446238" w:rsidRDefault="00446238" w:rsidP="00321AA5">
                        <w:pPr>
                          <w:pStyle w:val="NormalWeb"/>
                          <w:spacing w:before="0" w:beforeAutospacing="0" w:after="0" w:afterAutospacing="0"/>
                          <w:jc w:val="center"/>
                        </w:pPr>
                        <w:r w:rsidRPr="009E2F24">
                          <w:rPr>
                            <w:rFonts w:ascii="Calibri" w:hAnsi="Calibri"/>
                            <w:b/>
                            <w:bCs/>
                            <w:color w:val="000000"/>
                            <w:kern w:val="24"/>
                          </w:rPr>
                          <w:t>Exchange Server Enterprise CAL</w:t>
                        </w:r>
                      </w:p>
                    </w:txbxContent>
                  </v:textbox>
                </v:rect>
                <v:rect id="Rectangle 33" o:spid="_x0000_s1055" style="position:absolute;left:37575;top:25908;width:13716;height:6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IC8MA&#10;AADbAAAADwAAAGRycy9kb3ducmV2LnhtbESPQWsCMRSE7wX/Q3hCbzW7FaRsjSIWoehJV+z1sXlu&#10;FjcvS5KuW3+9EYQeh5n5hpkvB9uKnnxoHCvIJxkI4srphmsFx3Lz9gEiRGSNrWNS8EcBlovRyxwL&#10;7a68p/4Qa5EgHApUYGLsCilDZchimLiOOHln5y3GJH0ttcdrgttWvmfZTFpsOC0Y7GhtqLocfq2C&#10;7Q39rvwpv/K16U/5ab/abKlW6nU8rD5BRBrif/jZ/tYKplN4fEk/QC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SIC8MAAADbAAAADwAAAAAAAAAAAAAAAACYAgAAZHJzL2Rv&#10;d25yZXYueG1sUEsFBgAAAAAEAAQA9QAAAIgDAAAAAA==&#10;" fillcolor="#9eeaff" strokecolor="#46aac5">
                  <v:fill color2="#e4f9ff" rotate="t" angle="180" colors="0 #9eeaff;22938f #bbefff;1 #e4f9ff" focus="100%" type="gradient"/>
                  <v:shadow on="t" color="black" opacity="24903f" origin=",.5" offset="0,.55556mm"/>
                  <v:textbox>
                    <w:txbxContent>
                      <w:p w14:paraId="106CD56C" w14:textId="77777777" w:rsidR="00446238" w:rsidRDefault="00446238" w:rsidP="00321AA5">
                        <w:pPr>
                          <w:pStyle w:val="NormalWeb"/>
                          <w:spacing w:before="0" w:beforeAutospacing="0" w:after="0" w:afterAutospacing="0"/>
                          <w:jc w:val="center"/>
                        </w:pPr>
                        <w:r w:rsidRPr="009E2F24">
                          <w:rPr>
                            <w:rFonts w:ascii="Calibri" w:hAnsi="Calibri"/>
                            <w:b/>
                            <w:bCs/>
                            <w:color w:val="000000"/>
                            <w:kern w:val="24"/>
                          </w:rPr>
                          <w:t>SharePoint Server Enterprise CAL</w:t>
                        </w:r>
                      </w:p>
                    </w:txbxContent>
                  </v:textbox>
                </v:rect>
                <v:rect id="Rectangle 34" o:spid="_x0000_s1056" style="position:absolute;left:37575;top:32766;width:13716;height:6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0Qf8MA&#10;AADbAAAADwAAAGRycy9kb3ducmV2LnhtbESPQWsCMRSE7wX/Q3iCt5rdVkpZjSKKUPSkK/b62Dw3&#10;i5uXJUnXtb++KRR6HGbmG2axGmwrevKhcawgn2YgiCunG64VnMvd8zuIEJE1to5JwYMCrJajpwUW&#10;2t35SP0p1iJBOBSowMTYFVKGypDFMHUdcfKuzluMSfpaao/3BLetfMmyN2mx4bRgsKONoep2+rIK&#10;9t/oD+Vnuc03pr/kl+N6t6daqcl4WM9BRBrif/iv/aEVvM7g90v6AX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A0Qf8MAAADbAAAADwAAAAAAAAAAAAAAAACYAgAAZHJzL2Rv&#10;d25yZXYueG1sUEsFBgAAAAAEAAQA9QAAAIgDAAAAAA==&#10;" fillcolor="#9eeaff" strokecolor="#46aac5">
                  <v:fill color2="#e4f9ff" rotate="t" angle="180" colors="0 #9eeaff;22938f #bbefff;1 #e4f9ff" focus="100%" type="gradient"/>
                  <v:shadow on="t" color="black" opacity="24903f" origin=",.5" offset="0,.55556mm"/>
                  <v:textbox>
                    <w:txbxContent>
                      <w:p w14:paraId="6AA0EF5C" w14:textId="77777777" w:rsidR="00446238" w:rsidRDefault="00446238" w:rsidP="00321AA5">
                        <w:pPr>
                          <w:pStyle w:val="NormalWeb"/>
                          <w:spacing w:before="0" w:beforeAutospacing="0" w:after="0" w:afterAutospacing="0"/>
                          <w:jc w:val="center"/>
                        </w:pPr>
                        <w:r w:rsidRPr="009E2F24">
                          <w:rPr>
                            <w:rFonts w:ascii="Calibri" w:hAnsi="Calibri"/>
                            <w:b/>
                            <w:bCs/>
                            <w:color w:val="000000"/>
                            <w:kern w:val="24"/>
                            <w:sz w:val="22"/>
                            <w:szCs w:val="22"/>
                          </w:rPr>
                          <w:t>Office Communications Server Enterprise CAL</w:t>
                        </w:r>
                      </w:p>
                    </w:txbxContent>
                  </v:textbox>
                </v:rect>
              </v:group>
            </w:pict>
          </mc:Fallback>
        </mc:AlternateContent>
      </w:r>
      <w:r>
        <w:rPr>
          <w:noProof/>
        </w:rPr>
        <mc:AlternateContent>
          <mc:Choice Requires="wps">
            <w:drawing>
              <wp:anchor distT="0" distB="0" distL="114300" distR="114300" simplePos="0" relativeHeight="251665408" behindDoc="0" locked="0" layoutInCell="1" allowOverlap="1" wp14:editId="0AFA0A39">
                <wp:simplePos x="0" y="0"/>
                <wp:positionH relativeFrom="column">
                  <wp:posOffset>1594484</wp:posOffset>
                </wp:positionH>
                <wp:positionV relativeFrom="paragraph">
                  <wp:posOffset>76200</wp:posOffset>
                </wp:positionV>
                <wp:extent cx="2" cy="6324600"/>
                <wp:effectExtent l="19050" t="0" r="0" b="0"/>
                <wp:wrapNone/>
                <wp:docPr id="43"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 cy="6324600"/>
                        </a:xfrm>
                        <a:prstGeom prst="line">
                          <a:avLst/>
                        </a:prstGeom>
                        <a:noFill/>
                        <a:ln w="381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5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55pt,6pt" to="125.55pt,7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" strokecolor="windowText" strokeweight="3pt">
                <o:lock v:ext="edit" shapetype="f"/>
              </v:line>
            </w:pict>
          </mc:Fallback>
        </mc:AlternateContent>
      </w:r>
      <w:r>
        <w:rPr>
          <w:noProof/>
        </w:rPr>
        <mc:AlternateContent>
          <mc:Choice Requires="wpg">
            <w:drawing>
              <wp:anchor distT="0" distB="0" distL="114300" distR="114300" simplePos="0" relativeHeight="251666432" behindDoc="0" locked="0" layoutInCell="1" allowOverlap="1" wp14:editId="3566F264">
                <wp:simplePos x="0" y="0"/>
                <wp:positionH relativeFrom="column">
                  <wp:posOffset>0</wp:posOffset>
                </wp:positionH>
                <wp:positionV relativeFrom="paragraph">
                  <wp:posOffset>11430</wp:posOffset>
                </wp:positionV>
                <wp:extent cx="1524000" cy="6389370"/>
                <wp:effectExtent l="0" t="0" r="0" b="0"/>
                <wp:wrapNone/>
                <wp:docPr id="46" name="Server 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0" cy="6390867"/>
                          <a:chOff x="0" y="10171"/>
                          <a:chExt cx="1524000" cy="6390628"/>
                        </a:xfrm>
                      </wpg:grpSpPr>
                      <wps:wsp>
                        <wps:cNvPr id="44" name="Server"/>
                        <wps:cNvSpPr/>
                        <wps:spPr>
                          <a:xfrm>
                            <a:off x="0" y="11668"/>
                            <a:ext cx="1524000" cy="6389131"/>
                          </a:xfrm>
                          <a:prstGeom prst="rect">
                            <a:avLst/>
                          </a:prstGeom>
                          <a:solidFill>
                            <a:srgbClr xmlns:a14="http://schemas.microsoft.com/office/drawing/2010/main" val="C0504D" mc:Ignorable="">
                              <a:lumMod val="60000"/>
                              <a:lumOff val="40000"/>
                              <a:alpha val="0"/>
                            </a:srgbClr>
                          </a:solidFill>
                          <a:ln w="25400" cap="flat" cmpd="sng" algn="ctr">
                            <a:solidFill>
                              <a:srgbClr xmlns:a14="http://schemas.microsoft.com/office/drawing/2010/main" val="FF0000" mc:Ignorable=""/>
                            </a:solidFill>
                            <a:prstDash val="solid"/>
                          </a:ln>
                          <a:effectLst/>
                        </wps:spPr>
                        <wps:txbx>
                          <w:txbxContent>
                            <w:p w14:paraId="6A9C8C37" w14:textId="77777777" w:rsidR="00446238" w:rsidRDefault="00446238" w:rsidP="00321AA5"/>
                          </w:txbxContent>
                        </wps:txbx>
                        <wps:bodyPr rtlCol="0" anchor="ctr"/>
                      </wps:wsp>
                      <wps:wsp>
                        <wps:cNvPr id="45" name="TextBox 18"/>
                        <wps:cNvSpPr txBox="1"/>
                        <wps:spPr>
                          <a:xfrm>
                            <a:off x="299360" y="10171"/>
                            <a:ext cx="1023704" cy="281748"/>
                          </a:xfrm>
                          <a:prstGeom prst="rect">
                            <a:avLst/>
                          </a:prstGeom>
                          <a:noFill/>
                        </wps:spPr>
                        <wps:txbx>
                          <w:txbxContent>
                            <w:p w14:paraId="538D8288" w14:textId="77777777" w:rsidR="00446238" w:rsidRDefault="00446238" w:rsidP="00321AA5">
                              <w:pPr>
                                <w:pStyle w:val="NormalWeb"/>
                                <w:spacing w:before="0" w:beforeAutospacing="0" w:after="0" w:afterAutospacing="0"/>
                              </w:pPr>
                              <w:r w:rsidRPr="009E2F24">
                                <w:rPr>
                                  <w:rFonts w:ascii="Calibri" w:hAnsi="Calibri"/>
                                  <w:color w:val="000000"/>
                                  <w:kern w:val="24"/>
                                  <w:sz w:val="36"/>
                                  <w:szCs w:val="36"/>
                                </w:rPr>
                                <w:t>Servers</w:t>
                              </w:r>
                            </w:p>
                          </w:txbxContent>
                        </wps:txbx>
                        <wps:bodyPr wrap="square" rtlCol="0">
                          <a:spAutoFit/>
                        </wps:bodyPr>
                      </wps:wsp>
                    </wpg:wgp>
                  </a:graphicData>
                </a:graphic>
                <wp14:sizeRelH relativeFrom="page">
                  <wp14:pctWidth>0</wp14:pctWidth>
                </wp14:sizeRelH>
                <wp14:sizeRelV relativeFrom="page">
                  <wp14:pctHeight>0</wp14:pctHeight>
                </wp14:sizeRelV>
              </wp:anchor>
            </w:drawing>
          </mc:Choice>
          <mc:Fallback>
            <w:pict>
              <v:group id="Server Box" o:spid="_x0000_s1057" style="position:absolute;left:0;text-align:left;margin-left:0;margin-top:.9pt;width:120pt;height:503.1pt;z-index:251666432" coordorigin=",101" coordsize="15240,63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">
                <v:rect id="Server" o:spid="_x0000_s1058" style="position:absolute;top:116;width:15240;height:638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tOwsUA&#10;AADbAAAADwAAAGRycy9kb3ducmV2LnhtbESPT2vCQBTE74LfYXlCL6KbilSNriIFW0/1L4K3R/aZ&#10;BLNvQ3arMZ++KxQ8DjPzG2a2qE0hblS53LKC934EgjixOudUwfGw6o1BOI+ssbBMCh7kYDFvt2YY&#10;a3vnHd32PhUBwi5GBZn3ZSylSzIy6Pq2JA7exVYGfZBVKnWF9wA3hRxE0Yc0mHNYyLCkz4yS6/7X&#10;KJCXc7LZfn91N5Pm9HMdNeNmdHBKvXXq5RSEp9q/wv/ttVYwHMLzS/gB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m07CxQAAANsAAAAPAAAAAAAAAAAAAAAAAJgCAABkcnMv&#10;ZG93bnJldi54bWxQSwUGAAAAAAQABAD1AAAAigMAAAAA&#10;" fillcolor="#d99694" strokecolor="red" strokeweight="2pt">
                  <v:fill opacity="0"/>
                  <v:textbox>
                    <w:txbxContent>
                      <w:p w14:paraId="6A9C8C37" w14:textId="77777777" w:rsidR="00446238" w:rsidRDefault="00446238" w:rsidP="00321AA5"/>
                    </w:txbxContent>
                  </v:textbox>
                </v:rect>
                <v:shapetype id="_x0000_t202" coordsize="21600,21600" o:spt="202" path="m,l,21600r21600,l21600,xe">
                  <v:stroke joinstyle="miter"/>
                  <v:path gradientshapeok="t" o:connecttype="rect"/>
                </v:shapetype>
                <v:shape id="TextBox 18" o:spid="_x0000_s1059" type="#_x0000_t202" style="position:absolute;left:2993;top:101;width:10237;height:28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frvcEA&#10;AADbAAAADwAAAGRycy9kb3ducmV2LnhtbESPQWvCQBSE7wX/w/IKvdWNoiKpq4hW8OBFjfdH9jUb&#10;mn0bsq8m/vuuUOhxmJlvmNVm8I26UxfrwAYm4wwUcRlszZWB4np4X4KKgmyxCUwGHhRhsx69rDC3&#10;oecz3S9SqQThmKMBJ9LmWsfSkcc4Di1x8r5C51GS7CptO+wT3Dd6mmUL7bHmtOCwpZ2j8vvy4w2I&#10;2O3kUXz6eLwNp33vsnKOhTFvr8P2A5TQIP/hv/bRGpjN4fkl/QC9/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lH673BAAAA2wAAAA8AAAAAAAAAAAAAAAAAmAIAAGRycy9kb3du&#10;cmV2LnhtbFBLBQYAAAAABAAEAPUAAACGAwAAAAA=&#10;" filled="f" stroked="f">
                  <v:textbox style="mso-fit-shape-to-text:t">
                    <w:txbxContent>
                      <w:p w14:paraId="538D8288" w14:textId="77777777" w:rsidR="00446238" w:rsidRDefault="00446238" w:rsidP="00321AA5">
                        <w:pPr>
                          <w:pStyle w:val="NormalWeb"/>
                          <w:spacing w:before="0" w:beforeAutospacing="0" w:after="0" w:afterAutospacing="0"/>
                        </w:pPr>
                        <w:r w:rsidRPr="009E2F24">
                          <w:rPr>
                            <w:rFonts w:ascii="Calibri" w:hAnsi="Calibri"/>
                            <w:color w:val="000000"/>
                            <w:kern w:val="24"/>
                            <w:sz w:val="36"/>
                            <w:szCs w:val="36"/>
                          </w:rPr>
                          <w:t>Servers</w:t>
                        </w:r>
                      </w:p>
                    </w:txbxContent>
                  </v:textbox>
                </v:shape>
              </v:group>
            </w:pict>
          </mc:Fallback>
        </mc:AlternateContent>
      </w:r>
      <w:r>
        <w:rPr>
          <w:noProof/>
        </w:rPr>
        <mc:AlternateContent>
          <mc:Choice Requires="wpg">
            <w:drawing>
              <wp:anchor distT="0" distB="0" distL="114300" distR="114300" simplePos="0" relativeHeight="251667456" behindDoc="0" locked="0" layoutInCell="1" allowOverlap="1" wp14:editId="496DBD52">
                <wp:simplePos x="0" y="0"/>
                <wp:positionH relativeFrom="column">
                  <wp:posOffset>1676400</wp:posOffset>
                </wp:positionH>
                <wp:positionV relativeFrom="paragraph">
                  <wp:posOffset>11430</wp:posOffset>
                </wp:positionV>
                <wp:extent cx="1905000" cy="5711190"/>
                <wp:effectExtent l="0" t="0" r="0" b="3810"/>
                <wp:wrapNone/>
                <wp:docPr id="49" name="Base CAL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000" cy="5712687"/>
                          <a:chOff x="1676400" y="10171"/>
                          <a:chExt cx="1600200" cy="5712754"/>
                        </a:xfrm>
                      </wpg:grpSpPr>
                      <wps:wsp>
                        <wps:cNvPr id="47" name="Base CALS"/>
                        <wps:cNvSpPr/>
                        <wps:spPr>
                          <a:xfrm>
                            <a:off x="1676400" y="11668"/>
                            <a:ext cx="1600200" cy="5711257"/>
                          </a:xfrm>
                          <a:prstGeom prst="rect">
                            <a:avLst/>
                          </a:prstGeom>
                          <a:solidFill>
                            <a:srgbClr xmlns:a14="http://schemas.microsoft.com/office/drawing/2010/main" val="C0504D" mc:Ignorable="">
                              <a:lumMod val="60000"/>
                              <a:lumOff val="40000"/>
                              <a:alpha val="0"/>
                            </a:srgbClr>
                          </a:solidFill>
                          <a:ln w="25400" cap="flat" cmpd="sng" algn="ctr">
                            <a:solidFill>
                              <a:srgbClr xmlns:a14="http://schemas.microsoft.com/office/drawing/2010/main" val="4F81BD" mc:Ignorable="">
                                <a:shade val="50000"/>
                              </a:srgbClr>
                            </a:solidFill>
                            <a:prstDash val="solid"/>
                          </a:ln>
                          <a:effectLst/>
                        </wps:spPr>
                        <wps:txbx>
                          <w:txbxContent>
                            <w:p w14:paraId="786F877E" w14:textId="77777777" w:rsidR="00446238" w:rsidRDefault="00446238" w:rsidP="00321AA5"/>
                          </w:txbxContent>
                        </wps:txbx>
                        <wps:bodyPr rtlCol="0" anchor="ctr"/>
                      </wps:wsp>
                      <wps:wsp>
                        <wps:cNvPr id="48" name="TextBox 45"/>
                        <wps:cNvSpPr txBox="1"/>
                        <wps:spPr>
                          <a:xfrm>
                            <a:off x="1974694" y="10171"/>
                            <a:ext cx="1181233" cy="281762"/>
                          </a:xfrm>
                          <a:prstGeom prst="rect">
                            <a:avLst/>
                          </a:prstGeom>
                          <a:noFill/>
                        </wps:spPr>
                        <wps:txbx>
                          <w:txbxContent>
                            <w:p w14:paraId="4E9199C7" w14:textId="77777777" w:rsidR="00446238" w:rsidRDefault="00446238" w:rsidP="00321AA5">
                              <w:pPr>
                                <w:pStyle w:val="NormalWeb"/>
                                <w:spacing w:before="0" w:beforeAutospacing="0" w:after="0" w:afterAutospacing="0"/>
                              </w:pPr>
                              <w:r w:rsidRPr="009E2F24">
                                <w:rPr>
                                  <w:rFonts w:ascii="Calibri" w:hAnsi="Calibri"/>
                                  <w:color w:val="000000"/>
                                  <w:kern w:val="24"/>
                                  <w:sz w:val="36"/>
                                  <w:szCs w:val="36"/>
                                </w:rPr>
                                <w:t>Base CAL</w:t>
                              </w:r>
                            </w:p>
                          </w:txbxContent>
                        </wps:txbx>
                        <wps:bodyPr wrap="square" rtlCol="0">
                          <a:spAutoFit/>
                        </wps:bodyPr>
                      </wps:wsp>
                    </wpg:wgp>
                  </a:graphicData>
                </a:graphic>
                <wp14:sizeRelH relativeFrom="page">
                  <wp14:pctWidth>0</wp14:pctWidth>
                </wp14:sizeRelH>
                <wp14:sizeRelV relativeFrom="page">
                  <wp14:pctHeight>0</wp14:pctHeight>
                </wp14:sizeRelV>
              </wp:anchor>
            </w:drawing>
          </mc:Choice>
          <mc:Fallback>
            <w:pict>
              <v:group id="Base CALs" o:spid="_x0000_s1060" style="position:absolute;left:0;text-align:left;margin-left:132pt;margin-top:.9pt;width:150pt;height:449.7pt;z-index:251667456" coordorigin="16764,101" coordsize="16002,5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">
                <v:rect id="_x0000_s1061" style="position:absolute;left:16764;top:116;width:16002;height:571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x72sQA&#10;AADbAAAADwAAAGRycy9kb3ducmV2LnhtbESPQUsDMRSE74L/ITzBm81WJNa1aZGCoPViW8HrY/O6&#10;u7h52SbP7vrvTaHQ4zAz3zDz5eg7daSY2sAWppMCFHEVXMu1ha/d690MVBJkh11gsvBHCZaL66s5&#10;li4MvKHjVmqVIZxKtNCI9KXWqWrIY5qEnjh7+xA9Spax1i7ikOG+0/dFYbTHlvNCgz2tGqp+tr/e&#10;wrDef8rBxLVZzb6f0mFq3j/EWHt7M748gxIa5RI+t9+chYdHOH3JP0A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8e9rEAAAA2wAAAA8AAAAAAAAAAAAAAAAAmAIAAGRycy9k&#10;b3ducmV2LnhtbFBLBQYAAAAABAAEAPUAAACJAwAAAAA=&#10;" fillcolor="#d99694" strokecolor="#385d8a" strokeweight="2pt">
                  <v:fill opacity="0"/>
                  <v:textbox>
                    <w:txbxContent>
                      <w:p w14:paraId="786F877E" w14:textId="77777777" w:rsidR="00446238" w:rsidRDefault="00446238" w:rsidP="00321AA5"/>
                    </w:txbxContent>
                  </v:textbox>
                </v:rect>
                <v:shape id="TextBox 45" o:spid="_x0000_s1062" type="#_x0000_t202" style="position:absolute;left:19746;top:101;width:11813;height:28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ZEI74A&#10;AADbAAAADwAAAGRycy9kb3ducmV2LnhtbERPTWvCQBC9F/wPywi91Y3FFomuIlbBQy9qvA/ZMRvM&#10;zobsaOK/7x4KHh/ve7kefKMe1MU6sIHpJANFXAZbc2WgOO8/5qCiIFtsApOBJ0VYr0ZvS8xt6PlI&#10;j5NUKoVwzNGAE2lzrWPpyGOchJY4cdfQeZQEu0rbDvsU7hv9mWXf2mPNqcFhS1tH5e109wZE7Gb6&#10;LHY+Hi7D70/vsvILC2Pex8NmAUpokJf4332wBmZpbPqSfoBe/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dGRCO+AAAA2wAAAA8AAAAAAAAAAAAAAAAAmAIAAGRycy9kb3ducmV2&#10;LnhtbFBLBQYAAAAABAAEAPUAAACDAwAAAAA=&#10;" filled="f" stroked="f">
                  <v:textbox style="mso-fit-shape-to-text:t">
                    <w:txbxContent>
                      <w:p w14:paraId="4E9199C7" w14:textId="77777777" w:rsidR="00446238" w:rsidRDefault="00446238" w:rsidP="00321AA5">
                        <w:pPr>
                          <w:pStyle w:val="NormalWeb"/>
                          <w:spacing w:before="0" w:beforeAutospacing="0" w:after="0" w:afterAutospacing="0"/>
                        </w:pPr>
                        <w:r w:rsidRPr="009E2F24">
                          <w:rPr>
                            <w:rFonts w:ascii="Calibri" w:hAnsi="Calibri"/>
                            <w:color w:val="000000"/>
                            <w:kern w:val="24"/>
                            <w:sz w:val="36"/>
                            <w:szCs w:val="36"/>
                          </w:rPr>
                          <w:t>Base CAL</w:t>
                        </w:r>
                      </w:p>
                    </w:txbxContent>
                  </v:textbox>
                </v:shape>
              </v:group>
            </w:pict>
          </mc:Fallback>
        </mc:AlternateContent>
      </w:r>
      <w:r>
        <w:rPr>
          <w:noProof/>
        </w:rPr>
        <mc:AlternateContent>
          <mc:Choice Requires="wpg">
            <w:drawing>
              <wp:anchor distT="0" distB="0" distL="114300" distR="114300" simplePos="0" relativeHeight="251668480" behindDoc="0" locked="0" layoutInCell="1" allowOverlap="1" wp14:editId="1204C836">
                <wp:simplePos x="0" y="0"/>
                <wp:positionH relativeFrom="column">
                  <wp:posOffset>3657600</wp:posOffset>
                </wp:positionH>
                <wp:positionV relativeFrom="paragraph">
                  <wp:posOffset>0</wp:posOffset>
                </wp:positionV>
                <wp:extent cx="1995805" cy="3950970"/>
                <wp:effectExtent l="0" t="0" r="4445" b="0"/>
                <wp:wrapNone/>
                <wp:docPr id="53" name="Addtive CAL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5805" cy="3952467"/>
                          <a:chOff x="3657600" y="-1497"/>
                          <a:chExt cx="1600199" cy="3952229"/>
                        </a:xfrm>
                      </wpg:grpSpPr>
                      <wps:wsp>
                        <wps:cNvPr id="50" name="TextBox 46"/>
                        <wps:cNvSpPr txBox="1"/>
                        <wps:spPr>
                          <a:xfrm>
                            <a:off x="3724651" y="-1497"/>
                            <a:ext cx="1466095" cy="281742"/>
                          </a:xfrm>
                          <a:prstGeom prst="rect">
                            <a:avLst/>
                          </a:prstGeom>
                          <a:noFill/>
                        </wps:spPr>
                        <wps:txbx>
                          <w:txbxContent>
                            <w:p w14:paraId="2327351F" w14:textId="77777777" w:rsidR="00446238" w:rsidRDefault="00446238" w:rsidP="00321AA5">
                              <w:pPr>
                                <w:pStyle w:val="NormalWeb"/>
                                <w:spacing w:before="0" w:beforeAutospacing="0" w:after="0" w:afterAutospacing="0"/>
                                <w:jc w:val="center"/>
                              </w:pPr>
                              <w:r w:rsidRPr="009E2F24">
                                <w:rPr>
                                  <w:rFonts w:ascii="Calibri" w:hAnsi="Calibri"/>
                                  <w:color w:val="000000"/>
                                  <w:kern w:val="24"/>
                                  <w:sz w:val="36"/>
                                  <w:szCs w:val="36"/>
                                </w:rPr>
                                <w:t>Additive CAL</w:t>
                              </w:r>
                            </w:p>
                          </w:txbxContent>
                        </wps:txbx>
                        <wps:bodyPr wrap="square" rtlCol="0">
                          <a:spAutoFit/>
                        </wps:bodyPr>
                      </wps:wsp>
                      <wps:wsp>
                        <wps:cNvPr id="51" name="Additive CALs"/>
                        <wps:cNvSpPr/>
                        <wps:spPr>
                          <a:xfrm>
                            <a:off x="3657600" y="0"/>
                            <a:ext cx="1600199" cy="3950732"/>
                          </a:xfrm>
                          <a:prstGeom prst="rect">
                            <a:avLst/>
                          </a:prstGeom>
                          <a:solidFill>
                            <a:srgbClr xmlns:a14="http://schemas.microsoft.com/office/drawing/2010/main" val="C0504D" mc:Ignorable="">
                              <a:lumMod val="60000"/>
                              <a:lumOff val="40000"/>
                              <a:alpha val="0"/>
                            </a:srgbClr>
                          </a:solidFill>
                          <a:ln w="25400" cap="flat" cmpd="sng" algn="ctr">
                            <a:solidFill>
                              <a:sysClr val="windowText" lastClr="000000"/>
                            </a:solidFill>
                            <a:prstDash val="solid"/>
                          </a:ln>
                          <a:effectLst/>
                        </wps:spPr>
                        <wps:txbx>
                          <w:txbxContent>
                            <w:p w14:paraId="1E71EB2A" w14:textId="77777777" w:rsidR="00446238" w:rsidRDefault="00446238" w:rsidP="00321AA5"/>
                          </w:txbxContent>
                        </wps:txbx>
                        <wps:bodyPr rtlCol="0" anchor="ctr"/>
                      </wps:wsp>
                    </wpg:wgp>
                  </a:graphicData>
                </a:graphic>
                <wp14:sizeRelH relativeFrom="page">
                  <wp14:pctWidth>0</wp14:pctWidth>
                </wp14:sizeRelH>
                <wp14:sizeRelV relativeFrom="page">
                  <wp14:pctHeight>0</wp14:pctHeight>
                </wp14:sizeRelV>
              </wp:anchor>
            </w:drawing>
          </mc:Choice>
          <mc:Fallback>
            <w:pict>
              <v:group id="Addtive CALs" o:spid="_x0000_s1063" style="position:absolute;left:0;text-align:left;margin-left:4in;margin-top:0;width:157.15pt;height:311.1pt;z-index:251668480" coordorigin="36576,-14" coordsize="16001,39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">
                <v:shape id="TextBox 46" o:spid="_x0000_s1064" type="#_x0000_t202" style="position:absolute;left:37246;top:-14;width:14661;height:28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ne+L4A&#10;AADbAAAADwAAAGRycy9kb3ducmV2LnhtbERPS4vCMBC+L/gfwgje1lTBZalGER/gwcu69T40Y1Ns&#10;JqUZbf335rCwx4/vvdoMvlFP6mId2MBsmoEiLoOtuTJQ/B4/v0FFQbbYBCYDL4qwWY8+Vpjb0PMP&#10;PS9SqRTCMUcDTqTNtY6lI49xGlrixN1C51ES7CptO+xTuG/0PMu+tMeaU4PDlnaOyvvl4Q2I2O3s&#10;VRx8PF2H8753WbnAwpjJeNguQQkN8i/+c5+sgUVan76kH6DX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zp3vi+AAAA2wAAAA8AAAAAAAAAAAAAAAAAmAIAAGRycy9kb3ducmV2&#10;LnhtbFBLBQYAAAAABAAEAPUAAACDAwAAAAA=&#10;" filled="f" stroked="f">
                  <v:textbox style="mso-fit-shape-to-text:t">
                    <w:txbxContent>
                      <w:p w14:paraId="2327351F" w14:textId="77777777" w:rsidR="00446238" w:rsidRDefault="00446238" w:rsidP="00321AA5">
                        <w:pPr>
                          <w:pStyle w:val="NormalWeb"/>
                          <w:spacing w:before="0" w:beforeAutospacing="0" w:after="0" w:afterAutospacing="0"/>
                          <w:jc w:val="center"/>
                        </w:pPr>
                        <w:r w:rsidRPr="009E2F24">
                          <w:rPr>
                            <w:rFonts w:ascii="Calibri" w:hAnsi="Calibri"/>
                            <w:color w:val="000000"/>
                            <w:kern w:val="24"/>
                            <w:sz w:val="36"/>
                            <w:szCs w:val="36"/>
                          </w:rPr>
                          <w:t>Additive CAL</w:t>
                        </w:r>
                      </w:p>
                    </w:txbxContent>
                  </v:textbox>
                </v:shape>
                <v:rect id="Additive CALs" o:spid="_x0000_s1065" style="position:absolute;left:36576;width:16001;height:395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Yt8cUA&#10;AADbAAAADwAAAGRycy9kb3ducmV2LnhtbESPQWvCQBSE74L/YXlCb7pJRQnRVVQq7UEKRmnx9si+&#10;JqnZtyG71fjvu4LgcZiZb5j5sjO1uFDrKssK4lEEgji3uuJCwfGwHSYgnEfWWFsmBTdysFz0e3NM&#10;tb3yni6ZL0SAsEtRQel9k0rp8pIMupFtiIP3Y1uDPsi2kLrFa4CbWr5G0VQarDgslNjQpqT8nP0Z&#10;BavN7pB8x1+/PF1n7nSk8ad7e1fqZdCtZiA8df4ZfrQ/tIJJDPcv4Qf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Ji3xxQAAANsAAAAPAAAAAAAAAAAAAAAAAJgCAABkcnMv&#10;ZG93bnJldi54bWxQSwUGAAAAAAQABAD1AAAAigMAAAAA&#10;" fillcolor="#d99694" strokecolor="windowText" strokeweight="2pt">
                  <v:fill opacity="0"/>
                  <v:textbox>
                    <w:txbxContent>
                      <w:p w14:paraId="1E71EB2A" w14:textId="77777777" w:rsidR="00446238" w:rsidRDefault="00446238" w:rsidP="00321AA5"/>
                    </w:txbxContent>
                  </v:textbox>
                </v:rect>
              </v:group>
            </w:pict>
          </mc:Fallback>
        </mc:AlternateContent>
      </w:r>
    </w:p>
    <w:p w14:paraId="6CF59A29" w14:textId="77777777" w:rsidR="00C624F5" w:rsidRDefault="002A096C" w:rsidP="00321AA5">
      <w:pPr>
        <w:rPr>
          <w:rFonts w:ascii="Arial" w:hAnsi="Arial" w:cs="Arial"/>
          <w:sz w:val="20"/>
        </w:rPr>
      </w:pPr>
      <w:r>
        <w:rPr>
          <w:noProof/>
        </w:rPr>
        <mc:AlternateContent>
          <mc:Choice Requires="wpg">
            <w:drawing>
              <wp:anchor distT="0" distB="0" distL="114300" distR="114300" simplePos="0" relativeHeight="251664384" behindDoc="0" locked="0" layoutInCell="1" allowOverlap="1" wp14:editId="5C8175CA">
                <wp:simplePos x="0" y="0"/>
                <wp:positionH relativeFrom="column">
                  <wp:posOffset>3848100</wp:posOffset>
                </wp:positionH>
                <wp:positionV relativeFrom="paragraph">
                  <wp:posOffset>4853305</wp:posOffset>
                </wp:positionV>
                <wp:extent cx="2057400" cy="1371600"/>
                <wp:effectExtent l="0" t="0" r="0" b="0"/>
                <wp:wrapNone/>
                <wp:docPr id="42" name="Subscrip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9"/>
                          <a:ext cx="2057400" cy="1371598"/>
                          <a:chOff x="3657600" y="5334000"/>
                          <a:chExt cx="2068116" cy="1143000"/>
                        </a:xfrm>
                      </wpg:grpSpPr>
                      <wpg:grpSp>
                        <wpg:cNvPr id="55" name="Additive CALs"/>
                        <wpg:cNvGrpSpPr/>
                        <wpg:grpSpPr>
                          <a:xfrm>
                            <a:off x="3657600" y="5334000"/>
                            <a:ext cx="2068116" cy="1143000"/>
                            <a:chOff x="3657600" y="5334000"/>
                            <a:chExt cx="2068116" cy="1143000"/>
                          </a:xfrm>
                        </wpg:grpSpPr>
                        <wps:wsp>
                          <wps:cNvPr id="60" name="TextBox 48"/>
                          <wps:cNvSpPr txBox="1"/>
                          <wps:spPr>
                            <a:xfrm>
                              <a:off x="3709113" y="5375222"/>
                              <a:ext cx="2016603" cy="209127"/>
                            </a:xfrm>
                            <a:prstGeom prst="rect">
                              <a:avLst/>
                            </a:prstGeom>
                            <a:noFill/>
                          </wps:spPr>
                          <wps:txbx>
                            <w:txbxContent>
                              <w:p w14:paraId="46DADF6D" w14:textId="77777777" w:rsidR="00446238" w:rsidRDefault="00446238" w:rsidP="00321AA5">
                                <w:pPr>
                                  <w:pStyle w:val="NormalWeb"/>
                                  <w:spacing w:before="0" w:beforeAutospacing="0" w:after="0" w:afterAutospacing="0"/>
                                </w:pPr>
                                <w:r w:rsidRPr="009E2F24">
                                  <w:rPr>
                                    <w:rFonts w:ascii="Calibri" w:hAnsi="Calibri"/>
                                    <w:color w:val="000000"/>
                                    <w:kern w:val="24"/>
                                    <w:sz w:val="32"/>
                                    <w:szCs w:val="32"/>
                                  </w:rPr>
                                  <w:t>Subscription Services</w:t>
                                </w:r>
                              </w:p>
                            </w:txbxContent>
                          </wps:txbx>
                          <wps:bodyPr wrap="square" rtlCol="0">
                            <a:spAutoFit/>
                          </wps:bodyPr>
                        </wps:wsp>
                        <wps:wsp>
                          <wps:cNvPr id="61" name="Additive CALs"/>
                          <wps:cNvSpPr/>
                          <wps:spPr>
                            <a:xfrm>
                              <a:off x="3657600" y="5334000"/>
                              <a:ext cx="1981200" cy="1143000"/>
                            </a:xfrm>
                            <a:prstGeom prst="rect">
                              <a:avLst/>
                            </a:prstGeom>
                            <a:solidFill>
                              <a:srgbClr xmlns:a14="http://schemas.microsoft.com/office/drawing/2010/main" val="C0504D" mc:Ignorable="">
                                <a:lumMod val="60000"/>
                                <a:lumOff val="40000"/>
                                <a:alpha val="0"/>
                              </a:srgbClr>
                            </a:solidFill>
                            <a:ln w="25400" cap="flat" cmpd="sng" algn="ctr">
                              <a:solidFill>
                                <a:srgbClr xmlns:a14="http://schemas.microsoft.com/office/drawing/2010/main" val="7030A0" mc:Ignorable=""/>
                              </a:solidFill>
                              <a:prstDash val="solid"/>
                            </a:ln>
                            <a:effectLst/>
                          </wps:spPr>
                          <wps:txbx>
                            <w:txbxContent>
                              <w:p w14:paraId="650DCEC3" w14:textId="77777777" w:rsidR="00446238" w:rsidRDefault="00446238" w:rsidP="00321AA5"/>
                            </w:txbxContent>
                          </wps:txbx>
                          <wps:bodyPr rtlCol="0" anchor="ctr"/>
                        </wps:wsp>
                      </wpg:grpSp>
                      <wps:wsp>
                        <wps:cNvPr id="56" name="Rectangle 56"/>
                        <wps:cNvSpPr/>
                        <wps:spPr>
                          <a:xfrm>
                            <a:off x="3733800" y="5722925"/>
                            <a:ext cx="1828800" cy="609600"/>
                          </a:xfrm>
                          <a:prstGeom prst="rect">
                            <a:avLst/>
                          </a:prstGeom>
                          <a:gradFill rotWithShape="1">
                            <a:gsLst>
                              <a:gs pos="0">
                                <a:srgbClr xmlns:a14="http://schemas.microsoft.com/office/drawing/2010/main" val="4BACC6" mc:Ignorable="">
                                  <a:tint val="50000"/>
                                  <a:satMod val="300000"/>
                                </a:srgbClr>
                              </a:gs>
                              <a:gs pos="35000">
                                <a:srgbClr xmlns:a14="http://schemas.microsoft.com/office/drawing/2010/main" val="4BACC6" mc:Ignorable="">
                                  <a:tint val="37000"/>
                                  <a:satMod val="300000"/>
                                </a:srgbClr>
                              </a:gs>
                              <a:gs pos="100000">
                                <a:srgbClr xmlns:a14="http://schemas.microsoft.com/office/drawing/2010/main" val="4BACC6" mc:Ignorable="">
                                  <a:tint val="15000"/>
                                  <a:satMod val="350000"/>
                                </a:srgbClr>
                              </a:gs>
                            </a:gsLst>
                            <a:lin ang="16200000" scaled="1"/>
                          </a:gradFill>
                          <a:ln w="9525" cap="flat" cmpd="sng" algn="ctr">
                            <a:solidFill>
                              <a:srgbClr xmlns:a14="http://schemas.microsoft.com/office/drawing/2010/main" val="4BACC6" mc:Ignorable="">
                                <a:shade val="95000"/>
                                <a:satMod val="105000"/>
                              </a:srgbClr>
                            </a:solidFill>
                            <a:prstDash val="solid"/>
                          </a:ln>
                          <a:effectLst>
                            <a:outerShdw blurRad="40000" dist="20000" dir="5400000" rotWithShape="0">
                              <a:srgbClr xmlns:a14="http://schemas.microsoft.com/office/drawing/2010/main" val="000000" mc:Ignorable="">
                                <a:alpha val="38000"/>
                              </a:srgbClr>
                            </a:outerShdw>
                          </a:effectLst>
                        </wps:spPr>
                        <wps:txbx>
                          <w:txbxContent>
                            <w:p w14:paraId="735009A6" w14:textId="77777777" w:rsidR="00446238" w:rsidRDefault="00446238" w:rsidP="00321AA5">
                              <w:pPr>
                                <w:pStyle w:val="NormalWeb"/>
                                <w:spacing w:before="0" w:beforeAutospacing="0" w:after="0" w:afterAutospacing="0"/>
                                <w:jc w:val="center"/>
                              </w:pPr>
                              <w:r w:rsidRPr="009E2F24">
                                <w:rPr>
                                  <w:rFonts w:ascii="Calibri" w:hAnsi="Calibri"/>
                                  <w:b/>
                                  <w:bCs/>
                                  <w:color w:val="000000"/>
                                  <w:kern w:val="24"/>
                                  <w:sz w:val="22"/>
                                  <w:szCs w:val="22"/>
                                </w:rPr>
                                <w:t xml:space="preserve">Forefront Protection Suite: </w:t>
                              </w:r>
                              <w:r w:rsidRPr="009E2F24">
                                <w:rPr>
                                  <w:rFonts w:ascii="Calibri" w:hAnsi="Calibri"/>
                                  <w:b/>
                                  <w:bCs/>
                                  <w:color w:val="000000"/>
                                  <w:kern w:val="24"/>
                                  <w:sz w:val="18"/>
                                  <w:szCs w:val="18"/>
                                </w:rPr>
                                <w:t xml:space="preserve">(FF SharePoint, FF OCS, FF Exchange, FF Online Protection, FF Client, FF TMG Web Protection Services) </w:t>
                              </w:r>
                            </w:p>
                          </w:txbxContent>
                        </wps:txbx>
                        <wps:bodyPr rtlCol="0" anchor="ctr"/>
                      </wps:wsp>
                    </wpg:wgp>
                  </a:graphicData>
                </a:graphic>
                <wp14:sizeRelH relativeFrom="page">
                  <wp14:pctWidth>0</wp14:pctWidth>
                </wp14:sizeRelH>
                <wp14:sizeRelV relativeFrom="page">
                  <wp14:pctHeight>0</wp14:pctHeight>
                </wp14:sizeRelV>
              </wp:anchor>
            </w:drawing>
          </mc:Choice>
          <mc:Fallback>
            <w:pict>
              <v:group id="Subscription" o:spid="_x0000_s1066" style="position:absolute;margin-left:303pt;margin-top:382.15pt;width:162pt;height:108pt;z-index:251664384" coordorigin="36576,53340" coordsize="20681,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">
                <v:group id="Additive CALs" o:spid="_x0000_s1067" style="position:absolute;left:36576;top:53340;width:20681;height:11430" coordorigin="36576,53340" coordsize="20681,11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TextBox 48" o:spid="_x0000_s1068" type="#_x0000_t202" style="position:absolute;left:37091;top:53752;width:20166;height:20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UURb4A&#10;AADbAAAADwAAAGRycy9kb3ducmV2LnhtbERPS4vCMBC+L/gfwgje1lRBWapRxAd42Mu69T40Y1Ns&#10;JqUZbf335rCwx4/vvd4OvlFP6mId2MBsmoEiLoOtuTJQ/J4+v0BFQbbYBCYDL4qw3Yw+1pjb0PMP&#10;PS9SqRTCMUcDTqTNtY6lI49xGlrixN1C51ES7CptO+xTuG/0PMuW2mPNqcFhS3tH5f3y8AZE7G72&#10;Ko4+nq/D96F3WbnAwpjJeNitQAkN8i/+c5+tgWVan76kH6A3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KFFEW+AAAA2wAAAA8AAAAAAAAAAAAAAAAAmAIAAGRycy9kb3ducmV2&#10;LnhtbFBLBQYAAAAABAAEAPUAAACDAwAAAAA=&#10;" filled="f" stroked="f">
                    <v:textbox style="mso-fit-shape-to-text:t">
                      <w:txbxContent>
                        <w:p w14:paraId="46DADF6D" w14:textId="77777777" w:rsidR="00446238" w:rsidRDefault="00446238" w:rsidP="00321AA5">
                          <w:pPr>
                            <w:pStyle w:val="NormalWeb"/>
                            <w:spacing w:before="0" w:beforeAutospacing="0" w:after="0" w:afterAutospacing="0"/>
                          </w:pPr>
                          <w:r w:rsidRPr="009E2F24">
                            <w:rPr>
                              <w:rFonts w:ascii="Calibri" w:hAnsi="Calibri"/>
                              <w:color w:val="000000"/>
                              <w:kern w:val="24"/>
                              <w:sz w:val="32"/>
                              <w:szCs w:val="32"/>
                            </w:rPr>
                            <w:t>Subscription Services</w:t>
                          </w:r>
                        </w:p>
                      </w:txbxContent>
                    </v:textbox>
                  </v:shape>
                  <v:rect id="Additive CALs" o:spid="_x0000_s1069" style="position:absolute;left:36576;top:53340;width:19812;height:114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nZcQA&#10;AADbAAAADwAAAGRycy9kb3ducmV2LnhtbESPQWvCQBSE70L/w/IKveluShGJrkFKCylCQVsEb4/s&#10;Mwlm36bZNYn/3i0IHoeZ+YZZZaNtRE+drx1rSGYKBHHhTM2lht+fz+kChA/IBhvHpOFKHrL102SF&#10;qXED76jfh1JECPsUNVQhtKmUvqjIop+5ljh6J9dZDFF2pTQdDhFuG/mq1FxarDkuVNjSe0XFeX+x&#10;Gj7s22WrkqH5Nse8Vzh8/V0PrdYvz+NmCSLQGB7hezs3GuYJ/H+JP0C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RJ2XEAAAA2wAAAA8AAAAAAAAAAAAAAAAAmAIAAGRycy9k&#10;b3ducmV2LnhtbFBLBQYAAAAABAAEAPUAAACJAwAAAAA=&#10;" fillcolor="#d99694" strokecolor="#7030a0" strokeweight="2pt">
                    <v:fill opacity="0"/>
                    <v:textbox>
                      <w:txbxContent>
                        <w:p w14:paraId="650DCEC3" w14:textId="77777777" w:rsidR="00446238" w:rsidRDefault="00446238" w:rsidP="00321AA5"/>
                      </w:txbxContent>
                    </v:textbox>
                  </v:rect>
                </v:group>
                <v:rect id="Rectangle 56" o:spid="_x0000_s1070" style="position:absolute;left:37338;top:57229;width:18288;height:6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zOM8MA&#10;AADbAAAADwAAAGRycy9kb3ducmV2LnhtbESPQWsCMRSE7wX/Q3hCbzW7QqVsjSKKIPakK/b62Dw3&#10;i5uXJYnrtr++EYQeh5n5hpkvB9uKnnxoHCvIJxkI4srphmsFp3L79gEiRGSNrWNS8EMBlovRyxwL&#10;7e58oP4Ya5EgHApUYGLsCilDZchimLiOOHkX5y3GJH0ttcd7gttWTrNsJi02nBYMdrQ2VF2PN6tg&#10;/4v+q/wuN/na9Of8fFht91Qr9ToeVp8gIg3xP/xs77SC9xk8vqQf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zOM8MAAADbAAAADwAAAAAAAAAAAAAAAACYAgAAZHJzL2Rv&#10;d25yZXYueG1sUEsFBgAAAAAEAAQA9QAAAIgDAAAAAA==&#10;" fillcolor="#9eeaff" strokecolor="#46aac5">
                  <v:fill color2="#e4f9ff" rotate="t" angle="180" colors="0 #9eeaff;22938f #bbefff;1 #e4f9ff" focus="100%" type="gradient"/>
                  <v:shadow on="t" color="black" opacity="24903f" origin=",.5" offset="0,.55556mm"/>
                  <v:textbox>
                    <w:txbxContent>
                      <w:p w14:paraId="735009A6" w14:textId="77777777" w:rsidR="00446238" w:rsidRDefault="00446238" w:rsidP="00321AA5">
                        <w:pPr>
                          <w:pStyle w:val="NormalWeb"/>
                          <w:spacing w:before="0" w:beforeAutospacing="0" w:after="0" w:afterAutospacing="0"/>
                          <w:jc w:val="center"/>
                        </w:pPr>
                        <w:r w:rsidRPr="009E2F24">
                          <w:rPr>
                            <w:rFonts w:ascii="Calibri" w:hAnsi="Calibri"/>
                            <w:b/>
                            <w:bCs/>
                            <w:color w:val="000000"/>
                            <w:kern w:val="24"/>
                            <w:sz w:val="22"/>
                            <w:szCs w:val="22"/>
                          </w:rPr>
                          <w:t xml:space="preserve">Forefront Protection Suite: </w:t>
                        </w:r>
                        <w:r w:rsidRPr="009E2F24">
                          <w:rPr>
                            <w:rFonts w:ascii="Calibri" w:hAnsi="Calibri"/>
                            <w:b/>
                            <w:bCs/>
                            <w:color w:val="000000"/>
                            <w:kern w:val="24"/>
                            <w:sz w:val="18"/>
                            <w:szCs w:val="18"/>
                          </w:rPr>
                          <w:t xml:space="preserve">(FF SharePoint, FF OCS, FF Exchange, FF Online Protection, FF Client, FF TMG Web Protection Services) </w:t>
                        </w:r>
                      </w:p>
                    </w:txbxContent>
                  </v:textbox>
                </v:rect>
              </v:group>
            </w:pict>
          </mc:Fallback>
        </mc:AlternateContent>
      </w:r>
    </w:p>
    <w:sectPr w:rsidR="00C624F5" w:rsidSect="0090454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C97DE0" w14:textId="77777777" w:rsidR="00857B1D" w:rsidRDefault="00857B1D">
      <w:r>
        <w:separator/>
      </w:r>
    </w:p>
  </w:endnote>
  <w:endnote w:type="continuationSeparator" w:id="0">
    <w:p w14:paraId="309BD55A" w14:textId="77777777" w:rsidR="00857B1D" w:rsidRDefault="0085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169656" w14:textId="77777777" w:rsidR="00506FDB" w:rsidRDefault="00506F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A20DDE" w14:textId="77777777" w:rsidR="00446238" w:rsidRDefault="00446238" w:rsidP="00C624F5">
    <w:pPr>
      <w:pStyle w:val="Footer"/>
    </w:pPr>
  </w:p>
  <w:p w14:paraId="70FAE8F1" w14:textId="77777777" w:rsidR="00446238" w:rsidRPr="00C624F5" w:rsidRDefault="00446238" w:rsidP="00C624F5">
    <w:pPr>
      <w:pStyle w:val="Footer"/>
      <w:jc w:val="right"/>
      <w:rPr>
        <w:rFonts w:ascii="Arial" w:hAnsi="Arial" w:cs="Arial"/>
        <w:sz w:val="28"/>
      </w:rPr>
    </w:pPr>
    <w:r w:rsidRPr="00C624F5">
      <w:rPr>
        <w:rFonts w:ascii="Arial" w:hAnsi="Arial" w:cs="Arial"/>
        <w:sz w:val="20"/>
        <w:szCs w:val="16"/>
      </w:rPr>
      <w:fldChar w:fldCharType="begin"/>
    </w:r>
    <w:r w:rsidRPr="00C624F5">
      <w:rPr>
        <w:rFonts w:ascii="Arial" w:hAnsi="Arial" w:cs="Arial"/>
        <w:sz w:val="20"/>
        <w:szCs w:val="16"/>
      </w:rPr>
      <w:instrText xml:space="preserve"> PAGE   \* MERGEFORMAT </w:instrText>
    </w:r>
    <w:r w:rsidRPr="00C624F5">
      <w:rPr>
        <w:rFonts w:ascii="Arial" w:hAnsi="Arial" w:cs="Arial"/>
        <w:sz w:val="20"/>
        <w:szCs w:val="16"/>
      </w:rPr>
      <w:fldChar w:fldCharType="separate"/>
    </w:r>
    <w:r w:rsidR="00506FDB">
      <w:rPr>
        <w:rFonts w:ascii="Arial" w:hAnsi="Arial" w:cs="Arial"/>
        <w:noProof/>
        <w:sz w:val="20"/>
        <w:szCs w:val="16"/>
      </w:rPr>
      <w:t>4</w:t>
    </w:r>
    <w:r w:rsidRPr="00C624F5">
      <w:rPr>
        <w:rFonts w:ascii="Arial" w:hAnsi="Arial" w:cs="Arial"/>
        <w:sz w:val="20"/>
        <w:szCs w:val="16"/>
      </w:rPr>
      <w:fldChar w:fldCharType="end"/>
    </w:r>
  </w:p>
  <w:p w14:paraId="64C769F2" w14:textId="77777777" w:rsidR="00446238" w:rsidRPr="00C624F5" w:rsidRDefault="00446238" w:rsidP="00C624F5">
    <w:pPr>
      <w:rPr>
        <w:rFonts w:ascii="Arial" w:hAnsi="Arial" w:cs="Arial"/>
        <w:sz w:val="16"/>
        <w:szCs w:val="16"/>
      </w:rPr>
    </w:pPr>
    <w:r>
      <w:rPr>
        <w:rFonts w:ascii="Arial" w:hAnsi="Arial" w:cs="Arial"/>
        <w:sz w:val="16"/>
        <w:szCs w:val="16"/>
      </w:rPr>
      <w:t>© 2010</w:t>
    </w:r>
    <w:r w:rsidRPr="00C624F5">
      <w:rPr>
        <w:rFonts w:ascii="Arial" w:hAnsi="Arial" w:cs="Arial"/>
        <w:sz w:val="16"/>
        <w:szCs w:val="16"/>
      </w:rPr>
      <w:t xml:space="preserve"> Microsoft Corporation. All rights reserved.</w:t>
    </w:r>
  </w:p>
  <w:p w14:paraId="5138679E" w14:textId="77777777" w:rsidR="00446238" w:rsidRPr="00C624F5" w:rsidRDefault="00446238" w:rsidP="00C624F5">
    <w:pPr>
      <w:rPr>
        <w:rFonts w:ascii="Arial" w:hAnsi="Arial" w:cs="Arial"/>
        <w:sz w:val="16"/>
        <w:szCs w:val="16"/>
      </w:rPr>
    </w:pPr>
    <w:r w:rsidRPr="00C624F5">
      <w:rPr>
        <w:rFonts w:ascii="Arial" w:hAnsi="Arial" w:cs="Arial"/>
        <w:sz w:val="16"/>
        <w:szCs w:val="16"/>
      </w:rPr>
      <w:t xml:space="preserve">This document is for </w:t>
    </w:r>
    <w:smartTag w:uri="urn:schemas-microsoft-com:office:smarttags" w:element="PersonName">
      <w:r w:rsidRPr="00C624F5">
        <w:rPr>
          <w:rFonts w:ascii="Arial" w:hAnsi="Arial" w:cs="Arial"/>
          <w:sz w:val="16"/>
          <w:szCs w:val="16"/>
        </w:rPr>
        <w:t>info</w:t>
      </w:r>
    </w:smartTag>
    <w:r w:rsidRPr="00C624F5">
      <w:rPr>
        <w:rFonts w:ascii="Arial" w:hAnsi="Arial" w:cs="Arial"/>
        <w:sz w:val="16"/>
        <w:szCs w:val="16"/>
      </w:rPr>
      <w:t xml:space="preserve">rmational purposes only. MICROSOFT MAKES NO WARRANTIES, EXPRESS OR IMPLIED, IN THIS </w:t>
    </w:r>
    <w:r>
      <w:rPr>
        <w:rFonts w:ascii="Arial" w:hAnsi="Arial" w:cs="Arial"/>
        <w:sz w:val="16"/>
        <w:szCs w:val="16"/>
      </w:rPr>
      <w:t>DOCUMENT</w:t>
    </w:r>
    <w:r w:rsidRPr="00C624F5">
      <w:rPr>
        <w:rFonts w:ascii="Arial" w:hAnsi="Arial" w:cs="Arial"/>
        <w:sz w:val="16"/>
        <w:szCs w:val="16"/>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DF3EAF" w14:textId="77777777" w:rsidR="00446238" w:rsidRDefault="00446238" w:rsidP="00A1617D">
    <w:pPr>
      <w:pStyle w:val="Footer"/>
      <w:tabs>
        <w:tab w:val="clear" w:pos="864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r>
  </w:p>
  <w:p w14:paraId="52747D8A" w14:textId="77777777" w:rsidR="00446238" w:rsidRPr="00A1617D" w:rsidRDefault="00446238" w:rsidP="00A1617D">
    <w:pPr>
      <w:pStyle w:val="Footer"/>
      <w:tabs>
        <w:tab w:val="clear" w:pos="8640"/>
        <w:tab w:val="right" w:pos="9360"/>
      </w:tabs>
      <w:rPr>
        <w:rFonts w:ascii="Arial" w:hAnsi="Arial" w:cs="Arial"/>
        <w:sz w:val="20"/>
        <w:szCs w:val="16"/>
      </w:rPr>
    </w:pPr>
    <w:r>
      <w:rPr>
        <w:rFonts w:ascii="Arial" w:hAnsi="Arial" w:cs="Arial"/>
        <w:sz w:val="16"/>
        <w:szCs w:val="16"/>
      </w:rPr>
      <w:tab/>
    </w:r>
    <w:r>
      <w:rPr>
        <w:rFonts w:ascii="Arial" w:hAnsi="Arial" w:cs="Arial"/>
        <w:sz w:val="16"/>
        <w:szCs w:val="16"/>
      </w:rPr>
      <w:tab/>
    </w:r>
    <w:r w:rsidRPr="00A1617D">
      <w:rPr>
        <w:rFonts w:ascii="Arial" w:hAnsi="Arial" w:cs="Arial"/>
        <w:sz w:val="20"/>
        <w:szCs w:val="16"/>
      </w:rPr>
      <w:fldChar w:fldCharType="begin"/>
    </w:r>
    <w:r w:rsidRPr="00A1617D">
      <w:rPr>
        <w:rFonts w:ascii="Arial" w:hAnsi="Arial" w:cs="Arial"/>
        <w:sz w:val="20"/>
        <w:szCs w:val="16"/>
      </w:rPr>
      <w:instrText xml:space="preserve"> PAGE   \* MERGEFORMAT </w:instrText>
    </w:r>
    <w:r w:rsidRPr="00A1617D">
      <w:rPr>
        <w:rFonts w:ascii="Arial" w:hAnsi="Arial" w:cs="Arial"/>
        <w:sz w:val="20"/>
        <w:szCs w:val="16"/>
      </w:rPr>
      <w:fldChar w:fldCharType="separate"/>
    </w:r>
    <w:r w:rsidR="00506FDB">
      <w:rPr>
        <w:rFonts w:ascii="Arial" w:hAnsi="Arial" w:cs="Arial"/>
        <w:noProof/>
        <w:sz w:val="20"/>
        <w:szCs w:val="16"/>
      </w:rPr>
      <w:t>1</w:t>
    </w:r>
    <w:r w:rsidRPr="00A1617D">
      <w:rPr>
        <w:rFonts w:ascii="Arial" w:hAnsi="Arial" w:cs="Arial"/>
        <w:sz w:val="20"/>
        <w:szCs w:val="16"/>
      </w:rPr>
      <w:fldChar w:fldCharType="end"/>
    </w:r>
  </w:p>
  <w:p w14:paraId="5A00F94A" w14:textId="77777777" w:rsidR="00446238" w:rsidRPr="005616A2" w:rsidRDefault="00446238" w:rsidP="005616A2">
    <w:pPr>
      <w:pStyle w:val="Footer"/>
      <w:rPr>
        <w:rFonts w:ascii="Arial" w:hAnsi="Arial" w:cs="Arial"/>
        <w:sz w:val="16"/>
        <w:szCs w:val="16"/>
      </w:rPr>
    </w:pPr>
    <w:r w:rsidRPr="005616A2">
      <w:rPr>
        <w:rFonts w:ascii="Arial" w:hAnsi="Arial" w:cs="Arial"/>
        <w:sz w:val="16"/>
        <w:szCs w:val="16"/>
      </w:rPr>
      <w:t>© 20</w:t>
    </w:r>
    <w:r>
      <w:rPr>
        <w:rFonts w:ascii="Arial" w:hAnsi="Arial" w:cs="Arial"/>
        <w:sz w:val="16"/>
        <w:szCs w:val="16"/>
      </w:rPr>
      <w:t>10</w:t>
    </w:r>
    <w:r w:rsidRPr="005616A2">
      <w:rPr>
        <w:rFonts w:ascii="Arial" w:hAnsi="Arial" w:cs="Arial"/>
        <w:sz w:val="16"/>
        <w:szCs w:val="16"/>
      </w:rPr>
      <w:t xml:space="preserve"> Microsoft Corporation. All rights reserved.</w:t>
    </w:r>
  </w:p>
  <w:p w14:paraId="726863C5" w14:textId="77777777" w:rsidR="00446238" w:rsidRPr="005616A2" w:rsidRDefault="00446238" w:rsidP="005616A2">
    <w:pPr>
      <w:pStyle w:val="Footer"/>
      <w:rPr>
        <w:rFonts w:ascii="Arial" w:hAnsi="Arial" w:cs="Arial"/>
        <w:sz w:val="16"/>
        <w:szCs w:val="16"/>
      </w:rPr>
    </w:pPr>
  </w:p>
  <w:p w14:paraId="29C87F3E" w14:textId="77777777" w:rsidR="00446238" w:rsidRPr="005616A2" w:rsidRDefault="00446238" w:rsidP="00023394">
    <w:pPr>
      <w:rPr>
        <w:rFonts w:ascii="Arial" w:hAnsi="Arial" w:cs="Arial"/>
        <w:sz w:val="16"/>
        <w:szCs w:val="16"/>
      </w:rPr>
    </w:pPr>
    <w:r w:rsidRPr="00C624F5">
      <w:rPr>
        <w:rFonts w:ascii="Arial" w:hAnsi="Arial" w:cs="Arial"/>
        <w:sz w:val="16"/>
        <w:szCs w:val="16"/>
      </w:rPr>
      <w:t xml:space="preserve">This document is for </w:t>
    </w:r>
    <w:smartTag w:uri="urn:schemas-microsoft-com:office:smarttags" w:element="PersonName">
      <w:r w:rsidRPr="00C624F5">
        <w:rPr>
          <w:rFonts w:ascii="Arial" w:hAnsi="Arial" w:cs="Arial"/>
          <w:sz w:val="16"/>
          <w:szCs w:val="16"/>
        </w:rPr>
        <w:t>info</w:t>
      </w:r>
    </w:smartTag>
    <w:r w:rsidRPr="00C624F5">
      <w:rPr>
        <w:rFonts w:ascii="Arial" w:hAnsi="Arial" w:cs="Arial"/>
        <w:sz w:val="16"/>
        <w:szCs w:val="16"/>
      </w:rPr>
      <w:t xml:space="preserve">rmational purposes only. MICROSOFT MAKES NO WARRANTIES, EXPRESS OR IMPLIED, IN THIS </w:t>
    </w:r>
    <w:r>
      <w:rPr>
        <w:rFonts w:ascii="Arial" w:hAnsi="Arial" w:cs="Arial"/>
        <w:sz w:val="16"/>
        <w:szCs w:val="16"/>
      </w:rPr>
      <w:t>DOCUMENT</w:t>
    </w:r>
    <w:r w:rsidRPr="00C624F5">
      <w:rPr>
        <w:rFonts w:ascii="Arial" w:hAnsi="Arial" w:cs="Arial"/>
        <w:sz w:val="16"/>
        <w:szCs w:val="16"/>
      </w:rPr>
      <w:t>.</w:t>
    </w:r>
    <w:r>
      <w:rPr>
        <w:rFonts w:ascii="Arial" w:hAnsi="Arial" w:cs="Arial"/>
        <w:sz w:val="16"/>
        <w:szCs w:val="16"/>
      </w:rPr>
      <w:t xml:space="preserve"> </w:t>
    </w:r>
    <w:r w:rsidRPr="005616A2">
      <w:rPr>
        <w:rFonts w:ascii="Arial" w:hAnsi="Arial" w:cs="Arial"/>
        <w:sz w:val="16"/>
        <w:szCs w:val="16"/>
      </w:rPr>
      <w:t>This information is provided to help guide your authorized use of products you license; it is not your agreement. Your use of products licensed under your volume license agreement is governed by the terms and conditions of that agreement. In the case of any conflict between this information and your agreement, the terms and conditions of your agreement control. Prices for licenses acquired through Microsoft resellers are determined by the reseller.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BEACE4" w14:textId="77777777" w:rsidR="00857B1D" w:rsidRDefault="00857B1D">
      <w:r>
        <w:separator/>
      </w:r>
    </w:p>
  </w:footnote>
  <w:footnote w:type="continuationSeparator" w:id="0">
    <w:p w14:paraId="19ABD8F7" w14:textId="77777777" w:rsidR="00857B1D" w:rsidRDefault="00857B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86B4CB" w14:textId="77777777" w:rsidR="00506FDB" w:rsidRDefault="00506F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884C6" w14:textId="77777777" w:rsidR="00446238" w:rsidRDefault="00446238">
    <w:pPr>
      <w:pStyle w:val="Header"/>
    </w:pPr>
    <w:r>
      <w:rPr>
        <w:noProof/>
      </w:rPr>
      <w:drawing>
        <wp:inline distT="0" distB="0" distL="0" distR="0" wp14:editId="47C6EA24">
          <wp:extent cx="3048000" cy="409575"/>
          <wp:effectExtent l="0" t="0" r="0" b="0"/>
          <wp:docPr id="1" name="Picture 1" descr="VolumeLicensing_New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Licensing_New_b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0" cy="409575"/>
                  </a:xfrm>
                  <a:prstGeom prst="rect">
                    <a:avLst/>
                  </a:prstGeom>
                  <a:noFill/>
                  <a:ln>
                    <a:noFill/>
                  </a:ln>
                  <a:extLst>
                    <a:ext uri="{909E8E84-426E-40DD-AFC4-6F175D3DCCD1}">
                      <a14:hiddenFill xmlns:a14="http://schemas.microsoft.com/office/drawing/2010/main">
                        <a:solidFill>
                          <a:srgbClr val="FFFFFF" mc:Ignorable=""/>
                        </a:solidFill>
                      </a14:hiddenFill>
                    </a:ext>
                    <a:ext uri="{91240B29-F687-4F45-9708-019B960494DF}">
                      <a14:hiddenLine xmlns:a14="http://schemas.microsoft.com/office/drawing/2010/main" w="9525">
                        <a:solidFill>
                          <a:srgbClr val="000000" mc:Ignorable=""/>
                        </a:solidFill>
                        <a:miter lim="800000"/>
                        <a:headEnd/>
                        <a:tailEnd/>
                      </a14:hiddenLine>
                    </a:ext>
                  </a:extLst>
                </pic:spPr>
              </pic:pic>
            </a:graphicData>
          </a:graphic>
        </wp:inline>
      </w:drawing>
    </w:r>
    <w:r>
      <w:tab/>
    </w:r>
  </w:p>
  <w:p w14:paraId="19BA8742" w14:textId="77777777" w:rsidR="00446238" w:rsidRDefault="004462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BF59E" w14:textId="77777777" w:rsidR="00446238" w:rsidRDefault="00446238">
    <w:pPr>
      <w:pStyle w:val="Header"/>
    </w:pPr>
    <w:r>
      <w:rPr>
        <w:noProof/>
      </w:rPr>
      <w:drawing>
        <wp:inline distT="0" distB="0" distL="0" distR="0" wp14:editId="351131B5">
          <wp:extent cx="3048000" cy="409575"/>
          <wp:effectExtent l="0" t="0" r="0" b="0"/>
          <wp:docPr id="2" name="Picture 2" descr="VolumeLicensing_New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lumeLicensing_New_b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0" cy="409575"/>
                  </a:xfrm>
                  <a:prstGeom prst="rect">
                    <a:avLst/>
                  </a:prstGeom>
                  <a:noFill/>
                  <a:ln>
                    <a:noFill/>
                  </a:ln>
                  <a:extLst>
                    <a:ext uri="{909E8E84-426E-40DD-AFC4-6F175D3DCCD1}">
                      <a14:hiddenFill xmlns:a14="http://schemas.microsoft.com/office/drawing/2010/main">
                        <a:solidFill>
                          <a:srgbClr val="FFFFFF" mc:Ignorable=""/>
                        </a:solidFill>
                      </a14:hiddenFill>
                    </a:ext>
                    <a:ext uri="{91240B29-F687-4F45-9708-019B960494DF}">
                      <a14:hiddenLine xmlns:a14="http://schemas.microsoft.com/office/drawing/2010/main" w="9525">
                        <a:solidFill>
                          <a:srgbClr val="000000" mc:Ignorable=""/>
                        </a:solidFill>
                        <a:miter lim="800000"/>
                        <a:headEnd/>
                        <a:tailEnd/>
                      </a14:hiddenLine>
                    </a:ext>
                  </a:extLst>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45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1914343"/>
    <w:multiLevelType w:val="hybridMultilevel"/>
    <w:tmpl w:val="18220F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F9D3B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FFE314E"/>
    <w:multiLevelType w:val="hybridMultilevel"/>
    <w:tmpl w:val="5378BB80"/>
    <w:lvl w:ilvl="0" w:tplc="FA4A77E8">
      <w:start w:val="1"/>
      <w:numFmt w:val="bullet"/>
      <w:lvlText w:val=""/>
      <w:lvlJc w:val="left"/>
      <w:pPr>
        <w:tabs>
          <w:tab w:val="num" w:pos="360"/>
        </w:tabs>
        <w:ind w:left="360" w:hanging="360"/>
      </w:pPr>
      <w:rPr>
        <w:rFonts w:ascii="Symbol" w:hAnsi="Symbol" w:hint="default"/>
        <w:sz w:val="16"/>
      </w:rPr>
    </w:lvl>
    <w:lvl w:ilvl="1" w:tplc="82D21F74" w:tentative="1">
      <w:start w:val="1"/>
      <w:numFmt w:val="bullet"/>
      <w:lvlText w:val="o"/>
      <w:lvlJc w:val="left"/>
      <w:pPr>
        <w:tabs>
          <w:tab w:val="num" w:pos="1080"/>
        </w:tabs>
        <w:ind w:left="1080" w:hanging="360"/>
      </w:pPr>
      <w:rPr>
        <w:rFonts w:ascii="Courier New" w:hAnsi="Courier New" w:hint="default"/>
      </w:rPr>
    </w:lvl>
    <w:lvl w:ilvl="2" w:tplc="F2E87568" w:tentative="1">
      <w:start w:val="1"/>
      <w:numFmt w:val="bullet"/>
      <w:lvlText w:val=""/>
      <w:lvlJc w:val="left"/>
      <w:pPr>
        <w:tabs>
          <w:tab w:val="num" w:pos="1800"/>
        </w:tabs>
        <w:ind w:left="1800" w:hanging="360"/>
      </w:pPr>
      <w:rPr>
        <w:rFonts w:ascii="Wingdings" w:hAnsi="Wingdings" w:hint="default"/>
      </w:rPr>
    </w:lvl>
    <w:lvl w:ilvl="3" w:tplc="9E3E5A32" w:tentative="1">
      <w:start w:val="1"/>
      <w:numFmt w:val="bullet"/>
      <w:lvlText w:val=""/>
      <w:lvlJc w:val="left"/>
      <w:pPr>
        <w:tabs>
          <w:tab w:val="num" w:pos="2520"/>
        </w:tabs>
        <w:ind w:left="2520" w:hanging="360"/>
      </w:pPr>
      <w:rPr>
        <w:rFonts w:ascii="Symbol" w:hAnsi="Symbol" w:hint="default"/>
      </w:rPr>
    </w:lvl>
    <w:lvl w:ilvl="4" w:tplc="B2CE27D4" w:tentative="1">
      <w:start w:val="1"/>
      <w:numFmt w:val="bullet"/>
      <w:lvlText w:val="o"/>
      <w:lvlJc w:val="left"/>
      <w:pPr>
        <w:tabs>
          <w:tab w:val="num" w:pos="3240"/>
        </w:tabs>
        <w:ind w:left="3240" w:hanging="360"/>
      </w:pPr>
      <w:rPr>
        <w:rFonts w:ascii="Courier New" w:hAnsi="Courier New" w:hint="default"/>
      </w:rPr>
    </w:lvl>
    <w:lvl w:ilvl="5" w:tplc="6D3E4D62" w:tentative="1">
      <w:start w:val="1"/>
      <w:numFmt w:val="bullet"/>
      <w:lvlText w:val=""/>
      <w:lvlJc w:val="left"/>
      <w:pPr>
        <w:tabs>
          <w:tab w:val="num" w:pos="3960"/>
        </w:tabs>
        <w:ind w:left="3960" w:hanging="360"/>
      </w:pPr>
      <w:rPr>
        <w:rFonts w:ascii="Wingdings" w:hAnsi="Wingdings" w:hint="default"/>
      </w:rPr>
    </w:lvl>
    <w:lvl w:ilvl="6" w:tplc="2A6E329C" w:tentative="1">
      <w:start w:val="1"/>
      <w:numFmt w:val="bullet"/>
      <w:lvlText w:val=""/>
      <w:lvlJc w:val="left"/>
      <w:pPr>
        <w:tabs>
          <w:tab w:val="num" w:pos="4680"/>
        </w:tabs>
        <w:ind w:left="4680" w:hanging="360"/>
      </w:pPr>
      <w:rPr>
        <w:rFonts w:ascii="Symbol" w:hAnsi="Symbol" w:hint="default"/>
      </w:rPr>
    </w:lvl>
    <w:lvl w:ilvl="7" w:tplc="048816A4" w:tentative="1">
      <w:start w:val="1"/>
      <w:numFmt w:val="bullet"/>
      <w:lvlText w:val="o"/>
      <w:lvlJc w:val="left"/>
      <w:pPr>
        <w:tabs>
          <w:tab w:val="num" w:pos="5400"/>
        </w:tabs>
        <w:ind w:left="5400" w:hanging="360"/>
      </w:pPr>
      <w:rPr>
        <w:rFonts w:ascii="Courier New" w:hAnsi="Courier New" w:hint="default"/>
      </w:rPr>
    </w:lvl>
    <w:lvl w:ilvl="8" w:tplc="DF126BA0" w:tentative="1">
      <w:start w:val="1"/>
      <w:numFmt w:val="bullet"/>
      <w:lvlText w:val=""/>
      <w:lvlJc w:val="left"/>
      <w:pPr>
        <w:tabs>
          <w:tab w:val="num" w:pos="6120"/>
        </w:tabs>
        <w:ind w:left="6120" w:hanging="360"/>
      </w:pPr>
      <w:rPr>
        <w:rFonts w:ascii="Wingdings" w:hAnsi="Wingdings" w:hint="default"/>
      </w:rPr>
    </w:lvl>
  </w:abstractNum>
  <w:abstractNum w:abstractNumId="4">
    <w:nsid w:val="16BB39F4"/>
    <w:multiLevelType w:val="hybridMultilevel"/>
    <w:tmpl w:val="EB7A3ECA"/>
    <w:lvl w:ilvl="0" w:tplc="FC5AC618">
      <w:start w:val="1"/>
      <w:numFmt w:val="bullet"/>
      <w:lvlText w:val=""/>
      <w:lvlJc w:val="left"/>
      <w:pPr>
        <w:tabs>
          <w:tab w:val="num" w:pos="720"/>
        </w:tabs>
        <w:ind w:left="720" w:hanging="360"/>
      </w:pPr>
      <w:rPr>
        <w:rFonts w:ascii="Symbol" w:hAnsi="Symbol" w:hint="default"/>
      </w:rPr>
    </w:lvl>
    <w:lvl w:ilvl="1" w:tplc="32D228AC" w:tentative="1">
      <w:start w:val="1"/>
      <w:numFmt w:val="bullet"/>
      <w:lvlText w:val="o"/>
      <w:lvlJc w:val="left"/>
      <w:pPr>
        <w:tabs>
          <w:tab w:val="num" w:pos="1440"/>
        </w:tabs>
        <w:ind w:left="1440" w:hanging="360"/>
      </w:pPr>
      <w:rPr>
        <w:rFonts w:ascii="Courier New" w:hAnsi="Courier New" w:cs="Courier New" w:hint="default"/>
      </w:rPr>
    </w:lvl>
    <w:lvl w:ilvl="2" w:tplc="A13E5EB0" w:tentative="1">
      <w:start w:val="1"/>
      <w:numFmt w:val="bullet"/>
      <w:lvlText w:val=""/>
      <w:lvlJc w:val="left"/>
      <w:pPr>
        <w:tabs>
          <w:tab w:val="num" w:pos="2160"/>
        </w:tabs>
        <w:ind w:left="2160" w:hanging="360"/>
      </w:pPr>
      <w:rPr>
        <w:rFonts w:ascii="Wingdings" w:hAnsi="Wingdings" w:hint="default"/>
      </w:rPr>
    </w:lvl>
    <w:lvl w:ilvl="3" w:tplc="1A48C6CA" w:tentative="1">
      <w:start w:val="1"/>
      <w:numFmt w:val="bullet"/>
      <w:lvlText w:val=""/>
      <w:lvlJc w:val="left"/>
      <w:pPr>
        <w:tabs>
          <w:tab w:val="num" w:pos="2880"/>
        </w:tabs>
        <w:ind w:left="2880" w:hanging="360"/>
      </w:pPr>
      <w:rPr>
        <w:rFonts w:ascii="Symbol" w:hAnsi="Symbol" w:hint="default"/>
      </w:rPr>
    </w:lvl>
    <w:lvl w:ilvl="4" w:tplc="DED42D6A" w:tentative="1">
      <w:start w:val="1"/>
      <w:numFmt w:val="bullet"/>
      <w:lvlText w:val="o"/>
      <w:lvlJc w:val="left"/>
      <w:pPr>
        <w:tabs>
          <w:tab w:val="num" w:pos="3600"/>
        </w:tabs>
        <w:ind w:left="3600" w:hanging="360"/>
      </w:pPr>
      <w:rPr>
        <w:rFonts w:ascii="Courier New" w:hAnsi="Courier New" w:cs="Courier New" w:hint="default"/>
      </w:rPr>
    </w:lvl>
    <w:lvl w:ilvl="5" w:tplc="855699EA" w:tentative="1">
      <w:start w:val="1"/>
      <w:numFmt w:val="bullet"/>
      <w:lvlText w:val=""/>
      <w:lvlJc w:val="left"/>
      <w:pPr>
        <w:tabs>
          <w:tab w:val="num" w:pos="4320"/>
        </w:tabs>
        <w:ind w:left="4320" w:hanging="360"/>
      </w:pPr>
      <w:rPr>
        <w:rFonts w:ascii="Wingdings" w:hAnsi="Wingdings" w:hint="default"/>
      </w:rPr>
    </w:lvl>
    <w:lvl w:ilvl="6" w:tplc="47DA0A8C" w:tentative="1">
      <w:start w:val="1"/>
      <w:numFmt w:val="bullet"/>
      <w:lvlText w:val=""/>
      <w:lvlJc w:val="left"/>
      <w:pPr>
        <w:tabs>
          <w:tab w:val="num" w:pos="5040"/>
        </w:tabs>
        <w:ind w:left="5040" w:hanging="360"/>
      </w:pPr>
      <w:rPr>
        <w:rFonts w:ascii="Symbol" w:hAnsi="Symbol" w:hint="default"/>
      </w:rPr>
    </w:lvl>
    <w:lvl w:ilvl="7" w:tplc="22D6DDF2" w:tentative="1">
      <w:start w:val="1"/>
      <w:numFmt w:val="bullet"/>
      <w:lvlText w:val="o"/>
      <w:lvlJc w:val="left"/>
      <w:pPr>
        <w:tabs>
          <w:tab w:val="num" w:pos="5760"/>
        </w:tabs>
        <w:ind w:left="5760" w:hanging="360"/>
      </w:pPr>
      <w:rPr>
        <w:rFonts w:ascii="Courier New" w:hAnsi="Courier New" w:cs="Courier New" w:hint="default"/>
      </w:rPr>
    </w:lvl>
    <w:lvl w:ilvl="8" w:tplc="1DE6658E" w:tentative="1">
      <w:start w:val="1"/>
      <w:numFmt w:val="bullet"/>
      <w:lvlText w:val=""/>
      <w:lvlJc w:val="left"/>
      <w:pPr>
        <w:tabs>
          <w:tab w:val="num" w:pos="6480"/>
        </w:tabs>
        <w:ind w:left="6480" w:hanging="360"/>
      </w:pPr>
      <w:rPr>
        <w:rFonts w:ascii="Wingdings" w:hAnsi="Wingdings" w:hint="default"/>
      </w:rPr>
    </w:lvl>
  </w:abstractNum>
  <w:abstractNum w:abstractNumId="5">
    <w:nsid w:val="185951FA"/>
    <w:multiLevelType w:val="hybridMultilevel"/>
    <w:tmpl w:val="65BE9CEA"/>
    <w:lvl w:ilvl="0" w:tplc="F38CC292">
      <w:start w:val="1"/>
      <w:numFmt w:val="decimal"/>
      <w:lvlText w:val="%1."/>
      <w:lvlJc w:val="left"/>
      <w:pPr>
        <w:tabs>
          <w:tab w:val="num" w:pos="360"/>
        </w:tabs>
        <w:ind w:left="360" w:hanging="360"/>
      </w:pPr>
    </w:lvl>
    <w:lvl w:ilvl="1" w:tplc="EB70C38E" w:tentative="1">
      <w:start w:val="1"/>
      <w:numFmt w:val="lowerLetter"/>
      <w:lvlText w:val="%2."/>
      <w:lvlJc w:val="left"/>
      <w:pPr>
        <w:tabs>
          <w:tab w:val="num" w:pos="1080"/>
        </w:tabs>
        <w:ind w:left="1080" w:hanging="360"/>
      </w:pPr>
    </w:lvl>
    <w:lvl w:ilvl="2" w:tplc="8FBC830E" w:tentative="1">
      <w:start w:val="1"/>
      <w:numFmt w:val="lowerRoman"/>
      <w:lvlText w:val="%3."/>
      <w:lvlJc w:val="right"/>
      <w:pPr>
        <w:tabs>
          <w:tab w:val="num" w:pos="1800"/>
        </w:tabs>
        <w:ind w:left="1800" w:hanging="180"/>
      </w:pPr>
    </w:lvl>
    <w:lvl w:ilvl="3" w:tplc="0D8E6772" w:tentative="1">
      <w:start w:val="1"/>
      <w:numFmt w:val="decimal"/>
      <w:lvlText w:val="%4."/>
      <w:lvlJc w:val="left"/>
      <w:pPr>
        <w:tabs>
          <w:tab w:val="num" w:pos="2520"/>
        </w:tabs>
        <w:ind w:left="2520" w:hanging="360"/>
      </w:pPr>
    </w:lvl>
    <w:lvl w:ilvl="4" w:tplc="015C78B4" w:tentative="1">
      <w:start w:val="1"/>
      <w:numFmt w:val="lowerLetter"/>
      <w:lvlText w:val="%5."/>
      <w:lvlJc w:val="left"/>
      <w:pPr>
        <w:tabs>
          <w:tab w:val="num" w:pos="3240"/>
        </w:tabs>
        <w:ind w:left="3240" w:hanging="360"/>
      </w:pPr>
    </w:lvl>
    <w:lvl w:ilvl="5" w:tplc="364097EE" w:tentative="1">
      <w:start w:val="1"/>
      <w:numFmt w:val="lowerRoman"/>
      <w:lvlText w:val="%6."/>
      <w:lvlJc w:val="right"/>
      <w:pPr>
        <w:tabs>
          <w:tab w:val="num" w:pos="3960"/>
        </w:tabs>
        <w:ind w:left="3960" w:hanging="180"/>
      </w:pPr>
    </w:lvl>
    <w:lvl w:ilvl="6" w:tplc="2C46C664" w:tentative="1">
      <w:start w:val="1"/>
      <w:numFmt w:val="decimal"/>
      <w:lvlText w:val="%7."/>
      <w:lvlJc w:val="left"/>
      <w:pPr>
        <w:tabs>
          <w:tab w:val="num" w:pos="4680"/>
        </w:tabs>
        <w:ind w:left="4680" w:hanging="360"/>
      </w:pPr>
    </w:lvl>
    <w:lvl w:ilvl="7" w:tplc="96803E3C" w:tentative="1">
      <w:start w:val="1"/>
      <w:numFmt w:val="lowerLetter"/>
      <w:lvlText w:val="%8."/>
      <w:lvlJc w:val="left"/>
      <w:pPr>
        <w:tabs>
          <w:tab w:val="num" w:pos="5400"/>
        </w:tabs>
        <w:ind w:left="5400" w:hanging="360"/>
      </w:pPr>
    </w:lvl>
    <w:lvl w:ilvl="8" w:tplc="F04E84E4" w:tentative="1">
      <w:start w:val="1"/>
      <w:numFmt w:val="lowerRoman"/>
      <w:lvlText w:val="%9."/>
      <w:lvlJc w:val="right"/>
      <w:pPr>
        <w:tabs>
          <w:tab w:val="num" w:pos="6120"/>
        </w:tabs>
        <w:ind w:left="6120" w:hanging="180"/>
      </w:pPr>
    </w:lvl>
  </w:abstractNum>
  <w:abstractNum w:abstractNumId="6">
    <w:nsid w:val="1E571CB7"/>
    <w:multiLevelType w:val="hybridMultilevel"/>
    <w:tmpl w:val="D152CB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8E55E8"/>
    <w:multiLevelType w:val="hybridMultilevel"/>
    <w:tmpl w:val="E6141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483464"/>
    <w:multiLevelType w:val="hybridMultilevel"/>
    <w:tmpl w:val="4D40EE6E"/>
    <w:lvl w:ilvl="0" w:tplc="197CED60">
      <w:start w:val="1"/>
      <w:numFmt w:val="decimal"/>
      <w:lvlText w:val="%1."/>
      <w:lvlJc w:val="left"/>
      <w:pPr>
        <w:tabs>
          <w:tab w:val="num" w:pos="720"/>
        </w:tabs>
        <w:ind w:left="720" w:hanging="360"/>
      </w:pPr>
    </w:lvl>
    <w:lvl w:ilvl="1" w:tplc="300212DE" w:tentative="1">
      <w:start w:val="1"/>
      <w:numFmt w:val="lowerLetter"/>
      <w:lvlText w:val="%2."/>
      <w:lvlJc w:val="left"/>
      <w:pPr>
        <w:tabs>
          <w:tab w:val="num" w:pos="1440"/>
        </w:tabs>
        <w:ind w:left="1440" w:hanging="360"/>
      </w:pPr>
    </w:lvl>
    <w:lvl w:ilvl="2" w:tplc="2BEC79C8" w:tentative="1">
      <w:start w:val="1"/>
      <w:numFmt w:val="lowerRoman"/>
      <w:lvlText w:val="%3."/>
      <w:lvlJc w:val="right"/>
      <w:pPr>
        <w:tabs>
          <w:tab w:val="num" w:pos="2160"/>
        </w:tabs>
        <w:ind w:left="2160" w:hanging="180"/>
      </w:pPr>
    </w:lvl>
    <w:lvl w:ilvl="3" w:tplc="70923058" w:tentative="1">
      <w:start w:val="1"/>
      <w:numFmt w:val="decimal"/>
      <w:lvlText w:val="%4."/>
      <w:lvlJc w:val="left"/>
      <w:pPr>
        <w:tabs>
          <w:tab w:val="num" w:pos="2880"/>
        </w:tabs>
        <w:ind w:left="2880" w:hanging="360"/>
      </w:pPr>
    </w:lvl>
    <w:lvl w:ilvl="4" w:tplc="2D2AF918" w:tentative="1">
      <w:start w:val="1"/>
      <w:numFmt w:val="lowerLetter"/>
      <w:lvlText w:val="%5."/>
      <w:lvlJc w:val="left"/>
      <w:pPr>
        <w:tabs>
          <w:tab w:val="num" w:pos="3600"/>
        </w:tabs>
        <w:ind w:left="3600" w:hanging="360"/>
      </w:pPr>
    </w:lvl>
    <w:lvl w:ilvl="5" w:tplc="9C1692B6" w:tentative="1">
      <w:start w:val="1"/>
      <w:numFmt w:val="lowerRoman"/>
      <w:lvlText w:val="%6."/>
      <w:lvlJc w:val="right"/>
      <w:pPr>
        <w:tabs>
          <w:tab w:val="num" w:pos="4320"/>
        </w:tabs>
        <w:ind w:left="4320" w:hanging="180"/>
      </w:pPr>
    </w:lvl>
    <w:lvl w:ilvl="6" w:tplc="F3DCEC22" w:tentative="1">
      <w:start w:val="1"/>
      <w:numFmt w:val="decimal"/>
      <w:lvlText w:val="%7."/>
      <w:lvlJc w:val="left"/>
      <w:pPr>
        <w:tabs>
          <w:tab w:val="num" w:pos="5040"/>
        </w:tabs>
        <w:ind w:left="5040" w:hanging="360"/>
      </w:pPr>
    </w:lvl>
    <w:lvl w:ilvl="7" w:tplc="78EEBA04" w:tentative="1">
      <w:start w:val="1"/>
      <w:numFmt w:val="lowerLetter"/>
      <w:lvlText w:val="%8."/>
      <w:lvlJc w:val="left"/>
      <w:pPr>
        <w:tabs>
          <w:tab w:val="num" w:pos="5760"/>
        </w:tabs>
        <w:ind w:left="5760" w:hanging="360"/>
      </w:pPr>
    </w:lvl>
    <w:lvl w:ilvl="8" w:tplc="DB9810F0" w:tentative="1">
      <w:start w:val="1"/>
      <w:numFmt w:val="lowerRoman"/>
      <w:lvlText w:val="%9."/>
      <w:lvlJc w:val="right"/>
      <w:pPr>
        <w:tabs>
          <w:tab w:val="num" w:pos="6480"/>
        </w:tabs>
        <w:ind w:left="6480" w:hanging="180"/>
      </w:pPr>
    </w:lvl>
  </w:abstractNum>
  <w:abstractNum w:abstractNumId="9">
    <w:nsid w:val="28DA5D37"/>
    <w:multiLevelType w:val="hybridMultilevel"/>
    <w:tmpl w:val="BDE22F00"/>
    <w:lvl w:ilvl="0" w:tplc="38822E02">
      <w:start w:val="1"/>
      <w:numFmt w:val="decimal"/>
      <w:lvlText w:val="%1."/>
      <w:lvlJc w:val="left"/>
      <w:pPr>
        <w:tabs>
          <w:tab w:val="num" w:pos="810"/>
        </w:tabs>
        <w:ind w:left="810" w:hanging="360"/>
      </w:pPr>
    </w:lvl>
    <w:lvl w:ilvl="1" w:tplc="75C0A886" w:tentative="1">
      <w:start w:val="1"/>
      <w:numFmt w:val="lowerLetter"/>
      <w:lvlText w:val="%2."/>
      <w:lvlJc w:val="left"/>
      <w:pPr>
        <w:tabs>
          <w:tab w:val="num" w:pos="1530"/>
        </w:tabs>
        <w:ind w:left="1530" w:hanging="360"/>
      </w:pPr>
    </w:lvl>
    <w:lvl w:ilvl="2" w:tplc="B7F4C02C" w:tentative="1">
      <w:start w:val="1"/>
      <w:numFmt w:val="lowerRoman"/>
      <w:lvlText w:val="%3."/>
      <w:lvlJc w:val="right"/>
      <w:pPr>
        <w:tabs>
          <w:tab w:val="num" w:pos="2250"/>
        </w:tabs>
        <w:ind w:left="2250" w:hanging="180"/>
      </w:pPr>
    </w:lvl>
    <w:lvl w:ilvl="3" w:tplc="D18A52BE" w:tentative="1">
      <w:start w:val="1"/>
      <w:numFmt w:val="decimal"/>
      <w:lvlText w:val="%4."/>
      <w:lvlJc w:val="left"/>
      <w:pPr>
        <w:tabs>
          <w:tab w:val="num" w:pos="2970"/>
        </w:tabs>
        <w:ind w:left="2970" w:hanging="360"/>
      </w:pPr>
    </w:lvl>
    <w:lvl w:ilvl="4" w:tplc="C2747334" w:tentative="1">
      <w:start w:val="1"/>
      <w:numFmt w:val="lowerLetter"/>
      <w:lvlText w:val="%5."/>
      <w:lvlJc w:val="left"/>
      <w:pPr>
        <w:tabs>
          <w:tab w:val="num" w:pos="3690"/>
        </w:tabs>
        <w:ind w:left="3690" w:hanging="360"/>
      </w:pPr>
    </w:lvl>
    <w:lvl w:ilvl="5" w:tplc="ED8CAED8" w:tentative="1">
      <w:start w:val="1"/>
      <w:numFmt w:val="lowerRoman"/>
      <w:lvlText w:val="%6."/>
      <w:lvlJc w:val="right"/>
      <w:pPr>
        <w:tabs>
          <w:tab w:val="num" w:pos="4410"/>
        </w:tabs>
        <w:ind w:left="4410" w:hanging="180"/>
      </w:pPr>
    </w:lvl>
    <w:lvl w:ilvl="6" w:tplc="3C68DCEE" w:tentative="1">
      <w:start w:val="1"/>
      <w:numFmt w:val="decimal"/>
      <w:lvlText w:val="%7."/>
      <w:lvlJc w:val="left"/>
      <w:pPr>
        <w:tabs>
          <w:tab w:val="num" w:pos="5130"/>
        </w:tabs>
        <w:ind w:left="5130" w:hanging="360"/>
      </w:pPr>
    </w:lvl>
    <w:lvl w:ilvl="7" w:tplc="1F8EE8E6" w:tentative="1">
      <w:start w:val="1"/>
      <w:numFmt w:val="lowerLetter"/>
      <w:lvlText w:val="%8."/>
      <w:lvlJc w:val="left"/>
      <w:pPr>
        <w:tabs>
          <w:tab w:val="num" w:pos="5850"/>
        </w:tabs>
        <w:ind w:left="5850" w:hanging="360"/>
      </w:pPr>
    </w:lvl>
    <w:lvl w:ilvl="8" w:tplc="78DCFCC0" w:tentative="1">
      <w:start w:val="1"/>
      <w:numFmt w:val="lowerRoman"/>
      <w:lvlText w:val="%9."/>
      <w:lvlJc w:val="right"/>
      <w:pPr>
        <w:tabs>
          <w:tab w:val="num" w:pos="6570"/>
        </w:tabs>
        <w:ind w:left="6570" w:hanging="180"/>
      </w:pPr>
    </w:lvl>
  </w:abstractNum>
  <w:abstractNum w:abstractNumId="10">
    <w:nsid w:val="29E97FA2"/>
    <w:multiLevelType w:val="hybridMultilevel"/>
    <w:tmpl w:val="1E1A4234"/>
    <w:lvl w:ilvl="0" w:tplc="6004068C">
      <w:start w:val="1"/>
      <w:numFmt w:val="bullet"/>
      <w:lvlText w:val=""/>
      <w:lvlJc w:val="left"/>
      <w:pPr>
        <w:tabs>
          <w:tab w:val="num" w:pos="720"/>
        </w:tabs>
        <w:ind w:left="720" w:hanging="360"/>
      </w:pPr>
      <w:rPr>
        <w:rFonts w:ascii="Symbol" w:hAnsi="Symbol" w:hint="default"/>
      </w:rPr>
    </w:lvl>
    <w:lvl w:ilvl="1" w:tplc="62AE0F24" w:tentative="1">
      <w:start w:val="1"/>
      <w:numFmt w:val="bullet"/>
      <w:lvlText w:val="o"/>
      <w:lvlJc w:val="left"/>
      <w:pPr>
        <w:tabs>
          <w:tab w:val="num" w:pos="1440"/>
        </w:tabs>
        <w:ind w:left="1440" w:hanging="360"/>
      </w:pPr>
      <w:rPr>
        <w:rFonts w:ascii="Courier New" w:hAnsi="Courier New" w:cs="Courier New" w:hint="default"/>
      </w:rPr>
    </w:lvl>
    <w:lvl w:ilvl="2" w:tplc="42341D6A" w:tentative="1">
      <w:start w:val="1"/>
      <w:numFmt w:val="bullet"/>
      <w:lvlText w:val=""/>
      <w:lvlJc w:val="left"/>
      <w:pPr>
        <w:tabs>
          <w:tab w:val="num" w:pos="2160"/>
        </w:tabs>
        <w:ind w:left="2160" w:hanging="360"/>
      </w:pPr>
      <w:rPr>
        <w:rFonts w:ascii="Wingdings" w:hAnsi="Wingdings" w:hint="default"/>
      </w:rPr>
    </w:lvl>
    <w:lvl w:ilvl="3" w:tplc="C3067996" w:tentative="1">
      <w:start w:val="1"/>
      <w:numFmt w:val="bullet"/>
      <w:lvlText w:val=""/>
      <w:lvlJc w:val="left"/>
      <w:pPr>
        <w:tabs>
          <w:tab w:val="num" w:pos="2880"/>
        </w:tabs>
        <w:ind w:left="2880" w:hanging="360"/>
      </w:pPr>
      <w:rPr>
        <w:rFonts w:ascii="Symbol" w:hAnsi="Symbol" w:hint="default"/>
      </w:rPr>
    </w:lvl>
    <w:lvl w:ilvl="4" w:tplc="063A26B4" w:tentative="1">
      <w:start w:val="1"/>
      <w:numFmt w:val="bullet"/>
      <w:lvlText w:val="o"/>
      <w:lvlJc w:val="left"/>
      <w:pPr>
        <w:tabs>
          <w:tab w:val="num" w:pos="3600"/>
        </w:tabs>
        <w:ind w:left="3600" w:hanging="360"/>
      </w:pPr>
      <w:rPr>
        <w:rFonts w:ascii="Courier New" w:hAnsi="Courier New" w:cs="Courier New" w:hint="default"/>
      </w:rPr>
    </w:lvl>
    <w:lvl w:ilvl="5" w:tplc="412E0ACC" w:tentative="1">
      <w:start w:val="1"/>
      <w:numFmt w:val="bullet"/>
      <w:lvlText w:val=""/>
      <w:lvlJc w:val="left"/>
      <w:pPr>
        <w:tabs>
          <w:tab w:val="num" w:pos="4320"/>
        </w:tabs>
        <w:ind w:left="4320" w:hanging="360"/>
      </w:pPr>
      <w:rPr>
        <w:rFonts w:ascii="Wingdings" w:hAnsi="Wingdings" w:hint="default"/>
      </w:rPr>
    </w:lvl>
    <w:lvl w:ilvl="6" w:tplc="6F02FADA" w:tentative="1">
      <w:start w:val="1"/>
      <w:numFmt w:val="bullet"/>
      <w:lvlText w:val=""/>
      <w:lvlJc w:val="left"/>
      <w:pPr>
        <w:tabs>
          <w:tab w:val="num" w:pos="5040"/>
        </w:tabs>
        <w:ind w:left="5040" w:hanging="360"/>
      </w:pPr>
      <w:rPr>
        <w:rFonts w:ascii="Symbol" w:hAnsi="Symbol" w:hint="default"/>
      </w:rPr>
    </w:lvl>
    <w:lvl w:ilvl="7" w:tplc="0B0C1FEC" w:tentative="1">
      <w:start w:val="1"/>
      <w:numFmt w:val="bullet"/>
      <w:lvlText w:val="o"/>
      <w:lvlJc w:val="left"/>
      <w:pPr>
        <w:tabs>
          <w:tab w:val="num" w:pos="5760"/>
        </w:tabs>
        <w:ind w:left="5760" w:hanging="360"/>
      </w:pPr>
      <w:rPr>
        <w:rFonts w:ascii="Courier New" w:hAnsi="Courier New" w:cs="Courier New" w:hint="default"/>
      </w:rPr>
    </w:lvl>
    <w:lvl w:ilvl="8" w:tplc="F74CB2D2" w:tentative="1">
      <w:start w:val="1"/>
      <w:numFmt w:val="bullet"/>
      <w:lvlText w:val=""/>
      <w:lvlJc w:val="left"/>
      <w:pPr>
        <w:tabs>
          <w:tab w:val="num" w:pos="6480"/>
        </w:tabs>
        <w:ind w:left="6480" w:hanging="360"/>
      </w:pPr>
      <w:rPr>
        <w:rFonts w:ascii="Wingdings" w:hAnsi="Wingdings" w:hint="default"/>
      </w:rPr>
    </w:lvl>
  </w:abstractNum>
  <w:abstractNum w:abstractNumId="11">
    <w:nsid w:val="39053860"/>
    <w:multiLevelType w:val="hybridMultilevel"/>
    <w:tmpl w:val="DCFA10B2"/>
    <w:lvl w:ilvl="0" w:tplc="8FF89984">
      <w:start w:val="1"/>
      <w:numFmt w:val="bullet"/>
      <w:lvlText w:val=""/>
      <w:lvlJc w:val="left"/>
      <w:pPr>
        <w:tabs>
          <w:tab w:val="num" w:pos="360"/>
        </w:tabs>
        <w:ind w:left="360" w:hanging="360"/>
      </w:pPr>
      <w:rPr>
        <w:rFonts w:ascii="Symbol" w:hAnsi="Symbol" w:hint="default"/>
        <w:spacing w:val="0"/>
      </w:rPr>
    </w:lvl>
    <w:lvl w:ilvl="1" w:tplc="D6A4D6F8" w:tentative="1">
      <w:start w:val="1"/>
      <w:numFmt w:val="bullet"/>
      <w:lvlText w:val="o"/>
      <w:lvlJc w:val="left"/>
      <w:pPr>
        <w:tabs>
          <w:tab w:val="num" w:pos="1440"/>
        </w:tabs>
        <w:ind w:left="1440" w:hanging="360"/>
      </w:pPr>
      <w:rPr>
        <w:rFonts w:ascii="Courier New" w:hAnsi="Courier New" w:hint="default"/>
      </w:rPr>
    </w:lvl>
    <w:lvl w:ilvl="2" w:tplc="6A6C3F4C" w:tentative="1">
      <w:start w:val="1"/>
      <w:numFmt w:val="bullet"/>
      <w:lvlText w:val=""/>
      <w:lvlJc w:val="left"/>
      <w:pPr>
        <w:tabs>
          <w:tab w:val="num" w:pos="2160"/>
        </w:tabs>
        <w:ind w:left="2160" w:hanging="360"/>
      </w:pPr>
      <w:rPr>
        <w:rFonts w:ascii="Wingdings" w:hAnsi="Wingdings" w:hint="default"/>
      </w:rPr>
    </w:lvl>
    <w:lvl w:ilvl="3" w:tplc="AA96ED4C" w:tentative="1">
      <w:start w:val="1"/>
      <w:numFmt w:val="bullet"/>
      <w:lvlText w:val=""/>
      <w:lvlJc w:val="left"/>
      <w:pPr>
        <w:tabs>
          <w:tab w:val="num" w:pos="2880"/>
        </w:tabs>
        <w:ind w:left="2880" w:hanging="360"/>
      </w:pPr>
      <w:rPr>
        <w:rFonts w:ascii="Symbol" w:hAnsi="Symbol" w:hint="default"/>
      </w:rPr>
    </w:lvl>
    <w:lvl w:ilvl="4" w:tplc="20A6D5A6" w:tentative="1">
      <w:start w:val="1"/>
      <w:numFmt w:val="bullet"/>
      <w:lvlText w:val="o"/>
      <w:lvlJc w:val="left"/>
      <w:pPr>
        <w:tabs>
          <w:tab w:val="num" w:pos="3600"/>
        </w:tabs>
        <w:ind w:left="3600" w:hanging="360"/>
      </w:pPr>
      <w:rPr>
        <w:rFonts w:ascii="Courier New" w:hAnsi="Courier New" w:hint="default"/>
      </w:rPr>
    </w:lvl>
    <w:lvl w:ilvl="5" w:tplc="CA2C7C78" w:tentative="1">
      <w:start w:val="1"/>
      <w:numFmt w:val="bullet"/>
      <w:lvlText w:val=""/>
      <w:lvlJc w:val="left"/>
      <w:pPr>
        <w:tabs>
          <w:tab w:val="num" w:pos="4320"/>
        </w:tabs>
        <w:ind w:left="4320" w:hanging="360"/>
      </w:pPr>
      <w:rPr>
        <w:rFonts w:ascii="Wingdings" w:hAnsi="Wingdings" w:hint="default"/>
      </w:rPr>
    </w:lvl>
    <w:lvl w:ilvl="6" w:tplc="7D0A758C" w:tentative="1">
      <w:start w:val="1"/>
      <w:numFmt w:val="bullet"/>
      <w:lvlText w:val=""/>
      <w:lvlJc w:val="left"/>
      <w:pPr>
        <w:tabs>
          <w:tab w:val="num" w:pos="5040"/>
        </w:tabs>
        <w:ind w:left="5040" w:hanging="360"/>
      </w:pPr>
      <w:rPr>
        <w:rFonts w:ascii="Symbol" w:hAnsi="Symbol" w:hint="default"/>
      </w:rPr>
    </w:lvl>
    <w:lvl w:ilvl="7" w:tplc="F824281A" w:tentative="1">
      <w:start w:val="1"/>
      <w:numFmt w:val="bullet"/>
      <w:lvlText w:val="o"/>
      <w:lvlJc w:val="left"/>
      <w:pPr>
        <w:tabs>
          <w:tab w:val="num" w:pos="5760"/>
        </w:tabs>
        <w:ind w:left="5760" w:hanging="360"/>
      </w:pPr>
      <w:rPr>
        <w:rFonts w:ascii="Courier New" w:hAnsi="Courier New" w:hint="default"/>
      </w:rPr>
    </w:lvl>
    <w:lvl w:ilvl="8" w:tplc="DC706490" w:tentative="1">
      <w:start w:val="1"/>
      <w:numFmt w:val="bullet"/>
      <w:lvlText w:val=""/>
      <w:lvlJc w:val="left"/>
      <w:pPr>
        <w:tabs>
          <w:tab w:val="num" w:pos="6480"/>
        </w:tabs>
        <w:ind w:left="6480" w:hanging="360"/>
      </w:pPr>
      <w:rPr>
        <w:rFonts w:ascii="Wingdings" w:hAnsi="Wingdings" w:hint="default"/>
      </w:rPr>
    </w:lvl>
  </w:abstractNum>
  <w:abstractNum w:abstractNumId="12">
    <w:nsid w:val="396050BB"/>
    <w:multiLevelType w:val="hybridMultilevel"/>
    <w:tmpl w:val="D30E40F4"/>
    <w:lvl w:ilvl="0" w:tplc="469057B8">
      <w:start w:val="1"/>
      <w:numFmt w:val="decimal"/>
      <w:lvlText w:val="%1."/>
      <w:lvlJc w:val="left"/>
      <w:pPr>
        <w:tabs>
          <w:tab w:val="num" w:pos="720"/>
        </w:tabs>
        <w:ind w:left="720" w:hanging="360"/>
      </w:pPr>
    </w:lvl>
    <w:lvl w:ilvl="1" w:tplc="932A4748" w:tentative="1">
      <w:start w:val="1"/>
      <w:numFmt w:val="lowerLetter"/>
      <w:lvlText w:val="%2."/>
      <w:lvlJc w:val="left"/>
      <w:pPr>
        <w:tabs>
          <w:tab w:val="num" w:pos="1440"/>
        </w:tabs>
        <w:ind w:left="1440" w:hanging="360"/>
      </w:pPr>
    </w:lvl>
    <w:lvl w:ilvl="2" w:tplc="13201AD4" w:tentative="1">
      <w:start w:val="1"/>
      <w:numFmt w:val="lowerRoman"/>
      <w:lvlText w:val="%3."/>
      <w:lvlJc w:val="right"/>
      <w:pPr>
        <w:tabs>
          <w:tab w:val="num" w:pos="2160"/>
        </w:tabs>
        <w:ind w:left="2160" w:hanging="180"/>
      </w:pPr>
    </w:lvl>
    <w:lvl w:ilvl="3" w:tplc="7AEAD238" w:tentative="1">
      <w:start w:val="1"/>
      <w:numFmt w:val="decimal"/>
      <w:lvlText w:val="%4."/>
      <w:lvlJc w:val="left"/>
      <w:pPr>
        <w:tabs>
          <w:tab w:val="num" w:pos="2880"/>
        </w:tabs>
        <w:ind w:left="2880" w:hanging="360"/>
      </w:pPr>
    </w:lvl>
    <w:lvl w:ilvl="4" w:tplc="387A0BE0" w:tentative="1">
      <w:start w:val="1"/>
      <w:numFmt w:val="lowerLetter"/>
      <w:lvlText w:val="%5."/>
      <w:lvlJc w:val="left"/>
      <w:pPr>
        <w:tabs>
          <w:tab w:val="num" w:pos="3600"/>
        </w:tabs>
        <w:ind w:left="3600" w:hanging="360"/>
      </w:pPr>
    </w:lvl>
    <w:lvl w:ilvl="5" w:tplc="D818C9BC" w:tentative="1">
      <w:start w:val="1"/>
      <w:numFmt w:val="lowerRoman"/>
      <w:lvlText w:val="%6."/>
      <w:lvlJc w:val="right"/>
      <w:pPr>
        <w:tabs>
          <w:tab w:val="num" w:pos="4320"/>
        </w:tabs>
        <w:ind w:left="4320" w:hanging="180"/>
      </w:pPr>
    </w:lvl>
    <w:lvl w:ilvl="6" w:tplc="AE3CB7D8" w:tentative="1">
      <w:start w:val="1"/>
      <w:numFmt w:val="decimal"/>
      <w:lvlText w:val="%7."/>
      <w:lvlJc w:val="left"/>
      <w:pPr>
        <w:tabs>
          <w:tab w:val="num" w:pos="5040"/>
        </w:tabs>
        <w:ind w:left="5040" w:hanging="360"/>
      </w:pPr>
    </w:lvl>
    <w:lvl w:ilvl="7" w:tplc="70388876" w:tentative="1">
      <w:start w:val="1"/>
      <w:numFmt w:val="lowerLetter"/>
      <w:lvlText w:val="%8."/>
      <w:lvlJc w:val="left"/>
      <w:pPr>
        <w:tabs>
          <w:tab w:val="num" w:pos="5760"/>
        </w:tabs>
        <w:ind w:left="5760" w:hanging="360"/>
      </w:pPr>
    </w:lvl>
    <w:lvl w:ilvl="8" w:tplc="811C878E" w:tentative="1">
      <w:start w:val="1"/>
      <w:numFmt w:val="lowerRoman"/>
      <w:lvlText w:val="%9."/>
      <w:lvlJc w:val="right"/>
      <w:pPr>
        <w:tabs>
          <w:tab w:val="num" w:pos="6480"/>
        </w:tabs>
        <w:ind w:left="6480" w:hanging="180"/>
      </w:pPr>
    </w:lvl>
  </w:abstractNum>
  <w:abstractNum w:abstractNumId="13">
    <w:nsid w:val="3C3507FA"/>
    <w:multiLevelType w:val="hybridMultilevel"/>
    <w:tmpl w:val="7128A6D8"/>
    <w:lvl w:ilvl="0" w:tplc="E44CBD10">
      <w:start w:val="1"/>
      <w:numFmt w:val="bullet"/>
      <w:lvlText w:val=""/>
      <w:lvlJc w:val="left"/>
      <w:pPr>
        <w:tabs>
          <w:tab w:val="num" w:pos="720"/>
        </w:tabs>
        <w:ind w:left="720" w:hanging="360"/>
      </w:pPr>
      <w:rPr>
        <w:rFonts w:ascii="Symbol" w:hAnsi="Symbol" w:hint="default"/>
      </w:rPr>
    </w:lvl>
    <w:lvl w:ilvl="1" w:tplc="8522E160" w:tentative="1">
      <w:start w:val="1"/>
      <w:numFmt w:val="bullet"/>
      <w:lvlText w:val="o"/>
      <w:lvlJc w:val="left"/>
      <w:pPr>
        <w:tabs>
          <w:tab w:val="num" w:pos="1440"/>
        </w:tabs>
        <w:ind w:left="1440" w:hanging="360"/>
      </w:pPr>
      <w:rPr>
        <w:rFonts w:ascii="Courier New" w:hAnsi="Courier New" w:cs="Courier New" w:hint="default"/>
      </w:rPr>
    </w:lvl>
    <w:lvl w:ilvl="2" w:tplc="9EBAD41A" w:tentative="1">
      <w:start w:val="1"/>
      <w:numFmt w:val="bullet"/>
      <w:lvlText w:val=""/>
      <w:lvlJc w:val="left"/>
      <w:pPr>
        <w:tabs>
          <w:tab w:val="num" w:pos="2160"/>
        </w:tabs>
        <w:ind w:left="2160" w:hanging="360"/>
      </w:pPr>
      <w:rPr>
        <w:rFonts w:ascii="Wingdings" w:hAnsi="Wingdings" w:hint="default"/>
      </w:rPr>
    </w:lvl>
    <w:lvl w:ilvl="3" w:tplc="8B5CE9A6" w:tentative="1">
      <w:start w:val="1"/>
      <w:numFmt w:val="bullet"/>
      <w:lvlText w:val=""/>
      <w:lvlJc w:val="left"/>
      <w:pPr>
        <w:tabs>
          <w:tab w:val="num" w:pos="2880"/>
        </w:tabs>
        <w:ind w:left="2880" w:hanging="360"/>
      </w:pPr>
      <w:rPr>
        <w:rFonts w:ascii="Symbol" w:hAnsi="Symbol" w:hint="default"/>
      </w:rPr>
    </w:lvl>
    <w:lvl w:ilvl="4" w:tplc="48C2C3D4" w:tentative="1">
      <w:start w:val="1"/>
      <w:numFmt w:val="bullet"/>
      <w:lvlText w:val="o"/>
      <w:lvlJc w:val="left"/>
      <w:pPr>
        <w:tabs>
          <w:tab w:val="num" w:pos="3600"/>
        </w:tabs>
        <w:ind w:left="3600" w:hanging="360"/>
      </w:pPr>
      <w:rPr>
        <w:rFonts w:ascii="Courier New" w:hAnsi="Courier New" w:cs="Courier New" w:hint="default"/>
      </w:rPr>
    </w:lvl>
    <w:lvl w:ilvl="5" w:tplc="4000BDD0" w:tentative="1">
      <w:start w:val="1"/>
      <w:numFmt w:val="bullet"/>
      <w:lvlText w:val=""/>
      <w:lvlJc w:val="left"/>
      <w:pPr>
        <w:tabs>
          <w:tab w:val="num" w:pos="4320"/>
        </w:tabs>
        <w:ind w:left="4320" w:hanging="360"/>
      </w:pPr>
      <w:rPr>
        <w:rFonts w:ascii="Wingdings" w:hAnsi="Wingdings" w:hint="default"/>
      </w:rPr>
    </w:lvl>
    <w:lvl w:ilvl="6" w:tplc="7DC68D30" w:tentative="1">
      <w:start w:val="1"/>
      <w:numFmt w:val="bullet"/>
      <w:lvlText w:val=""/>
      <w:lvlJc w:val="left"/>
      <w:pPr>
        <w:tabs>
          <w:tab w:val="num" w:pos="5040"/>
        </w:tabs>
        <w:ind w:left="5040" w:hanging="360"/>
      </w:pPr>
      <w:rPr>
        <w:rFonts w:ascii="Symbol" w:hAnsi="Symbol" w:hint="default"/>
      </w:rPr>
    </w:lvl>
    <w:lvl w:ilvl="7" w:tplc="D50E0C7C" w:tentative="1">
      <w:start w:val="1"/>
      <w:numFmt w:val="bullet"/>
      <w:lvlText w:val="o"/>
      <w:lvlJc w:val="left"/>
      <w:pPr>
        <w:tabs>
          <w:tab w:val="num" w:pos="5760"/>
        </w:tabs>
        <w:ind w:left="5760" w:hanging="360"/>
      </w:pPr>
      <w:rPr>
        <w:rFonts w:ascii="Courier New" w:hAnsi="Courier New" w:cs="Courier New" w:hint="default"/>
      </w:rPr>
    </w:lvl>
    <w:lvl w:ilvl="8" w:tplc="4F1EB8EE" w:tentative="1">
      <w:start w:val="1"/>
      <w:numFmt w:val="bullet"/>
      <w:lvlText w:val=""/>
      <w:lvlJc w:val="left"/>
      <w:pPr>
        <w:tabs>
          <w:tab w:val="num" w:pos="6480"/>
        </w:tabs>
        <w:ind w:left="6480" w:hanging="360"/>
      </w:pPr>
      <w:rPr>
        <w:rFonts w:ascii="Wingdings" w:hAnsi="Wingdings" w:hint="default"/>
      </w:rPr>
    </w:lvl>
  </w:abstractNum>
  <w:abstractNum w:abstractNumId="14">
    <w:nsid w:val="42E622CD"/>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5">
    <w:nsid w:val="43D454EB"/>
    <w:multiLevelType w:val="hybridMultilevel"/>
    <w:tmpl w:val="676633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7ED1E0A"/>
    <w:multiLevelType w:val="hybridMultilevel"/>
    <w:tmpl w:val="51708D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BAF3D7B"/>
    <w:multiLevelType w:val="hybridMultilevel"/>
    <w:tmpl w:val="C10443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9AA1462"/>
    <w:multiLevelType w:val="hybridMultilevel"/>
    <w:tmpl w:val="71DC7B4A"/>
    <w:lvl w:ilvl="0" w:tplc="3B9EABC8">
      <w:start w:val="1"/>
      <w:numFmt w:val="bullet"/>
      <w:lvlText w:val=""/>
      <w:lvlJc w:val="left"/>
      <w:pPr>
        <w:tabs>
          <w:tab w:val="num" w:pos="720"/>
        </w:tabs>
        <w:ind w:left="720" w:hanging="360"/>
      </w:pPr>
      <w:rPr>
        <w:rFonts w:ascii="Symbol" w:hAnsi="Symbol" w:hint="default"/>
      </w:rPr>
    </w:lvl>
    <w:lvl w:ilvl="1" w:tplc="8B640BB6" w:tentative="1">
      <w:start w:val="1"/>
      <w:numFmt w:val="bullet"/>
      <w:lvlText w:val="o"/>
      <w:lvlJc w:val="left"/>
      <w:pPr>
        <w:tabs>
          <w:tab w:val="num" w:pos="1440"/>
        </w:tabs>
        <w:ind w:left="1440" w:hanging="360"/>
      </w:pPr>
      <w:rPr>
        <w:rFonts w:ascii="Courier New" w:hAnsi="Courier New" w:cs="Courier New" w:hint="default"/>
      </w:rPr>
    </w:lvl>
    <w:lvl w:ilvl="2" w:tplc="C4769E52" w:tentative="1">
      <w:start w:val="1"/>
      <w:numFmt w:val="bullet"/>
      <w:lvlText w:val=""/>
      <w:lvlJc w:val="left"/>
      <w:pPr>
        <w:tabs>
          <w:tab w:val="num" w:pos="2160"/>
        </w:tabs>
        <w:ind w:left="2160" w:hanging="360"/>
      </w:pPr>
      <w:rPr>
        <w:rFonts w:ascii="Wingdings" w:hAnsi="Wingdings" w:hint="default"/>
      </w:rPr>
    </w:lvl>
    <w:lvl w:ilvl="3" w:tplc="2B76DCDC" w:tentative="1">
      <w:start w:val="1"/>
      <w:numFmt w:val="bullet"/>
      <w:lvlText w:val=""/>
      <w:lvlJc w:val="left"/>
      <w:pPr>
        <w:tabs>
          <w:tab w:val="num" w:pos="2880"/>
        </w:tabs>
        <w:ind w:left="2880" w:hanging="360"/>
      </w:pPr>
      <w:rPr>
        <w:rFonts w:ascii="Symbol" w:hAnsi="Symbol" w:hint="default"/>
      </w:rPr>
    </w:lvl>
    <w:lvl w:ilvl="4" w:tplc="5D249274" w:tentative="1">
      <w:start w:val="1"/>
      <w:numFmt w:val="bullet"/>
      <w:lvlText w:val="o"/>
      <w:lvlJc w:val="left"/>
      <w:pPr>
        <w:tabs>
          <w:tab w:val="num" w:pos="3600"/>
        </w:tabs>
        <w:ind w:left="3600" w:hanging="360"/>
      </w:pPr>
      <w:rPr>
        <w:rFonts w:ascii="Courier New" w:hAnsi="Courier New" w:cs="Courier New" w:hint="default"/>
      </w:rPr>
    </w:lvl>
    <w:lvl w:ilvl="5" w:tplc="18E09C28" w:tentative="1">
      <w:start w:val="1"/>
      <w:numFmt w:val="bullet"/>
      <w:lvlText w:val=""/>
      <w:lvlJc w:val="left"/>
      <w:pPr>
        <w:tabs>
          <w:tab w:val="num" w:pos="4320"/>
        </w:tabs>
        <w:ind w:left="4320" w:hanging="360"/>
      </w:pPr>
      <w:rPr>
        <w:rFonts w:ascii="Wingdings" w:hAnsi="Wingdings" w:hint="default"/>
      </w:rPr>
    </w:lvl>
    <w:lvl w:ilvl="6" w:tplc="2222BC70" w:tentative="1">
      <w:start w:val="1"/>
      <w:numFmt w:val="bullet"/>
      <w:lvlText w:val=""/>
      <w:lvlJc w:val="left"/>
      <w:pPr>
        <w:tabs>
          <w:tab w:val="num" w:pos="5040"/>
        </w:tabs>
        <w:ind w:left="5040" w:hanging="360"/>
      </w:pPr>
      <w:rPr>
        <w:rFonts w:ascii="Symbol" w:hAnsi="Symbol" w:hint="default"/>
      </w:rPr>
    </w:lvl>
    <w:lvl w:ilvl="7" w:tplc="AE04681A" w:tentative="1">
      <w:start w:val="1"/>
      <w:numFmt w:val="bullet"/>
      <w:lvlText w:val="o"/>
      <w:lvlJc w:val="left"/>
      <w:pPr>
        <w:tabs>
          <w:tab w:val="num" w:pos="5760"/>
        </w:tabs>
        <w:ind w:left="5760" w:hanging="360"/>
      </w:pPr>
      <w:rPr>
        <w:rFonts w:ascii="Courier New" w:hAnsi="Courier New" w:cs="Courier New" w:hint="default"/>
      </w:rPr>
    </w:lvl>
    <w:lvl w:ilvl="8" w:tplc="3C1C6756" w:tentative="1">
      <w:start w:val="1"/>
      <w:numFmt w:val="bullet"/>
      <w:lvlText w:val=""/>
      <w:lvlJc w:val="left"/>
      <w:pPr>
        <w:tabs>
          <w:tab w:val="num" w:pos="6480"/>
        </w:tabs>
        <w:ind w:left="6480" w:hanging="360"/>
      </w:pPr>
      <w:rPr>
        <w:rFonts w:ascii="Wingdings" w:hAnsi="Wingdings" w:hint="default"/>
      </w:rPr>
    </w:lvl>
  </w:abstractNum>
  <w:abstractNum w:abstractNumId="19">
    <w:nsid w:val="59C06300"/>
    <w:multiLevelType w:val="hybridMultilevel"/>
    <w:tmpl w:val="A0F44B6C"/>
    <w:lvl w:ilvl="0" w:tplc="8698FA26">
      <w:start w:val="1"/>
      <w:numFmt w:val="bullet"/>
      <w:lvlText w:val=""/>
      <w:lvlJc w:val="left"/>
      <w:pPr>
        <w:tabs>
          <w:tab w:val="num" w:pos="720"/>
        </w:tabs>
        <w:ind w:left="720" w:hanging="360"/>
      </w:pPr>
      <w:rPr>
        <w:rFonts w:ascii="Symbol" w:hAnsi="Symbol" w:hint="default"/>
      </w:rPr>
    </w:lvl>
    <w:lvl w:ilvl="1" w:tplc="39D86B7C" w:tentative="1">
      <w:start w:val="1"/>
      <w:numFmt w:val="bullet"/>
      <w:lvlText w:val="o"/>
      <w:lvlJc w:val="left"/>
      <w:pPr>
        <w:tabs>
          <w:tab w:val="num" w:pos="1440"/>
        </w:tabs>
        <w:ind w:left="1440" w:hanging="360"/>
      </w:pPr>
      <w:rPr>
        <w:rFonts w:ascii="Courier New" w:hAnsi="Courier New" w:hint="default"/>
      </w:rPr>
    </w:lvl>
    <w:lvl w:ilvl="2" w:tplc="D6589CBC" w:tentative="1">
      <w:start w:val="1"/>
      <w:numFmt w:val="bullet"/>
      <w:lvlText w:val=""/>
      <w:lvlJc w:val="left"/>
      <w:pPr>
        <w:tabs>
          <w:tab w:val="num" w:pos="2160"/>
        </w:tabs>
        <w:ind w:left="2160" w:hanging="360"/>
      </w:pPr>
      <w:rPr>
        <w:rFonts w:ascii="Wingdings" w:hAnsi="Wingdings" w:hint="default"/>
      </w:rPr>
    </w:lvl>
    <w:lvl w:ilvl="3" w:tplc="6052AE56" w:tentative="1">
      <w:start w:val="1"/>
      <w:numFmt w:val="bullet"/>
      <w:lvlText w:val=""/>
      <w:lvlJc w:val="left"/>
      <w:pPr>
        <w:tabs>
          <w:tab w:val="num" w:pos="2880"/>
        </w:tabs>
        <w:ind w:left="2880" w:hanging="360"/>
      </w:pPr>
      <w:rPr>
        <w:rFonts w:ascii="Symbol" w:hAnsi="Symbol" w:hint="default"/>
      </w:rPr>
    </w:lvl>
    <w:lvl w:ilvl="4" w:tplc="8D94DF84" w:tentative="1">
      <w:start w:val="1"/>
      <w:numFmt w:val="bullet"/>
      <w:lvlText w:val="o"/>
      <w:lvlJc w:val="left"/>
      <w:pPr>
        <w:tabs>
          <w:tab w:val="num" w:pos="3600"/>
        </w:tabs>
        <w:ind w:left="3600" w:hanging="360"/>
      </w:pPr>
      <w:rPr>
        <w:rFonts w:ascii="Courier New" w:hAnsi="Courier New" w:hint="default"/>
      </w:rPr>
    </w:lvl>
    <w:lvl w:ilvl="5" w:tplc="67744D86" w:tentative="1">
      <w:start w:val="1"/>
      <w:numFmt w:val="bullet"/>
      <w:lvlText w:val=""/>
      <w:lvlJc w:val="left"/>
      <w:pPr>
        <w:tabs>
          <w:tab w:val="num" w:pos="4320"/>
        </w:tabs>
        <w:ind w:left="4320" w:hanging="360"/>
      </w:pPr>
      <w:rPr>
        <w:rFonts w:ascii="Wingdings" w:hAnsi="Wingdings" w:hint="default"/>
      </w:rPr>
    </w:lvl>
    <w:lvl w:ilvl="6" w:tplc="6FA0B240" w:tentative="1">
      <w:start w:val="1"/>
      <w:numFmt w:val="bullet"/>
      <w:lvlText w:val=""/>
      <w:lvlJc w:val="left"/>
      <w:pPr>
        <w:tabs>
          <w:tab w:val="num" w:pos="5040"/>
        </w:tabs>
        <w:ind w:left="5040" w:hanging="360"/>
      </w:pPr>
      <w:rPr>
        <w:rFonts w:ascii="Symbol" w:hAnsi="Symbol" w:hint="default"/>
      </w:rPr>
    </w:lvl>
    <w:lvl w:ilvl="7" w:tplc="F57C3FF4" w:tentative="1">
      <w:start w:val="1"/>
      <w:numFmt w:val="bullet"/>
      <w:lvlText w:val="o"/>
      <w:lvlJc w:val="left"/>
      <w:pPr>
        <w:tabs>
          <w:tab w:val="num" w:pos="5760"/>
        </w:tabs>
        <w:ind w:left="5760" w:hanging="360"/>
      </w:pPr>
      <w:rPr>
        <w:rFonts w:ascii="Courier New" w:hAnsi="Courier New" w:hint="default"/>
      </w:rPr>
    </w:lvl>
    <w:lvl w:ilvl="8" w:tplc="F1B8E134" w:tentative="1">
      <w:start w:val="1"/>
      <w:numFmt w:val="bullet"/>
      <w:lvlText w:val=""/>
      <w:lvlJc w:val="left"/>
      <w:pPr>
        <w:tabs>
          <w:tab w:val="num" w:pos="6480"/>
        </w:tabs>
        <w:ind w:left="6480" w:hanging="360"/>
      </w:pPr>
      <w:rPr>
        <w:rFonts w:ascii="Wingdings" w:hAnsi="Wingdings" w:hint="default"/>
      </w:rPr>
    </w:lvl>
  </w:abstractNum>
  <w:abstractNum w:abstractNumId="20">
    <w:nsid w:val="62EE1EFE"/>
    <w:multiLevelType w:val="hybridMultilevel"/>
    <w:tmpl w:val="61489B22"/>
    <w:lvl w:ilvl="0" w:tplc="49F6CB80">
      <w:start w:val="1"/>
      <w:numFmt w:val="decimal"/>
      <w:lvlText w:val="%1."/>
      <w:lvlJc w:val="left"/>
      <w:pPr>
        <w:tabs>
          <w:tab w:val="num" w:pos="765"/>
        </w:tabs>
        <w:ind w:left="765" w:hanging="360"/>
      </w:pPr>
    </w:lvl>
    <w:lvl w:ilvl="1" w:tplc="98CC7534" w:tentative="1">
      <w:start w:val="1"/>
      <w:numFmt w:val="lowerLetter"/>
      <w:lvlText w:val="%2."/>
      <w:lvlJc w:val="left"/>
      <w:pPr>
        <w:tabs>
          <w:tab w:val="num" w:pos="1485"/>
        </w:tabs>
        <w:ind w:left="1485" w:hanging="360"/>
      </w:pPr>
    </w:lvl>
    <w:lvl w:ilvl="2" w:tplc="B7B64D7C" w:tentative="1">
      <w:start w:val="1"/>
      <w:numFmt w:val="lowerRoman"/>
      <w:lvlText w:val="%3."/>
      <w:lvlJc w:val="right"/>
      <w:pPr>
        <w:tabs>
          <w:tab w:val="num" w:pos="2205"/>
        </w:tabs>
        <w:ind w:left="2205" w:hanging="180"/>
      </w:pPr>
    </w:lvl>
    <w:lvl w:ilvl="3" w:tplc="059EFD5C" w:tentative="1">
      <w:start w:val="1"/>
      <w:numFmt w:val="decimal"/>
      <w:lvlText w:val="%4."/>
      <w:lvlJc w:val="left"/>
      <w:pPr>
        <w:tabs>
          <w:tab w:val="num" w:pos="2925"/>
        </w:tabs>
        <w:ind w:left="2925" w:hanging="360"/>
      </w:pPr>
    </w:lvl>
    <w:lvl w:ilvl="4" w:tplc="35DC817E" w:tentative="1">
      <w:start w:val="1"/>
      <w:numFmt w:val="lowerLetter"/>
      <w:lvlText w:val="%5."/>
      <w:lvlJc w:val="left"/>
      <w:pPr>
        <w:tabs>
          <w:tab w:val="num" w:pos="3645"/>
        </w:tabs>
        <w:ind w:left="3645" w:hanging="360"/>
      </w:pPr>
    </w:lvl>
    <w:lvl w:ilvl="5" w:tplc="577204A0" w:tentative="1">
      <w:start w:val="1"/>
      <w:numFmt w:val="lowerRoman"/>
      <w:lvlText w:val="%6."/>
      <w:lvlJc w:val="right"/>
      <w:pPr>
        <w:tabs>
          <w:tab w:val="num" w:pos="4365"/>
        </w:tabs>
        <w:ind w:left="4365" w:hanging="180"/>
      </w:pPr>
    </w:lvl>
    <w:lvl w:ilvl="6" w:tplc="EB62936C" w:tentative="1">
      <w:start w:val="1"/>
      <w:numFmt w:val="decimal"/>
      <w:lvlText w:val="%7."/>
      <w:lvlJc w:val="left"/>
      <w:pPr>
        <w:tabs>
          <w:tab w:val="num" w:pos="5085"/>
        </w:tabs>
        <w:ind w:left="5085" w:hanging="360"/>
      </w:pPr>
    </w:lvl>
    <w:lvl w:ilvl="7" w:tplc="20DAA1B8" w:tentative="1">
      <w:start w:val="1"/>
      <w:numFmt w:val="lowerLetter"/>
      <w:lvlText w:val="%8."/>
      <w:lvlJc w:val="left"/>
      <w:pPr>
        <w:tabs>
          <w:tab w:val="num" w:pos="5805"/>
        </w:tabs>
        <w:ind w:left="5805" w:hanging="360"/>
      </w:pPr>
    </w:lvl>
    <w:lvl w:ilvl="8" w:tplc="97BA6516" w:tentative="1">
      <w:start w:val="1"/>
      <w:numFmt w:val="lowerRoman"/>
      <w:lvlText w:val="%9."/>
      <w:lvlJc w:val="right"/>
      <w:pPr>
        <w:tabs>
          <w:tab w:val="num" w:pos="6525"/>
        </w:tabs>
        <w:ind w:left="6525" w:hanging="180"/>
      </w:pPr>
    </w:lvl>
  </w:abstractNum>
  <w:abstractNum w:abstractNumId="21">
    <w:nsid w:val="64EA3719"/>
    <w:multiLevelType w:val="hybridMultilevel"/>
    <w:tmpl w:val="05BAF2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8CA60EB"/>
    <w:multiLevelType w:val="hybridMultilevel"/>
    <w:tmpl w:val="D196F5C2"/>
    <w:lvl w:ilvl="0" w:tplc="0D6A2216">
      <w:start w:val="1"/>
      <w:numFmt w:val="bullet"/>
      <w:lvlText w:val=""/>
      <w:lvlJc w:val="left"/>
      <w:pPr>
        <w:tabs>
          <w:tab w:val="num" w:pos="720"/>
        </w:tabs>
        <w:ind w:left="720" w:hanging="360"/>
      </w:pPr>
      <w:rPr>
        <w:rFonts w:ascii="Symbol" w:hAnsi="Symbol" w:hint="default"/>
      </w:rPr>
    </w:lvl>
    <w:lvl w:ilvl="1" w:tplc="2CE00BCE" w:tentative="1">
      <w:start w:val="1"/>
      <w:numFmt w:val="bullet"/>
      <w:lvlText w:val="o"/>
      <w:lvlJc w:val="left"/>
      <w:pPr>
        <w:tabs>
          <w:tab w:val="num" w:pos="1440"/>
        </w:tabs>
        <w:ind w:left="1440" w:hanging="360"/>
      </w:pPr>
      <w:rPr>
        <w:rFonts w:ascii="Courier New" w:hAnsi="Courier New" w:cs="Courier New" w:hint="default"/>
      </w:rPr>
    </w:lvl>
    <w:lvl w:ilvl="2" w:tplc="5C5E0C2A" w:tentative="1">
      <w:start w:val="1"/>
      <w:numFmt w:val="bullet"/>
      <w:lvlText w:val=""/>
      <w:lvlJc w:val="left"/>
      <w:pPr>
        <w:tabs>
          <w:tab w:val="num" w:pos="2160"/>
        </w:tabs>
        <w:ind w:left="2160" w:hanging="360"/>
      </w:pPr>
      <w:rPr>
        <w:rFonts w:ascii="Wingdings" w:hAnsi="Wingdings" w:hint="default"/>
      </w:rPr>
    </w:lvl>
    <w:lvl w:ilvl="3" w:tplc="0572631E" w:tentative="1">
      <w:start w:val="1"/>
      <w:numFmt w:val="bullet"/>
      <w:lvlText w:val=""/>
      <w:lvlJc w:val="left"/>
      <w:pPr>
        <w:tabs>
          <w:tab w:val="num" w:pos="2880"/>
        </w:tabs>
        <w:ind w:left="2880" w:hanging="360"/>
      </w:pPr>
      <w:rPr>
        <w:rFonts w:ascii="Symbol" w:hAnsi="Symbol" w:hint="default"/>
      </w:rPr>
    </w:lvl>
    <w:lvl w:ilvl="4" w:tplc="077ED1AA" w:tentative="1">
      <w:start w:val="1"/>
      <w:numFmt w:val="bullet"/>
      <w:lvlText w:val="o"/>
      <w:lvlJc w:val="left"/>
      <w:pPr>
        <w:tabs>
          <w:tab w:val="num" w:pos="3600"/>
        </w:tabs>
        <w:ind w:left="3600" w:hanging="360"/>
      </w:pPr>
      <w:rPr>
        <w:rFonts w:ascii="Courier New" w:hAnsi="Courier New" w:cs="Courier New" w:hint="default"/>
      </w:rPr>
    </w:lvl>
    <w:lvl w:ilvl="5" w:tplc="11647306" w:tentative="1">
      <w:start w:val="1"/>
      <w:numFmt w:val="bullet"/>
      <w:lvlText w:val=""/>
      <w:lvlJc w:val="left"/>
      <w:pPr>
        <w:tabs>
          <w:tab w:val="num" w:pos="4320"/>
        </w:tabs>
        <w:ind w:left="4320" w:hanging="360"/>
      </w:pPr>
      <w:rPr>
        <w:rFonts w:ascii="Wingdings" w:hAnsi="Wingdings" w:hint="default"/>
      </w:rPr>
    </w:lvl>
    <w:lvl w:ilvl="6" w:tplc="37BCA3BA" w:tentative="1">
      <w:start w:val="1"/>
      <w:numFmt w:val="bullet"/>
      <w:lvlText w:val=""/>
      <w:lvlJc w:val="left"/>
      <w:pPr>
        <w:tabs>
          <w:tab w:val="num" w:pos="5040"/>
        </w:tabs>
        <w:ind w:left="5040" w:hanging="360"/>
      </w:pPr>
      <w:rPr>
        <w:rFonts w:ascii="Symbol" w:hAnsi="Symbol" w:hint="default"/>
      </w:rPr>
    </w:lvl>
    <w:lvl w:ilvl="7" w:tplc="7E422054" w:tentative="1">
      <w:start w:val="1"/>
      <w:numFmt w:val="bullet"/>
      <w:lvlText w:val="o"/>
      <w:lvlJc w:val="left"/>
      <w:pPr>
        <w:tabs>
          <w:tab w:val="num" w:pos="5760"/>
        </w:tabs>
        <w:ind w:left="5760" w:hanging="360"/>
      </w:pPr>
      <w:rPr>
        <w:rFonts w:ascii="Courier New" w:hAnsi="Courier New" w:cs="Courier New" w:hint="default"/>
      </w:rPr>
    </w:lvl>
    <w:lvl w:ilvl="8" w:tplc="9E7EE9AE" w:tentative="1">
      <w:start w:val="1"/>
      <w:numFmt w:val="bullet"/>
      <w:lvlText w:val=""/>
      <w:lvlJc w:val="left"/>
      <w:pPr>
        <w:tabs>
          <w:tab w:val="num" w:pos="6480"/>
        </w:tabs>
        <w:ind w:left="6480" w:hanging="360"/>
      </w:pPr>
      <w:rPr>
        <w:rFonts w:ascii="Wingdings" w:hAnsi="Wingdings" w:hint="default"/>
      </w:rPr>
    </w:lvl>
  </w:abstractNum>
  <w:abstractNum w:abstractNumId="23">
    <w:nsid w:val="6C53084B"/>
    <w:multiLevelType w:val="hybridMultilevel"/>
    <w:tmpl w:val="F9EA208C"/>
    <w:lvl w:ilvl="0" w:tplc="8BF26EA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275343C"/>
    <w:multiLevelType w:val="hybridMultilevel"/>
    <w:tmpl w:val="5378BB80"/>
    <w:lvl w:ilvl="0" w:tplc="F842BA7E">
      <w:start w:val="1"/>
      <w:numFmt w:val="bullet"/>
      <w:lvlText w:val=""/>
      <w:lvlJc w:val="left"/>
      <w:pPr>
        <w:tabs>
          <w:tab w:val="num" w:pos="360"/>
        </w:tabs>
        <w:ind w:left="360" w:hanging="360"/>
      </w:pPr>
      <w:rPr>
        <w:rFonts w:ascii="Symbol" w:hAnsi="Symbol" w:hint="default"/>
      </w:rPr>
    </w:lvl>
    <w:lvl w:ilvl="1" w:tplc="262CB604" w:tentative="1">
      <w:start w:val="1"/>
      <w:numFmt w:val="bullet"/>
      <w:lvlText w:val="o"/>
      <w:lvlJc w:val="left"/>
      <w:pPr>
        <w:tabs>
          <w:tab w:val="num" w:pos="1080"/>
        </w:tabs>
        <w:ind w:left="1080" w:hanging="360"/>
      </w:pPr>
      <w:rPr>
        <w:rFonts w:ascii="Courier New" w:hAnsi="Courier New" w:hint="default"/>
      </w:rPr>
    </w:lvl>
    <w:lvl w:ilvl="2" w:tplc="5C54922C" w:tentative="1">
      <w:start w:val="1"/>
      <w:numFmt w:val="bullet"/>
      <w:lvlText w:val=""/>
      <w:lvlJc w:val="left"/>
      <w:pPr>
        <w:tabs>
          <w:tab w:val="num" w:pos="1800"/>
        </w:tabs>
        <w:ind w:left="1800" w:hanging="360"/>
      </w:pPr>
      <w:rPr>
        <w:rFonts w:ascii="Wingdings" w:hAnsi="Wingdings" w:hint="default"/>
      </w:rPr>
    </w:lvl>
    <w:lvl w:ilvl="3" w:tplc="4824E08A" w:tentative="1">
      <w:start w:val="1"/>
      <w:numFmt w:val="bullet"/>
      <w:lvlText w:val=""/>
      <w:lvlJc w:val="left"/>
      <w:pPr>
        <w:tabs>
          <w:tab w:val="num" w:pos="2520"/>
        </w:tabs>
        <w:ind w:left="2520" w:hanging="360"/>
      </w:pPr>
      <w:rPr>
        <w:rFonts w:ascii="Symbol" w:hAnsi="Symbol" w:hint="default"/>
      </w:rPr>
    </w:lvl>
    <w:lvl w:ilvl="4" w:tplc="B76C2206" w:tentative="1">
      <w:start w:val="1"/>
      <w:numFmt w:val="bullet"/>
      <w:lvlText w:val="o"/>
      <w:lvlJc w:val="left"/>
      <w:pPr>
        <w:tabs>
          <w:tab w:val="num" w:pos="3240"/>
        </w:tabs>
        <w:ind w:left="3240" w:hanging="360"/>
      </w:pPr>
      <w:rPr>
        <w:rFonts w:ascii="Courier New" w:hAnsi="Courier New" w:hint="default"/>
      </w:rPr>
    </w:lvl>
    <w:lvl w:ilvl="5" w:tplc="8E1AE40C" w:tentative="1">
      <w:start w:val="1"/>
      <w:numFmt w:val="bullet"/>
      <w:lvlText w:val=""/>
      <w:lvlJc w:val="left"/>
      <w:pPr>
        <w:tabs>
          <w:tab w:val="num" w:pos="3960"/>
        </w:tabs>
        <w:ind w:left="3960" w:hanging="360"/>
      </w:pPr>
      <w:rPr>
        <w:rFonts w:ascii="Wingdings" w:hAnsi="Wingdings" w:hint="default"/>
      </w:rPr>
    </w:lvl>
    <w:lvl w:ilvl="6" w:tplc="3994695E" w:tentative="1">
      <w:start w:val="1"/>
      <w:numFmt w:val="bullet"/>
      <w:lvlText w:val=""/>
      <w:lvlJc w:val="left"/>
      <w:pPr>
        <w:tabs>
          <w:tab w:val="num" w:pos="4680"/>
        </w:tabs>
        <w:ind w:left="4680" w:hanging="360"/>
      </w:pPr>
      <w:rPr>
        <w:rFonts w:ascii="Symbol" w:hAnsi="Symbol" w:hint="default"/>
      </w:rPr>
    </w:lvl>
    <w:lvl w:ilvl="7" w:tplc="CF380E22" w:tentative="1">
      <w:start w:val="1"/>
      <w:numFmt w:val="bullet"/>
      <w:lvlText w:val="o"/>
      <w:lvlJc w:val="left"/>
      <w:pPr>
        <w:tabs>
          <w:tab w:val="num" w:pos="5400"/>
        </w:tabs>
        <w:ind w:left="5400" w:hanging="360"/>
      </w:pPr>
      <w:rPr>
        <w:rFonts w:ascii="Courier New" w:hAnsi="Courier New" w:hint="default"/>
      </w:rPr>
    </w:lvl>
    <w:lvl w:ilvl="8" w:tplc="8BA6F484" w:tentative="1">
      <w:start w:val="1"/>
      <w:numFmt w:val="bullet"/>
      <w:lvlText w:val=""/>
      <w:lvlJc w:val="left"/>
      <w:pPr>
        <w:tabs>
          <w:tab w:val="num" w:pos="6120"/>
        </w:tabs>
        <w:ind w:left="6120" w:hanging="360"/>
      </w:pPr>
      <w:rPr>
        <w:rFonts w:ascii="Wingdings" w:hAnsi="Wingdings" w:hint="default"/>
      </w:rPr>
    </w:lvl>
  </w:abstractNum>
  <w:abstractNum w:abstractNumId="25">
    <w:nsid w:val="72DE098B"/>
    <w:multiLevelType w:val="hybridMultilevel"/>
    <w:tmpl w:val="9E246140"/>
    <w:lvl w:ilvl="0" w:tplc="3B1AB45E">
      <w:start w:val="1"/>
      <w:numFmt w:val="bullet"/>
      <w:lvlText w:val=""/>
      <w:lvlJc w:val="left"/>
      <w:pPr>
        <w:tabs>
          <w:tab w:val="num" w:pos="720"/>
        </w:tabs>
        <w:ind w:left="720" w:hanging="360"/>
      </w:pPr>
      <w:rPr>
        <w:rFonts w:ascii="Symbol" w:hAnsi="Symbol" w:hint="default"/>
      </w:rPr>
    </w:lvl>
    <w:lvl w:ilvl="1" w:tplc="01F8D206" w:tentative="1">
      <w:start w:val="1"/>
      <w:numFmt w:val="bullet"/>
      <w:lvlText w:val="o"/>
      <w:lvlJc w:val="left"/>
      <w:pPr>
        <w:tabs>
          <w:tab w:val="num" w:pos="1440"/>
        </w:tabs>
        <w:ind w:left="1440" w:hanging="360"/>
      </w:pPr>
      <w:rPr>
        <w:rFonts w:ascii="Courier New" w:hAnsi="Courier New" w:cs="Courier New" w:hint="default"/>
      </w:rPr>
    </w:lvl>
    <w:lvl w:ilvl="2" w:tplc="E1A6601C" w:tentative="1">
      <w:start w:val="1"/>
      <w:numFmt w:val="bullet"/>
      <w:lvlText w:val=""/>
      <w:lvlJc w:val="left"/>
      <w:pPr>
        <w:tabs>
          <w:tab w:val="num" w:pos="2160"/>
        </w:tabs>
        <w:ind w:left="2160" w:hanging="360"/>
      </w:pPr>
      <w:rPr>
        <w:rFonts w:ascii="Wingdings" w:hAnsi="Wingdings" w:hint="default"/>
      </w:rPr>
    </w:lvl>
    <w:lvl w:ilvl="3" w:tplc="68E801F4" w:tentative="1">
      <w:start w:val="1"/>
      <w:numFmt w:val="bullet"/>
      <w:lvlText w:val=""/>
      <w:lvlJc w:val="left"/>
      <w:pPr>
        <w:tabs>
          <w:tab w:val="num" w:pos="2880"/>
        </w:tabs>
        <w:ind w:left="2880" w:hanging="360"/>
      </w:pPr>
      <w:rPr>
        <w:rFonts w:ascii="Symbol" w:hAnsi="Symbol" w:hint="default"/>
      </w:rPr>
    </w:lvl>
    <w:lvl w:ilvl="4" w:tplc="5978B520" w:tentative="1">
      <w:start w:val="1"/>
      <w:numFmt w:val="bullet"/>
      <w:lvlText w:val="o"/>
      <w:lvlJc w:val="left"/>
      <w:pPr>
        <w:tabs>
          <w:tab w:val="num" w:pos="3600"/>
        </w:tabs>
        <w:ind w:left="3600" w:hanging="360"/>
      </w:pPr>
      <w:rPr>
        <w:rFonts w:ascii="Courier New" w:hAnsi="Courier New" w:cs="Courier New" w:hint="default"/>
      </w:rPr>
    </w:lvl>
    <w:lvl w:ilvl="5" w:tplc="41327F1C" w:tentative="1">
      <w:start w:val="1"/>
      <w:numFmt w:val="bullet"/>
      <w:lvlText w:val=""/>
      <w:lvlJc w:val="left"/>
      <w:pPr>
        <w:tabs>
          <w:tab w:val="num" w:pos="4320"/>
        </w:tabs>
        <w:ind w:left="4320" w:hanging="360"/>
      </w:pPr>
      <w:rPr>
        <w:rFonts w:ascii="Wingdings" w:hAnsi="Wingdings" w:hint="default"/>
      </w:rPr>
    </w:lvl>
    <w:lvl w:ilvl="6" w:tplc="D69A73A8" w:tentative="1">
      <w:start w:val="1"/>
      <w:numFmt w:val="bullet"/>
      <w:lvlText w:val=""/>
      <w:lvlJc w:val="left"/>
      <w:pPr>
        <w:tabs>
          <w:tab w:val="num" w:pos="5040"/>
        </w:tabs>
        <w:ind w:left="5040" w:hanging="360"/>
      </w:pPr>
      <w:rPr>
        <w:rFonts w:ascii="Symbol" w:hAnsi="Symbol" w:hint="default"/>
      </w:rPr>
    </w:lvl>
    <w:lvl w:ilvl="7" w:tplc="6ED0846A" w:tentative="1">
      <w:start w:val="1"/>
      <w:numFmt w:val="bullet"/>
      <w:lvlText w:val="o"/>
      <w:lvlJc w:val="left"/>
      <w:pPr>
        <w:tabs>
          <w:tab w:val="num" w:pos="5760"/>
        </w:tabs>
        <w:ind w:left="5760" w:hanging="360"/>
      </w:pPr>
      <w:rPr>
        <w:rFonts w:ascii="Courier New" w:hAnsi="Courier New" w:cs="Courier New" w:hint="default"/>
      </w:rPr>
    </w:lvl>
    <w:lvl w:ilvl="8" w:tplc="5038E158" w:tentative="1">
      <w:start w:val="1"/>
      <w:numFmt w:val="bullet"/>
      <w:lvlText w:val=""/>
      <w:lvlJc w:val="left"/>
      <w:pPr>
        <w:tabs>
          <w:tab w:val="num" w:pos="6480"/>
        </w:tabs>
        <w:ind w:left="6480" w:hanging="360"/>
      </w:pPr>
      <w:rPr>
        <w:rFonts w:ascii="Wingdings" w:hAnsi="Wingdings" w:hint="default"/>
      </w:rPr>
    </w:lvl>
  </w:abstractNum>
  <w:abstractNum w:abstractNumId="26">
    <w:nsid w:val="73845F8D"/>
    <w:multiLevelType w:val="hybridMultilevel"/>
    <w:tmpl w:val="B8562F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D6C67EF"/>
    <w:multiLevelType w:val="hybridMultilevel"/>
    <w:tmpl w:val="054458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19"/>
  </w:num>
  <w:num w:numId="3">
    <w:abstractNumId w:val="24"/>
  </w:num>
  <w:num w:numId="4">
    <w:abstractNumId w:val="3"/>
  </w:num>
  <w:num w:numId="5">
    <w:abstractNumId w:val="2"/>
  </w:num>
  <w:num w:numId="6">
    <w:abstractNumId w:val="11"/>
  </w:num>
  <w:num w:numId="7">
    <w:abstractNumId w:val="0"/>
  </w:num>
  <w:num w:numId="8">
    <w:abstractNumId w:val="13"/>
  </w:num>
  <w:num w:numId="9">
    <w:abstractNumId w:val="10"/>
  </w:num>
  <w:num w:numId="10">
    <w:abstractNumId w:val="20"/>
  </w:num>
  <w:num w:numId="11">
    <w:abstractNumId w:val="5"/>
  </w:num>
  <w:num w:numId="12">
    <w:abstractNumId w:val="9"/>
  </w:num>
  <w:num w:numId="13">
    <w:abstractNumId w:val="12"/>
  </w:num>
  <w:num w:numId="14">
    <w:abstractNumId w:val="22"/>
  </w:num>
  <w:num w:numId="15">
    <w:abstractNumId w:val="18"/>
  </w:num>
  <w:num w:numId="16">
    <w:abstractNumId w:val="8"/>
  </w:num>
  <w:num w:numId="17">
    <w:abstractNumId w:val="25"/>
  </w:num>
  <w:num w:numId="18">
    <w:abstractNumId w:val="4"/>
  </w:num>
  <w:num w:numId="19">
    <w:abstractNumId w:val="16"/>
  </w:num>
  <w:num w:numId="20">
    <w:abstractNumId w:val="23"/>
  </w:num>
  <w:num w:numId="21">
    <w:abstractNumId w:val="21"/>
  </w:num>
  <w:num w:numId="22">
    <w:abstractNumId w:val="7"/>
  </w:num>
  <w:num w:numId="23">
    <w:abstractNumId w:val="6"/>
  </w:num>
  <w:num w:numId="24">
    <w:abstractNumId w:val="27"/>
  </w:num>
  <w:num w:numId="25">
    <w:abstractNumId w:val="1"/>
  </w:num>
  <w:num w:numId="26">
    <w:abstractNumId w:val="26"/>
  </w:num>
  <w:num w:numId="27">
    <w:abstractNumId w:val="17"/>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fillcolor="white">
      <v:fill color="white"/>
      <o:colormru v:ext="edit" colors="#03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208"/>
    <w:rsid w:val="00023394"/>
    <w:rsid w:val="000C574F"/>
    <w:rsid w:val="00194949"/>
    <w:rsid w:val="00260208"/>
    <w:rsid w:val="002A096C"/>
    <w:rsid w:val="00321AA5"/>
    <w:rsid w:val="00340858"/>
    <w:rsid w:val="00446238"/>
    <w:rsid w:val="004955E3"/>
    <w:rsid w:val="00506FDB"/>
    <w:rsid w:val="00535A08"/>
    <w:rsid w:val="005616A2"/>
    <w:rsid w:val="005A540B"/>
    <w:rsid w:val="00606689"/>
    <w:rsid w:val="006575E6"/>
    <w:rsid w:val="00673F96"/>
    <w:rsid w:val="006939D4"/>
    <w:rsid w:val="00753A8F"/>
    <w:rsid w:val="007602BD"/>
    <w:rsid w:val="00857B1D"/>
    <w:rsid w:val="008F6044"/>
    <w:rsid w:val="00904548"/>
    <w:rsid w:val="0091516B"/>
    <w:rsid w:val="009532E5"/>
    <w:rsid w:val="009C7E4B"/>
    <w:rsid w:val="00A1617D"/>
    <w:rsid w:val="00AC4CDB"/>
    <w:rsid w:val="00AF292C"/>
    <w:rsid w:val="00B6269C"/>
    <w:rsid w:val="00B945AA"/>
    <w:rsid w:val="00B9718C"/>
    <w:rsid w:val="00C125E6"/>
    <w:rsid w:val="00C624F5"/>
    <w:rsid w:val="00EA1C58"/>
    <w:rsid w:val="00F57A2B"/>
    <w:rsid w:val="00F85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fillcolor="white">
      <v:fill color="white"/>
      <o:colormru v:ext="edit" colors="#039"/>
    </o:shapedefaults>
    <o:shapelayout v:ext="edit">
      <o:idmap v:ext="edit" data="1"/>
    </o:shapelayout>
  </w:shapeDefaults>
  <w:decimalSymbol w:val="."/>
  <w:listSeparator w:val=","/>
  <w14:docId w14:val="408B6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574F"/>
    <w:rPr>
      <w:sz w:val="24"/>
    </w:rPr>
  </w:style>
  <w:style w:type="paragraph" w:styleId="Heading1">
    <w:name w:val="heading 1"/>
    <w:basedOn w:val="Normal"/>
    <w:next w:val="Normal"/>
    <w:qFormat/>
    <w:rsid w:val="000C574F"/>
    <w:pPr>
      <w:keepNext/>
      <w:spacing w:before="240" w:after="60"/>
      <w:outlineLvl w:val="0"/>
    </w:pPr>
    <w:rPr>
      <w:rFonts w:ascii="Helvetica" w:hAnsi="Helvetica"/>
      <w:b/>
      <w:kern w:val="28"/>
      <w:sz w:val="28"/>
    </w:rPr>
  </w:style>
  <w:style w:type="paragraph" w:styleId="Heading2">
    <w:name w:val="heading 2"/>
    <w:basedOn w:val="Normal"/>
    <w:next w:val="Normal"/>
    <w:qFormat/>
    <w:rsid w:val="000C574F"/>
    <w:pPr>
      <w:keepNext/>
      <w:pBdr>
        <w:bottom w:val="single" w:sz="12" w:space="1" w:color="auto"/>
        <w:right w:val="single" w:sz="12" w:space="4" w:color="auto"/>
      </w:pBdr>
      <w:outlineLvl w:val="1"/>
    </w:pPr>
    <w:rPr>
      <w:rFonts w:ascii="Garamond" w:hAnsi="Garamond"/>
      <w:i/>
      <w:sz w:val="28"/>
    </w:rPr>
  </w:style>
  <w:style w:type="paragraph" w:styleId="Heading3">
    <w:name w:val="heading 3"/>
    <w:basedOn w:val="Normal"/>
    <w:next w:val="Normal"/>
    <w:qFormat/>
    <w:rsid w:val="000C574F"/>
    <w:pPr>
      <w:keepNext/>
      <w:outlineLvl w:val="2"/>
    </w:pPr>
    <w:rPr>
      <w:rFonts w:ascii="Times New Roman" w:hAnsi="Times New Roman"/>
      <w:noProof/>
      <w:sz w:val="32"/>
    </w:rPr>
  </w:style>
  <w:style w:type="paragraph" w:styleId="Heading4">
    <w:name w:val="heading 4"/>
    <w:basedOn w:val="Normal"/>
    <w:next w:val="Normal"/>
    <w:qFormat/>
    <w:rsid w:val="000C574F"/>
    <w:pPr>
      <w:keepNext/>
      <w:pBdr>
        <w:top w:val="single" w:sz="12" w:space="1" w:color="auto"/>
      </w:pBdr>
      <w:ind w:right="2160"/>
      <w:outlineLvl w:val="3"/>
    </w:pPr>
    <w:rPr>
      <w:rFonts w:ascii="Garamond" w:hAnsi="Garamond"/>
      <w:b/>
      <w:i/>
      <w:snapToGrid w:val="0"/>
      <w:sz w:val="20"/>
      <w:lang w:bidi="he-IL"/>
    </w:rPr>
  </w:style>
  <w:style w:type="paragraph" w:styleId="Heading9">
    <w:name w:val="heading 9"/>
    <w:basedOn w:val="Normal"/>
    <w:next w:val="Normal"/>
    <w:qFormat/>
    <w:rsid w:val="000C574F"/>
    <w:pPr>
      <w:keepNext/>
      <w:jc w:val="center"/>
      <w:outlineLvl w:val="8"/>
    </w:pPr>
    <w:rPr>
      <w:rFonts w:ascii="Garamond" w:hAnsi="Garamond"/>
      <w:b/>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C574F"/>
    <w:pPr>
      <w:tabs>
        <w:tab w:val="center" w:pos="4320"/>
        <w:tab w:val="right" w:pos="8640"/>
      </w:tabs>
    </w:pPr>
  </w:style>
  <w:style w:type="paragraph" w:styleId="Footer">
    <w:name w:val="footer"/>
    <w:basedOn w:val="Normal"/>
    <w:link w:val="FooterChar"/>
    <w:uiPriority w:val="99"/>
    <w:rsid w:val="000C574F"/>
    <w:pPr>
      <w:tabs>
        <w:tab w:val="center" w:pos="4320"/>
        <w:tab w:val="right" w:pos="8640"/>
      </w:tabs>
    </w:pPr>
  </w:style>
  <w:style w:type="paragraph" w:styleId="BodyText3">
    <w:name w:val="Body Text 3"/>
    <w:basedOn w:val="Normal"/>
    <w:rsid w:val="000C574F"/>
    <w:pPr>
      <w:spacing w:after="120" w:line="220" w:lineRule="exact"/>
      <w:ind w:right="386"/>
      <w:jc w:val="both"/>
    </w:pPr>
    <w:rPr>
      <w:rFonts w:ascii="Garamond" w:hAnsi="Garamond"/>
      <w:sz w:val="20"/>
    </w:rPr>
  </w:style>
  <w:style w:type="paragraph" w:styleId="BodyText">
    <w:name w:val="Body Text"/>
    <w:basedOn w:val="Normal"/>
    <w:rsid w:val="000C574F"/>
    <w:pPr>
      <w:spacing w:after="120"/>
      <w:ind w:right="289"/>
      <w:jc w:val="both"/>
    </w:pPr>
    <w:rPr>
      <w:rFonts w:ascii="Arial" w:hAnsi="Arial"/>
      <w:sz w:val="20"/>
    </w:rPr>
  </w:style>
  <w:style w:type="paragraph" w:styleId="DocumentMap">
    <w:name w:val="Document Map"/>
    <w:basedOn w:val="Normal"/>
    <w:semiHidden/>
    <w:rsid w:val="000C574F"/>
    <w:pPr>
      <w:shd w:val="clear" w:color="auto" w:fill="000080"/>
    </w:pPr>
    <w:rPr>
      <w:rFonts w:ascii="Geneva" w:hAnsi="Geneva"/>
    </w:rPr>
  </w:style>
  <w:style w:type="paragraph" w:styleId="BlockText">
    <w:name w:val="Block Text"/>
    <w:basedOn w:val="Normal"/>
    <w:rsid w:val="000C574F"/>
    <w:pPr>
      <w:ind w:left="-990" w:right="2160"/>
    </w:pPr>
    <w:rPr>
      <w:rFonts w:ascii="Garamond" w:hAnsi="Garamond"/>
      <w:snapToGrid w:val="0"/>
      <w:sz w:val="14"/>
      <w:lang w:bidi="he-IL"/>
    </w:rPr>
  </w:style>
  <w:style w:type="paragraph" w:styleId="BodyText2">
    <w:name w:val="Body Text 2"/>
    <w:basedOn w:val="Normal"/>
    <w:rsid w:val="000C574F"/>
    <w:pPr>
      <w:jc w:val="both"/>
    </w:pPr>
    <w:rPr>
      <w:rFonts w:ascii="Garamond" w:hAnsi="Garamond"/>
      <w:sz w:val="20"/>
    </w:rPr>
  </w:style>
  <w:style w:type="character" w:styleId="Hyperlink">
    <w:name w:val="Hyperlink"/>
    <w:rsid w:val="000C574F"/>
    <w:rPr>
      <w:color w:val="0000FF"/>
      <w:u w:val="single"/>
    </w:rPr>
  </w:style>
  <w:style w:type="character" w:styleId="FollowedHyperlink">
    <w:name w:val="FollowedHyperlink"/>
    <w:rsid w:val="000C574F"/>
    <w:rPr>
      <w:color w:val="800080"/>
      <w:u w:val="single"/>
    </w:rPr>
  </w:style>
  <w:style w:type="paragraph" w:styleId="BalloonText">
    <w:name w:val="Balloon Text"/>
    <w:basedOn w:val="Normal"/>
    <w:semiHidden/>
    <w:rsid w:val="000C574F"/>
    <w:rPr>
      <w:rFonts w:ascii="Tahoma" w:hAnsi="Tahoma" w:cs="Tahoma"/>
      <w:sz w:val="16"/>
      <w:szCs w:val="16"/>
    </w:rPr>
  </w:style>
  <w:style w:type="character" w:styleId="CommentReference">
    <w:name w:val="annotation reference"/>
    <w:semiHidden/>
    <w:rsid w:val="000C574F"/>
    <w:rPr>
      <w:sz w:val="16"/>
      <w:szCs w:val="16"/>
    </w:rPr>
  </w:style>
  <w:style w:type="paragraph" w:styleId="CommentText">
    <w:name w:val="annotation text"/>
    <w:basedOn w:val="Normal"/>
    <w:semiHidden/>
    <w:rsid w:val="000C574F"/>
    <w:rPr>
      <w:sz w:val="20"/>
    </w:rPr>
  </w:style>
  <w:style w:type="paragraph" w:styleId="CommentSubject">
    <w:name w:val="annotation subject"/>
    <w:basedOn w:val="CommentText"/>
    <w:next w:val="CommentText"/>
    <w:semiHidden/>
    <w:rsid w:val="000C574F"/>
    <w:rPr>
      <w:b/>
      <w:bCs/>
    </w:rPr>
  </w:style>
  <w:style w:type="character" w:customStyle="1" w:styleId="content1">
    <w:name w:val="content1"/>
    <w:rsid w:val="000C574F"/>
    <w:rPr>
      <w:rFonts w:ascii="Arial" w:hAnsi="Arial" w:cs="Arial" w:hint="default"/>
      <w:i w:val="0"/>
      <w:iCs w:val="0"/>
      <w:caps w:val="0"/>
      <w:spacing w:val="0"/>
      <w:sz w:val="17"/>
      <w:szCs w:val="17"/>
    </w:rPr>
  </w:style>
  <w:style w:type="paragraph" w:styleId="FootnoteText">
    <w:name w:val="footnote text"/>
    <w:basedOn w:val="Normal"/>
    <w:semiHidden/>
    <w:rsid w:val="000C574F"/>
    <w:rPr>
      <w:sz w:val="20"/>
    </w:rPr>
  </w:style>
  <w:style w:type="character" w:styleId="FootnoteReference">
    <w:name w:val="footnote reference"/>
    <w:semiHidden/>
    <w:rsid w:val="000C574F"/>
    <w:rPr>
      <w:vertAlign w:val="superscript"/>
    </w:rPr>
  </w:style>
  <w:style w:type="paragraph" w:customStyle="1" w:styleId="DefaultParagraphFontParaChar">
    <w:name w:val="Default Paragraph Font Para Char"/>
    <w:basedOn w:val="Normal"/>
    <w:rsid w:val="000C574F"/>
    <w:pPr>
      <w:spacing w:after="160" w:line="240" w:lineRule="exact"/>
    </w:pPr>
    <w:rPr>
      <w:rFonts w:ascii="Verdana" w:hAnsi="Verdana"/>
      <w:sz w:val="20"/>
    </w:rPr>
  </w:style>
  <w:style w:type="paragraph" w:customStyle="1" w:styleId="CharCharCharCharCharCharChar">
    <w:name w:val="Char Char Char Char Char Char Char"/>
    <w:basedOn w:val="Normal"/>
    <w:rsid w:val="000C574F"/>
    <w:pPr>
      <w:spacing w:after="160" w:line="240" w:lineRule="exact"/>
    </w:pPr>
    <w:rPr>
      <w:rFonts w:ascii="Tahoma" w:hAnsi="Tahoma"/>
      <w:sz w:val="20"/>
    </w:rPr>
  </w:style>
  <w:style w:type="table" w:styleId="TableGrid">
    <w:name w:val="Table Grid"/>
    <w:basedOn w:val="TableNormal"/>
    <w:rsid w:val="000C57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rsid w:val="000C574F"/>
    <w:pPr>
      <w:spacing w:after="160" w:line="240" w:lineRule="exact"/>
    </w:pPr>
    <w:rPr>
      <w:rFonts w:ascii="Tahoma" w:hAnsi="Tahoma"/>
      <w:sz w:val="20"/>
    </w:rPr>
  </w:style>
  <w:style w:type="paragraph" w:styleId="ListParagraph">
    <w:name w:val="List Paragraph"/>
    <w:basedOn w:val="Normal"/>
    <w:uiPriority w:val="99"/>
    <w:qFormat/>
    <w:rsid w:val="00194949"/>
    <w:pPr>
      <w:spacing w:after="200" w:line="276" w:lineRule="auto"/>
      <w:ind w:left="720"/>
      <w:contextualSpacing/>
    </w:pPr>
    <w:rPr>
      <w:rFonts w:ascii="Calibri" w:eastAsia="Calibri" w:hAnsi="Calibri"/>
      <w:sz w:val="22"/>
      <w:szCs w:val="22"/>
    </w:rPr>
  </w:style>
  <w:style w:type="paragraph" w:customStyle="1" w:styleId="Brief">
    <w:name w:val="Brief"/>
    <w:basedOn w:val="Normal"/>
    <w:uiPriority w:val="99"/>
    <w:rsid w:val="00194949"/>
    <w:pPr>
      <w:ind w:left="720" w:firstLine="720"/>
      <w:jc w:val="both"/>
    </w:pPr>
    <w:rPr>
      <w:rFonts w:ascii="Arial Black" w:hAnsi="Arial Black"/>
      <w:spacing w:val="172"/>
      <w:sz w:val="20"/>
    </w:rPr>
  </w:style>
  <w:style w:type="paragraph" w:customStyle="1" w:styleId="BriefTitle">
    <w:name w:val="Brief Title"/>
    <w:basedOn w:val="Normal"/>
    <w:uiPriority w:val="99"/>
    <w:rsid w:val="00194949"/>
    <w:pPr>
      <w:tabs>
        <w:tab w:val="left" w:pos="7680"/>
      </w:tabs>
    </w:pPr>
    <w:rPr>
      <w:rFonts w:ascii="Arial" w:hAnsi="Arial" w:cs="Arial"/>
      <w:b/>
      <w:bCs/>
      <w:sz w:val="18"/>
      <w:szCs w:val="24"/>
    </w:rPr>
  </w:style>
  <w:style w:type="character" w:customStyle="1" w:styleId="FooterChar">
    <w:name w:val="Footer Char"/>
    <w:link w:val="Footer"/>
    <w:uiPriority w:val="99"/>
    <w:rsid w:val="00A1617D"/>
    <w:rPr>
      <w:sz w:val="24"/>
    </w:rPr>
  </w:style>
  <w:style w:type="character" w:styleId="PageNumber">
    <w:name w:val="page number"/>
    <w:rsid w:val="00B9718C"/>
  </w:style>
  <w:style w:type="paragraph" w:styleId="NormalWeb">
    <w:name w:val="Normal (Web)"/>
    <w:basedOn w:val="Normal"/>
    <w:uiPriority w:val="99"/>
    <w:unhideWhenUsed/>
    <w:rsid w:val="00321AA5"/>
    <w:pPr>
      <w:spacing w:before="100" w:beforeAutospacing="1" w:after="100" w:afterAutospacing="1"/>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574F"/>
    <w:rPr>
      <w:sz w:val="24"/>
    </w:rPr>
  </w:style>
  <w:style w:type="paragraph" w:styleId="Heading1">
    <w:name w:val="heading 1"/>
    <w:basedOn w:val="Normal"/>
    <w:next w:val="Normal"/>
    <w:qFormat/>
    <w:rsid w:val="000C574F"/>
    <w:pPr>
      <w:keepNext/>
      <w:spacing w:before="240" w:after="60"/>
      <w:outlineLvl w:val="0"/>
    </w:pPr>
    <w:rPr>
      <w:rFonts w:ascii="Helvetica" w:hAnsi="Helvetica"/>
      <w:b/>
      <w:kern w:val="28"/>
      <w:sz w:val="28"/>
    </w:rPr>
  </w:style>
  <w:style w:type="paragraph" w:styleId="Heading2">
    <w:name w:val="heading 2"/>
    <w:basedOn w:val="Normal"/>
    <w:next w:val="Normal"/>
    <w:qFormat/>
    <w:rsid w:val="000C574F"/>
    <w:pPr>
      <w:keepNext/>
      <w:pBdr>
        <w:bottom w:val="single" w:sz="12" w:space="1" w:color="auto"/>
        <w:right w:val="single" w:sz="12" w:space="4" w:color="auto"/>
      </w:pBdr>
      <w:outlineLvl w:val="1"/>
    </w:pPr>
    <w:rPr>
      <w:rFonts w:ascii="Garamond" w:hAnsi="Garamond"/>
      <w:i/>
      <w:sz w:val="28"/>
    </w:rPr>
  </w:style>
  <w:style w:type="paragraph" w:styleId="Heading3">
    <w:name w:val="heading 3"/>
    <w:basedOn w:val="Normal"/>
    <w:next w:val="Normal"/>
    <w:qFormat/>
    <w:rsid w:val="000C574F"/>
    <w:pPr>
      <w:keepNext/>
      <w:outlineLvl w:val="2"/>
    </w:pPr>
    <w:rPr>
      <w:rFonts w:ascii="Times New Roman" w:hAnsi="Times New Roman"/>
      <w:noProof/>
      <w:sz w:val="32"/>
    </w:rPr>
  </w:style>
  <w:style w:type="paragraph" w:styleId="Heading4">
    <w:name w:val="heading 4"/>
    <w:basedOn w:val="Normal"/>
    <w:next w:val="Normal"/>
    <w:qFormat/>
    <w:rsid w:val="000C574F"/>
    <w:pPr>
      <w:keepNext/>
      <w:pBdr>
        <w:top w:val="single" w:sz="12" w:space="1" w:color="auto"/>
      </w:pBdr>
      <w:ind w:right="2160"/>
      <w:outlineLvl w:val="3"/>
    </w:pPr>
    <w:rPr>
      <w:rFonts w:ascii="Garamond" w:hAnsi="Garamond"/>
      <w:b/>
      <w:i/>
      <w:snapToGrid w:val="0"/>
      <w:sz w:val="20"/>
      <w:lang w:bidi="he-IL"/>
    </w:rPr>
  </w:style>
  <w:style w:type="paragraph" w:styleId="Heading9">
    <w:name w:val="heading 9"/>
    <w:basedOn w:val="Normal"/>
    <w:next w:val="Normal"/>
    <w:qFormat/>
    <w:rsid w:val="000C574F"/>
    <w:pPr>
      <w:keepNext/>
      <w:jc w:val="center"/>
      <w:outlineLvl w:val="8"/>
    </w:pPr>
    <w:rPr>
      <w:rFonts w:ascii="Garamond" w:hAnsi="Garamond"/>
      <w:b/>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C574F"/>
    <w:pPr>
      <w:tabs>
        <w:tab w:val="center" w:pos="4320"/>
        <w:tab w:val="right" w:pos="8640"/>
      </w:tabs>
    </w:pPr>
  </w:style>
  <w:style w:type="paragraph" w:styleId="Footer">
    <w:name w:val="footer"/>
    <w:basedOn w:val="Normal"/>
    <w:link w:val="FooterChar"/>
    <w:uiPriority w:val="99"/>
    <w:rsid w:val="000C574F"/>
    <w:pPr>
      <w:tabs>
        <w:tab w:val="center" w:pos="4320"/>
        <w:tab w:val="right" w:pos="8640"/>
      </w:tabs>
    </w:pPr>
  </w:style>
  <w:style w:type="paragraph" w:styleId="BodyText3">
    <w:name w:val="Body Text 3"/>
    <w:basedOn w:val="Normal"/>
    <w:rsid w:val="000C574F"/>
    <w:pPr>
      <w:spacing w:after="120" w:line="220" w:lineRule="exact"/>
      <w:ind w:right="386"/>
      <w:jc w:val="both"/>
    </w:pPr>
    <w:rPr>
      <w:rFonts w:ascii="Garamond" w:hAnsi="Garamond"/>
      <w:sz w:val="20"/>
    </w:rPr>
  </w:style>
  <w:style w:type="paragraph" w:styleId="BodyText">
    <w:name w:val="Body Text"/>
    <w:basedOn w:val="Normal"/>
    <w:rsid w:val="000C574F"/>
    <w:pPr>
      <w:spacing w:after="120"/>
      <w:ind w:right="289"/>
      <w:jc w:val="both"/>
    </w:pPr>
    <w:rPr>
      <w:rFonts w:ascii="Arial" w:hAnsi="Arial"/>
      <w:sz w:val="20"/>
    </w:rPr>
  </w:style>
  <w:style w:type="paragraph" w:styleId="DocumentMap">
    <w:name w:val="Document Map"/>
    <w:basedOn w:val="Normal"/>
    <w:semiHidden/>
    <w:rsid w:val="000C574F"/>
    <w:pPr>
      <w:shd w:val="clear" w:color="auto" w:fill="000080"/>
    </w:pPr>
    <w:rPr>
      <w:rFonts w:ascii="Geneva" w:hAnsi="Geneva"/>
    </w:rPr>
  </w:style>
  <w:style w:type="paragraph" w:styleId="BlockText">
    <w:name w:val="Block Text"/>
    <w:basedOn w:val="Normal"/>
    <w:rsid w:val="000C574F"/>
    <w:pPr>
      <w:ind w:left="-990" w:right="2160"/>
    </w:pPr>
    <w:rPr>
      <w:rFonts w:ascii="Garamond" w:hAnsi="Garamond"/>
      <w:snapToGrid w:val="0"/>
      <w:sz w:val="14"/>
      <w:lang w:bidi="he-IL"/>
    </w:rPr>
  </w:style>
  <w:style w:type="paragraph" w:styleId="BodyText2">
    <w:name w:val="Body Text 2"/>
    <w:basedOn w:val="Normal"/>
    <w:rsid w:val="000C574F"/>
    <w:pPr>
      <w:jc w:val="both"/>
    </w:pPr>
    <w:rPr>
      <w:rFonts w:ascii="Garamond" w:hAnsi="Garamond"/>
      <w:sz w:val="20"/>
    </w:rPr>
  </w:style>
  <w:style w:type="character" w:styleId="Hyperlink">
    <w:name w:val="Hyperlink"/>
    <w:rsid w:val="000C574F"/>
    <w:rPr>
      <w:color w:val="0000FF"/>
      <w:u w:val="single"/>
    </w:rPr>
  </w:style>
  <w:style w:type="character" w:styleId="FollowedHyperlink">
    <w:name w:val="FollowedHyperlink"/>
    <w:rsid w:val="000C574F"/>
    <w:rPr>
      <w:color w:val="800080"/>
      <w:u w:val="single"/>
    </w:rPr>
  </w:style>
  <w:style w:type="paragraph" w:styleId="BalloonText">
    <w:name w:val="Balloon Text"/>
    <w:basedOn w:val="Normal"/>
    <w:semiHidden/>
    <w:rsid w:val="000C574F"/>
    <w:rPr>
      <w:rFonts w:ascii="Tahoma" w:hAnsi="Tahoma" w:cs="Tahoma"/>
      <w:sz w:val="16"/>
      <w:szCs w:val="16"/>
    </w:rPr>
  </w:style>
  <w:style w:type="character" w:styleId="CommentReference">
    <w:name w:val="annotation reference"/>
    <w:semiHidden/>
    <w:rsid w:val="000C574F"/>
    <w:rPr>
      <w:sz w:val="16"/>
      <w:szCs w:val="16"/>
    </w:rPr>
  </w:style>
  <w:style w:type="paragraph" w:styleId="CommentText">
    <w:name w:val="annotation text"/>
    <w:basedOn w:val="Normal"/>
    <w:semiHidden/>
    <w:rsid w:val="000C574F"/>
    <w:rPr>
      <w:sz w:val="20"/>
    </w:rPr>
  </w:style>
  <w:style w:type="paragraph" w:styleId="CommentSubject">
    <w:name w:val="annotation subject"/>
    <w:basedOn w:val="CommentText"/>
    <w:next w:val="CommentText"/>
    <w:semiHidden/>
    <w:rsid w:val="000C574F"/>
    <w:rPr>
      <w:b/>
      <w:bCs/>
    </w:rPr>
  </w:style>
  <w:style w:type="character" w:customStyle="1" w:styleId="content1">
    <w:name w:val="content1"/>
    <w:rsid w:val="000C574F"/>
    <w:rPr>
      <w:rFonts w:ascii="Arial" w:hAnsi="Arial" w:cs="Arial" w:hint="default"/>
      <w:i w:val="0"/>
      <w:iCs w:val="0"/>
      <w:caps w:val="0"/>
      <w:spacing w:val="0"/>
      <w:sz w:val="17"/>
      <w:szCs w:val="17"/>
    </w:rPr>
  </w:style>
  <w:style w:type="paragraph" w:styleId="FootnoteText">
    <w:name w:val="footnote text"/>
    <w:basedOn w:val="Normal"/>
    <w:semiHidden/>
    <w:rsid w:val="000C574F"/>
    <w:rPr>
      <w:sz w:val="20"/>
    </w:rPr>
  </w:style>
  <w:style w:type="character" w:styleId="FootnoteReference">
    <w:name w:val="footnote reference"/>
    <w:semiHidden/>
    <w:rsid w:val="000C574F"/>
    <w:rPr>
      <w:vertAlign w:val="superscript"/>
    </w:rPr>
  </w:style>
  <w:style w:type="paragraph" w:customStyle="1" w:styleId="DefaultParagraphFontParaChar">
    <w:name w:val="Default Paragraph Font Para Char"/>
    <w:basedOn w:val="Normal"/>
    <w:rsid w:val="000C574F"/>
    <w:pPr>
      <w:spacing w:after="160" w:line="240" w:lineRule="exact"/>
    </w:pPr>
    <w:rPr>
      <w:rFonts w:ascii="Verdana" w:hAnsi="Verdana"/>
      <w:sz w:val="20"/>
    </w:rPr>
  </w:style>
  <w:style w:type="paragraph" w:customStyle="1" w:styleId="CharCharCharCharCharCharChar">
    <w:name w:val="Char Char Char Char Char Char Char"/>
    <w:basedOn w:val="Normal"/>
    <w:rsid w:val="000C574F"/>
    <w:pPr>
      <w:spacing w:after="160" w:line="240" w:lineRule="exact"/>
    </w:pPr>
    <w:rPr>
      <w:rFonts w:ascii="Tahoma" w:hAnsi="Tahoma"/>
      <w:sz w:val="20"/>
    </w:rPr>
  </w:style>
  <w:style w:type="table" w:styleId="TableGrid">
    <w:name w:val="Table Grid"/>
    <w:basedOn w:val="TableNormal"/>
    <w:rsid w:val="000C57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rsid w:val="000C574F"/>
    <w:pPr>
      <w:spacing w:after="160" w:line="240" w:lineRule="exact"/>
    </w:pPr>
    <w:rPr>
      <w:rFonts w:ascii="Tahoma" w:hAnsi="Tahoma"/>
      <w:sz w:val="20"/>
    </w:rPr>
  </w:style>
  <w:style w:type="paragraph" w:styleId="ListParagraph">
    <w:name w:val="List Paragraph"/>
    <w:basedOn w:val="Normal"/>
    <w:uiPriority w:val="99"/>
    <w:qFormat/>
    <w:rsid w:val="00194949"/>
    <w:pPr>
      <w:spacing w:after="200" w:line="276" w:lineRule="auto"/>
      <w:ind w:left="720"/>
      <w:contextualSpacing/>
    </w:pPr>
    <w:rPr>
      <w:rFonts w:ascii="Calibri" w:eastAsia="Calibri" w:hAnsi="Calibri"/>
      <w:sz w:val="22"/>
      <w:szCs w:val="22"/>
    </w:rPr>
  </w:style>
  <w:style w:type="paragraph" w:customStyle="1" w:styleId="Brief">
    <w:name w:val="Brief"/>
    <w:basedOn w:val="Normal"/>
    <w:uiPriority w:val="99"/>
    <w:rsid w:val="00194949"/>
    <w:pPr>
      <w:ind w:left="720" w:firstLine="720"/>
      <w:jc w:val="both"/>
    </w:pPr>
    <w:rPr>
      <w:rFonts w:ascii="Arial Black" w:hAnsi="Arial Black"/>
      <w:spacing w:val="172"/>
      <w:sz w:val="20"/>
    </w:rPr>
  </w:style>
  <w:style w:type="paragraph" w:customStyle="1" w:styleId="BriefTitle">
    <w:name w:val="Brief Title"/>
    <w:basedOn w:val="Normal"/>
    <w:uiPriority w:val="99"/>
    <w:rsid w:val="00194949"/>
    <w:pPr>
      <w:tabs>
        <w:tab w:val="left" w:pos="7680"/>
      </w:tabs>
    </w:pPr>
    <w:rPr>
      <w:rFonts w:ascii="Arial" w:hAnsi="Arial" w:cs="Arial"/>
      <w:b/>
      <w:bCs/>
      <w:sz w:val="18"/>
      <w:szCs w:val="24"/>
    </w:rPr>
  </w:style>
  <w:style w:type="character" w:customStyle="1" w:styleId="FooterChar">
    <w:name w:val="Footer Char"/>
    <w:link w:val="Footer"/>
    <w:uiPriority w:val="99"/>
    <w:rsid w:val="00A1617D"/>
    <w:rPr>
      <w:sz w:val="24"/>
    </w:rPr>
  </w:style>
  <w:style w:type="character" w:styleId="PageNumber">
    <w:name w:val="page number"/>
    <w:rsid w:val="00B9718C"/>
  </w:style>
  <w:style w:type="paragraph" w:styleId="NormalWeb">
    <w:name w:val="Normal (Web)"/>
    <w:basedOn w:val="Normal"/>
    <w:uiPriority w:val="99"/>
    <w:unhideWhenUsed/>
    <w:rsid w:val="00321AA5"/>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icrosoft.com/calsuit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microsoft.com/calsuit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icrosoft.com/LICENSING/ABOUT-LICENSING/PRODUCT-LICENSING.ASPX"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1200</Words>
  <Characters>6846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2010-04-13T22:26:00Z</dcterms:created>
  <dcterms:modified xsi:type="dcterms:W3CDTF">2010-04-13T22:26:00Z</dcterms:modified>
</cp:coreProperties>
</file>