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B44629" w:rsidRDefault="00E655D0" w:rsidP="00B44629">
      <w:pPr>
        <w:spacing w:line="240" w:lineRule="auto"/>
        <w:ind w:left="2041"/>
        <w:rPr>
          <w:b/>
          <w:color w:val="808080" w:themeColor="background1" w:themeShade="80"/>
          <w:sz w:val="36"/>
          <w:szCs w:val="36"/>
        </w:rPr>
      </w:pPr>
      <w:r w:rsidRPr="00B44629">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3155" cy="1513205"/>
            <wp:effectExtent l="19050" t="0" r="10795" b="639445"/>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7" cstate="print"/>
                    <a:stretch>
                      <a:fillRect/>
                    </a:stretch>
                  </pic:blipFill>
                  <pic:spPr>
                    <a:xfrm>
                      <a:off x="0" y="0"/>
                      <a:ext cx="1113155" cy="1513205"/>
                    </a:xfrm>
                    <a:prstGeom prst="rect">
                      <a:avLst/>
                    </a:prstGeom>
                    <a:effectLst>
                      <a:reflection blurRad="6350" stA="50000" endA="300" endPos="38500" dist="50800" dir="5400000" sy="-100000" algn="bl" rotWithShape="0"/>
                    </a:effectLst>
                  </pic:spPr>
                </pic:pic>
              </a:graphicData>
            </a:graphic>
          </wp:anchor>
        </w:drawing>
      </w:r>
      <w:r w:rsidR="009C69C3" w:rsidRPr="00B44629">
        <w:rPr>
          <w:b/>
          <w:color w:val="808080" w:themeColor="background1" w:themeShade="80"/>
          <w:sz w:val="36"/>
          <w:szCs w:val="36"/>
        </w:rPr>
        <w:t xml:space="preserve">Microsoft Office 2007 </w:t>
      </w:r>
    </w:p>
    <w:p w:rsidR="009C69C3" w:rsidRPr="00B44629" w:rsidRDefault="00871BEB" w:rsidP="00B44629">
      <w:pPr>
        <w:spacing w:line="240" w:lineRule="auto"/>
        <w:ind w:left="2041"/>
        <w:rPr>
          <w:color w:val="808080" w:themeColor="background1" w:themeShade="80"/>
          <w:sz w:val="20"/>
          <w:szCs w:val="20"/>
        </w:rPr>
      </w:pPr>
      <w:r w:rsidRPr="00B44629">
        <w:rPr>
          <w:color w:val="808080" w:themeColor="background1" w:themeShade="80"/>
          <w:sz w:val="20"/>
          <w:szCs w:val="20"/>
        </w:rPr>
        <w:t>Features</w:t>
      </w:r>
    </w:p>
    <w:p w:rsidR="009C69C3" w:rsidRPr="00B44629" w:rsidRDefault="009C69C3" w:rsidP="00B44629">
      <w:pPr>
        <w:spacing w:line="240" w:lineRule="auto"/>
        <w:ind w:left="2041"/>
        <w:rPr>
          <w:color w:val="808080" w:themeColor="background1" w:themeShade="80"/>
          <w:sz w:val="20"/>
          <w:szCs w:val="20"/>
        </w:rPr>
      </w:pP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Pr="00B44629">
        <w:rPr>
          <w:b/>
          <w:color w:val="808080" w:themeColor="background1" w:themeShade="80"/>
          <w:sz w:val="20"/>
          <w:szCs w:val="20"/>
          <w:u w:val="single"/>
        </w:rPr>
        <w:tab/>
      </w:r>
      <w:r w:rsidR="00E655D0" w:rsidRPr="00B44629">
        <w:rPr>
          <w:b/>
          <w:color w:val="808080" w:themeColor="background1" w:themeShade="80"/>
          <w:sz w:val="20"/>
          <w:szCs w:val="20"/>
          <w:u w:val="single"/>
        </w:rPr>
        <w:tab/>
      </w:r>
    </w:p>
    <w:p w:rsidR="009C69C3" w:rsidRPr="00B44629" w:rsidRDefault="00DE7314" w:rsidP="00B44629">
      <w:pPr>
        <w:spacing w:line="240" w:lineRule="auto"/>
        <w:ind w:left="2041"/>
        <w:rPr>
          <w:b/>
          <w:color w:val="808080" w:themeColor="background1" w:themeShade="80"/>
          <w:sz w:val="48"/>
          <w:szCs w:val="48"/>
        </w:rPr>
      </w:pPr>
      <w:r w:rsidRPr="00B44629">
        <w:rPr>
          <w:b/>
          <w:color w:val="808080" w:themeColor="background1" w:themeShade="80"/>
          <w:sz w:val="48"/>
          <w:szCs w:val="48"/>
        </w:rPr>
        <w:t>Word 2007</w:t>
      </w:r>
    </w:p>
    <w:p w:rsidR="00E655D0" w:rsidRPr="00B44629" w:rsidRDefault="00BB21EC" w:rsidP="00B44629">
      <w:pPr>
        <w:spacing w:line="240" w:lineRule="auto"/>
        <w:ind w:left="2041"/>
        <w:rPr>
          <w:color w:val="808080" w:themeColor="background1" w:themeShade="80"/>
          <w:sz w:val="18"/>
          <w:szCs w:val="18"/>
        </w:rPr>
      </w:pPr>
      <w:r w:rsidRPr="00B44629">
        <w:rPr>
          <w:color w:val="808080" w:themeColor="background1" w:themeShade="80"/>
          <w:sz w:val="18"/>
          <w:szCs w:val="18"/>
        </w:rPr>
        <w:t>Funktionsübersicht</w:t>
      </w:r>
    </w:p>
    <w:p w:rsidR="00D736DF" w:rsidRPr="00B44629" w:rsidRDefault="00D736DF" w:rsidP="00B44629">
      <w:pPr>
        <w:spacing w:line="240" w:lineRule="auto"/>
        <w:ind w:left="2041"/>
        <w:rPr>
          <w:color w:val="808080" w:themeColor="background1" w:themeShade="80"/>
          <w:sz w:val="18"/>
          <w:szCs w:val="18"/>
        </w:rPr>
      </w:pPr>
    </w:p>
    <w:p w:rsidR="00617430" w:rsidRPr="00B44629" w:rsidRDefault="006676F9" w:rsidP="00B44629">
      <w:pPr>
        <w:spacing w:line="240" w:lineRule="auto"/>
        <w:ind w:left="2041" w:right="709"/>
        <w:jc w:val="both"/>
        <w:rPr>
          <w:color w:val="808080" w:themeColor="background1" w:themeShade="80"/>
        </w:rPr>
      </w:pPr>
      <w:r w:rsidRPr="00B44629">
        <w:rPr>
          <w:color w:val="808080" w:themeColor="background1" w:themeShade="80"/>
        </w:rPr>
        <w:t>Mit Microsoft Office Word 2007 als Einzelanwendung oder Produktbestandteil der Microsoft Office 2007 Gesamtlösung geben wir Ihnen ein zukunfts</w:t>
      </w:r>
      <w:r w:rsidR="00821FC5" w:rsidRPr="00B44629">
        <w:rPr>
          <w:color w:val="808080" w:themeColor="background1" w:themeShade="80"/>
        </w:rPr>
        <w:t>weisendes</w:t>
      </w:r>
      <w:r w:rsidRPr="00B44629">
        <w:rPr>
          <w:color w:val="808080" w:themeColor="background1" w:themeShade="80"/>
        </w:rPr>
        <w:t xml:space="preserve"> Werkzeug an die Hand</w:t>
      </w:r>
      <w:r w:rsidR="00D736DF" w:rsidRPr="00B44629">
        <w:rPr>
          <w:color w:val="808080" w:themeColor="background1" w:themeShade="80"/>
        </w:rPr>
        <w:t>.</w:t>
      </w:r>
      <w:r w:rsidR="00617430" w:rsidRPr="00B44629">
        <w:rPr>
          <w:color w:val="808080" w:themeColor="background1" w:themeShade="80"/>
        </w:rPr>
        <w:t xml:space="preserve"> </w:t>
      </w:r>
      <w:r w:rsidRPr="00B44629">
        <w:rPr>
          <w:color w:val="808080" w:themeColor="background1" w:themeShade="80"/>
        </w:rPr>
        <w:t>Microsoft Office Word</w:t>
      </w:r>
      <w:r w:rsidR="00AF41B5" w:rsidRPr="00B44629">
        <w:rPr>
          <w:color w:val="808080" w:themeColor="background1" w:themeShade="80"/>
        </w:rPr>
        <w:t xml:space="preserve"> 2007</w:t>
      </w:r>
      <w:r w:rsidRPr="00B44629">
        <w:rPr>
          <w:color w:val="808080" w:themeColor="background1" w:themeShade="80"/>
        </w:rPr>
        <w:t xml:space="preserve"> ist dank umfassender Satz- und Schreibwerkzeuge der ideale Begleiter zum erstellen hochwertiger Dokumente. </w:t>
      </w:r>
    </w:p>
    <w:p w:rsidR="00617430" w:rsidRPr="00BB21EC" w:rsidRDefault="00617430" w:rsidP="00B44629">
      <w:pPr>
        <w:spacing w:line="240" w:lineRule="auto"/>
        <w:ind w:left="2055" w:right="709"/>
        <w:rPr>
          <w:color w:val="FFC000"/>
          <w:sz w:val="24"/>
          <w:szCs w:val="24"/>
        </w:rPr>
      </w:pPr>
      <w:r w:rsidRPr="00BB21EC">
        <w:rPr>
          <w:b/>
          <w:bCs/>
          <w:color w:val="FFC000"/>
          <w:sz w:val="24"/>
          <w:szCs w:val="24"/>
        </w:rPr>
        <w:t>Erstellen von Inhalten mit professionellem Erscheinungsbild</w:t>
      </w:r>
    </w:p>
    <w:p w:rsidR="00617430" w:rsidRPr="00B44629" w:rsidRDefault="00617430" w:rsidP="00B44629">
      <w:pPr>
        <w:spacing w:before="100" w:beforeAutospacing="1" w:after="100" w:afterAutospacing="1" w:line="240" w:lineRule="auto"/>
        <w:ind w:left="2055" w:right="708"/>
        <w:jc w:val="both"/>
        <w:rPr>
          <w:rFonts w:eastAsia="Times New Roman" w:cs="Times New Roman"/>
          <w:color w:val="808080" w:themeColor="background1" w:themeShade="80"/>
          <w:lang w:eastAsia="de-DE"/>
        </w:rPr>
      </w:pPr>
      <w:r w:rsidRPr="00B44629">
        <w:rPr>
          <w:rFonts w:eastAsia="Times New Roman" w:cs="Times New Roman"/>
          <w:b/>
          <w:bCs/>
          <w:color w:val="808080" w:themeColor="background1" w:themeShade="80"/>
          <w:lang w:eastAsia="de-DE"/>
        </w:rPr>
        <w:t>Die Office Fluent-Benutzeroberfläche</w:t>
      </w:r>
      <w:r w:rsidRPr="00B44629">
        <w:rPr>
          <w:rFonts w:eastAsia="Times New Roman" w:cs="Times New Roman"/>
          <w:color w:val="808080" w:themeColor="background1" w:themeShade="80"/>
          <w:lang w:eastAsia="de-DE"/>
        </w:rPr>
        <w:t xml:space="preserve"> zeigt die richtigen Tools genau dann an, wenn Sie sie benötigen.</w:t>
      </w:r>
    </w:p>
    <w:p w:rsidR="00617430" w:rsidRPr="00B44629" w:rsidRDefault="00617430" w:rsidP="00B44629">
      <w:pPr>
        <w:spacing w:before="100" w:beforeAutospacing="1" w:after="100" w:afterAutospacing="1" w:line="240" w:lineRule="auto"/>
        <w:ind w:left="2055" w:right="708"/>
        <w:jc w:val="both"/>
        <w:rPr>
          <w:rFonts w:eastAsia="Times New Roman" w:cs="Times New Roman"/>
          <w:color w:val="808080" w:themeColor="background1" w:themeShade="80"/>
          <w:lang w:eastAsia="de-DE"/>
        </w:rPr>
      </w:pPr>
      <w:r w:rsidRPr="00B44629">
        <w:rPr>
          <w:rFonts w:eastAsia="Times New Roman" w:cs="Times New Roman"/>
          <w:b/>
          <w:bCs/>
          <w:color w:val="808080" w:themeColor="background1" w:themeShade="80"/>
          <w:lang w:eastAsia="de-DE"/>
        </w:rPr>
        <w:t>Fügen Sie Bausteine</w:t>
      </w:r>
      <w:r w:rsidRPr="00B44629">
        <w:rPr>
          <w:rFonts w:eastAsia="Times New Roman" w:cs="Times New Roman"/>
          <w:color w:val="808080" w:themeColor="background1" w:themeShade="80"/>
          <w:lang w:eastAsia="de-DE"/>
        </w:rPr>
        <w:t xml:space="preserve"> mit vordefinierten Inhalten ein, und reduzieren Sie so Fehler, die beim Kopieren und Einfügen von häufig verwendeten Inhalten auftreten.</w:t>
      </w:r>
    </w:p>
    <w:p w:rsidR="00617430" w:rsidRPr="00B44629" w:rsidRDefault="00617430" w:rsidP="00B44629">
      <w:pPr>
        <w:spacing w:before="100" w:beforeAutospacing="1" w:after="100" w:afterAutospacing="1" w:line="240" w:lineRule="auto"/>
        <w:ind w:left="2055" w:right="708"/>
        <w:jc w:val="both"/>
        <w:rPr>
          <w:rFonts w:eastAsia="Times New Roman" w:cs="Times New Roman"/>
          <w:color w:val="808080" w:themeColor="background1" w:themeShade="80"/>
          <w:lang w:eastAsia="de-DE"/>
        </w:rPr>
      </w:pPr>
      <w:r w:rsidRPr="00B44629">
        <w:rPr>
          <w:rFonts w:eastAsia="Times New Roman" w:cs="Times New Roman"/>
          <w:b/>
          <w:bCs/>
          <w:color w:val="808080" w:themeColor="background1" w:themeShade="80"/>
          <w:lang w:eastAsia="de-DE"/>
        </w:rPr>
        <w:t>Schnellformatvorlagen</w:t>
      </w:r>
      <w:r w:rsidRPr="00B44629">
        <w:rPr>
          <w:rFonts w:eastAsia="Times New Roman" w:cs="Times New Roman"/>
          <w:color w:val="808080" w:themeColor="background1" w:themeShade="80"/>
          <w:lang w:eastAsia="de-DE"/>
        </w:rPr>
        <w:t xml:space="preserve"> sparen Ihnen viel Zeit, indem sie Ihnen helfen, Texte und Tabellen im gesamten Dokument schnell zu formatieren. </w:t>
      </w:r>
    </w:p>
    <w:p w:rsidR="00617430" w:rsidRPr="00B44629" w:rsidRDefault="00617430" w:rsidP="00B44629">
      <w:pPr>
        <w:spacing w:before="100" w:beforeAutospacing="1" w:after="100" w:afterAutospacing="1" w:line="240" w:lineRule="auto"/>
        <w:ind w:left="2055" w:right="708"/>
        <w:jc w:val="both"/>
        <w:rPr>
          <w:rFonts w:eastAsia="Times New Roman" w:cs="Times New Roman"/>
          <w:color w:val="808080" w:themeColor="background1" w:themeShade="80"/>
          <w:lang w:eastAsia="de-DE"/>
        </w:rPr>
      </w:pPr>
      <w:r w:rsidRPr="00B44629">
        <w:rPr>
          <w:rFonts w:eastAsia="Times New Roman" w:cs="Times New Roman"/>
          <w:b/>
          <w:bCs/>
          <w:color w:val="808080" w:themeColor="background1" w:themeShade="80"/>
          <w:lang w:eastAsia="de-DE"/>
        </w:rPr>
        <w:t xml:space="preserve">Dokumentdesigns </w:t>
      </w:r>
      <w:r w:rsidRPr="00B44629">
        <w:rPr>
          <w:rFonts w:eastAsia="Times New Roman" w:cs="Times New Roman"/>
          <w:color w:val="808080" w:themeColor="background1" w:themeShade="80"/>
          <w:lang w:eastAsia="de-DE"/>
        </w:rPr>
        <w:t>übernehmen dieselben Farben, Schriftarten und Effekte für Ihre Dokumente, um ein einheitliches Erscheinungsbild zu gewährleisten.</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proofErr w:type="spellStart"/>
      <w:r w:rsidRPr="00B44629">
        <w:rPr>
          <w:rFonts w:eastAsia="Times New Roman" w:cs="Arial"/>
          <w:b/>
          <w:bCs/>
          <w:color w:val="808080" w:themeColor="background1" w:themeShade="80"/>
          <w:lang w:eastAsia="de-DE"/>
        </w:rPr>
        <w:t>SmartArt</w:t>
      </w:r>
      <w:proofErr w:type="spellEnd"/>
      <w:r w:rsidRPr="00B44629">
        <w:rPr>
          <w:rFonts w:eastAsia="Times New Roman" w:cs="Arial"/>
          <w:b/>
          <w:bCs/>
          <w:color w:val="808080" w:themeColor="background1" w:themeShade="80"/>
          <w:lang w:eastAsia="de-DE"/>
        </w:rPr>
        <w:t xml:space="preserve">-Diagramme und ein neues Diagrammmodul </w:t>
      </w:r>
      <w:proofErr w:type="gramStart"/>
      <w:r w:rsidRPr="00B44629">
        <w:rPr>
          <w:rFonts w:eastAsia="Times New Roman" w:cs="Arial"/>
          <w:color w:val="808080" w:themeColor="background1" w:themeShade="80"/>
          <w:lang w:eastAsia="de-DE"/>
        </w:rPr>
        <w:t>helfen</w:t>
      </w:r>
      <w:proofErr w:type="gramEnd"/>
      <w:r w:rsidRPr="00B44629">
        <w:rPr>
          <w:rFonts w:eastAsia="Times New Roman" w:cs="Arial"/>
          <w:color w:val="808080" w:themeColor="background1" w:themeShade="80"/>
          <w:lang w:eastAsia="de-DE"/>
        </w:rPr>
        <w:t xml:space="preserve"> Ihnen, Dokumente professionell zu gestalten. Vom Tabellenkalkulationsprogramm Microsoft Office Excel 2007 und dem Präsentationsprogramm Microsoft Office PowerPoint 2007 gemeinsam verwendete Diagramme tragen dazu bei, in all Ihren Dokumenten, Tabellen und Präsentationen ein einheitliches Erscheinungsbild zu gewährleisten.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Sie können Weblogs direkt in Word verfassen und veröffentlichen</w:t>
      </w:r>
      <w:r w:rsidRPr="00B44629">
        <w:rPr>
          <w:rFonts w:eastAsia="Times New Roman" w:cs="Arial"/>
          <w:color w:val="808080" w:themeColor="background1" w:themeShade="80"/>
          <w:lang w:eastAsia="de-DE"/>
        </w:rPr>
        <w:t xml:space="preserve"> und dabei mit der vertrauten Word-Oberfläche Ihre Beiträge zum Weblog komplett mit Bildern, anspruchsvoller Formatierung, Rechtschreibprüfung und vielem mehr erstellen. Veröffentlichen Sie Ihre Weblogs in Word bei vielen der bekannten Weblog-Dienste wie Office SharePoint Server 2007, MSN </w:t>
      </w:r>
      <w:proofErr w:type="spellStart"/>
      <w:r w:rsidRPr="00B44629">
        <w:rPr>
          <w:rFonts w:eastAsia="Times New Roman" w:cs="Arial"/>
          <w:color w:val="808080" w:themeColor="background1" w:themeShade="80"/>
          <w:lang w:eastAsia="de-DE"/>
        </w:rPr>
        <w:t>Spaces</w:t>
      </w:r>
      <w:proofErr w:type="spellEnd"/>
      <w:r w:rsidRPr="00B44629">
        <w:rPr>
          <w:rFonts w:eastAsia="Times New Roman" w:cs="Arial"/>
          <w:color w:val="808080" w:themeColor="background1" w:themeShade="80"/>
          <w:lang w:eastAsia="de-DE"/>
        </w:rPr>
        <w:t xml:space="preserve">, Blogger, </w:t>
      </w:r>
      <w:proofErr w:type="spellStart"/>
      <w:r w:rsidRPr="00B44629">
        <w:rPr>
          <w:rFonts w:eastAsia="Times New Roman" w:cs="Arial"/>
          <w:color w:val="808080" w:themeColor="background1" w:themeShade="80"/>
          <w:lang w:eastAsia="de-DE"/>
        </w:rPr>
        <w:t>TypePad</w:t>
      </w:r>
      <w:proofErr w:type="spellEnd"/>
      <w:r w:rsidRPr="00B44629">
        <w:rPr>
          <w:rFonts w:eastAsia="Times New Roman" w:cs="Arial"/>
          <w:color w:val="808080" w:themeColor="background1" w:themeShade="80"/>
          <w:lang w:eastAsia="de-DE"/>
        </w:rPr>
        <w:t xml:space="preserve">, Community Server und anderen.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Der Formel-Generator</w:t>
      </w:r>
      <w:r w:rsidRPr="00B44629">
        <w:rPr>
          <w:rFonts w:eastAsia="Times New Roman" w:cs="Arial"/>
          <w:color w:val="808080" w:themeColor="background1" w:themeShade="80"/>
          <w:lang w:eastAsia="de-DE"/>
        </w:rPr>
        <w:t xml:space="preserve"> hilft Ihnen, </w:t>
      </w:r>
      <w:proofErr w:type="spellStart"/>
      <w:r w:rsidRPr="00B44629">
        <w:rPr>
          <w:rFonts w:eastAsia="Times New Roman" w:cs="Arial"/>
          <w:color w:val="808080" w:themeColor="background1" w:themeShade="80"/>
          <w:lang w:eastAsia="de-DE"/>
        </w:rPr>
        <w:t>editierbare</w:t>
      </w:r>
      <w:proofErr w:type="spellEnd"/>
      <w:r w:rsidRPr="00B44629">
        <w:rPr>
          <w:rFonts w:eastAsia="Times New Roman" w:cs="Arial"/>
          <w:color w:val="808080" w:themeColor="background1" w:themeShade="80"/>
          <w:lang w:eastAsia="de-DE"/>
        </w:rPr>
        <w:t xml:space="preserve">, lineare mathematische Formeln mit echten mathematischen Symbolen, vordefinierten Formeln und automatischer Formatierung zu erstellen.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Die Funktion „Wörter während der Eingabe zählen“</w:t>
      </w:r>
      <w:r w:rsidRPr="00B44629">
        <w:rPr>
          <w:rFonts w:eastAsia="Times New Roman" w:cs="Arial"/>
          <w:color w:val="808080" w:themeColor="background1" w:themeShade="80"/>
          <w:lang w:eastAsia="de-DE"/>
        </w:rPr>
        <w:t xml:space="preserve"> zählt die Wortanzahl im Dokument, während Sie tippen, und wird auf der Office Fluent-Benutzeroberfläche von Office Word 2007 ständig angezeigt.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lastRenderedPageBreak/>
        <w:t>Typographische Funktionen</w:t>
      </w:r>
      <w:r w:rsidRPr="00B44629">
        <w:rPr>
          <w:rFonts w:eastAsia="Times New Roman" w:cs="Arial"/>
          <w:color w:val="808080" w:themeColor="background1" w:themeShade="80"/>
          <w:lang w:eastAsia="de-DE"/>
        </w:rPr>
        <w:t xml:space="preserve"> bieten verbesserte Listen mit Aufzählungen und Nummerierungen, Formatvorlagen für nummerierte Listen und neue Schriftarten, die speziell für eine bessere Lesbarkeit am Bildschirm gestaltet wurden.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Mit dem </w:t>
      </w:r>
      <w:proofErr w:type="spellStart"/>
      <w:r w:rsidRPr="00B44629">
        <w:rPr>
          <w:rFonts w:eastAsia="Times New Roman" w:cs="Arial"/>
          <w:b/>
          <w:bCs/>
          <w:color w:val="808080" w:themeColor="background1" w:themeShade="80"/>
          <w:lang w:eastAsia="de-DE"/>
        </w:rPr>
        <w:t>Citation</w:t>
      </w:r>
      <w:proofErr w:type="spellEnd"/>
      <w:r w:rsidRPr="00B44629">
        <w:rPr>
          <w:rFonts w:eastAsia="Times New Roman" w:cs="Arial"/>
          <w:b/>
          <w:bCs/>
          <w:color w:val="808080" w:themeColor="background1" w:themeShade="80"/>
          <w:lang w:eastAsia="de-DE"/>
        </w:rPr>
        <w:t xml:space="preserve"> Manager und dem Verweis-Generator</w:t>
      </w:r>
      <w:r w:rsidRPr="00B44629">
        <w:rPr>
          <w:rFonts w:eastAsia="Times New Roman" w:cs="Arial"/>
          <w:color w:val="808080" w:themeColor="background1" w:themeShade="80"/>
          <w:lang w:eastAsia="de-DE"/>
        </w:rPr>
        <w:t xml:space="preserve"> können Sie Verweise, Fußnoten, Endnoten, Inhaltsverzeichnisse, Abbildungs- oder Rechtsgrundlagenverzeichnisse hinzufügen. Sie können den Verweis automatisch formatieren, indem Sie einen vordefinierten Stilleitfaden auswählen, z. B. APA, MLA, The Chicago Manual </w:t>
      </w:r>
      <w:proofErr w:type="spellStart"/>
      <w:r w:rsidRPr="00B44629">
        <w:rPr>
          <w:rFonts w:eastAsia="Times New Roman" w:cs="Arial"/>
          <w:color w:val="808080" w:themeColor="background1" w:themeShade="80"/>
          <w:lang w:eastAsia="de-DE"/>
        </w:rPr>
        <w:t>of</w:t>
      </w:r>
      <w:proofErr w:type="spellEnd"/>
      <w:r w:rsidRPr="00B44629">
        <w:rPr>
          <w:rFonts w:eastAsia="Times New Roman" w:cs="Arial"/>
          <w:color w:val="808080" w:themeColor="background1" w:themeShade="80"/>
          <w:lang w:eastAsia="de-DE"/>
        </w:rPr>
        <w:t xml:space="preserve"> Style und andere. </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Die Kontextrechtschreibprüfung</w:t>
      </w:r>
      <w:r w:rsidRPr="00B44629">
        <w:rPr>
          <w:rFonts w:eastAsia="Times New Roman" w:cs="Arial"/>
          <w:color w:val="808080" w:themeColor="background1" w:themeShade="80"/>
          <w:lang w:eastAsia="de-DE"/>
        </w:rPr>
        <w:t xml:space="preserve"> hilft Ihnen, häufige Fehler zu vermeiden oder ähnlich geschriebene Wörter falsch anzuwenden.</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Verbringen Sie mehr Zeit mit Schreiben und weniger Zeit mit Formatieren. </w:t>
      </w:r>
      <w:r w:rsidRPr="00B44629">
        <w:rPr>
          <w:rFonts w:eastAsia="Times New Roman" w:cs="Arial"/>
          <w:color w:val="808080" w:themeColor="background1" w:themeShade="80"/>
          <w:lang w:eastAsia="de-DE"/>
        </w:rPr>
        <w:t xml:space="preserve">Die Office Fluent-Benutzeroberfläche zeigt Tools klar und strukturiert dann an, wenn Sie sie brauchen. Die Livevorschau, vordefinierte Formatvorlagenkataloge, Tabellenformate und andere Inhalte helfen Ihnen, die Funktionen von Office Word 2007 besser zu nutzen.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Fügen Sie Ihren Dokumenten mit wenigen Mausklicks häufig verwendete Inhalte hinzu. </w:t>
      </w:r>
      <w:r w:rsidRPr="00B44629">
        <w:rPr>
          <w:rFonts w:eastAsia="Times New Roman" w:cs="Arial"/>
          <w:color w:val="808080" w:themeColor="background1" w:themeShade="80"/>
          <w:lang w:eastAsia="de-DE"/>
        </w:rPr>
        <w:t xml:space="preserve">In Office Word 2007 werden Bausteine eingeführt, mit denen Sie Ihren Dokumenten häufig verwendete Inhalte hinzufügen können. Wählen Sie aus einer vordefinierten Galerie von Deckblättern, Textzitaten, Kopf- und Fußzeilen aus, um professionellere Dokumente zu erstellen. Sie können sogar Ihre eigenen Bausteine erstellen, um das Hinzufügen von benutzerdefiniertem Text zu vereinfachen, z. B. einen Haftungsausschluss oder anderes häufig verwendetes Material.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Kommunizieren Sie effektiver mithilfe wirkungsvoller Grafiken. </w:t>
      </w:r>
      <w:r w:rsidRPr="00B44629">
        <w:rPr>
          <w:rFonts w:eastAsia="Times New Roman" w:cs="Arial"/>
          <w:color w:val="808080" w:themeColor="background1" w:themeShade="80"/>
          <w:lang w:eastAsia="de-DE"/>
        </w:rPr>
        <w:t xml:space="preserve">Neue Diagrammfeatures, darunter dreidimensionale Formen, Transparenz, Schlagschatten und andere Effekte, erleichtern die Erstellung professioneller Grafiken, die zu effektiveren Dokumenten führen.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Geben Sie Ihren Dokumenten schnell ein neues Aussehen und Verhalten. </w:t>
      </w:r>
      <w:r w:rsidRPr="00B44629">
        <w:rPr>
          <w:rFonts w:eastAsia="Times New Roman" w:cs="Arial"/>
          <w:color w:val="808080" w:themeColor="background1" w:themeShade="80"/>
          <w:lang w:eastAsia="de-DE"/>
        </w:rPr>
        <w:t>Mit Schnellformatvorlagen und Dokumentdesigns können Sie das Aussehen von Texten, Tabellen und Grafiken im gesamten Dokument ändern, um es an Ihr bevorzugtes Format oder Farbschema anzupassen.</w:t>
      </w:r>
    </w:p>
    <w:p w:rsidR="00617430" w:rsidRPr="00B44629" w:rsidRDefault="00617430" w:rsidP="00B44629">
      <w:pPr>
        <w:spacing w:before="120" w:after="120" w:line="240" w:lineRule="auto"/>
        <w:ind w:left="2055" w:right="240"/>
        <w:rPr>
          <w:rFonts w:eastAsia="Times New Roman" w:cs="Arial"/>
          <w:color w:val="808080" w:themeColor="background1" w:themeShade="80"/>
          <w:lang w:eastAsia="de-DE"/>
        </w:rPr>
      </w:pPr>
    </w:p>
    <w:p w:rsidR="00E23083" w:rsidRPr="00BB21EC" w:rsidRDefault="00E23083" w:rsidP="00B44629">
      <w:pPr>
        <w:spacing w:before="120" w:after="120" w:line="240" w:lineRule="auto"/>
        <w:ind w:left="2055" w:right="240"/>
        <w:rPr>
          <w:rFonts w:eastAsia="Times New Roman" w:cs="Arial"/>
          <w:b/>
          <w:bCs/>
          <w:color w:val="FFC000"/>
          <w:sz w:val="24"/>
          <w:szCs w:val="24"/>
          <w:lang w:eastAsia="de-DE"/>
        </w:rPr>
      </w:pPr>
      <w:r w:rsidRPr="00BB21EC">
        <w:rPr>
          <w:rFonts w:eastAsia="Times New Roman" w:cs="Arial"/>
          <w:b/>
          <w:bCs/>
          <w:color w:val="FFC000"/>
          <w:sz w:val="24"/>
          <w:szCs w:val="24"/>
          <w:lang w:eastAsia="de-DE"/>
        </w:rPr>
        <w:t>Souveränes Freigeben von Dokumenten und Inhalten</w:t>
      </w:r>
    </w:p>
    <w:p w:rsidR="00E23083" w:rsidRPr="00B44629" w:rsidRDefault="00E23083" w:rsidP="00B44629">
      <w:pPr>
        <w:spacing w:before="120" w:after="120" w:line="240" w:lineRule="auto"/>
        <w:ind w:left="2055" w:right="240"/>
        <w:rPr>
          <w:rFonts w:eastAsia="Times New Roman" w:cs="Arial"/>
          <w:b/>
          <w:bCs/>
          <w:color w:val="808080" w:themeColor="background1" w:themeShade="80"/>
          <w:lang w:eastAsia="de-DE"/>
        </w:rPr>
      </w:pPr>
    </w:p>
    <w:p w:rsidR="00E23083" w:rsidRPr="00B44629" w:rsidRDefault="00E23083"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color w:val="808080" w:themeColor="background1" w:themeShade="80"/>
          <w:lang w:eastAsia="de-DE"/>
        </w:rPr>
        <w:t>Mithilfe von Office Word 2007 können Sie Dokumente für Kollegen freigeben, um effizient Feedback zu sammeln. Sie können dazu beitragen, eine unerwünschte Verteilung Ihrer Dokumente zu vermeiden und sicherzustellen, dass private Kommentare oder ausgeblendeter Text vor dem Veröffentlichen entfernt werden. Es ist jetzt auch einfacher, bei der Arbeit mit Office SharePoint Server 2007 Feedback zu wichtigen Dokumenten zu geben oder an Revisions- und Genehmigungsworkflows teilzunehmen.</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Das Überprüfungsfenster mit drei Bereichen</w:t>
      </w:r>
      <w:r w:rsidRPr="00B44629">
        <w:rPr>
          <w:rFonts w:eastAsia="Times New Roman" w:cs="Arial"/>
          <w:color w:val="808080" w:themeColor="background1" w:themeShade="80"/>
          <w:lang w:eastAsia="de-DE"/>
        </w:rPr>
        <w:t xml:space="preserve"> macht es einfach, zwei Versionen eines Word-Dokuments miteinander zu vergleichen und zu kombinieren, sodass Sie selbst die kleinsten Unterschiede finden, wenn Sie mit Änderungen von Rezensenten arbeiten.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Initiieren Sie einen Revisions- und Genehmigungsworkflow mit Office SharePoint Server 2007</w:t>
      </w:r>
      <w:r w:rsidRPr="00B44629">
        <w:rPr>
          <w:rFonts w:eastAsia="Times New Roman" w:cs="Arial"/>
          <w:color w:val="808080" w:themeColor="background1" w:themeShade="80"/>
          <w:lang w:eastAsia="de-DE"/>
        </w:rPr>
        <w:t xml:space="preserve"> direkt in Office Word 2007. Sie können den Revisions- und Genehmigungsprozess für Dokumente in der gesamten Organisation mit vertrauten Tools mit leistungsstarken integrierten Serverfunktionen vereinfachen.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Mit der Option, PDF- (Portable </w:t>
      </w:r>
      <w:proofErr w:type="spellStart"/>
      <w:r w:rsidRPr="00B44629">
        <w:rPr>
          <w:rFonts w:eastAsia="Times New Roman" w:cs="Arial"/>
          <w:b/>
          <w:bCs/>
          <w:color w:val="808080" w:themeColor="background1" w:themeShade="80"/>
          <w:lang w:eastAsia="de-DE"/>
        </w:rPr>
        <w:t>Document</w:t>
      </w:r>
      <w:proofErr w:type="spellEnd"/>
      <w:r w:rsidRPr="00B44629">
        <w:rPr>
          <w:rFonts w:eastAsia="Times New Roman" w:cs="Arial"/>
          <w:b/>
          <w:bCs/>
          <w:color w:val="808080" w:themeColor="background1" w:themeShade="80"/>
          <w:lang w:eastAsia="de-DE"/>
        </w:rPr>
        <w:t xml:space="preserve"> Format) oder XPS-Dateien (XML Paper </w:t>
      </w:r>
      <w:proofErr w:type="spellStart"/>
      <w:r w:rsidRPr="00B44629">
        <w:rPr>
          <w:rFonts w:eastAsia="Times New Roman" w:cs="Arial"/>
          <w:b/>
          <w:bCs/>
          <w:color w:val="808080" w:themeColor="background1" w:themeShade="80"/>
          <w:lang w:eastAsia="de-DE"/>
        </w:rPr>
        <w:t>Specification</w:t>
      </w:r>
      <w:proofErr w:type="spellEnd"/>
      <w:r w:rsidRPr="00B44629">
        <w:rPr>
          <w:rFonts w:eastAsia="Times New Roman" w:cs="Arial"/>
          <w:b/>
          <w:bCs/>
          <w:color w:val="808080" w:themeColor="background1" w:themeShade="80"/>
          <w:lang w:eastAsia="de-DE"/>
        </w:rPr>
        <w:t>) zu speichern</w:t>
      </w:r>
      <w:r w:rsidRPr="00B44629">
        <w:rPr>
          <w:rFonts w:eastAsia="Times New Roman" w:cs="Arial"/>
          <w:color w:val="808080" w:themeColor="background1" w:themeShade="80"/>
          <w:lang w:eastAsia="de-DE"/>
        </w:rPr>
        <w:t>, können Sie Ihre Dokumente auch Benutzern zugänglich machen, die nicht über Word verfügen.</w:t>
      </w:r>
      <w:r w:rsidRPr="00B44629">
        <w:rPr>
          <w:rFonts w:eastAsia="Times New Roman" w:cs="Arial"/>
          <w:color w:val="808080" w:themeColor="background1" w:themeShade="80"/>
          <w:vertAlign w:val="superscript"/>
          <w:lang w:eastAsia="de-DE"/>
        </w:rPr>
        <w:t>1</w:t>
      </w:r>
      <w:r w:rsidRPr="00B44629">
        <w:rPr>
          <w:rFonts w:eastAsia="Times New Roman" w:cs="Arial"/>
          <w:color w:val="808080" w:themeColor="background1" w:themeShade="80"/>
          <w:lang w:eastAsia="de-DE"/>
        </w:rPr>
        <w:t xml:space="preserve">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Der Dokumentinspektor</w:t>
      </w:r>
      <w:r w:rsidRPr="00B44629">
        <w:rPr>
          <w:rFonts w:eastAsia="Times New Roman" w:cs="Arial"/>
          <w:color w:val="808080" w:themeColor="background1" w:themeShade="80"/>
          <w:lang w:eastAsia="de-DE"/>
        </w:rPr>
        <w:t xml:space="preserve"> hilft Ihnen, unerwünschte Kommentare, persönlich identifizierbare Informationen, ausgeblendeten Text oder andere Informationen im Dokument zu finden und zu löschen, damit private Informationen vertraulich bleiben.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Digitale Signaturen</w:t>
      </w:r>
      <w:r w:rsidRPr="00B44629">
        <w:rPr>
          <w:rFonts w:eastAsia="Times New Roman" w:cs="Arial"/>
          <w:color w:val="808080" w:themeColor="background1" w:themeShade="80"/>
          <w:lang w:eastAsia="de-DE"/>
        </w:rPr>
        <w:t xml:space="preserve"> können einem Dokument hinzugefügt werden, damit andere leichter überprüfen können, ob die Inhalte seit der Veröffentlichung des Dokuments nicht verändert wurden. Eine neue Signaturenzeile kann hinzugefügt werden, um die Signaturen anderer Word-Benutzer abzufragen oder eine digitale Signatur in ihren Dokumenten anzuzeigen.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Der Lesemodus</w:t>
      </w:r>
      <w:r w:rsidRPr="00B44629">
        <w:rPr>
          <w:rFonts w:eastAsia="Times New Roman" w:cs="Arial"/>
          <w:color w:val="808080" w:themeColor="background1" w:themeShade="80"/>
          <w:lang w:eastAsia="de-DE"/>
        </w:rPr>
        <w:t xml:space="preserve"> bietet ein tieferes Vollbildleseerlebnis, das das Lesen online einfacher gestaltet, sodass Dokumente seltener gedruckt werden müssen. Durch neue Navigationssteuerelemente und Verbesserungen der typographischen Anzeige ist das Leseerlebnis besser als je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Schnelles Vergleichen zweier Versionen eines Dokuments.</w:t>
      </w:r>
      <w:r w:rsidRPr="00B44629">
        <w:rPr>
          <w:rFonts w:eastAsia="Times New Roman" w:cs="Arial"/>
          <w:color w:val="808080" w:themeColor="background1" w:themeShade="80"/>
          <w:lang w:eastAsia="de-DE"/>
        </w:rPr>
        <w:t xml:space="preserve"> Mit Office Word 2007 können Sie ganz leicht herausfinden, welche Änderungen an einem Dokument vorgenommen wurden: In einem neuen Überprüfungsfenster mit drei Bereichen können Sie beide Dokumentversionen anzeigen. Gelöschter, eingefügter und verschobener Text ist dabei deutlich markiert.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Verwalten Sie Ihre Revisionsprozesse mithilfe von Office Word 2007 und Office SharePoint Server 2007. </w:t>
      </w:r>
      <w:r w:rsidRPr="00B44629">
        <w:rPr>
          <w:rFonts w:eastAsia="Times New Roman" w:cs="Arial"/>
          <w:color w:val="808080" w:themeColor="background1" w:themeShade="80"/>
          <w:lang w:eastAsia="de-DE"/>
        </w:rPr>
        <w:t xml:space="preserve">Mit den integrierten Workflowdiensten in Office SharePoint Server 2007 können Sie den Revisions- und Genehmigungsprozesse von Dokumenten in Office Word 2007 initiieren, verwalten und nachverfolgen. Somit können Sie die Überprüfungszyklen organisationsweit beschleunigen, ohne dass die Benutzer den Umgang mit neuen Tools erlernen müssen.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Entfernen Sie ungewünschte Informationen aus Ihren Dokumenten. </w:t>
      </w:r>
      <w:r w:rsidRPr="00B44629">
        <w:rPr>
          <w:rFonts w:eastAsia="Times New Roman" w:cs="Arial"/>
          <w:color w:val="808080" w:themeColor="background1" w:themeShade="80"/>
          <w:lang w:eastAsia="de-DE"/>
        </w:rPr>
        <w:t xml:space="preserve">Der Dokumentinspektor, ein neues Feature, kann Kommentare, nachverfolgte Änderungen, Metadaten und andere Informationen aus Ihren Dokumenten entfernen.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Schützen Sie Ihre Dokumente mit einer digitalen Signatur. </w:t>
      </w:r>
      <w:r w:rsidRPr="00B44629">
        <w:rPr>
          <w:rFonts w:eastAsia="Times New Roman" w:cs="Arial"/>
          <w:color w:val="808080" w:themeColor="background1" w:themeShade="80"/>
          <w:lang w:eastAsia="de-DE"/>
        </w:rPr>
        <w:t xml:space="preserve">Mit Office Word 2007 können Sie Ihre Dokumente digital signieren, damit die Leser wissen, dass sie seit Ihrer letzten Bearbeitung nicht verändert wurden.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Konvertieren Sie Ihre Word-Dokumente in PDF oder XPS. </w:t>
      </w:r>
      <w:r w:rsidRPr="00B44629">
        <w:rPr>
          <w:rFonts w:eastAsia="Times New Roman" w:cs="Arial"/>
          <w:color w:val="808080" w:themeColor="background1" w:themeShade="80"/>
          <w:lang w:eastAsia="de-DE"/>
        </w:rPr>
        <w:t xml:space="preserve">Mit Office Word 2007 können Sie Dokumente als PDF (Portable </w:t>
      </w:r>
      <w:proofErr w:type="spellStart"/>
      <w:r w:rsidRPr="00B44629">
        <w:rPr>
          <w:rFonts w:eastAsia="Times New Roman" w:cs="Arial"/>
          <w:color w:val="808080" w:themeColor="background1" w:themeShade="80"/>
          <w:lang w:eastAsia="de-DE"/>
        </w:rPr>
        <w:t>Document</w:t>
      </w:r>
      <w:proofErr w:type="spellEnd"/>
      <w:r w:rsidRPr="00B44629">
        <w:rPr>
          <w:rFonts w:eastAsia="Times New Roman" w:cs="Arial"/>
          <w:color w:val="808080" w:themeColor="background1" w:themeShade="80"/>
          <w:lang w:eastAsia="de-DE"/>
        </w:rPr>
        <w:t xml:space="preserve"> Format)-Dateien oder im XPS (XML Paper </w:t>
      </w:r>
      <w:proofErr w:type="spellStart"/>
      <w:r w:rsidRPr="00B44629">
        <w:rPr>
          <w:rFonts w:eastAsia="Times New Roman" w:cs="Arial"/>
          <w:color w:val="808080" w:themeColor="background1" w:themeShade="80"/>
          <w:lang w:eastAsia="de-DE"/>
        </w:rPr>
        <w:t>Specification</w:t>
      </w:r>
      <w:proofErr w:type="spellEnd"/>
      <w:r w:rsidRPr="00B44629">
        <w:rPr>
          <w:rFonts w:eastAsia="Times New Roman" w:cs="Arial"/>
          <w:color w:val="808080" w:themeColor="background1" w:themeShade="80"/>
          <w:lang w:eastAsia="de-DE"/>
        </w:rPr>
        <w:t>)-Format freigeben, ohne Drittanbietertools zu verwenden.</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p>
    <w:p w:rsidR="00BB21EC" w:rsidRPr="00BB21EC" w:rsidRDefault="00BB21EC" w:rsidP="00B44629">
      <w:pPr>
        <w:spacing w:before="120" w:after="120" w:line="240" w:lineRule="auto"/>
        <w:ind w:left="2055" w:right="240"/>
        <w:rPr>
          <w:rFonts w:eastAsia="Times New Roman" w:cs="Arial"/>
          <w:b/>
          <w:bCs/>
          <w:color w:val="FFC000"/>
          <w:lang w:eastAsia="de-DE"/>
        </w:rPr>
      </w:pPr>
      <w:r w:rsidRPr="00BB21EC">
        <w:rPr>
          <w:rFonts w:eastAsia="Times New Roman" w:cs="Arial"/>
          <w:b/>
          <w:bCs/>
          <w:color w:val="FFC000"/>
          <w:lang w:eastAsia="de-DE"/>
        </w:rPr>
        <w:t>Wichtige Geschäftsprozesse, die über die reine Dokumenterstellung hinausgehen</w:t>
      </w:r>
    </w:p>
    <w:p w:rsidR="00E23083" w:rsidRPr="00B44629" w:rsidRDefault="00E23083" w:rsidP="00B44629">
      <w:pPr>
        <w:spacing w:before="120" w:after="120" w:line="240" w:lineRule="auto"/>
        <w:ind w:left="2055" w:right="240"/>
        <w:rPr>
          <w:rFonts w:eastAsia="Times New Roman" w:cs="Arial"/>
          <w:color w:val="808080" w:themeColor="background1" w:themeShade="80"/>
          <w:lang w:eastAsia="de-DE"/>
        </w:rPr>
      </w:pPr>
      <w:r w:rsidRPr="00B44629">
        <w:rPr>
          <w:rFonts w:eastAsia="Times New Roman" w:cs="Arial"/>
          <w:color w:val="808080" w:themeColor="background1" w:themeShade="80"/>
          <w:lang w:eastAsia="de-DE"/>
        </w:rPr>
        <w:t>Office Word 2007 bietet eine Vielzahl von Integrationspunkten, um Organisationen das Erstellen leistungsstarker Lösungen zu ermöglichen, die die Benutzer einfach und erfolgreich verwenden können. Seine Flexibilität und Interoperabilität machen Office Word 2007 zur idealen Wahl für die Erstellung von Dokumentverwaltungslösungen.</w:t>
      </w:r>
    </w:p>
    <w:p w:rsidR="00E23083" w:rsidRPr="00B44629" w:rsidRDefault="00E23083" w:rsidP="00B44629">
      <w:pPr>
        <w:spacing w:before="120" w:after="120" w:line="240" w:lineRule="auto"/>
        <w:ind w:left="2055" w:right="240"/>
        <w:rPr>
          <w:rFonts w:eastAsia="Times New Roman" w:cs="Arial"/>
          <w:color w:val="808080" w:themeColor="background1" w:themeShade="80"/>
          <w:lang w:eastAsia="de-DE"/>
        </w:rPr>
      </w:pP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ECMA Office Open XML-Formate</w:t>
      </w:r>
      <w:r w:rsidRPr="00B44629">
        <w:rPr>
          <w:rFonts w:eastAsia="Times New Roman" w:cs="Arial"/>
          <w:color w:val="808080" w:themeColor="background1" w:themeShade="80"/>
          <w:lang w:eastAsia="de-DE"/>
        </w:rPr>
        <w:t xml:space="preserve"> bieten den Entwicklern beispiellosen Zugriff auf die Inhalte Ihrer Dokumente, wodurch eine umfassende Interoperabilität mit einer großen Spannbreite von Programmen und Lösungen gewährleistet wird.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Mit dem Dokumentinformationsbereich</w:t>
      </w:r>
      <w:r w:rsidRPr="00B44629">
        <w:rPr>
          <w:rFonts w:eastAsia="Times New Roman" w:cs="Arial"/>
          <w:color w:val="808080" w:themeColor="background1" w:themeShade="80"/>
          <w:lang w:eastAsia="de-DE"/>
        </w:rPr>
        <w:t xml:space="preserve"> können Sie Benutzer korrekte Metadaten eingeben lassen, indem Sie die Dokumenteigenschaften mit Microsoft Windows SharePoint Services oder anderen externen Datenquellen verknüpfen.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Inhaltssteuerelemente</w:t>
      </w:r>
      <w:r w:rsidRPr="00B44629">
        <w:rPr>
          <w:rFonts w:eastAsia="Times New Roman" w:cs="Arial"/>
          <w:color w:val="808080" w:themeColor="background1" w:themeShade="80"/>
          <w:lang w:eastAsia="de-DE"/>
        </w:rPr>
        <w:t xml:space="preserve"> unterstützen Sie beim Strukturieren des Dokumenterstellungsprozesses, indem sie spezielle Arten von Informationen abfragen oder Abschnitte von Dokumenten hinzufügen, die nicht bearbeitet oder neu formatiert werden dürfen.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Benutzerdefinierte Schemas</w:t>
      </w:r>
      <w:r w:rsidRPr="00B44629">
        <w:rPr>
          <w:rFonts w:eastAsia="Times New Roman" w:cs="Arial"/>
          <w:color w:val="808080" w:themeColor="background1" w:themeShade="80"/>
          <w:lang w:eastAsia="de-DE"/>
        </w:rPr>
        <w:t xml:space="preserve"> unterstützen die Office XML-Formate, somit können Entwickler ihre eigenen Inhalte in Word-Dokumenten mit ihrem eigenen benutzerdefinierten Vokabular speichern. Anstelle von teuren Übersetzungen ist der benutzerdefinierte XML-Inhalt direkt in der Datei verfügbar.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Datenbindungen</w:t>
      </w:r>
      <w:r w:rsidRPr="00B44629">
        <w:rPr>
          <w:rFonts w:eastAsia="Times New Roman" w:cs="Arial"/>
          <w:color w:val="808080" w:themeColor="background1" w:themeShade="80"/>
          <w:lang w:eastAsia="de-DE"/>
        </w:rPr>
        <w:t xml:space="preserve"> in Office Word 2007 stellen eine einfache Möglichkeit für Entwickler dar, die Inhalte externer Datenquellen und benutzerdefinierter Schemas mit ihren Word-Dokumenten zu verknüpfen. </w:t>
      </w:r>
    </w:p>
    <w:p w:rsidR="00E23083" w:rsidRPr="00B44629" w:rsidRDefault="00E23083"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Benutzerdefinierte Schemas</w:t>
      </w:r>
      <w:r w:rsidRPr="00B44629">
        <w:rPr>
          <w:rFonts w:eastAsia="Times New Roman" w:cs="Arial"/>
          <w:color w:val="808080" w:themeColor="background1" w:themeShade="80"/>
          <w:lang w:eastAsia="de-DE"/>
        </w:rPr>
        <w:t xml:space="preserve"> unterstützen die ECMA Office Open XML-Formate, sodass Entwickler ihre eigenen Inhalte in Word-Dokumenten mit ihrem eigenen benutzerdefinierten XML-Vokabular speichern können. Anstelle von teuren Übersetzungen ist der benutzerdefinierte XML-Inhalt direkt in der Datei verfügbar</w:t>
      </w:r>
    </w:p>
    <w:p w:rsidR="00E23083" w:rsidRDefault="00E23083" w:rsidP="00B44629">
      <w:pPr>
        <w:spacing w:before="120" w:after="120" w:line="240" w:lineRule="auto"/>
        <w:ind w:left="2055" w:right="240"/>
        <w:rPr>
          <w:rFonts w:eastAsia="Times New Roman" w:cs="Arial"/>
          <w:color w:val="A6A6A6" w:themeColor="background1" w:themeShade="A6"/>
          <w:lang w:eastAsia="de-DE"/>
        </w:rPr>
      </w:pPr>
    </w:p>
    <w:p w:rsidR="00BB21EC" w:rsidRPr="00BB21EC" w:rsidRDefault="00BB21EC" w:rsidP="00B44629">
      <w:pPr>
        <w:spacing w:before="120" w:after="120" w:line="240" w:lineRule="auto"/>
        <w:ind w:left="2055" w:right="240"/>
        <w:rPr>
          <w:rFonts w:eastAsia="Times New Roman" w:cs="Arial"/>
          <w:b/>
          <w:bCs/>
          <w:color w:val="FFC000"/>
          <w:lang w:eastAsia="de-DE"/>
        </w:rPr>
      </w:pPr>
      <w:r w:rsidRPr="00BB21EC">
        <w:rPr>
          <w:rFonts w:eastAsia="Times New Roman" w:cs="Arial"/>
          <w:b/>
          <w:bCs/>
          <w:color w:val="FFC000"/>
          <w:lang w:eastAsia="de-DE"/>
        </w:rPr>
        <w:t>Verwalten von Inhalten mit Microsoft Office SharePoint Server 2007</w:t>
      </w:r>
    </w:p>
    <w:p w:rsidR="00BB21EC" w:rsidRDefault="00BB21EC" w:rsidP="00B44629">
      <w:pPr>
        <w:spacing w:before="120" w:after="120" w:line="240" w:lineRule="auto"/>
        <w:ind w:left="2055" w:right="240"/>
        <w:rPr>
          <w:rFonts w:eastAsia="Times New Roman" w:cs="Arial"/>
          <w:b/>
          <w:bCs/>
          <w:color w:val="A6A6A6" w:themeColor="background1" w:themeShade="A6"/>
          <w:lang w:eastAsia="de-DE"/>
        </w:rPr>
      </w:pP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Die Beteiligung an Office SharePoint Server 2007-Workflows, ohne Word zu verlassen</w:t>
      </w:r>
      <w:r w:rsidRPr="00B44629">
        <w:rPr>
          <w:rFonts w:eastAsia="Times New Roman" w:cs="Arial"/>
          <w:color w:val="808080" w:themeColor="background1" w:themeShade="80"/>
          <w:lang w:eastAsia="de-DE"/>
        </w:rPr>
        <w:t xml:space="preserve"> hilft den Benutzern, in einer verwalteten Umgebung effizienter zu arbeiten. Sie können Workflows starten, bei Workflowaufgaben mitarbeiten oder Informationen zu Ihren Dokumenten über die neue Warnleiste für Dokumente abrufen.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Auf verwaltete Dokumentrepositorys</w:t>
      </w:r>
      <w:r w:rsidRPr="00B44629">
        <w:rPr>
          <w:rFonts w:eastAsia="Times New Roman" w:cs="Arial"/>
          <w:color w:val="808080" w:themeColor="background1" w:themeShade="80"/>
          <w:lang w:eastAsia="de-DE"/>
        </w:rPr>
        <w:t xml:space="preserve"> kann in Office Word 2007 zugegriffen werden, sodass Sie größere Kontrolle über die Versionen der Dokumente haben.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Richtlinien für die Informationsverwaltung</w:t>
      </w:r>
      <w:r w:rsidRPr="00B44629">
        <w:rPr>
          <w:rFonts w:eastAsia="Times New Roman" w:cs="Arial"/>
          <w:color w:val="808080" w:themeColor="background1" w:themeShade="80"/>
          <w:lang w:eastAsia="de-DE"/>
        </w:rPr>
        <w:t xml:space="preserve"> erzwingen konsequent die Beschriftung, Kontrolle und das Ablaufdatum von Dokumenten, die in den verwalteten Dokumentrepositorys von Office SharePoint Server 2007 gespeichert sind.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Verbessern Sie die Wiederherstellung nach Beschädigungen durch kleinere Dateigrößen.</w:t>
      </w:r>
      <w:r w:rsidRPr="00B44629">
        <w:rPr>
          <w:rFonts w:eastAsia="Times New Roman" w:cs="Arial"/>
          <w:color w:val="808080" w:themeColor="background1" w:themeShade="80"/>
          <w:lang w:eastAsia="de-DE"/>
        </w:rPr>
        <w:t xml:space="preserve"> Die neuen Office XML-Formate sind Dateiformate mit Kompression und Segmentierung, die die Dateigröße stark verkleinern und mit denen beschädigte Dateien leicht wiederhergestellt werden können.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Verbinden Sie Ihre Dokumente mit Unternehmensinformationen. </w:t>
      </w:r>
      <w:r w:rsidRPr="00B44629">
        <w:rPr>
          <w:rFonts w:eastAsia="Times New Roman" w:cs="Arial"/>
          <w:color w:val="808080" w:themeColor="background1" w:themeShade="80"/>
          <w:lang w:eastAsia="de-DE"/>
        </w:rPr>
        <w:t xml:space="preserve">Erstellen Sie dynamische </w:t>
      </w:r>
      <w:proofErr w:type="spellStart"/>
      <w:r w:rsidRPr="00B44629">
        <w:rPr>
          <w:rFonts w:eastAsia="Times New Roman" w:cs="Arial"/>
          <w:color w:val="808080" w:themeColor="background1" w:themeShade="80"/>
          <w:lang w:eastAsia="de-DE"/>
        </w:rPr>
        <w:t>SmartDocuments</w:t>
      </w:r>
      <w:proofErr w:type="spellEnd"/>
      <w:r w:rsidRPr="00B44629">
        <w:rPr>
          <w:rFonts w:eastAsia="Times New Roman" w:cs="Arial"/>
          <w:color w:val="808080" w:themeColor="background1" w:themeShade="80"/>
          <w:lang w:eastAsia="de-DE"/>
        </w:rPr>
        <w:t xml:space="preserve">, die automatisch aktualisiert werden, indem sie mithilfe neuer Dokumentsteuerelemente und Datenbindungen eine Verbindung mit Ihren Back-End-Systemen herstellen.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Verfolgen Sie Ihre Dokumente mit dem Dokumentinformationsbereich. </w:t>
      </w:r>
      <w:r w:rsidRPr="00B44629">
        <w:rPr>
          <w:rFonts w:eastAsia="Times New Roman" w:cs="Arial"/>
          <w:color w:val="808080" w:themeColor="background1" w:themeShade="80"/>
          <w:lang w:eastAsia="de-DE"/>
        </w:rPr>
        <w:t xml:space="preserve">Verwenden Sie den neuen Dokumentinformationsbereich, um Ihren Dokumenten Workflow- und Nachverfolgungsinformationen direkt hinzuzufügen. Fügen Sie Ihren Dokumentvorlagen Informationen von Windows SharePoint Services oder benutzerdefinierte Eigenschaften hinzu, um die Dokumentverwaltungsfunktionalität auf die Office Word 2007-Umgebung zu erweitern. </w:t>
      </w:r>
    </w:p>
    <w:p w:rsidR="00BB21EC" w:rsidRPr="00B44629" w:rsidRDefault="00BB21EC" w:rsidP="00B44629">
      <w:pPr>
        <w:spacing w:before="120" w:after="120" w:line="240" w:lineRule="auto"/>
        <w:ind w:left="2070" w:right="240"/>
        <w:rPr>
          <w:rFonts w:eastAsia="Times New Roman" w:cs="Arial"/>
          <w:color w:val="808080" w:themeColor="background1" w:themeShade="80"/>
          <w:lang w:eastAsia="de-DE"/>
        </w:rPr>
      </w:pPr>
      <w:r w:rsidRPr="00B44629">
        <w:rPr>
          <w:rFonts w:eastAsia="Times New Roman" w:cs="Arial"/>
          <w:b/>
          <w:bCs/>
          <w:color w:val="808080" w:themeColor="background1" w:themeShade="80"/>
          <w:lang w:eastAsia="de-DE"/>
        </w:rPr>
        <w:t xml:space="preserve">Erkennen Sie schnell Dokumente mit eingebetteten Makros. </w:t>
      </w:r>
      <w:r w:rsidRPr="00B44629">
        <w:rPr>
          <w:rFonts w:eastAsia="Times New Roman" w:cs="Arial"/>
          <w:color w:val="808080" w:themeColor="background1" w:themeShade="80"/>
          <w:lang w:eastAsia="de-DE"/>
        </w:rPr>
        <w:t>Office Word 2007 verwendet ein separates Dateiformat (.DOCM) für Dokumente mit Makros, so dass Sie schnell erkennen können, ob in einer Datei eingebettete Makros ausgeführt werden können.</w:t>
      </w:r>
    </w:p>
    <w:p w:rsidR="00BB21EC" w:rsidRPr="00B44629" w:rsidRDefault="00BB21EC" w:rsidP="00B44629">
      <w:pPr>
        <w:spacing w:before="120" w:after="120" w:line="240" w:lineRule="auto"/>
        <w:ind w:left="2070" w:right="240" w:hanging="15"/>
        <w:rPr>
          <w:rFonts w:eastAsia="Times New Roman" w:cs="Arial"/>
          <w:color w:val="808080" w:themeColor="background1" w:themeShade="80"/>
          <w:lang w:eastAsia="de-DE"/>
        </w:rPr>
      </w:pPr>
    </w:p>
    <w:p w:rsidR="00BB21EC" w:rsidRPr="00B44629" w:rsidRDefault="00BB21EC" w:rsidP="00B44629">
      <w:pPr>
        <w:spacing w:before="120" w:after="120" w:line="240" w:lineRule="auto"/>
        <w:ind w:left="2070" w:right="240" w:hanging="15"/>
        <w:rPr>
          <w:rFonts w:eastAsia="Times New Roman" w:cs="Arial"/>
          <w:color w:val="808080" w:themeColor="background1" w:themeShade="80"/>
          <w:lang w:eastAsia="de-DE"/>
        </w:rPr>
      </w:pPr>
    </w:p>
    <w:p w:rsidR="00BB21EC" w:rsidRPr="00B44629" w:rsidRDefault="00BB21EC" w:rsidP="00B44629">
      <w:pPr>
        <w:spacing w:before="120" w:after="120" w:line="240" w:lineRule="auto"/>
        <w:ind w:left="2070" w:right="240" w:hanging="15"/>
        <w:rPr>
          <w:rFonts w:eastAsia="Times New Roman" w:cs="Arial"/>
          <w:color w:val="808080" w:themeColor="background1" w:themeShade="80"/>
          <w:lang w:eastAsia="de-DE"/>
        </w:rPr>
      </w:pPr>
    </w:p>
    <w:p w:rsidR="00BB21EC" w:rsidRPr="00B44629" w:rsidRDefault="00BB21EC" w:rsidP="00B44629">
      <w:pPr>
        <w:spacing w:before="120" w:after="120" w:line="240" w:lineRule="auto"/>
        <w:ind w:left="2070" w:right="240" w:hanging="15"/>
        <w:rPr>
          <w:rFonts w:eastAsia="Times New Roman" w:cs="Arial"/>
          <w:color w:val="808080" w:themeColor="background1" w:themeShade="80"/>
          <w:lang w:eastAsia="de-DE"/>
        </w:rPr>
      </w:pPr>
    </w:p>
    <w:p w:rsidR="00BB21EC" w:rsidRPr="00B44629" w:rsidRDefault="00BB21EC" w:rsidP="00B44629">
      <w:pPr>
        <w:spacing w:before="120" w:after="120" w:line="240" w:lineRule="auto"/>
        <w:ind w:left="2070" w:right="240" w:hanging="15"/>
        <w:rPr>
          <w:rFonts w:eastAsia="Times New Roman" w:cs="Arial"/>
          <w:color w:val="808080" w:themeColor="background1" w:themeShade="80"/>
          <w:lang w:eastAsia="de-DE"/>
        </w:rPr>
      </w:pPr>
      <w:r w:rsidRPr="00B44629">
        <w:rPr>
          <w:rFonts w:eastAsia="Times New Roman" w:cs="Arial"/>
          <w:color w:val="808080" w:themeColor="background1" w:themeShade="80"/>
          <w:vertAlign w:val="superscript"/>
          <w:lang w:eastAsia="de-DE"/>
        </w:rPr>
        <w:t>1</w:t>
      </w:r>
      <w:r w:rsidRPr="00B44629">
        <w:rPr>
          <w:rFonts w:eastAsia="Times New Roman" w:cs="Arial"/>
          <w:color w:val="808080" w:themeColor="background1" w:themeShade="80"/>
          <w:lang w:eastAsia="de-DE"/>
        </w:rPr>
        <w:t xml:space="preserve"> Sie können in einem Programm von 2007 Microsoft Office System PDF- oder XPS-Dateien erst dann speichern, wenn Sie ein Add-In installiert haben. Weitere Informationen finden Sie unter </w:t>
      </w:r>
      <w:hyperlink r:id="rId8" w:history="1">
        <w:r w:rsidRPr="00B44629">
          <w:rPr>
            <w:rStyle w:val="Hyperlink"/>
            <w:rFonts w:eastAsia="Times New Roman" w:cs="Arial"/>
            <w:color w:val="808080" w:themeColor="background1" w:themeShade="80"/>
            <w:lang w:eastAsia="de-DE"/>
          </w:rPr>
          <w:t>Installieren und Verwenden eines PDF- oder XPS-Add-Ins</w:t>
        </w:r>
      </w:hyperlink>
      <w:r w:rsidRPr="00B44629">
        <w:rPr>
          <w:rFonts w:eastAsia="Times New Roman" w:cs="Arial"/>
          <w:color w:val="808080" w:themeColor="background1" w:themeShade="80"/>
          <w:lang w:eastAsia="de-DE"/>
        </w:rPr>
        <w:t>.</w:t>
      </w:r>
    </w:p>
    <w:sectPr w:rsidR="00BB21EC" w:rsidRPr="00B44629" w:rsidSect="008827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62C" w:rsidRDefault="00FB562C" w:rsidP="00FB562C">
      <w:pPr>
        <w:spacing w:after="0" w:line="240" w:lineRule="auto"/>
      </w:pPr>
      <w:r>
        <w:separator/>
      </w:r>
    </w:p>
  </w:endnote>
  <w:endnote w:type="continuationSeparator" w:id="0">
    <w:p w:rsidR="00FB562C" w:rsidRDefault="00FB562C" w:rsidP="00FB5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62C" w:rsidRDefault="00FB562C" w:rsidP="00FB562C">
      <w:pPr>
        <w:spacing w:after="0" w:line="240" w:lineRule="auto"/>
      </w:pPr>
      <w:r>
        <w:separator/>
      </w:r>
    </w:p>
  </w:footnote>
  <w:footnote w:type="continuationSeparator" w:id="0">
    <w:p w:rsidR="00FB562C" w:rsidRDefault="00FB562C" w:rsidP="00FB5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2C" w:rsidRDefault="00FB56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abstractNum w:abstractNumId="0">
    <w:nsid w:val="1ABF3C59"/>
    <w:multiLevelType w:val="multilevel"/>
    <w:tmpl w:val="BD4240B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46FF2"/>
    <w:multiLevelType w:val="multilevel"/>
    <w:tmpl w:val="E668AF20"/>
    <w:lvl w:ilvl="0">
      <w:start w:val="1"/>
      <w:numFmt w:val="bullet"/>
      <w:lvlText w:val=""/>
      <w:lvlPicBulletId w:val="36"/>
      <w:lvlJc w:val="left"/>
      <w:pPr>
        <w:tabs>
          <w:tab w:val="num" w:pos="720"/>
        </w:tabs>
        <w:ind w:left="720" w:hanging="360"/>
      </w:pPr>
      <w:rPr>
        <w:rFonts w:ascii="Wingdings" w:hAnsi="Wingdings" w:hint="default"/>
        <w:sz w:val="20"/>
      </w:rPr>
    </w:lvl>
    <w:lvl w:ilvl="1" w:tentative="1">
      <w:start w:val="1"/>
      <w:numFmt w:val="bullet"/>
      <w:lvlText w:val=""/>
      <w:lvlPicBulletId w:val="37"/>
      <w:lvlJc w:val="left"/>
      <w:pPr>
        <w:tabs>
          <w:tab w:val="num" w:pos="1440"/>
        </w:tabs>
        <w:ind w:left="1440" w:hanging="360"/>
      </w:pPr>
      <w:rPr>
        <w:rFonts w:ascii="Wingdings" w:hAnsi="Wingdings"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F60D34"/>
    <w:multiLevelType w:val="multilevel"/>
    <w:tmpl w:val="81400380"/>
    <w:lvl w:ilvl="0">
      <w:start w:val="1"/>
      <w:numFmt w:val="bullet"/>
      <w:lvlText w:val=""/>
      <w:lvlPicBulletId w:val="24"/>
      <w:lvlJc w:val="left"/>
      <w:pPr>
        <w:tabs>
          <w:tab w:val="num" w:pos="720"/>
        </w:tabs>
        <w:ind w:left="720" w:hanging="360"/>
      </w:pPr>
      <w:rPr>
        <w:rFonts w:ascii="Wingdings" w:hAnsi="Wingdings" w:hint="default"/>
        <w:sz w:val="20"/>
      </w:rPr>
    </w:lvl>
    <w:lvl w:ilvl="1" w:tentative="1">
      <w:start w:val="1"/>
      <w:numFmt w:val="bullet"/>
      <w:lvlText w:val=""/>
      <w:lvlPicBulletId w:val="25"/>
      <w:lvlJc w:val="left"/>
      <w:pPr>
        <w:tabs>
          <w:tab w:val="num" w:pos="1440"/>
        </w:tabs>
        <w:ind w:left="1440" w:hanging="360"/>
      </w:pPr>
      <w:rPr>
        <w:rFonts w:ascii="Wingdings" w:hAnsi="Wingdings"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957F8"/>
    <w:multiLevelType w:val="multilevel"/>
    <w:tmpl w:val="14206C4E"/>
    <w:lvl w:ilvl="0">
      <w:start w:val="1"/>
      <w:numFmt w:val="bullet"/>
      <w:lvlText w:val=""/>
      <w:lvlPicBulletId w:val="21"/>
      <w:lvlJc w:val="left"/>
      <w:pPr>
        <w:tabs>
          <w:tab w:val="num" w:pos="720"/>
        </w:tabs>
        <w:ind w:left="720" w:hanging="360"/>
      </w:pPr>
      <w:rPr>
        <w:rFonts w:ascii="Wingdings" w:hAnsi="Wingdings" w:hint="default"/>
        <w:sz w:val="20"/>
      </w:rPr>
    </w:lvl>
    <w:lvl w:ilvl="1" w:tentative="1">
      <w:start w:val="1"/>
      <w:numFmt w:val="bullet"/>
      <w:lvlText w:val=""/>
      <w:lvlPicBulletId w:val="22"/>
      <w:lvlJc w:val="left"/>
      <w:pPr>
        <w:tabs>
          <w:tab w:val="num" w:pos="1440"/>
        </w:tabs>
        <w:ind w:left="1440" w:hanging="360"/>
      </w:pPr>
      <w:rPr>
        <w:rFonts w:ascii="Wingdings" w:hAnsi="Wingdings"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75427"/>
    <w:multiLevelType w:val="multilevel"/>
    <w:tmpl w:val="54D4D474"/>
    <w:lvl w:ilvl="0">
      <w:start w:val="1"/>
      <w:numFmt w:val="bullet"/>
      <w:lvlText w:val=""/>
      <w:lvlPicBulletId w:val="15"/>
      <w:lvlJc w:val="left"/>
      <w:pPr>
        <w:tabs>
          <w:tab w:val="num" w:pos="720"/>
        </w:tabs>
        <w:ind w:left="720" w:hanging="360"/>
      </w:pPr>
      <w:rPr>
        <w:rFonts w:ascii="Wingdings" w:hAnsi="Wingdings" w:hint="default"/>
        <w:sz w:val="20"/>
      </w:rPr>
    </w:lvl>
    <w:lvl w:ilvl="1" w:tentative="1">
      <w:start w:val="1"/>
      <w:numFmt w:val="bullet"/>
      <w:lvlText w:val=""/>
      <w:lvlPicBulletId w:val="16"/>
      <w:lvlJc w:val="left"/>
      <w:pPr>
        <w:tabs>
          <w:tab w:val="num" w:pos="1440"/>
        </w:tabs>
        <w:ind w:left="1440" w:hanging="360"/>
      </w:pPr>
      <w:rPr>
        <w:rFonts w:ascii="Wingdings" w:hAnsi="Wingdings"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9439A4"/>
    <w:multiLevelType w:val="multilevel"/>
    <w:tmpl w:val="F4E6CA00"/>
    <w:lvl w:ilvl="0">
      <w:start w:val="1"/>
      <w:numFmt w:val="bullet"/>
      <w:lvlText w:val=""/>
      <w:lvlPicBulletId w:val="30"/>
      <w:lvlJc w:val="left"/>
      <w:pPr>
        <w:tabs>
          <w:tab w:val="num" w:pos="720"/>
        </w:tabs>
        <w:ind w:left="720" w:hanging="360"/>
      </w:pPr>
      <w:rPr>
        <w:rFonts w:ascii="Wingdings" w:hAnsi="Wingdings" w:hint="default"/>
        <w:sz w:val="20"/>
      </w:rPr>
    </w:lvl>
    <w:lvl w:ilvl="1" w:tentative="1">
      <w:start w:val="1"/>
      <w:numFmt w:val="bullet"/>
      <w:lvlText w:val=""/>
      <w:lvlPicBulletId w:val="31"/>
      <w:lvlJc w:val="left"/>
      <w:pPr>
        <w:tabs>
          <w:tab w:val="num" w:pos="1440"/>
        </w:tabs>
        <w:ind w:left="1440" w:hanging="360"/>
      </w:pPr>
      <w:rPr>
        <w:rFonts w:ascii="Wingdings" w:hAnsi="Wingdings"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30B34"/>
    <w:multiLevelType w:val="multilevel"/>
    <w:tmpl w:val="FD9CE3F6"/>
    <w:lvl w:ilvl="0">
      <w:start w:val="1"/>
      <w:numFmt w:val="bullet"/>
      <w:lvlText w:val=""/>
      <w:lvlPicBulletId w:val="9"/>
      <w:lvlJc w:val="left"/>
      <w:pPr>
        <w:tabs>
          <w:tab w:val="num" w:pos="720"/>
        </w:tabs>
        <w:ind w:left="720" w:hanging="360"/>
      </w:pPr>
      <w:rPr>
        <w:rFonts w:ascii="Wingdings" w:hAnsi="Wingdings"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rsids>
    <w:rsidRoot w:val="009C69C3"/>
    <w:rsid w:val="000B1218"/>
    <w:rsid w:val="000B2FAA"/>
    <w:rsid w:val="000E33F6"/>
    <w:rsid w:val="00165287"/>
    <w:rsid w:val="002054DE"/>
    <w:rsid w:val="00343388"/>
    <w:rsid w:val="0037123D"/>
    <w:rsid w:val="0038583E"/>
    <w:rsid w:val="003C2E76"/>
    <w:rsid w:val="003D0A2E"/>
    <w:rsid w:val="004A4384"/>
    <w:rsid w:val="00513517"/>
    <w:rsid w:val="005613E4"/>
    <w:rsid w:val="00574ABA"/>
    <w:rsid w:val="00584119"/>
    <w:rsid w:val="005E0B58"/>
    <w:rsid w:val="005E548E"/>
    <w:rsid w:val="005F352A"/>
    <w:rsid w:val="00617430"/>
    <w:rsid w:val="00652B68"/>
    <w:rsid w:val="006676F9"/>
    <w:rsid w:val="006D2DE9"/>
    <w:rsid w:val="00701277"/>
    <w:rsid w:val="007473B8"/>
    <w:rsid w:val="00821FC5"/>
    <w:rsid w:val="00871BEB"/>
    <w:rsid w:val="008827DA"/>
    <w:rsid w:val="00882F5A"/>
    <w:rsid w:val="008B698E"/>
    <w:rsid w:val="008F6DCC"/>
    <w:rsid w:val="009C69C3"/>
    <w:rsid w:val="00A653F0"/>
    <w:rsid w:val="00A859CE"/>
    <w:rsid w:val="00AE797E"/>
    <w:rsid w:val="00AF41B5"/>
    <w:rsid w:val="00B01717"/>
    <w:rsid w:val="00B32C4E"/>
    <w:rsid w:val="00B44629"/>
    <w:rsid w:val="00BB21EC"/>
    <w:rsid w:val="00C3650E"/>
    <w:rsid w:val="00C5012B"/>
    <w:rsid w:val="00C55D91"/>
    <w:rsid w:val="00CE7478"/>
    <w:rsid w:val="00D23B90"/>
    <w:rsid w:val="00D736DF"/>
    <w:rsid w:val="00DD538F"/>
    <w:rsid w:val="00DE7314"/>
    <w:rsid w:val="00DF2A3B"/>
    <w:rsid w:val="00E23083"/>
    <w:rsid w:val="00E655D0"/>
    <w:rsid w:val="00E93056"/>
    <w:rsid w:val="00F25BE7"/>
    <w:rsid w:val="00F772D3"/>
    <w:rsid w:val="00FB562C"/>
    <w:rsid w:val="00FC37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BB21EC"/>
    <w:rPr>
      <w:color w:val="0000FF" w:themeColor="hyperlink"/>
      <w:u w:val="single"/>
    </w:rPr>
  </w:style>
  <w:style w:type="paragraph" w:styleId="Header">
    <w:name w:val="header"/>
    <w:basedOn w:val="Normal"/>
    <w:link w:val="HeaderChar"/>
    <w:uiPriority w:val="99"/>
    <w:semiHidden/>
    <w:unhideWhenUsed/>
    <w:rsid w:val="00FB56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62C"/>
  </w:style>
  <w:style w:type="paragraph" w:styleId="Footer">
    <w:name w:val="footer"/>
    <w:basedOn w:val="Normal"/>
    <w:link w:val="FooterChar"/>
    <w:uiPriority w:val="99"/>
    <w:semiHidden/>
    <w:unhideWhenUsed/>
    <w:rsid w:val="00FB5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62C"/>
  </w:style>
</w:styles>
</file>

<file path=word/webSettings.xml><?xml version="1.0" encoding="utf-8"?>
<w:webSettings xmlns:r="http://schemas.openxmlformats.org/officeDocument/2006/relationships" xmlns:w="http://schemas.openxmlformats.org/wordprocessingml/2006/main">
  <w:divs>
    <w:div w:id="105779559">
      <w:bodyDiv w:val="1"/>
      <w:marLeft w:val="0"/>
      <w:marRight w:val="0"/>
      <w:marTop w:val="0"/>
      <w:marBottom w:val="0"/>
      <w:divBdr>
        <w:top w:val="none" w:sz="0" w:space="0" w:color="auto"/>
        <w:left w:val="none" w:sz="0" w:space="0" w:color="auto"/>
        <w:bottom w:val="none" w:sz="0" w:space="0" w:color="auto"/>
        <w:right w:val="none" w:sz="0" w:space="0" w:color="auto"/>
      </w:divBdr>
      <w:divsChild>
        <w:div w:id="2033455556">
          <w:marLeft w:val="0"/>
          <w:marRight w:val="0"/>
          <w:marTop w:val="0"/>
          <w:marBottom w:val="0"/>
          <w:divBdr>
            <w:top w:val="single" w:sz="6" w:space="0" w:color="678FC2"/>
            <w:left w:val="single" w:sz="6" w:space="0" w:color="678FC2"/>
            <w:bottom w:val="single" w:sz="6" w:space="0" w:color="678FC2"/>
            <w:right w:val="single" w:sz="6" w:space="0" w:color="678FC2"/>
          </w:divBdr>
          <w:divsChild>
            <w:div w:id="1123227065">
              <w:marLeft w:val="0"/>
              <w:marRight w:val="0"/>
              <w:marTop w:val="0"/>
              <w:marBottom w:val="0"/>
              <w:divBdr>
                <w:top w:val="none" w:sz="0" w:space="0" w:color="auto"/>
                <w:left w:val="none" w:sz="0" w:space="0" w:color="auto"/>
                <w:bottom w:val="none" w:sz="0" w:space="0" w:color="auto"/>
                <w:right w:val="none" w:sz="0" w:space="0" w:color="auto"/>
              </w:divBdr>
              <w:divsChild>
                <w:div w:id="1303775227">
                  <w:marLeft w:val="150"/>
                  <w:marRight w:val="150"/>
                  <w:marTop w:val="0"/>
                  <w:marBottom w:val="0"/>
                  <w:divBdr>
                    <w:top w:val="none" w:sz="0" w:space="0" w:color="auto"/>
                    <w:left w:val="none" w:sz="0" w:space="0" w:color="auto"/>
                    <w:bottom w:val="none" w:sz="0" w:space="0" w:color="auto"/>
                    <w:right w:val="none" w:sz="0" w:space="0" w:color="auto"/>
                  </w:divBdr>
                  <w:divsChild>
                    <w:div w:id="1193541697">
                      <w:marLeft w:val="0"/>
                      <w:marRight w:val="0"/>
                      <w:marTop w:val="0"/>
                      <w:marBottom w:val="0"/>
                      <w:divBdr>
                        <w:top w:val="none" w:sz="0" w:space="0" w:color="auto"/>
                        <w:left w:val="none" w:sz="0" w:space="0" w:color="auto"/>
                        <w:bottom w:val="none" w:sz="0" w:space="0" w:color="auto"/>
                        <w:right w:val="none" w:sz="0" w:space="0" w:color="auto"/>
                      </w:divBdr>
                      <w:divsChild>
                        <w:div w:id="496699368">
                          <w:marLeft w:val="0"/>
                          <w:marRight w:val="0"/>
                          <w:marTop w:val="0"/>
                          <w:marBottom w:val="0"/>
                          <w:divBdr>
                            <w:top w:val="none" w:sz="0" w:space="0" w:color="auto"/>
                            <w:left w:val="none" w:sz="0" w:space="0" w:color="auto"/>
                            <w:bottom w:val="none" w:sz="0" w:space="0" w:color="auto"/>
                            <w:right w:val="none" w:sz="0" w:space="0" w:color="auto"/>
                          </w:divBdr>
                          <w:divsChild>
                            <w:div w:id="3455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4097">
      <w:bodyDiv w:val="1"/>
      <w:marLeft w:val="0"/>
      <w:marRight w:val="0"/>
      <w:marTop w:val="0"/>
      <w:marBottom w:val="0"/>
      <w:divBdr>
        <w:top w:val="none" w:sz="0" w:space="0" w:color="auto"/>
        <w:left w:val="none" w:sz="0" w:space="0" w:color="auto"/>
        <w:bottom w:val="none" w:sz="0" w:space="0" w:color="auto"/>
        <w:right w:val="none" w:sz="0" w:space="0" w:color="auto"/>
      </w:divBdr>
      <w:divsChild>
        <w:div w:id="279188168">
          <w:marLeft w:val="0"/>
          <w:marRight w:val="0"/>
          <w:marTop w:val="0"/>
          <w:marBottom w:val="0"/>
          <w:divBdr>
            <w:top w:val="single" w:sz="6" w:space="0" w:color="678FC2"/>
            <w:left w:val="single" w:sz="6" w:space="0" w:color="678FC2"/>
            <w:bottom w:val="single" w:sz="6" w:space="0" w:color="678FC2"/>
            <w:right w:val="single" w:sz="6" w:space="0" w:color="678FC2"/>
          </w:divBdr>
          <w:divsChild>
            <w:div w:id="1878006096">
              <w:marLeft w:val="0"/>
              <w:marRight w:val="0"/>
              <w:marTop w:val="0"/>
              <w:marBottom w:val="0"/>
              <w:divBdr>
                <w:top w:val="none" w:sz="0" w:space="0" w:color="auto"/>
                <w:left w:val="none" w:sz="0" w:space="0" w:color="auto"/>
                <w:bottom w:val="none" w:sz="0" w:space="0" w:color="auto"/>
                <w:right w:val="none" w:sz="0" w:space="0" w:color="auto"/>
              </w:divBdr>
              <w:divsChild>
                <w:div w:id="1266494613">
                  <w:marLeft w:val="150"/>
                  <w:marRight w:val="150"/>
                  <w:marTop w:val="0"/>
                  <w:marBottom w:val="0"/>
                  <w:divBdr>
                    <w:top w:val="none" w:sz="0" w:space="0" w:color="auto"/>
                    <w:left w:val="none" w:sz="0" w:space="0" w:color="auto"/>
                    <w:bottom w:val="none" w:sz="0" w:space="0" w:color="auto"/>
                    <w:right w:val="none" w:sz="0" w:space="0" w:color="auto"/>
                  </w:divBdr>
                  <w:divsChild>
                    <w:div w:id="2115242880">
                      <w:marLeft w:val="0"/>
                      <w:marRight w:val="0"/>
                      <w:marTop w:val="0"/>
                      <w:marBottom w:val="0"/>
                      <w:divBdr>
                        <w:top w:val="none" w:sz="0" w:space="0" w:color="auto"/>
                        <w:left w:val="none" w:sz="0" w:space="0" w:color="auto"/>
                        <w:bottom w:val="none" w:sz="0" w:space="0" w:color="auto"/>
                        <w:right w:val="none" w:sz="0" w:space="0" w:color="auto"/>
                      </w:divBdr>
                      <w:divsChild>
                        <w:div w:id="631443490">
                          <w:marLeft w:val="0"/>
                          <w:marRight w:val="0"/>
                          <w:marTop w:val="0"/>
                          <w:marBottom w:val="0"/>
                          <w:divBdr>
                            <w:top w:val="none" w:sz="0" w:space="0" w:color="auto"/>
                            <w:left w:val="none" w:sz="0" w:space="0" w:color="auto"/>
                            <w:bottom w:val="none" w:sz="0" w:space="0" w:color="auto"/>
                            <w:right w:val="none" w:sz="0" w:space="0" w:color="auto"/>
                          </w:divBdr>
                          <w:divsChild>
                            <w:div w:id="12619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075">
      <w:bodyDiv w:val="1"/>
      <w:marLeft w:val="0"/>
      <w:marRight w:val="0"/>
      <w:marTop w:val="0"/>
      <w:marBottom w:val="0"/>
      <w:divBdr>
        <w:top w:val="none" w:sz="0" w:space="0" w:color="auto"/>
        <w:left w:val="none" w:sz="0" w:space="0" w:color="auto"/>
        <w:bottom w:val="none" w:sz="0" w:space="0" w:color="auto"/>
        <w:right w:val="none" w:sz="0" w:space="0" w:color="auto"/>
      </w:divBdr>
      <w:divsChild>
        <w:div w:id="540941978">
          <w:marLeft w:val="0"/>
          <w:marRight w:val="0"/>
          <w:marTop w:val="0"/>
          <w:marBottom w:val="0"/>
          <w:divBdr>
            <w:top w:val="single" w:sz="6" w:space="0" w:color="678FC2"/>
            <w:left w:val="single" w:sz="6" w:space="0" w:color="678FC2"/>
            <w:bottom w:val="single" w:sz="6" w:space="0" w:color="678FC2"/>
            <w:right w:val="single" w:sz="6" w:space="0" w:color="678FC2"/>
          </w:divBdr>
          <w:divsChild>
            <w:div w:id="1098408120">
              <w:marLeft w:val="0"/>
              <w:marRight w:val="0"/>
              <w:marTop w:val="0"/>
              <w:marBottom w:val="0"/>
              <w:divBdr>
                <w:top w:val="none" w:sz="0" w:space="0" w:color="auto"/>
                <w:left w:val="none" w:sz="0" w:space="0" w:color="auto"/>
                <w:bottom w:val="none" w:sz="0" w:space="0" w:color="auto"/>
                <w:right w:val="none" w:sz="0" w:space="0" w:color="auto"/>
              </w:divBdr>
              <w:divsChild>
                <w:div w:id="2000422897">
                  <w:marLeft w:val="150"/>
                  <w:marRight w:val="150"/>
                  <w:marTop w:val="0"/>
                  <w:marBottom w:val="0"/>
                  <w:divBdr>
                    <w:top w:val="none" w:sz="0" w:space="0" w:color="auto"/>
                    <w:left w:val="none" w:sz="0" w:space="0" w:color="auto"/>
                    <w:bottom w:val="none" w:sz="0" w:space="0" w:color="auto"/>
                    <w:right w:val="none" w:sz="0" w:space="0" w:color="auto"/>
                  </w:divBdr>
                  <w:divsChild>
                    <w:div w:id="1239941740">
                      <w:marLeft w:val="0"/>
                      <w:marRight w:val="0"/>
                      <w:marTop w:val="0"/>
                      <w:marBottom w:val="0"/>
                      <w:divBdr>
                        <w:top w:val="none" w:sz="0" w:space="0" w:color="auto"/>
                        <w:left w:val="none" w:sz="0" w:space="0" w:color="auto"/>
                        <w:bottom w:val="none" w:sz="0" w:space="0" w:color="auto"/>
                        <w:right w:val="none" w:sz="0" w:space="0" w:color="auto"/>
                      </w:divBdr>
                      <w:divsChild>
                        <w:div w:id="1203404033">
                          <w:marLeft w:val="0"/>
                          <w:marRight w:val="0"/>
                          <w:marTop w:val="0"/>
                          <w:marBottom w:val="0"/>
                          <w:divBdr>
                            <w:top w:val="none" w:sz="0" w:space="0" w:color="auto"/>
                            <w:left w:val="none" w:sz="0" w:space="0" w:color="auto"/>
                            <w:bottom w:val="none" w:sz="0" w:space="0" w:color="auto"/>
                            <w:right w:val="none" w:sz="0" w:space="0" w:color="auto"/>
                          </w:divBdr>
                          <w:divsChild>
                            <w:div w:id="1845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6815">
      <w:bodyDiv w:val="1"/>
      <w:marLeft w:val="0"/>
      <w:marRight w:val="0"/>
      <w:marTop w:val="0"/>
      <w:marBottom w:val="0"/>
      <w:divBdr>
        <w:top w:val="none" w:sz="0" w:space="0" w:color="auto"/>
        <w:left w:val="none" w:sz="0" w:space="0" w:color="auto"/>
        <w:bottom w:val="none" w:sz="0" w:space="0" w:color="auto"/>
        <w:right w:val="none" w:sz="0" w:space="0" w:color="auto"/>
      </w:divBdr>
      <w:divsChild>
        <w:div w:id="1351955503">
          <w:marLeft w:val="0"/>
          <w:marRight w:val="0"/>
          <w:marTop w:val="0"/>
          <w:marBottom w:val="0"/>
          <w:divBdr>
            <w:top w:val="single" w:sz="6" w:space="0" w:color="678FC2"/>
            <w:left w:val="single" w:sz="6" w:space="0" w:color="678FC2"/>
            <w:bottom w:val="single" w:sz="6" w:space="0" w:color="678FC2"/>
            <w:right w:val="single" w:sz="6" w:space="0" w:color="678FC2"/>
          </w:divBdr>
          <w:divsChild>
            <w:div w:id="339502052">
              <w:marLeft w:val="0"/>
              <w:marRight w:val="0"/>
              <w:marTop w:val="0"/>
              <w:marBottom w:val="0"/>
              <w:divBdr>
                <w:top w:val="none" w:sz="0" w:space="0" w:color="auto"/>
                <w:left w:val="none" w:sz="0" w:space="0" w:color="auto"/>
                <w:bottom w:val="none" w:sz="0" w:space="0" w:color="auto"/>
                <w:right w:val="none" w:sz="0" w:space="0" w:color="auto"/>
              </w:divBdr>
              <w:divsChild>
                <w:div w:id="1940598317">
                  <w:marLeft w:val="150"/>
                  <w:marRight w:val="150"/>
                  <w:marTop w:val="0"/>
                  <w:marBottom w:val="0"/>
                  <w:divBdr>
                    <w:top w:val="none" w:sz="0" w:space="0" w:color="auto"/>
                    <w:left w:val="none" w:sz="0" w:space="0" w:color="auto"/>
                    <w:bottom w:val="none" w:sz="0" w:space="0" w:color="auto"/>
                    <w:right w:val="none" w:sz="0" w:space="0" w:color="auto"/>
                  </w:divBdr>
                  <w:divsChild>
                    <w:div w:id="1035739375">
                      <w:marLeft w:val="0"/>
                      <w:marRight w:val="0"/>
                      <w:marTop w:val="0"/>
                      <w:marBottom w:val="0"/>
                      <w:divBdr>
                        <w:top w:val="none" w:sz="0" w:space="0" w:color="auto"/>
                        <w:left w:val="none" w:sz="0" w:space="0" w:color="auto"/>
                        <w:bottom w:val="none" w:sz="0" w:space="0" w:color="auto"/>
                        <w:right w:val="none" w:sz="0" w:space="0" w:color="auto"/>
                      </w:divBdr>
                      <w:divsChild>
                        <w:div w:id="717172190">
                          <w:marLeft w:val="0"/>
                          <w:marRight w:val="0"/>
                          <w:marTop w:val="0"/>
                          <w:marBottom w:val="0"/>
                          <w:divBdr>
                            <w:top w:val="none" w:sz="0" w:space="0" w:color="auto"/>
                            <w:left w:val="none" w:sz="0" w:space="0" w:color="auto"/>
                            <w:bottom w:val="none" w:sz="0" w:space="0" w:color="auto"/>
                            <w:right w:val="none" w:sz="0" w:space="0" w:color="auto"/>
                          </w:divBdr>
                          <w:divsChild>
                            <w:div w:id="11373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538439">
      <w:bodyDiv w:val="1"/>
      <w:marLeft w:val="0"/>
      <w:marRight w:val="0"/>
      <w:marTop w:val="0"/>
      <w:marBottom w:val="0"/>
      <w:divBdr>
        <w:top w:val="none" w:sz="0" w:space="0" w:color="auto"/>
        <w:left w:val="none" w:sz="0" w:space="0" w:color="auto"/>
        <w:bottom w:val="none" w:sz="0" w:space="0" w:color="auto"/>
        <w:right w:val="none" w:sz="0" w:space="0" w:color="auto"/>
      </w:divBdr>
      <w:divsChild>
        <w:div w:id="2102137441">
          <w:marLeft w:val="0"/>
          <w:marRight w:val="0"/>
          <w:marTop w:val="0"/>
          <w:marBottom w:val="0"/>
          <w:divBdr>
            <w:top w:val="single" w:sz="6" w:space="0" w:color="678FC2"/>
            <w:left w:val="single" w:sz="6" w:space="0" w:color="678FC2"/>
            <w:bottom w:val="single" w:sz="6" w:space="0" w:color="678FC2"/>
            <w:right w:val="single" w:sz="6" w:space="0" w:color="678FC2"/>
          </w:divBdr>
          <w:divsChild>
            <w:div w:id="1102990925">
              <w:marLeft w:val="0"/>
              <w:marRight w:val="0"/>
              <w:marTop w:val="0"/>
              <w:marBottom w:val="0"/>
              <w:divBdr>
                <w:top w:val="none" w:sz="0" w:space="0" w:color="auto"/>
                <w:left w:val="none" w:sz="0" w:space="0" w:color="auto"/>
                <w:bottom w:val="none" w:sz="0" w:space="0" w:color="auto"/>
                <w:right w:val="none" w:sz="0" w:space="0" w:color="auto"/>
              </w:divBdr>
              <w:divsChild>
                <w:div w:id="1897887324">
                  <w:marLeft w:val="150"/>
                  <w:marRight w:val="150"/>
                  <w:marTop w:val="0"/>
                  <w:marBottom w:val="0"/>
                  <w:divBdr>
                    <w:top w:val="none" w:sz="0" w:space="0" w:color="auto"/>
                    <w:left w:val="none" w:sz="0" w:space="0" w:color="auto"/>
                    <w:bottom w:val="none" w:sz="0" w:space="0" w:color="auto"/>
                    <w:right w:val="none" w:sz="0" w:space="0" w:color="auto"/>
                  </w:divBdr>
                  <w:divsChild>
                    <w:div w:id="363873948">
                      <w:marLeft w:val="0"/>
                      <w:marRight w:val="0"/>
                      <w:marTop w:val="0"/>
                      <w:marBottom w:val="0"/>
                      <w:divBdr>
                        <w:top w:val="none" w:sz="0" w:space="0" w:color="auto"/>
                        <w:left w:val="none" w:sz="0" w:space="0" w:color="auto"/>
                        <w:bottom w:val="none" w:sz="0" w:space="0" w:color="auto"/>
                        <w:right w:val="none" w:sz="0" w:space="0" w:color="auto"/>
                      </w:divBdr>
                      <w:divsChild>
                        <w:div w:id="1505246840">
                          <w:marLeft w:val="0"/>
                          <w:marRight w:val="0"/>
                          <w:marTop w:val="0"/>
                          <w:marBottom w:val="0"/>
                          <w:divBdr>
                            <w:top w:val="none" w:sz="0" w:space="0" w:color="auto"/>
                            <w:left w:val="none" w:sz="0" w:space="0" w:color="auto"/>
                            <w:bottom w:val="none" w:sz="0" w:space="0" w:color="auto"/>
                            <w:right w:val="none" w:sz="0" w:space="0" w:color="auto"/>
                          </w:divBdr>
                          <w:divsChild>
                            <w:div w:id="364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652538">
      <w:bodyDiv w:val="1"/>
      <w:marLeft w:val="0"/>
      <w:marRight w:val="0"/>
      <w:marTop w:val="0"/>
      <w:marBottom w:val="0"/>
      <w:divBdr>
        <w:top w:val="none" w:sz="0" w:space="0" w:color="auto"/>
        <w:left w:val="none" w:sz="0" w:space="0" w:color="auto"/>
        <w:bottom w:val="none" w:sz="0" w:space="0" w:color="auto"/>
        <w:right w:val="none" w:sz="0" w:space="0" w:color="auto"/>
      </w:divBdr>
      <w:divsChild>
        <w:div w:id="2011710156">
          <w:marLeft w:val="0"/>
          <w:marRight w:val="0"/>
          <w:marTop w:val="0"/>
          <w:marBottom w:val="0"/>
          <w:divBdr>
            <w:top w:val="single" w:sz="6" w:space="0" w:color="678FC2"/>
            <w:left w:val="single" w:sz="6" w:space="0" w:color="678FC2"/>
            <w:bottom w:val="single" w:sz="6" w:space="0" w:color="678FC2"/>
            <w:right w:val="single" w:sz="6" w:space="0" w:color="678FC2"/>
          </w:divBdr>
          <w:divsChild>
            <w:div w:id="518348136">
              <w:marLeft w:val="0"/>
              <w:marRight w:val="0"/>
              <w:marTop w:val="0"/>
              <w:marBottom w:val="0"/>
              <w:divBdr>
                <w:top w:val="none" w:sz="0" w:space="0" w:color="auto"/>
                <w:left w:val="none" w:sz="0" w:space="0" w:color="auto"/>
                <w:bottom w:val="none" w:sz="0" w:space="0" w:color="auto"/>
                <w:right w:val="none" w:sz="0" w:space="0" w:color="auto"/>
              </w:divBdr>
              <w:divsChild>
                <w:div w:id="471991584">
                  <w:marLeft w:val="150"/>
                  <w:marRight w:val="150"/>
                  <w:marTop w:val="0"/>
                  <w:marBottom w:val="0"/>
                  <w:divBdr>
                    <w:top w:val="none" w:sz="0" w:space="0" w:color="auto"/>
                    <w:left w:val="none" w:sz="0" w:space="0" w:color="auto"/>
                    <w:bottom w:val="none" w:sz="0" w:space="0" w:color="auto"/>
                    <w:right w:val="none" w:sz="0" w:space="0" w:color="auto"/>
                  </w:divBdr>
                  <w:divsChild>
                    <w:div w:id="1173036502">
                      <w:marLeft w:val="0"/>
                      <w:marRight w:val="0"/>
                      <w:marTop w:val="0"/>
                      <w:marBottom w:val="0"/>
                      <w:divBdr>
                        <w:top w:val="none" w:sz="0" w:space="0" w:color="auto"/>
                        <w:left w:val="none" w:sz="0" w:space="0" w:color="auto"/>
                        <w:bottom w:val="none" w:sz="0" w:space="0" w:color="auto"/>
                        <w:right w:val="none" w:sz="0" w:space="0" w:color="auto"/>
                      </w:divBdr>
                      <w:divsChild>
                        <w:div w:id="679623672">
                          <w:marLeft w:val="0"/>
                          <w:marRight w:val="0"/>
                          <w:marTop w:val="0"/>
                          <w:marBottom w:val="0"/>
                          <w:divBdr>
                            <w:top w:val="none" w:sz="0" w:space="0" w:color="auto"/>
                            <w:left w:val="none" w:sz="0" w:space="0" w:color="auto"/>
                            <w:bottom w:val="none" w:sz="0" w:space="0" w:color="auto"/>
                            <w:right w:val="none" w:sz="0" w:space="0" w:color="auto"/>
                          </w:divBdr>
                          <w:divsChild>
                            <w:div w:id="16269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69522">
      <w:bodyDiv w:val="1"/>
      <w:marLeft w:val="0"/>
      <w:marRight w:val="0"/>
      <w:marTop w:val="0"/>
      <w:marBottom w:val="0"/>
      <w:divBdr>
        <w:top w:val="none" w:sz="0" w:space="0" w:color="auto"/>
        <w:left w:val="none" w:sz="0" w:space="0" w:color="auto"/>
        <w:bottom w:val="none" w:sz="0" w:space="0" w:color="auto"/>
        <w:right w:val="none" w:sz="0" w:space="0" w:color="auto"/>
      </w:divBdr>
      <w:divsChild>
        <w:div w:id="539518417">
          <w:marLeft w:val="0"/>
          <w:marRight w:val="0"/>
          <w:marTop w:val="0"/>
          <w:marBottom w:val="0"/>
          <w:divBdr>
            <w:top w:val="single" w:sz="6" w:space="0" w:color="678FC2"/>
            <w:left w:val="single" w:sz="6" w:space="0" w:color="678FC2"/>
            <w:bottom w:val="single" w:sz="6" w:space="0" w:color="678FC2"/>
            <w:right w:val="single" w:sz="6" w:space="0" w:color="678FC2"/>
          </w:divBdr>
          <w:divsChild>
            <w:div w:id="1320578507">
              <w:marLeft w:val="0"/>
              <w:marRight w:val="0"/>
              <w:marTop w:val="0"/>
              <w:marBottom w:val="0"/>
              <w:divBdr>
                <w:top w:val="none" w:sz="0" w:space="0" w:color="auto"/>
                <w:left w:val="none" w:sz="0" w:space="0" w:color="auto"/>
                <w:bottom w:val="none" w:sz="0" w:space="0" w:color="auto"/>
                <w:right w:val="none" w:sz="0" w:space="0" w:color="auto"/>
              </w:divBdr>
              <w:divsChild>
                <w:div w:id="1451120611">
                  <w:marLeft w:val="150"/>
                  <w:marRight w:val="150"/>
                  <w:marTop w:val="0"/>
                  <w:marBottom w:val="0"/>
                  <w:divBdr>
                    <w:top w:val="none" w:sz="0" w:space="0" w:color="auto"/>
                    <w:left w:val="none" w:sz="0" w:space="0" w:color="auto"/>
                    <w:bottom w:val="none" w:sz="0" w:space="0" w:color="auto"/>
                    <w:right w:val="none" w:sz="0" w:space="0" w:color="auto"/>
                  </w:divBdr>
                  <w:divsChild>
                    <w:div w:id="1862622787">
                      <w:marLeft w:val="0"/>
                      <w:marRight w:val="0"/>
                      <w:marTop w:val="0"/>
                      <w:marBottom w:val="0"/>
                      <w:divBdr>
                        <w:top w:val="none" w:sz="0" w:space="0" w:color="auto"/>
                        <w:left w:val="none" w:sz="0" w:space="0" w:color="auto"/>
                        <w:bottom w:val="none" w:sz="0" w:space="0" w:color="auto"/>
                        <w:right w:val="none" w:sz="0" w:space="0" w:color="auto"/>
                      </w:divBdr>
                      <w:divsChild>
                        <w:div w:id="1767994099">
                          <w:marLeft w:val="0"/>
                          <w:marRight w:val="0"/>
                          <w:marTop w:val="0"/>
                          <w:marBottom w:val="0"/>
                          <w:divBdr>
                            <w:top w:val="none" w:sz="0" w:space="0" w:color="auto"/>
                            <w:left w:val="none" w:sz="0" w:space="0" w:color="auto"/>
                            <w:bottom w:val="none" w:sz="0" w:space="0" w:color="auto"/>
                            <w:right w:val="none" w:sz="0" w:space="0" w:color="auto"/>
                          </w:divBdr>
                          <w:divsChild>
                            <w:div w:id="12040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463910">
      <w:bodyDiv w:val="1"/>
      <w:marLeft w:val="0"/>
      <w:marRight w:val="0"/>
      <w:marTop w:val="0"/>
      <w:marBottom w:val="0"/>
      <w:divBdr>
        <w:top w:val="none" w:sz="0" w:space="0" w:color="auto"/>
        <w:left w:val="none" w:sz="0" w:space="0" w:color="auto"/>
        <w:bottom w:val="none" w:sz="0" w:space="0" w:color="auto"/>
        <w:right w:val="none" w:sz="0" w:space="0" w:color="auto"/>
      </w:divBdr>
      <w:divsChild>
        <w:div w:id="132990048">
          <w:marLeft w:val="0"/>
          <w:marRight w:val="0"/>
          <w:marTop w:val="0"/>
          <w:marBottom w:val="0"/>
          <w:divBdr>
            <w:top w:val="single" w:sz="6" w:space="0" w:color="678FC2"/>
            <w:left w:val="single" w:sz="6" w:space="0" w:color="678FC2"/>
            <w:bottom w:val="single" w:sz="6" w:space="0" w:color="678FC2"/>
            <w:right w:val="single" w:sz="6" w:space="0" w:color="678FC2"/>
          </w:divBdr>
          <w:divsChild>
            <w:div w:id="201284431">
              <w:marLeft w:val="0"/>
              <w:marRight w:val="0"/>
              <w:marTop w:val="0"/>
              <w:marBottom w:val="0"/>
              <w:divBdr>
                <w:top w:val="none" w:sz="0" w:space="0" w:color="auto"/>
                <w:left w:val="none" w:sz="0" w:space="0" w:color="auto"/>
                <w:bottom w:val="none" w:sz="0" w:space="0" w:color="auto"/>
                <w:right w:val="none" w:sz="0" w:space="0" w:color="auto"/>
              </w:divBdr>
              <w:divsChild>
                <w:div w:id="1608385910">
                  <w:marLeft w:val="150"/>
                  <w:marRight w:val="150"/>
                  <w:marTop w:val="0"/>
                  <w:marBottom w:val="0"/>
                  <w:divBdr>
                    <w:top w:val="none" w:sz="0" w:space="0" w:color="auto"/>
                    <w:left w:val="none" w:sz="0" w:space="0" w:color="auto"/>
                    <w:bottom w:val="none" w:sz="0" w:space="0" w:color="auto"/>
                    <w:right w:val="none" w:sz="0" w:space="0" w:color="auto"/>
                  </w:divBdr>
                  <w:divsChild>
                    <w:div w:id="1883442870">
                      <w:marLeft w:val="0"/>
                      <w:marRight w:val="0"/>
                      <w:marTop w:val="0"/>
                      <w:marBottom w:val="0"/>
                      <w:divBdr>
                        <w:top w:val="none" w:sz="0" w:space="0" w:color="auto"/>
                        <w:left w:val="none" w:sz="0" w:space="0" w:color="auto"/>
                        <w:bottom w:val="none" w:sz="0" w:space="0" w:color="auto"/>
                        <w:right w:val="none" w:sz="0" w:space="0" w:color="auto"/>
                      </w:divBdr>
                      <w:divsChild>
                        <w:div w:id="1528176758">
                          <w:marLeft w:val="0"/>
                          <w:marRight w:val="0"/>
                          <w:marTop w:val="0"/>
                          <w:marBottom w:val="0"/>
                          <w:divBdr>
                            <w:top w:val="none" w:sz="0" w:space="0" w:color="auto"/>
                            <w:left w:val="none" w:sz="0" w:space="0" w:color="auto"/>
                            <w:bottom w:val="none" w:sz="0" w:space="0" w:color="auto"/>
                            <w:right w:val="none" w:sz="0" w:space="0" w:color="auto"/>
                          </w:divBdr>
                          <w:divsChild>
                            <w:div w:id="4793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58655">
      <w:bodyDiv w:val="1"/>
      <w:marLeft w:val="0"/>
      <w:marRight w:val="0"/>
      <w:marTop w:val="0"/>
      <w:marBottom w:val="0"/>
      <w:divBdr>
        <w:top w:val="none" w:sz="0" w:space="0" w:color="auto"/>
        <w:left w:val="none" w:sz="0" w:space="0" w:color="auto"/>
        <w:bottom w:val="none" w:sz="0" w:space="0" w:color="auto"/>
        <w:right w:val="none" w:sz="0" w:space="0" w:color="auto"/>
      </w:divBdr>
      <w:divsChild>
        <w:div w:id="1606497806">
          <w:marLeft w:val="0"/>
          <w:marRight w:val="0"/>
          <w:marTop w:val="0"/>
          <w:marBottom w:val="0"/>
          <w:divBdr>
            <w:top w:val="single" w:sz="6" w:space="0" w:color="678FC2"/>
            <w:left w:val="single" w:sz="6" w:space="0" w:color="678FC2"/>
            <w:bottom w:val="single" w:sz="6" w:space="0" w:color="678FC2"/>
            <w:right w:val="single" w:sz="6" w:space="0" w:color="678FC2"/>
          </w:divBdr>
          <w:divsChild>
            <w:div w:id="597904392">
              <w:marLeft w:val="0"/>
              <w:marRight w:val="0"/>
              <w:marTop w:val="0"/>
              <w:marBottom w:val="0"/>
              <w:divBdr>
                <w:top w:val="none" w:sz="0" w:space="0" w:color="auto"/>
                <w:left w:val="none" w:sz="0" w:space="0" w:color="auto"/>
                <w:bottom w:val="none" w:sz="0" w:space="0" w:color="auto"/>
                <w:right w:val="none" w:sz="0" w:space="0" w:color="auto"/>
              </w:divBdr>
              <w:divsChild>
                <w:div w:id="2057585896">
                  <w:marLeft w:val="150"/>
                  <w:marRight w:val="150"/>
                  <w:marTop w:val="0"/>
                  <w:marBottom w:val="0"/>
                  <w:divBdr>
                    <w:top w:val="none" w:sz="0" w:space="0" w:color="auto"/>
                    <w:left w:val="none" w:sz="0" w:space="0" w:color="auto"/>
                    <w:bottom w:val="none" w:sz="0" w:space="0" w:color="auto"/>
                    <w:right w:val="none" w:sz="0" w:space="0" w:color="auto"/>
                  </w:divBdr>
                  <w:divsChild>
                    <w:div w:id="2055887711">
                      <w:marLeft w:val="0"/>
                      <w:marRight w:val="0"/>
                      <w:marTop w:val="0"/>
                      <w:marBottom w:val="0"/>
                      <w:divBdr>
                        <w:top w:val="none" w:sz="0" w:space="0" w:color="auto"/>
                        <w:left w:val="none" w:sz="0" w:space="0" w:color="auto"/>
                        <w:bottom w:val="none" w:sz="0" w:space="0" w:color="auto"/>
                        <w:right w:val="none" w:sz="0" w:space="0" w:color="auto"/>
                      </w:divBdr>
                      <w:divsChild>
                        <w:div w:id="858855636">
                          <w:marLeft w:val="0"/>
                          <w:marRight w:val="0"/>
                          <w:marTop w:val="0"/>
                          <w:marBottom w:val="0"/>
                          <w:divBdr>
                            <w:top w:val="none" w:sz="0" w:space="0" w:color="auto"/>
                            <w:left w:val="none" w:sz="0" w:space="0" w:color="auto"/>
                            <w:bottom w:val="none" w:sz="0" w:space="0" w:color="auto"/>
                            <w:right w:val="none" w:sz="0" w:space="0" w:color="auto"/>
                          </w:divBdr>
                          <w:divsChild>
                            <w:div w:id="8980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97007">
      <w:bodyDiv w:val="1"/>
      <w:marLeft w:val="0"/>
      <w:marRight w:val="0"/>
      <w:marTop w:val="0"/>
      <w:marBottom w:val="0"/>
      <w:divBdr>
        <w:top w:val="none" w:sz="0" w:space="0" w:color="auto"/>
        <w:left w:val="none" w:sz="0" w:space="0" w:color="auto"/>
        <w:bottom w:val="none" w:sz="0" w:space="0" w:color="auto"/>
        <w:right w:val="none" w:sz="0" w:space="0" w:color="auto"/>
      </w:divBdr>
      <w:divsChild>
        <w:div w:id="880895426">
          <w:marLeft w:val="0"/>
          <w:marRight w:val="0"/>
          <w:marTop w:val="0"/>
          <w:marBottom w:val="0"/>
          <w:divBdr>
            <w:top w:val="single" w:sz="6" w:space="0" w:color="678FC2"/>
            <w:left w:val="single" w:sz="6" w:space="0" w:color="678FC2"/>
            <w:bottom w:val="single" w:sz="6" w:space="0" w:color="678FC2"/>
            <w:right w:val="single" w:sz="6" w:space="0" w:color="678FC2"/>
          </w:divBdr>
          <w:divsChild>
            <w:div w:id="210191786">
              <w:marLeft w:val="0"/>
              <w:marRight w:val="0"/>
              <w:marTop w:val="0"/>
              <w:marBottom w:val="0"/>
              <w:divBdr>
                <w:top w:val="none" w:sz="0" w:space="0" w:color="auto"/>
                <w:left w:val="none" w:sz="0" w:space="0" w:color="auto"/>
                <w:bottom w:val="none" w:sz="0" w:space="0" w:color="auto"/>
                <w:right w:val="none" w:sz="0" w:space="0" w:color="auto"/>
              </w:divBdr>
              <w:divsChild>
                <w:div w:id="1121149128">
                  <w:marLeft w:val="150"/>
                  <w:marRight w:val="150"/>
                  <w:marTop w:val="0"/>
                  <w:marBottom w:val="0"/>
                  <w:divBdr>
                    <w:top w:val="none" w:sz="0" w:space="0" w:color="auto"/>
                    <w:left w:val="none" w:sz="0" w:space="0" w:color="auto"/>
                    <w:bottom w:val="none" w:sz="0" w:space="0" w:color="auto"/>
                    <w:right w:val="none" w:sz="0" w:space="0" w:color="auto"/>
                  </w:divBdr>
                  <w:divsChild>
                    <w:div w:id="324361271">
                      <w:marLeft w:val="0"/>
                      <w:marRight w:val="0"/>
                      <w:marTop w:val="0"/>
                      <w:marBottom w:val="0"/>
                      <w:divBdr>
                        <w:top w:val="none" w:sz="0" w:space="0" w:color="auto"/>
                        <w:left w:val="none" w:sz="0" w:space="0" w:color="auto"/>
                        <w:bottom w:val="none" w:sz="0" w:space="0" w:color="auto"/>
                        <w:right w:val="none" w:sz="0" w:space="0" w:color="auto"/>
                      </w:divBdr>
                      <w:divsChild>
                        <w:div w:id="943340268">
                          <w:marLeft w:val="0"/>
                          <w:marRight w:val="0"/>
                          <w:marTop w:val="0"/>
                          <w:marBottom w:val="0"/>
                          <w:divBdr>
                            <w:top w:val="none" w:sz="0" w:space="0" w:color="auto"/>
                            <w:left w:val="none" w:sz="0" w:space="0" w:color="auto"/>
                            <w:bottom w:val="none" w:sz="0" w:space="0" w:color="auto"/>
                            <w:right w:val="none" w:sz="0" w:space="0" w:color="auto"/>
                          </w:divBdr>
                          <w:divsChild>
                            <w:div w:id="8284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724176">
      <w:bodyDiv w:val="1"/>
      <w:marLeft w:val="0"/>
      <w:marRight w:val="0"/>
      <w:marTop w:val="0"/>
      <w:marBottom w:val="0"/>
      <w:divBdr>
        <w:top w:val="none" w:sz="0" w:space="0" w:color="auto"/>
        <w:left w:val="none" w:sz="0" w:space="0" w:color="auto"/>
        <w:bottom w:val="none" w:sz="0" w:space="0" w:color="auto"/>
        <w:right w:val="none" w:sz="0" w:space="0" w:color="auto"/>
      </w:divBdr>
      <w:divsChild>
        <w:div w:id="977300266">
          <w:marLeft w:val="0"/>
          <w:marRight w:val="0"/>
          <w:marTop w:val="0"/>
          <w:marBottom w:val="0"/>
          <w:divBdr>
            <w:top w:val="single" w:sz="6" w:space="0" w:color="678FC2"/>
            <w:left w:val="single" w:sz="6" w:space="0" w:color="678FC2"/>
            <w:bottom w:val="single" w:sz="6" w:space="0" w:color="678FC2"/>
            <w:right w:val="single" w:sz="6" w:space="0" w:color="678FC2"/>
          </w:divBdr>
          <w:divsChild>
            <w:div w:id="646327194">
              <w:marLeft w:val="0"/>
              <w:marRight w:val="0"/>
              <w:marTop w:val="0"/>
              <w:marBottom w:val="0"/>
              <w:divBdr>
                <w:top w:val="none" w:sz="0" w:space="0" w:color="auto"/>
                <w:left w:val="none" w:sz="0" w:space="0" w:color="auto"/>
                <w:bottom w:val="none" w:sz="0" w:space="0" w:color="auto"/>
                <w:right w:val="none" w:sz="0" w:space="0" w:color="auto"/>
              </w:divBdr>
              <w:divsChild>
                <w:div w:id="1494877095">
                  <w:marLeft w:val="150"/>
                  <w:marRight w:val="150"/>
                  <w:marTop w:val="0"/>
                  <w:marBottom w:val="0"/>
                  <w:divBdr>
                    <w:top w:val="none" w:sz="0" w:space="0" w:color="auto"/>
                    <w:left w:val="none" w:sz="0" w:space="0" w:color="auto"/>
                    <w:bottom w:val="none" w:sz="0" w:space="0" w:color="auto"/>
                    <w:right w:val="none" w:sz="0" w:space="0" w:color="auto"/>
                  </w:divBdr>
                  <w:divsChild>
                    <w:div w:id="1916276152">
                      <w:marLeft w:val="0"/>
                      <w:marRight w:val="0"/>
                      <w:marTop w:val="0"/>
                      <w:marBottom w:val="0"/>
                      <w:divBdr>
                        <w:top w:val="none" w:sz="0" w:space="0" w:color="auto"/>
                        <w:left w:val="none" w:sz="0" w:space="0" w:color="auto"/>
                        <w:bottom w:val="none" w:sz="0" w:space="0" w:color="auto"/>
                        <w:right w:val="none" w:sz="0" w:space="0" w:color="auto"/>
                      </w:divBdr>
                      <w:divsChild>
                        <w:div w:id="2009626986">
                          <w:marLeft w:val="0"/>
                          <w:marRight w:val="0"/>
                          <w:marTop w:val="0"/>
                          <w:marBottom w:val="0"/>
                          <w:divBdr>
                            <w:top w:val="none" w:sz="0" w:space="0" w:color="auto"/>
                            <w:left w:val="none" w:sz="0" w:space="0" w:color="auto"/>
                            <w:bottom w:val="none" w:sz="0" w:space="0" w:color="auto"/>
                            <w:right w:val="none" w:sz="0" w:space="0" w:color="auto"/>
                          </w:divBdr>
                          <w:divsChild>
                            <w:div w:id="21148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47937">
      <w:bodyDiv w:val="1"/>
      <w:marLeft w:val="0"/>
      <w:marRight w:val="0"/>
      <w:marTop w:val="0"/>
      <w:marBottom w:val="0"/>
      <w:divBdr>
        <w:top w:val="none" w:sz="0" w:space="0" w:color="auto"/>
        <w:left w:val="none" w:sz="0" w:space="0" w:color="auto"/>
        <w:bottom w:val="none" w:sz="0" w:space="0" w:color="auto"/>
        <w:right w:val="none" w:sz="0" w:space="0" w:color="auto"/>
      </w:divBdr>
      <w:divsChild>
        <w:div w:id="630479821">
          <w:marLeft w:val="0"/>
          <w:marRight w:val="0"/>
          <w:marTop w:val="0"/>
          <w:marBottom w:val="0"/>
          <w:divBdr>
            <w:top w:val="single" w:sz="6" w:space="0" w:color="678FC2"/>
            <w:left w:val="single" w:sz="6" w:space="0" w:color="678FC2"/>
            <w:bottom w:val="single" w:sz="6" w:space="0" w:color="678FC2"/>
            <w:right w:val="single" w:sz="6" w:space="0" w:color="678FC2"/>
          </w:divBdr>
          <w:divsChild>
            <w:div w:id="1838841349">
              <w:marLeft w:val="0"/>
              <w:marRight w:val="0"/>
              <w:marTop w:val="0"/>
              <w:marBottom w:val="0"/>
              <w:divBdr>
                <w:top w:val="none" w:sz="0" w:space="0" w:color="auto"/>
                <w:left w:val="none" w:sz="0" w:space="0" w:color="auto"/>
                <w:bottom w:val="none" w:sz="0" w:space="0" w:color="auto"/>
                <w:right w:val="none" w:sz="0" w:space="0" w:color="auto"/>
              </w:divBdr>
              <w:divsChild>
                <w:div w:id="480462589">
                  <w:marLeft w:val="150"/>
                  <w:marRight w:val="150"/>
                  <w:marTop w:val="0"/>
                  <w:marBottom w:val="0"/>
                  <w:divBdr>
                    <w:top w:val="none" w:sz="0" w:space="0" w:color="auto"/>
                    <w:left w:val="none" w:sz="0" w:space="0" w:color="auto"/>
                    <w:bottom w:val="none" w:sz="0" w:space="0" w:color="auto"/>
                    <w:right w:val="none" w:sz="0" w:space="0" w:color="auto"/>
                  </w:divBdr>
                  <w:divsChild>
                    <w:div w:id="1186822653">
                      <w:marLeft w:val="0"/>
                      <w:marRight w:val="0"/>
                      <w:marTop w:val="0"/>
                      <w:marBottom w:val="0"/>
                      <w:divBdr>
                        <w:top w:val="none" w:sz="0" w:space="0" w:color="auto"/>
                        <w:left w:val="none" w:sz="0" w:space="0" w:color="auto"/>
                        <w:bottom w:val="none" w:sz="0" w:space="0" w:color="auto"/>
                        <w:right w:val="none" w:sz="0" w:space="0" w:color="auto"/>
                      </w:divBdr>
                      <w:divsChild>
                        <w:div w:id="1607927603">
                          <w:marLeft w:val="0"/>
                          <w:marRight w:val="0"/>
                          <w:marTop w:val="0"/>
                          <w:marBottom w:val="0"/>
                          <w:divBdr>
                            <w:top w:val="none" w:sz="0" w:space="0" w:color="auto"/>
                            <w:left w:val="none" w:sz="0" w:space="0" w:color="auto"/>
                            <w:bottom w:val="none" w:sz="0" w:space="0" w:color="auto"/>
                            <w:right w:val="none" w:sz="0" w:space="0" w:color="auto"/>
                          </w:divBdr>
                          <w:divsChild>
                            <w:div w:id="1597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78967">
      <w:bodyDiv w:val="1"/>
      <w:marLeft w:val="0"/>
      <w:marRight w:val="0"/>
      <w:marTop w:val="0"/>
      <w:marBottom w:val="0"/>
      <w:divBdr>
        <w:top w:val="none" w:sz="0" w:space="0" w:color="auto"/>
        <w:left w:val="none" w:sz="0" w:space="0" w:color="auto"/>
        <w:bottom w:val="none" w:sz="0" w:space="0" w:color="auto"/>
        <w:right w:val="none" w:sz="0" w:space="0" w:color="auto"/>
      </w:divBdr>
      <w:divsChild>
        <w:div w:id="294868681">
          <w:marLeft w:val="0"/>
          <w:marRight w:val="0"/>
          <w:marTop w:val="0"/>
          <w:marBottom w:val="0"/>
          <w:divBdr>
            <w:top w:val="single" w:sz="6" w:space="0" w:color="678FC2"/>
            <w:left w:val="single" w:sz="6" w:space="0" w:color="678FC2"/>
            <w:bottom w:val="single" w:sz="6" w:space="0" w:color="678FC2"/>
            <w:right w:val="single" w:sz="6" w:space="0" w:color="678FC2"/>
          </w:divBdr>
          <w:divsChild>
            <w:div w:id="576860581">
              <w:marLeft w:val="0"/>
              <w:marRight w:val="0"/>
              <w:marTop w:val="0"/>
              <w:marBottom w:val="0"/>
              <w:divBdr>
                <w:top w:val="none" w:sz="0" w:space="0" w:color="auto"/>
                <w:left w:val="none" w:sz="0" w:space="0" w:color="auto"/>
                <w:bottom w:val="none" w:sz="0" w:space="0" w:color="auto"/>
                <w:right w:val="none" w:sz="0" w:space="0" w:color="auto"/>
              </w:divBdr>
              <w:divsChild>
                <w:div w:id="1122387583">
                  <w:marLeft w:val="150"/>
                  <w:marRight w:val="150"/>
                  <w:marTop w:val="0"/>
                  <w:marBottom w:val="0"/>
                  <w:divBdr>
                    <w:top w:val="none" w:sz="0" w:space="0" w:color="auto"/>
                    <w:left w:val="none" w:sz="0" w:space="0" w:color="auto"/>
                    <w:bottom w:val="none" w:sz="0" w:space="0" w:color="auto"/>
                    <w:right w:val="none" w:sz="0" w:space="0" w:color="auto"/>
                  </w:divBdr>
                  <w:divsChild>
                    <w:div w:id="901714400">
                      <w:marLeft w:val="0"/>
                      <w:marRight w:val="0"/>
                      <w:marTop w:val="0"/>
                      <w:marBottom w:val="0"/>
                      <w:divBdr>
                        <w:top w:val="none" w:sz="0" w:space="0" w:color="auto"/>
                        <w:left w:val="none" w:sz="0" w:space="0" w:color="auto"/>
                        <w:bottom w:val="none" w:sz="0" w:space="0" w:color="auto"/>
                        <w:right w:val="none" w:sz="0" w:space="0" w:color="auto"/>
                      </w:divBdr>
                      <w:divsChild>
                        <w:div w:id="1506506551">
                          <w:marLeft w:val="0"/>
                          <w:marRight w:val="0"/>
                          <w:marTop w:val="0"/>
                          <w:marBottom w:val="0"/>
                          <w:divBdr>
                            <w:top w:val="none" w:sz="0" w:space="0" w:color="auto"/>
                            <w:left w:val="none" w:sz="0" w:space="0" w:color="auto"/>
                            <w:bottom w:val="none" w:sz="0" w:space="0" w:color="auto"/>
                            <w:right w:val="none" w:sz="0" w:space="0" w:color="auto"/>
                          </w:divBdr>
                          <w:divsChild>
                            <w:div w:id="1150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17748">
      <w:bodyDiv w:val="1"/>
      <w:marLeft w:val="0"/>
      <w:marRight w:val="0"/>
      <w:marTop w:val="0"/>
      <w:marBottom w:val="0"/>
      <w:divBdr>
        <w:top w:val="none" w:sz="0" w:space="0" w:color="auto"/>
        <w:left w:val="none" w:sz="0" w:space="0" w:color="auto"/>
        <w:bottom w:val="none" w:sz="0" w:space="0" w:color="auto"/>
        <w:right w:val="none" w:sz="0" w:space="0" w:color="auto"/>
      </w:divBdr>
      <w:divsChild>
        <w:div w:id="568417009">
          <w:marLeft w:val="0"/>
          <w:marRight w:val="0"/>
          <w:marTop w:val="0"/>
          <w:marBottom w:val="0"/>
          <w:divBdr>
            <w:top w:val="single" w:sz="6" w:space="0" w:color="678FC2"/>
            <w:left w:val="single" w:sz="6" w:space="0" w:color="678FC2"/>
            <w:bottom w:val="single" w:sz="6" w:space="0" w:color="678FC2"/>
            <w:right w:val="single" w:sz="6" w:space="0" w:color="678FC2"/>
          </w:divBdr>
          <w:divsChild>
            <w:div w:id="1683630230">
              <w:marLeft w:val="0"/>
              <w:marRight w:val="0"/>
              <w:marTop w:val="0"/>
              <w:marBottom w:val="0"/>
              <w:divBdr>
                <w:top w:val="none" w:sz="0" w:space="0" w:color="auto"/>
                <w:left w:val="none" w:sz="0" w:space="0" w:color="auto"/>
                <w:bottom w:val="none" w:sz="0" w:space="0" w:color="auto"/>
                <w:right w:val="none" w:sz="0" w:space="0" w:color="auto"/>
              </w:divBdr>
              <w:divsChild>
                <w:div w:id="169561576">
                  <w:marLeft w:val="150"/>
                  <w:marRight w:val="150"/>
                  <w:marTop w:val="0"/>
                  <w:marBottom w:val="0"/>
                  <w:divBdr>
                    <w:top w:val="none" w:sz="0" w:space="0" w:color="auto"/>
                    <w:left w:val="none" w:sz="0" w:space="0" w:color="auto"/>
                    <w:bottom w:val="none" w:sz="0" w:space="0" w:color="auto"/>
                    <w:right w:val="none" w:sz="0" w:space="0" w:color="auto"/>
                  </w:divBdr>
                  <w:divsChild>
                    <w:div w:id="1009404410">
                      <w:marLeft w:val="0"/>
                      <w:marRight w:val="0"/>
                      <w:marTop w:val="0"/>
                      <w:marBottom w:val="0"/>
                      <w:divBdr>
                        <w:top w:val="none" w:sz="0" w:space="0" w:color="auto"/>
                        <w:left w:val="none" w:sz="0" w:space="0" w:color="auto"/>
                        <w:bottom w:val="none" w:sz="0" w:space="0" w:color="auto"/>
                        <w:right w:val="none" w:sz="0" w:space="0" w:color="auto"/>
                      </w:divBdr>
                      <w:divsChild>
                        <w:div w:id="558975076">
                          <w:marLeft w:val="0"/>
                          <w:marRight w:val="0"/>
                          <w:marTop w:val="0"/>
                          <w:marBottom w:val="0"/>
                          <w:divBdr>
                            <w:top w:val="none" w:sz="0" w:space="0" w:color="auto"/>
                            <w:left w:val="none" w:sz="0" w:space="0" w:color="auto"/>
                            <w:bottom w:val="none" w:sz="0" w:space="0" w:color="auto"/>
                            <w:right w:val="none" w:sz="0" w:space="0" w:color="auto"/>
                          </w:divBdr>
                          <w:divsChild>
                            <w:div w:id="1994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88720">
      <w:bodyDiv w:val="1"/>
      <w:marLeft w:val="0"/>
      <w:marRight w:val="0"/>
      <w:marTop w:val="0"/>
      <w:marBottom w:val="0"/>
      <w:divBdr>
        <w:top w:val="none" w:sz="0" w:space="0" w:color="auto"/>
        <w:left w:val="none" w:sz="0" w:space="0" w:color="auto"/>
        <w:bottom w:val="none" w:sz="0" w:space="0" w:color="auto"/>
        <w:right w:val="none" w:sz="0" w:space="0" w:color="auto"/>
      </w:divBdr>
      <w:divsChild>
        <w:div w:id="972904283">
          <w:marLeft w:val="0"/>
          <w:marRight w:val="0"/>
          <w:marTop w:val="0"/>
          <w:marBottom w:val="0"/>
          <w:divBdr>
            <w:top w:val="single" w:sz="6" w:space="0" w:color="678FC2"/>
            <w:left w:val="single" w:sz="6" w:space="0" w:color="678FC2"/>
            <w:bottom w:val="single" w:sz="6" w:space="0" w:color="678FC2"/>
            <w:right w:val="single" w:sz="6" w:space="0" w:color="678FC2"/>
          </w:divBdr>
          <w:divsChild>
            <w:div w:id="969440143">
              <w:marLeft w:val="0"/>
              <w:marRight w:val="0"/>
              <w:marTop w:val="0"/>
              <w:marBottom w:val="0"/>
              <w:divBdr>
                <w:top w:val="none" w:sz="0" w:space="0" w:color="auto"/>
                <w:left w:val="none" w:sz="0" w:space="0" w:color="auto"/>
                <w:bottom w:val="none" w:sz="0" w:space="0" w:color="auto"/>
                <w:right w:val="none" w:sz="0" w:space="0" w:color="auto"/>
              </w:divBdr>
              <w:divsChild>
                <w:div w:id="1499887279">
                  <w:marLeft w:val="150"/>
                  <w:marRight w:val="150"/>
                  <w:marTop w:val="0"/>
                  <w:marBottom w:val="0"/>
                  <w:divBdr>
                    <w:top w:val="none" w:sz="0" w:space="0" w:color="auto"/>
                    <w:left w:val="none" w:sz="0" w:space="0" w:color="auto"/>
                    <w:bottom w:val="none" w:sz="0" w:space="0" w:color="auto"/>
                    <w:right w:val="none" w:sz="0" w:space="0" w:color="auto"/>
                  </w:divBdr>
                  <w:divsChild>
                    <w:div w:id="792291187">
                      <w:marLeft w:val="0"/>
                      <w:marRight w:val="0"/>
                      <w:marTop w:val="0"/>
                      <w:marBottom w:val="0"/>
                      <w:divBdr>
                        <w:top w:val="none" w:sz="0" w:space="0" w:color="auto"/>
                        <w:left w:val="none" w:sz="0" w:space="0" w:color="auto"/>
                        <w:bottom w:val="none" w:sz="0" w:space="0" w:color="auto"/>
                        <w:right w:val="none" w:sz="0" w:space="0" w:color="auto"/>
                      </w:divBdr>
                      <w:divsChild>
                        <w:div w:id="1006715296">
                          <w:marLeft w:val="0"/>
                          <w:marRight w:val="0"/>
                          <w:marTop w:val="0"/>
                          <w:marBottom w:val="0"/>
                          <w:divBdr>
                            <w:top w:val="none" w:sz="0" w:space="0" w:color="auto"/>
                            <w:left w:val="none" w:sz="0" w:space="0" w:color="auto"/>
                            <w:bottom w:val="none" w:sz="0" w:space="0" w:color="auto"/>
                            <w:right w:val="none" w:sz="0" w:space="0" w:color="auto"/>
                          </w:divBdr>
                          <w:divsChild>
                            <w:div w:id="14390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search/redir.aspx?AssetID=HA101675271031&amp;CTT=5&amp;Origin=HA1016564110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2010-05-05T11:53:00Z</dcterms:created>
  <dcterms:modified xsi:type="dcterms:W3CDTF">2010-05-05T11:53:00Z</dcterms:modified>
</cp:coreProperties>
</file>