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38" w:rsidRPr="00B90A8F" w:rsidRDefault="000B3670" w:rsidP="00367438">
      <w:pPr>
        <w:spacing w:before="240"/>
        <w:rPr>
          <w:rFonts w:ascii="Segoe UI" w:hAnsi="Segoe UI" w:cs="Segoe UI"/>
          <w:color w:val="31849B" w:themeColor="accent5" w:themeShade="BF"/>
          <w:sz w:val="36"/>
          <w:szCs w:val="36"/>
        </w:rPr>
      </w:pPr>
      <w:r w:rsidRPr="00B90A8F">
        <w:rPr>
          <w:rFonts w:ascii="Segoe UI" w:hAnsi="Segoe UI" w:cs="Segoe UI"/>
          <w:color w:val="31849B" w:themeColor="accent5" w:themeShade="BF"/>
          <w:sz w:val="36"/>
          <w:szCs w:val="36"/>
        </w:rPr>
        <w:t>Keep your customer,</w:t>
      </w:r>
      <w:r w:rsidRPr="00B90A8F">
        <w:rPr>
          <w:rFonts w:ascii="Segoe UI" w:hAnsi="Segoe UI" w:cs="Segoe UI"/>
          <w:b/>
          <w:i/>
          <w:color w:val="31849B" w:themeColor="accent5" w:themeShade="BF"/>
          <w:sz w:val="36"/>
          <w:szCs w:val="36"/>
        </w:rPr>
        <w:t xml:space="preserve"> </w:t>
      </w:r>
      <w:r w:rsidRPr="00B90A8F">
        <w:rPr>
          <w:rFonts w:ascii="Segoe UI" w:hAnsi="Segoe UI" w:cs="Segoe UI"/>
          <w:i/>
          <w:color w:val="31849B" w:themeColor="accent5" w:themeShade="BF"/>
          <w:sz w:val="36"/>
          <w:szCs w:val="36"/>
        </w:rPr>
        <w:t>your</w:t>
      </w:r>
      <w:r w:rsidRPr="00B90A8F">
        <w:rPr>
          <w:rFonts w:ascii="Segoe UI" w:hAnsi="Segoe UI" w:cs="Segoe UI"/>
          <w:color w:val="31849B" w:themeColor="accent5" w:themeShade="BF"/>
          <w:sz w:val="36"/>
          <w:szCs w:val="36"/>
        </w:rPr>
        <w:t xml:space="preserve"> customer</w:t>
      </w:r>
      <w:r w:rsidR="00FB469A" w:rsidRPr="00B90A8F">
        <w:rPr>
          <w:rFonts w:ascii="Segoe UI" w:hAnsi="Segoe UI" w:cs="Segoe UI"/>
          <w:color w:val="31849B" w:themeColor="accent5" w:themeShade="BF"/>
          <w:sz w:val="36"/>
          <w:szCs w:val="36"/>
        </w:rPr>
        <w:t>.</w:t>
      </w:r>
    </w:p>
    <w:p w:rsidR="006B41DB" w:rsidRPr="00B90A8F" w:rsidRDefault="006B41DB" w:rsidP="002E017C">
      <w:pPr>
        <w:pStyle w:val="NoSpacing"/>
        <w:rPr>
          <w:rFonts w:ascii="Segoe UI" w:hAnsi="Segoe UI" w:cs="Segoe UI"/>
          <w:sz w:val="20"/>
          <w:szCs w:val="20"/>
        </w:rPr>
      </w:pPr>
      <w:r w:rsidRPr="00B90A8F">
        <w:rPr>
          <w:rFonts w:ascii="Segoe UI" w:hAnsi="Segoe UI" w:cs="Segoe UI"/>
          <w:sz w:val="20"/>
          <w:szCs w:val="20"/>
        </w:rPr>
        <w:t>Below you will find blocks of copy to use for your promotional materials.  The messaging is designed to focus on small business needs and can be used in your newsletters, PR activities, billing statements, websites and/or blogs.  The copy has been written as a lead-in t</w:t>
      </w:r>
      <w:r w:rsidR="000E46FE" w:rsidRPr="00B90A8F">
        <w:rPr>
          <w:rFonts w:ascii="Segoe UI" w:hAnsi="Segoe UI" w:cs="Segoe UI"/>
          <w:sz w:val="20"/>
          <w:szCs w:val="20"/>
        </w:rPr>
        <w:t>o</w:t>
      </w:r>
      <w:r w:rsidR="00B90A8F">
        <w:rPr>
          <w:rFonts w:ascii="Segoe UI" w:hAnsi="Segoe UI" w:cs="Segoe UI"/>
          <w:sz w:val="20"/>
          <w:szCs w:val="20"/>
        </w:rPr>
        <w:t xml:space="preserve"> a specific </w:t>
      </w:r>
      <w:r w:rsidRPr="00B90A8F">
        <w:rPr>
          <w:rFonts w:ascii="Segoe UI" w:hAnsi="Segoe UI" w:cs="Segoe UI"/>
          <w:sz w:val="20"/>
          <w:szCs w:val="20"/>
        </w:rPr>
        <w:t>offer you can feature or to drive people to your location to find out more information.</w:t>
      </w:r>
    </w:p>
    <w:p w:rsidR="00666C93" w:rsidRPr="00B90A8F" w:rsidRDefault="00666C93" w:rsidP="00666C93">
      <w:pPr>
        <w:spacing w:after="0"/>
        <w:ind w:left="1440" w:right="900" w:hanging="1440"/>
        <w:rPr>
          <w:rFonts w:ascii="Segoe UI" w:hAnsi="Segoe UI" w:cs="Segoe UI"/>
          <w:sz w:val="20"/>
          <w:szCs w:val="20"/>
        </w:rPr>
      </w:pPr>
    </w:p>
    <w:p w:rsidR="006B41DB" w:rsidRPr="00B90A8F" w:rsidRDefault="00367438" w:rsidP="00666C93">
      <w:pPr>
        <w:spacing w:after="0"/>
        <w:ind w:left="2160" w:right="900" w:hanging="2160"/>
        <w:rPr>
          <w:rFonts w:ascii="Segoe UI" w:hAnsi="Segoe UI" w:cs="Segoe UI"/>
          <w:sz w:val="20"/>
          <w:szCs w:val="20"/>
        </w:rPr>
      </w:pPr>
      <w:r w:rsidRPr="00B90A8F">
        <w:rPr>
          <w:rFonts w:ascii="Segoe UI" w:hAnsi="Segoe UI" w:cs="Segoe UI"/>
          <w:sz w:val="20"/>
          <w:szCs w:val="20"/>
        </w:rPr>
        <w:t>25</w:t>
      </w:r>
      <w:r w:rsidR="004A451F" w:rsidRPr="00B90A8F">
        <w:rPr>
          <w:rFonts w:ascii="Segoe UI" w:hAnsi="Segoe UI" w:cs="Segoe UI"/>
          <w:sz w:val="20"/>
          <w:szCs w:val="20"/>
        </w:rPr>
        <w:t>-50</w:t>
      </w:r>
      <w:r w:rsidRPr="00B90A8F">
        <w:rPr>
          <w:rFonts w:ascii="Segoe UI" w:hAnsi="Segoe UI" w:cs="Segoe UI"/>
          <w:sz w:val="20"/>
          <w:szCs w:val="20"/>
        </w:rPr>
        <w:t xml:space="preserve"> WORDS:</w:t>
      </w:r>
      <w:r w:rsidRPr="00B90A8F">
        <w:rPr>
          <w:rFonts w:ascii="Segoe UI" w:hAnsi="Segoe UI" w:cs="Segoe UI"/>
          <w:sz w:val="20"/>
          <w:szCs w:val="20"/>
        </w:rPr>
        <w:tab/>
        <w:t>Keeping customers happy is a key part of growing your small business. With our solutions, it’s easy to stay in touch and keep your customers coming back.</w:t>
      </w:r>
      <w:r w:rsidR="006B41DB" w:rsidRPr="00B90A8F">
        <w:rPr>
          <w:rFonts w:ascii="Segoe UI" w:hAnsi="Segoe UI" w:cs="Segoe UI"/>
          <w:sz w:val="20"/>
          <w:szCs w:val="20"/>
        </w:rPr>
        <w:t xml:space="preserve"> </w:t>
      </w:r>
    </w:p>
    <w:p w:rsidR="00367438" w:rsidRPr="00B90A8F" w:rsidRDefault="00367438" w:rsidP="00367438">
      <w:pPr>
        <w:spacing w:after="0"/>
        <w:ind w:left="2160" w:hanging="2160"/>
        <w:rPr>
          <w:rFonts w:ascii="Segoe UI" w:hAnsi="Segoe UI" w:cs="Segoe UI"/>
          <w:b/>
          <w:sz w:val="20"/>
          <w:szCs w:val="20"/>
        </w:rPr>
      </w:pPr>
    </w:p>
    <w:p w:rsidR="006B41DB" w:rsidRPr="00B90A8F" w:rsidRDefault="00367438" w:rsidP="006B41DB">
      <w:pPr>
        <w:spacing w:after="0"/>
        <w:ind w:left="2200" w:right="900" w:hanging="2200"/>
        <w:rPr>
          <w:rFonts w:ascii="Segoe UI" w:hAnsi="Segoe UI" w:cs="Segoe UI"/>
          <w:sz w:val="20"/>
          <w:szCs w:val="20"/>
        </w:rPr>
      </w:pPr>
      <w:r w:rsidRPr="00B90A8F">
        <w:rPr>
          <w:rFonts w:ascii="Segoe UI" w:hAnsi="Segoe UI" w:cs="Segoe UI"/>
          <w:sz w:val="20"/>
          <w:szCs w:val="20"/>
        </w:rPr>
        <w:t>50</w:t>
      </w:r>
      <w:r w:rsidR="004A451F" w:rsidRPr="00B90A8F">
        <w:rPr>
          <w:rFonts w:ascii="Segoe UI" w:hAnsi="Segoe UI" w:cs="Segoe UI"/>
          <w:sz w:val="20"/>
          <w:szCs w:val="20"/>
        </w:rPr>
        <w:t>-100</w:t>
      </w:r>
      <w:r w:rsidRPr="00B90A8F">
        <w:rPr>
          <w:rFonts w:ascii="Segoe UI" w:hAnsi="Segoe UI" w:cs="Segoe UI"/>
          <w:sz w:val="20"/>
          <w:szCs w:val="20"/>
        </w:rPr>
        <w:t xml:space="preserve"> WORDS:</w:t>
      </w:r>
      <w:r w:rsidRPr="00B90A8F">
        <w:rPr>
          <w:rFonts w:ascii="Segoe UI" w:hAnsi="Segoe UI" w:cs="Segoe UI"/>
          <w:sz w:val="20"/>
          <w:szCs w:val="20"/>
        </w:rPr>
        <w:tab/>
        <w:t xml:space="preserve">Keeping customers happy is a key part of growing your small business. We have a wide variety of solutions </w:t>
      </w:r>
      <w:r w:rsidR="009375FE" w:rsidRPr="00B90A8F">
        <w:rPr>
          <w:rFonts w:ascii="Segoe UI" w:hAnsi="Segoe UI" w:cs="Segoe UI"/>
          <w:sz w:val="20"/>
          <w:szCs w:val="20"/>
        </w:rPr>
        <w:t xml:space="preserve">to help you </w:t>
      </w:r>
      <w:r w:rsidRPr="00B90A8F">
        <w:rPr>
          <w:rFonts w:ascii="Segoe UI" w:hAnsi="Segoe UI" w:cs="Segoe UI"/>
          <w:sz w:val="20"/>
          <w:szCs w:val="20"/>
        </w:rPr>
        <w:t xml:space="preserve">  easily stay in touch, track your customers’ needs, and keep them coming back. All </w:t>
      </w:r>
      <w:r w:rsidR="009375FE" w:rsidRPr="00B90A8F">
        <w:rPr>
          <w:rFonts w:ascii="Segoe UI" w:hAnsi="Segoe UI" w:cs="Segoe UI"/>
          <w:sz w:val="20"/>
          <w:szCs w:val="20"/>
        </w:rPr>
        <w:t>are working to</w:t>
      </w:r>
      <w:r w:rsidRPr="00B90A8F">
        <w:rPr>
          <w:rFonts w:ascii="Segoe UI" w:hAnsi="Segoe UI" w:cs="Segoe UI"/>
          <w:sz w:val="20"/>
          <w:szCs w:val="20"/>
        </w:rPr>
        <w:t xml:space="preserve"> build repeat business from a loyal customer base.</w:t>
      </w:r>
      <w:r w:rsidR="006B41DB" w:rsidRPr="00B90A8F">
        <w:rPr>
          <w:rFonts w:ascii="Segoe UI" w:hAnsi="Segoe UI" w:cs="Segoe UI"/>
          <w:sz w:val="20"/>
          <w:szCs w:val="20"/>
        </w:rPr>
        <w:t xml:space="preserve"> </w:t>
      </w:r>
    </w:p>
    <w:p w:rsidR="00367438" w:rsidRPr="00B90A8F" w:rsidRDefault="00367438" w:rsidP="00666C93">
      <w:pPr>
        <w:spacing w:after="0"/>
        <w:rPr>
          <w:rFonts w:ascii="Segoe UI" w:hAnsi="Segoe UI" w:cs="Segoe UI"/>
          <w:sz w:val="20"/>
          <w:szCs w:val="20"/>
        </w:rPr>
      </w:pPr>
    </w:p>
    <w:p w:rsidR="006B41DB" w:rsidRPr="00B90A8F" w:rsidRDefault="00367438" w:rsidP="006B41DB">
      <w:pPr>
        <w:spacing w:after="0"/>
        <w:ind w:left="2200" w:right="900" w:hanging="2200"/>
        <w:rPr>
          <w:rFonts w:ascii="Segoe UI" w:hAnsi="Segoe UI" w:cs="Segoe UI"/>
          <w:sz w:val="20"/>
          <w:szCs w:val="20"/>
        </w:rPr>
      </w:pPr>
      <w:r w:rsidRPr="00B90A8F">
        <w:rPr>
          <w:rFonts w:ascii="Segoe UI" w:hAnsi="Segoe UI" w:cs="Segoe UI"/>
          <w:sz w:val="20"/>
          <w:szCs w:val="20"/>
        </w:rPr>
        <w:t>100</w:t>
      </w:r>
      <w:r w:rsidR="004A451F" w:rsidRPr="00B90A8F">
        <w:rPr>
          <w:rFonts w:ascii="Segoe UI" w:hAnsi="Segoe UI" w:cs="Segoe UI"/>
          <w:sz w:val="20"/>
          <w:szCs w:val="20"/>
        </w:rPr>
        <w:t>-150</w:t>
      </w:r>
      <w:r w:rsidRPr="00B90A8F">
        <w:rPr>
          <w:rFonts w:ascii="Segoe UI" w:hAnsi="Segoe UI" w:cs="Segoe UI"/>
          <w:sz w:val="20"/>
          <w:szCs w:val="20"/>
        </w:rPr>
        <w:t xml:space="preserve"> WORDS:</w:t>
      </w:r>
      <w:r w:rsidRPr="00B90A8F">
        <w:rPr>
          <w:rFonts w:ascii="Segoe UI" w:hAnsi="Segoe UI" w:cs="Segoe UI"/>
          <w:sz w:val="20"/>
          <w:szCs w:val="20"/>
        </w:rPr>
        <w:tab/>
      </w:r>
      <w:r w:rsidR="00490D99" w:rsidRPr="00B90A8F">
        <w:rPr>
          <w:rFonts w:ascii="Segoe UI" w:hAnsi="Segoe UI" w:cs="Segoe UI"/>
          <w:sz w:val="20"/>
          <w:szCs w:val="20"/>
        </w:rPr>
        <w:t xml:space="preserve">It </w:t>
      </w:r>
      <w:r w:rsidR="009375FE" w:rsidRPr="00B90A8F">
        <w:rPr>
          <w:rFonts w:ascii="Segoe UI" w:hAnsi="Segoe UI" w:cs="Segoe UI"/>
          <w:sz w:val="20"/>
          <w:szCs w:val="20"/>
        </w:rPr>
        <w:t xml:space="preserve">is more expensive to get a new customer than to </w:t>
      </w:r>
      <w:r w:rsidRPr="00B90A8F">
        <w:rPr>
          <w:rFonts w:ascii="Segoe UI" w:hAnsi="Segoe UI" w:cs="Segoe UI"/>
          <w:sz w:val="20"/>
          <w:szCs w:val="20"/>
        </w:rPr>
        <w:t xml:space="preserve">provide good service to an existing one. That’s why it makes sense to get as much value as possible out of the customers you have now. We can show you new ways to keep your customers coming back. With our solutions, you’ll be able stay in contact with your customers, track and anticipate their needs, deliver on time, and turn your customers into fans. All this adds up to a loyal customer base that could be supporting your business for years to come. </w:t>
      </w:r>
    </w:p>
    <w:p w:rsidR="00367438" w:rsidRPr="00B90A8F" w:rsidRDefault="00367438" w:rsidP="002E017C">
      <w:pPr>
        <w:pStyle w:val="NoSpacing"/>
        <w:rPr>
          <w:rFonts w:ascii="Segoe UI" w:hAnsi="Segoe UI" w:cs="Segoe UI"/>
          <w:sz w:val="20"/>
          <w:szCs w:val="20"/>
        </w:rPr>
      </w:pPr>
    </w:p>
    <w:p w:rsidR="00C478A6" w:rsidRPr="00B90A8F" w:rsidRDefault="00C478A6" w:rsidP="00C478A6">
      <w:pPr>
        <w:spacing w:after="0"/>
        <w:rPr>
          <w:rFonts w:ascii="Segoe UI" w:hAnsi="Segoe UI" w:cs="Segoe UI"/>
          <w:sz w:val="20"/>
          <w:szCs w:val="20"/>
        </w:rPr>
      </w:pPr>
      <w:r w:rsidRPr="00B90A8F">
        <w:rPr>
          <w:rFonts w:ascii="Segoe UI" w:hAnsi="Segoe UI" w:cs="Segoe UI"/>
          <w:sz w:val="20"/>
          <w:szCs w:val="20"/>
        </w:rPr>
        <w:t xml:space="preserve">You can also add a simple call to action within your copy that drives customers to Microsoft small business resources and offers. </w:t>
      </w:r>
    </w:p>
    <w:p w:rsidR="00C478A6" w:rsidRPr="00B90A8F" w:rsidRDefault="00C478A6" w:rsidP="00C478A6">
      <w:pPr>
        <w:spacing w:after="0"/>
        <w:rPr>
          <w:rFonts w:ascii="Segoe UI" w:hAnsi="Segoe UI" w:cs="Segoe UI"/>
          <w:sz w:val="20"/>
          <w:szCs w:val="20"/>
        </w:rPr>
      </w:pPr>
    </w:p>
    <w:p w:rsidR="00C478A6" w:rsidRPr="00B90A8F" w:rsidRDefault="00C478A6" w:rsidP="00C478A6">
      <w:pPr>
        <w:pStyle w:val="BasicParagraph"/>
        <w:tabs>
          <w:tab w:val="left" w:pos="90"/>
        </w:tabs>
        <w:suppressAutoHyphens/>
        <w:spacing w:line="240" w:lineRule="auto"/>
        <w:ind w:left="2160" w:hanging="2160"/>
        <w:rPr>
          <w:rFonts w:ascii="Segoe UI" w:hAnsi="Segoe UI" w:cs="Segoe UI"/>
          <w:b/>
          <w:bCs/>
          <w:sz w:val="19"/>
          <w:szCs w:val="19"/>
        </w:rPr>
      </w:pPr>
      <w:r w:rsidRPr="00B90A8F">
        <w:rPr>
          <w:rFonts w:ascii="Segoe UI" w:hAnsi="Segoe UI" w:cs="Segoe UI"/>
          <w:sz w:val="20"/>
          <w:szCs w:val="20"/>
        </w:rPr>
        <w:t xml:space="preserve">It can read: </w:t>
      </w:r>
      <w:r w:rsidRPr="00B90A8F">
        <w:rPr>
          <w:rFonts w:ascii="Segoe UI" w:hAnsi="Segoe UI" w:cs="Segoe UI"/>
          <w:sz w:val="20"/>
          <w:szCs w:val="20"/>
        </w:rPr>
        <w:tab/>
      </w:r>
      <w:r w:rsidRPr="00B90A8F">
        <w:rPr>
          <w:rFonts w:ascii="Segoe UI" w:hAnsi="Segoe UI" w:cs="Segoe UI"/>
          <w:bCs/>
          <w:sz w:val="19"/>
          <w:szCs w:val="19"/>
        </w:rPr>
        <w:t>Visit www.mslocalbiz.com to view valuable offers, access small business resources, and learn about other events in your local area.</w:t>
      </w:r>
    </w:p>
    <w:p w:rsidR="00835898" w:rsidRPr="00B90A8F" w:rsidRDefault="00835898" w:rsidP="00835898">
      <w:pPr>
        <w:rPr>
          <w:rFonts w:ascii="Segoe UI" w:hAnsi="Segoe UI" w:cs="Segoe UI"/>
          <w:sz w:val="20"/>
          <w:szCs w:val="20"/>
        </w:rPr>
      </w:pPr>
    </w:p>
    <w:p w:rsidR="00367438" w:rsidRPr="00B90A8F" w:rsidRDefault="00367438" w:rsidP="00FB469A">
      <w:pPr>
        <w:spacing w:before="240"/>
        <w:rPr>
          <w:rFonts w:ascii="Segoe UI" w:hAnsi="Segoe UI" w:cs="Segoe UI"/>
          <w:color w:val="31849B" w:themeColor="accent5" w:themeShade="BF"/>
          <w:sz w:val="20"/>
          <w:szCs w:val="20"/>
        </w:rPr>
      </w:pPr>
    </w:p>
    <w:sectPr w:rsidR="00367438" w:rsidRPr="00B90A8F" w:rsidSect="00FB469A">
      <w:headerReference w:type="default" r:id="rId6"/>
      <w:footerReference w:type="default" r:id="rId7"/>
      <w:pgSz w:w="12240" w:h="15840"/>
      <w:pgMar w:top="288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B2D" w:rsidRDefault="00295B2D" w:rsidP="0099688A">
      <w:pPr>
        <w:spacing w:after="0"/>
      </w:pPr>
      <w:r>
        <w:separator/>
      </w:r>
    </w:p>
  </w:endnote>
  <w:endnote w:type="continuationSeparator" w:id="1">
    <w:p w:rsidR="00295B2D" w:rsidRDefault="00295B2D" w:rsidP="009968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03" w:rsidRDefault="00810E03">
    <w:pPr>
      <w:pStyle w:val="Footer"/>
    </w:pPr>
  </w:p>
  <w:p w:rsidR="00287EFD" w:rsidRDefault="00C478A6">
    <w:pPr>
      <w:pStyle w:val="Footer"/>
    </w:pPr>
    <w:r w:rsidRPr="00C478A6">
      <w:rPr>
        <w:noProof/>
      </w:rPr>
      <w:drawing>
        <wp:anchor distT="0" distB="0" distL="114300" distR="114300" simplePos="0" relativeHeight="251660288" behindDoc="1" locked="0" layoutInCell="1" allowOverlap="1">
          <wp:simplePos x="0" y="0"/>
          <wp:positionH relativeFrom="column">
            <wp:posOffset>5257800</wp:posOffset>
          </wp:positionH>
          <wp:positionV relativeFrom="paragraph">
            <wp:posOffset>-78740</wp:posOffset>
          </wp:positionV>
          <wp:extent cx="1000125" cy="238125"/>
          <wp:effectExtent l="19050" t="0" r="9525" b="0"/>
          <wp:wrapTight wrapText="bothSides">
            <wp:wrapPolygon edited="0">
              <wp:start x="-411" y="0"/>
              <wp:lineTo x="-411" y="20736"/>
              <wp:lineTo x="21806" y="20736"/>
              <wp:lineTo x="21806" y="0"/>
              <wp:lineTo x="-411" y="0"/>
            </wp:wrapPolygon>
          </wp:wrapTight>
          <wp:docPr id="199" name="Picture 0" descr="Microso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logo.JPG"/>
                  <pic:cNvPicPr/>
                </pic:nvPicPr>
                <pic:blipFill>
                  <a:blip r:embed="rId1"/>
                  <a:stretch>
                    <a:fillRect/>
                  </a:stretch>
                </pic:blipFill>
                <pic:spPr>
                  <a:xfrm>
                    <a:off x="0" y="0"/>
                    <a:ext cx="1000125" cy="2381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B2D" w:rsidRDefault="00295B2D" w:rsidP="0099688A">
      <w:pPr>
        <w:spacing w:after="0"/>
      </w:pPr>
      <w:r>
        <w:separator/>
      </w:r>
    </w:p>
  </w:footnote>
  <w:footnote w:type="continuationSeparator" w:id="1">
    <w:p w:rsidR="00295B2D" w:rsidRDefault="00295B2D" w:rsidP="009968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3B07AA">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-228600</wp:posOffset>
          </wp:positionV>
          <wp:extent cx="7315200" cy="1612900"/>
          <wp:effectExtent l="25400" t="0" r="0" b="0"/>
          <wp:wrapNone/>
          <wp:docPr id="5" name="" descr="Retention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_word_banner.jpg"/>
                  <pic:cNvPicPr/>
                </pic:nvPicPr>
                <pic:blipFill>
                  <a:blip r:embed="rId1"/>
                  <a:stretch>
                    <a:fillRect/>
                  </a:stretch>
                </pic:blipFill>
                <pic:spPr>
                  <a:xfrm>
                    <a:off x="0" y="0"/>
                    <a:ext cx="7315200" cy="16129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90114"/>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26458"/>
    <w:rsid w:val="00063E80"/>
    <w:rsid w:val="00097E43"/>
    <w:rsid w:val="000B3670"/>
    <w:rsid w:val="000C646D"/>
    <w:rsid w:val="000D50EF"/>
    <w:rsid w:val="000E1D56"/>
    <w:rsid w:val="000E46FE"/>
    <w:rsid w:val="0010236D"/>
    <w:rsid w:val="00111D85"/>
    <w:rsid w:val="001B5419"/>
    <w:rsid w:val="00201F1C"/>
    <w:rsid w:val="00244802"/>
    <w:rsid w:val="00287EFD"/>
    <w:rsid w:val="00295B2D"/>
    <w:rsid w:val="002E017C"/>
    <w:rsid w:val="002F6C7C"/>
    <w:rsid w:val="00310B1A"/>
    <w:rsid w:val="0031711B"/>
    <w:rsid w:val="003328F3"/>
    <w:rsid w:val="00361F1F"/>
    <w:rsid w:val="00367438"/>
    <w:rsid w:val="0038282B"/>
    <w:rsid w:val="003A0CA3"/>
    <w:rsid w:val="003A3940"/>
    <w:rsid w:val="003B07AA"/>
    <w:rsid w:val="003C6484"/>
    <w:rsid w:val="003F01E6"/>
    <w:rsid w:val="00490D99"/>
    <w:rsid w:val="004A451F"/>
    <w:rsid w:val="00513C4F"/>
    <w:rsid w:val="0052539C"/>
    <w:rsid w:val="00567106"/>
    <w:rsid w:val="00585F2D"/>
    <w:rsid w:val="005C63D5"/>
    <w:rsid w:val="005F2971"/>
    <w:rsid w:val="006250FD"/>
    <w:rsid w:val="006374D8"/>
    <w:rsid w:val="006417A7"/>
    <w:rsid w:val="00666C93"/>
    <w:rsid w:val="006B2F61"/>
    <w:rsid w:val="006B41DB"/>
    <w:rsid w:val="006B48BA"/>
    <w:rsid w:val="006B5E22"/>
    <w:rsid w:val="006B5F80"/>
    <w:rsid w:val="006C3911"/>
    <w:rsid w:val="006E212E"/>
    <w:rsid w:val="007B1F91"/>
    <w:rsid w:val="007C3199"/>
    <w:rsid w:val="007F2C62"/>
    <w:rsid w:val="00810E03"/>
    <w:rsid w:val="00835898"/>
    <w:rsid w:val="00845506"/>
    <w:rsid w:val="008508C1"/>
    <w:rsid w:val="008A15A6"/>
    <w:rsid w:val="008D5990"/>
    <w:rsid w:val="00906B31"/>
    <w:rsid w:val="009375FE"/>
    <w:rsid w:val="00967E71"/>
    <w:rsid w:val="0099688A"/>
    <w:rsid w:val="009C1260"/>
    <w:rsid w:val="009C6C36"/>
    <w:rsid w:val="00A1566F"/>
    <w:rsid w:val="00A176DE"/>
    <w:rsid w:val="00A350D5"/>
    <w:rsid w:val="00A50DF1"/>
    <w:rsid w:val="00A64E2D"/>
    <w:rsid w:val="00A976A6"/>
    <w:rsid w:val="00AA3010"/>
    <w:rsid w:val="00AE4E13"/>
    <w:rsid w:val="00B06318"/>
    <w:rsid w:val="00B429E9"/>
    <w:rsid w:val="00B645FE"/>
    <w:rsid w:val="00B662F0"/>
    <w:rsid w:val="00B86B4A"/>
    <w:rsid w:val="00B90A8F"/>
    <w:rsid w:val="00BC49D3"/>
    <w:rsid w:val="00BD5F25"/>
    <w:rsid w:val="00BE0001"/>
    <w:rsid w:val="00BE2007"/>
    <w:rsid w:val="00BF5CCF"/>
    <w:rsid w:val="00C4309B"/>
    <w:rsid w:val="00C478A6"/>
    <w:rsid w:val="00C66495"/>
    <w:rsid w:val="00C667B1"/>
    <w:rsid w:val="00C959F2"/>
    <w:rsid w:val="00CB64A7"/>
    <w:rsid w:val="00CC67D2"/>
    <w:rsid w:val="00D466B9"/>
    <w:rsid w:val="00D84CD1"/>
    <w:rsid w:val="00D96E8B"/>
    <w:rsid w:val="00DA6533"/>
    <w:rsid w:val="00DB7CF1"/>
    <w:rsid w:val="00DF2896"/>
    <w:rsid w:val="00E03B74"/>
    <w:rsid w:val="00E17D3A"/>
    <w:rsid w:val="00E35A1D"/>
    <w:rsid w:val="00E611A0"/>
    <w:rsid w:val="00EB6719"/>
    <w:rsid w:val="00EC19C7"/>
    <w:rsid w:val="00F244EE"/>
    <w:rsid w:val="00F5417F"/>
    <w:rsid w:val="00F81675"/>
    <w:rsid w:val="00FB469A"/>
    <w:rsid w:val="00FC261A"/>
    <w:rsid w:val="00FC32CA"/>
    <w:rsid w:val="00FD1C29"/>
    <w:rsid w:val="00FE7E6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A6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2D"/>
    <w:rPr>
      <w:rFonts w:ascii="Tahoma" w:hAnsi="Tahoma" w:cs="Tahoma"/>
      <w:sz w:val="16"/>
      <w:szCs w:val="16"/>
    </w:rPr>
  </w:style>
  <w:style w:type="table" w:styleId="LightShading-Accent3">
    <w:name w:val="Light Shading Accent 3"/>
    <w:basedOn w:val="TableNormal"/>
    <w:uiPriority w:val="60"/>
    <w:rsid w:val="00FB469A"/>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6417A7"/>
    <w:pPr>
      <w:widowControl w:val="0"/>
      <w:autoSpaceDE w:val="0"/>
      <w:autoSpaceDN w:val="0"/>
      <w:adjustRightInd w:val="0"/>
      <w:spacing w:after="0" w:line="288" w:lineRule="auto"/>
      <w:textAlignment w:val="center"/>
    </w:pPr>
    <w:rPr>
      <w:rFonts w:ascii="Times-Italic" w:hAnsi="Times-Italic" w:cs="Times-Italic"/>
      <w:color w:val="000000"/>
    </w:rPr>
  </w:style>
  <w:style w:type="character" w:styleId="Hyperlink">
    <w:name w:val="Hyperlink"/>
    <w:basedOn w:val="DefaultParagraphFont"/>
    <w:uiPriority w:val="99"/>
    <w:unhideWhenUsed/>
    <w:rsid w:val="006B41DB"/>
    <w:rPr>
      <w:color w:val="0000FF" w:themeColor="hyperlink"/>
      <w:u w:val="single"/>
    </w:rPr>
  </w:style>
  <w:style w:type="paragraph" w:styleId="NoSpacing">
    <w:name w:val="No Spacing"/>
    <w:uiPriority w:val="1"/>
    <w:qFormat/>
    <w:rsid w:val="002E017C"/>
    <w:pPr>
      <w:spacing w:after="0"/>
    </w:pPr>
  </w:style>
</w:styles>
</file>

<file path=word/webSettings.xml><?xml version="1.0" encoding="utf-8"?>
<w:webSettings xmlns:r="http://schemas.openxmlformats.org/officeDocument/2006/relationships" xmlns:w="http://schemas.openxmlformats.org/wordprocessingml/2006/main">
  <w:divs>
    <w:div w:id="445001580">
      <w:bodyDiv w:val="1"/>
      <w:marLeft w:val="0"/>
      <w:marRight w:val="0"/>
      <w:marTop w:val="0"/>
      <w:marBottom w:val="0"/>
      <w:divBdr>
        <w:top w:val="none" w:sz="0" w:space="0" w:color="auto"/>
        <w:left w:val="none" w:sz="0" w:space="0" w:color="auto"/>
        <w:bottom w:val="none" w:sz="0" w:space="0" w:color="auto"/>
        <w:right w:val="none" w:sz="0" w:space="0" w:color="auto"/>
      </w:divBdr>
    </w:div>
    <w:div w:id="210043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67030C3-4275-481D-8749-EE57907BED3D}"/>
</file>

<file path=customXml/itemProps2.xml><?xml version="1.0" encoding="utf-8"?>
<ds:datastoreItem xmlns:ds="http://schemas.openxmlformats.org/officeDocument/2006/customXml" ds:itemID="{083940F4-6516-4BED-BB7C-07B831A07224}"/>
</file>

<file path=customXml/itemProps3.xml><?xml version="1.0" encoding="utf-8"?>
<ds:datastoreItem xmlns:ds="http://schemas.openxmlformats.org/officeDocument/2006/customXml" ds:itemID="{BEFDB535-4A80-4F46-B5A3-AD9801EBFB2E}"/>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cchow</cp:lastModifiedBy>
  <cp:revision>5</cp:revision>
  <cp:lastPrinted>2008-06-25T23:20:00Z</cp:lastPrinted>
  <dcterms:created xsi:type="dcterms:W3CDTF">2008-07-18T01:30:00Z</dcterms:created>
  <dcterms:modified xsi:type="dcterms:W3CDTF">2009-01-20T20:48:00Z</dcterms:modified>
</cp:coreProperties>
</file>