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56" w:rsidRDefault="004A3856" w:rsidP="004A3856">
      <w:pPr>
        <w:pStyle w:val="Heading1"/>
        <w:rPr>
          <w:rFonts w:cs="Arial"/>
        </w:rPr>
      </w:pPr>
      <w:r w:rsidRPr="00674032">
        <w:rPr>
          <w:rFonts w:cs="Arial"/>
          <w:noProof/>
        </w:rPr>
        <w:drawing>
          <wp:inline distT="0" distB="0" distL="0" distR="0">
            <wp:extent cx="3457575" cy="714375"/>
            <wp:effectExtent l="19050" t="0" r="9525" b="0"/>
            <wp:docPr id="2"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7" cstate="print"/>
                    <a:stretch>
                      <a:fillRect/>
                    </a:stretch>
                  </pic:blipFill>
                  <pic:spPr>
                    <a:xfrm>
                      <a:off x="0" y="0"/>
                      <a:ext cx="3457575" cy="714375"/>
                    </a:xfrm>
                    <a:prstGeom prst="rect">
                      <a:avLst/>
                    </a:prstGeom>
                  </pic:spPr>
                </pic:pic>
              </a:graphicData>
            </a:graphic>
          </wp:inline>
        </w:drawing>
      </w:r>
    </w:p>
    <w:p w:rsidR="004A3856" w:rsidRPr="00C40699" w:rsidRDefault="004A3856" w:rsidP="004A3856"/>
    <w:p w:rsidR="004A3856" w:rsidRPr="008C4A8C" w:rsidRDefault="004A3856" w:rsidP="004A3856">
      <w:pPr>
        <w:rPr>
          <w:rFonts w:cs="Arial"/>
          <w:sz w:val="36"/>
          <w:szCs w:val="36"/>
        </w:rPr>
      </w:pPr>
      <w:r w:rsidRPr="006002E8">
        <w:rPr>
          <w:rFonts w:cs="Arial"/>
          <w:sz w:val="36"/>
          <w:szCs w:val="36"/>
        </w:rPr>
        <w:t xml:space="preserve">Guide to Migrating from </w:t>
      </w:r>
      <w:r>
        <w:rPr>
          <w:rFonts w:cs="Arial"/>
          <w:sz w:val="36"/>
          <w:szCs w:val="36"/>
        </w:rPr>
        <w:t>Sybase ASE</w:t>
      </w:r>
      <w:r w:rsidRPr="006002E8">
        <w:rPr>
          <w:rFonts w:cs="Arial"/>
          <w:sz w:val="36"/>
          <w:szCs w:val="36"/>
        </w:rPr>
        <w:t xml:space="preserve"> to SQL Server 2008 </w:t>
      </w:r>
    </w:p>
    <w:p w:rsidR="004A3856" w:rsidRPr="00674032" w:rsidRDefault="004A3856" w:rsidP="004A3856">
      <w:pPr>
        <w:rPr>
          <w:rFonts w:cs="Arial"/>
        </w:rPr>
      </w:pPr>
      <w:r w:rsidRPr="00674032">
        <w:rPr>
          <w:rFonts w:cs="Arial"/>
        </w:rPr>
        <w:t>SQL Server Technical Article</w:t>
      </w:r>
    </w:p>
    <w:p w:rsidR="004A3856" w:rsidRPr="00674032" w:rsidRDefault="004A3856" w:rsidP="004A3856">
      <w:pPr>
        <w:rPr>
          <w:rFonts w:cs="Arial"/>
        </w:rPr>
      </w:pPr>
    </w:p>
    <w:p w:rsidR="004A3856" w:rsidRPr="00674032" w:rsidRDefault="004A3856" w:rsidP="004A3856">
      <w:pPr>
        <w:rPr>
          <w:rFonts w:cs="Arial"/>
          <w:b/>
        </w:rPr>
      </w:pPr>
      <w:r w:rsidRPr="00674032">
        <w:rPr>
          <w:rFonts w:cs="Arial"/>
          <w:b/>
        </w:rPr>
        <w:t>Writer</w:t>
      </w:r>
      <w:r>
        <w:rPr>
          <w:rFonts w:cs="Arial"/>
          <w:b/>
        </w:rPr>
        <w:t>s</w:t>
      </w:r>
      <w:r w:rsidRPr="00674032">
        <w:rPr>
          <w:rFonts w:cs="Arial"/>
          <w:b/>
        </w:rPr>
        <w:t>:</w:t>
      </w:r>
      <w:r w:rsidRPr="00674032">
        <w:rPr>
          <w:rFonts w:cs="Arial"/>
        </w:rPr>
        <w:t xml:space="preserve"> </w:t>
      </w:r>
      <w:r w:rsidRPr="006002E8">
        <w:rPr>
          <w:rFonts w:cs="Arial"/>
        </w:rPr>
        <w:t>Yuri Rusakov (DB Best Technologies)</w:t>
      </w:r>
      <w:r>
        <w:rPr>
          <w:rFonts w:cs="Arial"/>
        </w:rPr>
        <w:t>, Alexander Pavlov (DB Best Technologies), Alexey Kovaliov (DB Best Technologies)</w:t>
      </w:r>
    </w:p>
    <w:p w:rsidR="004A3856" w:rsidRPr="00674032" w:rsidRDefault="004A3856" w:rsidP="004A3856">
      <w:pPr>
        <w:rPr>
          <w:rFonts w:cs="Arial"/>
          <w:b/>
        </w:rPr>
      </w:pPr>
      <w:r w:rsidRPr="00674032">
        <w:rPr>
          <w:rFonts w:cs="Arial"/>
          <w:b/>
        </w:rPr>
        <w:t>Technical Reviewer:</w:t>
      </w:r>
      <w:r>
        <w:rPr>
          <w:rFonts w:cs="Arial"/>
        </w:rPr>
        <w:t xml:space="preserve"> Dmitry Balin</w:t>
      </w:r>
      <w:r w:rsidRPr="006002E8">
        <w:rPr>
          <w:rFonts w:cs="Arial"/>
        </w:rPr>
        <w:t xml:space="preserve"> (DB Best Technologies</w:t>
      </w:r>
      <w:r>
        <w:rPr>
          <w:rFonts w:cs="Arial"/>
        </w:rPr>
        <w:t>)</w:t>
      </w:r>
    </w:p>
    <w:p w:rsidR="004A3856" w:rsidRPr="00674032" w:rsidRDefault="004A3856" w:rsidP="004A3856">
      <w:pPr>
        <w:rPr>
          <w:rFonts w:cs="Arial"/>
        </w:rPr>
      </w:pPr>
    </w:p>
    <w:p w:rsidR="004A3856" w:rsidRPr="00674032" w:rsidRDefault="004A3856" w:rsidP="004A3856">
      <w:pPr>
        <w:rPr>
          <w:rFonts w:cs="Arial"/>
          <w:b/>
        </w:rPr>
      </w:pPr>
      <w:r w:rsidRPr="00674032">
        <w:rPr>
          <w:rFonts w:cs="Arial"/>
          <w:b/>
        </w:rPr>
        <w:t>Published:</w:t>
      </w:r>
      <w:r w:rsidRPr="00674032">
        <w:rPr>
          <w:rFonts w:cs="Arial"/>
        </w:rPr>
        <w:t xml:space="preserve"> </w:t>
      </w:r>
      <w:r>
        <w:rPr>
          <w:rFonts w:cs="Arial"/>
        </w:rPr>
        <w:t>August 2009</w:t>
      </w:r>
    </w:p>
    <w:p w:rsidR="004A3856" w:rsidRPr="00674032" w:rsidRDefault="004A3856" w:rsidP="004A3856">
      <w:pPr>
        <w:rPr>
          <w:rFonts w:cs="Arial"/>
        </w:rPr>
      </w:pPr>
      <w:r w:rsidRPr="00674032">
        <w:rPr>
          <w:rFonts w:cs="Arial"/>
          <w:b/>
        </w:rPr>
        <w:t>Applies to:</w:t>
      </w:r>
      <w:r w:rsidRPr="00674032">
        <w:rPr>
          <w:rFonts w:cs="Arial"/>
        </w:rPr>
        <w:t xml:space="preserve"> SQL Server 2008</w:t>
      </w:r>
      <w:r w:rsidR="00A607B8" w:rsidRPr="00A607B8">
        <w:rPr>
          <w:rFonts w:cs="Arial"/>
        </w:rPr>
        <w:t xml:space="preserve"> </w:t>
      </w:r>
      <w:r w:rsidR="00A607B8">
        <w:rPr>
          <w:rFonts w:cs="Arial"/>
        </w:rPr>
        <w:t>and SQL Server 2008 R2</w:t>
      </w:r>
    </w:p>
    <w:p w:rsidR="004A3856" w:rsidRPr="00674032" w:rsidRDefault="004A3856" w:rsidP="004A3856">
      <w:pPr>
        <w:rPr>
          <w:rFonts w:cs="Arial"/>
        </w:rPr>
      </w:pPr>
    </w:p>
    <w:p w:rsidR="004A3856" w:rsidRDefault="004A3856" w:rsidP="004A3856">
      <w:r w:rsidRPr="00674032">
        <w:rPr>
          <w:rFonts w:cs="Arial"/>
          <w:b/>
        </w:rPr>
        <w:t>Summary:</w:t>
      </w:r>
      <w:r w:rsidRPr="00674032">
        <w:rPr>
          <w:rFonts w:cs="Arial"/>
        </w:rPr>
        <w:t xml:space="preserve"> </w:t>
      </w:r>
      <w:r>
        <w:t xml:space="preserve">This white paper covers known issues for migrating Sybase Adaptive Server Enterprise database to SQL Server 2008. Instructions for handling the differences between the two platforms are included. The paper describes how SQL Server Migration Assistant, the best tool for this type of migration, can help resolve various migration issues. </w:t>
      </w:r>
    </w:p>
    <w:p w:rsidR="004A3856" w:rsidRDefault="004A3856" w:rsidP="004A3856">
      <w:pPr>
        <w:rPr>
          <w:rFonts w:cs="Arial"/>
        </w:rPr>
      </w:pPr>
    </w:p>
    <w:p w:rsidR="004A3856" w:rsidRDefault="004A3856" w:rsidP="004A3856">
      <w:r>
        <w:t xml:space="preserve">Created by: </w:t>
      </w:r>
      <w:r w:rsidRPr="00B27FE9">
        <w:t>DB Best Technologies LLC</w:t>
      </w:r>
      <w:r w:rsidRPr="00B27FE9">
        <w:tab/>
      </w:r>
    </w:p>
    <w:p w:rsidR="004A3856" w:rsidRPr="00B27FE9" w:rsidRDefault="004A3856" w:rsidP="004A3856">
      <w:r w:rsidRPr="00B27FE9">
        <w:t>P</w:t>
      </w:r>
      <w:r>
        <w:t>.</w:t>
      </w:r>
      <w:r w:rsidRPr="00B27FE9">
        <w:t>O</w:t>
      </w:r>
      <w:r>
        <w:t xml:space="preserve">. </w:t>
      </w:r>
      <w:r w:rsidRPr="00B27FE9">
        <w:t>B</w:t>
      </w:r>
      <w:r>
        <w:t>ox</w:t>
      </w:r>
      <w:r w:rsidRPr="00B27FE9">
        <w:t xml:space="preserve"> 7461, Bellevue, WA 98008</w:t>
      </w:r>
    </w:p>
    <w:p w:rsidR="004A3856" w:rsidRDefault="004A3856" w:rsidP="004A3856">
      <w:r>
        <w:t>Tel.: (408) 202-4567</w:t>
      </w:r>
    </w:p>
    <w:p w:rsidR="004A3856" w:rsidRDefault="004A3856" w:rsidP="004A3856">
      <w:r w:rsidRPr="00B27FE9">
        <w:t>E</w:t>
      </w:r>
      <w:r>
        <w:t>-</w:t>
      </w:r>
      <w:r w:rsidRPr="00B27FE9">
        <w:t xml:space="preserve">mail:  </w:t>
      </w:r>
      <w:hyperlink r:id="rId8" w:history="1">
        <w:r w:rsidRPr="00B27FE9">
          <w:t>info@dbbest.com</w:t>
        </w:r>
      </w:hyperlink>
    </w:p>
    <w:p w:rsidR="004A3856" w:rsidRDefault="004A3856" w:rsidP="004A3856">
      <w:r>
        <w:t xml:space="preserve">Web: </w:t>
      </w:r>
      <w:hyperlink r:id="rId9" w:history="1">
        <w:r w:rsidRPr="00165541">
          <w:rPr>
            <w:rStyle w:val="Hyperlink"/>
          </w:rPr>
          <w:t>www.dbbest.com</w:t>
        </w:r>
      </w:hyperlink>
    </w:p>
    <w:p w:rsidR="004A3856" w:rsidRPr="00674032" w:rsidRDefault="004A3856" w:rsidP="004A3856">
      <w:pPr>
        <w:rPr>
          <w:rFonts w:cs="Arial"/>
        </w:rPr>
      </w:pPr>
      <w:r w:rsidRPr="00674032">
        <w:rPr>
          <w:rFonts w:cs="Arial"/>
        </w:rPr>
        <w:br w:type="page"/>
      </w:r>
    </w:p>
    <w:p w:rsidR="004A3856" w:rsidRPr="008C4A8C" w:rsidRDefault="004A3856" w:rsidP="004A3856">
      <w:pPr>
        <w:pStyle w:val="Heading1"/>
      </w:pPr>
      <w:bookmarkStart w:id="0" w:name="_Toc237706157"/>
      <w:r w:rsidRPr="008C4A8C">
        <w:lastRenderedPageBreak/>
        <w:t>Copyright</w:t>
      </w:r>
      <w:bookmarkEnd w:id="0"/>
    </w:p>
    <w:p w:rsidR="004A3856" w:rsidRPr="003D0B6B" w:rsidRDefault="004A3856" w:rsidP="004A3856">
      <w:pPr>
        <w:rPr>
          <w:rFonts w:cs="Arial"/>
        </w:rPr>
      </w:pPr>
      <w:r w:rsidRPr="003D0B6B">
        <w:rPr>
          <w:rFonts w:cs="Arial"/>
        </w:rPr>
        <w:t xml:space="preserve">This is a preliminary document and may be changed substantially prior to final commercial release of the software described herein.  </w:t>
      </w:r>
    </w:p>
    <w:p w:rsidR="004A3856" w:rsidRPr="003D0B6B" w:rsidRDefault="004A3856" w:rsidP="004A3856">
      <w:pPr>
        <w:rPr>
          <w:rFonts w:cs="Arial"/>
        </w:rPr>
      </w:pPr>
      <w:r w:rsidRPr="003D0B6B">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A3856" w:rsidRPr="003D0B6B" w:rsidRDefault="004A3856" w:rsidP="004A3856">
      <w:pPr>
        <w:rPr>
          <w:rFonts w:cs="Arial"/>
        </w:rPr>
      </w:pPr>
      <w:r w:rsidRPr="003D0B6B">
        <w:rPr>
          <w:rFonts w:cs="Arial"/>
        </w:rPr>
        <w:t>This White Paper is for informational purposes only.  MICROSOFT MAKES NO WARRANTIES, EXPRESS, IMPLIED OR STATUTORY, AS TO THE INFORMATION IN THIS DOCUMENT.</w:t>
      </w:r>
    </w:p>
    <w:p w:rsidR="004A3856" w:rsidRPr="003D0B6B" w:rsidRDefault="004A3856" w:rsidP="004A3856">
      <w:pPr>
        <w:rPr>
          <w:rFonts w:cs="Arial"/>
        </w:rPr>
      </w:pPr>
      <w:r w:rsidRPr="003D0B6B">
        <w:rPr>
          <w:rFonts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A3856" w:rsidRPr="003D0B6B" w:rsidRDefault="004A3856" w:rsidP="004A3856">
      <w:pPr>
        <w:rPr>
          <w:rFonts w:cs="Arial"/>
        </w:rPr>
      </w:pPr>
      <w:r w:rsidRPr="003D0B6B">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A3856" w:rsidRPr="003D0B6B" w:rsidRDefault="004A3856" w:rsidP="004A3856">
      <w:pPr>
        <w:rPr>
          <w:rFonts w:cs="Arial"/>
        </w:rPr>
      </w:pPr>
      <w:r w:rsidRPr="003D0B6B">
        <w:rPr>
          <w:rFonts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4A3856" w:rsidRPr="003D0B6B" w:rsidRDefault="004A3856" w:rsidP="004A3856">
      <w:pPr>
        <w:rPr>
          <w:rFonts w:cs="Arial"/>
        </w:rPr>
      </w:pPr>
      <w:r w:rsidRPr="003D0B6B">
        <w:rPr>
          <w:rFonts w:cs="Arial"/>
        </w:rPr>
        <w:t xml:space="preserve">  </w:t>
      </w:r>
    </w:p>
    <w:p w:rsidR="004A3856" w:rsidRPr="003D0B6B" w:rsidRDefault="004A3856" w:rsidP="004A3856">
      <w:pPr>
        <w:rPr>
          <w:rFonts w:cs="Arial"/>
        </w:rPr>
      </w:pPr>
      <w:r w:rsidRPr="00674032">
        <w:rPr>
          <w:rFonts w:cs="Arial"/>
        </w:rPr>
        <w:t>©</w:t>
      </w:r>
      <w:r w:rsidRPr="003D0B6B">
        <w:rPr>
          <w:rFonts w:cs="Arial"/>
        </w:rPr>
        <w:t xml:space="preserve"> 2009 Microsoft Corporation.  All rights reserved.</w:t>
      </w:r>
    </w:p>
    <w:p w:rsidR="004A3856" w:rsidRPr="003D0B6B" w:rsidRDefault="004A3856" w:rsidP="004A3856">
      <w:pPr>
        <w:rPr>
          <w:rFonts w:cs="Arial"/>
        </w:rPr>
      </w:pPr>
      <w:r w:rsidRPr="003D0B6B">
        <w:rPr>
          <w:rFonts w:cs="Arial"/>
        </w:rPr>
        <w:t>Microsoft and SQL Server are registered trademarks of Microsoft Corporation in the United States and other countries.</w:t>
      </w:r>
    </w:p>
    <w:p w:rsidR="004A3856" w:rsidRPr="003D0B6B" w:rsidRDefault="004A3856" w:rsidP="004A3856">
      <w:pPr>
        <w:rPr>
          <w:rFonts w:cs="Arial"/>
        </w:rPr>
      </w:pPr>
      <w:r w:rsidRPr="003D0B6B">
        <w:rPr>
          <w:rFonts w:cs="Arial"/>
        </w:rPr>
        <w:t>The names of actual companies and products mentioned herein may be the trademarks of their respective owners.</w:t>
      </w:r>
    </w:p>
    <w:p w:rsidR="004A3856" w:rsidRDefault="004A3856" w:rsidP="004A3856">
      <w:pPr>
        <w:rPr>
          <w:rFonts w:cs="Arial"/>
          <w:sz w:val="36"/>
          <w:szCs w:val="36"/>
        </w:rPr>
      </w:pPr>
      <w:r>
        <w:rPr>
          <w:rFonts w:cs="Arial"/>
          <w:sz w:val="36"/>
          <w:szCs w:val="36"/>
        </w:rPr>
        <w:br w:type="page"/>
      </w:r>
    </w:p>
    <w:p w:rsidR="004A3856" w:rsidRPr="00223821" w:rsidRDefault="004A3856" w:rsidP="004A3856">
      <w:pPr>
        <w:rPr>
          <w:rFonts w:cs="Arial"/>
          <w:sz w:val="36"/>
          <w:szCs w:val="36"/>
        </w:rPr>
      </w:pPr>
      <w:r w:rsidRPr="00223821">
        <w:rPr>
          <w:rFonts w:cs="Arial"/>
          <w:sz w:val="36"/>
          <w:szCs w:val="36"/>
        </w:rPr>
        <w:lastRenderedPageBreak/>
        <w:t>Contents</w:t>
      </w:r>
    </w:p>
    <w:p w:rsidR="004A3856" w:rsidRDefault="009D2471">
      <w:pPr>
        <w:pStyle w:val="TOC1"/>
        <w:tabs>
          <w:tab w:val="right" w:leader="dot" w:pos="9350"/>
        </w:tabs>
        <w:rPr>
          <w:rFonts w:asciiTheme="minorHAnsi" w:eastAsiaTheme="minorEastAsia" w:hAnsiTheme="minorHAnsi"/>
          <w:noProof/>
        </w:rPr>
      </w:pPr>
      <w:r w:rsidRPr="00674032">
        <w:rPr>
          <w:rFonts w:cs="Arial"/>
        </w:rPr>
        <w:fldChar w:fldCharType="begin"/>
      </w:r>
      <w:r w:rsidR="004A3856" w:rsidRPr="00674032">
        <w:rPr>
          <w:rFonts w:cs="Arial"/>
        </w:rPr>
        <w:instrText xml:space="preserve"> TOC \o "1-3" \h \z \u </w:instrText>
      </w:r>
      <w:r w:rsidRPr="00674032">
        <w:rPr>
          <w:rFonts w:cs="Arial"/>
        </w:rPr>
        <w:fldChar w:fldCharType="separate"/>
      </w:r>
      <w:hyperlink w:anchor="_Toc237706157" w:history="1">
        <w:r w:rsidR="004A3856" w:rsidRPr="000152EE">
          <w:rPr>
            <w:rStyle w:val="Hyperlink"/>
            <w:noProof/>
          </w:rPr>
          <w:t>Copyright</w:t>
        </w:r>
        <w:r w:rsidR="004A3856">
          <w:rPr>
            <w:noProof/>
            <w:webHidden/>
          </w:rPr>
          <w:tab/>
        </w:r>
        <w:r>
          <w:rPr>
            <w:noProof/>
            <w:webHidden/>
          </w:rPr>
          <w:fldChar w:fldCharType="begin"/>
        </w:r>
        <w:r w:rsidR="004A3856">
          <w:rPr>
            <w:noProof/>
            <w:webHidden/>
          </w:rPr>
          <w:instrText xml:space="preserve"> PAGEREF _Toc237706157 \h </w:instrText>
        </w:r>
        <w:r>
          <w:rPr>
            <w:noProof/>
            <w:webHidden/>
          </w:rPr>
        </w:r>
        <w:r>
          <w:rPr>
            <w:noProof/>
            <w:webHidden/>
          </w:rPr>
          <w:fldChar w:fldCharType="separate"/>
        </w:r>
        <w:r w:rsidR="004A3856">
          <w:rPr>
            <w:noProof/>
            <w:webHidden/>
          </w:rPr>
          <w:t>2</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158" w:history="1">
        <w:r w:rsidR="004A3856" w:rsidRPr="000152EE">
          <w:rPr>
            <w:rStyle w:val="Hyperlink"/>
            <w:rFonts w:cs="Arial"/>
            <w:noProof/>
          </w:rPr>
          <w:t>Introduction</w:t>
        </w:r>
        <w:r w:rsidR="004A3856">
          <w:rPr>
            <w:noProof/>
            <w:webHidden/>
          </w:rPr>
          <w:tab/>
        </w:r>
        <w:r>
          <w:rPr>
            <w:noProof/>
            <w:webHidden/>
          </w:rPr>
          <w:fldChar w:fldCharType="begin"/>
        </w:r>
        <w:r w:rsidR="004A3856">
          <w:rPr>
            <w:noProof/>
            <w:webHidden/>
          </w:rPr>
          <w:instrText xml:space="preserve"> PAGEREF _Toc237706158 \h </w:instrText>
        </w:r>
        <w:r>
          <w:rPr>
            <w:noProof/>
            <w:webHidden/>
          </w:rPr>
        </w:r>
        <w:r>
          <w:rPr>
            <w:noProof/>
            <w:webHidden/>
          </w:rPr>
          <w:fldChar w:fldCharType="separate"/>
        </w:r>
        <w:r w:rsidR="004A3856">
          <w:rPr>
            <w:noProof/>
            <w:webHidden/>
          </w:rPr>
          <w:t>8</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159" w:history="1">
        <w:r w:rsidR="004A3856" w:rsidRPr="000152EE">
          <w:rPr>
            <w:rStyle w:val="Hyperlink"/>
            <w:noProof/>
          </w:rPr>
          <w:t>Migration Plan</w:t>
        </w:r>
        <w:r w:rsidR="004A3856">
          <w:rPr>
            <w:noProof/>
            <w:webHidden/>
          </w:rPr>
          <w:tab/>
        </w:r>
        <w:r>
          <w:rPr>
            <w:noProof/>
            <w:webHidden/>
          </w:rPr>
          <w:fldChar w:fldCharType="begin"/>
        </w:r>
        <w:r w:rsidR="004A3856">
          <w:rPr>
            <w:noProof/>
            <w:webHidden/>
          </w:rPr>
          <w:instrText xml:space="preserve"> PAGEREF _Toc237706159 \h </w:instrText>
        </w:r>
        <w:r>
          <w:rPr>
            <w:noProof/>
            <w:webHidden/>
          </w:rPr>
        </w:r>
        <w:r>
          <w:rPr>
            <w:noProof/>
            <w:webHidden/>
          </w:rPr>
          <w:fldChar w:fldCharType="separate"/>
        </w:r>
        <w:r w:rsidR="004A3856">
          <w:rPr>
            <w:noProof/>
            <w:webHidden/>
          </w:rPr>
          <w:t>9</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160" w:history="1">
        <w:r w:rsidR="004A3856" w:rsidRPr="000152EE">
          <w:rPr>
            <w:rStyle w:val="Hyperlink"/>
            <w:noProof/>
          </w:rPr>
          <w:t>SSMA Functionality</w:t>
        </w:r>
        <w:r w:rsidR="004A3856">
          <w:rPr>
            <w:noProof/>
            <w:webHidden/>
          </w:rPr>
          <w:tab/>
        </w:r>
        <w:r>
          <w:rPr>
            <w:noProof/>
            <w:webHidden/>
          </w:rPr>
          <w:fldChar w:fldCharType="begin"/>
        </w:r>
        <w:r w:rsidR="004A3856">
          <w:rPr>
            <w:noProof/>
            <w:webHidden/>
          </w:rPr>
          <w:instrText xml:space="preserve"> PAGEREF _Toc237706160 \h </w:instrText>
        </w:r>
        <w:r>
          <w:rPr>
            <w:noProof/>
            <w:webHidden/>
          </w:rPr>
        </w:r>
        <w:r>
          <w:rPr>
            <w:noProof/>
            <w:webHidden/>
          </w:rPr>
          <w:fldChar w:fldCharType="separate"/>
        </w:r>
        <w:r w:rsidR="004A3856">
          <w:rPr>
            <w:noProof/>
            <w:webHidden/>
          </w:rPr>
          <w:t>10</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161" w:history="1">
        <w:r w:rsidR="004A3856" w:rsidRPr="000152EE">
          <w:rPr>
            <w:rStyle w:val="Hyperlink"/>
            <w:noProof/>
          </w:rPr>
          <w:t>Sybase System Function Migration</w:t>
        </w:r>
        <w:r w:rsidR="004A3856">
          <w:rPr>
            <w:noProof/>
            <w:webHidden/>
          </w:rPr>
          <w:tab/>
        </w:r>
        <w:r>
          <w:rPr>
            <w:noProof/>
            <w:webHidden/>
          </w:rPr>
          <w:fldChar w:fldCharType="begin"/>
        </w:r>
        <w:r w:rsidR="004A3856">
          <w:rPr>
            <w:noProof/>
            <w:webHidden/>
          </w:rPr>
          <w:instrText xml:space="preserve"> PAGEREF _Toc237706161 \h </w:instrText>
        </w:r>
        <w:r>
          <w:rPr>
            <w:noProof/>
            <w:webHidden/>
          </w:rPr>
        </w:r>
        <w:r>
          <w:rPr>
            <w:noProof/>
            <w:webHidden/>
          </w:rPr>
          <w:fldChar w:fldCharType="separate"/>
        </w:r>
        <w:r w:rsidR="004A3856">
          <w:rPr>
            <w:noProof/>
            <w:webHidden/>
          </w:rPr>
          <w:t>12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62" w:history="1">
        <w:r w:rsidR="004A3856" w:rsidRPr="000152EE">
          <w:rPr>
            <w:rStyle w:val="Hyperlink"/>
            <w:noProof/>
          </w:rPr>
          <w:t>Equivalent Functions</w:t>
        </w:r>
        <w:r w:rsidR="004A3856">
          <w:rPr>
            <w:noProof/>
            <w:webHidden/>
          </w:rPr>
          <w:tab/>
        </w:r>
        <w:r>
          <w:rPr>
            <w:noProof/>
            <w:webHidden/>
          </w:rPr>
          <w:fldChar w:fldCharType="begin"/>
        </w:r>
        <w:r w:rsidR="004A3856">
          <w:rPr>
            <w:noProof/>
            <w:webHidden/>
          </w:rPr>
          <w:instrText xml:space="preserve"> PAGEREF _Toc237706162 \h </w:instrText>
        </w:r>
        <w:r>
          <w:rPr>
            <w:noProof/>
            <w:webHidden/>
          </w:rPr>
        </w:r>
        <w:r>
          <w:rPr>
            <w:noProof/>
            <w:webHidden/>
          </w:rPr>
          <w:fldChar w:fldCharType="separate"/>
        </w:r>
        <w:r w:rsidR="004A3856">
          <w:rPr>
            <w:noProof/>
            <w:webHidden/>
          </w:rPr>
          <w:t>12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63" w:history="1">
        <w:r w:rsidR="004A3856" w:rsidRPr="000152EE">
          <w:rPr>
            <w:rStyle w:val="Hyperlink"/>
            <w:noProof/>
          </w:rPr>
          <w:t>Nonsupported Functions</w:t>
        </w:r>
        <w:r w:rsidR="004A3856">
          <w:rPr>
            <w:noProof/>
            <w:webHidden/>
          </w:rPr>
          <w:tab/>
        </w:r>
        <w:r>
          <w:rPr>
            <w:noProof/>
            <w:webHidden/>
          </w:rPr>
          <w:fldChar w:fldCharType="begin"/>
        </w:r>
        <w:r w:rsidR="004A3856">
          <w:rPr>
            <w:noProof/>
            <w:webHidden/>
          </w:rPr>
          <w:instrText xml:space="preserve"> PAGEREF _Toc237706163 \h </w:instrText>
        </w:r>
        <w:r>
          <w:rPr>
            <w:noProof/>
            <w:webHidden/>
          </w:rPr>
        </w:r>
        <w:r>
          <w:rPr>
            <w:noProof/>
            <w:webHidden/>
          </w:rPr>
          <w:fldChar w:fldCharType="separate"/>
        </w:r>
        <w:r w:rsidR="004A3856">
          <w:rPr>
            <w:noProof/>
            <w:webHidden/>
          </w:rPr>
          <w:t>12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64" w:history="1">
        <w:r w:rsidR="004A3856" w:rsidRPr="000152EE">
          <w:rPr>
            <w:rStyle w:val="Hyperlink"/>
            <w:noProof/>
          </w:rPr>
          <w:t>Emulated Functions</w:t>
        </w:r>
        <w:r w:rsidR="004A3856">
          <w:rPr>
            <w:noProof/>
            <w:webHidden/>
          </w:rPr>
          <w:tab/>
        </w:r>
        <w:r>
          <w:rPr>
            <w:noProof/>
            <w:webHidden/>
          </w:rPr>
          <w:fldChar w:fldCharType="begin"/>
        </w:r>
        <w:r w:rsidR="004A3856">
          <w:rPr>
            <w:noProof/>
            <w:webHidden/>
          </w:rPr>
          <w:instrText xml:space="preserve"> PAGEREF _Toc237706164 \h </w:instrText>
        </w:r>
        <w:r>
          <w:rPr>
            <w:noProof/>
            <w:webHidden/>
          </w:rPr>
        </w:r>
        <w:r>
          <w:rPr>
            <w:noProof/>
            <w:webHidden/>
          </w:rPr>
          <w:fldChar w:fldCharType="separate"/>
        </w:r>
        <w:r w:rsidR="004A3856">
          <w:rPr>
            <w:noProof/>
            <w:webHidden/>
          </w:rPr>
          <w:t>14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65" w:history="1">
        <w:r w:rsidR="004A3856" w:rsidRPr="000152EE">
          <w:rPr>
            <w:rStyle w:val="Hyperlink"/>
            <w:noProof/>
          </w:rPr>
          <w:t>CHAR_LENGTH</w:t>
        </w:r>
        <w:r w:rsidR="004A3856">
          <w:rPr>
            <w:noProof/>
            <w:webHidden/>
          </w:rPr>
          <w:tab/>
        </w:r>
        <w:r>
          <w:rPr>
            <w:noProof/>
            <w:webHidden/>
          </w:rPr>
          <w:fldChar w:fldCharType="begin"/>
        </w:r>
        <w:r w:rsidR="004A3856">
          <w:rPr>
            <w:noProof/>
            <w:webHidden/>
          </w:rPr>
          <w:instrText xml:space="preserve"> PAGEREF _Toc237706165 \h </w:instrText>
        </w:r>
        <w:r>
          <w:rPr>
            <w:noProof/>
            <w:webHidden/>
          </w:rPr>
        </w:r>
        <w:r>
          <w:rPr>
            <w:noProof/>
            <w:webHidden/>
          </w:rPr>
          <w:fldChar w:fldCharType="separate"/>
        </w:r>
        <w:r w:rsidR="004A3856">
          <w:rPr>
            <w:noProof/>
            <w:webHidden/>
          </w:rPr>
          <w:t>14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66" w:history="1">
        <w:r w:rsidR="004A3856" w:rsidRPr="000152EE">
          <w:rPr>
            <w:rStyle w:val="Hyperlink"/>
            <w:noProof/>
          </w:rPr>
          <w:t>CURRENT_DATE</w:t>
        </w:r>
        <w:r w:rsidR="004A3856">
          <w:rPr>
            <w:noProof/>
            <w:webHidden/>
          </w:rPr>
          <w:tab/>
        </w:r>
        <w:r>
          <w:rPr>
            <w:noProof/>
            <w:webHidden/>
          </w:rPr>
          <w:fldChar w:fldCharType="begin"/>
        </w:r>
        <w:r w:rsidR="004A3856">
          <w:rPr>
            <w:noProof/>
            <w:webHidden/>
          </w:rPr>
          <w:instrText xml:space="preserve"> PAGEREF _Toc237706166 \h </w:instrText>
        </w:r>
        <w:r>
          <w:rPr>
            <w:noProof/>
            <w:webHidden/>
          </w:rPr>
        </w:r>
        <w:r>
          <w:rPr>
            <w:noProof/>
            <w:webHidden/>
          </w:rPr>
          <w:fldChar w:fldCharType="separate"/>
        </w:r>
        <w:r w:rsidR="004A3856">
          <w:rPr>
            <w:noProof/>
            <w:webHidden/>
          </w:rPr>
          <w:t>14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67" w:history="1">
        <w:r w:rsidR="004A3856" w:rsidRPr="000152EE">
          <w:rPr>
            <w:rStyle w:val="Hyperlink"/>
            <w:noProof/>
          </w:rPr>
          <w:t>DATELENGTH</w:t>
        </w:r>
        <w:r w:rsidR="004A3856">
          <w:rPr>
            <w:noProof/>
            <w:webHidden/>
          </w:rPr>
          <w:tab/>
        </w:r>
        <w:r>
          <w:rPr>
            <w:noProof/>
            <w:webHidden/>
          </w:rPr>
          <w:fldChar w:fldCharType="begin"/>
        </w:r>
        <w:r w:rsidR="004A3856">
          <w:rPr>
            <w:noProof/>
            <w:webHidden/>
          </w:rPr>
          <w:instrText xml:space="preserve"> PAGEREF _Toc237706167 \h </w:instrText>
        </w:r>
        <w:r>
          <w:rPr>
            <w:noProof/>
            <w:webHidden/>
          </w:rPr>
        </w:r>
        <w:r>
          <w:rPr>
            <w:noProof/>
            <w:webHidden/>
          </w:rPr>
          <w:fldChar w:fldCharType="separate"/>
        </w:r>
        <w:r w:rsidR="004A3856">
          <w:rPr>
            <w:noProof/>
            <w:webHidden/>
          </w:rPr>
          <w:t>14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68" w:history="1">
        <w:r w:rsidR="004A3856" w:rsidRPr="000152EE">
          <w:rPr>
            <w:rStyle w:val="Hyperlink"/>
            <w:noProof/>
          </w:rPr>
          <w:t>INTTOHEX</w:t>
        </w:r>
        <w:r w:rsidR="004A3856">
          <w:rPr>
            <w:noProof/>
            <w:webHidden/>
          </w:rPr>
          <w:tab/>
        </w:r>
        <w:r>
          <w:rPr>
            <w:noProof/>
            <w:webHidden/>
          </w:rPr>
          <w:fldChar w:fldCharType="begin"/>
        </w:r>
        <w:r w:rsidR="004A3856">
          <w:rPr>
            <w:noProof/>
            <w:webHidden/>
          </w:rPr>
          <w:instrText xml:space="preserve"> PAGEREF _Toc237706168 \h </w:instrText>
        </w:r>
        <w:r>
          <w:rPr>
            <w:noProof/>
            <w:webHidden/>
          </w:rPr>
        </w:r>
        <w:r>
          <w:rPr>
            <w:noProof/>
            <w:webHidden/>
          </w:rPr>
          <w:fldChar w:fldCharType="separate"/>
        </w:r>
        <w:r w:rsidR="004A3856">
          <w:rPr>
            <w:noProof/>
            <w:webHidden/>
          </w:rPr>
          <w:t>15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69" w:history="1">
        <w:r w:rsidR="004A3856" w:rsidRPr="000152EE">
          <w:rPr>
            <w:rStyle w:val="Hyperlink"/>
            <w:noProof/>
          </w:rPr>
          <w:t>HEXTOINT</w:t>
        </w:r>
        <w:r w:rsidR="004A3856">
          <w:rPr>
            <w:noProof/>
            <w:webHidden/>
          </w:rPr>
          <w:tab/>
        </w:r>
        <w:r>
          <w:rPr>
            <w:noProof/>
            <w:webHidden/>
          </w:rPr>
          <w:fldChar w:fldCharType="begin"/>
        </w:r>
        <w:r w:rsidR="004A3856">
          <w:rPr>
            <w:noProof/>
            <w:webHidden/>
          </w:rPr>
          <w:instrText xml:space="preserve"> PAGEREF _Toc237706169 \h </w:instrText>
        </w:r>
        <w:r>
          <w:rPr>
            <w:noProof/>
            <w:webHidden/>
          </w:rPr>
        </w:r>
        <w:r>
          <w:rPr>
            <w:noProof/>
            <w:webHidden/>
          </w:rPr>
          <w:fldChar w:fldCharType="separate"/>
        </w:r>
        <w:r w:rsidR="004A3856">
          <w:rPr>
            <w:noProof/>
            <w:webHidden/>
          </w:rPr>
          <w:t>15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0" w:history="1">
        <w:r w:rsidR="004A3856" w:rsidRPr="000152EE">
          <w:rPr>
            <w:rStyle w:val="Hyperlink"/>
            <w:noProof/>
          </w:rPr>
          <w:t>NEWID</w:t>
        </w:r>
        <w:r w:rsidR="004A3856">
          <w:rPr>
            <w:noProof/>
            <w:webHidden/>
          </w:rPr>
          <w:tab/>
        </w:r>
        <w:r>
          <w:rPr>
            <w:noProof/>
            <w:webHidden/>
          </w:rPr>
          <w:fldChar w:fldCharType="begin"/>
        </w:r>
        <w:r w:rsidR="004A3856">
          <w:rPr>
            <w:noProof/>
            <w:webHidden/>
          </w:rPr>
          <w:instrText xml:space="preserve"> PAGEREF _Toc237706170 \h </w:instrText>
        </w:r>
        <w:r>
          <w:rPr>
            <w:noProof/>
            <w:webHidden/>
          </w:rPr>
        </w:r>
        <w:r>
          <w:rPr>
            <w:noProof/>
            <w:webHidden/>
          </w:rPr>
          <w:fldChar w:fldCharType="separate"/>
        </w:r>
        <w:r w:rsidR="004A3856">
          <w:rPr>
            <w:noProof/>
            <w:webHidden/>
          </w:rPr>
          <w:t>15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1" w:history="1">
        <w:r w:rsidR="004A3856" w:rsidRPr="000152EE">
          <w:rPr>
            <w:rStyle w:val="Hyperlink"/>
            <w:noProof/>
          </w:rPr>
          <w:t>NEXT_IDENTITY</w:t>
        </w:r>
        <w:r w:rsidR="004A3856">
          <w:rPr>
            <w:noProof/>
            <w:webHidden/>
          </w:rPr>
          <w:tab/>
        </w:r>
        <w:r>
          <w:rPr>
            <w:noProof/>
            <w:webHidden/>
          </w:rPr>
          <w:fldChar w:fldCharType="begin"/>
        </w:r>
        <w:r w:rsidR="004A3856">
          <w:rPr>
            <w:noProof/>
            <w:webHidden/>
          </w:rPr>
          <w:instrText xml:space="preserve"> PAGEREF _Toc237706171 \h </w:instrText>
        </w:r>
        <w:r>
          <w:rPr>
            <w:noProof/>
            <w:webHidden/>
          </w:rPr>
        </w:r>
        <w:r>
          <w:rPr>
            <w:noProof/>
            <w:webHidden/>
          </w:rPr>
          <w:fldChar w:fldCharType="separate"/>
        </w:r>
        <w:r w:rsidR="004A3856">
          <w:rPr>
            <w:noProof/>
            <w:webHidden/>
          </w:rPr>
          <w:t>16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2" w:history="1">
        <w:r w:rsidR="004A3856" w:rsidRPr="000152EE">
          <w:rPr>
            <w:rStyle w:val="Hyperlink"/>
            <w:noProof/>
          </w:rPr>
          <w:t>STR_REPLACE</w:t>
        </w:r>
        <w:r w:rsidR="004A3856">
          <w:rPr>
            <w:noProof/>
            <w:webHidden/>
          </w:rPr>
          <w:tab/>
        </w:r>
        <w:r>
          <w:rPr>
            <w:noProof/>
            <w:webHidden/>
          </w:rPr>
          <w:fldChar w:fldCharType="begin"/>
        </w:r>
        <w:r w:rsidR="004A3856">
          <w:rPr>
            <w:noProof/>
            <w:webHidden/>
          </w:rPr>
          <w:instrText xml:space="preserve"> PAGEREF _Toc237706172 \h </w:instrText>
        </w:r>
        <w:r>
          <w:rPr>
            <w:noProof/>
            <w:webHidden/>
          </w:rPr>
        </w:r>
        <w:r>
          <w:rPr>
            <w:noProof/>
            <w:webHidden/>
          </w:rPr>
          <w:fldChar w:fldCharType="separate"/>
        </w:r>
        <w:r w:rsidR="004A3856">
          <w:rPr>
            <w:noProof/>
            <w:webHidden/>
          </w:rPr>
          <w:t>17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3" w:history="1">
        <w:r w:rsidR="004A3856" w:rsidRPr="000152EE">
          <w:rPr>
            <w:rStyle w:val="Hyperlink"/>
            <w:noProof/>
          </w:rPr>
          <w:t>CHARINDEX</w:t>
        </w:r>
        <w:r w:rsidR="004A3856">
          <w:rPr>
            <w:noProof/>
            <w:webHidden/>
          </w:rPr>
          <w:tab/>
        </w:r>
        <w:r>
          <w:rPr>
            <w:noProof/>
            <w:webHidden/>
          </w:rPr>
          <w:fldChar w:fldCharType="begin"/>
        </w:r>
        <w:r w:rsidR="004A3856">
          <w:rPr>
            <w:noProof/>
            <w:webHidden/>
          </w:rPr>
          <w:instrText xml:space="preserve"> PAGEREF _Toc237706173 \h </w:instrText>
        </w:r>
        <w:r>
          <w:rPr>
            <w:noProof/>
            <w:webHidden/>
          </w:rPr>
        </w:r>
        <w:r>
          <w:rPr>
            <w:noProof/>
            <w:webHidden/>
          </w:rPr>
          <w:fldChar w:fldCharType="separate"/>
        </w:r>
        <w:r w:rsidR="004A3856">
          <w:rPr>
            <w:noProof/>
            <w:webHidden/>
          </w:rPr>
          <w:t>18</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4" w:history="1">
        <w:r w:rsidR="004A3856" w:rsidRPr="000152EE">
          <w:rPr>
            <w:rStyle w:val="Hyperlink"/>
            <w:noProof/>
          </w:rPr>
          <w:t>REPLICATE</w:t>
        </w:r>
        <w:r w:rsidR="004A3856">
          <w:rPr>
            <w:noProof/>
            <w:webHidden/>
          </w:rPr>
          <w:tab/>
        </w:r>
        <w:r>
          <w:rPr>
            <w:noProof/>
            <w:webHidden/>
          </w:rPr>
          <w:fldChar w:fldCharType="begin"/>
        </w:r>
        <w:r w:rsidR="004A3856">
          <w:rPr>
            <w:noProof/>
            <w:webHidden/>
          </w:rPr>
          <w:instrText xml:space="preserve"> PAGEREF _Toc237706174 \h </w:instrText>
        </w:r>
        <w:r>
          <w:rPr>
            <w:noProof/>
            <w:webHidden/>
          </w:rPr>
        </w:r>
        <w:r>
          <w:rPr>
            <w:noProof/>
            <w:webHidden/>
          </w:rPr>
          <w:fldChar w:fldCharType="separate"/>
        </w:r>
        <w:r w:rsidR="004A3856">
          <w:rPr>
            <w:noProof/>
            <w:webHidden/>
          </w:rPr>
          <w:t>19</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5" w:history="1">
        <w:r w:rsidR="004A3856" w:rsidRPr="000152EE">
          <w:rPr>
            <w:rStyle w:val="Hyperlink"/>
            <w:noProof/>
          </w:rPr>
          <w:t>RTRIM</w:t>
        </w:r>
        <w:r w:rsidR="004A3856">
          <w:rPr>
            <w:noProof/>
            <w:webHidden/>
          </w:rPr>
          <w:tab/>
        </w:r>
        <w:r>
          <w:rPr>
            <w:noProof/>
            <w:webHidden/>
          </w:rPr>
          <w:fldChar w:fldCharType="begin"/>
        </w:r>
        <w:r w:rsidR="004A3856">
          <w:rPr>
            <w:noProof/>
            <w:webHidden/>
          </w:rPr>
          <w:instrText xml:space="preserve"> PAGEREF _Toc237706175 \h </w:instrText>
        </w:r>
        <w:r>
          <w:rPr>
            <w:noProof/>
            <w:webHidden/>
          </w:rPr>
        </w:r>
        <w:r>
          <w:rPr>
            <w:noProof/>
            <w:webHidden/>
          </w:rPr>
          <w:fldChar w:fldCharType="separate"/>
        </w:r>
        <w:r w:rsidR="004A3856">
          <w:rPr>
            <w:noProof/>
            <w:webHidden/>
          </w:rPr>
          <w:t>20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6" w:history="1">
        <w:r w:rsidR="004A3856" w:rsidRPr="000152EE">
          <w:rPr>
            <w:rStyle w:val="Hyperlink"/>
            <w:noProof/>
          </w:rPr>
          <w:t>LEN</w:t>
        </w:r>
        <w:r w:rsidR="004A3856">
          <w:rPr>
            <w:noProof/>
            <w:webHidden/>
          </w:rPr>
          <w:tab/>
        </w:r>
        <w:r>
          <w:rPr>
            <w:noProof/>
            <w:webHidden/>
          </w:rPr>
          <w:fldChar w:fldCharType="begin"/>
        </w:r>
        <w:r w:rsidR="004A3856">
          <w:rPr>
            <w:noProof/>
            <w:webHidden/>
          </w:rPr>
          <w:instrText xml:space="preserve"> PAGEREF _Toc237706176 \h </w:instrText>
        </w:r>
        <w:r>
          <w:rPr>
            <w:noProof/>
            <w:webHidden/>
          </w:rPr>
        </w:r>
        <w:r>
          <w:rPr>
            <w:noProof/>
            <w:webHidden/>
          </w:rPr>
          <w:fldChar w:fldCharType="separate"/>
        </w:r>
        <w:r w:rsidR="004A3856">
          <w:rPr>
            <w:noProof/>
            <w:webHidden/>
          </w:rPr>
          <w:t>21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7" w:history="1">
        <w:r w:rsidR="004A3856" w:rsidRPr="000152EE">
          <w:rPr>
            <w:rStyle w:val="Hyperlink"/>
            <w:noProof/>
          </w:rPr>
          <w:t>SUBSTRING</w:t>
        </w:r>
        <w:r w:rsidR="004A3856">
          <w:rPr>
            <w:noProof/>
            <w:webHidden/>
          </w:rPr>
          <w:tab/>
        </w:r>
        <w:r>
          <w:rPr>
            <w:noProof/>
            <w:webHidden/>
          </w:rPr>
          <w:fldChar w:fldCharType="begin"/>
        </w:r>
        <w:r w:rsidR="004A3856">
          <w:rPr>
            <w:noProof/>
            <w:webHidden/>
          </w:rPr>
          <w:instrText xml:space="preserve"> PAGEREF _Toc237706177 \h </w:instrText>
        </w:r>
        <w:r>
          <w:rPr>
            <w:noProof/>
            <w:webHidden/>
          </w:rPr>
        </w:r>
        <w:r>
          <w:rPr>
            <w:noProof/>
            <w:webHidden/>
          </w:rPr>
          <w:fldChar w:fldCharType="separate"/>
        </w:r>
        <w:r w:rsidR="004A3856">
          <w:rPr>
            <w:noProof/>
            <w:webHidden/>
          </w:rPr>
          <w:t>21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8" w:history="1">
        <w:r w:rsidR="004A3856" w:rsidRPr="000152EE">
          <w:rPr>
            <w:rStyle w:val="Hyperlink"/>
            <w:noProof/>
          </w:rPr>
          <w:t>TO_UNICHAR</w:t>
        </w:r>
        <w:r w:rsidR="004A3856">
          <w:rPr>
            <w:noProof/>
            <w:webHidden/>
          </w:rPr>
          <w:tab/>
        </w:r>
        <w:r>
          <w:rPr>
            <w:noProof/>
            <w:webHidden/>
          </w:rPr>
          <w:fldChar w:fldCharType="begin"/>
        </w:r>
        <w:r w:rsidR="004A3856">
          <w:rPr>
            <w:noProof/>
            <w:webHidden/>
          </w:rPr>
          <w:instrText xml:space="preserve"> PAGEREF _Toc237706178 \h </w:instrText>
        </w:r>
        <w:r>
          <w:rPr>
            <w:noProof/>
            <w:webHidden/>
          </w:rPr>
        </w:r>
        <w:r>
          <w:rPr>
            <w:noProof/>
            <w:webHidden/>
          </w:rPr>
          <w:fldChar w:fldCharType="separate"/>
        </w:r>
        <w:r w:rsidR="004A3856">
          <w:rPr>
            <w:noProof/>
            <w:webHidden/>
          </w:rPr>
          <w:t>21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79" w:history="1">
        <w:r w:rsidR="004A3856" w:rsidRPr="000152EE">
          <w:rPr>
            <w:rStyle w:val="Hyperlink"/>
            <w:noProof/>
          </w:rPr>
          <w:t>CONVERT</w:t>
        </w:r>
        <w:r w:rsidR="004A3856">
          <w:rPr>
            <w:noProof/>
            <w:webHidden/>
          </w:rPr>
          <w:tab/>
        </w:r>
        <w:r>
          <w:rPr>
            <w:noProof/>
            <w:webHidden/>
          </w:rPr>
          <w:fldChar w:fldCharType="begin"/>
        </w:r>
        <w:r w:rsidR="004A3856">
          <w:rPr>
            <w:noProof/>
            <w:webHidden/>
          </w:rPr>
          <w:instrText xml:space="preserve"> PAGEREF _Toc237706179 \h </w:instrText>
        </w:r>
        <w:r>
          <w:rPr>
            <w:noProof/>
            <w:webHidden/>
          </w:rPr>
        </w:r>
        <w:r>
          <w:rPr>
            <w:noProof/>
            <w:webHidden/>
          </w:rPr>
          <w:fldChar w:fldCharType="separate"/>
        </w:r>
        <w:r w:rsidR="004A3856">
          <w:rPr>
            <w:noProof/>
            <w:webHidden/>
          </w:rPr>
          <w:t>22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0" w:history="1">
        <w:r w:rsidR="004A3856" w:rsidRPr="000152EE">
          <w:rPr>
            <w:rStyle w:val="Hyperlink"/>
            <w:noProof/>
          </w:rPr>
          <w:t>PAGESIZE</w:t>
        </w:r>
        <w:r w:rsidR="004A3856">
          <w:rPr>
            <w:noProof/>
            <w:webHidden/>
          </w:rPr>
          <w:tab/>
        </w:r>
        <w:r>
          <w:rPr>
            <w:noProof/>
            <w:webHidden/>
          </w:rPr>
          <w:fldChar w:fldCharType="begin"/>
        </w:r>
        <w:r w:rsidR="004A3856">
          <w:rPr>
            <w:noProof/>
            <w:webHidden/>
          </w:rPr>
          <w:instrText xml:space="preserve"> PAGEREF _Toc237706180 \h </w:instrText>
        </w:r>
        <w:r>
          <w:rPr>
            <w:noProof/>
            <w:webHidden/>
          </w:rPr>
        </w:r>
        <w:r>
          <w:rPr>
            <w:noProof/>
            <w:webHidden/>
          </w:rPr>
          <w:fldChar w:fldCharType="separate"/>
        </w:r>
        <w:r w:rsidR="004A3856">
          <w:rPr>
            <w:noProof/>
            <w:webHidden/>
          </w:rPr>
          <w:t>22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1" w:history="1">
        <w:r w:rsidR="004A3856" w:rsidRPr="000152EE">
          <w:rPr>
            <w:rStyle w:val="Hyperlink"/>
            <w:noProof/>
          </w:rPr>
          <w:t>UHIGHSURR</w:t>
        </w:r>
        <w:r w:rsidR="004A3856">
          <w:rPr>
            <w:noProof/>
            <w:webHidden/>
          </w:rPr>
          <w:tab/>
        </w:r>
        <w:r>
          <w:rPr>
            <w:noProof/>
            <w:webHidden/>
          </w:rPr>
          <w:fldChar w:fldCharType="begin"/>
        </w:r>
        <w:r w:rsidR="004A3856">
          <w:rPr>
            <w:noProof/>
            <w:webHidden/>
          </w:rPr>
          <w:instrText xml:space="preserve"> PAGEREF _Toc237706181 \h </w:instrText>
        </w:r>
        <w:r>
          <w:rPr>
            <w:noProof/>
            <w:webHidden/>
          </w:rPr>
        </w:r>
        <w:r>
          <w:rPr>
            <w:noProof/>
            <w:webHidden/>
          </w:rPr>
          <w:fldChar w:fldCharType="separate"/>
        </w:r>
        <w:r w:rsidR="004A3856">
          <w:rPr>
            <w:noProof/>
            <w:webHidden/>
          </w:rPr>
          <w:t>22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2" w:history="1">
        <w:r w:rsidR="004A3856" w:rsidRPr="000152EE">
          <w:rPr>
            <w:rStyle w:val="Hyperlink"/>
            <w:noProof/>
          </w:rPr>
          <w:t>ULOWSURR</w:t>
        </w:r>
        <w:r w:rsidR="004A3856">
          <w:rPr>
            <w:noProof/>
            <w:webHidden/>
          </w:rPr>
          <w:tab/>
        </w:r>
        <w:r>
          <w:rPr>
            <w:noProof/>
            <w:webHidden/>
          </w:rPr>
          <w:fldChar w:fldCharType="begin"/>
        </w:r>
        <w:r w:rsidR="004A3856">
          <w:rPr>
            <w:noProof/>
            <w:webHidden/>
          </w:rPr>
          <w:instrText xml:space="preserve"> PAGEREF _Toc237706182 \h </w:instrText>
        </w:r>
        <w:r>
          <w:rPr>
            <w:noProof/>
            <w:webHidden/>
          </w:rPr>
        </w:r>
        <w:r>
          <w:rPr>
            <w:noProof/>
            <w:webHidden/>
          </w:rPr>
          <w:fldChar w:fldCharType="separate"/>
        </w:r>
        <w:r w:rsidR="004A3856">
          <w:rPr>
            <w:noProof/>
            <w:webHidden/>
          </w:rPr>
          <w:t>23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3" w:history="1">
        <w:r w:rsidR="004A3856" w:rsidRPr="000152EE">
          <w:rPr>
            <w:rStyle w:val="Hyperlink"/>
            <w:noProof/>
          </w:rPr>
          <w:t>USCALAR</w:t>
        </w:r>
        <w:r w:rsidR="004A3856">
          <w:rPr>
            <w:noProof/>
            <w:webHidden/>
          </w:rPr>
          <w:tab/>
        </w:r>
        <w:r>
          <w:rPr>
            <w:noProof/>
            <w:webHidden/>
          </w:rPr>
          <w:fldChar w:fldCharType="begin"/>
        </w:r>
        <w:r w:rsidR="004A3856">
          <w:rPr>
            <w:noProof/>
            <w:webHidden/>
          </w:rPr>
          <w:instrText xml:space="preserve"> PAGEREF _Toc237706183 \h </w:instrText>
        </w:r>
        <w:r>
          <w:rPr>
            <w:noProof/>
            <w:webHidden/>
          </w:rPr>
        </w:r>
        <w:r>
          <w:rPr>
            <w:noProof/>
            <w:webHidden/>
          </w:rPr>
          <w:fldChar w:fldCharType="separate"/>
        </w:r>
        <w:r w:rsidR="004A3856">
          <w:rPr>
            <w:noProof/>
            <w:webHidden/>
          </w:rPr>
          <w:t>23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4" w:history="1">
        <w:r w:rsidR="004A3856" w:rsidRPr="000152EE">
          <w:rPr>
            <w:rStyle w:val="Hyperlink"/>
            <w:noProof/>
          </w:rPr>
          <w:t>PATINDEX</w:t>
        </w:r>
        <w:r w:rsidR="004A3856">
          <w:rPr>
            <w:noProof/>
            <w:webHidden/>
          </w:rPr>
          <w:tab/>
        </w:r>
        <w:r>
          <w:rPr>
            <w:noProof/>
            <w:webHidden/>
          </w:rPr>
          <w:fldChar w:fldCharType="begin"/>
        </w:r>
        <w:r w:rsidR="004A3856">
          <w:rPr>
            <w:noProof/>
            <w:webHidden/>
          </w:rPr>
          <w:instrText xml:space="preserve"> PAGEREF _Toc237706184 \h </w:instrText>
        </w:r>
        <w:r>
          <w:rPr>
            <w:noProof/>
            <w:webHidden/>
          </w:rPr>
        </w:r>
        <w:r>
          <w:rPr>
            <w:noProof/>
            <w:webHidden/>
          </w:rPr>
          <w:fldChar w:fldCharType="separate"/>
        </w:r>
        <w:r w:rsidR="004A3856">
          <w:rPr>
            <w:noProof/>
            <w:webHidden/>
          </w:rPr>
          <w:t>23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5" w:history="1">
        <w:r w:rsidR="004A3856" w:rsidRPr="000152EE">
          <w:rPr>
            <w:rStyle w:val="Hyperlink"/>
            <w:noProof/>
          </w:rPr>
          <w:t>DATEDIFF</w:t>
        </w:r>
        <w:r w:rsidR="004A3856">
          <w:rPr>
            <w:noProof/>
            <w:webHidden/>
          </w:rPr>
          <w:tab/>
        </w:r>
        <w:r>
          <w:rPr>
            <w:noProof/>
            <w:webHidden/>
          </w:rPr>
          <w:fldChar w:fldCharType="begin"/>
        </w:r>
        <w:r w:rsidR="004A3856">
          <w:rPr>
            <w:noProof/>
            <w:webHidden/>
          </w:rPr>
          <w:instrText xml:space="preserve"> PAGEREF _Toc237706185 \h </w:instrText>
        </w:r>
        <w:r>
          <w:rPr>
            <w:noProof/>
            <w:webHidden/>
          </w:rPr>
        </w:r>
        <w:r>
          <w:rPr>
            <w:noProof/>
            <w:webHidden/>
          </w:rPr>
          <w:fldChar w:fldCharType="separate"/>
        </w:r>
        <w:r w:rsidR="004A3856">
          <w:rPr>
            <w:noProof/>
            <w:webHidden/>
          </w:rPr>
          <w:t>24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6" w:history="1">
        <w:r w:rsidR="004A3856" w:rsidRPr="000152EE">
          <w:rPr>
            <w:rStyle w:val="Hyperlink"/>
            <w:noProof/>
          </w:rPr>
          <w:t>INDEX_COLORDER</w:t>
        </w:r>
        <w:r w:rsidR="004A3856">
          <w:rPr>
            <w:noProof/>
            <w:webHidden/>
          </w:rPr>
          <w:tab/>
        </w:r>
        <w:r>
          <w:rPr>
            <w:noProof/>
            <w:webHidden/>
          </w:rPr>
          <w:fldChar w:fldCharType="begin"/>
        </w:r>
        <w:r w:rsidR="004A3856">
          <w:rPr>
            <w:noProof/>
            <w:webHidden/>
          </w:rPr>
          <w:instrText xml:space="preserve"> PAGEREF _Toc237706186 \h </w:instrText>
        </w:r>
        <w:r>
          <w:rPr>
            <w:noProof/>
            <w:webHidden/>
          </w:rPr>
        </w:r>
        <w:r>
          <w:rPr>
            <w:noProof/>
            <w:webHidden/>
          </w:rPr>
          <w:fldChar w:fldCharType="separate"/>
        </w:r>
        <w:r w:rsidR="004A3856">
          <w:rPr>
            <w:noProof/>
            <w:webHidden/>
          </w:rPr>
          <w:t>24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7" w:history="1">
        <w:r w:rsidR="004A3856" w:rsidRPr="000152EE">
          <w:rPr>
            <w:rStyle w:val="Hyperlink"/>
            <w:noProof/>
          </w:rPr>
          <w:t>COL_NAME</w:t>
        </w:r>
        <w:r w:rsidR="004A3856">
          <w:rPr>
            <w:noProof/>
            <w:webHidden/>
          </w:rPr>
          <w:tab/>
        </w:r>
        <w:r>
          <w:rPr>
            <w:noProof/>
            <w:webHidden/>
          </w:rPr>
          <w:fldChar w:fldCharType="begin"/>
        </w:r>
        <w:r w:rsidR="004A3856">
          <w:rPr>
            <w:noProof/>
            <w:webHidden/>
          </w:rPr>
          <w:instrText xml:space="preserve"> PAGEREF _Toc237706187 \h </w:instrText>
        </w:r>
        <w:r>
          <w:rPr>
            <w:noProof/>
            <w:webHidden/>
          </w:rPr>
        </w:r>
        <w:r>
          <w:rPr>
            <w:noProof/>
            <w:webHidden/>
          </w:rPr>
          <w:fldChar w:fldCharType="separate"/>
        </w:r>
        <w:r w:rsidR="004A3856">
          <w:rPr>
            <w:noProof/>
            <w:webHidden/>
          </w:rPr>
          <w:t>25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8" w:history="1">
        <w:r w:rsidR="004A3856" w:rsidRPr="000152EE">
          <w:rPr>
            <w:rStyle w:val="Hyperlink"/>
            <w:noProof/>
          </w:rPr>
          <w:t>OBJECT_NAME</w:t>
        </w:r>
        <w:r w:rsidR="004A3856">
          <w:rPr>
            <w:noProof/>
            <w:webHidden/>
          </w:rPr>
          <w:tab/>
        </w:r>
        <w:r>
          <w:rPr>
            <w:noProof/>
            <w:webHidden/>
          </w:rPr>
          <w:fldChar w:fldCharType="begin"/>
        </w:r>
        <w:r w:rsidR="004A3856">
          <w:rPr>
            <w:noProof/>
            <w:webHidden/>
          </w:rPr>
          <w:instrText xml:space="preserve"> PAGEREF _Toc237706188 \h </w:instrText>
        </w:r>
        <w:r>
          <w:rPr>
            <w:noProof/>
            <w:webHidden/>
          </w:rPr>
        </w:r>
        <w:r>
          <w:rPr>
            <w:noProof/>
            <w:webHidden/>
          </w:rPr>
          <w:fldChar w:fldCharType="separate"/>
        </w:r>
        <w:r w:rsidR="004A3856">
          <w:rPr>
            <w:noProof/>
            <w:webHidden/>
          </w:rPr>
          <w:t>26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89" w:history="1">
        <w:r w:rsidR="004A3856" w:rsidRPr="000152EE">
          <w:rPr>
            <w:rStyle w:val="Hyperlink"/>
            <w:noProof/>
          </w:rPr>
          <w:t>DATEPART</w:t>
        </w:r>
        <w:r w:rsidR="004A3856">
          <w:rPr>
            <w:noProof/>
            <w:webHidden/>
          </w:rPr>
          <w:tab/>
        </w:r>
        <w:r>
          <w:rPr>
            <w:noProof/>
            <w:webHidden/>
          </w:rPr>
          <w:fldChar w:fldCharType="begin"/>
        </w:r>
        <w:r w:rsidR="004A3856">
          <w:rPr>
            <w:noProof/>
            <w:webHidden/>
          </w:rPr>
          <w:instrText xml:space="preserve"> PAGEREF _Toc237706189 \h </w:instrText>
        </w:r>
        <w:r>
          <w:rPr>
            <w:noProof/>
            <w:webHidden/>
          </w:rPr>
        </w:r>
        <w:r>
          <w:rPr>
            <w:noProof/>
            <w:webHidden/>
          </w:rPr>
          <w:fldChar w:fldCharType="separate"/>
        </w:r>
        <w:r w:rsidR="004A3856">
          <w:rPr>
            <w:noProof/>
            <w:webHidden/>
          </w:rPr>
          <w:t>26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90" w:history="1">
        <w:r w:rsidR="004A3856" w:rsidRPr="000152EE">
          <w:rPr>
            <w:rStyle w:val="Hyperlink"/>
            <w:noProof/>
          </w:rPr>
          <w:t>INDEX_COL</w:t>
        </w:r>
        <w:r w:rsidR="004A3856">
          <w:rPr>
            <w:noProof/>
            <w:webHidden/>
          </w:rPr>
          <w:tab/>
        </w:r>
        <w:r>
          <w:rPr>
            <w:noProof/>
            <w:webHidden/>
          </w:rPr>
          <w:fldChar w:fldCharType="begin"/>
        </w:r>
        <w:r w:rsidR="004A3856">
          <w:rPr>
            <w:noProof/>
            <w:webHidden/>
          </w:rPr>
          <w:instrText xml:space="preserve"> PAGEREF _Toc237706190 \h </w:instrText>
        </w:r>
        <w:r>
          <w:rPr>
            <w:noProof/>
            <w:webHidden/>
          </w:rPr>
        </w:r>
        <w:r>
          <w:rPr>
            <w:noProof/>
            <w:webHidden/>
          </w:rPr>
          <w:fldChar w:fldCharType="separate"/>
        </w:r>
        <w:r w:rsidR="004A3856">
          <w:rPr>
            <w:noProof/>
            <w:webHidden/>
          </w:rPr>
          <w:t>27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191" w:history="1">
        <w:r w:rsidR="004A3856" w:rsidRPr="000152EE">
          <w:rPr>
            <w:rStyle w:val="Hyperlink"/>
            <w:noProof/>
          </w:rPr>
          <w:t>CURRENT_TIME</w:t>
        </w:r>
        <w:r w:rsidR="004A3856">
          <w:rPr>
            <w:noProof/>
            <w:webHidden/>
          </w:rPr>
          <w:tab/>
        </w:r>
        <w:r>
          <w:rPr>
            <w:noProof/>
            <w:webHidden/>
          </w:rPr>
          <w:fldChar w:fldCharType="begin"/>
        </w:r>
        <w:r w:rsidR="004A3856">
          <w:rPr>
            <w:noProof/>
            <w:webHidden/>
          </w:rPr>
          <w:instrText xml:space="preserve"> PAGEREF _Toc237706191 \h </w:instrText>
        </w:r>
        <w:r>
          <w:rPr>
            <w:noProof/>
            <w:webHidden/>
          </w:rPr>
        </w:r>
        <w:r>
          <w:rPr>
            <w:noProof/>
            <w:webHidden/>
          </w:rPr>
          <w:fldChar w:fldCharType="separate"/>
        </w:r>
        <w:r w:rsidR="004A3856">
          <w:rPr>
            <w:noProof/>
            <w:webHidden/>
          </w:rPr>
          <w:t>28</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192" w:history="1">
        <w:r w:rsidR="004A3856" w:rsidRPr="000152EE">
          <w:rPr>
            <w:rStyle w:val="Hyperlink"/>
            <w:noProof/>
          </w:rPr>
          <w:t>Data Migration Architecture of SSMA for Sybase</w:t>
        </w:r>
        <w:r w:rsidR="004A3856">
          <w:rPr>
            <w:noProof/>
            <w:webHidden/>
          </w:rPr>
          <w:tab/>
        </w:r>
        <w:r>
          <w:rPr>
            <w:noProof/>
            <w:webHidden/>
          </w:rPr>
          <w:fldChar w:fldCharType="begin"/>
        </w:r>
        <w:r w:rsidR="004A3856">
          <w:rPr>
            <w:noProof/>
            <w:webHidden/>
          </w:rPr>
          <w:instrText xml:space="preserve"> PAGEREF _Toc237706192 \h </w:instrText>
        </w:r>
        <w:r>
          <w:rPr>
            <w:noProof/>
            <w:webHidden/>
          </w:rPr>
        </w:r>
        <w:r>
          <w:rPr>
            <w:noProof/>
            <w:webHidden/>
          </w:rPr>
          <w:fldChar w:fldCharType="separate"/>
        </w:r>
        <w:r w:rsidR="004A3856">
          <w:rPr>
            <w:noProof/>
            <w:webHidden/>
          </w:rPr>
          <w:t>29</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3" w:history="1">
        <w:r w:rsidR="004A3856" w:rsidRPr="000152EE">
          <w:rPr>
            <w:rStyle w:val="Hyperlink"/>
            <w:noProof/>
          </w:rPr>
          <w:t>General</w:t>
        </w:r>
        <w:r w:rsidR="004A3856">
          <w:rPr>
            <w:noProof/>
            <w:webHidden/>
          </w:rPr>
          <w:tab/>
        </w:r>
        <w:r>
          <w:rPr>
            <w:noProof/>
            <w:webHidden/>
          </w:rPr>
          <w:fldChar w:fldCharType="begin"/>
        </w:r>
        <w:r w:rsidR="004A3856">
          <w:rPr>
            <w:noProof/>
            <w:webHidden/>
          </w:rPr>
          <w:instrText xml:space="preserve"> PAGEREF _Toc237706193 \h </w:instrText>
        </w:r>
        <w:r>
          <w:rPr>
            <w:noProof/>
            <w:webHidden/>
          </w:rPr>
        </w:r>
        <w:r>
          <w:rPr>
            <w:noProof/>
            <w:webHidden/>
          </w:rPr>
          <w:fldChar w:fldCharType="separate"/>
        </w:r>
        <w:r w:rsidR="004A3856">
          <w:rPr>
            <w:noProof/>
            <w:webHidden/>
          </w:rPr>
          <w:t>29</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4" w:history="1">
        <w:r w:rsidR="004A3856" w:rsidRPr="000152EE">
          <w:rPr>
            <w:rStyle w:val="Hyperlink"/>
            <w:noProof/>
          </w:rPr>
          <w:t>Solution Layers</w:t>
        </w:r>
        <w:r w:rsidR="004A3856">
          <w:rPr>
            <w:noProof/>
            <w:webHidden/>
          </w:rPr>
          <w:tab/>
        </w:r>
        <w:r>
          <w:rPr>
            <w:noProof/>
            <w:webHidden/>
          </w:rPr>
          <w:fldChar w:fldCharType="begin"/>
        </w:r>
        <w:r w:rsidR="004A3856">
          <w:rPr>
            <w:noProof/>
            <w:webHidden/>
          </w:rPr>
          <w:instrText xml:space="preserve"> PAGEREF _Toc237706194 \h </w:instrText>
        </w:r>
        <w:r>
          <w:rPr>
            <w:noProof/>
            <w:webHidden/>
          </w:rPr>
        </w:r>
        <w:r>
          <w:rPr>
            <w:noProof/>
            <w:webHidden/>
          </w:rPr>
          <w:fldChar w:fldCharType="separate"/>
        </w:r>
        <w:r w:rsidR="004A3856">
          <w:rPr>
            <w:noProof/>
            <w:webHidden/>
          </w:rPr>
          <w:t>29</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5" w:history="1">
        <w:r w:rsidR="004A3856" w:rsidRPr="000152EE">
          <w:rPr>
            <w:rStyle w:val="Hyperlink"/>
            <w:noProof/>
          </w:rPr>
          <w:t>Client Application</w:t>
        </w:r>
        <w:r w:rsidR="004A3856">
          <w:rPr>
            <w:noProof/>
            <w:webHidden/>
          </w:rPr>
          <w:tab/>
        </w:r>
        <w:r>
          <w:rPr>
            <w:noProof/>
            <w:webHidden/>
          </w:rPr>
          <w:fldChar w:fldCharType="begin"/>
        </w:r>
        <w:r w:rsidR="004A3856">
          <w:rPr>
            <w:noProof/>
            <w:webHidden/>
          </w:rPr>
          <w:instrText xml:space="preserve"> PAGEREF _Toc237706195 \h </w:instrText>
        </w:r>
        <w:r>
          <w:rPr>
            <w:noProof/>
            <w:webHidden/>
          </w:rPr>
        </w:r>
        <w:r>
          <w:rPr>
            <w:noProof/>
            <w:webHidden/>
          </w:rPr>
          <w:fldChar w:fldCharType="separate"/>
        </w:r>
        <w:r w:rsidR="004A3856">
          <w:rPr>
            <w:noProof/>
            <w:webHidden/>
          </w:rPr>
          <w:t>29</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6" w:history="1">
        <w:r w:rsidR="004A3856" w:rsidRPr="000152EE">
          <w:rPr>
            <w:rStyle w:val="Hyperlink"/>
            <w:noProof/>
          </w:rPr>
          <w:t>Stored Procedures Interface</w:t>
        </w:r>
        <w:r w:rsidR="004A3856">
          <w:rPr>
            <w:noProof/>
            <w:webHidden/>
          </w:rPr>
          <w:tab/>
        </w:r>
        <w:r>
          <w:rPr>
            <w:noProof/>
            <w:webHidden/>
          </w:rPr>
          <w:fldChar w:fldCharType="begin"/>
        </w:r>
        <w:r w:rsidR="004A3856">
          <w:rPr>
            <w:noProof/>
            <w:webHidden/>
          </w:rPr>
          <w:instrText xml:space="preserve"> PAGEREF _Toc237706196 \h </w:instrText>
        </w:r>
        <w:r>
          <w:rPr>
            <w:noProof/>
            <w:webHidden/>
          </w:rPr>
        </w:r>
        <w:r>
          <w:rPr>
            <w:noProof/>
            <w:webHidden/>
          </w:rPr>
          <w:fldChar w:fldCharType="separate"/>
        </w:r>
        <w:r w:rsidR="004A3856">
          <w:rPr>
            <w:noProof/>
            <w:webHidden/>
          </w:rPr>
          <w:t>30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7" w:history="1">
        <w:r w:rsidR="004A3856" w:rsidRPr="000152EE">
          <w:rPr>
            <w:rStyle w:val="Hyperlink"/>
            <w:noProof/>
          </w:rPr>
          <w:t>Database Layer</w:t>
        </w:r>
        <w:r w:rsidR="004A3856">
          <w:rPr>
            <w:noProof/>
            <w:webHidden/>
          </w:rPr>
          <w:tab/>
        </w:r>
        <w:r>
          <w:rPr>
            <w:noProof/>
            <w:webHidden/>
          </w:rPr>
          <w:fldChar w:fldCharType="begin"/>
        </w:r>
        <w:r w:rsidR="004A3856">
          <w:rPr>
            <w:noProof/>
            <w:webHidden/>
          </w:rPr>
          <w:instrText xml:space="preserve"> PAGEREF _Toc237706197 \h </w:instrText>
        </w:r>
        <w:r>
          <w:rPr>
            <w:noProof/>
            <w:webHidden/>
          </w:rPr>
        </w:r>
        <w:r>
          <w:rPr>
            <w:noProof/>
            <w:webHidden/>
          </w:rPr>
          <w:fldChar w:fldCharType="separate"/>
        </w:r>
        <w:r w:rsidR="004A3856">
          <w:rPr>
            <w:noProof/>
            <w:webHidden/>
          </w:rPr>
          <w:t>30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8" w:history="1">
        <w:r w:rsidR="004A3856" w:rsidRPr="000152EE">
          <w:rPr>
            <w:rStyle w:val="Hyperlink"/>
            <w:noProof/>
          </w:rPr>
          <w:t>Migration Executable</w:t>
        </w:r>
        <w:r w:rsidR="004A3856">
          <w:rPr>
            <w:noProof/>
            <w:webHidden/>
          </w:rPr>
          <w:tab/>
        </w:r>
        <w:r>
          <w:rPr>
            <w:noProof/>
            <w:webHidden/>
          </w:rPr>
          <w:fldChar w:fldCharType="begin"/>
        </w:r>
        <w:r w:rsidR="004A3856">
          <w:rPr>
            <w:noProof/>
            <w:webHidden/>
          </w:rPr>
          <w:instrText xml:space="preserve"> PAGEREF _Toc237706198 \h </w:instrText>
        </w:r>
        <w:r>
          <w:rPr>
            <w:noProof/>
            <w:webHidden/>
          </w:rPr>
        </w:r>
        <w:r>
          <w:rPr>
            <w:noProof/>
            <w:webHidden/>
          </w:rPr>
          <w:fldChar w:fldCharType="separate"/>
        </w:r>
        <w:r w:rsidR="004A3856">
          <w:rPr>
            <w:noProof/>
            <w:webHidden/>
          </w:rPr>
          <w:t>30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199" w:history="1">
        <w:r w:rsidR="004A3856" w:rsidRPr="000152EE">
          <w:rPr>
            <w:rStyle w:val="Hyperlink"/>
            <w:noProof/>
          </w:rPr>
          <w:t>Message Handling</w:t>
        </w:r>
        <w:r w:rsidR="004A3856">
          <w:rPr>
            <w:noProof/>
            <w:webHidden/>
          </w:rPr>
          <w:tab/>
        </w:r>
        <w:r>
          <w:rPr>
            <w:noProof/>
            <w:webHidden/>
          </w:rPr>
          <w:fldChar w:fldCharType="begin"/>
        </w:r>
        <w:r w:rsidR="004A3856">
          <w:rPr>
            <w:noProof/>
            <w:webHidden/>
          </w:rPr>
          <w:instrText xml:space="preserve"> PAGEREF _Toc237706199 \h </w:instrText>
        </w:r>
        <w:r>
          <w:rPr>
            <w:noProof/>
            <w:webHidden/>
          </w:rPr>
        </w:r>
        <w:r>
          <w:rPr>
            <w:noProof/>
            <w:webHidden/>
          </w:rPr>
          <w:fldChar w:fldCharType="separate"/>
        </w:r>
        <w:r w:rsidR="004A3856">
          <w:rPr>
            <w:noProof/>
            <w:webHidden/>
          </w:rPr>
          <w:t>31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0" w:history="1">
        <w:r w:rsidR="004A3856" w:rsidRPr="000152EE">
          <w:rPr>
            <w:rStyle w:val="Hyperlink"/>
            <w:noProof/>
          </w:rPr>
          <w:t>Validation of the Results</w:t>
        </w:r>
        <w:r w:rsidR="004A3856">
          <w:rPr>
            <w:noProof/>
            <w:webHidden/>
          </w:rPr>
          <w:tab/>
        </w:r>
        <w:r>
          <w:rPr>
            <w:noProof/>
            <w:webHidden/>
          </w:rPr>
          <w:fldChar w:fldCharType="begin"/>
        </w:r>
        <w:r w:rsidR="004A3856">
          <w:rPr>
            <w:noProof/>
            <w:webHidden/>
          </w:rPr>
          <w:instrText xml:space="preserve"> PAGEREF _Toc237706200 \h </w:instrText>
        </w:r>
        <w:r>
          <w:rPr>
            <w:noProof/>
            <w:webHidden/>
          </w:rPr>
        </w:r>
        <w:r>
          <w:rPr>
            <w:noProof/>
            <w:webHidden/>
          </w:rPr>
          <w:fldChar w:fldCharType="separate"/>
        </w:r>
        <w:r w:rsidR="004A3856">
          <w:rPr>
            <w:noProof/>
            <w:webHidden/>
          </w:rPr>
          <w:t>31</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201" w:history="1">
        <w:r w:rsidR="004A3856" w:rsidRPr="000152EE">
          <w:rPr>
            <w:rStyle w:val="Hyperlink"/>
            <w:noProof/>
          </w:rPr>
          <w:t>Migrating Applications from CT-Library to ODBC</w:t>
        </w:r>
        <w:r w:rsidR="004A3856">
          <w:rPr>
            <w:noProof/>
            <w:webHidden/>
          </w:rPr>
          <w:tab/>
        </w:r>
        <w:r>
          <w:rPr>
            <w:noProof/>
            <w:webHidden/>
          </w:rPr>
          <w:fldChar w:fldCharType="begin"/>
        </w:r>
        <w:r w:rsidR="004A3856">
          <w:rPr>
            <w:noProof/>
            <w:webHidden/>
          </w:rPr>
          <w:instrText xml:space="preserve"> PAGEREF _Toc237706201 \h </w:instrText>
        </w:r>
        <w:r>
          <w:rPr>
            <w:noProof/>
            <w:webHidden/>
          </w:rPr>
        </w:r>
        <w:r>
          <w:rPr>
            <w:noProof/>
            <w:webHidden/>
          </w:rPr>
          <w:fldChar w:fldCharType="separate"/>
        </w:r>
        <w:r w:rsidR="004A3856">
          <w:rPr>
            <w:noProof/>
            <w:webHidden/>
          </w:rPr>
          <w:t>31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2" w:history="1">
        <w:r w:rsidR="004A3856" w:rsidRPr="000152EE">
          <w:rPr>
            <w:rStyle w:val="Hyperlink"/>
            <w:noProof/>
          </w:rPr>
          <w:t>Module Mapping</w:t>
        </w:r>
        <w:r w:rsidR="004A3856">
          <w:rPr>
            <w:noProof/>
            <w:webHidden/>
          </w:rPr>
          <w:tab/>
        </w:r>
        <w:r>
          <w:rPr>
            <w:noProof/>
            <w:webHidden/>
          </w:rPr>
          <w:fldChar w:fldCharType="begin"/>
        </w:r>
        <w:r w:rsidR="004A3856">
          <w:rPr>
            <w:noProof/>
            <w:webHidden/>
          </w:rPr>
          <w:instrText xml:space="preserve"> PAGEREF _Toc237706202 \h </w:instrText>
        </w:r>
        <w:r>
          <w:rPr>
            <w:noProof/>
            <w:webHidden/>
          </w:rPr>
        </w:r>
        <w:r>
          <w:rPr>
            <w:noProof/>
            <w:webHidden/>
          </w:rPr>
          <w:fldChar w:fldCharType="separate"/>
        </w:r>
        <w:r w:rsidR="004A3856">
          <w:rPr>
            <w:noProof/>
            <w:webHidden/>
          </w:rPr>
          <w:t>31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3" w:history="1">
        <w:r w:rsidR="004A3856" w:rsidRPr="000152EE">
          <w:rPr>
            <w:rStyle w:val="Hyperlink"/>
            <w:noProof/>
          </w:rPr>
          <w:t>Command Mapping</w:t>
        </w:r>
        <w:r w:rsidR="004A3856">
          <w:rPr>
            <w:noProof/>
            <w:webHidden/>
          </w:rPr>
          <w:tab/>
        </w:r>
        <w:r>
          <w:rPr>
            <w:noProof/>
            <w:webHidden/>
          </w:rPr>
          <w:fldChar w:fldCharType="begin"/>
        </w:r>
        <w:r w:rsidR="004A3856">
          <w:rPr>
            <w:noProof/>
            <w:webHidden/>
          </w:rPr>
          <w:instrText xml:space="preserve"> PAGEREF _Toc237706203 \h </w:instrText>
        </w:r>
        <w:r>
          <w:rPr>
            <w:noProof/>
            <w:webHidden/>
          </w:rPr>
        </w:r>
        <w:r>
          <w:rPr>
            <w:noProof/>
            <w:webHidden/>
          </w:rPr>
          <w:fldChar w:fldCharType="separate"/>
        </w:r>
        <w:r w:rsidR="004A3856">
          <w:rPr>
            <w:noProof/>
            <w:webHidden/>
          </w:rPr>
          <w:t>32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4" w:history="1">
        <w:r w:rsidR="004A3856" w:rsidRPr="000152EE">
          <w:rPr>
            <w:rStyle w:val="Hyperlink"/>
            <w:noProof/>
          </w:rPr>
          <w:t>Type and Structure Mapping</w:t>
        </w:r>
        <w:r w:rsidR="004A3856">
          <w:rPr>
            <w:noProof/>
            <w:webHidden/>
          </w:rPr>
          <w:tab/>
        </w:r>
        <w:r>
          <w:rPr>
            <w:noProof/>
            <w:webHidden/>
          </w:rPr>
          <w:fldChar w:fldCharType="begin"/>
        </w:r>
        <w:r w:rsidR="004A3856">
          <w:rPr>
            <w:noProof/>
            <w:webHidden/>
          </w:rPr>
          <w:instrText xml:space="preserve"> PAGEREF _Toc237706204 \h </w:instrText>
        </w:r>
        <w:r>
          <w:rPr>
            <w:noProof/>
            <w:webHidden/>
          </w:rPr>
        </w:r>
        <w:r>
          <w:rPr>
            <w:noProof/>
            <w:webHidden/>
          </w:rPr>
          <w:fldChar w:fldCharType="separate"/>
        </w:r>
        <w:r w:rsidR="004A3856">
          <w:rPr>
            <w:noProof/>
            <w:webHidden/>
          </w:rPr>
          <w:t>40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5" w:history="1">
        <w:r w:rsidR="004A3856" w:rsidRPr="000152EE">
          <w:rPr>
            <w:rStyle w:val="Hyperlink"/>
            <w:noProof/>
            <w:lang w:val="en-GB"/>
          </w:rPr>
          <w:t>Migration Example</w:t>
        </w:r>
        <w:r w:rsidR="004A3856">
          <w:rPr>
            <w:noProof/>
            <w:webHidden/>
          </w:rPr>
          <w:tab/>
        </w:r>
        <w:r>
          <w:rPr>
            <w:noProof/>
            <w:webHidden/>
          </w:rPr>
          <w:fldChar w:fldCharType="begin"/>
        </w:r>
        <w:r w:rsidR="004A3856">
          <w:rPr>
            <w:noProof/>
            <w:webHidden/>
          </w:rPr>
          <w:instrText xml:space="preserve"> PAGEREF _Toc237706205 \h </w:instrText>
        </w:r>
        <w:r>
          <w:rPr>
            <w:noProof/>
            <w:webHidden/>
          </w:rPr>
        </w:r>
        <w:r>
          <w:rPr>
            <w:noProof/>
            <w:webHidden/>
          </w:rPr>
          <w:fldChar w:fldCharType="separate"/>
        </w:r>
        <w:r w:rsidR="004A3856">
          <w:rPr>
            <w:noProof/>
            <w:webHidden/>
          </w:rPr>
          <w:t>45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06" w:history="1">
        <w:r w:rsidR="004A3856" w:rsidRPr="000152EE">
          <w:rPr>
            <w:rStyle w:val="Hyperlink"/>
            <w:noProof/>
          </w:rPr>
          <w:t>Source Programming Using CT-Library</w:t>
        </w:r>
        <w:r w:rsidR="004A3856">
          <w:rPr>
            <w:noProof/>
            <w:webHidden/>
          </w:rPr>
          <w:tab/>
        </w:r>
        <w:r>
          <w:rPr>
            <w:noProof/>
            <w:webHidden/>
          </w:rPr>
          <w:fldChar w:fldCharType="begin"/>
        </w:r>
        <w:r w:rsidR="004A3856">
          <w:rPr>
            <w:noProof/>
            <w:webHidden/>
          </w:rPr>
          <w:instrText xml:space="preserve"> PAGEREF _Toc237706206 \h </w:instrText>
        </w:r>
        <w:r>
          <w:rPr>
            <w:noProof/>
            <w:webHidden/>
          </w:rPr>
        </w:r>
        <w:r>
          <w:rPr>
            <w:noProof/>
            <w:webHidden/>
          </w:rPr>
          <w:fldChar w:fldCharType="separate"/>
        </w:r>
        <w:r w:rsidR="004A3856">
          <w:rPr>
            <w:noProof/>
            <w:webHidden/>
          </w:rPr>
          <w:t>45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07" w:history="1">
        <w:r w:rsidR="004A3856" w:rsidRPr="000152EE">
          <w:rPr>
            <w:rStyle w:val="Hyperlink"/>
            <w:noProof/>
          </w:rPr>
          <w:t>ODBC Equivalent</w:t>
        </w:r>
        <w:r w:rsidR="004A3856">
          <w:rPr>
            <w:noProof/>
            <w:webHidden/>
          </w:rPr>
          <w:tab/>
        </w:r>
        <w:r>
          <w:rPr>
            <w:noProof/>
            <w:webHidden/>
          </w:rPr>
          <w:fldChar w:fldCharType="begin"/>
        </w:r>
        <w:r w:rsidR="004A3856">
          <w:rPr>
            <w:noProof/>
            <w:webHidden/>
          </w:rPr>
          <w:instrText xml:space="preserve"> PAGEREF _Toc237706207 \h </w:instrText>
        </w:r>
        <w:r>
          <w:rPr>
            <w:noProof/>
            <w:webHidden/>
          </w:rPr>
        </w:r>
        <w:r>
          <w:rPr>
            <w:noProof/>
            <w:webHidden/>
          </w:rPr>
          <w:fldChar w:fldCharType="separate"/>
        </w:r>
        <w:r w:rsidR="004A3856">
          <w:rPr>
            <w:noProof/>
            <w:webHidden/>
          </w:rPr>
          <w:t>51</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208" w:history="1">
        <w:r w:rsidR="004A3856" w:rsidRPr="000152EE">
          <w:rPr>
            <w:rStyle w:val="Hyperlink"/>
            <w:noProof/>
          </w:rPr>
          <w:t>Sybase Migration Issues</w:t>
        </w:r>
        <w:r w:rsidR="004A3856">
          <w:rPr>
            <w:noProof/>
            <w:webHidden/>
          </w:rPr>
          <w:tab/>
        </w:r>
        <w:r>
          <w:rPr>
            <w:noProof/>
            <w:webHidden/>
          </w:rPr>
          <w:fldChar w:fldCharType="begin"/>
        </w:r>
        <w:r w:rsidR="004A3856">
          <w:rPr>
            <w:noProof/>
            <w:webHidden/>
          </w:rPr>
          <w:instrText xml:space="preserve"> PAGEREF _Toc237706208 \h </w:instrText>
        </w:r>
        <w:r>
          <w:rPr>
            <w:noProof/>
            <w:webHidden/>
          </w:rPr>
        </w:r>
        <w:r>
          <w:rPr>
            <w:noProof/>
            <w:webHidden/>
          </w:rPr>
          <w:fldChar w:fldCharType="separate"/>
        </w:r>
        <w:r w:rsidR="004A3856">
          <w:rPr>
            <w:noProof/>
            <w:webHidden/>
          </w:rPr>
          <w:t>56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09" w:history="1">
        <w:r w:rsidR="004A3856" w:rsidRPr="000152EE">
          <w:rPr>
            <w:rStyle w:val="Hyperlink"/>
            <w:noProof/>
          </w:rPr>
          <w:t>Data Types</w:t>
        </w:r>
        <w:r w:rsidR="004A3856">
          <w:rPr>
            <w:noProof/>
            <w:webHidden/>
          </w:rPr>
          <w:tab/>
        </w:r>
        <w:r>
          <w:rPr>
            <w:noProof/>
            <w:webHidden/>
          </w:rPr>
          <w:fldChar w:fldCharType="begin"/>
        </w:r>
        <w:r w:rsidR="004A3856">
          <w:rPr>
            <w:noProof/>
            <w:webHidden/>
          </w:rPr>
          <w:instrText xml:space="preserve"> PAGEREF _Toc237706209 \h </w:instrText>
        </w:r>
        <w:r>
          <w:rPr>
            <w:noProof/>
            <w:webHidden/>
          </w:rPr>
        </w:r>
        <w:r>
          <w:rPr>
            <w:noProof/>
            <w:webHidden/>
          </w:rPr>
          <w:fldChar w:fldCharType="separate"/>
        </w:r>
        <w:r w:rsidR="004A3856">
          <w:rPr>
            <w:noProof/>
            <w:webHidden/>
          </w:rPr>
          <w:t>56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0" w:history="1">
        <w:r w:rsidR="004A3856" w:rsidRPr="000152EE">
          <w:rPr>
            <w:rStyle w:val="Hyperlink"/>
            <w:noProof/>
          </w:rPr>
          <w:t>Length of String Types</w:t>
        </w:r>
        <w:r w:rsidR="004A3856">
          <w:rPr>
            <w:noProof/>
            <w:webHidden/>
          </w:rPr>
          <w:tab/>
        </w:r>
        <w:r>
          <w:rPr>
            <w:noProof/>
            <w:webHidden/>
          </w:rPr>
          <w:fldChar w:fldCharType="begin"/>
        </w:r>
        <w:r w:rsidR="004A3856">
          <w:rPr>
            <w:noProof/>
            <w:webHidden/>
          </w:rPr>
          <w:instrText xml:space="preserve"> PAGEREF _Toc237706210 \h </w:instrText>
        </w:r>
        <w:r>
          <w:rPr>
            <w:noProof/>
            <w:webHidden/>
          </w:rPr>
        </w:r>
        <w:r>
          <w:rPr>
            <w:noProof/>
            <w:webHidden/>
          </w:rPr>
          <w:fldChar w:fldCharType="separate"/>
        </w:r>
        <w:r w:rsidR="004A3856">
          <w:rPr>
            <w:noProof/>
            <w:webHidden/>
          </w:rPr>
          <w:t>56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11" w:history="1">
        <w:r w:rsidR="004A3856" w:rsidRPr="000152EE">
          <w:rPr>
            <w:rStyle w:val="Hyperlink"/>
            <w:noProof/>
          </w:rPr>
          <w:t>Expressions</w:t>
        </w:r>
        <w:r w:rsidR="004A3856">
          <w:rPr>
            <w:noProof/>
            <w:webHidden/>
          </w:rPr>
          <w:tab/>
        </w:r>
        <w:r>
          <w:rPr>
            <w:noProof/>
            <w:webHidden/>
          </w:rPr>
          <w:fldChar w:fldCharType="begin"/>
        </w:r>
        <w:r w:rsidR="004A3856">
          <w:rPr>
            <w:noProof/>
            <w:webHidden/>
          </w:rPr>
          <w:instrText xml:space="preserve"> PAGEREF _Toc237706211 \h </w:instrText>
        </w:r>
        <w:r>
          <w:rPr>
            <w:noProof/>
            <w:webHidden/>
          </w:rPr>
        </w:r>
        <w:r>
          <w:rPr>
            <w:noProof/>
            <w:webHidden/>
          </w:rPr>
          <w:fldChar w:fldCharType="separate"/>
        </w:r>
        <w:r w:rsidR="004A3856">
          <w:rPr>
            <w:noProof/>
            <w:webHidden/>
          </w:rPr>
          <w:t>57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2" w:history="1">
        <w:r w:rsidR="004A3856" w:rsidRPr="000152EE">
          <w:rPr>
            <w:rStyle w:val="Hyperlink"/>
            <w:noProof/>
          </w:rPr>
          <w:t>Conversion of Time to String</w:t>
        </w:r>
        <w:r w:rsidR="004A3856">
          <w:rPr>
            <w:noProof/>
            <w:webHidden/>
          </w:rPr>
          <w:tab/>
        </w:r>
        <w:r>
          <w:rPr>
            <w:noProof/>
            <w:webHidden/>
          </w:rPr>
          <w:fldChar w:fldCharType="begin"/>
        </w:r>
        <w:r w:rsidR="004A3856">
          <w:rPr>
            <w:noProof/>
            <w:webHidden/>
          </w:rPr>
          <w:instrText xml:space="preserve"> PAGEREF _Toc237706212 \h </w:instrText>
        </w:r>
        <w:r>
          <w:rPr>
            <w:noProof/>
            <w:webHidden/>
          </w:rPr>
        </w:r>
        <w:r>
          <w:rPr>
            <w:noProof/>
            <w:webHidden/>
          </w:rPr>
          <w:fldChar w:fldCharType="separate"/>
        </w:r>
        <w:r w:rsidR="004A3856">
          <w:rPr>
            <w:noProof/>
            <w:webHidden/>
          </w:rPr>
          <w:t>57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3" w:history="1">
        <w:r w:rsidR="004A3856" w:rsidRPr="000152EE">
          <w:rPr>
            <w:rStyle w:val="Hyperlink"/>
            <w:noProof/>
          </w:rPr>
          <w:t>Unicode Literals</w:t>
        </w:r>
        <w:r w:rsidR="004A3856">
          <w:rPr>
            <w:noProof/>
            <w:webHidden/>
          </w:rPr>
          <w:tab/>
        </w:r>
        <w:r>
          <w:rPr>
            <w:noProof/>
            <w:webHidden/>
          </w:rPr>
          <w:fldChar w:fldCharType="begin"/>
        </w:r>
        <w:r w:rsidR="004A3856">
          <w:rPr>
            <w:noProof/>
            <w:webHidden/>
          </w:rPr>
          <w:instrText xml:space="preserve"> PAGEREF _Toc237706213 \h </w:instrText>
        </w:r>
        <w:r>
          <w:rPr>
            <w:noProof/>
            <w:webHidden/>
          </w:rPr>
        </w:r>
        <w:r>
          <w:rPr>
            <w:noProof/>
            <w:webHidden/>
          </w:rPr>
          <w:fldChar w:fldCharType="separate"/>
        </w:r>
        <w:r w:rsidR="004A3856">
          <w:rPr>
            <w:noProof/>
            <w:webHidden/>
          </w:rPr>
          <w:t>60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4" w:history="1">
        <w:r w:rsidR="004A3856" w:rsidRPr="000152EE">
          <w:rPr>
            <w:rStyle w:val="Hyperlink"/>
            <w:noProof/>
          </w:rPr>
          <w:t>Double-Quoted String Literals</w:t>
        </w:r>
        <w:r w:rsidR="004A3856">
          <w:rPr>
            <w:noProof/>
            <w:webHidden/>
          </w:rPr>
          <w:tab/>
        </w:r>
        <w:r>
          <w:rPr>
            <w:noProof/>
            <w:webHidden/>
          </w:rPr>
          <w:fldChar w:fldCharType="begin"/>
        </w:r>
        <w:r w:rsidR="004A3856">
          <w:rPr>
            <w:noProof/>
            <w:webHidden/>
          </w:rPr>
          <w:instrText xml:space="preserve"> PAGEREF _Toc237706214 \h </w:instrText>
        </w:r>
        <w:r>
          <w:rPr>
            <w:noProof/>
            <w:webHidden/>
          </w:rPr>
        </w:r>
        <w:r>
          <w:rPr>
            <w:noProof/>
            <w:webHidden/>
          </w:rPr>
          <w:fldChar w:fldCharType="separate"/>
        </w:r>
        <w:r w:rsidR="004A3856">
          <w:rPr>
            <w:noProof/>
            <w:webHidden/>
          </w:rPr>
          <w:t>60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5" w:history="1">
        <w:r w:rsidR="004A3856" w:rsidRPr="000152EE">
          <w:rPr>
            <w:rStyle w:val="Hyperlink"/>
            <w:noProof/>
          </w:rPr>
          <w:t>Empty String</w:t>
        </w:r>
        <w:r w:rsidR="004A3856">
          <w:rPr>
            <w:noProof/>
            <w:webHidden/>
          </w:rPr>
          <w:tab/>
        </w:r>
        <w:r>
          <w:rPr>
            <w:noProof/>
            <w:webHidden/>
          </w:rPr>
          <w:fldChar w:fldCharType="begin"/>
        </w:r>
        <w:r w:rsidR="004A3856">
          <w:rPr>
            <w:noProof/>
            <w:webHidden/>
          </w:rPr>
          <w:instrText xml:space="preserve"> PAGEREF _Toc237706215 \h </w:instrText>
        </w:r>
        <w:r>
          <w:rPr>
            <w:noProof/>
            <w:webHidden/>
          </w:rPr>
        </w:r>
        <w:r>
          <w:rPr>
            <w:noProof/>
            <w:webHidden/>
          </w:rPr>
          <w:fldChar w:fldCharType="separate"/>
        </w:r>
        <w:r w:rsidR="004A3856">
          <w:rPr>
            <w:noProof/>
            <w:webHidden/>
          </w:rPr>
          <w:t>61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6" w:history="1">
        <w:r w:rsidR="004A3856" w:rsidRPr="000152EE">
          <w:rPr>
            <w:rStyle w:val="Hyperlink"/>
            <w:noProof/>
          </w:rPr>
          <w:t>‘||’ as Concatenation Operator</w:t>
        </w:r>
        <w:r w:rsidR="004A3856">
          <w:rPr>
            <w:noProof/>
            <w:webHidden/>
          </w:rPr>
          <w:tab/>
        </w:r>
        <w:r>
          <w:rPr>
            <w:noProof/>
            <w:webHidden/>
          </w:rPr>
          <w:fldChar w:fldCharType="begin"/>
        </w:r>
        <w:r w:rsidR="004A3856">
          <w:rPr>
            <w:noProof/>
            <w:webHidden/>
          </w:rPr>
          <w:instrText xml:space="preserve"> PAGEREF _Toc237706216 \h </w:instrText>
        </w:r>
        <w:r>
          <w:rPr>
            <w:noProof/>
            <w:webHidden/>
          </w:rPr>
        </w:r>
        <w:r>
          <w:rPr>
            <w:noProof/>
            <w:webHidden/>
          </w:rPr>
          <w:fldChar w:fldCharType="separate"/>
        </w:r>
        <w:r w:rsidR="004A3856">
          <w:rPr>
            <w:noProof/>
            <w:webHidden/>
          </w:rPr>
          <w:t>62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7" w:history="1">
        <w:r w:rsidR="004A3856" w:rsidRPr="000152EE">
          <w:rPr>
            <w:rStyle w:val="Hyperlink"/>
            <w:noProof/>
          </w:rPr>
          <w:t>Concatenation with NULL</w:t>
        </w:r>
        <w:r w:rsidR="004A3856">
          <w:rPr>
            <w:noProof/>
            <w:webHidden/>
          </w:rPr>
          <w:tab/>
        </w:r>
        <w:r>
          <w:rPr>
            <w:noProof/>
            <w:webHidden/>
          </w:rPr>
          <w:fldChar w:fldCharType="begin"/>
        </w:r>
        <w:r w:rsidR="004A3856">
          <w:rPr>
            <w:noProof/>
            <w:webHidden/>
          </w:rPr>
          <w:instrText xml:space="preserve"> PAGEREF _Toc237706217 \h </w:instrText>
        </w:r>
        <w:r>
          <w:rPr>
            <w:noProof/>
            <w:webHidden/>
          </w:rPr>
        </w:r>
        <w:r>
          <w:rPr>
            <w:noProof/>
            <w:webHidden/>
          </w:rPr>
          <w:fldChar w:fldCharType="separate"/>
        </w:r>
        <w:r w:rsidR="004A3856">
          <w:rPr>
            <w:noProof/>
            <w:webHidden/>
          </w:rPr>
          <w:t>62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8" w:history="1">
        <w:r w:rsidR="004A3856" w:rsidRPr="000152EE">
          <w:rPr>
            <w:rStyle w:val="Hyperlink"/>
            <w:noProof/>
          </w:rPr>
          <w:t>Comparisons with NULL</w:t>
        </w:r>
        <w:r w:rsidR="004A3856">
          <w:rPr>
            <w:noProof/>
            <w:webHidden/>
          </w:rPr>
          <w:tab/>
        </w:r>
        <w:r>
          <w:rPr>
            <w:noProof/>
            <w:webHidden/>
          </w:rPr>
          <w:fldChar w:fldCharType="begin"/>
        </w:r>
        <w:r w:rsidR="004A3856">
          <w:rPr>
            <w:noProof/>
            <w:webHidden/>
          </w:rPr>
          <w:instrText xml:space="preserve"> PAGEREF _Toc237706218 \h </w:instrText>
        </w:r>
        <w:r>
          <w:rPr>
            <w:noProof/>
            <w:webHidden/>
          </w:rPr>
        </w:r>
        <w:r>
          <w:rPr>
            <w:noProof/>
            <w:webHidden/>
          </w:rPr>
          <w:fldChar w:fldCharType="separate"/>
        </w:r>
        <w:r w:rsidR="004A3856">
          <w:rPr>
            <w:noProof/>
            <w:webHidden/>
          </w:rPr>
          <w:t>63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19" w:history="1">
        <w:r w:rsidR="004A3856" w:rsidRPr="000152EE">
          <w:rPr>
            <w:rStyle w:val="Hyperlink"/>
            <w:noProof/>
          </w:rPr>
          <w:t>CASE Nesting Limit</w:t>
        </w:r>
        <w:r w:rsidR="004A3856">
          <w:rPr>
            <w:noProof/>
            <w:webHidden/>
          </w:rPr>
          <w:tab/>
        </w:r>
        <w:r>
          <w:rPr>
            <w:noProof/>
            <w:webHidden/>
          </w:rPr>
          <w:fldChar w:fldCharType="begin"/>
        </w:r>
        <w:r w:rsidR="004A3856">
          <w:rPr>
            <w:noProof/>
            <w:webHidden/>
          </w:rPr>
          <w:instrText xml:space="preserve"> PAGEREF _Toc237706219 \h </w:instrText>
        </w:r>
        <w:r>
          <w:rPr>
            <w:noProof/>
            <w:webHidden/>
          </w:rPr>
        </w:r>
        <w:r>
          <w:rPr>
            <w:noProof/>
            <w:webHidden/>
          </w:rPr>
          <w:fldChar w:fldCharType="separate"/>
        </w:r>
        <w:r w:rsidR="004A3856">
          <w:rPr>
            <w:noProof/>
            <w:webHidden/>
          </w:rPr>
          <w:t>63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0" w:history="1">
        <w:r w:rsidR="004A3856" w:rsidRPr="000152EE">
          <w:rPr>
            <w:rStyle w:val="Hyperlink"/>
            <w:noProof/>
          </w:rPr>
          <w:t>Implicit Conversion of Binary Types</w:t>
        </w:r>
        <w:r w:rsidR="004A3856">
          <w:rPr>
            <w:noProof/>
            <w:webHidden/>
          </w:rPr>
          <w:tab/>
        </w:r>
        <w:r>
          <w:rPr>
            <w:noProof/>
            <w:webHidden/>
          </w:rPr>
          <w:fldChar w:fldCharType="begin"/>
        </w:r>
        <w:r w:rsidR="004A3856">
          <w:rPr>
            <w:noProof/>
            <w:webHidden/>
          </w:rPr>
          <w:instrText xml:space="preserve"> PAGEREF _Toc237706220 \h </w:instrText>
        </w:r>
        <w:r>
          <w:rPr>
            <w:noProof/>
            <w:webHidden/>
          </w:rPr>
        </w:r>
        <w:r>
          <w:rPr>
            <w:noProof/>
            <w:webHidden/>
          </w:rPr>
          <w:fldChar w:fldCharType="separate"/>
        </w:r>
        <w:r w:rsidR="004A3856">
          <w:rPr>
            <w:noProof/>
            <w:webHidden/>
          </w:rPr>
          <w:t>64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1" w:history="1">
        <w:r w:rsidR="004A3856" w:rsidRPr="000152EE">
          <w:rPr>
            <w:rStyle w:val="Hyperlink"/>
            <w:noProof/>
          </w:rPr>
          <w:t>Implicit Conversion of Datetime as Function Argument</w:t>
        </w:r>
        <w:r w:rsidR="004A3856">
          <w:rPr>
            <w:noProof/>
            <w:webHidden/>
          </w:rPr>
          <w:tab/>
        </w:r>
        <w:r>
          <w:rPr>
            <w:noProof/>
            <w:webHidden/>
          </w:rPr>
          <w:fldChar w:fldCharType="begin"/>
        </w:r>
        <w:r w:rsidR="004A3856">
          <w:rPr>
            <w:noProof/>
            <w:webHidden/>
          </w:rPr>
          <w:instrText xml:space="preserve"> PAGEREF _Toc237706221 \h </w:instrText>
        </w:r>
        <w:r>
          <w:rPr>
            <w:noProof/>
            <w:webHidden/>
          </w:rPr>
        </w:r>
        <w:r>
          <w:rPr>
            <w:noProof/>
            <w:webHidden/>
          </w:rPr>
          <w:fldChar w:fldCharType="separate"/>
        </w:r>
        <w:r w:rsidR="004A3856">
          <w:rPr>
            <w:noProof/>
            <w:webHidden/>
          </w:rPr>
          <w:t>65</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22" w:history="1">
        <w:r w:rsidR="004A3856" w:rsidRPr="000152EE">
          <w:rPr>
            <w:rStyle w:val="Hyperlink"/>
            <w:noProof/>
          </w:rPr>
          <w:t>SQL Commands</w:t>
        </w:r>
        <w:r w:rsidR="004A3856">
          <w:rPr>
            <w:noProof/>
            <w:webHidden/>
          </w:rPr>
          <w:tab/>
        </w:r>
        <w:r>
          <w:rPr>
            <w:noProof/>
            <w:webHidden/>
          </w:rPr>
          <w:fldChar w:fldCharType="begin"/>
        </w:r>
        <w:r w:rsidR="004A3856">
          <w:rPr>
            <w:noProof/>
            <w:webHidden/>
          </w:rPr>
          <w:instrText xml:space="preserve"> PAGEREF _Toc237706222 \h </w:instrText>
        </w:r>
        <w:r>
          <w:rPr>
            <w:noProof/>
            <w:webHidden/>
          </w:rPr>
        </w:r>
        <w:r>
          <w:rPr>
            <w:noProof/>
            <w:webHidden/>
          </w:rPr>
          <w:fldChar w:fldCharType="separate"/>
        </w:r>
        <w:r w:rsidR="004A3856">
          <w:rPr>
            <w:noProof/>
            <w:webHidden/>
          </w:rPr>
          <w:t>67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3" w:history="1">
        <w:r w:rsidR="004A3856" w:rsidRPr="000152EE">
          <w:rPr>
            <w:rStyle w:val="Hyperlink"/>
            <w:noProof/>
          </w:rPr>
          <w:t>COMMIT</w:t>
        </w:r>
        <w:r w:rsidR="004A3856">
          <w:rPr>
            <w:noProof/>
            <w:webHidden/>
          </w:rPr>
          <w:tab/>
        </w:r>
        <w:r>
          <w:rPr>
            <w:noProof/>
            <w:webHidden/>
          </w:rPr>
          <w:fldChar w:fldCharType="begin"/>
        </w:r>
        <w:r w:rsidR="004A3856">
          <w:rPr>
            <w:noProof/>
            <w:webHidden/>
          </w:rPr>
          <w:instrText xml:space="preserve"> PAGEREF _Toc237706223 \h </w:instrText>
        </w:r>
        <w:r>
          <w:rPr>
            <w:noProof/>
            <w:webHidden/>
          </w:rPr>
        </w:r>
        <w:r>
          <w:rPr>
            <w:noProof/>
            <w:webHidden/>
          </w:rPr>
          <w:fldChar w:fldCharType="separate"/>
        </w:r>
        <w:r w:rsidR="004A3856">
          <w:rPr>
            <w:noProof/>
            <w:webHidden/>
          </w:rPr>
          <w:t>67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4" w:history="1">
        <w:r w:rsidR="004A3856" w:rsidRPr="000152EE">
          <w:rPr>
            <w:rStyle w:val="Hyperlink"/>
            <w:noProof/>
          </w:rPr>
          <w:t>Different COMMIT Syntax</w:t>
        </w:r>
        <w:r w:rsidR="004A3856">
          <w:rPr>
            <w:noProof/>
            <w:webHidden/>
          </w:rPr>
          <w:tab/>
        </w:r>
        <w:r>
          <w:rPr>
            <w:noProof/>
            <w:webHidden/>
          </w:rPr>
          <w:fldChar w:fldCharType="begin"/>
        </w:r>
        <w:r w:rsidR="004A3856">
          <w:rPr>
            <w:noProof/>
            <w:webHidden/>
          </w:rPr>
          <w:instrText xml:space="preserve"> PAGEREF _Toc237706224 \h </w:instrText>
        </w:r>
        <w:r>
          <w:rPr>
            <w:noProof/>
            <w:webHidden/>
          </w:rPr>
        </w:r>
        <w:r>
          <w:rPr>
            <w:noProof/>
            <w:webHidden/>
          </w:rPr>
          <w:fldChar w:fldCharType="separate"/>
        </w:r>
        <w:r w:rsidR="004A3856">
          <w:rPr>
            <w:noProof/>
            <w:webHidden/>
          </w:rPr>
          <w:t>67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5" w:history="1">
        <w:r w:rsidR="004A3856" w:rsidRPr="000152EE">
          <w:rPr>
            <w:rStyle w:val="Hyperlink"/>
            <w:noProof/>
          </w:rPr>
          <w:t>Quoted Data Type at CONVERT and CAST Functions</w:t>
        </w:r>
        <w:r w:rsidR="004A3856">
          <w:rPr>
            <w:noProof/>
            <w:webHidden/>
          </w:rPr>
          <w:tab/>
        </w:r>
        <w:r>
          <w:rPr>
            <w:noProof/>
            <w:webHidden/>
          </w:rPr>
          <w:fldChar w:fldCharType="begin"/>
        </w:r>
        <w:r w:rsidR="004A3856">
          <w:rPr>
            <w:noProof/>
            <w:webHidden/>
          </w:rPr>
          <w:instrText xml:space="preserve"> PAGEREF _Toc237706225 \h </w:instrText>
        </w:r>
        <w:r>
          <w:rPr>
            <w:noProof/>
            <w:webHidden/>
          </w:rPr>
        </w:r>
        <w:r>
          <w:rPr>
            <w:noProof/>
            <w:webHidden/>
          </w:rPr>
          <w:fldChar w:fldCharType="separate"/>
        </w:r>
        <w:r w:rsidR="004A3856">
          <w:rPr>
            <w:noProof/>
            <w:webHidden/>
          </w:rPr>
          <w:t>67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6" w:history="1">
        <w:r w:rsidR="004A3856" w:rsidRPr="000152EE">
          <w:rPr>
            <w:rStyle w:val="Hyperlink"/>
            <w:noProof/>
          </w:rPr>
          <w:t>DEALLOCATE CURSOR</w:t>
        </w:r>
        <w:r w:rsidR="004A3856">
          <w:rPr>
            <w:noProof/>
            <w:webHidden/>
          </w:rPr>
          <w:tab/>
        </w:r>
        <w:r>
          <w:rPr>
            <w:noProof/>
            <w:webHidden/>
          </w:rPr>
          <w:fldChar w:fldCharType="begin"/>
        </w:r>
        <w:r w:rsidR="004A3856">
          <w:rPr>
            <w:noProof/>
            <w:webHidden/>
          </w:rPr>
          <w:instrText xml:space="preserve"> PAGEREF _Toc237706226 \h </w:instrText>
        </w:r>
        <w:r>
          <w:rPr>
            <w:noProof/>
            <w:webHidden/>
          </w:rPr>
        </w:r>
        <w:r>
          <w:rPr>
            <w:noProof/>
            <w:webHidden/>
          </w:rPr>
          <w:fldChar w:fldCharType="separate"/>
        </w:r>
        <w:r w:rsidR="004A3856">
          <w:rPr>
            <w:noProof/>
            <w:webHidden/>
          </w:rPr>
          <w:t>68</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7" w:history="1">
        <w:r w:rsidR="004A3856" w:rsidRPr="000152EE">
          <w:rPr>
            <w:rStyle w:val="Hyperlink"/>
            <w:noProof/>
          </w:rPr>
          <w:t>LOCK TABLE &lt;T&gt; IN SHARE | EXCLUSIVE MODE</w:t>
        </w:r>
        <w:r w:rsidR="004A3856">
          <w:rPr>
            <w:noProof/>
            <w:webHidden/>
          </w:rPr>
          <w:tab/>
        </w:r>
        <w:r>
          <w:rPr>
            <w:noProof/>
            <w:webHidden/>
          </w:rPr>
          <w:fldChar w:fldCharType="begin"/>
        </w:r>
        <w:r w:rsidR="004A3856">
          <w:rPr>
            <w:noProof/>
            <w:webHidden/>
          </w:rPr>
          <w:instrText xml:space="preserve"> PAGEREF _Toc237706227 \h </w:instrText>
        </w:r>
        <w:r>
          <w:rPr>
            <w:noProof/>
            <w:webHidden/>
          </w:rPr>
        </w:r>
        <w:r>
          <w:rPr>
            <w:noProof/>
            <w:webHidden/>
          </w:rPr>
          <w:fldChar w:fldCharType="separate"/>
        </w:r>
        <w:r w:rsidR="004A3856">
          <w:rPr>
            <w:noProof/>
            <w:webHidden/>
          </w:rPr>
          <w:t>68</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8" w:history="1">
        <w:r w:rsidR="004A3856" w:rsidRPr="000152EE">
          <w:rPr>
            <w:rStyle w:val="Hyperlink"/>
            <w:noProof/>
          </w:rPr>
          <w:t>PRINT Command</w:t>
        </w:r>
        <w:r w:rsidR="004A3856">
          <w:rPr>
            <w:noProof/>
            <w:webHidden/>
          </w:rPr>
          <w:tab/>
        </w:r>
        <w:r>
          <w:rPr>
            <w:noProof/>
            <w:webHidden/>
          </w:rPr>
          <w:fldChar w:fldCharType="begin"/>
        </w:r>
        <w:r w:rsidR="004A3856">
          <w:rPr>
            <w:noProof/>
            <w:webHidden/>
          </w:rPr>
          <w:instrText xml:space="preserve"> PAGEREF _Toc237706228 \h </w:instrText>
        </w:r>
        <w:r>
          <w:rPr>
            <w:noProof/>
            <w:webHidden/>
          </w:rPr>
        </w:r>
        <w:r>
          <w:rPr>
            <w:noProof/>
            <w:webHidden/>
          </w:rPr>
          <w:fldChar w:fldCharType="separate"/>
        </w:r>
        <w:r w:rsidR="004A3856">
          <w:rPr>
            <w:noProof/>
            <w:webHidden/>
          </w:rPr>
          <w:t>70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29" w:history="1">
        <w:r w:rsidR="004A3856" w:rsidRPr="000152EE">
          <w:rPr>
            <w:rStyle w:val="Hyperlink"/>
            <w:noProof/>
          </w:rPr>
          <w:t>RAISERROR</w:t>
        </w:r>
        <w:r w:rsidR="004A3856">
          <w:rPr>
            <w:noProof/>
            <w:webHidden/>
          </w:rPr>
          <w:tab/>
        </w:r>
        <w:r>
          <w:rPr>
            <w:noProof/>
            <w:webHidden/>
          </w:rPr>
          <w:fldChar w:fldCharType="begin"/>
        </w:r>
        <w:r w:rsidR="004A3856">
          <w:rPr>
            <w:noProof/>
            <w:webHidden/>
          </w:rPr>
          <w:instrText xml:space="preserve"> PAGEREF _Toc237706229 \h </w:instrText>
        </w:r>
        <w:r>
          <w:rPr>
            <w:noProof/>
            <w:webHidden/>
          </w:rPr>
        </w:r>
        <w:r>
          <w:rPr>
            <w:noProof/>
            <w:webHidden/>
          </w:rPr>
          <w:fldChar w:fldCharType="separate"/>
        </w:r>
        <w:r w:rsidR="004A3856">
          <w:rPr>
            <w:noProof/>
            <w:webHidden/>
          </w:rPr>
          <w:t>73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0" w:history="1">
        <w:r w:rsidR="004A3856" w:rsidRPr="000152EE">
          <w:rPr>
            <w:rStyle w:val="Hyperlink"/>
            <w:noProof/>
          </w:rPr>
          <w:t>ROLLBACK</w:t>
        </w:r>
        <w:r w:rsidR="004A3856">
          <w:rPr>
            <w:noProof/>
            <w:webHidden/>
          </w:rPr>
          <w:tab/>
        </w:r>
        <w:r>
          <w:rPr>
            <w:noProof/>
            <w:webHidden/>
          </w:rPr>
          <w:fldChar w:fldCharType="begin"/>
        </w:r>
        <w:r w:rsidR="004A3856">
          <w:rPr>
            <w:noProof/>
            <w:webHidden/>
          </w:rPr>
          <w:instrText xml:space="preserve"> PAGEREF _Toc237706230 \h </w:instrText>
        </w:r>
        <w:r>
          <w:rPr>
            <w:noProof/>
            <w:webHidden/>
          </w:rPr>
        </w:r>
        <w:r>
          <w:rPr>
            <w:noProof/>
            <w:webHidden/>
          </w:rPr>
          <w:fldChar w:fldCharType="separate"/>
        </w:r>
        <w:r w:rsidR="004A3856">
          <w:rPr>
            <w:noProof/>
            <w:webHidden/>
          </w:rPr>
          <w:t>81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1" w:history="1">
        <w:r w:rsidR="004A3856" w:rsidRPr="000152EE">
          <w:rPr>
            <w:rStyle w:val="Hyperlink"/>
            <w:noProof/>
          </w:rPr>
          <w:t>SELECT / INSERT / DELETE / UPDATE</w:t>
        </w:r>
        <w:r w:rsidR="004A3856">
          <w:rPr>
            <w:noProof/>
            <w:webHidden/>
          </w:rPr>
          <w:tab/>
        </w:r>
        <w:r>
          <w:rPr>
            <w:noProof/>
            <w:webHidden/>
          </w:rPr>
          <w:fldChar w:fldCharType="begin"/>
        </w:r>
        <w:r w:rsidR="004A3856">
          <w:rPr>
            <w:noProof/>
            <w:webHidden/>
          </w:rPr>
          <w:instrText xml:space="preserve"> PAGEREF _Toc237706231 \h </w:instrText>
        </w:r>
        <w:r>
          <w:rPr>
            <w:noProof/>
            <w:webHidden/>
          </w:rPr>
        </w:r>
        <w:r>
          <w:rPr>
            <w:noProof/>
            <w:webHidden/>
          </w:rPr>
          <w:fldChar w:fldCharType="separate"/>
        </w:r>
        <w:r w:rsidR="004A3856">
          <w:rPr>
            <w:noProof/>
            <w:webHidden/>
          </w:rPr>
          <w:t>81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2" w:history="1">
        <w:r w:rsidR="004A3856" w:rsidRPr="000152EE">
          <w:rPr>
            <w:rStyle w:val="Hyperlink"/>
            <w:noProof/>
          </w:rPr>
          <w:t>AT ISOLATION Clause</w:t>
        </w:r>
        <w:r w:rsidR="004A3856">
          <w:rPr>
            <w:noProof/>
            <w:webHidden/>
          </w:rPr>
          <w:tab/>
        </w:r>
        <w:r>
          <w:rPr>
            <w:noProof/>
            <w:webHidden/>
          </w:rPr>
          <w:fldChar w:fldCharType="begin"/>
        </w:r>
        <w:r w:rsidR="004A3856">
          <w:rPr>
            <w:noProof/>
            <w:webHidden/>
          </w:rPr>
          <w:instrText xml:space="preserve"> PAGEREF _Toc237706232 \h </w:instrText>
        </w:r>
        <w:r>
          <w:rPr>
            <w:noProof/>
            <w:webHidden/>
          </w:rPr>
        </w:r>
        <w:r>
          <w:rPr>
            <w:noProof/>
            <w:webHidden/>
          </w:rPr>
          <w:fldChar w:fldCharType="separate"/>
        </w:r>
        <w:r w:rsidR="004A3856">
          <w:rPr>
            <w:noProof/>
            <w:webHidden/>
          </w:rPr>
          <w:t>81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3" w:history="1">
        <w:r w:rsidR="004A3856" w:rsidRPr="000152EE">
          <w:rPr>
            <w:rStyle w:val="Hyperlink"/>
            <w:noProof/>
          </w:rPr>
          <w:t>DISTINCT with ORDER BY</w:t>
        </w:r>
        <w:r w:rsidR="004A3856">
          <w:rPr>
            <w:noProof/>
            <w:webHidden/>
          </w:rPr>
          <w:tab/>
        </w:r>
        <w:r>
          <w:rPr>
            <w:noProof/>
            <w:webHidden/>
          </w:rPr>
          <w:fldChar w:fldCharType="begin"/>
        </w:r>
        <w:r w:rsidR="004A3856">
          <w:rPr>
            <w:noProof/>
            <w:webHidden/>
          </w:rPr>
          <w:instrText xml:space="preserve"> PAGEREF _Toc237706233 \h </w:instrText>
        </w:r>
        <w:r>
          <w:rPr>
            <w:noProof/>
            <w:webHidden/>
          </w:rPr>
        </w:r>
        <w:r>
          <w:rPr>
            <w:noProof/>
            <w:webHidden/>
          </w:rPr>
          <w:fldChar w:fldCharType="separate"/>
        </w:r>
        <w:r w:rsidR="004A3856">
          <w:rPr>
            <w:noProof/>
            <w:webHidden/>
          </w:rPr>
          <w:t>82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4" w:history="1">
        <w:r w:rsidR="004A3856" w:rsidRPr="000152EE">
          <w:rPr>
            <w:rStyle w:val="Hyperlink"/>
            <w:noProof/>
          </w:rPr>
          <w:t>FOR readonly | update Clause</w:t>
        </w:r>
        <w:r w:rsidR="004A3856">
          <w:rPr>
            <w:noProof/>
            <w:webHidden/>
          </w:rPr>
          <w:tab/>
        </w:r>
        <w:r>
          <w:rPr>
            <w:noProof/>
            <w:webHidden/>
          </w:rPr>
          <w:fldChar w:fldCharType="begin"/>
        </w:r>
        <w:r w:rsidR="004A3856">
          <w:rPr>
            <w:noProof/>
            <w:webHidden/>
          </w:rPr>
          <w:instrText xml:space="preserve"> PAGEREF _Toc237706234 \h </w:instrText>
        </w:r>
        <w:r>
          <w:rPr>
            <w:noProof/>
            <w:webHidden/>
          </w:rPr>
        </w:r>
        <w:r>
          <w:rPr>
            <w:noProof/>
            <w:webHidden/>
          </w:rPr>
          <w:fldChar w:fldCharType="separate"/>
        </w:r>
        <w:r w:rsidR="004A3856">
          <w:rPr>
            <w:noProof/>
            <w:webHidden/>
          </w:rPr>
          <w:t>83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5" w:history="1">
        <w:r w:rsidR="004A3856" w:rsidRPr="000152EE">
          <w:rPr>
            <w:rStyle w:val="Hyperlink"/>
            <w:noProof/>
          </w:rPr>
          <w:t>Different Use of the GROUP BY Clause</w:t>
        </w:r>
        <w:r w:rsidR="004A3856">
          <w:rPr>
            <w:noProof/>
            <w:webHidden/>
          </w:rPr>
          <w:tab/>
        </w:r>
        <w:r>
          <w:rPr>
            <w:noProof/>
            <w:webHidden/>
          </w:rPr>
          <w:fldChar w:fldCharType="begin"/>
        </w:r>
        <w:r w:rsidR="004A3856">
          <w:rPr>
            <w:noProof/>
            <w:webHidden/>
          </w:rPr>
          <w:instrText xml:space="preserve"> PAGEREF _Toc237706235 \h </w:instrText>
        </w:r>
        <w:r>
          <w:rPr>
            <w:noProof/>
            <w:webHidden/>
          </w:rPr>
        </w:r>
        <w:r>
          <w:rPr>
            <w:noProof/>
            <w:webHidden/>
          </w:rPr>
          <w:fldChar w:fldCharType="separate"/>
        </w:r>
        <w:r w:rsidR="004A3856">
          <w:rPr>
            <w:noProof/>
            <w:webHidden/>
          </w:rPr>
          <w:t>83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6" w:history="1">
        <w:r w:rsidR="004A3856" w:rsidRPr="000152EE">
          <w:rPr>
            <w:rStyle w:val="Hyperlink"/>
            <w:noProof/>
          </w:rPr>
          <w:t>HAVING Clause</w:t>
        </w:r>
        <w:r w:rsidR="004A3856">
          <w:rPr>
            <w:noProof/>
            <w:webHidden/>
          </w:rPr>
          <w:tab/>
        </w:r>
        <w:r>
          <w:rPr>
            <w:noProof/>
            <w:webHidden/>
          </w:rPr>
          <w:fldChar w:fldCharType="begin"/>
        </w:r>
        <w:r w:rsidR="004A3856">
          <w:rPr>
            <w:noProof/>
            <w:webHidden/>
          </w:rPr>
          <w:instrText xml:space="preserve"> PAGEREF _Toc237706236 \h </w:instrText>
        </w:r>
        <w:r>
          <w:rPr>
            <w:noProof/>
            <w:webHidden/>
          </w:rPr>
        </w:r>
        <w:r>
          <w:rPr>
            <w:noProof/>
            <w:webHidden/>
          </w:rPr>
          <w:fldChar w:fldCharType="separate"/>
        </w:r>
        <w:r w:rsidR="004A3856">
          <w:rPr>
            <w:noProof/>
            <w:webHidden/>
          </w:rPr>
          <w:t>87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7" w:history="1">
        <w:r w:rsidR="004A3856" w:rsidRPr="000152EE">
          <w:rPr>
            <w:rStyle w:val="Hyperlink"/>
            <w:noProof/>
          </w:rPr>
          <w:t>HOLDLOCK Hint</w:t>
        </w:r>
        <w:r w:rsidR="004A3856">
          <w:rPr>
            <w:noProof/>
            <w:webHidden/>
          </w:rPr>
          <w:tab/>
        </w:r>
        <w:r>
          <w:rPr>
            <w:noProof/>
            <w:webHidden/>
          </w:rPr>
          <w:fldChar w:fldCharType="begin"/>
        </w:r>
        <w:r w:rsidR="004A3856">
          <w:rPr>
            <w:noProof/>
            <w:webHidden/>
          </w:rPr>
          <w:instrText xml:space="preserve"> PAGEREF _Toc237706237 \h </w:instrText>
        </w:r>
        <w:r>
          <w:rPr>
            <w:noProof/>
            <w:webHidden/>
          </w:rPr>
        </w:r>
        <w:r>
          <w:rPr>
            <w:noProof/>
            <w:webHidden/>
          </w:rPr>
          <w:fldChar w:fldCharType="separate"/>
        </w:r>
        <w:r w:rsidR="004A3856">
          <w:rPr>
            <w:noProof/>
            <w:webHidden/>
          </w:rPr>
          <w:t>89</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8" w:history="1">
        <w:r w:rsidR="004A3856" w:rsidRPr="000152EE">
          <w:rPr>
            <w:rStyle w:val="Hyperlink"/>
            <w:noProof/>
          </w:rPr>
          <w:t>INDEX &lt;index-name&gt; Hint</w:t>
        </w:r>
        <w:r w:rsidR="004A3856">
          <w:rPr>
            <w:noProof/>
            <w:webHidden/>
          </w:rPr>
          <w:tab/>
        </w:r>
        <w:r>
          <w:rPr>
            <w:noProof/>
            <w:webHidden/>
          </w:rPr>
          <w:fldChar w:fldCharType="begin"/>
        </w:r>
        <w:r w:rsidR="004A3856">
          <w:rPr>
            <w:noProof/>
            <w:webHidden/>
          </w:rPr>
          <w:instrText xml:space="preserve"> PAGEREF _Toc237706238 \h </w:instrText>
        </w:r>
        <w:r>
          <w:rPr>
            <w:noProof/>
            <w:webHidden/>
          </w:rPr>
        </w:r>
        <w:r>
          <w:rPr>
            <w:noProof/>
            <w:webHidden/>
          </w:rPr>
          <w:fldChar w:fldCharType="separate"/>
        </w:r>
        <w:r w:rsidR="004A3856">
          <w:rPr>
            <w:noProof/>
            <w:webHidden/>
          </w:rPr>
          <w:t>90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39" w:history="1">
        <w:r w:rsidR="004A3856" w:rsidRPr="000152EE">
          <w:rPr>
            <w:rStyle w:val="Hyperlink"/>
            <w:noProof/>
          </w:rPr>
          <w:t>Nonstandard Outer JOIN</w:t>
        </w:r>
        <w:r w:rsidR="004A3856">
          <w:rPr>
            <w:noProof/>
            <w:webHidden/>
          </w:rPr>
          <w:tab/>
        </w:r>
        <w:r>
          <w:rPr>
            <w:noProof/>
            <w:webHidden/>
          </w:rPr>
          <w:fldChar w:fldCharType="begin"/>
        </w:r>
        <w:r w:rsidR="004A3856">
          <w:rPr>
            <w:noProof/>
            <w:webHidden/>
          </w:rPr>
          <w:instrText xml:space="preserve"> PAGEREF _Toc237706239 \h </w:instrText>
        </w:r>
        <w:r>
          <w:rPr>
            <w:noProof/>
            <w:webHidden/>
          </w:rPr>
        </w:r>
        <w:r>
          <w:rPr>
            <w:noProof/>
            <w:webHidden/>
          </w:rPr>
          <w:fldChar w:fldCharType="separate"/>
        </w:r>
        <w:r w:rsidR="004A3856">
          <w:rPr>
            <w:noProof/>
            <w:webHidden/>
          </w:rPr>
          <w:t>91</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0" w:history="1">
        <w:r w:rsidR="004A3856" w:rsidRPr="000152EE">
          <w:rPr>
            <w:rStyle w:val="Hyperlink"/>
            <w:noProof/>
          </w:rPr>
          <w:t>NOHOLDLOCK Hint</w:t>
        </w:r>
        <w:r w:rsidR="004A3856">
          <w:rPr>
            <w:noProof/>
            <w:webHidden/>
          </w:rPr>
          <w:tab/>
        </w:r>
        <w:r>
          <w:rPr>
            <w:noProof/>
            <w:webHidden/>
          </w:rPr>
          <w:fldChar w:fldCharType="begin"/>
        </w:r>
        <w:r w:rsidR="004A3856">
          <w:rPr>
            <w:noProof/>
            <w:webHidden/>
          </w:rPr>
          <w:instrText xml:space="preserve"> PAGEREF _Toc237706240 \h </w:instrText>
        </w:r>
        <w:r>
          <w:rPr>
            <w:noProof/>
            <w:webHidden/>
          </w:rPr>
        </w:r>
        <w:r>
          <w:rPr>
            <w:noProof/>
            <w:webHidden/>
          </w:rPr>
          <w:fldChar w:fldCharType="separate"/>
        </w:r>
        <w:r w:rsidR="004A3856">
          <w:rPr>
            <w:noProof/>
            <w:webHidden/>
          </w:rPr>
          <w:t>95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1" w:history="1">
        <w:r w:rsidR="004A3856" w:rsidRPr="000152EE">
          <w:rPr>
            <w:rStyle w:val="Hyperlink"/>
            <w:noProof/>
          </w:rPr>
          <w:t>READPAST Keyword</w:t>
        </w:r>
        <w:r w:rsidR="004A3856">
          <w:rPr>
            <w:noProof/>
            <w:webHidden/>
          </w:rPr>
          <w:tab/>
        </w:r>
        <w:r>
          <w:rPr>
            <w:noProof/>
            <w:webHidden/>
          </w:rPr>
          <w:fldChar w:fldCharType="begin"/>
        </w:r>
        <w:r w:rsidR="004A3856">
          <w:rPr>
            <w:noProof/>
            <w:webHidden/>
          </w:rPr>
          <w:instrText xml:space="preserve"> PAGEREF _Toc237706241 \h </w:instrText>
        </w:r>
        <w:r>
          <w:rPr>
            <w:noProof/>
            <w:webHidden/>
          </w:rPr>
        </w:r>
        <w:r>
          <w:rPr>
            <w:noProof/>
            <w:webHidden/>
          </w:rPr>
          <w:fldChar w:fldCharType="separate"/>
        </w:r>
        <w:r w:rsidR="004A3856">
          <w:rPr>
            <w:noProof/>
            <w:webHidden/>
          </w:rPr>
          <w:t>95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2" w:history="1">
        <w:r w:rsidR="004A3856" w:rsidRPr="000152EE">
          <w:rPr>
            <w:rStyle w:val="Hyperlink"/>
            <w:noProof/>
          </w:rPr>
          <w:t>SHARED Keyword</w:t>
        </w:r>
        <w:r w:rsidR="004A3856">
          <w:rPr>
            <w:noProof/>
            <w:webHidden/>
          </w:rPr>
          <w:tab/>
        </w:r>
        <w:r>
          <w:rPr>
            <w:noProof/>
            <w:webHidden/>
          </w:rPr>
          <w:fldChar w:fldCharType="begin"/>
        </w:r>
        <w:r w:rsidR="004A3856">
          <w:rPr>
            <w:noProof/>
            <w:webHidden/>
          </w:rPr>
          <w:instrText xml:space="preserve"> PAGEREF _Toc237706242 \h </w:instrText>
        </w:r>
        <w:r>
          <w:rPr>
            <w:noProof/>
            <w:webHidden/>
          </w:rPr>
        </w:r>
        <w:r>
          <w:rPr>
            <w:noProof/>
            <w:webHidden/>
          </w:rPr>
          <w:fldChar w:fldCharType="separate"/>
        </w:r>
        <w:r w:rsidR="004A3856">
          <w:rPr>
            <w:noProof/>
            <w:webHidden/>
          </w:rPr>
          <w:t>96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3" w:history="1">
        <w:r w:rsidR="004A3856" w:rsidRPr="000152EE">
          <w:rPr>
            <w:rStyle w:val="Hyperlink"/>
            <w:noProof/>
          </w:rPr>
          <w:t>Different Behavior of the LIKE Operator in Sybase and SQL Server 2008</w:t>
        </w:r>
        <w:r w:rsidR="004A3856">
          <w:rPr>
            <w:noProof/>
            <w:webHidden/>
          </w:rPr>
          <w:tab/>
        </w:r>
        <w:r>
          <w:rPr>
            <w:noProof/>
            <w:webHidden/>
          </w:rPr>
          <w:fldChar w:fldCharType="begin"/>
        </w:r>
        <w:r w:rsidR="004A3856">
          <w:rPr>
            <w:noProof/>
            <w:webHidden/>
          </w:rPr>
          <w:instrText xml:space="preserve"> PAGEREF _Toc237706243 \h </w:instrText>
        </w:r>
        <w:r>
          <w:rPr>
            <w:noProof/>
            <w:webHidden/>
          </w:rPr>
        </w:r>
        <w:r>
          <w:rPr>
            <w:noProof/>
            <w:webHidden/>
          </w:rPr>
          <w:fldChar w:fldCharType="separate"/>
        </w:r>
        <w:r w:rsidR="004A3856">
          <w:rPr>
            <w:noProof/>
            <w:webHidden/>
          </w:rPr>
          <w:t>96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4" w:history="1">
        <w:r w:rsidR="004A3856" w:rsidRPr="000152EE">
          <w:rPr>
            <w:rStyle w:val="Hyperlink"/>
            <w:noProof/>
          </w:rPr>
          <w:t>SET ANSINULL</w:t>
        </w:r>
        <w:r w:rsidR="004A3856">
          <w:rPr>
            <w:noProof/>
            <w:webHidden/>
          </w:rPr>
          <w:tab/>
        </w:r>
        <w:r>
          <w:rPr>
            <w:noProof/>
            <w:webHidden/>
          </w:rPr>
          <w:fldChar w:fldCharType="begin"/>
        </w:r>
        <w:r w:rsidR="004A3856">
          <w:rPr>
            <w:noProof/>
            <w:webHidden/>
          </w:rPr>
          <w:instrText xml:space="preserve"> PAGEREF _Toc237706244 \h </w:instrText>
        </w:r>
        <w:r>
          <w:rPr>
            <w:noProof/>
            <w:webHidden/>
          </w:rPr>
        </w:r>
        <w:r>
          <w:rPr>
            <w:noProof/>
            <w:webHidden/>
          </w:rPr>
          <w:fldChar w:fldCharType="separate"/>
        </w:r>
        <w:r w:rsidR="004A3856">
          <w:rPr>
            <w:noProof/>
            <w:webHidden/>
          </w:rPr>
          <w:t>98</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5" w:history="1">
        <w:r w:rsidR="004A3856" w:rsidRPr="000152EE">
          <w:rPr>
            <w:rStyle w:val="Hyperlink"/>
            <w:noProof/>
          </w:rPr>
          <w:t>SET CHAINED</w:t>
        </w:r>
        <w:r w:rsidR="004A3856">
          <w:rPr>
            <w:noProof/>
            <w:webHidden/>
          </w:rPr>
          <w:tab/>
        </w:r>
        <w:r>
          <w:rPr>
            <w:noProof/>
            <w:webHidden/>
          </w:rPr>
          <w:fldChar w:fldCharType="begin"/>
        </w:r>
        <w:r w:rsidR="004A3856">
          <w:rPr>
            <w:noProof/>
            <w:webHidden/>
          </w:rPr>
          <w:instrText xml:space="preserve"> PAGEREF _Toc237706245 \h </w:instrText>
        </w:r>
        <w:r>
          <w:rPr>
            <w:noProof/>
            <w:webHidden/>
          </w:rPr>
        </w:r>
        <w:r>
          <w:rPr>
            <w:noProof/>
            <w:webHidden/>
          </w:rPr>
          <w:fldChar w:fldCharType="separate"/>
        </w:r>
        <w:r w:rsidR="004A3856">
          <w:rPr>
            <w:noProof/>
            <w:webHidden/>
          </w:rPr>
          <w:t>99</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6" w:history="1">
        <w:r w:rsidR="004A3856" w:rsidRPr="000152EE">
          <w:rPr>
            <w:rStyle w:val="Hyperlink"/>
            <w:noProof/>
          </w:rPr>
          <w:t>SET TRANSACTION ISOLATION LEVEL</w:t>
        </w:r>
        <w:r w:rsidR="004A3856">
          <w:rPr>
            <w:noProof/>
            <w:webHidden/>
          </w:rPr>
          <w:tab/>
        </w:r>
        <w:r>
          <w:rPr>
            <w:noProof/>
            <w:webHidden/>
          </w:rPr>
          <w:fldChar w:fldCharType="begin"/>
        </w:r>
        <w:r w:rsidR="004A3856">
          <w:rPr>
            <w:noProof/>
            <w:webHidden/>
          </w:rPr>
          <w:instrText xml:space="preserve"> PAGEREF _Toc237706246 \h </w:instrText>
        </w:r>
        <w:r>
          <w:rPr>
            <w:noProof/>
            <w:webHidden/>
          </w:rPr>
        </w:r>
        <w:r>
          <w:rPr>
            <w:noProof/>
            <w:webHidden/>
          </w:rPr>
          <w:fldChar w:fldCharType="separate"/>
        </w:r>
        <w:r w:rsidR="004A3856">
          <w:rPr>
            <w:noProof/>
            <w:webHidden/>
          </w:rPr>
          <w:t>99</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7" w:history="1">
        <w:r w:rsidR="004A3856" w:rsidRPr="000152EE">
          <w:rPr>
            <w:rStyle w:val="Hyperlink"/>
            <w:noProof/>
          </w:rPr>
          <w:t>UPDATE Aliases</w:t>
        </w:r>
        <w:r w:rsidR="004A3856">
          <w:rPr>
            <w:noProof/>
            <w:webHidden/>
          </w:rPr>
          <w:tab/>
        </w:r>
        <w:r>
          <w:rPr>
            <w:noProof/>
            <w:webHidden/>
          </w:rPr>
          <w:fldChar w:fldCharType="begin"/>
        </w:r>
        <w:r w:rsidR="004A3856">
          <w:rPr>
            <w:noProof/>
            <w:webHidden/>
          </w:rPr>
          <w:instrText xml:space="preserve"> PAGEREF _Toc237706247 \h </w:instrText>
        </w:r>
        <w:r>
          <w:rPr>
            <w:noProof/>
            <w:webHidden/>
          </w:rPr>
        </w:r>
        <w:r>
          <w:rPr>
            <w:noProof/>
            <w:webHidden/>
          </w:rPr>
          <w:fldChar w:fldCharType="separate"/>
        </w:r>
        <w:r w:rsidR="004A3856">
          <w:rPr>
            <w:noProof/>
            <w:webHidden/>
          </w:rPr>
          <w:t>100</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8" w:history="1">
        <w:r w:rsidR="004A3856" w:rsidRPr="000152EE">
          <w:rPr>
            <w:rStyle w:val="Hyperlink"/>
            <w:noProof/>
          </w:rPr>
          <w:t>Different ROLLBACK Syntax</w:t>
        </w:r>
        <w:r w:rsidR="004A3856">
          <w:rPr>
            <w:noProof/>
            <w:webHidden/>
          </w:rPr>
          <w:tab/>
        </w:r>
        <w:r>
          <w:rPr>
            <w:noProof/>
            <w:webHidden/>
          </w:rPr>
          <w:fldChar w:fldCharType="begin"/>
        </w:r>
        <w:r w:rsidR="004A3856">
          <w:rPr>
            <w:noProof/>
            <w:webHidden/>
          </w:rPr>
          <w:instrText xml:space="preserve"> PAGEREF _Toc237706248 \h </w:instrText>
        </w:r>
        <w:r>
          <w:rPr>
            <w:noProof/>
            <w:webHidden/>
          </w:rPr>
        </w:r>
        <w:r>
          <w:rPr>
            <w:noProof/>
            <w:webHidden/>
          </w:rPr>
          <w:fldChar w:fldCharType="separate"/>
        </w:r>
        <w:r w:rsidR="004A3856">
          <w:rPr>
            <w:noProof/>
            <w:webHidden/>
          </w:rPr>
          <w:t>102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49" w:history="1">
        <w:r w:rsidR="004A3856" w:rsidRPr="000152EE">
          <w:rPr>
            <w:rStyle w:val="Hyperlink"/>
            <w:noProof/>
          </w:rPr>
          <w:t>Sybase Allows Aggregate Functions in UPDATE</w:t>
        </w:r>
        <w:r w:rsidR="004A3856">
          <w:rPr>
            <w:noProof/>
            <w:webHidden/>
          </w:rPr>
          <w:tab/>
        </w:r>
        <w:r>
          <w:rPr>
            <w:noProof/>
            <w:webHidden/>
          </w:rPr>
          <w:fldChar w:fldCharType="begin"/>
        </w:r>
        <w:r w:rsidR="004A3856">
          <w:rPr>
            <w:noProof/>
            <w:webHidden/>
          </w:rPr>
          <w:instrText xml:space="preserve"> PAGEREF _Toc237706249 \h </w:instrText>
        </w:r>
        <w:r>
          <w:rPr>
            <w:noProof/>
            <w:webHidden/>
          </w:rPr>
        </w:r>
        <w:r>
          <w:rPr>
            <w:noProof/>
            <w:webHidden/>
          </w:rPr>
          <w:fldChar w:fldCharType="separate"/>
        </w:r>
        <w:r w:rsidR="004A3856">
          <w:rPr>
            <w:noProof/>
            <w:webHidden/>
          </w:rPr>
          <w:t>102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0" w:history="1">
        <w:r w:rsidR="004A3856" w:rsidRPr="000152EE">
          <w:rPr>
            <w:rStyle w:val="Hyperlink"/>
            <w:noProof/>
          </w:rPr>
          <w:t>Several Table Hints Are Used at Once</w:t>
        </w:r>
        <w:r w:rsidR="004A3856">
          <w:rPr>
            <w:noProof/>
            <w:webHidden/>
          </w:rPr>
          <w:tab/>
        </w:r>
        <w:r>
          <w:rPr>
            <w:noProof/>
            <w:webHidden/>
          </w:rPr>
          <w:fldChar w:fldCharType="begin"/>
        </w:r>
        <w:r w:rsidR="004A3856">
          <w:rPr>
            <w:noProof/>
            <w:webHidden/>
          </w:rPr>
          <w:instrText xml:space="preserve"> PAGEREF _Toc237706250 \h </w:instrText>
        </w:r>
        <w:r>
          <w:rPr>
            <w:noProof/>
            <w:webHidden/>
          </w:rPr>
        </w:r>
        <w:r>
          <w:rPr>
            <w:noProof/>
            <w:webHidden/>
          </w:rPr>
          <w:fldChar w:fldCharType="separate"/>
        </w:r>
        <w:r w:rsidR="004A3856">
          <w:rPr>
            <w:noProof/>
            <w:webHidden/>
          </w:rPr>
          <w:t>105</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1" w:history="1">
        <w:r w:rsidR="004A3856" w:rsidRPr="000152EE">
          <w:rPr>
            <w:rStyle w:val="Hyperlink"/>
            <w:noProof/>
          </w:rPr>
          <w:t>ORDER BY with Table Name and Column Alias</w:t>
        </w:r>
        <w:r w:rsidR="004A3856">
          <w:rPr>
            <w:noProof/>
            <w:webHidden/>
          </w:rPr>
          <w:tab/>
        </w:r>
        <w:r>
          <w:rPr>
            <w:noProof/>
            <w:webHidden/>
          </w:rPr>
          <w:fldChar w:fldCharType="begin"/>
        </w:r>
        <w:r w:rsidR="004A3856">
          <w:rPr>
            <w:noProof/>
            <w:webHidden/>
          </w:rPr>
          <w:instrText xml:space="preserve"> PAGEREF _Toc237706251 \h </w:instrText>
        </w:r>
        <w:r>
          <w:rPr>
            <w:noProof/>
            <w:webHidden/>
          </w:rPr>
        </w:r>
        <w:r>
          <w:rPr>
            <w:noProof/>
            <w:webHidden/>
          </w:rPr>
          <w:fldChar w:fldCharType="separate"/>
        </w:r>
        <w:r w:rsidR="004A3856">
          <w:rPr>
            <w:noProof/>
            <w:webHidden/>
          </w:rPr>
          <w:t>106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2" w:history="1">
        <w:r w:rsidR="004A3856" w:rsidRPr="000152EE">
          <w:rPr>
            <w:rStyle w:val="Hyperlink"/>
            <w:noProof/>
          </w:rPr>
          <w:t>CHAR Column Allowing NULLs</w:t>
        </w:r>
        <w:r w:rsidR="004A3856">
          <w:rPr>
            <w:noProof/>
            <w:webHidden/>
          </w:rPr>
          <w:tab/>
        </w:r>
        <w:r>
          <w:rPr>
            <w:noProof/>
            <w:webHidden/>
          </w:rPr>
          <w:fldChar w:fldCharType="begin"/>
        </w:r>
        <w:r w:rsidR="004A3856">
          <w:rPr>
            <w:noProof/>
            <w:webHidden/>
          </w:rPr>
          <w:instrText xml:space="preserve"> PAGEREF _Toc237706252 \h </w:instrText>
        </w:r>
        <w:r>
          <w:rPr>
            <w:noProof/>
            <w:webHidden/>
          </w:rPr>
        </w:r>
        <w:r>
          <w:rPr>
            <w:noProof/>
            <w:webHidden/>
          </w:rPr>
          <w:fldChar w:fldCharType="separate"/>
        </w:r>
        <w:r w:rsidR="004A3856">
          <w:rPr>
            <w:noProof/>
            <w:webHidden/>
          </w:rPr>
          <w:t>107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3" w:history="1">
        <w:r w:rsidR="004A3856" w:rsidRPr="000152EE">
          <w:rPr>
            <w:rStyle w:val="Hyperlink"/>
            <w:noProof/>
          </w:rPr>
          <w:t>Insertion of Default Values</w:t>
        </w:r>
        <w:r w:rsidR="004A3856">
          <w:rPr>
            <w:noProof/>
            <w:webHidden/>
          </w:rPr>
          <w:tab/>
        </w:r>
        <w:r>
          <w:rPr>
            <w:noProof/>
            <w:webHidden/>
          </w:rPr>
          <w:fldChar w:fldCharType="begin"/>
        </w:r>
        <w:r w:rsidR="004A3856">
          <w:rPr>
            <w:noProof/>
            <w:webHidden/>
          </w:rPr>
          <w:instrText xml:space="preserve"> PAGEREF _Toc237706253 \h </w:instrText>
        </w:r>
        <w:r>
          <w:rPr>
            <w:noProof/>
            <w:webHidden/>
          </w:rPr>
        </w:r>
        <w:r>
          <w:rPr>
            <w:noProof/>
            <w:webHidden/>
          </w:rPr>
          <w:fldChar w:fldCharType="separate"/>
        </w:r>
        <w:r w:rsidR="004A3856">
          <w:rPr>
            <w:noProof/>
            <w:webHidden/>
          </w:rPr>
          <w:t>107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4" w:history="1">
        <w:r w:rsidR="004A3856" w:rsidRPr="000152EE">
          <w:rPr>
            <w:rStyle w:val="Hyperlink"/>
            <w:noProof/>
          </w:rPr>
          <w:t>Nested Aggregates in a SELECT List</w:t>
        </w:r>
        <w:r w:rsidR="004A3856">
          <w:rPr>
            <w:noProof/>
            <w:webHidden/>
          </w:rPr>
          <w:tab/>
        </w:r>
        <w:r>
          <w:rPr>
            <w:noProof/>
            <w:webHidden/>
          </w:rPr>
          <w:fldChar w:fldCharType="begin"/>
        </w:r>
        <w:r w:rsidR="004A3856">
          <w:rPr>
            <w:noProof/>
            <w:webHidden/>
          </w:rPr>
          <w:instrText xml:space="preserve"> PAGEREF _Toc237706254 \h </w:instrText>
        </w:r>
        <w:r>
          <w:rPr>
            <w:noProof/>
            <w:webHidden/>
          </w:rPr>
        </w:r>
        <w:r>
          <w:rPr>
            <w:noProof/>
            <w:webHidden/>
          </w:rPr>
          <w:fldChar w:fldCharType="separate"/>
        </w:r>
        <w:r w:rsidR="004A3856">
          <w:rPr>
            <w:noProof/>
            <w:webHidden/>
          </w:rPr>
          <w:t>108</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5" w:history="1">
        <w:r w:rsidR="004A3856" w:rsidRPr="000152EE">
          <w:rPr>
            <w:rStyle w:val="Hyperlink"/>
            <w:noProof/>
          </w:rPr>
          <w:t>DELETE Aliases</w:t>
        </w:r>
        <w:r w:rsidR="004A3856">
          <w:rPr>
            <w:noProof/>
            <w:webHidden/>
          </w:rPr>
          <w:tab/>
        </w:r>
        <w:r>
          <w:rPr>
            <w:noProof/>
            <w:webHidden/>
          </w:rPr>
          <w:fldChar w:fldCharType="begin"/>
        </w:r>
        <w:r w:rsidR="004A3856">
          <w:rPr>
            <w:noProof/>
            <w:webHidden/>
          </w:rPr>
          <w:instrText xml:space="preserve"> PAGEREF _Toc237706255 \h </w:instrText>
        </w:r>
        <w:r>
          <w:rPr>
            <w:noProof/>
            <w:webHidden/>
          </w:rPr>
        </w:r>
        <w:r>
          <w:rPr>
            <w:noProof/>
            <w:webHidden/>
          </w:rPr>
          <w:fldChar w:fldCharType="separate"/>
        </w:r>
        <w:r w:rsidR="004A3856">
          <w:rPr>
            <w:noProof/>
            <w:webHidden/>
          </w:rPr>
          <w:t>109</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6" w:history="1">
        <w:r w:rsidR="004A3856" w:rsidRPr="000152EE">
          <w:rPr>
            <w:rStyle w:val="Hyperlink"/>
            <w:noProof/>
          </w:rPr>
          <w:t>Named Constraint on Temporary Table</w:t>
        </w:r>
        <w:r w:rsidR="004A3856">
          <w:rPr>
            <w:noProof/>
            <w:webHidden/>
          </w:rPr>
          <w:tab/>
        </w:r>
        <w:r>
          <w:rPr>
            <w:noProof/>
            <w:webHidden/>
          </w:rPr>
          <w:fldChar w:fldCharType="begin"/>
        </w:r>
        <w:r w:rsidR="004A3856">
          <w:rPr>
            <w:noProof/>
            <w:webHidden/>
          </w:rPr>
          <w:instrText xml:space="preserve"> PAGEREF _Toc237706256 \h </w:instrText>
        </w:r>
        <w:r>
          <w:rPr>
            <w:noProof/>
            <w:webHidden/>
          </w:rPr>
        </w:r>
        <w:r>
          <w:rPr>
            <w:noProof/>
            <w:webHidden/>
          </w:rPr>
          <w:fldChar w:fldCharType="separate"/>
        </w:r>
        <w:r w:rsidR="004A3856">
          <w:rPr>
            <w:noProof/>
            <w:webHidden/>
          </w:rPr>
          <w:t>110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57" w:history="1">
        <w:r w:rsidR="004A3856" w:rsidRPr="000152EE">
          <w:rPr>
            <w:rStyle w:val="Hyperlink"/>
            <w:noProof/>
          </w:rPr>
          <w:t>Global Variables</w:t>
        </w:r>
        <w:r w:rsidR="004A3856">
          <w:rPr>
            <w:noProof/>
            <w:webHidden/>
          </w:rPr>
          <w:tab/>
        </w:r>
        <w:r>
          <w:rPr>
            <w:noProof/>
            <w:webHidden/>
          </w:rPr>
          <w:fldChar w:fldCharType="begin"/>
        </w:r>
        <w:r w:rsidR="004A3856">
          <w:rPr>
            <w:noProof/>
            <w:webHidden/>
          </w:rPr>
          <w:instrText xml:space="preserve"> PAGEREF _Toc237706257 \h </w:instrText>
        </w:r>
        <w:r>
          <w:rPr>
            <w:noProof/>
            <w:webHidden/>
          </w:rPr>
        </w:r>
        <w:r>
          <w:rPr>
            <w:noProof/>
            <w:webHidden/>
          </w:rPr>
          <w:fldChar w:fldCharType="separate"/>
        </w:r>
        <w:r w:rsidR="004A3856">
          <w:rPr>
            <w:noProof/>
            <w:webHidden/>
          </w:rPr>
          <w:t>112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8" w:history="1">
        <w:r w:rsidR="004A3856" w:rsidRPr="000152EE">
          <w:rPr>
            <w:rStyle w:val="Hyperlink"/>
            <w:noProof/>
          </w:rPr>
          <w:t>@@ERROR</w:t>
        </w:r>
        <w:r w:rsidR="004A3856">
          <w:rPr>
            <w:noProof/>
            <w:webHidden/>
          </w:rPr>
          <w:tab/>
        </w:r>
        <w:r>
          <w:rPr>
            <w:noProof/>
            <w:webHidden/>
          </w:rPr>
          <w:fldChar w:fldCharType="begin"/>
        </w:r>
        <w:r w:rsidR="004A3856">
          <w:rPr>
            <w:noProof/>
            <w:webHidden/>
          </w:rPr>
          <w:instrText xml:space="preserve"> PAGEREF _Toc237706258 \h </w:instrText>
        </w:r>
        <w:r>
          <w:rPr>
            <w:noProof/>
            <w:webHidden/>
          </w:rPr>
        </w:r>
        <w:r>
          <w:rPr>
            <w:noProof/>
            <w:webHidden/>
          </w:rPr>
          <w:fldChar w:fldCharType="separate"/>
        </w:r>
        <w:r w:rsidR="004A3856">
          <w:rPr>
            <w:noProof/>
            <w:webHidden/>
          </w:rPr>
          <w:t>112</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59" w:history="1">
        <w:r w:rsidR="004A3856" w:rsidRPr="000152EE">
          <w:rPr>
            <w:rStyle w:val="Hyperlink"/>
            <w:noProof/>
          </w:rPr>
          <w:t>@@PAGESIZE</w:t>
        </w:r>
        <w:r w:rsidR="004A3856">
          <w:rPr>
            <w:noProof/>
            <w:webHidden/>
          </w:rPr>
          <w:tab/>
        </w:r>
        <w:r>
          <w:rPr>
            <w:noProof/>
            <w:webHidden/>
          </w:rPr>
          <w:fldChar w:fldCharType="begin"/>
        </w:r>
        <w:r w:rsidR="004A3856">
          <w:rPr>
            <w:noProof/>
            <w:webHidden/>
          </w:rPr>
          <w:instrText xml:space="preserve"> PAGEREF _Toc237706259 \h </w:instrText>
        </w:r>
        <w:r>
          <w:rPr>
            <w:noProof/>
            <w:webHidden/>
          </w:rPr>
        </w:r>
        <w:r>
          <w:rPr>
            <w:noProof/>
            <w:webHidden/>
          </w:rPr>
          <w:fldChar w:fldCharType="separate"/>
        </w:r>
        <w:r w:rsidR="004A3856">
          <w:rPr>
            <w:noProof/>
            <w:webHidden/>
          </w:rPr>
          <w:t>112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60" w:history="1">
        <w:r w:rsidR="004A3856" w:rsidRPr="000152EE">
          <w:rPr>
            <w:rStyle w:val="Hyperlink"/>
            <w:noProof/>
          </w:rPr>
          <w:t>@@SQLSTATUS</w:t>
        </w:r>
        <w:r w:rsidR="004A3856">
          <w:rPr>
            <w:noProof/>
            <w:webHidden/>
          </w:rPr>
          <w:tab/>
        </w:r>
        <w:r>
          <w:rPr>
            <w:noProof/>
            <w:webHidden/>
          </w:rPr>
          <w:fldChar w:fldCharType="begin"/>
        </w:r>
        <w:r w:rsidR="004A3856">
          <w:rPr>
            <w:noProof/>
            <w:webHidden/>
          </w:rPr>
          <w:instrText xml:space="preserve"> PAGEREF _Toc237706260 \h </w:instrText>
        </w:r>
        <w:r>
          <w:rPr>
            <w:noProof/>
            <w:webHidden/>
          </w:rPr>
        </w:r>
        <w:r>
          <w:rPr>
            <w:noProof/>
            <w:webHidden/>
          </w:rPr>
          <w:fldChar w:fldCharType="separate"/>
        </w:r>
        <w:r w:rsidR="004A3856">
          <w:rPr>
            <w:noProof/>
            <w:webHidden/>
          </w:rPr>
          <w:t>113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61" w:history="1">
        <w:r w:rsidR="004A3856" w:rsidRPr="000152EE">
          <w:rPr>
            <w:rStyle w:val="Hyperlink"/>
            <w:noProof/>
          </w:rPr>
          <w:t>@@TRANCHAINED</w:t>
        </w:r>
        <w:r w:rsidR="004A3856">
          <w:rPr>
            <w:noProof/>
            <w:webHidden/>
          </w:rPr>
          <w:tab/>
        </w:r>
        <w:r>
          <w:rPr>
            <w:noProof/>
            <w:webHidden/>
          </w:rPr>
          <w:fldChar w:fldCharType="begin"/>
        </w:r>
        <w:r w:rsidR="004A3856">
          <w:rPr>
            <w:noProof/>
            <w:webHidden/>
          </w:rPr>
          <w:instrText xml:space="preserve"> PAGEREF _Toc237706261 \h </w:instrText>
        </w:r>
        <w:r>
          <w:rPr>
            <w:noProof/>
            <w:webHidden/>
          </w:rPr>
        </w:r>
        <w:r>
          <w:rPr>
            <w:noProof/>
            <w:webHidden/>
          </w:rPr>
          <w:fldChar w:fldCharType="separate"/>
        </w:r>
        <w:r w:rsidR="004A3856">
          <w:rPr>
            <w:noProof/>
            <w:webHidden/>
          </w:rPr>
          <w:t>113</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62" w:history="1">
        <w:r w:rsidR="004A3856" w:rsidRPr="000152EE">
          <w:rPr>
            <w:rStyle w:val="Hyperlink"/>
            <w:noProof/>
          </w:rPr>
          <w:t>@@TRANSTATE</w:t>
        </w:r>
        <w:r w:rsidR="004A3856">
          <w:rPr>
            <w:noProof/>
            <w:webHidden/>
          </w:rPr>
          <w:tab/>
        </w:r>
        <w:r>
          <w:rPr>
            <w:noProof/>
            <w:webHidden/>
          </w:rPr>
          <w:fldChar w:fldCharType="begin"/>
        </w:r>
        <w:r w:rsidR="004A3856">
          <w:rPr>
            <w:noProof/>
            <w:webHidden/>
          </w:rPr>
          <w:instrText xml:space="preserve"> PAGEREF _Toc237706262 \h </w:instrText>
        </w:r>
        <w:r>
          <w:rPr>
            <w:noProof/>
            <w:webHidden/>
          </w:rPr>
        </w:r>
        <w:r>
          <w:rPr>
            <w:noProof/>
            <w:webHidden/>
          </w:rPr>
          <w:fldChar w:fldCharType="separate"/>
        </w:r>
        <w:r w:rsidR="004A3856">
          <w:rPr>
            <w:noProof/>
            <w:webHidden/>
          </w:rPr>
          <w:t>114</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63" w:history="1">
        <w:r w:rsidR="004A3856" w:rsidRPr="000152EE">
          <w:rPr>
            <w:rStyle w:val="Hyperlink"/>
            <w:noProof/>
          </w:rPr>
          <w:t>@@UNICHARSIZE</w:t>
        </w:r>
        <w:r w:rsidR="004A3856">
          <w:rPr>
            <w:noProof/>
            <w:webHidden/>
          </w:rPr>
          <w:tab/>
        </w:r>
        <w:r>
          <w:rPr>
            <w:noProof/>
            <w:webHidden/>
          </w:rPr>
          <w:fldChar w:fldCharType="begin"/>
        </w:r>
        <w:r w:rsidR="004A3856">
          <w:rPr>
            <w:noProof/>
            <w:webHidden/>
          </w:rPr>
          <w:instrText xml:space="preserve"> PAGEREF _Toc237706263 \h </w:instrText>
        </w:r>
        <w:r>
          <w:rPr>
            <w:noProof/>
            <w:webHidden/>
          </w:rPr>
        </w:r>
        <w:r>
          <w:rPr>
            <w:noProof/>
            <w:webHidden/>
          </w:rPr>
          <w:fldChar w:fldCharType="separate"/>
        </w:r>
        <w:r w:rsidR="004A3856">
          <w:rPr>
            <w:noProof/>
            <w:webHidden/>
          </w:rPr>
          <w:t>114</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264" w:history="1">
        <w:r w:rsidR="004A3856" w:rsidRPr="000152EE">
          <w:rPr>
            <w:rStyle w:val="Hyperlink"/>
            <w:noProof/>
          </w:rPr>
          <w:t>Data Migration</w:t>
        </w:r>
        <w:r w:rsidR="004A3856">
          <w:rPr>
            <w:noProof/>
            <w:webHidden/>
          </w:rPr>
          <w:tab/>
        </w:r>
        <w:r>
          <w:rPr>
            <w:noProof/>
            <w:webHidden/>
          </w:rPr>
          <w:fldChar w:fldCharType="begin"/>
        </w:r>
        <w:r w:rsidR="004A3856">
          <w:rPr>
            <w:noProof/>
            <w:webHidden/>
          </w:rPr>
          <w:instrText xml:space="preserve"> PAGEREF _Toc237706264 \h </w:instrText>
        </w:r>
        <w:r>
          <w:rPr>
            <w:noProof/>
            <w:webHidden/>
          </w:rPr>
        </w:r>
        <w:r>
          <w:rPr>
            <w:noProof/>
            <w:webHidden/>
          </w:rPr>
          <w:fldChar w:fldCharType="separate"/>
        </w:r>
        <w:r w:rsidR="004A3856">
          <w:rPr>
            <w:noProof/>
            <w:webHidden/>
          </w:rPr>
          <w:t>116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65" w:history="1">
        <w:r w:rsidR="004A3856" w:rsidRPr="000152EE">
          <w:rPr>
            <w:rStyle w:val="Hyperlink"/>
            <w:noProof/>
          </w:rPr>
          <w:t>Timestamps</w:t>
        </w:r>
        <w:r w:rsidR="004A3856">
          <w:rPr>
            <w:noProof/>
            <w:webHidden/>
          </w:rPr>
          <w:tab/>
        </w:r>
        <w:r>
          <w:rPr>
            <w:noProof/>
            <w:webHidden/>
          </w:rPr>
          <w:fldChar w:fldCharType="begin"/>
        </w:r>
        <w:r w:rsidR="004A3856">
          <w:rPr>
            <w:noProof/>
            <w:webHidden/>
          </w:rPr>
          <w:instrText xml:space="preserve"> PAGEREF _Toc237706265 \h </w:instrText>
        </w:r>
        <w:r>
          <w:rPr>
            <w:noProof/>
            <w:webHidden/>
          </w:rPr>
        </w:r>
        <w:r>
          <w:rPr>
            <w:noProof/>
            <w:webHidden/>
          </w:rPr>
          <w:fldChar w:fldCharType="separate"/>
        </w:r>
        <w:r w:rsidR="004A3856">
          <w:rPr>
            <w:noProof/>
            <w:webHidden/>
          </w:rPr>
          <w:t>116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66" w:history="1">
        <w:r w:rsidR="004A3856" w:rsidRPr="000152EE">
          <w:rPr>
            <w:rStyle w:val="Hyperlink"/>
            <w:noProof/>
          </w:rPr>
          <w:t>Numeric with Scale &gt; 26</w:t>
        </w:r>
        <w:r w:rsidR="004A3856">
          <w:rPr>
            <w:noProof/>
            <w:webHidden/>
          </w:rPr>
          <w:tab/>
        </w:r>
        <w:r>
          <w:rPr>
            <w:noProof/>
            <w:webHidden/>
          </w:rPr>
          <w:fldChar w:fldCharType="begin"/>
        </w:r>
        <w:r w:rsidR="004A3856">
          <w:rPr>
            <w:noProof/>
            <w:webHidden/>
          </w:rPr>
          <w:instrText xml:space="preserve"> PAGEREF _Toc237706266 \h </w:instrText>
        </w:r>
        <w:r>
          <w:rPr>
            <w:noProof/>
            <w:webHidden/>
          </w:rPr>
        </w:r>
        <w:r>
          <w:rPr>
            <w:noProof/>
            <w:webHidden/>
          </w:rPr>
          <w:fldChar w:fldCharType="separate"/>
        </w:r>
        <w:r w:rsidR="004A3856">
          <w:rPr>
            <w:noProof/>
            <w:webHidden/>
          </w:rPr>
          <w:t>116</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67" w:history="1">
        <w:r w:rsidR="004A3856" w:rsidRPr="000152EE">
          <w:rPr>
            <w:rStyle w:val="Hyperlink"/>
            <w:noProof/>
          </w:rPr>
          <w:t>Constraints and Bound Rules</w:t>
        </w:r>
        <w:r w:rsidR="004A3856">
          <w:rPr>
            <w:noProof/>
            <w:webHidden/>
          </w:rPr>
          <w:tab/>
        </w:r>
        <w:r>
          <w:rPr>
            <w:noProof/>
            <w:webHidden/>
          </w:rPr>
          <w:fldChar w:fldCharType="begin"/>
        </w:r>
        <w:r w:rsidR="004A3856">
          <w:rPr>
            <w:noProof/>
            <w:webHidden/>
          </w:rPr>
          <w:instrText xml:space="preserve"> PAGEREF _Toc237706267 \h </w:instrText>
        </w:r>
        <w:r>
          <w:rPr>
            <w:noProof/>
            <w:webHidden/>
          </w:rPr>
        </w:r>
        <w:r>
          <w:rPr>
            <w:noProof/>
            <w:webHidden/>
          </w:rPr>
          <w:fldChar w:fldCharType="separate"/>
        </w:r>
        <w:r w:rsidR="004A3856">
          <w:rPr>
            <w:noProof/>
            <w:webHidden/>
          </w:rPr>
          <w:t>117</w:t>
        </w:r>
        <w:r>
          <w:rPr>
            <w:noProof/>
            <w:webHidden/>
          </w:rPr>
          <w:fldChar w:fldCharType="end"/>
        </w:r>
      </w:hyperlink>
    </w:p>
    <w:p w:rsidR="004A3856" w:rsidRDefault="009D2471">
      <w:pPr>
        <w:pStyle w:val="TOC3"/>
        <w:tabs>
          <w:tab w:val="right" w:leader="dot" w:pos="9350"/>
        </w:tabs>
        <w:rPr>
          <w:rFonts w:asciiTheme="minorHAnsi" w:eastAsiaTheme="minorEastAsia" w:hAnsiTheme="minorHAnsi"/>
          <w:noProof/>
        </w:rPr>
      </w:pPr>
      <w:hyperlink w:anchor="_Toc237706268" w:history="1">
        <w:r w:rsidR="004A3856" w:rsidRPr="000152EE">
          <w:rPr>
            <w:rStyle w:val="Hyperlink"/>
            <w:noProof/>
          </w:rPr>
          <w:t>Defaults vs. NULLs</w:t>
        </w:r>
        <w:r w:rsidR="004A3856">
          <w:rPr>
            <w:noProof/>
            <w:webHidden/>
          </w:rPr>
          <w:tab/>
        </w:r>
        <w:r>
          <w:rPr>
            <w:noProof/>
            <w:webHidden/>
          </w:rPr>
          <w:fldChar w:fldCharType="begin"/>
        </w:r>
        <w:r w:rsidR="004A3856">
          <w:rPr>
            <w:noProof/>
            <w:webHidden/>
          </w:rPr>
          <w:instrText xml:space="preserve"> PAGEREF _Toc237706268 \h </w:instrText>
        </w:r>
        <w:r>
          <w:rPr>
            <w:noProof/>
            <w:webHidden/>
          </w:rPr>
        </w:r>
        <w:r>
          <w:rPr>
            <w:noProof/>
            <w:webHidden/>
          </w:rPr>
          <w:fldChar w:fldCharType="separate"/>
        </w:r>
        <w:r w:rsidR="004A3856">
          <w:rPr>
            <w:noProof/>
            <w:webHidden/>
          </w:rPr>
          <w:t>117</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69" w:history="1">
        <w:r w:rsidR="004A3856" w:rsidRPr="000152EE">
          <w:rPr>
            <w:rStyle w:val="Hyperlink"/>
            <w:noProof/>
          </w:rPr>
          <w:t>Keeping Identities</w:t>
        </w:r>
        <w:r w:rsidR="004A3856">
          <w:rPr>
            <w:noProof/>
            <w:webHidden/>
          </w:rPr>
          <w:tab/>
        </w:r>
        <w:r>
          <w:rPr>
            <w:noProof/>
            <w:webHidden/>
          </w:rPr>
          <w:fldChar w:fldCharType="begin"/>
        </w:r>
        <w:r w:rsidR="004A3856">
          <w:rPr>
            <w:noProof/>
            <w:webHidden/>
          </w:rPr>
          <w:instrText xml:space="preserve"> PAGEREF _Toc237706269 \h </w:instrText>
        </w:r>
        <w:r>
          <w:rPr>
            <w:noProof/>
            <w:webHidden/>
          </w:rPr>
        </w:r>
        <w:r>
          <w:rPr>
            <w:noProof/>
            <w:webHidden/>
          </w:rPr>
          <w:fldChar w:fldCharType="separate"/>
        </w:r>
        <w:r w:rsidR="004A3856">
          <w:rPr>
            <w:noProof/>
            <w:webHidden/>
          </w:rPr>
          <w:t>118</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0" w:history="1">
        <w:r w:rsidR="004A3856" w:rsidRPr="000152EE">
          <w:rPr>
            <w:rStyle w:val="Hyperlink"/>
            <w:noProof/>
          </w:rPr>
          <w:t>Triggers</w:t>
        </w:r>
        <w:r w:rsidR="004A3856">
          <w:rPr>
            <w:noProof/>
            <w:webHidden/>
          </w:rPr>
          <w:tab/>
        </w:r>
        <w:r>
          <w:rPr>
            <w:noProof/>
            <w:webHidden/>
          </w:rPr>
          <w:fldChar w:fldCharType="begin"/>
        </w:r>
        <w:r w:rsidR="004A3856">
          <w:rPr>
            <w:noProof/>
            <w:webHidden/>
          </w:rPr>
          <w:instrText xml:space="preserve"> PAGEREF _Toc237706270 \h </w:instrText>
        </w:r>
        <w:r>
          <w:rPr>
            <w:noProof/>
            <w:webHidden/>
          </w:rPr>
        </w:r>
        <w:r>
          <w:rPr>
            <w:noProof/>
            <w:webHidden/>
          </w:rPr>
          <w:fldChar w:fldCharType="separate"/>
        </w:r>
        <w:r w:rsidR="004A3856">
          <w:rPr>
            <w:noProof/>
            <w:webHidden/>
          </w:rPr>
          <w:t>118</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271" w:history="1">
        <w:r w:rsidR="004A3856" w:rsidRPr="000152EE">
          <w:rPr>
            <w:rStyle w:val="Hyperlink"/>
            <w:noProof/>
          </w:rPr>
          <w:t>Other Migration Issues</w:t>
        </w:r>
        <w:r w:rsidR="004A3856">
          <w:rPr>
            <w:noProof/>
            <w:webHidden/>
          </w:rPr>
          <w:tab/>
        </w:r>
        <w:r>
          <w:rPr>
            <w:noProof/>
            <w:webHidden/>
          </w:rPr>
          <w:fldChar w:fldCharType="begin"/>
        </w:r>
        <w:r w:rsidR="004A3856">
          <w:rPr>
            <w:noProof/>
            <w:webHidden/>
          </w:rPr>
          <w:instrText xml:space="preserve"> PAGEREF _Toc237706271 \h </w:instrText>
        </w:r>
        <w:r>
          <w:rPr>
            <w:noProof/>
            <w:webHidden/>
          </w:rPr>
        </w:r>
        <w:r>
          <w:rPr>
            <w:noProof/>
            <w:webHidden/>
          </w:rPr>
          <w:fldChar w:fldCharType="separate"/>
        </w:r>
        <w:r w:rsidR="004A3856">
          <w:rPr>
            <w:noProof/>
            <w:webHidden/>
          </w:rPr>
          <w:t>120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2" w:history="1">
        <w:r w:rsidR="004A3856" w:rsidRPr="000152EE">
          <w:rPr>
            <w:rStyle w:val="Hyperlink"/>
            <w:noProof/>
          </w:rPr>
          <w:t>Cursor Scope</w:t>
        </w:r>
        <w:r w:rsidR="004A3856">
          <w:rPr>
            <w:noProof/>
            <w:webHidden/>
          </w:rPr>
          <w:tab/>
        </w:r>
        <w:r>
          <w:rPr>
            <w:noProof/>
            <w:webHidden/>
          </w:rPr>
          <w:fldChar w:fldCharType="begin"/>
        </w:r>
        <w:r w:rsidR="004A3856">
          <w:rPr>
            <w:noProof/>
            <w:webHidden/>
          </w:rPr>
          <w:instrText xml:space="preserve"> PAGEREF _Toc237706272 \h </w:instrText>
        </w:r>
        <w:r>
          <w:rPr>
            <w:noProof/>
            <w:webHidden/>
          </w:rPr>
        </w:r>
        <w:r>
          <w:rPr>
            <w:noProof/>
            <w:webHidden/>
          </w:rPr>
          <w:fldChar w:fldCharType="separate"/>
        </w:r>
        <w:r w:rsidR="004A3856">
          <w:rPr>
            <w:noProof/>
            <w:webHidden/>
          </w:rPr>
          <w:t>120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3" w:history="1">
        <w:r w:rsidR="004A3856" w:rsidRPr="000152EE">
          <w:rPr>
            <w:rStyle w:val="Hyperlink"/>
            <w:noProof/>
          </w:rPr>
          <w:t>Case Sensitivity</w:t>
        </w:r>
        <w:r w:rsidR="004A3856">
          <w:rPr>
            <w:noProof/>
            <w:webHidden/>
          </w:rPr>
          <w:tab/>
        </w:r>
        <w:r>
          <w:rPr>
            <w:noProof/>
            <w:webHidden/>
          </w:rPr>
          <w:fldChar w:fldCharType="begin"/>
        </w:r>
        <w:r w:rsidR="004A3856">
          <w:rPr>
            <w:noProof/>
            <w:webHidden/>
          </w:rPr>
          <w:instrText xml:space="preserve"> PAGEREF _Toc237706273 \h </w:instrText>
        </w:r>
        <w:r>
          <w:rPr>
            <w:noProof/>
            <w:webHidden/>
          </w:rPr>
        </w:r>
        <w:r>
          <w:rPr>
            <w:noProof/>
            <w:webHidden/>
          </w:rPr>
          <w:fldChar w:fldCharType="separate"/>
        </w:r>
        <w:r w:rsidR="004A3856">
          <w:rPr>
            <w:noProof/>
            <w:webHidden/>
          </w:rPr>
          <w:t>121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4" w:history="1">
        <w:r w:rsidR="004A3856" w:rsidRPr="000152EE">
          <w:rPr>
            <w:rStyle w:val="Hyperlink"/>
            <w:noProof/>
          </w:rPr>
          <w:t>Reserved Keywords</w:t>
        </w:r>
        <w:r w:rsidR="004A3856">
          <w:rPr>
            <w:noProof/>
            <w:webHidden/>
          </w:rPr>
          <w:tab/>
        </w:r>
        <w:r>
          <w:rPr>
            <w:noProof/>
            <w:webHidden/>
          </w:rPr>
          <w:fldChar w:fldCharType="begin"/>
        </w:r>
        <w:r w:rsidR="004A3856">
          <w:rPr>
            <w:noProof/>
            <w:webHidden/>
          </w:rPr>
          <w:instrText xml:space="preserve"> PAGEREF _Toc237706274 \h </w:instrText>
        </w:r>
        <w:r>
          <w:rPr>
            <w:noProof/>
            <w:webHidden/>
          </w:rPr>
        </w:r>
        <w:r>
          <w:rPr>
            <w:noProof/>
            <w:webHidden/>
          </w:rPr>
          <w:fldChar w:fldCharType="separate"/>
        </w:r>
        <w:r w:rsidR="004A3856">
          <w:rPr>
            <w:noProof/>
            <w:webHidden/>
          </w:rPr>
          <w:t>121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5" w:history="1">
        <w:r w:rsidR="004A3856" w:rsidRPr="000152EE">
          <w:rPr>
            <w:rStyle w:val="Hyperlink"/>
            <w:noProof/>
          </w:rPr>
          <w:t>Syb_identity Pseudocolumn</w:t>
        </w:r>
        <w:r w:rsidR="004A3856">
          <w:rPr>
            <w:noProof/>
            <w:webHidden/>
          </w:rPr>
          <w:tab/>
        </w:r>
        <w:r>
          <w:rPr>
            <w:noProof/>
            <w:webHidden/>
          </w:rPr>
          <w:fldChar w:fldCharType="begin"/>
        </w:r>
        <w:r w:rsidR="004A3856">
          <w:rPr>
            <w:noProof/>
            <w:webHidden/>
          </w:rPr>
          <w:instrText xml:space="preserve"> PAGEREF _Toc237706275 \h </w:instrText>
        </w:r>
        <w:r>
          <w:rPr>
            <w:noProof/>
            <w:webHidden/>
          </w:rPr>
        </w:r>
        <w:r>
          <w:rPr>
            <w:noProof/>
            <w:webHidden/>
          </w:rPr>
          <w:fldChar w:fldCharType="separate"/>
        </w:r>
        <w:r w:rsidR="004A3856">
          <w:rPr>
            <w:noProof/>
            <w:webHidden/>
          </w:rPr>
          <w:t>121</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6" w:history="1">
        <w:r w:rsidR="004A3856" w:rsidRPr="000152EE">
          <w:rPr>
            <w:rStyle w:val="Hyperlink"/>
            <w:noProof/>
          </w:rPr>
          <w:t>Different Syntax of IDENTITY( ) Function</w:t>
        </w:r>
        <w:r w:rsidR="004A3856">
          <w:rPr>
            <w:noProof/>
            <w:webHidden/>
          </w:rPr>
          <w:tab/>
        </w:r>
        <w:r>
          <w:rPr>
            <w:noProof/>
            <w:webHidden/>
          </w:rPr>
          <w:fldChar w:fldCharType="begin"/>
        </w:r>
        <w:r w:rsidR="004A3856">
          <w:rPr>
            <w:noProof/>
            <w:webHidden/>
          </w:rPr>
          <w:instrText xml:space="preserve"> PAGEREF _Toc237706276 \h </w:instrText>
        </w:r>
        <w:r>
          <w:rPr>
            <w:noProof/>
            <w:webHidden/>
          </w:rPr>
        </w:r>
        <w:r>
          <w:rPr>
            <w:noProof/>
            <w:webHidden/>
          </w:rPr>
          <w:fldChar w:fldCharType="separate"/>
        </w:r>
        <w:r w:rsidR="004A3856">
          <w:rPr>
            <w:noProof/>
            <w:webHidden/>
          </w:rPr>
          <w:t>122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7" w:history="1">
        <w:r w:rsidR="004A3856" w:rsidRPr="000152EE">
          <w:rPr>
            <w:rStyle w:val="Hyperlink"/>
            <w:noProof/>
          </w:rPr>
          <w:t>Login Triggers</w:t>
        </w:r>
        <w:r w:rsidR="004A3856">
          <w:rPr>
            <w:noProof/>
            <w:webHidden/>
          </w:rPr>
          <w:tab/>
        </w:r>
        <w:r>
          <w:rPr>
            <w:noProof/>
            <w:webHidden/>
          </w:rPr>
          <w:fldChar w:fldCharType="begin"/>
        </w:r>
        <w:r w:rsidR="004A3856">
          <w:rPr>
            <w:noProof/>
            <w:webHidden/>
          </w:rPr>
          <w:instrText xml:space="preserve"> PAGEREF _Toc237706277 \h </w:instrText>
        </w:r>
        <w:r>
          <w:rPr>
            <w:noProof/>
            <w:webHidden/>
          </w:rPr>
        </w:r>
        <w:r>
          <w:rPr>
            <w:noProof/>
            <w:webHidden/>
          </w:rPr>
          <w:fldChar w:fldCharType="separate"/>
        </w:r>
        <w:r w:rsidR="004A3856">
          <w:rPr>
            <w:noProof/>
            <w:webHidden/>
          </w:rPr>
          <w:t>122</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8" w:history="1">
        <w:r w:rsidR="004A3856" w:rsidRPr="000152EE">
          <w:rPr>
            <w:rStyle w:val="Hyperlink"/>
            <w:noProof/>
          </w:rPr>
          <w:t>Cross-Database Foreign Key</w:t>
        </w:r>
        <w:r w:rsidR="004A3856">
          <w:rPr>
            <w:noProof/>
            <w:webHidden/>
          </w:rPr>
          <w:tab/>
        </w:r>
        <w:r>
          <w:rPr>
            <w:noProof/>
            <w:webHidden/>
          </w:rPr>
          <w:fldChar w:fldCharType="begin"/>
        </w:r>
        <w:r w:rsidR="004A3856">
          <w:rPr>
            <w:noProof/>
            <w:webHidden/>
          </w:rPr>
          <w:instrText xml:space="preserve"> PAGEREF _Toc237706278 \h </w:instrText>
        </w:r>
        <w:r>
          <w:rPr>
            <w:noProof/>
            <w:webHidden/>
          </w:rPr>
        </w:r>
        <w:r>
          <w:rPr>
            <w:noProof/>
            <w:webHidden/>
          </w:rPr>
          <w:fldChar w:fldCharType="separate"/>
        </w:r>
        <w:r w:rsidR="004A3856">
          <w:rPr>
            <w:noProof/>
            <w:webHidden/>
          </w:rPr>
          <w:t>123</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79" w:history="1">
        <w:r w:rsidR="004A3856" w:rsidRPr="000152EE">
          <w:rPr>
            <w:rStyle w:val="Hyperlink"/>
            <w:noProof/>
          </w:rPr>
          <w:t>Deprecated Equivalents</w:t>
        </w:r>
        <w:r w:rsidR="004A3856">
          <w:rPr>
            <w:noProof/>
            <w:webHidden/>
          </w:rPr>
          <w:tab/>
        </w:r>
        <w:r>
          <w:rPr>
            <w:noProof/>
            <w:webHidden/>
          </w:rPr>
          <w:fldChar w:fldCharType="begin"/>
        </w:r>
        <w:r w:rsidR="004A3856">
          <w:rPr>
            <w:noProof/>
            <w:webHidden/>
          </w:rPr>
          <w:instrText xml:space="preserve"> PAGEREF _Toc237706279 \h </w:instrText>
        </w:r>
        <w:r>
          <w:rPr>
            <w:noProof/>
            <w:webHidden/>
          </w:rPr>
        </w:r>
        <w:r>
          <w:rPr>
            <w:noProof/>
            <w:webHidden/>
          </w:rPr>
          <w:fldChar w:fldCharType="separate"/>
        </w:r>
        <w:r w:rsidR="004A3856">
          <w:rPr>
            <w:noProof/>
            <w:webHidden/>
          </w:rPr>
          <w:t>126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0" w:history="1">
        <w:r w:rsidR="004A3856" w:rsidRPr="000152EE">
          <w:rPr>
            <w:rStyle w:val="Hyperlink"/>
            <w:noProof/>
          </w:rPr>
          <w:t>Different Scope of Constraint Names</w:t>
        </w:r>
        <w:r w:rsidR="004A3856">
          <w:rPr>
            <w:noProof/>
            <w:webHidden/>
          </w:rPr>
          <w:tab/>
        </w:r>
        <w:r>
          <w:rPr>
            <w:noProof/>
            <w:webHidden/>
          </w:rPr>
          <w:fldChar w:fldCharType="begin"/>
        </w:r>
        <w:r w:rsidR="004A3856">
          <w:rPr>
            <w:noProof/>
            <w:webHidden/>
          </w:rPr>
          <w:instrText xml:space="preserve"> PAGEREF _Toc237706280 \h </w:instrText>
        </w:r>
        <w:r>
          <w:rPr>
            <w:noProof/>
            <w:webHidden/>
          </w:rPr>
        </w:r>
        <w:r>
          <w:rPr>
            <w:noProof/>
            <w:webHidden/>
          </w:rPr>
          <w:fldChar w:fldCharType="separate"/>
        </w:r>
        <w:r w:rsidR="004A3856">
          <w:rPr>
            <w:noProof/>
            <w:webHidden/>
          </w:rPr>
          <w:t>126</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1" w:history="1">
        <w:r w:rsidR="004A3856" w:rsidRPr="000152EE">
          <w:rPr>
            <w:rStyle w:val="Hyperlink"/>
            <w:noProof/>
          </w:rPr>
          <w:t>Dynamic SQL</w:t>
        </w:r>
        <w:r w:rsidR="004A3856">
          <w:rPr>
            <w:noProof/>
            <w:webHidden/>
          </w:rPr>
          <w:tab/>
        </w:r>
        <w:r>
          <w:rPr>
            <w:noProof/>
            <w:webHidden/>
          </w:rPr>
          <w:fldChar w:fldCharType="begin"/>
        </w:r>
        <w:r w:rsidR="004A3856">
          <w:rPr>
            <w:noProof/>
            <w:webHidden/>
          </w:rPr>
          <w:instrText xml:space="preserve"> PAGEREF _Toc237706281 \h </w:instrText>
        </w:r>
        <w:r>
          <w:rPr>
            <w:noProof/>
            <w:webHidden/>
          </w:rPr>
        </w:r>
        <w:r>
          <w:rPr>
            <w:noProof/>
            <w:webHidden/>
          </w:rPr>
          <w:fldChar w:fldCharType="separate"/>
        </w:r>
        <w:r w:rsidR="004A3856">
          <w:rPr>
            <w:noProof/>
            <w:webHidden/>
          </w:rPr>
          <w:t>127</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2" w:history="1">
        <w:r w:rsidR="004A3856" w:rsidRPr="000152EE">
          <w:rPr>
            <w:rStyle w:val="Hyperlink"/>
            <w:noProof/>
          </w:rPr>
          <w:t>Proxy Tables</w:t>
        </w:r>
        <w:r w:rsidR="004A3856">
          <w:rPr>
            <w:noProof/>
            <w:webHidden/>
          </w:rPr>
          <w:tab/>
        </w:r>
        <w:r>
          <w:rPr>
            <w:noProof/>
            <w:webHidden/>
          </w:rPr>
          <w:fldChar w:fldCharType="begin"/>
        </w:r>
        <w:r w:rsidR="004A3856">
          <w:rPr>
            <w:noProof/>
            <w:webHidden/>
          </w:rPr>
          <w:instrText xml:space="preserve"> PAGEREF _Toc237706282 \h </w:instrText>
        </w:r>
        <w:r>
          <w:rPr>
            <w:noProof/>
            <w:webHidden/>
          </w:rPr>
        </w:r>
        <w:r>
          <w:rPr>
            <w:noProof/>
            <w:webHidden/>
          </w:rPr>
          <w:fldChar w:fldCharType="separate"/>
        </w:r>
        <w:r w:rsidR="004A3856">
          <w:rPr>
            <w:noProof/>
            <w:webHidden/>
          </w:rPr>
          <w:t>127</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3" w:history="1">
        <w:r w:rsidR="004A3856" w:rsidRPr="000152EE">
          <w:rPr>
            <w:rStyle w:val="Hyperlink"/>
            <w:noProof/>
          </w:rPr>
          <w:t>Variables in Cursor Declaration</w:t>
        </w:r>
        <w:r w:rsidR="004A3856">
          <w:rPr>
            <w:noProof/>
            <w:webHidden/>
          </w:rPr>
          <w:tab/>
        </w:r>
        <w:r>
          <w:rPr>
            <w:noProof/>
            <w:webHidden/>
          </w:rPr>
          <w:fldChar w:fldCharType="begin"/>
        </w:r>
        <w:r w:rsidR="004A3856">
          <w:rPr>
            <w:noProof/>
            <w:webHidden/>
          </w:rPr>
          <w:instrText xml:space="preserve"> PAGEREF _Toc237706283 \h </w:instrText>
        </w:r>
        <w:r>
          <w:rPr>
            <w:noProof/>
            <w:webHidden/>
          </w:rPr>
        </w:r>
        <w:r>
          <w:rPr>
            <w:noProof/>
            <w:webHidden/>
          </w:rPr>
          <w:fldChar w:fldCharType="separate"/>
        </w:r>
        <w:r w:rsidR="004A3856">
          <w:rPr>
            <w:noProof/>
            <w:webHidden/>
          </w:rPr>
          <w:t>128</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4" w:history="1">
        <w:r w:rsidR="004A3856" w:rsidRPr="000152EE">
          <w:rPr>
            <w:rStyle w:val="Hyperlink"/>
            <w:noProof/>
          </w:rPr>
          <w:t>Different Behavior of the MIN and MAX Functions with Character Columns in Sybase and SQL Server</w:t>
        </w:r>
        <w:r w:rsidR="004A3856">
          <w:rPr>
            <w:noProof/>
            <w:webHidden/>
          </w:rPr>
          <w:tab/>
        </w:r>
        <w:r>
          <w:rPr>
            <w:noProof/>
            <w:webHidden/>
          </w:rPr>
          <w:fldChar w:fldCharType="begin"/>
        </w:r>
        <w:r w:rsidR="004A3856">
          <w:rPr>
            <w:noProof/>
            <w:webHidden/>
          </w:rPr>
          <w:instrText xml:space="preserve"> PAGEREF _Toc237706284 \h </w:instrText>
        </w:r>
        <w:r>
          <w:rPr>
            <w:noProof/>
            <w:webHidden/>
          </w:rPr>
        </w:r>
        <w:r>
          <w:rPr>
            <w:noProof/>
            <w:webHidden/>
          </w:rPr>
          <w:fldChar w:fldCharType="separate"/>
        </w:r>
        <w:r w:rsidR="004A3856">
          <w:rPr>
            <w:noProof/>
            <w:webHidden/>
          </w:rPr>
          <w:t>128</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5" w:history="1">
        <w:r w:rsidR="004A3856" w:rsidRPr="000152EE">
          <w:rPr>
            <w:rStyle w:val="Hyperlink"/>
            <w:noProof/>
          </w:rPr>
          <w:t>Potential Challenges</w:t>
        </w:r>
        <w:r w:rsidR="004A3856">
          <w:rPr>
            <w:noProof/>
            <w:webHidden/>
          </w:rPr>
          <w:tab/>
        </w:r>
        <w:r>
          <w:rPr>
            <w:noProof/>
            <w:webHidden/>
          </w:rPr>
          <w:fldChar w:fldCharType="begin"/>
        </w:r>
        <w:r w:rsidR="004A3856">
          <w:rPr>
            <w:noProof/>
            <w:webHidden/>
          </w:rPr>
          <w:instrText xml:space="preserve"> PAGEREF _Toc237706285 \h </w:instrText>
        </w:r>
        <w:r>
          <w:rPr>
            <w:noProof/>
            <w:webHidden/>
          </w:rPr>
        </w:r>
        <w:r>
          <w:rPr>
            <w:noProof/>
            <w:webHidden/>
          </w:rPr>
          <w:fldChar w:fldCharType="separate"/>
        </w:r>
        <w:r w:rsidR="004A3856">
          <w:rPr>
            <w:noProof/>
            <w:webHidden/>
          </w:rPr>
          <w:t>129</w:t>
        </w:r>
        <w:r>
          <w:rPr>
            <w:noProof/>
            <w:webHidden/>
          </w:rPr>
          <w:fldChar w:fldCharType="end"/>
        </w:r>
      </w:hyperlink>
    </w:p>
    <w:p w:rsidR="004A3856" w:rsidRDefault="009D2471">
      <w:pPr>
        <w:pStyle w:val="TOC1"/>
        <w:tabs>
          <w:tab w:val="right" w:leader="dot" w:pos="9350"/>
        </w:tabs>
        <w:rPr>
          <w:rFonts w:asciiTheme="minorHAnsi" w:eastAsiaTheme="minorEastAsia" w:hAnsiTheme="minorHAnsi"/>
          <w:noProof/>
        </w:rPr>
      </w:pPr>
      <w:hyperlink w:anchor="_Toc237706286" w:history="1">
        <w:r w:rsidR="004A3856" w:rsidRPr="000152EE">
          <w:rPr>
            <w:rStyle w:val="Hyperlink"/>
            <w:noProof/>
          </w:rPr>
          <w:t>Conclusion</w:t>
        </w:r>
        <w:r w:rsidR="004A3856">
          <w:rPr>
            <w:noProof/>
            <w:webHidden/>
          </w:rPr>
          <w:tab/>
        </w:r>
        <w:r>
          <w:rPr>
            <w:noProof/>
            <w:webHidden/>
          </w:rPr>
          <w:fldChar w:fldCharType="begin"/>
        </w:r>
        <w:r w:rsidR="004A3856">
          <w:rPr>
            <w:noProof/>
            <w:webHidden/>
          </w:rPr>
          <w:instrText xml:space="preserve"> PAGEREF _Toc237706286 \h </w:instrText>
        </w:r>
        <w:r>
          <w:rPr>
            <w:noProof/>
            <w:webHidden/>
          </w:rPr>
        </w:r>
        <w:r>
          <w:rPr>
            <w:noProof/>
            <w:webHidden/>
          </w:rPr>
          <w:fldChar w:fldCharType="separate"/>
        </w:r>
        <w:r w:rsidR="004A3856">
          <w:rPr>
            <w:noProof/>
            <w:webHidden/>
          </w:rPr>
          <w:t>130</w:t>
        </w:r>
        <w:r>
          <w:rPr>
            <w:noProof/>
            <w:webHidden/>
          </w:rPr>
          <w:fldChar w:fldCharType="end"/>
        </w:r>
      </w:hyperlink>
    </w:p>
    <w:p w:rsidR="004A3856" w:rsidRDefault="009D2471">
      <w:pPr>
        <w:pStyle w:val="TOC2"/>
        <w:tabs>
          <w:tab w:val="right" w:leader="dot" w:pos="9350"/>
        </w:tabs>
        <w:rPr>
          <w:rFonts w:asciiTheme="minorHAnsi" w:eastAsiaTheme="minorEastAsia" w:hAnsiTheme="minorHAnsi"/>
          <w:noProof/>
        </w:rPr>
      </w:pPr>
      <w:hyperlink w:anchor="_Toc237706287" w:history="1">
        <w:r w:rsidR="004A3856" w:rsidRPr="000152EE">
          <w:rPr>
            <w:rStyle w:val="Hyperlink"/>
            <w:noProof/>
          </w:rPr>
          <w:t>About DB Best Technologies</w:t>
        </w:r>
        <w:r w:rsidR="004A3856">
          <w:rPr>
            <w:noProof/>
            <w:webHidden/>
          </w:rPr>
          <w:tab/>
        </w:r>
        <w:r>
          <w:rPr>
            <w:noProof/>
            <w:webHidden/>
          </w:rPr>
          <w:fldChar w:fldCharType="begin"/>
        </w:r>
        <w:r w:rsidR="004A3856">
          <w:rPr>
            <w:noProof/>
            <w:webHidden/>
          </w:rPr>
          <w:instrText xml:space="preserve"> PAGEREF _Toc237706287 \h </w:instrText>
        </w:r>
        <w:r>
          <w:rPr>
            <w:noProof/>
            <w:webHidden/>
          </w:rPr>
        </w:r>
        <w:r>
          <w:rPr>
            <w:noProof/>
            <w:webHidden/>
          </w:rPr>
          <w:fldChar w:fldCharType="separate"/>
        </w:r>
        <w:r w:rsidR="004A3856">
          <w:rPr>
            <w:noProof/>
            <w:webHidden/>
          </w:rPr>
          <w:t>131</w:t>
        </w:r>
        <w:r>
          <w:rPr>
            <w:noProof/>
            <w:webHidden/>
          </w:rPr>
          <w:fldChar w:fldCharType="end"/>
        </w:r>
      </w:hyperlink>
    </w:p>
    <w:p w:rsidR="004A3856" w:rsidRPr="00674032" w:rsidRDefault="009D2471" w:rsidP="004A3856">
      <w:pPr>
        <w:rPr>
          <w:rFonts w:cs="Arial"/>
        </w:rPr>
      </w:pPr>
      <w:r w:rsidRPr="00674032">
        <w:rPr>
          <w:rFonts w:cs="Arial"/>
        </w:rPr>
        <w:fldChar w:fldCharType="end"/>
      </w:r>
    </w:p>
    <w:p w:rsidR="004A3856" w:rsidRPr="00674032" w:rsidRDefault="004A3856" w:rsidP="004A3856">
      <w:pPr>
        <w:rPr>
          <w:rFonts w:cs="Arial"/>
        </w:rPr>
      </w:pPr>
      <w:r w:rsidRPr="00674032">
        <w:rPr>
          <w:rFonts w:cs="Arial"/>
        </w:rPr>
        <w:br w:type="page"/>
      </w:r>
    </w:p>
    <w:p w:rsidR="004A3856" w:rsidRPr="00674032" w:rsidRDefault="004A3856" w:rsidP="004A3856">
      <w:pPr>
        <w:pStyle w:val="Heading1"/>
        <w:rPr>
          <w:rFonts w:cs="Arial"/>
        </w:rPr>
      </w:pPr>
      <w:bookmarkStart w:id="1" w:name="_Toc237706158"/>
      <w:r w:rsidRPr="00674032">
        <w:rPr>
          <w:rFonts w:cs="Arial"/>
        </w:rPr>
        <w:lastRenderedPageBreak/>
        <w:t>Introduction</w:t>
      </w:r>
      <w:bookmarkEnd w:id="1"/>
    </w:p>
    <w:p w:rsidR="004A3856" w:rsidRDefault="004A3856" w:rsidP="004A3856">
      <w:r>
        <w:t xml:space="preserve">It's true that </w:t>
      </w:r>
      <w:r w:rsidRPr="008D37C6">
        <w:t xml:space="preserve">Sybase Adaptive Server Enterprise (ASE) </w:t>
      </w:r>
      <w:r>
        <w:t>and the Microsoft</w:t>
      </w:r>
      <w:r w:rsidRPr="00061A3B">
        <w:rPr>
          <w:rStyle w:val="Trademark"/>
          <w:szCs w:val="16"/>
        </w:rPr>
        <w:t>®</w:t>
      </w:r>
      <w:r>
        <w:t xml:space="preserve"> SQL Server</w:t>
      </w:r>
      <w:r w:rsidRPr="00061A3B">
        <w:rPr>
          <w:rStyle w:val="Trademark"/>
          <w:szCs w:val="16"/>
        </w:rPr>
        <w:t>®</w:t>
      </w:r>
      <w:r>
        <w:rPr>
          <w:rStyle w:val="Trademark"/>
          <w:szCs w:val="16"/>
        </w:rPr>
        <w:t xml:space="preserve"> </w:t>
      </w:r>
      <w:r>
        <w:t xml:space="preserve">2008 database software share common roots. But ever since Sybase and Microsoft began developing their own versions of SQL Server, many differences between the two products have appeared. </w:t>
      </w:r>
      <w:r w:rsidRPr="008D37C6">
        <w:t xml:space="preserve">As a result, </w:t>
      </w:r>
      <w:r>
        <w:t xml:space="preserve">some cases of </w:t>
      </w:r>
      <w:r w:rsidRPr="008D37C6">
        <w:t>migrat</w:t>
      </w:r>
      <w:r>
        <w:t xml:space="preserve">ing </w:t>
      </w:r>
      <w:r w:rsidRPr="008D37C6">
        <w:t xml:space="preserve">from Sybase ASE </w:t>
      </w:r>
      <w:r>
        <w:t>to SQL Server 2008 may require certain efforts unless effective migration tools are used.</w:t>
      </w:r>
    </w:p>
    <w:p w:rsidR="004A3856" w:rsidRDefault="004A3856" w:rsidP="004A3856">
      <w:r>
        <w:t xml:space="preserve">That's where the Microsoft </w:t>
      </w:r>
      <w:r w:rsidRPr="008D37C6">
        <w:t>SQL</w:t>
      </w:r>
      <w:r>
        <w:t> </w:t>
      </w:r>
      <w:r w:rsidRPr="008D37C6">
        <w:t>Server Migration Assistant (SSMA)</w:t>
      </w:r>
      <w:r>
        <w:t xml:space="preserve"> for Sybase can help. </w:t>
      </w:r>
      <w:r w:rsidRPr="008D37C6">
        <w:t>SSMA can migrate tables, views, indexes, triggers</w:t>
      </w:r>
      <w:r>
        <w:t>,</w:t>
      </w:r>
      <w:r w:rsidRPr="008D37C6">
        <w:t xml:space="preserve"> and stored procedures.</w:t>
      </w:r>
      <w:r>
        <w:t xml:space="preserve"> It frequently </w:t>
      </w:r>
      <w:r w:rsidRPr="008D37C6">
        <w:t>convert</w:t>
      </w:r>
      <w:r>
        <w:t>s</w:t>
      </w:r>
      <w:r w:rsidRPr="008D37C6">
        <w:t xml:space="preserve"> approximately 99</w:t>
      </w:r>
      <w:r>
        <w:t>–99.5 percent</w:t>
      </w:r>
      <w:r w:rsidRPr="008D37C6">
        <w:t xml:space="preserve"> of source ob</w:t>
      </w:r>
      <w:r>
        <w:t xml:space="preserve">jects and Transact-SQL code. </w:t>
      </w:r>
      <w:r w:rsidRPr="008D37C6">
        <w:t xml:space="preserve">In most cases you </w:t>
      </w:r>
      <w:r>
        <w:t xml:space="preserve">need to perform just </w:t>
      </w:r>
      <w:r w:rsidRPr="008D37C6">
        <w:t xml:space="preserve">a few </w:t>
      </w:r>
      <w:r>
        <w:t>manual</w:t>
      </w:r>
      <w:r w:rsidRPr="008D37C6">
        <w:t xml:space="preserve"> patches to produce the final converted result.</w:t>
      </w:r>
      <w:r>
        <w:t xml:space="preserve"> </w:t>
      </w:r>
    </w:p>
    <w:p w:rsidR="004A3856" w:rsidRDefault="004A3856" w:rsidP="004A3856">
      <w:r>
        <w:t>This migration guide outlines procedures, problems, and solutions when using SSMA to migrate a Sybase ASE 11.9.2, 12.x or 15.0 database to SQL Server 2008. It has five main sections:</w:t>
      </w:r>
    </w:p>
    <w:p w:rsidR="004A3856" w:rsidRPr="0031633C" w:rsidRDefault="009D2471" w:rsidP="004A3856">
      <w:pPr>
        <w:pStyle w:val="ListParagraph"/>
        <w:numPr>
          <w:ilvl w:val="0"/>
          <w:numId w:val="5"/>
        </w:numPr>
      </w:pPr>
      <w:hyperlink w:anchor="_Migration_Plan" w:history="1">
        <w:r w:rsidR="004A3856" w:rsidRPr="00304AA1">
          <w:rPr>
            <w:rStyle w:val="Hyperlink"/>
            <w:b/>
          </w:rPr>
          <w:t>Migrat</w:t>
        </w:r>
        <w:r w:rsidR="004A3856">
          <w:rPr>
            <w:rStyle w:val="Hyperlink"/>
            <w:b/>
          </w:rPr>
          <w:t>ion P</w:t>
        </w:r>
        <w:r w:rsidR="004A3856" w:rsidRPr="00304AA1">
          <w:rPr>
            <w:rStyle w:val="Hyperlink"/>
            <w:b/>
          </w:rPr>
          <w:t>lan</w:t>
        </w:r>
      </w:hyperlink>
      <w:r w:rsidR="004A3856">
        <w:t>. Steps</w:t>
      </w:r>
      <w:r w:rsidR="004A3856" w:rsidRPr="001D5E29">
        <w:t xml:space="preserve"> to migrate a Sybase ASE database to SQL</w:t>
      </w:r>
      <w:r w:rsidR="004A3856">
        <w:t xml:space="preserve"> Server 2008 by using SSMA 4.0</w:t>
      </w:r>
      <w:r w:rsidR="004A3856" w:rsidRPr="001D5E29">
        <w:t>. You will also find hints about manual</w:t>
      </w:r>
      <w:r w:rsidR="004A3856">
        <w:t>ly</w:t>
      </w:r>
      <w:r w:rsidR="004A3856" w:rsidRPr="001D5E29">
        <w:t xml:space="preserve"> conver</w:t>
      </w:r>
      <w:r w:rsidR="004A3856">
        <w:t xml:space="preserve">ting </w:t>
      </w:r>
      <w:r w:rsidR="004A3856" w:rsidRPr="001D5E29">
        <w:t>the ASE features that SSMA cannot process automatically.</w:t>
      </w:r>
    </w:p>
    <w:p w:rsidR="004A3856" w:rsidRPr="007A403A" w:rsidRDefault="009D2471" w:rsidP="004A3856">
      <w:pPr>
        <w:pStyle w:val="ListParagraph"/>
        <w:numPr>
          <w:ilvl w:val="0"/>
          <w:numId w:val="5"/>
        </w:numPr>
      </w:pPr>
      <w:hyperlink w:anchor="_Sybase_System_Function_1" w:history="1">
        <w:r w:rsidR="004A3856">
          <w:rPr>
            <w:rStyle w:val="Hyperlink"/>
            <w:b/>
          </w:rPr>
          <w:t>Sybase System Function M</w:t>
        </w:r>
        <w:r w:rsidR="004A3856" w:rsidRPr="00304AA1">
          <w:rPr>
            <w:rStyle w:val="Hyperlink"/>
            <w:b/>
          </w:rPr>
          <w:t>igration</w:t>
        </w:r>
      </w:hyperlink>
      <w:r w:rsidR="004A3856">
        <w:t xml:space="preserve">. </w:t>
      </w:r>
      <w:r w:rsidR="004A3856" w:rsidRPr="006E735F">
        <w:t xml:space="preserve">Examines Sybase system function references, </w:t>
      </w:r>
      <w:r w:rsidR="004A3856">
        <w:t>grouped by</w:t>
      </w:r>
      <w:r w:rsidR="004A3856" w:rsidRPr="006E735F">
        <w:t xml:space="preserve"> equivalent functions, nonsupported functions, and emulated functions.</w:t>
      </w:r>
    </w:p>
    <w:p w:rsidR="004A3856" w:rsidRDefault="009D2471" w:rsidP="004A3856">
      <w:pPr>
        <w:pStyle w:val="ListParagraph"/>
        <w:numPr>
          <w:ilvl w:val="0"/>
          <w:numId w:val="5"/>
        </w:numPr>
      </w:pPr>
      <w:hyperlink w:anchor="_Data_Migration_Architecture" w:history="1">
        <w:r w:rsidR="004A3856">
          <w:rPr>
            <w:rStyle w:val="Hyperlink"/>
            <w:b/>
          </w:rPr>
          <w:t>Data Migration A</w:t>
        </w:r>
        <w:r w:rsidR="004A3856" w:rsidRPr="00304AA1">
          <w:rPr>
            <w:rStyle w:val="Hyperlink"/>
            <w:b/>
          </w:rPr>
          <w:t>rchitecture of SSMA for Sybase</w:t>
        </w:r>
      </w:hyperlink>
      <w:r w:rsidR="004A3856">
        <w:t xml:space="preserve">. Explains how SSMA components interact when you migrate data from Sybase to SQL Server 2008. </w:t>
      </w:r>
    </w:p>
    <w:p w:rsidR="004A3856" w:rsidRDefault="009D2471" w:rsidP="004A3856">
      <w:pPr>
        <w:pStyle w:val="ListParagraph"/>
        <w:numPr>
          <w:ilvl w:val="0"/>
          <w:numId w:val="5"/>
        </w:numPr>
      </w:pPr>
      <w:hyperlink w:anchor="_Migrating_Applications_from" w:history="1">
        <w:r w:rsidR="004A3856">
          <w:rPr>
            <w:rStyle w:val="Hyperlink"/>
            <w:b/>
          </w:rPr>
          <w:t>Migrating A</w:t>
        </w:r>
        <w:r w:rsidR="004A3856" w:rsidRPr="00304AA1">
          <w:rPr>
            <w:rStyle w:val="Hyperlink"/>
            <w:b/>
          </w:rPr>
          <w:t>pplications from CT-Library to ODBC</w:t>
        </w:r>
      </w:hyperlink>
      <w:r w:rsidR="004A3856">
        <w:t>. O</w:t>
      </w:r>
      <w:r w:rsidR="004A3856" w:rsidRPr="00D4774B">
        <w:t>utlines the migration of a client application when it calls the Sybase CT-Library to provide database layer access.</w:t>
      </w:r>
    </w:p>
    <w:p w:rsidR="004A3856" w:rsidRDefault="009D2471" w:rsidP="004A3856">
      <w:pPr>
        <w:pStyle w:val="ListParagraph"/>
        <w:numPr>
          <w:ilvl w:val="0"/>
          <w:numId w:val="5"/>
        </w:numPr>
      </w:pPr>
      <w:hyperlink w:anchor="_Sybase_Migration_Issues_1" w:history="1">
        <w:r w:rsidR="004A3856">
          <w:rPr>
            <w:rStyle w:val="Hyperlink"/>
            <w:b/>
          </w:rPr>
          <w:t>Sybase M</w:t>
        </w:r>
        <w:r w:rsidR="004A3856" w:rsidRPr="00304AA1">
          <w:rPr>
            <w:rStyle w:val="Hyperlink"/>
            <w:b/>
          </w:rPr>
          <w:t xml:space="preserve">igration </w:t>
        </w:r>
        <w:r w:rsidR="004A3856">
          <w:rPr>
            <w:rStyle w:val="Hyperlink"/>
            <w:b/>
          </w:rPr>
          <w:t>I</w:t>
        </w:r>
        <w:r w:rsidR="004A3856" w:rsidRPr="00304AA1">
          <w:rPr>
            <w:rStyle w:val="Hyperlink"/>
            <w:b/>
          </w:rPr>
          <w:t>ssues</w:t>
        </w:r>
      </w:hyperlink>
      <w:r w:rsidR="004A3856">
        <w:t xml:space="preserve">. Explores challenges when </w:t>
      </w:r>
      <w:r w:rsidR="004A3856" w:rsidRPr="00304AA1">
        <w:rPr>
          <w:rFonts w:cs="Arial"/>
        </w:rPr>
        <w:t>migrating from Sybase</w:t>
      </w:r>
      <w:r w:rsidR="004A3856">
        <w:t> ASE</w:t>
      </w:r>
      <w:r w:rsidR="004A3856" w:rsidRPr="00304AA1">
        <w:rPr>
          <w:rFonts w:cs="Arial"/>
        </w:rPr>
        <w:t xml:space="preserve"> to SQL Server</w:t>
      </w:r>
      <w:r w:rsidR="004A3856">
        <w:t> </w:t>
      </w:r>
      <w:r w:rsidR="004A3856" w:rsidRPr="00304AA1">
        <w:rPr>
          <w:rFonts w:cs="Arial"/>
        </w:rPr>
        <w:t>2008 and offers possible solutions.</w:t>
      </w:r>
    </w:p>
    <w:p w:rsidR="004A3856" w:rsidRDefault="004A3856" w:rsidP="004A3856">
      <w:pPr>
        <w:rPr>
          <w:rFonts w:asciiTheme="majorHAnsi" w:eastAsiaTheme="majorEastAsia" w:hAnsiTheme="majorHAnsi" w:cstheme="majorBidi"/>
          <w:b/>
          <w:bCs/>
          <w:i/>
          <w:iCs/>
          <w:color w:val="4F81BD" w:themeColor="accent1"/>
        </w:rPr>
      </w:pPr>
      <w:r>
        <w:br w:type="page"/>
      </w:r>
    </w:p>
    <w:p w:rsidR="004A3856" w:rsidRDefault="004A3856" w:rsidP="004A3856">
      <w:pPr>
        <w:pStyle w:val="Heading1"/>
      </w:pPr>
      <w:bookmarkStart w:id="2" w:name="_Toc237706159"/>
      <w:r>
        <w:lastRenderedPageBreak/>
        <w:t>Migration Plan</w:t>
      </w:r>
      <w:bookmarkEnd w:id="2"/>
    </w:p>
    <w:p w:rsidR="004A3856" w:rsidRDefault="004A3856" w:rsidP="004A3856">
      <w:r>
        <w:t xml:space="preserve">Migrating a Sybase ASE database to </w:t>
      </w:r>
      <w:r w:rsidRPr="000A2B3D">
        <w:t>SQL Server</w:t>
      </w:r>
      <w:r>
        <w:t> </w:t>
      </w:r>
      <w:r w:rsidRPr="000A2B3D">
        <w:t>200</w:t>
      </w:r>
      <w:r>
        <w:t>8 with SSMA follows a straightforward sequence with the following steps.</w:t>
      </w:r>
    </w:p>
    <w:p w:rsidR="004A3856" w:rsidRPr="00FB0AEA" w:rsidRDefault="004A3856" w:rsidP="004A3856">
      <w:r w:rsidRPr="0059129E">
        <w:rPr>
          <w:b/>
        </w:rPr>
        <w:t>Step 1</w:t>
      </w:r>
      <w:r>
        <w:rPr>
          <w:b/>
        </w:rPr>
        <w:t>.</w:t>
      </w:r>
      <w:r>
        <w:t xml:space="preserve"> Begin by assessing the source Sybase ASE database by using the </w:t>
      </w:r>
      <w:r w:rsidRPr="008D37C6">
        <w:t xml:space="preserve">SSMA </w:t>
      </w:r>
      <w:r w:rsidRPr="0059382E">
        <w:rPr>
          <w:b/>
        </w:rPr>
        <w:t>Create Report</w:t>
      </w:r>
      <w:r>
        <w:t xml:space="preserve"> </w:t>
      </w:r>
      <w:r w:rsidRPr="008D37C6">
        <w:t>command.</w:t>
      </w:r>
      <w:r>
        <w:t xml:space="preserve"> The resulting </w:t>
      </w:r>
      <w:r w:rsidRPr="00430C56">
        <w:t>assessment report</w:t>
      </w:r>
      <w:r>
        <w:t xml:space="preserve"> includes statistics about migration </w:t>
      </w:r>
      <w:r w:rsidRPr="00FB0AEA">
        <w:t>issues</w:t>
      </w:r>
      <w:r>
        <w:t xml:space="preserve"> and estimates of the working time necessary to manually resolve them. The report also shows the changes SSMA will make during the migration, including a </w:t>
      </w:r>
      <w:r w:rsidRPr="00FB0AEA">
        <w:t>synchronized view of source and target Transact-SQL code</w:t>
      </w:r>
      <w:r>
        <w:t xml:space="preserve"> showing</w:t>
      </w:r>
      <w:r w:rsidRPr="00FB0AEA">
        <w:t xml:space="preserve"> how </w:t>
      </w:r>
      <w:r>
        <w:t xml:space="preserve">SSMA will transform </w:t>
      </w:r>
      <w:r w:rsidRPr="00FB0AEA">
        <w:t>each statement</w:t>
      </w:r>
      <w:r>
        <w:t>.</w:t>
      </w:r>
    </w:p>
    <w:p w:rsidR="004A3856" w:rsidRPr="00FB0AEA" w:rsidRDefault="004A3856" w:rsidP="004A3856">
      <w:r w:rsidRPr="00CA53E8">
        <w:rPr>
          <w:b/>
        </w:rPr>
        <w:t>Step 2</w:t>
      </w:r>
      <w:r>
        <w:rPr>
          <w:b/>
        </w:rPr>
        <w:t>.</w:t>
      </w:r>
      <w:r>
        <w:t xml:space="preserve"> Read the source (ASE) </w:t>
      </w:r>
      <w:r w:rsidRPr="00FB0AEA">
        <w:t xml:space="preserve">and target </w:t>
      </w:r>
      <w:r>
        <w:t>(</w:t>
      </w:r>
      <w:r w:rsidRPr="00335543">
        <w:t>SQL Server</w:t>
      </w:r>
      <w:r>
        <w:t> </w:t>
      </w:r>
      <w:r w:rsidRPr="00335543">
        <w:t>200</w:t>
      </w:r>
      <w:r>
        <w:t xml:space="preserve">8) </w:t>
      </w:r>
      <w:r w:rsidRPr="00FB0AEA">
        <w:t>metabase</w:t>
      </w:r>
      <w:r>
        <w:t>s</w:t>
      </w:r>
      <w:r w:rsidRPr="00FB0AEA">
        <w:t xml:space="preserve"> </w:t>
      </w:r>
      <w:r>
        <w:t xml:space="preserve">by using the </w:t>
      </w:r>
      <w:r w:rsidRPr="0055579D">
        <w:rPr>
          <w:b/>
        </w:rPr>
        <w:t>Connect to Sybase</w:t>
      </w:r>
      <w:r w:rsidRPr="00FB0AEA">
        <w:t xml:space="preserve"> and </w:t>
      </w:r>
      <w:r w:rsidRPr="0055579D">
        <w:rPr>
          <w:b/>
        </w:rPr>
        <w:t>Connect to SQL Server</w:t>
      </w:r>
      <w:r w:rsidRPr="00FB0AEA">
        <w:t xml:space="preserve"> commands. </w:t>
      </w:r>
      <w:r>
        <w:t>During this step, SSMA loads the database objects into its workspace, making possible their analysis and processing.</w:t>
      </w:r>
    </w:p>
    <w:p w:rsidR="004A3856" w:rsidRPr="00FB0AEA" w:rsidRDefault="004A3856" w:rsidP="004A3856">
      <w:r w:rsidRPr="000D2DE4">
        <w:rPr>
          <w:b/>
        </w:rPr>
        <w:t>Step 3</w:t>
      </w:r>
      <w:r>
        <w:rPr>
          <w:b/>
        </w:rPr>
        <w:t>.</w:t>
      </w:r>
      <w:r>
        <w:t xml:space="preserve"> D</w:t>
      </w:r>
      <w:r w:rsidRPr="00FB0AEA">
        <w:t xml:space="preserve">ecide </w:t>
      </w:r>
      <w:r w:rsidRPr="00546B67">
        <w:t>how to map the source ASE database and schemas</w:t>
      </w:r>
      <w:r w:rsidRPr="00FB0AEA">
        <w:t xml:space="preserve"> to the target </w:t>
      </w:r>
      <w:r>
        <w:t xml:space="preserve">SQL Server 2008 </w:t>
      </w:r>
      <w:r w:rsidRPr="00FB0AEA">
        <w:t xml:space="preserve">database and schemas. By default, SSMA assumes natural schema mapping that preserves </w:t>
      </w:r>
      <w:r>
        <w:t xml:space="preserve">the source </w:t>
      </w:r>
      <w:r w:rsidRPr="00FB0AEA">
        <w:t xml:space="preserve">database and schema names. But SSMA does not </w:t>
      </w:r>
      <w:r>
        <w:t>create</w:t>
      </w:r>
      <w:r w:rsidRPr="00FB0AEA">
        <w:t xml:space="preserve"> security items by itself; you </w:t>
      </w:r>
      <w:r>
        <w:t>must</w:t>
      </w:r>
      <w:r w:rsidRPr="00FB0AEA">
        <w:t xml:space="preserve"> manually create all necessary schemas in the target database </w:t>
      </w:r>
      <w:r>
        <w:t>prior to</w:t>
      </w:r>
      <w:r w:rsidRPr="00FB0AEA">
        <w:t xml:space="preserve"> migration.</w:t>
      </w:r>
    </w:p>
    <w:p w:rsidR="004A3856" w:rsidRDefault="004A3856" w:rsidP="004A3856">
      <w:r w:rsidRPr="00194571">
        <w:rPr>
          <w:b/>
        </w:rPr>
        <w:t>Step 4</w:t>
      </w:r>
      <w:r>
        <w:t xml:space="preserve">. Start the migration by using the </w:t>
      </w:r>
      <w:r w:rsidRPr="00FB0AEA">
        <w:rPr>
          <w:b/>
        </w:rPr>
        <w:t>Convert Schema</w:t>
      </w:r>
      <w:r>
        <w:t xml:space="preserve"> command</w:t>
      </w:r>
      <w:r w:rsidRPr="00FB0AEA">
        <w:t xml:space="preserve">. </w:t>
      </w:r>
      <w:r>
        <w:t>You can find t</w:t>
      </w:r>
      <w:r w:rsidRPr="00FB0AEA">
        <w:t xml:space="preserve">he target objects displayed in </w:t>
      </w:r>
      <w:r>
        <w:t xml:space="preserve">the </w:t>
      </w:r>
      <w:r w:rsidRPr="00FB0AEA">
        <w:t xml:space="preserve">SSMA workspace. To save the results, </w:t>
      </w:r>
      <w:r>
        <w:t>do one of the following:</w:t>
      </w:r>
    </w:p>
    <w:p w:rsidR="004A3856" w:rsidRDefault="004A3856" w:rsidP="004A3856">
      <w:pPr>
        <w:pStyle w:val="ListParagraph"/>
        <w:numPr>
          <w:ilvl w:val="0"/>
          <w:numId w:val="42"/>
        </w:numPr>
      </w:pPr>
      <w:r>
        <w:t>S</w:t>
      </w:r>
      <w:r w:rsidRPr="00FB0AEA">
        <w:t>ave the target objects as scripts</w:t>
      </w:r>
      <w:r>
        <w:t>.</w:t>
      </w:r>
    </w:p>
    <w:p w:rsidR="004A3856" w:rsidRPr="00FB0AEA" w:rsidRDefault="004A3856" w:rsidP="004A3856">
      <w:pPr>
        <w:pStyle w:val="ListParagraph"/>
        <w:numPr>
          <w:ilvl w:val="0"/>
          <w:numId w:val="42"/>
        </w:numPr>
      </w:pPr>
      <w:r>
        <w:t>L</w:t>
      </w:r>
      <w:r w:rsidRPr="00FB0AEA">
        <w:t xml:space="preserve">oad the objects into </w:t>
      </w:r>
      <w:r>
        <w:t xml:space="preserve">the </w:t>
      </w:r>
      <w:r w:rsidRPr="00FB0AEA">
        <w:t>SQL</w:t>
      </w:r>
      <w:r>
        <w:t> </w:t>
      </w:r>
      <w:r w:rsidRPr="00FB0AEA">
        <w:t>Server database</w:t>
      </w:r>
      <w:r>
        <w:t>.</w:t>
      </w:r>
    </w:p>
    <w:p w:rsidR="004A3856" w:rsidRPr="00FB0AEA" w:rsidRDefault="004A3856" w:rsidP="004A3856">
      <w:r w:rsidRPr="00FB0AEA">
        <w:t xml:space="preserve">You can make manual changes in </w:t>
      </w:r>
      <w:r>
        <w:t xml:space="preserve">the </w:t>
      </w:r>
      <w:r w:rsidRPr="00FB0AEA">
        <w:t xml:space="preserve">target SQL window before saving the result code. </w:t>
      </w:r>
      <w:r>
        <w:t>You can quickly find conversion errors or warnings by looking for special comments that SSMA inserts before the problematic statements.</w:t>
      </w:r>
    </w:p>
    <w:p w:rsidR="004A3856" w:rsidRPr="00FB0AEA" w:rsidRDefault="004A3856" w:rsidP="004A3856">
      <w:r w:rsidRPr="00FB0AEA">
        <w:t xml:space="preserve">Note that </w:t>
      </w:r>
      <w:r>
        <w:t xml:space="preserve">SSMA does not convert </w:t>
      </w:r>
      <w:r w:rsidRPr="00FB0AEA">
        <w:t xml:space="preserve">Sybase defaults and rules as separate objects. Instead, they become part of </w:t>
      </w:r>
      <w:r>
        <w:t xml:space="preserve">the table </w:t>
      </w:r>
      <w:r w:rsidRPr="00FB0AEA">
        <w:t xml:space="preserve">definition these defaults and rules are bound to. </w:t>
      </w:r>
      <w:r>
        <w:t xml:space="preserve">SSMA replaces </w:t>
      </w:r>
      <w:r w:rsidRPr="00FB0AEA">
        <w:t xml:space="preserve">Sybase user-defined types </w:t>
      </w:r>
      <w:r>
        <w:t>by t</w:t>
      </w:r>
      <w:r w:rsidRPr="00FB0AEA">
        <w:t>he underlying types</w:t>
      </w:r>
      <w:r>
        <w:t>, and t</w:t>
      </w:r>
      <w:r w:rsidRPr="00FB0AEA">
        <w:t xml:space="preserve">hey also become part of </w:t>
      </w:r>
      <w:r>
        <w:t xml:space="preserve">the </w:t>
      </w:r>
      <w:r w:rsidRPr="00FB0AEA">
        <w:t>table definitions.</w:t>
      </w:r>
    </w:p>
    <w:p w:rsidR="004A3856" w:rsidRDefault="004A3856" w:rsidP="004A3856">
      <w:r>
        <w:rPr>
          <w:b/>
        </w:rPr>
        <w:t xml:space="preserve">Step 5. </w:t>
      </w:r>
      <w:r>
        <w:t>A</w:t>
      </w:r>
      <w:r w:rsidRPr="00FB0AEA">
        <w:t>fter the target tables have been loaded into the target database</w:t>
      </w:r>
      <w:r>
        <w:t xml:space="preserve">, you can </w:t>
      </w:r>
      <w:r w:rsidRPr="00713F02">
        <w:t xml:space="preserve">start </w:t>
      </w:r>
      <w:r w:rsidRPr="00901A8D">
        <w:t>data migration</w:t>
      </w:r>
      <w:r w:rsidRPr="00FB0AEA">
        <w:t xml:space="preserve">. </w:t>
      </w:r>
    </w:p>
    <w:p w:rsidR="004A3856" w:rsidRDefault="004A3856" w:rsidP="004A3856">
      <w:r w:rsidRPr="000C3748">
        <w:rPr>
          <w:b/>
        </w:rPr>
        <w:t>Note</w:t>
      </w:r>
      <w:r>
        <w:rPr>
          <w:b/>
        </w:rPr>
        <w:t>   </w:t>
      </w:r>
      <w:r>
        <w:t>D</w:t>
      </w:r>
      <w:r w:rsidRPr="00FB0AEA">
        <w:t xml:space="preserve">ata migration is a remote application on </w:t>
      </w:r>
      <w:r>
        <w:t xml:space="preserve">the </w:t>
      </w:r>
      <w:r w:rsidRPr="00FB0AEA">
        <w:t xml:space="preserve">SQL Server host launched by </w:t>
      </w:r>
      <w:r>
        <w:t xml:space="preserve">the </w:t>
      </w:r>
      <w:r w:rsidRPr="00FB0AEA">
        <w:t>SQL</w:t>
      </w:r>
      <w:r>
        <w:t> </w:t>
      </w:r>
      <w:r w:rsidRPr="00FB0AEA">
        <w:t>Server Agent as a job. Th</w:t>
      </w:r>
      <w:r>
        <w:t xml:space="preserve">at mechanism </w:t>
      </w:r>
      <w:r w:rsidRPr="00FB0AEA">
        <w:t xml:space="preserve">improves performance </w:t>
      </w:r>
      <w:r>
        <w:t xml:space="preserve">by transferring the data </w:t>
      </w:r>
      <w:r w:rsidRPr="00FB0AEA">
        <w:t>directly between two database servers</w:t>
      </w:r>
      <w:r>
        <w:t xml:space="preserve">, while not </w:t>
      </w:r>
      <w:r w:rsidRPr="00FB0AEA">
        <w:t>mov</w:t>
      </w:r>
      <w:r>
        <w:t>ing</w:t>
      </w:r>
      <w:r w:rsidRPr="00FB0AEA">
        <w:t xml:space="preserve"> information to and from the client workstation where SSMA is executed.</w:t>
      </w:r>
      <w:r w:rsidRPr="0061526F">
        <w:t xml:space="preserve"> </w:t>
      </w:r>
      <w:r>
        <w:t>For this mechanism to work, Sybase client tools must be installed on both computers, not only on the SSMA workstation.</w:t>
      </w:r>
      <w:r w:rsidRPr="00FB0AEA">
        <w:t xml:space="preserve"> </w:t>
      </w:r>
      <w:r>
        <w:t xml:space="preserve">In addition, </w:t>
      </w:r>
      <w:r w:rsidRPr="00FB0AEA">
        <w:t xml:space="preserve">to use data migration functionality you must install </w:t>
      </w:r>
      <w:r>
        <w:t xml:space="preserve">the Microsoft </w:t>
      </w:r>
      <w:r w:rsidRPr="00FB0AEA">
        <w:t xml:space="preserve">SSMA Extension Pack </w:t>
      </w:r>
      <w:r>
        <w:t xml:space="preserve">locally </w:t>
      </w:r>
      <w:r w:rsidRPr="00FB0AEA">
        <w:t xml:space="preserve">on </w:t>
      </w:r>
      <w:r>
        <w:t xml:space="preserve">the </w:t>
      </w:r>
      <w:r w:rsidRPr="00FB0AEA">
        <w:t xml:space="preserve">target </w:t>
      </w:r>
      <w:r>
        <w:t xml:space="preserve">server running </w:t>
      </w:r>
      <w:r w:rsidRPr="00FB0AEA">
        <w:t>SQL</w:t>
      </w:r>
      <w:r>
        <w:t> </w:t>
      </w:r>
      <w:r w:rsidRPr="00FB0AEA">
        <w:t>Server.</w:t>
      </w:r>
    </w:p>
    <w:p w:rsidR="004A3856" w:rsidRDefault="004A3856" w:rsidP="004A3856">
      <w:pPr>
        <w:pStyle w:val="Heading1"/>
      </w:pPr>
      <w:bookmarkStart w:id="3" w:name="_Toc237706160"/>
      <w:r>
        <w:lastRenderedPageBreak/>
        <w:t>SSMA Functionality</w:t>
      </w:r>
      <w:bookmarkEnd w:id="3"/>
    </w:p>
    <w:p w:rsidR="004A3856" w:rsidRDefault="004A3856" w:rsidP="004A3856">
      <w:r w:rsidRPr="0020611E">
        <w:t>During Sybase schema</w:t>
      </w:r>
      <w:r>
        <w:t xml:space="preserve"> </w:t>
      </w:r>
      <w:r w:rsidRPr="0020611E">
        <w:t>conversion, SSMA replaces source objects and Transact-SQL statements</w:t>
      </w:r>
      <w:r>
        <w:t>,</w:t>
      </w:r>
      <w:r w:rsidRPr="0020611E">
        <w:t xml:space="preserve"> taking into account the differences between the two platforms. The most important changes are</w:t>
      </w:r>
      <w:r>
        <w:t>:</w:t>
      </w:r>
    </w:p>
    <w:p w:rsidR="004A3856" w:rsidRPr="006E4548" w:rsidRDefault="004A3856" w:rsidP="004A3856">
      <w:pPr>
        <w:pStyle w:val="ListParagraph"/>
        <w:numPr>
          <w:ilvl w:val="0"/>
          <w:numId w:val="7"/>
        </w:numPr>
      </w:pPr>
      <w:r w:rsidRPr="006E4548">
        <w:t>PRINT and RAISERROR statements are modified according to SQL</w:t>
      </w:r>
      <w:r>
        <w:t> </w:t>
      </w:r>
      <w:r w:rsidRPr="006E4548">
        <w:t>Server syntax</w:t>
      </w:r>
      <w:r>
        <w:t>.</w:t>
      </w:r>
    </w:p>
    <w:p w:rsidR="004A3856" w:rsidRPr="006E4548" w:rsidRDefault="004A3856" w:rsidP="004A3856">
      <w:pPr>
        <w:pStyle w:val="ListParagraph"/>
        <w:numPr>
          <w:ilvl w:val="0"/>
          <w:numId w:val="7"/>
        </w:numPr>
      </w:pPr>
      <w:r w:rsidRPr="006E4548">
        <w:t>Nonstandard outer joins are transformed into ANSI format</w:t>
      </w:r>
      <w:r>
        <w:t>, which is</w:t>
      </w:r>
      <w:r w:rsidRPr="006E4548">
        <w:t xml:space="preserve"> supported by SQL</w:t>
      </w:r>
      <w:r>
        <w:t> </w:t>
      </w:r>
      <w:r w:rsidRPr="006E4548">
        <w:t>Server</w:t>
      </w:r>
      <w:r>
        <w:t>.</w:t>
      </w:r>
    </w:p>
    <w:p w:rsidR="004A3856" w:rsidRPr="006E4548" w:rsidRDefault="004A3856" w:rsidP="004A3856">
      <w:pPr>
        <w:pStyle w:val="ListParagraph"/>
        <w:numPr>
          <w:ilvl w:val="0"/>
          <w:numId w:val="7"/>
        </w:numPr>
      </w:pPr>
      <w:r w:rsidRPr="006E4548">
        <w:t xml:space="preserve">Statements with nonstandard usage of </w:t>
      </w:r>
      <w:r>
        <w:t xml:space="preserve">the </w:t>
      </w:r>
      <w:r w:rsidRPr="006E4548">
        <w:t>Sybase GROUP BY and HAVING clauses are replaced with SQL</w:t>
      </w:r>
      <w:r>
        <w:t> </w:t>
      </w:r>
      <w:r w:rsidRPr="006E4548">
        <w:t>Server emulation</w:t>
      </w:r>
      <w:r>
        <w:t>.</w:t>
      </w:r>
    </w:p>
    <w:p w:rsidR="004A3856" w:rsidRPr="006E4548" w:rsidRDefault="004A3856" w:rsidP="004A3856">
      <w:pPr>
        <w:pStyle w:val="ListParagraph"/>
        <w:numPr>
          <w:ilvl w:val="0"/>
          <w:numId w:val="7"/>
        </w:numPr>
      </w:pPr>
      <w:r w:rsidRPr="006E4548">
        <w:t>Double quotes delimiting string literals are changed to single quotes</w:t>
      </w:r>
      <w:r>
        <w:t>.</w:t>
      </w:r>
    </w:p>
    <w:p w:rsidR="004A3856" w:rsidRPr="006E4548" w:rsidRDefault="004A3856" w:rsidP="004A3856">
      <w:pPr>
        <w:pStyle w:val="ListParagraph"/>
        <w:numPr>
          <w:ilvl w:val="0"/>
          <w:numId w:val="7"/>
        </w:numPr>
      </w:pPr>
      <w:r w:rsidRPr="006E4548">
        <w:t>Sybase</w:t>
      </w:r>
      <w:r>
        <w:t>-</w:t>
      </w:r>
      <w:r w:rsidRPr="006E4548">
        <w:t>specific usage of NULLs and empty string in concatenation and comparison can be optionally</w:t>
      </w:r>
      <w:r>
        <w:t xml:space="preserve"> </w:t>
      </w:r>
      <w:r w:rsidRPr="006E4548">
        <w:t>emulated</w:t>
      </w:r>
      <w:r>
        <w:t>.</w:t>
      </w:r>
    </w:p>
    <w:p w:rsidR="004A3856" w:rsidRPr="006E4548" w:rsidRDefault="004A3856" w:rsidP="004A3856">
      <w:pPr>
        <w:pStyle w:val="ListParagraph"/>
        <w:numPr>
          <w:ilvl w:val="0"/>
          <w:numId w:val="7"/>
        </w:numPr>
      </w:pPr>
      <w:r w:rsidRPr="006E4548">
        <w:t xml:space="preserve">SSMA </w:t>
      </w:r>
      <w:r>
        <w:t xml:space="preserve">is able </w:t>
      </w:r>
      <w:r w:rsidRPr="006E4548">
        <w:t>to emulate Sybase-style table locking</w:t>
      </w:r>
      <w:r>
        <w:t>.</w:t>
      </w:r>
    </w:p>
    <w:p w:rsidR="004A3856" w:rsidRPr="006E4548" w:rsidRDefault="004A3856" w:rsidP="004A3856">
      <w:pPr>
        <w:pStyle w:val="ListParagraph"/>
        <w:numPr>
          <w:ilvl w:val="0"/>
          <w:numId w:val="7"/>
        </w:numPr>
      </w:pPr>
      <w:r w:rsidRPr="006E4548">
        <w:t xml:space="preserve">SSMA </w:t>
      </w:r>
      <w:r>
        <w:t>can</w:t>
      </w:r>
      <w:r w:rsidRPr="006E4548">
        <w:t xml:space="preserve"> change aliases and aggregate functions in </w:t>
      </w:r>
      <w:r>
        <w:t xml:space="preserve">the </w:t>
      </w:r>
      <w:r w:rsidRPr="006E4548">
        <w:t>UPDATE statement so that the resulting statement is compatible with SQL</w:t>
      </w:r>
      <w:r>
        <w:t> </w:t>
      </w:r>
      <w:r w:rsidRPr="006E4548">
        <w:t>Server</w:t>
      </w:r>
      <w:r>
        <w:t>.</w:t>
      </w:r>
    </w:p>
    <w:p w:rsidR="004A3856" w:rsidRPr="006E4548" w:rsidRDefault="004A3856" w:rsidP="004A3856">
      <w:pPr>
        <w:pStyle w:val="ListParagraph"/>
        <w:numPr>
          <w:ilvl w:val="0"/>
          <w:numId w:val="7"/>
        </w:numPr>
      </w:pPr>
      <w:r w:rsidRPr="006E4548">
        <w:t>Incompatible cursor commands, cursor scope</w:t>
      </w:r>
      <w:r>
        <w:t>,</w:t>
      </w:r>
      <w:r w:rsidRPr="006E4548">
        <w:t xml:space="preserve"> and status are modified to conform to SQL</w:t>
      </w:r>
      <w:r>
        <w:t> </w:t>
      </w:r>
      <w:r w:rsidRPr="006E4548">
        <w:t>Server standards</w:t>
      </w:r>
      <w:r>
        <w:t>.</w:t>
      </w:r>
    </w:p>
    <w:p w:rsidR="004A3856" w:rsidRDefault="004A3856" w:rsidP="004A3856">
      <w:r>
        <w:t>SSMA provides predefined mapping of Sybase data types to SQL Server data types. For example, large objects types (</w:t>
      </w:r>
      <w:r w:rsidRPr="003D26F1">
        <w:rPr>
          <w:b/>
        </w:rPr>
        <w:t>text</w:t>
      </w:r>
      <w:r>
        <w:t xml:space="preserve"> and </w:t>
      </w:r>
      <w:r w:rsidRPr="003D26F1">
        <w:rPr>
          <w:b/>
        </w:rPr>
        <w:t>image</w:t>
      </w:r>
      <w:r>
        <w:t xml:space="preserve">) are converted to the more advanced SQL Server types </w:t>
      </w:r>
      <w:r w:rsidRPr="003D26F1">
        <w:rPr>
          <w:b/>
        </w:rPr>
        <w:t>varchar(max)</w:t>
      </w:r>
      <w:r>
        <w:t xml:space="preserve"> and </w:t>
      </w:r>
      <w:r w:rsidRPr="003D26F1">
        <w:rPr>
          <w:b/>
        </w:rPr>
        <w:t>varbinary(max)</w:t>
      </w:r>
      <w:r>
        <w:t>. You can customize SSMA type mapping and even specify unique type mapping for each source object independently of others.</w:t>
      </w:r>
    </w:p>
    <w:p w:rsidR="004A3856" w:rsidRDefault="004A3856" w:rsidP="004A3856">
      <w:r w:rsidRPr="00665E70">
        <w:t xml:space="preserve">SSMA </w:t>
      </w:r>
      <w:r>
        <w:t>features dozens of u</w:t>
      </w:r>
      <w:r w:rsidRPr="00665E70">
        <w:t>seful GUI components</w:t>
      </w:r>
      <w:r>
        <w:t xml:space="preserve">, such as the ability to: </w:t>
      </w:r>
    </w:p>
    <w:p w:rsidR="004A3856" w:rsidRDefault="004A3856" w:rsidP="004A3856">
      <w:pPr>
        <w:pStyle w:val="ListParagraph"/>
        <w:numPr>
          <w:ilvl w:val="0"/>
          <w:numId w:val="8"/>
        </w:numPr>
      </w:pPr>
      <w:r>
        <w:t>V</w:t>
      </w:r>
      <w:r w:rsidRPr="00665E70">
        <w:t xml:space="preserve">iew the </w:t>
      </w:r>
      <w:r>
        <w:t>entire</w:t>
      </w:r>
      <w:r w:rsidRPr="00665E70">
        <w:t xml:space="preserve"> source</w:t>
      </w:r>
      <w:r>
        <w:t>-object</w:t>
      </w:r>
      <w:r w:rsidRPr="00665E70">
        <w:t xml:space="preserve"> and target</w:t>
      </w:r>
      <w:r>
        <w:t>-</w:t>
      </w:r>
      <w:r w:rsidRPr="00665E70">
        <w:t>object tree</w:t>
      </w:r>
      <w:r>
        <w:t>s</w:t>
      </w:r>
      <w:r w:rsidRPr="00665E70">
        <w:t xml:space="preserve"> in all databases and schemas</w:t>
      </w:r>
      <w:r>
        <w:t>.</w:t>
      </w:r>
    </w:p>
    <w:p w:rsidR="004A3856" w:rsidRDefault="004A3856" w:rsidP="004A3856">
      <w:pPr>
        <w:pStyle w:val="ListParagraph"/>
        <w:numPr>
          <w:ilvl w:val="0"/>
          <w:numId w:val="8"/>
        </w:numPr>
      </w:pPr>
      <w:r>
        <w:t>Monitor the progress of any operation</w:t>
      </w:r>
      <w:r w:rsidRPr="00665E70">
        <w:t xml:space="preserve"> in </w:t>
      </w:r>
      <w:r>
        <w:t xml:space="preserve">the </w:t>
      </w:r>
      <w:r w:rsidRPr="00665E70">
        <w:t>Output window</w:t>
      </w:r>
      <w:r>
        <w:t>.</w:t>
      </w:r>
    </w:p>
    <w:p w:rsidR="004A3856" w:rsidRDefault="004A3856" w:rsidP="004A3856">
      <w:pPr>
        <w:pStyle w:val="ListParagraph"/>
        <w:numPr>
          <w:ilvl w:val="0"/>
          <w:numId w:val="8"/>
        </w:numPr>
      </w:pPr>
      <w:r>
        <w:t>V</w:t>
      </w:r>
      <w:r w:rsidRPr="00665E70">
        <w:t>iew the report result for any object in the source tree</w:t>
      </w:r>
      <w:r w:rsidRPr="0038177C">
        <w:t xml:space="preserve"> </w:t>
      </w:r>
      <w:r>
        <w:t>a</w:t>
      </w:r>
      <w:r w:rsidRPr="00665E70">
        <w:t>fter the assessment report has been generated</w:t>
      </w:r>
      <w:r>
        <w:t>.</w:t>
      </w:r>
    </w:p>
    <w:p w:rsidR="004A3856" w:rsidRPr="00665E70" w:rsidRDefault="004A3856" w:rsidP="004A3856">
      <w:r>
        <w:t>As f</w:t>
      </w:r>
      <w:r w:rsidRPr="00665E70">
        <w:t>or tables, SSMA shows their structure</w:t>
      </w:r>
      <w:r>
        <w:t>s</w:t>
      </w:r>
      <w:r w:rsidRPr="00665E70">
        <w:t xml:space="preserve"> either in column format or as SQL text. </w:t>
      </w:r>
      <w:r>
        <w:t xml:space="preserve">You can also </w:t>
      </w:r>
      <w:r w:rsidRPr="00665E70">
        <w:t xml:space="preserve">view data stored in the tables. In </w:t>
      </w:r>
      <w:r>
        <w:t xml:space="preserve">the </w:t>
      </w:r>
      <w:r w:rsidRPr="00665E70">
        <w:t xml:space="preserve">SQL view, you can see formatted Transact-SQL text both in </w:t>
      </w:r>
      <w:r>
        <w:t xml:space="preserve">the </w:t>
      </w:r>
      <w:r w:rsidRPr="00665E70">
        <w:t xml:space="preserve">source and </w:t>
      </w:r>
      <w:r>
        <w:t xml:space="preserve">in the </w:t>
      </w:r>
      <w:r w:rsidRPr="00665E70">
        <w:t xml:space="preserve">target. </w:t>
      </w:r>
      <w:r>
        <w:t xml:space="preserve">The </w:t>
      </w:r>
      <w:r w:rsidRPr="00665E70">
        <w:t>SQL view</w:t>
      </w:r>
      <w:r>
        <w:t>, moreover,</w:t>
      </w:r>
      <w:r w:rsidRPr="00665E70">
        <w:t xml:space="preserve"> </w:t>
      </w:r>
      <w:r>
        <w:t>lets you</w:t>
      </w:r>
      <w:r w:rsidRPr="00665E70">
        <w:t xml:space="preserve"> modify the code and sav</w:t>
      </w:r>
      <w:r>
        <w:t>e</w:t>
      </w:r>
      <w:r w:rsidRPr="00665E70">
        <w:t xml:space="preserve"> the modifications in </w:t>
      </w:r>
      <w:r>
        <w:t xml:space="preserve">the </w:t>
      </w:r>
      <w:r w:rsidRPr="00665E70">
        <w:t xml:space="preserve">SSMA workspace. </w:t>
      </w:r>
      <w:r>
        <w:t>In</w:t>
      </w:r>
      <w:r w:rsidRPr="00665E70">
        <w:t xml:space="preserve"> </w:t>
      </w:r>
      <w:r>
        <w:t xml:space="preserve">the </w:t>
      </w:r>
      <w:r w:rsidRPr="00665E70">
        <w:t xml:space="preserve">target SQL view, you can even load the changes to </w:t>
      </w:r>
      <w:r>
        <w:t xml:space="preserve">the </w:t>
      </w:r>
      <w:r w:rsidRPr="00665E70">
        <w:t xml:space="preserve">database, which </w:t>
      </w:r>
      <w:r>
        <w:t xml:space="preserve">lets you </w:t>
      </w:r>
      <w:r w:rsidRPr="00665E70">
        <w:t>perform automatic conversion</w:t>
      </w:r>
      <w:r>
        <w:t>s</w:t>
      </w:r>
      <w:r w:rsidRPr="00665E70">
        <w:t xml:space="preserve"> and manual changes simultaneously</w:t>
      </w:r>
      <w:r>
        <w:t>—</w:t>
      </w:r>
      <w:r w:rsidRPr="00665E70">
        <w:t>without leaving SSMA.</w:t>
      </w:r>
    </w:p>
    <w:p w:rsidR="004A3856" w:rsidRPr="00665E70" w:rsidRDefault="004A3856" w:rsidP="004A3856">
      <w:r>
        <w:t>SSMA cannot automatically handle some S</w:t>
      </w:r>
      <w:r w:rsidRPr="00665E70">
        <w:t>ybase features</w:t>
      </w:r>
      <w:r>
        <w:t>, including:</w:t>
      </w:r>
    </w:p>
    <w:p w:rsidR="004A3856" w:rsidRPr="004D6C06" w:rsidRDefault="004A3856" w:rsidP="004A3856">
      <w:pPr>
        <w:pStyle w:val="ListParagraph"/>
        <w:numPr>
          <w:ilvl w:val="0"/>
          <w:numId w:val="9"/>
        </w:numPr>
      </w:pPr>
      <w:r w:rsidRPr="004D6C06">
        <w:t xml:space="preserve">Dynamic SQL </w:t>
      </w:r>
    </w:p>
    <w:p w:rsidR="004A3856" w:rsidRPr="004D6C06" w:rsidRDefault="004A3856" w:rsidP="004A3856">
      <w:pPr>
        <w:pStyle w:val="ListParagraph"/>
        <w:numPr>
          <w:ilvl w:val="0"/>
          <w:numId w:val="9"/>
        </w:numPr>
      </w:pPr>
      <w:r w:rsidRPr="004D6C06">
        <w:t>Incompatible system tables and/or procedures</w:t>
      </w:r>
    </w:p>
    <w:p w:rsidR="004A3856" w:rsidRPr="004D6C06" w:rsidRDefault="004A3856" w:rsidP="004A3856">
      <w:pPr>
        <w:pStyle w:val="ListParagraph"/>
        <w:numPr>
          <w:ilvl w:val="0"/>
          <w:numId w:val="9"/>
        </w:numPr>
      </w:pPr>
      <w:r w:rsidRPr="004D6C06">
        <w:t>Proxy tables</w:t>
      </w:r>
    </w:p>
    <w:p w:rsidR="004A3856" w:rsidRPr="004D6C06" w:rsidRDefault="004A3856" w:rsidP="004A3856">
      <w:pPr>
        <w:pStyle w:val="ListParagraph"/>
        <w:numPr>
          <w:ilvl w:val="0"/>
          <w:numId w:val="9"/>
        </w:numPr>
      </w:pPr>
      <w:r w:rsidRPr="004D6C06">
        <w:t>User messages stored in</w:t>
      </w:r>
      <w:r>
        <w:t xml:space="preserve"> the</w:t>
      </w:r>
      <w:r w:rsidRPr="004D6C06">
        <w:t xml:space="preserve"> </w:t>
      </w:r>
      <w:r w:rsidRPr="0038177C">
        <w:rPr>
          <w:b/>
        </w:rPr>
        <w:t>sysusermessages</w:t>
      </w:r>
      <w:r w:rsidRPr="004D6C06">
        <w:t xml:space="preserve"> table</w:t>
      </w:r>
    </w:p>
    <w:p w:rsidR="004A3856" w:rsidRDefault="004A3856" w:rsidP="004A3856">
      <w:r>
        <w:lastRenderedPageBreak/>
        <w:t xml:space="preserve">Dynamic SQL is a problem because SSMA cannot see the text of a dynamic statement during the conversion. The statement gets its final form only when the generated code is executed. </w:t>
      </w:r>
      <w:r w:rsidRPr="00747CE4">
        <w:t xml:space="preserve">Still, </w:t>
      </w:r>
      <w:r>
        <w:t xml:space="preserve">you can use </w:t>
      </w:r>
      <w:r w:rsidRPr="00747CE4">
        <w:t xml:space="preserve">the Statement window </w:t>
      </w:r>
      <w:r>
        <w:t>to</w:t>
      </w:r>
      <w:r w:rsidRPr="00747CE4">
        <w:t xml:space="preserve"> convert ad</w:t>
      </w:r>
      <w:r>
        <w:t> </w:t>
      </w:r>
      <w:r w:rsidRPr="00747CE4">
        <w:t xml:space="preserve">hoc SQL statements, including dynamic SQL. </w:t>
      </w:r>
      <w:r>
        <w:t>Try t</w:t>
      </w:r>
      <w:r w:rsidRPr="00747CE4">
        <w:t xml:space="preserve">he same approach to convert SQL strings embedded in </w:t>
      </w:r>
      <w:r>
        <w:t xml:space="preserve">the </w:t>
      </w:r>
      <w:r w:rsidRPr="00747CE4">
        <w:t>user's application code</w:t>
      </w:r>
      <w:r>
        <w:t>:</w:t>
      </w:r>
    </w:p>
    <w:p w:rsidR="004A3856" w:rsidRDefault="004A3856" w:rsidP="004A3856">
      <w:pPr>
        <w:pStyle w:val="ListParagraph"/>
        <w:numPr>
          <w:ilvl w:val="0"/>
          <w:numId w:val="10"/>
        </w:numPr>
      </w:pPr>
      <w:r>
        <w:t>P</w:t>
      </w:r>
      <w:r w:rsidRPr="00747CE4">
        <w:t xml:space="preserve">ick out the statement from the application (or reconstruct it if the statement is built according to </w:t>
      </w:r>
      <w:r>
        <w:t>an</w:t>
      </w:r>
      <w:r w:rsidRPr="00747CE4">
        <w:t xml:space="preserve"> algorithm)</w:t>
      </w:r>
      <w:r>
        <w:t>.</w:t>
      </w:r>
    </w:p>
    <w:p w:rsidR="004A3856" w:rsidRDefault="004A3856" w:rsidP="004A3856">
      <w:pPr>
        <w:pStyle w:val="ListParagraph"/>
        <w:numPr>
          <w:ilvl w:val="0"/>
          <w:numId w:val="10"/>
        </w:numPr>
      </w:pPr>
      <w:r>
        <w:t>P</w:t>
      </w:r>
      <w:r w:rsidRPr="00747CE4">
        <w:t xml:space="preserve">ut </w:t>
      </w:r>
      <w:r>
        <w:t>the statement</w:t>
      </w:r>
      <w:r w:rsidRPr="00747CE4">
        <w:t xml:space="preserve"> in</w:t>
      </w:r>
      <w:r>
        <w:t xml:space="preserve"> the</w:t>
      </w:r>
      <w:r w:rsidRPr="00747CE4">
        <w:t xml:space="preserve"> Statement window</w:t>
      </w:r>
      <w:r>
        <w:t>.</w:t>
      </w:r>
    </w:p>
    <w:p w:rsidR="004A3856" w:rsidRDefault="004A3856" w:rsidP="004A3856">
      <w:pPr>
        <w:pStyle w:val="ListParagraph"/>
        <w:numPr>
          <w:ilvl w:val="0"/>
          <w:numId w:val="10"/>
        </w:numPr>
      </w:pPr>
      <w:r>
        <w:t>E</w:t>
      </w:r>
      <w:r w:rsidRPr="00747CE4">
        <w:t xml:space="preserve">xecute </w:t>
      </w:r>
      <w:r w:rsidRPr="00393B71">
        <w:rPr>
          <w:b/>
        </w:rPr>
        <w:t>Convert Schema</w:t>
      </w:r>
      <w:r>
        <w:t>.</w:t>
      </w:r>
    </w:p>
    <w:p w:rsidR="004A3856" w:rsidRPr="00747CE4" w:rsidRDefault="004A3856" w:rsidP="004A3856">
      <w:pPr>
        <w:pStyle w:val="ListParagraph"/>
        <w:numPr>
          <w:ilvl w:val="0"/>
          <w:numId w:val="10"/>
        </w:numPr>
      </w:pPr>
      <w:r>
        <w:t>P</w:t>
      </w:r>
      <w:r w:rsidRPr="00747CE4">
        <w:t>ut the result back into the proper place in the application code.</w:t>
      </w:r>
    </w:p>
    <w:p w:rsidR="004A3856" w:rsidRPr="00747CE4" w:rsidRDefault="004A3856" w:rsidP="004A3856">
      <w:r>
        <w:t>Note that t</w:t>
      </w:r>
      <w:r w:rsidRPr="00747CE4">
        <w:t>emporary tables in stored procedures may create problems when their definition</w:t>
      </w:r>
      <w:r>
        <w:t>s</w:t>
      </w:r>
      <w:r w:rsidRPr="00747CE4">
        <w:t xml:space="preserve"> </w:t>
      </w:r>
      <w:r>
        <w:t>are</w:t>
      </w:r>
      <w:r w:rsidRPr="00747CE4">
        <w:t xml:space="preserve"> </w:t>
      </w:r>
      <w:r>
        <w:t>absent</w:t>
      </w:r>
      <w:r w:rsidRPr="00747CE4">
        <w:t xml:space="preserve"> in the module </w:t>
      </w:r>
      <w:r>
        <w:t xml:space="preserve">you are </w:t>
      </w:r>
      <w:r w:rsidRPr="00747CE4">
        <w:t>convert</w:t>
      </w:r>
      <w:r>
        <w:t>ing</w:t>
      </w:r>
      <w:r w:rsidRPr="00747CE4">
        <w:t xml:space="preserve">. </w:t>
      </w:r>
      <w:r>
        <w:t>Also be alert to duplicated identifiers that can result when you move a case-sensitive Sybase source to a case-insensitive SQL Server.</w:t>
      </w:r>
      <w:r w:rsidRPr="00747CE4">
        <w:t xml:space="preserve"> We recommend that the target server collation </w:t>
      </w:r>
      <w:r>
        <w:t>be</w:t>
      </w:r>
      <w:r w:rsidRPr="00747CE4">
        <w:t xml:space="preserve"> case-insensitive.</w:t>
      </w:r>
    </w:p>
    <w:p w:rsidR="004A3856" w:rsidRDefault="004A3856" w:rsidP="004A3856">
      <w:pPr>
        <w:rPr>
          <w:rFonts w:ascii="Verdana" w:hAnsi="Verdana"/>
          <w:color w:val="000000"/>
          <w:kern w:val="24"/>
          <w:sz w:val="36"/>
        </w:rPr>
      </w:pPr>
      <w:r>
        <w:br w:type="page"/>
      </w:r>
    </w:p>
    <w:p w:rsidR="004A3856" w:rsidRPr="001C7090" w:rsidRDefault="004A3856" w:rsidP="004A3856">
      <w:pPr>
        <w:pStyle w:val="Heading1"/>
      </w:pPr>
      <w:bookmarkStart w:id="4" w:name="_Toc237706161"/>
      <w:r w:rsidRPr="00AB2BCF">
        <w:lastRenderedPageBreak/>
        <w:t>Sybase System Function Migration</w:t>
      </w:r>
      <w:bookmarkEnd w:id="4"/>
    </w:p>
    <w:p w:rsidR="004A3856" w:rsidRPr="00AB2BCF" w:rsidRDefault="004A3856" w:rsidP="004A3856">
      <w:r w:rsidRPr="00AB2BCF">
        <w:t>This section examines what happens to Sybase system function references during migration to SQL Server 2008. Generally speaking, you must pay attention to system function reference migration because:</w:t>
      </w:r>
    </w:p>
    <w:p w:rsidR="004A3856" w:rsidRPr="00AB2BCF" w:rsidRDefault="004A3856" w:rsidP="004A3856">
      <w:pPr>
        <w:pStyle w:val="ListParagraph"/>
        <w:numPr>
          <w:ilvl w:val="0"/>
          <w:numId w:val="11"/>
        </w:numPr>
      </w:pPr>
      <w:r w:rsidRPr="00AB2BCF">
        <w:t>Some Sybase system functions cannot be matched to SQL Server system functions.</w:t>
      </w:r>
    </w:p>
    <w:p w:rsidR="004A3856" w:rsidRPr="00AB2BCF" w:rsidRDefault="004A3856" w:rsidP="004A3856">
      <w:pPr>
        <w:pStyle w:val="ListParagraph"/>
        <w:numPr>
          <w:ilvl w:val="0"/>
          <w:numId w:val="11"/>
        </w:numPr>
      </w:pPr>
      <w:r w:rsidRPr="00AB2BCF">
        <w:t>Sybase system functions, in many cases, return different results from corresponding SQL Server functions.</w:t>
      </w:r>
    </w:p>
    <w:p w:rsidR="004A3856" w:rsidRPr="00AB2BCF" w:rsidRDefault="004A3856" w:rsidP="004A3856">
      <w:r w:rsidRPr="00AB2BCF">
        <w:t>This section divides all existing Sybase ASE system functions into three groups:</w:t>
      </w:r>
    </w:p>
    <w:p w:rsidR="004A3856" w:rsidRPr="00AB2BCF" w:rsidRDefault="004A3856" w:rsidP="004A3856">
      <w:pPr>
        <w:pStyle w:val="ListParagraph"/>
        <w:numPr>
          <w:ilvl w:val="0"/>
          <w:numId w:val="12"/>
        </w:numPr>
      </w:pPr>
      <w:r w:rsidRPr="001C7090">
        <w:rPr>
          <w:b/>
        </w:rPr>
        <w:t>Equivalent functions</w:t>
      </w:r>
      <w:r w:rsidRPr="00AB2BCF">
        <w:t xml:space="preserve"> that do not require conversion and are usable as is in Transact-SQL code.</w:t>
      </w:r>
    </w:p>
    <w:p w:rsidR="004A3856" w:rsidRPr="00AB2BCF" w:rsidRDefault="004A3856" w:rsidP="004A3856">
      <w:pPr>
        <w:pStyle w:val="ListParagraph"/>
        <w:numPr>
          <w:ilvl w:val="0"/>
          <w:numId w:val="12"/>
        </w:numPr>
      </w:pPr>
      <w:r w:rsidRPr="001C7090">
        <w:rPr>
          <w:b/>
        </w:rPr>
        <w:t>Nonsupported functions</w:t>
      </w:r>
      <w:r w:rsidRPr="00AB2BCF">
        <w:t xml:space="preserve"> that cannot be emulated because of physical differences between Sybase ASE and SQL Server 2008.</w:t>
      </w:r>
    </w:p>
    <w:p w:rsidR="004A3856" w:rsidRPr="00AB2BCF" w:rsidRDefault="004A3856" w:rsidP="004A3856">
      <w:pPr>
        <w:pStyle w:val="ListParagraph"/>
        <w:numPr>
          <w:ilvl w:val="0"/>
          <w:numId w:val="12"/>
        </w:numPr>
      </w:pPr>
      <w:r w:rsidRPr="001C7090">
        <w:rPr>
          <w:b/>
        </w:rPr>
        <w:t xml:space="preserve">Emulated functions </w:t>
      </w:r>
      <w:r w:rsidRPr="00AB2BCF">
        <w:t>that</w:t>
      </w:r>
      <w:r w:rsidRPr="001C7090">
        <w:rPr>
          <w:b/>
        </w:rPr>
        <w:t xml:space="preserve"> </w:t>
      </w:r>
      <w:r w:rsidRPr="00AB2BCF">
        <w:t>require emulation by using SQL Server user-defined functions (UDFs) or that need transformation of their calls to provide full compatibility with the Sybase version.</w:t>
      </w:r>
    </w:p>
    <w:p w:rsidR="004A3856" w:rsidRPr="00AB2BCF" w:rsidRDefault="004A3856" w:rsidP="004A3856">
      <w:r w:rsidRPr="00AB2BCF">
        <w:rPr>
          <w:b/>
        </w:rPr>
        <w:t>Note</w:t>
      </w:r>
      <w:r w:rsidRPr="00AB2BCF">
        <w:t xml:space="preserve">   The SSMA Extension Pack creates function emulations. They are implemented as user-defined functions in the </w:t>
      </w:r>
      <w:r w:rsidRPr="00AB2BCF">
        <w:rPr>
          <w:b/>
        </w:rPr>
        <w:t>sysdb</w:t>
      </w:r>
      <w:r w:rsidRPr="00AB2BCF">
        <w:t xml:space="preserve"> database.</w:t>
      </w:r>
    </w:p>
    <w:p w:rsidR="004A3856" w:rsidRPr="004E698C" w:rsidRDefault="004A3856" w:rsidP="004A3856">
      <w:pPr>
        <w:pStyle w:val="Heading2"/>
      </w:pPr>
      <w:bookmarkStart w:id="5" w:name="_Toc237706162"/>
      <w:r w:rsidRPr="00AB2BCF">
        <w:t>Equivalent Functions</w:t>
      </w:r>
      <w:bookmarkEnd w:id="5"/>
    </w:p>
    <w:p w:rsidR="004A3856" w:rsidRDefault="004A3856" w:rsidP="004A3856">
      <w:r w:rsidRPr="00AB2BCF">
        <w:t>The Sybase system functions are usable as is in SQL Server 2008 code. SSMA currently treats these functions as functional equivalents to their correspond</w:t>
      </w:r>
      <w:r>
        <w:t>ing SQL Server system functions:</w:t>
      </w:r>
      <w:r w:rsidRPr="00AB2BCF">
        <w:t xml:space="preserve"> </w:t>
      </w:r>
    </w:p>
    <w:p w:rsidR="004A3856" w:rsidRDefault="004A3856" w:rsidP="004A3856">
      <w:pPr>
        <w:ind w:left="720"/>
      </w:pPr>
      <w:r w:rsidRPr="00AB2BCF">
        <w:t>A</w:t>
      </w:r>
      <w:r w:rsidRPr="00AB2BCF">
        <w:rPr>
          <w:lang w:val="ru-RU"/>
        </w:rPr>
        <w:t>bs</w:t>
      </w:r>
      <w:r>
        <w:t>,</w:t>
      </w:r>
      <w:r w:rsidRPr="000103E1">
        <w:t xml:space="preserve"> </w:t>
      </w:r>
      <w:r w:rsidRPr="00AB2BCF">
        <w:t>A</w:t>
      </w:r>
      <w:r w:rsidRPr="00AB2BCF">
        <w:rPr>
          <w:lang w:val="ru-RU"/>
        </w:rPr>
        <w:t>cos</w:t>
      </w:r>
      <w:r>
        <w:t xml:space="preserve">, </w:t>
      </w:r>
      <w:r w:rsidRPr="00AB2BCF">
        <w:t>A</w:t>
      </w:r>
      <w:r w:rsidRPr="00AB2BCF">
        <w:rPr>
          <w:lang w:val="ru-RU"/>
        </w:rPr>
        <w:t>scii</w:t>
      </w:r>
      <w:r>
        <w:t xml:space="preserve">*, </w:t>
      </w:r>
      <w:r w:rsidRPr="00AB2BCF">
        <w:rPr>
          <w:lang w:val="ru-RU"/>
        </w:rPr>
        <w:t>Asin</w:t>
      </w:r>
      <w:r>
        <w:t xml:space="preserve">, </w:t>
      </w:r>
      <w:r w:rsidRPr="00AB2BCF">
        <w:rPr>
          <w:lang w:val="ru-RU"/>
        </w:rPr>
        <w:t>Atan</w:t>
      </w:r>
      <w:r>
        <w:t xml:space="preserve">, </w:t>
      </w:r>
      <w:r w:rsidRPr="00AB2BCF">
        <w:t>a</w:t>
      </w:r>
      <w:r w:rsidRPr="00AB2BCF">
        <w:rPr>
          <w:lang w:val="ru-RU"/>
        </w:rPr>
        <w:t>tn2</w:t>
      </w:r>
      <w:r>
        <w:t xml:space="preserve">, </w:t>
      </w:r>
      <w:r w:rsidRPr="00AB2BCF">
        <w:rPr>
          <w:lang w:val="ru-RU"/>
        </w:rPr>
        <w:t>avg</w:t>
      </w:r>
      <w:r>
        <w:t xml:space="preserve">, </w:t>
      </w:r>
      <w:r w:rsidRPr="00AB2BCF">
        <w:rPr>
          <w:lang w:val="ru-RU"/>
        </w:rPr>
        <w:t>ceiling</w:t>
      </w:r>
      <w:r>
        <w:t xml:space="preserve">, </w:t>
      </w:r>
      <w:r w:rsidRPr="00AB2BCF">
        <w:rPr>
          <w:lang w:val="ru-RU"/>
        </w:rPr>
        <w:t>char</w:t>
      </w:r>
      <w:r>
        <w:t xml:space="preserve">, </w:t>
      </w:r>
      <w:r w:rsidRPr="00AB2BCF">
        <w:rPr>
          <w:lang w:val="ru-RU"/>
        </w:rPr>
        <w:t>coalesce</w:t>
      </w:r>
      <w:r>
        <w:t xml:space="preserve">, </w:t>
      </w:r>
      <w:r w:rsidRPr="00AB2BCF">
        <w:t>c</w:t>
      </w:r>
      <w:r w:rsidRPr="00AB2BCF">
        <w:rPr>
          <w:lang w:val="ru-RU"/>
        </w:rPr>
        <w:t>ol_length</w:t>
      </w:r>
      <w:r>
        <w:t xml:space="preserve">, </w:t>
      </w:r>
      <w:r w:rsidRPr="00AB2BCF">
        <w:t>convert</w:t>
      </w:r>
      <w:r>
        <w:t xml:space="preserve">, </w:t>
      </w:r>
      <w:r w:rsidRPr="00AB2BCF">
        <w:rPr>
          <w:lang w:val="ru-RU"/>
        </w:rPr>
        <w:t>cos</w:t>
      </w:r>
      <w:r>
        <w:t xml:space="preserve">, </w:t>
      </w:r>
      <w:r w:rsidRPr="00AB2BCF">
        <w:rPr>
          <w:lang w:val="ru-RU"/>
        </w:rPr>
        <w:t>cot</w:t>
      </w:r>
      <w:r>
        <w:t xml:space="preserve">, </w:t>
      </w:r>
      <w:r w:rsidRPr="00AB2BCF">
        <w:rPr>
          <w:lang w:val="ru-RU"/>
        </w:rPr>
        <w:t>count</w:t>
      </w:r>
      <w:r>
        <w:t xml:space="preserve">, </w:t>
      </w:r>
      <w:r w:rsidRPr="00AB2BCF">
        <w:rPr>
          <w:lang w:val="ru-RU"/>
        </w:rPr>
        <w:t>dateadd</w:t>
      </w:r>
      <w:r>
        <w:t xml:space="preserve">, </w:t>
      </w:r>
      <w:r w:rsidRPr="00AB2BCF">
        <w:rPr>
          <w:lang w:val="ru-RU"/>
        </w:rPr>
        <w:t>datediff</w:t>
      </w:r>
      <w:r>
        <w:t xml:space="preserve">, </w:t>
      </w:r>
      <w:r w:rsidRPr="00AB2BCF">
        <w:rPr>
          <w:lang w:val="ru-RU"/>
        </w:rPr>
        <w:t>datename</w:t>
      </w:r>
      <w:r>
        <w:t xml:space="preserve">, </w:t>
      </w:r>
      <w:r w:rsidRPr="00AB2BCF">
        <w:rPr>
          <w:lang w:val="ru-RU"/>
        </w:rPr>
        <w:t>day</w:t>
      </w:r>
      <w:r>
        <w:t xml:space="preserve">, </w:t>
      </w:r>
      <w:r w:rsidRPr="00AB2BCF">
        <w:t>d</w:t>
      </w:r>
      <w:r w:rsidRPr="00AB2BCF">
        <w:rPr>
          <w:lang w:val="ru-RU"/>
        </w:rPr>
        <w:t>b_id</w:t>
      </w:r>
      <w:r>
        <w:t xml:space="preserve">, </w:t>
      </w:r>
      <w:r w:rsidRPr="00AB2BCF">
        <w:t>d</w:t>
      </w:r>
      <w:r w:rsidRPr="00AB2BCF">
        <w:rPr>
          <w:lang w:val="ru-RU"/>
        </w:rPr>
        <w:t>b_name</w:t>
      </w:r>
      <w:r>
        <w:t xml:space="preserve">, </w:t>
      </w:r>
      <w:r w:rsidRPr="00AB2BCF">
        <w:rPr>
          <w:lang w:val="ru-RU"/>
        </w:rPr>
        <w:t>degrees</w:t>
      </w:r>
      <w:r>
        <w:t xml:space="preserve">, </w:t>
      </w:r>
      <w:r w:rsidRPr="00AB2BCF">
        <w:rPr>
          <w:lang w:val="ru-RU"/>
        </w:rPr>
        <w:t>difference</w:t>
      </w:r>
      <w:r>
        <w:t xml:space="preserve">, </w:t>
      </w:r>
      <w:r w:rsidRPr="00AB2BCF">
        <w:rPr>
          <w:lang w:val="ru-RU"/>
        </w:rPr>
        <w:t>exp</w:t>
      </w:r>
      <w:r>
        <w:t xml:space="preserve">, </w:t>
      </w:r>
      <w:r w:rsidRPr="00AB2BCF">
        <w:rPr>
          <w:lang w:val="ru-RU"/>
        </w:rPr>
        <w:t>floor</w:t>
      </w:r>
      <w:r>
        <w:t xml:space="preserve">, </w:t>
      </w:r>
      <w:r w:rsidRPr="00AB2BCF">
        <w:rPr>
          <w:lang w:val="ru-RU"/>
        </w:rPr>
        <w:t>getdate</w:t>
      </w:r>
      <w:r>
        <w:t xml:space="preserve">, </w:t>
      </w:r>
      <w:r w:rsidRPr="00AB2BCF">
        <w:rPr>
          <w:lang w:val="ru-RU"/>
        </w:rPr>
        <w:t>host_name</w:t>
      </w:r>
      <w:r>
        <w:t xml:space="preserve">, </w:t>
      </w:r>
      <w:r w:rsidRPr="00AB2BCF">
        <w:rPr>
          <w:lang w:val="ru-RU"/>
        </w:rPr>
        <w:t>isnull</w:t>
      </w:r>
      <w:r>
        <w:t xml:space="preserve">, </w:t>
      </w:r>
      <w:r w:rsidRPr="00AB2BCF">
        <w:rPr>
          <w:lang w:val="ru-RU"/>
        </w:rPr>
        <w:t>left</w:t>
      </w:r>
      <w:r>
        <w:t xml:space="preserve">**, </w:t>
      </w:r>
      <w:r w:rsidRPr="00AB2BCF">
        <w:rPr>
          <w:lang w:val="ru-RU"/>
        </w:rPr>
        <w:t>ltrim</w:t>
      </w:r>
      <w:r>
        <w:t xml:space="preserve">, </w:t>
      </w:r>
      <w:r w:rsidRPr="00AB2BCF">
        <w:t>l</w:t>
      </w:r>
      <w:r w:rsidRPr="00AB2BCF">
        <w:rPr>
          <w:lang w:val="ru-RU"/>
        </w:rPr>
        <w:t>og</w:t>
      </w:r>
      <w:r>
        <w:t xml:space="preserve">, </w:t>
      </w:r>
      <w:r w:rsidRPr="00AB2BCF">
        <w:t>l</w:t>
      </w:r>
      <w:r w:rsidRPr="00AB2BCF">
        <w:rPr>
          <w:lang w:val="ru-RU"/>
        </w:rPr>
        <w:t>og10</w:t>
      </w:r>
      <w:r>
        <w:t xml:space="preserve">, </w:t>
      </w:r>
      <w:r w:rsidRPr="00AB2BCF">
        <w:rPr>
          <w:lang w:val="ru-RU"/>
        </w:rPr>
        <w:t>lower</w:t>
      </w:r>
      <w:r>
        <w:t xml:space="preserve">, </w:t>
      </w:r>
      <w:r w:rsidRPr="00AB2BCF">
        <w:rPr>
          <w:lang w:val="ru-RU"/>
        </w:rPr>
        <w:t>max</w:t>
      </w:r>
      <w:r>
        <w:t xml:space="preserve">, </w:t>
      </w:r>
      <w:r w:rsidRPr="00AB2BCF">
        <w:rPr>
          <w:lang w:val="ru-RU"/>
        </w:rPr>
        <w:t>min</w:t>
      </w:r>
      <w:r>
        <w:t xml:space="preserve">, </w:t>
      </w:r>
      <w:r w:rsidRPr="00AB2BCF">
        <w:rPr>
          <w:lang w:val="ru-RU"/>
        </w:rPr>
        <w:t>month</w:t>
      </w:r>
      <w:r>
        <w:t xml:space="preserve">, </w:t>
      </w:r>
      <w:r w:rsidRPr="00AB2BCF">
        <w:rPr>
          <w:lang w:val="ru-RU"/>
        </w:rPr>
        <w:t>nullif</w:t>
      </w:r>
      <w:r>
        <w:t xml:space="preserve">, </w:t>
      </w:r>
      <w:r w:rsidRPr="00AB2BCF">
        <w:rPr>
          <w:lang w:val="ru-RU"/>
        </w:rPr>
        <w:t>object_id</w:t>
      </w:r>
      <w:r>
        <w:t xml:space="preserve">, </w:t>
      </w:r>
      <w:r w:rsidRPr="00AB2BCF">
        <w:t>p</w:t>
      </w:r>
      <w:r w:rsidRPr="00AB2BCF">
        <w:rPr>
          <w:lang w:val="ru-RU"/>
        </w:rPr>
        <w:t>i</w:t>
      </w:r>
      <w:r>
        <w:t xml:space="preserve">, </w:t>
      </w:r>
      <w:r w:rsidRPr="00AB2BCF">
        <w:rPr>
          <w:lang w:val="ru-RU"/>
        </w:rPr>
        <w:t>power</w:t>
      </w:r>
      <w:r>
        <w:t xml:space="preserve">, </w:t>
      </w:r>
      <w:r w:rsidRPr="00AB2BCF">
        <w:rPr>
          <w:lang w:val="ru-RU"/>
        </w:rPr>
        <w:t>radians</w:t>
      </w:r>
      <w:r>
        <w:t xml:space="preserve">, </w:t>
      </w:r>
      <w:r w:rsidRPr="00AB2BCF">
        <w:rPr>
          <w:lang w:val="ru-RU"/>
        </w:rPr>
        <w:t>rand</w:t>
      </w:r>
      <w:r>
        <w:t xml:space="preserve">, </w:t>
      </w:r>
      <w:r w:rsidRPr="00AB2BCF">
        <w:rPr>
          <w:lang w:val="ru-RU"/>
        </w:rPr>
        <w:t>reverse</w:t>
      </w:r>
      <w:r>
        <w:t xml:space="preserve">**, </w:t>
      </w:r>
      <w:r w:rsidRPr="00AB2BCF">
        <w:rPr>
          <w:lang w:val="ru-RU"/>
        </w:rPr>
        <w:t>right</w:t>
      </w:r>
      <w:r>
        <w:t xml:space="preserve">**, </w:t>
      </w:r>
      <w:r w:rsidRPr="00AB2BCF">
        <w:rPr>
          <w:lang w:val="ru-RU"/>
        </w:rPr>
        <w:t>round</w:t>
      </w:r>
      <w:r>
        <w:t xml:space="preserve">, </w:t>
      </w:r>
      <w:r w:rsidRPr="00AB2BCF">
        <w:rPr>
          <w:lang w:val="ru-RU"/>
        </w:rPr>
        <w:t>sign</w:t>
      </w:r>
      <w:r>
        <w:t xml:space="preserve">, </w:t>
      </w:r>
      <w:r w:rsidRPr="00AB2BCF">
        <w:t>s</w:t>
      </w:r>
      <w:r w:rsidRPr="00AB2BCF">
        <w:rPr>
          <w:lang w:val="ru-RU"/>
        </w:rPr>
        <w:t>in</w:t>
      </w:r>
      <w:r>
        <w:t xml:space="preserve">, </w:t>
      </w:r>
      <w:r w:rsidRPr="00AB2BCF">
        <w:rPr>
          <w:lang w:val="ru-RU"/>
        </w:rPr>
        <w:t>stuff</w:t>
      </w:r>
      <w:r>
        <w:t xml:space="preserve">**, </w:t>
      </w:r>
      <w:r w:rsidRPr="00AB2BCF">
        <w:rPr>
          <w:lang w:val="ru-RU"/>
        </w:rPr>
        <w:t>soundex</w:t>
      </w:r>
      <w:r>
        <w:t xml:space="preserve">, </w:t>
      </w:r>
      <w:r w:rsidRPr="00AB2BCF">
        <w:rPr>
          <w:lang w:val="ru-RU"/>
        </w:rPr>
        <w:t>space</w:t>
      </w:r>
      <w:r>
        <w:t xml:space="preserve">, </w:t>
      </w:r>
      <w:r w:rsidRPr="00AB2BCF">
        <w:rPr>
          <w:lang w:val="ru-RU"/>
        </w:rPr>
        <w:t>square</w:t>
      </w:r>
      <w:r>
        <w:t xml:space="preserve">, </w:t>
      </w:r>
      <w:r w:rsidRPr="00AB2BCF">
        <w:rPr>
          <w:lang w:val="ru-RU"/>
        </w:rPr>
        <w:t>sqrt</w:t>
      </w:r>
      <w:r>
        <w:t xml:space="preserve">, </w:t>
      </w:r>
      <w:r w:rsidRPr="00AB2BCF">
        <w:t>s</w:t>
      </w:r>
      <w:r w:rsidRPr="00AB2BCF">
        <w:rPr>
          <w:lang w:val="ru-RU"/>
        </w:rPr>
        <w:t>tr</w:t>
      </w:r>
      <w:r>
        <w:t xml:space="preserve">, </w:t>
      </w:r>
      <w:r w:rsidRPr="00AB2BCF">
        <w:rPr>
          <w:lang w:val="ru-RU"/>
        </w:rPr>
        <w:t>sum</w:t>
      </w:r>
      <w:r>
        <w:t xml:space="preserve">, </w:t>
      </w:r>
      <w:r w:rsidRPr="00AB2BCF">
        <w:rPr>
          <w:lang w:val="ru-RU"/>
        </w:rPr>
        <w:t>suser_id</w:t>
      </w:r>
      <w:r>
        <w:t xml:space="preserve">, </w:t>
      </w:r>
      <w:r w:rsidRPr="00AB2BCF">
        <w:rPr>
          <w:lang w:val="ru-RU"/>
        </w:rPr>
        <w:t>suser_name</w:t>
      </w:r>
      <w:r>
        <w:t xml:space="preserve">, </w:t>
      </w:r>
      <w:r w:rsidRPr="00AB2BCF">
        <w:t>t</w:t>
      </w:r>
      <w:r w:rsidRPr="00AB2BCF">
        <w:rPr>
          <w:lang w:val="ru-RU"/>
        </w:rPr>
        <w:t>an</w:t>
      </w:r>
      <w:r>
        <w:t xml:space="preserve">, </w:t>
      </w:r>
      <w:r w:rsidRPr="00AB2BCF">
        <w:rPr>
          <w:lang w:val="ru-RU"/>
        </w:rPr>
        <w:t>textptr</w:t>
      </w:r>
      <w:r>
        <w:t xml:space="preserve">, </w:t>
      </w:r>
      <w:r w:rsidRPr="00AB2BCF">
        <w:rPr>
          <w:lang w:val="ru-RU"/>
        </w:rPr>
        <w:t>textvalid</w:t>
      </w:r>
      <w:r>
        <w:t xml:space="preserve">, </w:t>
      </w:r>
      <w:r w:rsidRPr="00AB2BCF">
        <w:rPr>
          <w:lang w:val="ru-RU"/>
        </w:rPr>
        <w:t>upper</w:t>
      </w:r>
      <w:r>
        <w:t xml:space="preserve">**, </w:t>
      </w:r>
      <w:r w:rsidRPr="00AB2BCF">
        <w:rPr>
          <w:lang w:val="ru-RU"/>
        </w:rPr>
        <w:t>user</w:t>
      </w:r>
      <w:r>
        <w:t xml:space="preserve">, </w:t>
      </w:r>
      <w:r w:rsidRPr="00AB2BCF">
        <w:rPr>
          <w:lang w:val="ru-RU"/>
        </w:rPr>
        <w:t>user_id</w:t>
      </w:r>
      <w:r>
        <w:t xml:space="preserve">, </w:t>
      </w:r>
      <w:r w:rsidRPr="00AB2BCF">
        <w:rPr>
          <w:lang w:val="ru-RU"/>
        </w:rPr>
        <w:t>user_name</w:t>
      </w:r>
      <w:r>
        <w:t xml:space="preserve">, </w:t>
      </w:r>
      <w:r w:rsidRPr="00AB2BCF">
        <w:rPr>
          <w:lang w:val="ru-RU"/>
        </w:rPr>
        <w:t>year</w:t>
      </w:r>
    </w:p>
    <w:p w:rsidR="004A3856" w:rsidRDefault="004A3856" w:rsidP="004A3856">
      <w:pPr>
        <w:ind w:left="720"/>
      </w:pPr>
      <w:r>
        <w:t>*</w:t>
      </w:r>
      <w:r w:rsidRPr="00C14061">
        <w:t xml:space="preserve"> </w:t>
      </w:r>
      <w:r w:rsidRPr="00AB2BCF">
        <w:t>The results may differ from Sybase if the argument is Unicode data.</w:t>
      </w:r>
    </w:p>
    <w:p w:rsidR="004A3856" w:rsidRDefault="004A3856" w:rsidP="004A3856">
      <w:pPr>
        <w:ind w:left="720"/>
      </w:pPr>
      <w:r>
        <w:t xml:space="preserve">** </w:t>
      </w:r>
      <w:r w:rsidRPr="00AB2BCF">
        <w:t>The result may differ from Sybase if the argument contains Unicode surrogate pairs.</w:t>
      </w:r>
    </w:p>
    <w:p w:rsidR="004A3856" w:rsidRPr="000103E1" w:rsidRDefault="004A3856" w:rsidP="004A3856">
      <w:r w:rsidRPr="00C14061">
        <w:rPr>
          <w:b/>
        </w:rPr>
        <w:t>Note</w:t>
      </w:r>
      <w:r>
        <w:t>   </w:t>
      </w:r>
      <w:r w:rsidRPr="00AB2BCF">
        <w:t>Be aware that some equivalent functions produce different results when applied to Unicode character data. Such differences matter in some applicat</w:t>
      </w:r>
      <w:r>
        <w:t>ions, so take this into account.</w:t>
      </w:r>
    </w:p>
    <w:p w:rsidR="004A3856" w:rsidRDefault="004A3856" w:rsidP="004A3856">
      <w:pPr>
        <w:pStyle w:val="Heading2"/>
      </w:pPr>
      <w:bookmarkStart w:id="6" w:name="_Toc237706163"/>
      <w:r w:rsidRPr="00AB2BCF">
        <w:t>Nonsupported Functions</w:t>
      </w:r>
      <w:bookmarkEnd w:id="6"/>
    </w:p>
    <w:p w:rsidR="004A3856" w:rsidRDefault="004A3856" w:rsidP="004A3856">
      <w:r w:rsidRPr="00AB2BCF">
        <w:t>Following is a list of functions that cannot be easy emulated in SQL Server 2008 because of physical organization</w:t>
      </w:r>
      <w:r>
        <w:t xml:space="preserve"> and security model differences:</w:t>
      </w:r>
    </w:p>
    <w:p w:rsidR="004A3856" w:rsidRPr="00AB2BCF" w:rsidRDefault="004A3856" w:rsidP="004A3856">
      <w:pPr>
        <w:ind w:left="720"/>
      </w:pPr>
      <w:r w:rsidRPr="00AB2BCF">
        <w:rPr>
          <w:lang w:val="ru-RU"/>
        </w:rPr>
        <w:t>curunreservedpgs</w:t>
      </w:r>
      <w:r>
        <w:t xml:space="preserve">, </w:t>
      </w:r>
      <w:r w:rsidRPr="00AB2BCF">
        <w:rPr>
          <w:lang w:val="ru-RU"/>
        </w:rPr>
        <w:t>data_pgs</w:t>
      </w:r>
      <w:r>
        <w:t xml:space="preserve">, </w:t>
      </w:r>
      <w:r w:rsidRPr="00AB2BCF">
        <w:rPr>
          <w:lang w:val="ru-RU"/>
        </w:rPr>
        <w:t>derived_stat</w:t>
      </w:r>
      <w:r>
        <w:t xml:space="preserve">, </w:t>
      </w:r>
      <w:r w:rsidRPr="00AB2BCF">
        <w:rPr>
          <w:lang w:val="ru-RU"/>
        </w:rPr>
        <w:t>get_appcontext</w:t>
      </w:r>
      <w:r>
        <w:t xml:space="preserve">*, </w:t>
      </w:r>
      <w:r w:rsidRPr="00AB2BCF">
        <w:t>host_id</w:t>
      </w:r>
      <w:r>
        <w:t xml:space="preserve">, </w:t>
      </w:r>
      <w:r w:rsidRPr="00AB2BCF">
        <w:rPr>
          <w:lang w:val="ru-RU"/>
        </w:rPr>
        <w:t>is_sec_service_on</w:t>
      </w:r>
      <w:r>
        <w:t xml:space="preserve">, </w:t>
      </w:r>
      <w:r w:rsidRPr="00AB2BCF">
        <w:rPr>
          <w:lang w:val="ru-RU"/>
        </w:rPr>
        <w:t>lct_admin</w:t>
      </w:r>
      <w:r>
        <w:t xml:space="preserve">, </w:t>
      </w:r>
      <w:r w:rsidRPr="00AB2BCF">
        <w:rPr>
          <w:lang w:val="ru-RU"/>
        </w:rPr>
        <w:t>license_enabled</w:t>
      </w:r>
      <w:r>
        <w:t xml:space="preserve">, </w:t>
      </w:r>
      <w:r w:rsidRPr="00AB2BCF">
        <w:rPr>
          <w:lang w:val="ru-RU"/>
        </w:rPr>
        <w:t>list_appcontext</w:t>
      </w:r>
      <w:r>
        <w:t xml:space="preserve">*, </w:t>
      </w:r>
      <w:r w:rsidRPr="00AB2BCF">
        <w:rPr>
          <w:lang w:val="ru-RU"/>
        </w:rPr>
        <w:t>lockscheme</w:t>
      </w:r>
      <w:r>
        <w:t xml:space="preserve">, </w:t>
      </w:r>
      <w:r w:rsidRPr="00AB2BCF">
        <w:rPr>
          <w:lang w:val="ru-RU"/>
        </w:rPr>
        <w:t>mut_excl_roles</w:t>
      </w:r>
      <w:r>
        <w:t xml:space="preserve">, </w:t>
      </w:r>
      <w:r w:rsidRPr="00AB2BCF">
        <w:rPr>
          <w:lang w:val="ru-RU"/>
        </w:rPr>
        <w:t>proc_role</w:t>
      </w:r>
      <w:r>
        <w:t xml:space="preserve">, </w:t>
      </w:r>
      <w:r w:rsidRPr="00AB2BCF">
        <w:rPr>
          <w:lang w:val="ru-RU"/>
        </w:rPr>
        <w:t>ptn_data_pgs</w:t>
      </w:r>
      <w:r>
        <w:t xml:space="preserve">, </w:t>
      </w:r>
      <w:r w:rsidRPr="00AB2BCF">
        <w:rPr>
          <w:lang w:val="ru-RU"/>
        </w:rPr>
        <w:t>reserved_pgs</w:t>
      </w:r>
      <w:r>
        <w:t xml:space="preserve">, </w:t>
      </w:r>
      <w:r w:rsidRPr="00AB2BCF">
        <w:rPr>
          <w:lang w:val="ru-RU"/>
        </w:rPr>
        <w:t>rm_appcontext</w:t>
      </w:r>
      <w:r>
        <w:t xml:space="preserve">*, </w:t>
      </w:r>
      <w:r w:rsidRPr="00AB2BCF">
        <w:rPr>
          <w:lang w:val="ru-RU"/>
        </w:rPr>
        <w:t>role_contain</w:t>
      </w:r>
      <w:r>
        <w:t xml:space="preserve">, </w:t>
      </w:r>
      <w:r w:rsidRPr="00AB2BCF">
        <w:rPr>
          <w:lang w:val="ru-RU"/>
        </w:rPr>
        <w:lastRenderedPageBreak/>
        <w:t>role_id</w:t>
      </w:r>
      <w:r>
        <w:t xml:space="preserve">, </w:t>
      </w:r>
      <w:r w:rsidRPr="00AB2BCF">
        <w:rPr>
          <w:lang w:val="ru-RU"/>
        </w:rPr>
        <w:t>role_name</w:t>
      </w:r>
      <w:r>
        <w:t xml:space="preserve">, </w:t>
      </w:r>
      <w:r w:rsidRPr="00AB2BCF">
        <w:rPr>
          <w:lang w:val="ru-RU"/>
        </w:rPr>
        <w:t>set_appcontext</w:t>
      </w:r>
      <w:r>
        <w:t xml:space="preserve">*, </w:t>
      </w:r>
      <w:r w:rsidRPr="00AB2BCF">
        <w:rPr>
          <w:lang w:val="ru-RU"/>
        </w:rPr>
        <w:t>show_role</w:t>
      </w:r>
      <w:r>
        <w:t xml:space="preserve">, </w:t>
      </w:r>
      <w:r w:rsidRPr="00AB2BCF">
        <w:rPr>
          <w:lang w:val="ru-RU"/>
        </w:rPr>
        <w:t>show_sec_services</w:t>
      </w:r>
      <w:r>
        <w:t xml:space="preserve">, </w:t>
      </w:r>
      <w:r w:rsidRPr="00AB2BCF">
        <w:rPr>
          <w:lang w:val="ru-RU"/>
        </w:rPr>
        <w:t>syb_quit</w:t>
      </w:r>
      <w:r>
        <w:t xml:space="preserve">, </w:t>
      </w:r>
      <w:r w:rsidRPr="00AB2BCF">
        <w:rPr>
          <w:lang w:val="ru-RU"/>
        </w:rPr>
        <w:t>syb_sendmsg</w:t>
      </w:r>
      <w:r>
        <w:t xml:space="preserve">, </w:t>
      </w:r>
      <w:r w:rsidRPr="00AB2BCF">
        <w:rPr>
          <w:lang w:val="ru-RU"/>
        </w:rPr>
        <w:t>tempdb_id</w:t>
      </w:r>
      <w:r>
        <w:t xml:space="preserve">, </w:t>
      </w:r>
      <w:r w:rsidRPr="00AB2BCF">
        <w:rPr>
          <w:lang w:val="ru-RU"/>
        </w:rPr>
        <w:t>used_pgs</w:t>
      </w:r>
      <w:r>
        <w:t xml:space="preserve">, </w:t>
      </w:r>
      <w:r w:rsidRPr="00AB2BCF">
        <w:rPr>
          <w:lang w:val="ru-RU"/>
        </w:rPr>
        <w:t>valid_name</w:t>
      </w:r>
      <w:r>
        <w:t xml:space="preserve">, </w:t>
      </w:r>
      <w:r w:rsidRPr="00AB2BCF">
        <w:rPr>
          <w:lang w:val="ru-RU"/>
        </w:rPr>
        <w:t>valid_user</w:t>
      </w:r>
      <w:r>
        <w:t xml:space="preserve">, </w:t>
      </w:r>
      <w:r w:rsidRPr="00AB2BCF">
        <w:rPr>
          <w:lang w:val="ru-RU"/>
        </w:rPr>
        <w:t>rowcnt</w:t>
      </w:r>
      <w:r>
        <w:t xml:space="preserve">, </w:t>
      </w:r>
      <w:r w:rsidRPr="00AB2BCF">
        <w:rPr>
          <w:lang w:val="ru-RU"/>
        </w:rPr>
        <w:t>tsequal</w:t>
      </w:r>
    </w:p>
    <w:p w:rsidR="004A3856" w:rsidRPr="001E29EC" w:rsidRDefault="004A3856" w:rsidP="004A3856">
      <w:pPr>
        <w:ind w:left="720"/>
      </w:pPr>
      <w:r>
        <w:t>*</w:t>
      </w:r>
      <w:r w:rsidRPr="00AB2BCF">
        <w:t xml:space="preserve"> </w:t>
      </w:r>
      <w:r>
        <w:t xml:space="preserve">This </w:t>
      </w:r>
      <w:r w:rsidRPr="00AB2BCF">
        <w:t>application context feature can be implemented by using temporary tables, but this is not recommended due to security issues.</w:t>
      </w:r>
    </w:p>
    <w:p w:rsidR="004A3856" w:rsidRDefault="004A3856" w:rsidP="004A3856">
      <w:r>
        <w:br w:type="page"/>
      </w:r>
    </w:p>
    <w:p w:rsidR="004A3856" w:rsidRDefault="004A3856" w:rsidP="004A3856">
      <w:pPr>
        <w:pStyle w:val="Heading2"/>
      </w:pPr>
      <w:bookmarkStart w:id="7" w:name="_Toc237706164"/>
      <w:r w:rsidRPr="00AB2BCF">
        <w:lastRenderedPageBreak/>
        <w:t>Emulated Functions</w:t>
      </w:r>
      <w:bookmarkEnd w:id="7"/>
    </w:p>
    <w:p w:rsidR="004A3856" w:rsidRDefault="004A3856" w:rsidP="004A3856">
      <w:r w:rsidRPr="00AB2BCF">
        <w:t>This section examines how SSMA 4.0 emulates Sybase functions to produce the same result in SQL Server 2008.</w:t>
      </w:r>
    </w:p>
    <w:p w:rsidR="004A3856" w:rsidRPr="00AB2BCF" w:rsidRDefault="004A3856" w:rsidP="004A3856">
      <w:pPr>
        <w:pStyle w:val="Heading3"/>
      </w:pPr>
      <w:bookmarkStart w:id="8" w:name="_Toc237706165"/>
      <w:r w:rsidRPr="00AB2BCF">
        <w:t>CHAR_LENGTH</w:t>
      </w:r>
      <w:bookmarkEnd w:id="8"/>
    </w:p>
    <w:p w:rsidR="004A3856" w:rsidRDefault="004A3856" w:rsidP="004A3856"/>
    <w:p w:rsidR="004A3856" w:rsidRPr="00AB2BCF" w:rsidRDefault="004A3856" w:rsidP="004A3856">
      <w:r w:rsidRPr="00AB2BCF">
        <w:t>Sybase syntax:</w:t>
      </w:r>
    </w:p>
    <w:p w:rsidR="004A3856" w:rsidRPr="00C43000" w:rsidRDefault="004A3856" w:rsidP="004A3856">
      <w:pPr>
        <w:rPr>
          <w:rFonts w:ascii="Courier New" w:hAnsi="Courier New" w:cs="Courier New"/>
          <w:sz w:val="24"/>
          <w:szCs w:val="24"/>
        </w:rPr>
      </w:pPr>
      <w:r w:rsidRPr="00C43000">
        <w:rPr>
          <w:rFonts w:ascii="Courier New" w:hAnsi="Courier New" w:cs="Courier New"/>
          <w:sz w:val="24"/>
          <w:szCs w:val="24"/>
        </w:rPr>
        <w:t>char_length(char_expr | uchar_expr)</w:t>
      </w:r>
    </w:p>
    <w:p w:rsidR="004A3856" w:rsidRPr="00AB2BCF" w:rsidRDefault="004A3856" w:rsidP="004A3856"/>
    <w:p w:rsidR="004A3856" w:rsidRPr="00AB2BCF" w:rsidRDefault="004A3856" w:rsidP="004A3856">
      <w:pPr>
        <w:rPr>
          <w:b/>
        </w:rPr>
      </w:pPr>
      <w:r w:rsidRPr="00AB2BCF">
        <w:t>The CHAR_LENGTH function does not have a full functional equivalent in SQL Server 2008. It is emulated by a UDF, chosen according to the parameter expression type.</w:t>
      </w:r>
      <w:r w:rsidRPr="00AB2BCF">
        <w:rPr>
          <w:b/>
        </w:rPr>
        <w:t xml:space="preserve"> </w:t>
      </w:r>
    </w:p>
    <w:p w:rsidR="004A3856" w:rsidRPr="00AB2BCF" w:rsidRDefault="004A3856" w:rsidP="004A3856">
      <w:r w:rsidRPr="00AB2BCF">
        <w:t>If the expression is of the NCHAR or NVARCHAR data type:</w:t>
      </w:r>
    </w:p>
    <w:p w:rsidR="004A3856" w:rsidRPr="00C43000" w:rsidRDefault="004A3856" w:rsidP="004A3856">
      <w:pPr>
        <w:rPr>
          <w:rFonts w:ascii="Courier New" w:hAnsi="Courier New" w:cs="Courier New"/>
          <w:iCs/>
          <w:sz w:val="24"/>
          <w:szCs w:val="24"/>
        </w:rPr>
      </w:pPr>
      <w:r w:rsidRPr="00C43000">
        <w:rPr>
          <w:rFonts w:ascii="Courier New" w:hAnsi="Courier New" w:cs="Courier New"/>
          <w:sz w:val="24"/>
          <w:szCs w:val="24"/>
        </w:rPr>
        <w:t xml:space="preserve">    SYSDB.SSMA_SYB.CHAR_LENGTH_NVARCHAR(</w:t>
      </w:r>
      <w:r w:rsidRPr="00C43000">
        <w:rPr>
          <w:rFonts w:ascii="Courier New" w:hAnsi="Courier New" w:cs="Courier New"/>
          <w:iCs/>
          <w:sz w:val="24"/>
          <w:szCs w:val="24"/>
        </w:rPr>
        <w:t xml:space="preserve">char_expr </w:t>
      </w:r>
      <w:r w:rsidRPr="00C43000">
        <w:rPr>
          <w:rFonts w:ascii="Courier New" w:hAnsi="Courier New" w:cs="Courier New"/>
          <w:sz w:val="24"/>
          <w:szCs w:val="24"/>
        </w:rPr>
        <w:t xml:space="preserve">| </w:t>
      </w:r>
      <w:r w:rsidRPr="00C43000">
        <w:rPr>
          <w:rFonts w:ascii="Courier New" w:hAnsi="Courier New" w:cs="Courier New"/>
          <w:iCs/>
          <w:sz w:val="24"/>
          <w:szCs w:val="24"/>
        </w:rPr>
        <w:t>uchar_expr)</w:t>
      </w:r>
    </w:p>
    <w:p w:rsidR="004A3856" w:rsidRPr="00AB2BCF" w:rsidRDefault="004A3856" w:rsidP="004A3856">
      <w:pPr>
        <w:rPr>
          <w:iCs/>
        </w:rPr>
      </w:pPr>
      <w:r w:rsidRPr="00AB2BCF">
        <w:rPr>
          <w:iCs/>
        </w:rPr>
        <w:t>Otherwise:</w:t>
      </w:r>
    </w:p>
    <w:p w:rsidR="004A3856" w:rsidRPr="00C43000" w:rsidRDefault="004A3856" w:rsidP="004A3856">
      <w:pPr>
        <w:rPr>
          <w:rFonts w:ascii="Courier New" w:hAnsi="Courier New" w:cs="Courier New"/>
          <w:iCs/>
          <w:sz w:val="24"/>
          <w:szCs w:val="24"/>
        </w:rPr>
      </w:pPr>
      <w:r w:rsidRPr="00C43000">
        <w:rPr>
          <w:rFonts w:ascii="Courier New" w:hAnsi="Courier New" w:cs="Courier New"/>
          <w:sz w:val="24"/>
          <w:szCs w:val="24"/>
        </w:rPr>
        <w:t xml:space="preserve">    SYSDB.SSMA_SYB.CHAR_LENGTH_VARCHAR(</w:t>
      </w:r>
      <w:r w:rsidRPr="00C43000">
        <w:rPr>
          <w:rFonts w:ascii="Courier New" w:hAnsi="Courier New" w:cs="Courier New"/>
          <w:iCs/>
          <w:sz w:val="24"/>
          <w:szCs w:val="24"/>
        </w:rPr>
        <w:t xml:space="preserve">char_expr </w:t>
      </w:r>
      <w:r w:rsidRPr="00C43000">
        <w:rPr>
          <w:rFonts w:ascii="Courier New" w:hAnsi="Courier New" w:cs="Courier New"/>
          <w:sz w:val="24"/>
          <w:szCs w:val="24"/>
        </w:rPr>
        <w:t xml:space="preserve">| </w:t>
      </w:r>
      <w:r w:rsidRPr="00C43000">
        <w:rPr>
          <w:rFonts w:ascii="Courier New" w:hAnsi="Courier New" w:cs="Courier New"/>
          <w:iCs/>
          <w:sz w:val="24"/>
          <w:szCs w:val="24"/>
        </w:rPr>
        <w:t>uchar_expr)</w:t>
      </w:r>
    </w:p>
    <w:p w:rsidR="004A3856" w:rsidRPr="00F74E73" w:rsidRDefault="004A3856" w:rsidP="004A3856"/>
    <w:p w:rsidR="004A3856" w:rsidRDefault="004A3856" w:rsidP="004A3856">
      <w:pPr>
        <w:pStyle w:val="Heading3"/>
      </w:pPr>
      <w:bookmarkStart w:id="9" w:name="_Toc237706166"/>
      <w:r w:rsidRPr="00AB2BCF">
        <w:t>CURRENT_DATE</w:t>
      </w:r>
      <w:bookmarkEnd w:id="9"/>
    </w:p>
    <w:p w:rsidR="004A3856" w:rsidRPr="00EB706C" w:rsidRDefault="004A3856" w:rsidP="004A3856">
      <w:pPr>
        <w:rPr>
          <w:rFonts w:cs="Arial"/>
        </w:rPr>
      </w:pPr>
      <w:r w:rsidRPr="00EB706C">
        <w:rPr>
          <w:rFonts w:cs="Arial"/>
        </w:rPr>
        <w:t>The CURRENT_DATE function returns the current date. It resembles the SQL Server SYSDATETIME() function but it does not return time information. To emulate it, convert the result of the SYSDATETIME() function to DATE data type:</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t>cast(sysdatetime() as date)</w:t>
      </w:r>
    </w:p>
    <w:p w:rsidR="004A3856" w:rsidRPr="00EB706C" w:rsidRDefault="004A3856" w:rsidP="004A3856">
      <w:pPr>
        <w:rPr>
          <w:rFonts w:cs="Arial"/>
        </w:rPr>
      </w:pPr>
    </w:p>
    <w:p w:rsidR="004A3856" w:rsidRDefault="004A3856" w:rsidP="004A3856">
      <w:pPr>
        <w:pStyle w:val="Heading3"/>
      </w:pPr>
      <w:bookmarkStart w:id="10" w:name="_Toc237706167"/>
      <w:r w:rsidRPr="00AB2BCF">
        <w:t>DATELENGTH</w:t>
      </w:r>
      <w:bookmarkEnd w:id="10"/>
    </w:p>
    <w:p w:rsidR="004A3856" w:rsidRPr="00EB706C" w:rsidRDefault="004A3856" w:rsidP="004A3856">
      <w:r w:rsidRPr="00AB2BCF">
        <w:t xml:space="preserve">The DATELENGTH function is functionally equivalent to the SQL Server DATELENGTH function, except when it is applied to an empty character string. In most cases, the function call </w:t>
      </w:r>
      <w:r w:rsidRPr="00EB706C">
        <w:t xml:space="preserve">can be migrated as is (the default conversion mode). To provide full compatibility, SSMA includes a DATALENGTH function option (see Figure 1). If it is set to </w:t>
      </w:r>
      <w:r w:rsidRPr="004A3856">
        <w:rPr>
          <w:b/>
        </w:rPr>
        <w:t>Replace function</w:t>
      </w:r>
      <w:r>
        <w:t xml:space="preserve">, </w:t>
      </w:r>
      <w:r w:rsidRPr="00EB706C">
        <w:t xml:space="preserve">the call to DATALENGTH is replaced with a call to the </w:t>
      </w:r>
      <w:r w:rsidRPr="0075617F">
        <w:rPr>
          <w:b/>
        </w:rPr>
        <w:t>sysdb</w:t>
      </w:r>
      <w:r w:rsidRPr="00EB706C">
        <w:t xml:space="preserve"> function. Otherwise, it is wrapped in a CASE expression as in the following code:</w:t>
      </w:r>
    </w:p>
    <w:p w:rsidR="004A3856" w:rsidRPr="00AB2BCF" w:rsidRDefault="004A3856" w:rsidP="004A3856">
      <w:pPr>
        <w:pStyle w:val="TableSpacingAfter"/>
        <w:rPr>
          <w:rFonts w:ascii="Arial" w:hAnsi="Arial" w:cs="Arial"/>
          <w:sz w:val="22"/>
          <w:szCs w:val="22"/>
        </w:rPr>
      </w:pPr>
    </w:p>
    <w:p w:rsidR="004A3856" w:rsidRPr="00EB706C" w:rsidRDefault="004A3856" w:rsidP="004A3856">
      <w:pPr>
        <w:rPr>
          <w:rFonts w:ascii="Courier New" w:hAnsi="Courier New" w:cs="Courier New"/>
          <w:sz w:val="24"/>
          <w:szCs w:val="24"/>
        </w:rPr>
      </w:pPr>
      <w:r>
        <w:rPr>
          <w:rFonts w:ascii="Courier New" w:hAnsi="Courier New" w:cs="Courier New"/>
          <w:sz w:val="24"/>
          <w:szCs w:val="24"/>
        </w:rPr>
        <w:t>c</w:t>
      </w:r>
      <w:r w:rsidRPr="00EB706C">
        <w:rPr>
          <w:rFonts w:ascii="Courier New" w:hAnsi="Courier New" w:cs="Courier New"/>
          <w:sz w:val="24"/>
          <w:szCs w:val="24"/>
        </w:rPr>
        <w:t xml:space="preserve">ase datalength(expression) </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t xml:space="preserve">   when 0</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t xml:space="preserve">   then 1</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lastRenderedPageBreak/>
        <w:t xml:space="preserve">   else datalength(expression) </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t>end</w:t>
      </w:r>
    </w:p>
    <w:p w:rsidR="004A3856" w:rsidRPr="00AB2BCF" w:rsidRDefault="004A3856" w:rsidP="004A3856">
      <w:pPr>
        <w:pStyle w:val="TableSpacingAfter"/>
        <w:rPr>
          <w:rFonts w:ascii="Arial" w:hAnsi="Arial" w:cs="Arial"/>
          <w:sz w:val="22"/>
          <w:szCs w:val="22"/>
        </w:rPr>
      </w:pPr>
    </w:p>
    <w:p w:rsidR="004A3856" w:rsidRPr="00AB2BCF" w:rsidRDefault="004A3856" w:rsidP="004A3856">
      <w:pPr>
        <w:pStyle w:val="Figure"/>
        <w:rPr>
          <w:rFonts w:ascii="Arial" w:hAnsi="Arial" w:cs="Arial"/>
          <w:sz w:val="22"/>
          <w:szCs w:val="22"/>
        </w:rPr>
      </w:pPr>
      <w:r w:rsidRPr="00AB2BCF">
        <w:rPr>
          <w:rFonts w:ascii="Arial" w:hAnsi="Arial" w:cs="Arial"/>
          <w:noProof/>
          <w:sz w:val="22"/>
          <w:szCs w:val="22"/>
        </w:rPr>
        <w:drawing>
          <wp:inline distT="0" distB="0" distL="0" distR="0">
            <wp:extent cx="5562600" cy="330907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562600" cy="3309077"/>
                    </a:xfrm>
                    <a:prstGeom prst="rect">
                      <a:avLst/>
                    </a:prstGeom>
                    <a:noFill/>
                    <a:ln w="9525">
                      <a:noFill/>
                      <a:miter lim="800000"/>
                      <a:headEnd/>
                      <a:tailEnd/>
                    </a:ln>
                  </pic:spPr>
                </pic:pic>
              </a:graphicData>
            </a:graphic>
          </wp:inline>
        </w:drawing>
      </w:r>
      <w:r w:rsidRPr="00AB2BCF">
        <w:rPr>
          <w:rFonts w:ascii="Arial" w:hAnsi="Arial" w:cs="Arial"/>
          <w:noProof/>
          <w:sz w:val="22"/>
          <w:szCs w:val="22"/>
        </w:rPr>
        <w:t xml:space="preserve"> </w:t>
      </w:r>
    </w:p>
    <w:p w:rsidR="004A3856" w:rsidRPr="00AB2BCF" w:rsidRDefault="004A3856" w:rsidP="004A3856">
      <w:pPr>
        <w:pStyle w:val="Label"/>
        <w:rPr>
          <w:rFonts w:ascii="Arial" w:hAnsi="Arial" w:cs="Arial"/>
          <w:sz w:val="22"/>
          <w:szCs w:val="22"/>
        </w:rPr>
      </w:pPr>
      <w:r w:rsidRPr="00AB2BCF">
        <w:rPr>
          <w:rFonts w:ascii="Arial" w:hAnsi="Arial" w:cs="Arial"/>
          <w:sz w:val="22"/>
          <w:szCs w:val="22"/>
        </w:rPr>
        <w:t>Figure 1</w:t>
      </w:r>
    </w:p>
    <w:p w:rsidR="004A3856" w:rsidRPr="00F74E73" w:rsidRDefault="004A3856" w:rsidP="004A3856">
      <w:pPr>
        <w:rPr>
          <w:rFonts w:cs="Arial"/>
        </w:rPr>
      </w:pPr>
    </w:p>
    <w:p w:rsidR="004A3856" w:rsidRPr="00EB706C" w:rsidRDefault="004A3856" w:rsidP="004A3856">
      <w:pPr>
        <w:pStyle w:val="Heading3"/>
      </w:pPr>
      <w:bookmarkStart w:id="11" w:name="_Toc237706168"/>
      <w:r w:rsidRPr="00AB2BCF">
        <w:t>INTTOHEX</w:t>
      </w:r>
      <w:bookmarkEnd w:id="11"/>
    </w:p>
    <w:p w:rsidR="004A3856" w:rsidRPr="00AB2BCF" w:rsidRDefault="004A3856" w:rsidP="004A3856">
      <w:pPr>
        <w:rPr>
          <w:rFonts w:cs="Arial"/>
        </w:rPr>
      </w:pPr>
      <w:r w:rsidRPr="00AB2BCF">
        <w:rPr>
          <w:rFonts w:cs="Arial"/>
        </w:rPr>
        <w:t>The INTTOHEX function does not have an equivalent in SQL Server. Use UDF emulation instead:</w:t>
      </w:r>
    </w:p>
    <w:p w:rsidR="004A3856" w:rsidRPr="00EB706C" w:rsidRDefault="004A3856" w:rsidP="004A3856">
      <w:pPr>
        <w:rPr>
          <w:rFonts w:ascii="Courier New" w:hAnsi="Courier New" w:cs="Courier New"/>
          <w:sz w:val="24"/>
          <w:szCs w:val="24"/>
        </w:rPr>
      </w:pPr>
      <w:r w:rsidRPr="00EB706C">
        <w:rPr>
          <w:rFonts w:ascii="Courier New" w:hAnsi="Courier New" w:cs="Courier New"/>
          <w:sz w:val="24"/>
          <w:szCs w:val="24"/>
        </w:rPr>
        <w:t xml:space="preserve">       </w:t>
      </w:r>
      <w:r>
        <w:rPr>
          <w:rFonts w:ascii="Courier New" w:hAnsi="Courier New" w:cs="Courier New"/>
          <w:sz w:val="24"/>
          <w:szCs w:val="24"/>
        </w:rPr>
        <w:t>s</w:t>
      </w:r>
      <w:r w:rsidRPr="00EB706C">
        <w:rPr>
          <w:rFonts w:ascii="Courier New" w:hAnsi="Courier New" w:cs="Courier New"/>
          <w:sz w:val="24"/>
          <w:szCs w:val="24"/>
        </w:rPr>
        <w:t>ysdb.ssma_syb.inttohex (</w:t>
      </w:r>
      <w:r>
        <w:rPr>
          <w:rFonts w:ascii="Courier New" w:hAnsi="Courier New" w:cs="Courier New"/>
          <w:sz w:val="24"/>
          <w:szCs w:val="24"/>
        </w:rPr>
        <w:t>&lt;</w:t>
      </w:r>
      <w:r w:rsidRPr="00EB706C">
        <w:rPr>
          <w:rFonts w:ascii="Courier New" w:hAnsi="Courier New" w:cs="Courier New"/>
          <w:sz w:val="24"/>
          <w:szCs w:val="24"/>
        </w:rPr>
        <w:t>integer_expression</w:t>
      </w:r>
      <w:r>
        <w:rPr>
          <w:rFonts w:ascii="Courier New" w:hAnsi="Courier New" w:cs="Courier New"/>
          <w:sz w:val="24"/>
          <w:szCs w:val="24"/>
        </w:rPr>
        <w:t>&gt;</w:t>
      </w:r>
      <w:r w:rsidRPr="00EB706C">
        <w:rPr>
          <w:rFonts w:ascii="Courier New" w:hAnsi="Courier New" w:cs="Courier New"/>
          <w:sz w:val="24"/>
          <w:szCs w:val="24"/>
        </w:rPr>
        <w:t>)</w:t>
      </w:r>
    </w:p>
    <w:p w:rsidR="004A3856" w:rsidRDefault="004A3856" w:rsidP="004A3856">
      <w:pPr>
        <w:rPr>
          <w:rFonts w:cs="Arial"/>
        </w:rPr>
      </w:pPr>
      <w:r w:rsidRPr="00AB2BCF">
        <w:rPr>
          <w:rFonts w:cs="Arial"/>
        </w:rPr>
        <w:t xml:space="preserve"> </w:t>
      </w:r>
    </w:p>
    <w:p w:rsidR="004A3856" w:rsidRPr="00EB706C" w:rsidRDefault="004A3856" w:rsidP="004A3856">
      <w:pPr>
        <w:pStyle w:val="Heading3"/>
      </w:pPr>
      <w:bookmarkStart w:id="12" w:name="_Toc237706169"/>
      <w:r w:rsidRPr="00AB2BCF">
        <w:t>HEXTOINT</w:t>
      </w:r>
      <w:bookmarkEnd w:id="12"/>
    </w:p>
    <w:p w:rsidR="004A3856" w:rsidRPr="00AB2BCF" w:rsidRDefault="004A3856" w:rsidP="004A3856">
      <w:r w:rsidRPr="00AB2BCF">
        <w:t>The HEXTOINT function does not have an equivalent in SQL Server. Use UDF emulation instead:</w:t>
      </w:r>
    </w:p>
    <w:p w:rsidR="004A3856" w:rsidRPr="00EB706C" w:rsidRDefault="004A3856" w:rsidP="004A3856">
      <w:pPr>
        <w:ind w:firstLine="720"/>
        <w:rPr>
          <w:rFonts w:ascii="Courier New" w:hAnsi="Courier New" w:cs="Courier New"/>
          <w:sz w:val="24"/>
          <w:szCs w:val="24"/>
        </w:rPr>
      </w:pPr>
      <w:r w:rsidRPr="00EB706C">
        <w:rPr>
          <w:rFonts w:ascii="Courier New" w:hAnsi="Courier New" w:cs="Courier New"/>
          <w:sz w:val="24"/>
          <w:szCs w:val="24"/>
        </w:rPr>
        <w:t>sysdb.ssma_syb.hextoint (&lt;</w:t>
      </w:r>
      <w:r w:rsidRPr="00EB706C">
        <w:rPr>
          <w:rFonts w:ascii="Courier New" w:hAnsi="Courier New" w:cs="Courier New"/>
          <w:iCs/>
          <w:sz w:val="24"/>
          <w:szCs w:val="24"/>
        </w:rPr>
        <w:t>hexadecimal_string&gt;</w:t>
      </w:r>
      <w:r w:rsidRPr="00EB706C">
        <w:rPr>
          <w:rFonts w:ascii="Courier New" w:hAnsi="Courier New" w:cs="Courier New"/>
          <w:sz w:val="24"/>
          <w:szCs w:val="24"/>
        </w:rPr>
        <w:t>)</w:t>
      </w:r>
    </w:p>
    <w:p w:rsidR="004A3856" w:rsidRDefault="004A3856" w:rsidP="004A3856"/>
    <w:p w:rsidR="004A3856" w:rsidRDefault="004A3856" w:rsidP="004A3856">
      <w:pPr>
        <w:pStyle w:val="Heading3"/>
      </w:pPr>
      <w:bookmarkStart w:id="13" w:name="_Toc237706170"/>
      <w:r w:rsidRPr="00AB2BCF">
        <w:t>NEWID</w:t>
      </w:r>
      <w:bookmarkEnd w:id="13"/>
    </w:p>
    <w:p w:rsidR="004A3856" w:rsidRDefault="004A3856" w:rsidP="004A3856">
      <w:pPr>
        <w:pStyle w:val="Text"/>
        <w:rPr>
          <w:rFonts w:ascii="Arial" w:hAnsi="Arial" w:cs="Arial"/>
          <w:sz w:val="22"/>
          <w:szCs w:val="22"/>
        </w:rPr>
      </w:pPr>
    </w:p>
    <w:p w:rsidR="004A3856" w:rsidRPr="00AB2BCF" w:rsidRDefault="004A3856" w:rsidP="004A3856">
      <w:r w:rsidRPr="00AB2BCF">
        <w:t>Sybase syntax:</w:t>
      </w:r>
    </w:p>
    <w:p w:rsidR="004A3856" w:rsidRPr="00AC164E" w:rsidRDefault="004A3856" w:rsidP="004A3856">
      <w:pPr>
        <w:rPr>
          <w:rFonts w:ascii="Courier New" w:hAnsi="Courier New" w:cs="Courier New"/>
          <w:sz w:val="24"/>
          <w:szCs w:val="24"/>
        </w:rPr>
      </w:pPr>
      <w:r w:rsidRPr="00AC164E">
        <w:rPr>
          <w:rFonts w:ascii="Courier New" w:hAnsi="Courier New" w:cs="Courier New"/>
          <w:sz w:val="24"/>
          <w:szCs w:val="24"/>
        </w:rPr>
        <w:lastRenderedPageBreak/>
        <w:t>newid([optionflag])</w:t>
      </w:r>
    </w:p>
    <w:p w:rsidR="004A3856" w:rsidRPr="00AB2BCF" w:rsidRDefault="004A3856" w:rsidP="004A3856"/>
    <w:p w:rsidR="004A3856" w:rsidRPr="00AB2BCF" w:rsidRDefault="004A3856" w:rsidP="004A3856">
      <w:r w:rsidRPr="00AB2BCF">
        <w:t>The NEWID function generates a unique identifier and can be emulated by the SQL NEWID() function with similar functionality. But to provide full compatibility, SSMA converts the function call according to the following rules:</w:t>
      </w:r>
    </w:p>
    <w:p w:rsidR="004A3856" w:rsidRPr="00AB2BCF" w:rsidRDefault="004A3856" w:rsidP="004A3856">
      <w:pPr>
        <w:pStyle w:val="ListParagraph"/>
        <w:numPr>
          <w:ilvl w:val="0"/>
          <w:numId w:val="13"/>
        </w:numPr>
      </w:pPr>
      <w:r w:rsidRPr="00AB2BCF">
        <w:t xml:space="preserve">If </w:t>
      </w:r>
      <w:r w:rsidRPr="00AC164E">
        <w:rPr>
          <w:i/>
        </w:rPr>
        <w:t xml:space="preserve">optionflag </w:t>
      </w:r>
      <w:r w:rsidRPr="00AB2BCF">
        <w:t>is not specified, convert to:</w:t>
      </w:r>
    </w:p>
    <w:p w:rsidR="004A3856" w:rsidRPr="003E05E9" w:rsidRDefault="004A3856" w:rsidP="004A3856">
      <w:pPr>
        <w:ind w:firstLine="720"/>
        <w:rPr>
          <w:rFonts w:ascii="Courier New" w:hAnsi="Courier New" w:cs="Courier New"/>
          <w:sz w:val="24"/>
          <w:szCs w:val="24"/>
        </w:rPr>
      </w:pPr>
      <w:r w:rsidRPr="003E05E9">
        <w:rPr>
          <w:rFonts w:ascii="Courier New" w:hAnsi="Courier New" w:cs="Courier New"/>
          <w:sz w:val="24"/>
          <w:szCs w:val="24"/>
        </w:rPr>
        <w:t>replace(convert(varchar(36), newid()),’-’ , ’ ’)</w:t>
      </w:r>
    </w:p>
    <w:p w:rsidR="004A3856" w:rsidRDefault="004A3856" w:rsidP="004A3856">
      <w:pPr>
        <w:pStyle w:val="ListParagraph"/>
        <w:numPr>
          <w:ilvl w:val="0"/>
          <w:numId w:val="13"/>
        </w:numPr>
      </w:pPr>
      <w:r w:rsidRPr="00AB2BCF">
        <w:t xml:space="preserve">If </w:t>
      </w:r>
      <w:r w:rsidRPr="00AC164E">
        <w:rPr>
          <w:i/>
        </w:rPr>
        <w:t xml:space="preserve">optionflag </w:t>
      </w:r>
      <w:r w:rsidRPr="00AB2BCF">
        <w:t xml:space="preserve">is a constant of </w:t>
      </w:r>
      <w:r w:rsidRPr="00AC164E">
        <w:rPr>
          <w:b/>
        </w:rPr>
        <w:t>integer</w:t>
      </w:r>
      <w:r w:rsidRPr="00AB2BCF">
        <w:t xml:space="preserve"> data type:</w:t>
      </w:r>
    </w:p>
    <w:p w:rsidR="004A3856" w:rsidRPr="00AB2BCF" w:rsidRDefault="004A3856" w:rsidP="004A3856">
      <w:pPr>
        <w:pStyle w:val="ListParagraph"/>
      </w:pPr>
    </w:p>
    <w:p w:rsidR="004A3856" w:rsidRPr="00AB2BCF" w:rsidRDefault="004A3856" w:rsidP="004A3856">
      <w:pPr>
        <w:pStyle w:val="ListParagraph"/>
        <w:numPr>
          <w:ilvl w:val="1"/>
          <w:numId w:val="13"/>
        </w:numPr>
      </w:pPr>
      <w:r w:rsidRPr="00AB2BCF">
        <w:t>If it is 0, convert to:</w:t>
      </w:r>
    </w:p>
    <w:p w:rsidR="004A3856" w:rsidRPr="003E05E9" w:rsidRDefault="004A3856" w:rsidP="004A3856">
      <w:pPr>
        <w:ind w:left="720" w:firstLine="720"/>
        <w:rPr>
          <w:rFonts w:ascii="Courier New" w:hAnsi="Courier New" w:cs="Courier New"/>
          <w:sz w:val="24"/>
          <w:szCs w:val="24"/>
        </w:rPr>
      </w:pPr>
      <w:r w:rsidRPr="003E05E9">
        <w:rPr>
          <w:rFonts w:ascii="Courier New" w:hAnsi="Courier New" w:cs="Courier New"/>
          <w:sz w:val="24"/>
          <w:szCs w:val="24"/>
        </w:rPr>
        <w:t>replace(c</w:t>
      </w:r>
      <w:r>
        <w:rPr>
          <w:rFonts w:ascii="Courier New" w:hAnsi="Courier New" w:cs="Courier New"/>
          <w:sz w:val="24"/>
          <w:szCs w:val="24"/>
        </w:rPr>
        <w:t>onvert(varchar(36), newid()),</w:t>
      </w:r>
      <w:r w:rsidRPr="003E05E9">
        <w:rPr>
          <w:rFonts w:ascii="Courier New" w:hAnsi="Courier New" w:cs="Courier New"/>
          <w:sz w:val="24"/>
          <w:szCs w:val="24"/>
        </w:rPr>
        <w:t>’-’</w:t>
      </w:r>
      <w:r>
        <w:rPr>
          <w:rFonts w:ascii="Courier New" w:hAnsi="Courier New" w:cs="Courier New"/>
          <w:sz w:val="24"/>
          <w:szCs w:val="24"/>
        </w:rPr>
        <w:t xml:space="preserve"> </w:t>
      </w:r>
      <w:r w:rsidRPr="003E05E9">
        <w:rPr>
          <w:rFonts w:ascii="Courier New" w:hAnsi="Courier New" w:cs="Courier New"/>
          <w:sz w:val="24"/>
          <w:szCs w:val="24"/>
        </w:rPr>
        <w:t>,’’)</w:t>
      </w:r>
    </w:p>
    <w:p w:rsidR="004A3856" w:rsidRDefault="004A3856" w:rsidP="004A3856">
      <w:pPr>
        <w:pStyle w:val="ListParagraph"/>
        <w:numPr>
          <w:ilvl w:val="1"/>
          <w:numId w:val="13"/>
        </w:numPr>
      </w:pPr>
      <w:r w:rsidRPr="00AB2BCF">
        <w:t>If it is 1, convert to:</w:t>
      </w:r>
    </w:p>
    <w:p w:rsidR="004A3856" w:rsidRPr="00AB2BCF" w:rsidRDefault="004A3856" w:rsidP="004A3856">
      <w:pPr>
        <w:pStyle w:val="ListParagraph"/>
        <w:ind w:left="1440"/>
      </w:pP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convert(varchar(36), newid())</w:t>
      </w:r>
    </w:p>
    <w:p w:rsidR="004A3856" w:rsidRPr="00AB2BCF" w:rsidRDefault="004A3856" w:rsidP="004A3856">
      <w:pPr>
        <w:pStyle w:val="ListParagraph"/>
        <w:ind w:left="1440"/>
      </w:pPr>
    </w:p>
    <w:p w:rsidR="004A3856" w:rsidRPr="00AB2BCF" w:rsidRDefault="004A3856" w:rsidP="004A3856">
      <w:pPr>
        <w:pStyle w:val="ListParagraph"/>
        <w:numPr>
          <w:ilvl w:val="0"/>
          <w:numId w:val="13"/>
        </w:numPr>
      </w:pPr>
      <w:r w:rsidRPr="00AB2BCF">
        <w:t xml:space="preserve">If </w:t>
      </w:r>
      <w:r w:rsidRPr="00AC164E">
        <w:rPr>
          <w:i/>
        </w:rPr>
        <w:t xml:space="preserve">optionflag </w:t>
      </w:r>
      <w:r w:rsidRPr="00AB2BCF">
        <w:t xml:space="preserve">is of </w:t>
      </w:r>
      <w:r w:rsidRPr="00AC164E">
        <w:rPr>
          <w:b/>
        </w:rPr>
        <w:t>integer</w:t>
      </w:r>
      <w:r w:rsidRPr="00AB2BCF">
        <w:t xml:space="preserve"> data type and is not a constant, convert to:</w:t>
      </w: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 xml:space="preserve">CASE optionflag </w:t>
      </w: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WHEN 0</w:t>
      </w:r>
    </w:p>
    <w:p w:rsidR="004A3856" w:rsidRPr="003E05E9" w:rsidRDefault="004A3856" w:rsidP="004A3856">
      <w:pPr>
        <w:pStyle w:val="ListParagraph"/>
        <w:ind w:left="2160"/>
        <w:rPr>
          <w:rFonts w:ascii="Courier New" w:hAnsi="Courier New" w:cs="Courier New"/>
          <w:sz w:val="24"/>
          <w:szCs w:val="24"/>
        </w:rPr>
      </w:pPr>
      <w:r w:rsidRPr="003E05E9">
        <w:rPr>
          <w:rFonts w:ascii="Courier New" w:hAnsi="Courier New" w:cs="Courier New"/>
          <w:sz w:val="24"/>
          <w:szCs w:val="24"/>
        </w:rPr>
        <w:t xml:space="preserve">THEN </w:t>
      </w:r>
      <w:r>
        <w:rPr>
          <w:rFonts w:ascii="Courier New" w:hAnsi="Courier New" w:cs="Courier New"/>
          <w:sz w:val="24"/>
          <w:szCs w:val="24"/>
        </w:rPr>
        <w:t>r</w:t>
      </w:r>
      <w:r w:rsidRPr="003E05E9">
        <w:rPr>
          <w:rFonts w:ascii="Courier New" w:hAnsi="Courier New" w:cs="Courier New"/>
          <w:sz w:val="24"/>
          <w:szCs w:val="24"/>
        </w:rPr>
        <w:t>eplace(</w:t>
      </w:r>
      <w:r>
        <w:rPr>
          <w:rFonts w:ascii="Courier New" w:hAnsi="Courier New" w:cs="Courier New"/>
          <w:sz w:val="24"/>
          <w:szCs w:val="24"/>
        </w:rPr>
        <w:t>c</w:t>
      </w:r>
      <w:r w:rsidRPr="003E05E9">
        <w:rPr>
          <w:rFonts w:ascii="Courier New" w:hAnsi="Courier New" w:cs="Courier New"/>
          <w:sz w:val="24"/>
          <w:szCs w:val="24"/>
        </w:rPr>
        <w:t>onvert(varchar(36), newid()),’-’ ,’’))</w:t>
      </w: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 xml:space="preserve">WHEN 1 </w:t>
      </w:r>
    </w:p>
    <w:p w:rsidR="004A3856" w:rsidRPr="003E05E9" w:rsidRDefault="004A3856" w:rsidP="004A3856">
      <w:pPr>
        <w:pStyle w:val="ListParagraph"/>
        <w:ind w:left="2160"/>
        <w:rPr>
          <w:rFonts w:ascii="Courier New" w:hAnsi="Courier New" w:cs="Courier New"/>
          <w:sz w:val="24"/>
          <w:szCs w:val="24"/>
        </w:rPr>
      </w:pPr>
      <w:r w:rsidRPr="003E05E9">
        <w:rPr>
          <w:rFonts w:ascii="Courier New" w:hAnsi="Courier New" w:cs="Courier New"/>
          <w:sz w:val="24"/>
          <w:szCs w:val="24"/>
        </w:rPr>
        <w:t>THEN convert(varchar(36), newid())</w:t>
      </w: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ELSE NULL</w:t>
      </w:r>
    </w:p>
    <w:p w:rsidR="004A3856" w:rsidRPr="003E05E9" w:rsidRDefault="004A3856" w:rsidP="004A3856">
      <w:pPr>
        <w:pStyle w:val="ListParagraph"/>
        <w:ind w:left="1440"/>
        <w:rPr>
          <w:rFonts w:ascii="Courier New" w:hAnsi="Courier New" w:cs="Courier New"/>
          <w:sz w:val="24"/>
          <w:szCs w:val="24"/>
        </w:rPr>
      </w:pPr>
      <w:r w:rsidRPr="003E05E9">
        <w:rPr>
          <w:rFonts w:ascii="Courier New" w:hAnsi="Courier New" w:cs="Courier New"/>
          <w:sz w:val="24"/>
          <w:szCs w:val="24"/>
        </w:rPr>
        <w:t>END</w:t>
      </w:r>
    </w:p>
    <w:p w:rsidR="004A3856" w:rsidRPr="00AB2BCF" w:rsidRDefault="004A3856" w:rsidP="004A3856">
      <w:pPr>
        <w:pStyle w:val="ListParagraph"/>
        <w:ind w:left="1440"/>
      </w:pPr>
    </w:p>
    <w:p w:rsidR="004A3856" w:rsidRPr="00D735BA" w:rsidRDefault="004A3856" w:rsidP="004A3856">
      <w:pPr>
        <w:pStyle w:val="ListParagraph"/>
        <w:numPr>
          <w:ilvl w:val="0"/>
          <w:numId w:val="13"/>
        </w:numPr>
        <w:rPr>
          <w:i/>
        </w:rPr>
      </w:pPr>
      <w:r w:rsidRPr="00AB2BCF">
        <w:t xml:space="preserve">If </w:t>
      </w:r>
      <w:r w:rsidRPr="00AC164E">
        <w:rPr>
          <w:i/>
        </w:rPr>
        <w:t xml:space="preserve">optionflag </w:t>
      </w:r>
      <w:r w:rsidRPr="00AB2BCF">
        <w:t xml:space="preserve">is of </w:t>
      </w:r>
      <w:r w:rsidRPr="00AC164E">
        <w:rPr>
          <w:b/>
        </w:rPr>
        <w:t>varbinary</w:t>
      </w:r>
      <w:r w:rsidRPr="00AB2BCF">
        <w:t xml:space="preserve"> data type</w:t>
      </w:r>
      <w:r>
        <w:t>, convert to</w:t>
      </w:r>
      <w:r w:rsidRPr="00AB2BCF">
        <w:t>:</w:t>
      </w:r>
    </w:p>
    <w:p w:rsidR="004A3856" w:rsidRPr="00AC164E" w:rsidRDefault="004A3856" w:rsidP="004A3856">
      <w:pPr>
        <w:pStyle w:val="ListParagraph"/>
        <w:rPr>
          <w:i/>
        </w:rPr>
      </w:pPr>
    </w:p>
    <w:p w:rsidR="004A3856" w:rsidRPr="008F6259" w:rsidRDefault="004A3856" w:rsidP="004A3856">
      <w:pPr>
        <w:pStyle w:val="ListParagraph"/>
        <w:ind w:left="1440"/>
        <w:rPr>
          <w:rFonts w:ascii="Courier New" w:hAnsi="Courier New" w:cs="Courier New"/>
          <w:sz w:val="24"/>
          <w:szCs w:val="24"/>
        </w:rPr>
      </w:pPr>
      <w:r w:rsidRPr="008F6259">
        <w:rPr>
          <w:rFonts w:ascii="Courier New" w:hAnsi="Courier New" w:cs="Courier New"/>
          <w:sz w:val="24"/>
          <w:szCs w:val="24"/>
        </w:rPr>
        <w:t>convert(varbinary, replace(convert(varchar(36), newid()),’-’ ,’’))</w:t>
      </w:r>
    </w:p>
    <w:p w:rsidR="004A3856" w:rsidRPr="005950EA" w:rsidRDefault="004A3856" w:rsidP="004A3856"/>
    <w:p w:rsidR="004A3856" w:rsidRPr="00AB2BCF" w:rsidRDefault="004A3856" w:rsidP="004A3856">
      <w:pPr>
        <w:pStyle w:val="Heading3"/>
      </w:pPr>
      <w:bookmarkStart w:id="14" w:name="_Toc237706171"/>
      <w:r w:rsidRPr="00AB2BCF">
        <w:t>NEXT_IDENTITY</w:t>
      </w:r>
      <w:bookmarkEnd w:id="14"/>
    </w:p>
    <w:p w:rsidR="004A3856" w:rsidRDefault="004A3856" w:rsidP="004A3856">
      <w:pPr>
        <w:pStyle w:val="Text"/>
        <w:rPr>
          <w:rFonts w:ascii="Arial" w:hAnsi="Arial" w:cs="Arial"/>
          <w:sz w:val="22"/>
          <w:szCs w:val="22"/>
        </w:rPr>
      </w:pPr>
    </w:p>
    <w:p w:rsidR="004A3856" w:rsidRDefault="004A3856" w:rsidP="004A3856">
      <w:r w:rsidRPr="00AB2BCF">
        <w:t>Sybase syntax:</w:t>
      </w:r>
    </w:p>
    <w:p w:rsidR="004A3856" w:rsidRPr="00AB2BCF" w:rsidRDefault="004A3856" w:rsidP="004A3856"/>
    <w:p w:rsidR="004A3856" w:rsidRPr="000330C7" w:rsidRDefault="004A3856" w:rsidP="004A3856">
      <w:pPr>
        <w:rPr>
          <w:rFonts w:ascii="Courier New" w:hAnsi="Courier New" w:cs="Courier New"/>
        </w:rPr>
      </w:pPr>
      <w:r w:rsidRPr="000330C7">
        <w:rPr>
          <w:rFonts w:ascii="Courier New" w:hAnsi="Courier New" w:cs="Courier New"/>
        </w:rPr>
        <w:t>next_identity(</w:t>
      </w:r>
      <w:r w:rsidRPr="000330C7">
        <w:rPr>
          <w:rFonts w:ascii="Courier New" w:hAnsi="Courier New" w:cs="Courier New"/>
          <w:iCs/>
        </w:rPr>
        <w:t>table_name</w:t>
      </w:r>
      <w:r w:rsidRPr="000330C7">
        <w:rPr>
          <w:rFonts w:ascii="Courier New" w:hAnsi="Courier New" w:cs="Courier New"/>
        </w:rPr>
        <w:t>)</w:t>
      </w:r>
    </w:p>
    <w:p w:rsidR="004A3856" w:rsidRPr="00AB2BCF" w:rsidRDefault="004A3856" w:rsidP="004A3856">
      <w:pPr>
        <w:pStyle w:val="Text"/>
        <w:rPr>
          <w:rFonts w:ascii="Arial" w:hAnsi="Arial" w:cs="Arial"/>
          <w:sz w:val="22"/>
          <w:szCs w:val="22"/>
        </w:rPr>
      </w:pPr>
    </w:p>
    <w:p w:rsidR="004A3856" w:rsidRPr="00AB2BCF" w:rsidRDefault="004A3856" w:rsidP="004A3856">
      <w:pPr>
        <w:pStyle w:val="Figure"/>
        <w:rPr>
          <w:rFonts w:ascii="Arial" w:hAnsi="Arial" w:cs="Arial"/>
          <w:sz w:val="22"/>
          <w:szCs w:val="22"/>
        </w:rPr>
      </w:pPr>
      <w:r w:rsidRPr="00AB2BCF">
        <w:rPr>
          <w:rFonts w:ascii="Arial" w:hAnsi="Arial" w:cs="Arial"/>
          <w:noProof/>
          <w:sz w:val="22"/>
          <w:szCs w:val="22"/>
        </w:rPr>
        <w:drawing>
          <wp:inline distT="0" distB="0" distL="0" distR="0">
            <wp:extent cx="5372100" cy="3462739"/>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372100" cy="3462739"/>
                    </a:xfrm>
                    <a:prstGeom prst="rect">
                      <a:avLst/>
                    </a:prstGeom>
                    <a:noFill/>
                    <a:ln w="9525">
                      <a:noFill/>
                      <a:miter lim="800000"/>
                      <a:headEnd/>
                      <a:tailEnd/>
                    </a:ln>
                  </pic:spPr>
                </pic:pic>
              </a:graphicData>
            </a:graphic>
          </wp:inline>
        </w:drawing>
      </w:r>
    </w:p>
    <w:p w:rsidR="004A3856" w:rsidRDefault="004A3856" w:rsidP="004A3856">
      <w:pPr>
        <w:pStyle w:val="Label"/>
        <w:rPr>
          <w:rFonts w:ascii="Arial" w:hAnsi="Arial" w:cs="Arial"/>
          <w:sz w:val="22"/>
          <w:szCs w:val="22"/>
        </w:rPr>
      </w:pPr>
      <w:r w:rsidRPr="00AB2BCF">
        <w:rPr>
          <w:rFonts w:ascii="Arial" w:hAnsi="Arial" w:cs="Arial"/>
          <w:sz w:val="22"/>
          <w:szCs w:val="22"/>
        </w:rPr>
        <w:t xml:space="preserve">Figure 2 </w:t>
      </w:r>
    </w:p>
    <w:p w:rsidR="004A3856" w:rsidRPr="000330C7" w:rsidRDefault="004A3856" w:rsidP="004A3856">
      <w:pPr>
        <w:pStyle w:val="Text"/>
      </w:pPr>
    </w:p>
    <w:p w:rsidR="004A3856" w:rsidRPr="00AB2BCF" w:rsidRDefault="004A3856" w:rsidP="004A3856">
      <w:r w:rsidRPr="00AB2BCF">
        <w:t xml:space="preserve">The NEXT_IDENTITY function does not have a functional equivalent in SQL Server. It can be emulated by using two functions—IDENT_CURRENT and IDENT_INCR—as in the following expression: </w:t>
      </w:r>
    </w:p>
    <w:p w:rsidR="004A3856" w:rsidRPr="00AB2BCF" w:rsidRDefault="004A3856" w:rsidP="004A3856"/>
    <w:p w:rsidR="004A3856" w:rsidRDefault="004A3856" w:rsidP="004A3856">
      <w:pPr>
        <w:rPr>
          <w:rFonts w:ascii="Courier New" w:hAnsi="Courier New" w:cs="Courier New"/>
          <w:sz w:val="24"/>
          <w:szCs w:val="24"/>
        </w:rPr>
      </w:pPr>
      <w:r w:rsidRPr="000330C7">
        <w:rPr>
          <w:rFonts w:ascii="Courier New" w:hAnsi="Courier New" w:cs="Courier New"/>
          <w:sz w:val="24"/>
          <w:szCs w:val="24"/>
        </w:rPr>
        <w:t>ident_current(table_name)+ident_incr(table_name)</w:t>
      </w:r>
    </w:p>
    <w:p w:rsidR="004A3856" w:rsidRPr="000330C7" w:rsidRDefault="004A3856" w:rsidP="004A3856">
      <w:pPr>
        <w:rPr>
          <w:rFonts w:ascii="Courier New" w:hAnsi="Courier New" w:cs="Courier New"/>
          <w:sz w:val="24"/>
          <w:szCs w:val="24"/>
        </w:rPr>
      </w:pPr>
    </w:p>
    <w:p w:rsidR="004A3856" w:rsidRDefault="004A3856" w:rsidP="004A3856">
      <w:pPr>
        <w:rPr>
          <w:rFonts w:cs="Arial"/>
        </w:rPr>
      </w:pPr>
      <w:r w:rsidRPr="00AB2BCF">
        <w:rPr>
          <w:rFonts w:cs="Arial"/>
        </w:rPr>
        <w:t>By default, SSMA marks this function with an error because the result can be wrong in multi-user environments. To convert the function as described, check the appropriate conversion option as shown in Figure 2.</w:t>
      </w:r>
    </w:p>
    <w:p w:rsidR="004A3856" w:rsidRPr="00AB2BCF" w:rsidRDefault="004A3856" w:rsidP="004A3856">
      <w:pPr>
        <w:pStyle w:val="Heading3"/>
      </w:pPr>
      <w:bookmarkStart w:id="15" w:name="_Toc237706172"/>
      <w:r w:rsidRPr="00AB2BCF">
        <w:t>STR_REPLACE</w:t>
      </w:r>
      <w:bookmarkEnd w:id="15"/>
    </w:p>
    <w:p w:rsidR="004A3856" w:rsidRDefault="004A3856" w:rsidP="004A3856">
      <w:pPr>
        <w:pStyle w:val="Text"/>
        <w:rPr>
          <w:rFonts w:ascii="Arial" w:hAnsi="Arial" w:cs="Arial"/>
          <w:sz w:val="22"/>
          <w:szCs w:val="22"/>
        </w:rPr>
      </w:pPr>
    </w:p>
    <w:p w:rsidR="004A3856" w:rsidRPr="00AB2BCF" w:rsidRDefault="004A3856" w:rsidP="004A3856">
      <w:pPr>
        <w:pStyle w:val="Text"/>
        <w:rPr>
          <w:rFonts w:ascii="Arial" w:hAnsi="Arial" w:cs="Arial"/>
          <w:sz w:val="22"/>
          <w:szCs w:val="22"/>
        </w:rPr>
      </w:pPr>
      <w:r w:rsidRPr="00AB2BCF">
        <w:rPr>
          <w:rFonts w:ascii="Arial" w:hAnsi="Arial" w:cs="Arial"/>
          <w:sz w:val="22"/>
          <w:szCs w:val="22"/>
        </w:rPr>
        <w:t>Sybase syntax:</w:t>
      </w:r>
    </w:p>
    <w:p w:rsidR="004A3856" w:rsidRPr="00E90E46" w:rsidRDefault="004A3856" w:rsidP="004A3856">
      <w:pPr>
        <w:pStyle w:val="Code"/>
        <w:rPr>
          <w:rFonts w:cs="Courier New"/>
          <w:color w:val="auto"/>
          <w:sz w:val="24"/>
          <w:szCs w:val="24"/>
        </w:rPr>
      </w:pPr>
      <w:r>
        <w:rPr>
          <w:rFonts w:cs="Courier New"/>
          <w:color w:val="auto"/>
          <w:sz w:val="24"/>
          <w:szCs w:val="24"/>
        </w:rPr>
        <w:t>s</w:t>
      </w:r>
      <w:r w:rsidRPr="00E90E46">
        <w:rPr>
          <w:rFonts w:cs="Courier New"/>
          <w:color w:val="auto"/>
          <w:sz w:val="24"/>
          <w:szCs w:val="24"/>
        </w:rPr>
        <w:t>tr_replace("string_expression1", "string_expression2", "string_expression3")</w:t>
      </w:r>
    </w:p>
    <w:p w:rsidR="004A3856" w:rsidRPr="005950EA" w:rsidRDefault="004A3856" w:rsidP="004A3856"/>
    <w:p w:rsidR="004A3856" w:rsidRPr="00AB2BCF" w:rsidRDefault="004A3856" w:rsidP="004A3856">
      <w:r w:rsidRPr="00AB2BCF">
        <w:t xml:space="preserve">The STR_REPLACE function resembles the SQL Server REPLACE function with one exception: Sybase deletes </w:t>
      </w:r>
      <w:r w:rsidRPr="00AB2BCF">
        <w:rPr>
          <w:i/>
        </w:rPr>
        <w:t>string_expression2</w:t>
      </w:r>
      <w:r w:rsidRPr="00AB2BCF">
        <w:t xml:space="preserve"> from </w:t>
      </w:r>
      <w:r w:rsidRPr="00AB2BCF">
        <w:rPr>
          <w:i/>
        </w:rPr>
        <w:t>string_expression1</w:t>
      </w:r>
      <w:r w:rsidRPr="00AB2BCF">
        <w:t xml:space="preserve"> if </w:t>
      </w:r>
      <w:r w:rsidRPr="00AB2BCF">
        <w:rPr>
          <w:i/>
        </w:rPr>
        <w:t>string_expression3</w:t>
      </w:r>
      <w:r w:rsidRPr="00AB2BCF">
        <w:t xml:space="preserve"> is </w:t>
      </w:r>
      <w:r w:rsidRPr="00AB2BCF">
        <w:lastRenderedPageBreak/>
        <w:t xml:space="preserve">NULL. To emulate this behavior, replace </w:t>
      </w:r>
      <w:r w:rsidRPr="00AB2BCF">
        <w:rPr>
          <w:i/>
        </w:rPr>
        <w:t>string_expression3</w:t>
      </w:r>
      <w:r w:rsidRPr="00AB2BCF">
        <w:t xml:space="preserve"> with an empty string if </w:t>
      </w:r>
      <w:r w:rsidRPr="00AB2BCF">
        <w:rPr>
          <w:i/>
        </w:rPr>
        <w:t>string_expression 3</w:t>
      </w:r>
      <w:r w:rsidRPr="00AB2BCF">
        <w:t xml:space="preserve"> is NULL. </w:t>
      </w:r>
    </w:p>
    <w:p w:rsidR="004A3856" w:rsidRPr="00AB2BCF" w:rsidRDefault="004A3856" w:rsidP="004A3856"/>
    <w:p w:rsidR="004A3856" w:rsidRPr="00E90E46" w:rsidRDefault="004A3856" w:rsidP="004A3856">
      <w:pPr>
        <w:pStyle w:val="Code"/>
        <w:rPr>
          <w:rFonts w:cs="Courier New"/>
          <w:color w:val="auto"/>
          <w:sz w:val="24"/>
          <w:szCs w:val="24"/>
        </w:rPr>
      </w:pPr>
      <w:r w:rsidRPr="00E90E46">
        <w:rPr>
          <w:rFonts w:cs="Courier New"/>
          <w:color w:val="auto"/>
          <w:sz w:val="24"/>
          <w:szCs w:val="24"/>
        </w:rPr>
        <w:t>REPLACE ( 'string_expression1' , 'string_expression2' ,</w:t>
      </w:r>
      <w:r w:rsidRPr="00E90E46">
        <w:rPr>
          <w:rFonts w:cs="Courier New"/>
          <w:b/>
          <w:bCs/>
          <w:color w:val="auto"/>
          <w:sz w:val="24"/>
          <w:szCs w:val="24"/>
        </w:rPr>
        <w:t xml:space="preserve"> </w:t>
      </w:r>
      <w:r w:rsidRPr="00E90E46">
        <w:rPr>
          <w:rFonts w:cs="Courier New"/>
          <w:color w:val="auto"/>
          <w:sz w:val="24"/>
          <w:szCs w:val="24"/>
        </w:rPr>
        <w:t>'string_expression3' )</w:t>
      </w:r>
    </w:p>
    <w:p w:rsidR="004A3856" w:rsidRPr="00AB2BCF" w:rsidRDefault="004A3856" w:rsidP="004A3856"/>
    <w:p w:rsidR="004A3856" w:rsidRPr="00AB2BCF" w:rsidRDefault="004A3856" w:rsidP="004A3856">
      <w:r w:rsidRPr="00AB2BCF">
        <w:t xml:space="preserve">If </w:t>
      </w:r>
      <w:r w:rsidRPr="00AB2BCF">
        <w:rPr>
          <w:i/>
        </w:rPr>
        <w:t>string_expression3</w:t>
      </w:r>
      <w:r w:rsidRPr="00AB2BCF">
        <w:t xml:space="preserve"> is a NULL literal, replace it with an empty string (' ').</w:t>
      </w:r>
    </w:p>
    <w:p w:rsidR="004A3856" w:rsidRPr="00AB2BCF" w:rsidRDefault="004A3856" w:rsidP="004A3856">
      <w:r w:rsidRPr="00AB2BCF">
        <w:t>For full compati</w:t>
      </w:r>
      <w:r>
        <w:t>bility, you can replace the non</w:t>
      </w:r>
      <w:r w:rsidRPr="00AB2BCF">
        <w:t xml:space="preserve">literal </w:t>
      </w:r>
      <w:r w:rsidRPr="00AB2BCF">
        <w:rPr>
          <w:i/>
        </w:rPr>
        <w:t>string_expression3</w:t>
      </w:r>
      <w:r w:rsidRPr="00AB2BCF">
        <w:t xml:space="preserve"> with ISNULL(</w:t>
      </w:r>
      <w:r w:rsidRPr="00AB2BCF">
        <w:rPr>
          <w:i/>
        </w:rPr>
        <w:t>string_expression3</w:t>
      </w:r>
      <w:r w:rsidRPr="00AB2BCF">
        <w:t xml:space="preserve">, ' '). </w:t>
      </w:r>
    </w:p>
    <w:p w:rsidR="004A3856" w:rsidRDefault="004A3856" w:rsidP="004A3856">
      <w:pPr>
        <w:pStyle w:val="Heading3"/>
      </w:pPr>
      <w:bookmarkStart w:id="16" w:name="_Toc237706173"/>
      <w:r w:rsidRPr="00AB2BCF">
        <w:t>CHARINDEX</w:t>
      </w:r>
      <w:bookmarkEnd w:id="16"/>
    </w:p>
    <w:p w:rsidR="004A3856" w:rsidRPr="00E90E46" w:rsidRDefault="004A3856" w:rsidP="004A3856"/>
    <w:p w:rsidR="004A3856" w:rsidRPr="00AB2BCF" w:rsidRDefault="004A3856" w:rsidP="004A3856">
      <w:pPr>
        <w:rPr>
          <w:rFonts w:cs="Arial"/>
        </w:rPr>
      </w:pPr>
      <w:r w:rsidRPr="00AB2BCF">
        <w:rPr>
          <w:rFonts w:cs="Arial"/>
        </w:rPr>
        <w:t>Sybase syntax:</w:t>
      </w:r>
    </w:p>
    <w:p w:rsidR="004A3856" w:rsidRPr="00E90E46" w:rsidRDefault="004A3856" w:rsidP="004A3856">
      <w:pPr>
        <w:rPr>
          <w:rFonts w:ascii="Courier New" w:hAnsi="Courier New" w:cs="Courier New"/>
          <w:sz w:val="24"/>
          <w:szCs w:val="24"/>
        </w:rPr>
      </w:pPr>
      <w:r w:rsidRPr="00E90E46">
        <w:rPr>
          <w:rFonts w:ascii="Courier New" w:hAnsi="Courier New" w:cs="Courier New"/>
          <w:sz w:val="24"/>
          <w:szCs w:val="24"/>
        </w:rPr>
        <w:t>charindex(expression1, expression2)</w:t>
      </w:r>
    </w:p>
    <w:p w:rsidR="004A3856" w:rsidRPr="00AB2BCF" w:rsidRDefault="004A3856" w:rsidP="004A3856">
      <w:pPr>
        <w:rPr>
          <w:rFonts w:cs="Arial"/>
        </w:rPr>
      </w:pPr>
    </w:p>
    <w:p w:rsidR="004A3856" w:rsidRPr="00AB2BCF" w:rsidRDefault="004A3856" w:rsidP="004A3856">
      <w:pPr>
        <w:rPr>
          <w:rFonts w:cs="Arial"/>
        </w:rPr>
      </w:pPr>
      <w:r w:rsidRPr="00AB2BCF">
        <w:rPr>
          <w:rFonts w:cs="Arial"/>
        </w:rPr>
        <w:t>The CHARINDEX function resembles the same SQL Server function except in the treatment of null values. In m</w:t>
      </w:r>
      <w:r>
        <w:rPr>
          <w:rFonts w:cs="Arial"/>
        </w:rPr>
        <w:t xml:space="preserve">ost cases it can be migrated as </w:t>
      </w:r>
      <w:r w:rsidRPr="00AB2BCF">
        <w:rPr>
          <w:rFonts w:cs="Arial"/>
        </w:rPr>
        <w:t>is:</w:t>
      </w:r>
    </w:p>
    <w:p w:rsidR="004A3856" w:rsidRPr="00AB2BCF" w:rsidRDefault="004A3856" w:rsidP="004A3856">
      <w:pPr>
        <w:rPr>
          <w:rFonts w:cs="Arial"/>
        </w:rPr>
      </w:pPr>
    </w:p>
    <w:p w:rsidR="004A3856" w:rsidRPr="00E90E46" w:rsidRDefault="004A3856" w:rsidP="004A3856">
      <w:pPr>
        <w:rPr>
          <w:rFonts w:ascii="Courier New" w:hAnsi="Courier New" w:cs="Courier New"/>
          <w:sz w:val="24"/>
          <w:szCs w:val="24"/>
        </w:rPr>
      </w:pPr>
      <w:r w:rsidRPr="00E90E46">
        <w:rPr>
          <w:rFonts w:ascii="Courier New" w:hAnsi="Courier New" w:cs="Courier New"/>
          <w:sz w:val="24"/>
          <w:szCs w:val="24"/>
        </w:rPr>
        <w:t>charindex(</w:t>
      </w:r>
      <w:r w:rsidRPr="004B5A6B">
        <w:rPr>
          <w:rFonts w:ascii="Courier New" w:hAnsi="Courier New" w:cs="Courier New"/>
          <w:i/>
          <w:sz w:val="24"/>
          <w:szCs w:val="24"/>
        </w:rPr>
        <w:t>expression1, expression2</w:t>
      </w:r>
      <w:r w:rsidRPr="00E90E46">
        <w:rPr>
          <w:rFonts w:ascii="Courier New" w:hAnsi="Courier New" w:cs="Courier New"/>
          <w:sz w:val="24"/>
          <w:szCs w:val="24"/>
        </w:rPr>
        <w:t>)</w:t>
      </w:r>
    </w:p>
    <w:p w:rsidR="004A3856" w:rsidRPr="00AB2BCF" w:rsidRDefault="004A3856" w:rsidP="004A3856">
      <w:pPr>
        <w:rPr>
          <w:rFonts w:cs="Arial"/>
        </w:rPr>
      </w:pPr>
    </w:p>
    <w:p w:rsidR="004A3856" w:rsidRPr="00AB2BCF" w:rsidRDefault="004A3856" w:rsidP="004A3856">
      <w:pPr>
        <w:rPr>
          <w:rFonts w:cs="Arial"/>
        </w:rPr>
      </w:pPr>
      <w:r w:rsidRPr="00AB2BCF">
        <w:rPr>
          <w:rFonts w:cs="Arial"/>
        </w:rPr>
        <w:t xml:space="preserve">To provide full compatibility, SSMA can emulate the function by using a UDF if the appropriate conversion option (Figure 3) is </w:t>
      </w:r>
      <w:r>
        <w:rPr>
          <w:rFonts w:cs="Arial"/>
        </w:rPr>
        <w:t>selected</w:t>
      </w:r>
      <w:r w:rsidRPr="00AB2BCF">
        <w:rPr>
          <w:rFonts w:cs="Arial"/>
        </w:rPr>
        <w:t>. The function choice is based on the parameter</w:t>
      </w:r>
      <w:r>
        <w:rPr>
          <w:rFonts w:cs="Arial"/>
        </w:rPr>
        <w:t>’</w:t>
      </w:r>
      <w:r w:rsidRPr="00AB2BCF">
        <w:rPr>
          <w:rFonts w:cs="Arial"/>
        </w:rPr>
        <w:t xml:space="preserve">s data type. </w:t>
      </w:r>
    </w:p>
    <w:p w:rsidR="004A3856" w:rsidRPr="00AB2BCF" w:rsidRDefault="004A3856" w:rsidP="004A3856">
      <w:pPr>
        <w:rPr>
          <w:rFonts w:cs="Arial"/>
        </w:rPr>
      </w:pPr>
      <w:r w:rsidRPr="00AB2BCF">
        <w:rPr>
          <w:rFonts w:cs="Arial"/>
        </w:rPr>
        <w:t xml:space="preserve">If </w:t>
      </w:r>
      <w:r w:rsidRPr="00AB2BCF">
        <w:rPr>
          <w:rFonts w:cs="Arial"/>
          <w:i/>
        </w:rPr>
        <w:t>expression1</w:t>
      </w:r>
      <w:r w:rsidRPr="00AB2BCF">
        <w:rPr>
          <w:rFonts w:cs="Arial"/>
        </w:rPr>
        <w:t xml:space="preserve"> is of NVARCHAR or NCHAR data type, convert to:</w:t>
      </w:r>
    </w:p>
    <w:p w:rsidR="004A3856" w:rsidRPr="00AB2BCF" w:rsidRDefault="004A3856" w:rsidP="004A3856">
      <w:pPr>
        <w:rPr>
          <w:rFonts w:cs="Arial"/>
        </w:rPr>
      </w:pPr>
    </w:p>
    <w:p w:rsidR="004A3856" w:rsidRPr="004B5A6B" w:rsidRDefault="004A3856" w:rsidP="004A3856">
      <w:pPr>
        <w:rPr>
          <w:rFonts w:ascii="Courier New" w:hAnsi="Courier New" w:cs="Courier New"/>
          <w:sz w:val="24"/>
          <w:szCs w:val="24"/>
        </w:rPr>
      </w:pPr>
      <w:r>
        <w:rPr>
          <w:rFonts w:ascii="Courier New" w:hAnsi="Courier New" w:cs="Courier New"/>
          <w:sz w:val="24"/>
          <w:szCs w:val="24"/>
        </w:rPr>
        <w:t xml:space="preserve"> </w:t>
      </w:r>
      <w:r w:rsidRPr="004B5A6B">
        <w:rPr>
          <w:rFonts w:ascii="Courier New" w:hAnsi="Courier New" w:cs="Courier New"/>
          <w:sz w:val="24"/>
          <w:szCs w:val="24"/>
        </w:rPr>
        <w:t>SYSDB.SSMA_SYB.CHARINDEX_NVARCHAR(expression1, expression2)</w:t>
      </w:r>
    </w:p>
    <w:p w:rsidR="004A3856" w:rsidRPr="00AB2BCF" w:rsidRDefault="004A3856" w:rsidP="004A3856">
      <w:pPr>
        <w:rPr>
          <w:rFonts w:cs="Arial"/>
        </w:rPr>
      </w:pPr>
    </w:p>
    <w:p w:rsidR="004A3856" w:rsidRPr="00AB2BCF" w:rsidRDefault="004A3856" w:rsidP="004A3856">
      <w:pPr>
        <w:rPr>
          <w:rFonts w:cs="Arial"/>
        </w:rPr>
      </w:pPr>
      <w:r w:rsidRPr="00AB2BCF">
        <w:rPr>
          <w:rFonts w:cs="Arial"/>
        </w:rPr>
        <w:t>Otherwise, convert to:</w:t>
      </w:r>
    </w:p>
    <w:p w:rsidR="004A3856" w:rsidRPr="00AB2BCF" w:rsidRDefault="004A3856" w:rsidP="004A3856">
      <w:pPr>
        <w:rPr>
          <w:rFonts w:cs="Arial"/>
        </w:rPr>
      </w:pPr>
    </w:p>
    <w:p w:rsidR="004A3856" w:rsidRPr="004B5A6B" w:rsidRDefault="004A3856" w:rsidP="004A3856">
      <w:pPr>
        <w:rPr>
          <w:rFonts w:ascii="Courier New" w:hAnsi="Courier New" w:cs="Courier New"/>
          <w:sz w:val="24"/>
          <w:szCs w:val="24"/>
        </w:rPr>
      </w:pPr>
      <w:r>
        <w:rPr>
          <w:rFonts w:ascii="Courier New" w:hAnsi="Courier New" w:cs="Courier New"/>
          <w:sz w:val="24"/>
          <w:szCs w:val="24"/>
        </w:rPr>
        <w:t xml:space="preserve"> </w:t>
      </w:r>
      <w:r w:rsidRPr="004B5A6B">
        <w:rPr>
          <w:rFonts w:ascii="Courier New" w:hAnsi="Courier New" w:cs="Courier New"/>
          <w:sz w:val="24"/>
          <w:szCs w:val="24"/>
        </w:rPr>
        <w:t>SYSDB.SSMA_SYB.CHARINDEX_VARCHAR(expression1, expression2)</w:t>
      </w:r>
    </w:p>
    <w:p w:rsidR="004A3856" w:rsidRPr="00AB2BCF" w:rsidRDefault="004A3856" w:rsidP="004A3856">
      <w:pPr>
        <w:pStyle w:val="TableSpacingAfter"/>
        <w:rPr>
          <w:rFonts w:ascii="Arial" w:hAnsi="Arial" w:cs="Arial"/>
          <w:sz w:val="22"/>
          <w:szCs w:val="22"/>
        </w:rPr>
      </w:pPr>
    </w:p>
    <w:p w:rsidR="004A3856" w:rsidRPr="00AB2BCF" w:rsidRDefault="004A3856" w:rsidP="004A3856">
      <w:pPr>
        <w:pStyle w:val="Figure"/>
        <w:rPr>
          <w:rFonts w:ascii="Arial" w:hAnsi="Arial" w:cs="Arial"/>
          <w:sz w:val="22"/>
          <w:szCs w:val="22"/>
        </w:rPr>
      </w:pPr>
      <w:r w:rsidRPr="00AB2BCF">
        <w:rPr>
          <w:rFonts w:ascii="Arial" w:hAnsi="Arial" w:cs="Arial"/>
          <w:noProof/>
          <w:sz w:val="22"/>
          <w:szCs w:val="22"/>
        </w:rPr>
        <w:lastRenderedPageBreak/>
        <w:drawing>
          <wp:inline distT="0" distB="0" distL="0" distR="0">
            <wp:extent cx="5393642" cy="3476625"/>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393642" cy="3476625"/>
                    </a:xfrm>
                    <a:prstGeom prst="rect">
                      <a:avLst/>
                    </a:prstGeom>
                    <a:noFill/>
                    <a:ln w="9525">
                      <a:noFill/>
                      <a:miter lim="800000"/>
                      <a:headEnd/>
                      <a:tailEnd/>
                    </a:ln>
                  </pic:spPr>
                </pic:pic>
              </a:graphicData>
            </a:graphic>
          </wp:inline>
        </w:drawing>
      </w:r>
    </w:p>
    <w:p w:rsidR="004A3856" w:rsidRPr="00AB2BCF" w:rsidRDefault="004A3856" w:rsidP="004A3856">
      <w:pPr>
        <w:pStyle w:val="Label"/>
        <w:rPr>
          <w:rFonts w:ascii="Arial" w:hAnsi="Arial" w:cs="Arial"/>
          <w:sz w:val="22"/>
          <w:szCs w:val="22"/>
        </w:rPr>
      </w:pPr>
      <w:r w:rsidRPr="00AB2BCF">
        <w:rPr>
          <w:rFonts w:ascii="Arial" w:hAnsi="Arial" w:cs="Arial"/>
          <w:sz w:val="22"/>
          <w:szCs w:val="22"/>
        </w:rPr>
        <w:t>Figure 3</w:t>
      </w:r>
    </w:p>
    <w:p w:rsidR="004A3856" w:rsidRDefault="004A3856" w:rsidP="004A3856">
      <w:pPr>
        <w:pStyle w:val="Heading3"/>
      </w:pPr>
      <w:bookmarkStart w:id="17" w:name="_Toc237706174"/>
      <w:r w:rsidRPr="00AB2BCF">
        <w:t>REPLICATE</w:t>
      </w:r>
      <w:bookmarkEnd w:id="17"/>
    </w:p>
    <w:p w:rsidR="004A3856" w:rsidRPr="004B5A6B" w:rsidRDefault="004A3856" w:rsidP="004A3856"/>
    <w:p w:rsidR="004A3856" w:rsidRPr="00AB2BCF" w:rsidRDefault="004A3856" w:rsidP="004A3856">
      <w:r w:rsidRPr="00AB2BCF">
        <w:t>Sybase syntax:</w:t>
      </w:r>
    </w:p>
    <w:p w:rsidR="004A3856" w:rsidRPr="004B5A6B" w:rsidRDefault="004A3856" w:rsidP="004A3856">
      <w:pPr>
        <w:rPr>
          <w:rFonts w:ascii="Courier New" w:hAnsi="Courier New" w:cs="Courier New"/>
          <w:sz w:val="24"/>
          <w:szCs w:val="24"/>
        </w:rPr>
      </w:pPr>
      <w:r w:rsidRPr="004B5A6B">
        <w:rPr>
          <w:rFonts w:ascii="Courier New" w:hAnsi="Courier New" w:cs="Courier New"/>
          <w:sz w:val="24"/>
          <w:szCs w:val="24"/>
        </w:rPr>
        <w:t>replicate (char_expr | uchar_expr, integer_expr)</w:t>
      </w:r>
    </w:p>
    <w:p w:rsidR="004A3856" w:rsidRPr="00AB2BCF" w:rsidRDefault="004A3856" w:rsidP="004A3856"/>
    <w:p w:rsidR="004A3856" w:rsidRPr="00AB2BCF" w:rsidRDefault="004A3856" w:rsidP="004A3856">
      <w:r w:rsidRPr="00AB2BCF">
        <w:t xml:space="preserve">In most cases, </w:t>
      </w:r>
      <w:r>
        <w:t xml:space="preserve">the </w:t>
      </w:r>
      <w:r w:rsidRPr="00AB2BCF">
        <w:t xml:space="preserve">REPLICATE function can be migrated as is: </w:t>
      </w:r>
    </w:p>
    <w:p w:rsidR="004A3856" w:rsidRPr="00AB2BCF" w:rsidRDefault="004A3856" w:rsidP="004A3856"/>
    <w:p w:rsidR="004A3856" w:rsidRPr="004B5A6B" w:rsidRDefault="004A3856" w:rsidP="004A3856">
      <w:pPr>
        <w:rPr>
          <w:rFonts w:ascii="Courier New" w:hAnsi="Courier New" w:cs="Courier New"/>
          <w:sz w:val="24"/>
          <w:szCs w:val="24"/>
        </w:rPr>
      </w:pPr>
      <w:r w:rsidRPr="004B5A6B">
        <w:rPr>
          <w:rFonts w:ascii="Courier New" w:hAnsi="Courier New" w:cs="Courier New"/>
          <w:sz w:val="24"/>
          <w:szCs w:val="24"/>
        </w:rPr>
        <w:t>replicate (char_expr | uchar_expr, integer_expr)</w:t>
      </w:r>
    </w:p>
    <w:p w:rsidR="004A3856" w:rsidRPr="00AB2BCF" w:rsidRDefault="004A3856" w:rsidP="004A3856"/>
    <w:p w:rsidR="004A3856" w:rsidRPr="00AB2BCF" w:rsidRDefault="004A3856" w:rsidP="004A3856">
      <w:r w:rsidRPr="00AB2BCF">
        <w:t xml:space="preserve">To provide full compatibility, SSMA can emulate the function by using a UDF to return a NULL value if an empty string is produced. </w:t>
      </w:r>
      <w:r>
        <w:t>Select</w:t>
      </w:r>
      <w:r w:rsidRPr="00AB2BCF">
        <w:t xml:space="preserve"> the appropriate SSMA conversion option as shown in Figure 4.</w:t>
      </w:r>
    </w:p>
    <w:p w:rsidR="004A3856" w:rsidRPr="00AB2BCF" w:rsidRDefault="004A3856" w:rsidP="004A3856">
      <w:r w:rsidRPr="00AB2BCF">
        <w:t>If the expression is of NCHAR or NVARCHAR data type:</w:t>
      </w:r>
    </w:p>
    <w:p w:rsidR="004A3856" w:rsidRPr="00AB2BCF" w:rsidRDefault="004A3856" w:rsidP="004A3856"/>
    <w:p w:rsidR="004A3856" w:rsidRPr="004B5A6B" w:rsidRDefault="004A3856" w:rsidP="004A3856">
      <w:pPr>
        <w:rPr>
          <w:rFonts w:ascii="Courier New" w:hAnsi="Courier New" w:cs="Courier New"/>
          <w:iCs/>
          <w:sz w:val="24"/>
          <w:szCs w:val="24"/>
        </w:rPr>
      </w:pPr>
      <w:r w:rsidRPr="004B5A6B">
        <w:rPr>
          <w:rFonts w:ascii="Courier New" w:hAnsi="Courier New" w:cs="Courier New"/>
          <w:sz w:val="24"/>
          <w:szCs w:val="24"/>
        </w:rPr>
        <w:t>SYSDB.SSMA_SYB.REPLICATE_NVARCHAR(</w:t>
      </w:r>
      <w:r w:rsidRPr="004B5A6B">
        <w:rPr>
          <w:rFonts w:ascii="Courier New" w:hAnsi="Courier New" w:cs="Courier New"/>
          <w:iCs/>
          <w:sz w:val="24"/>
          <w:szCs w:val="24"/>
        </w:rPr>
        <w:t xml:space="preserve">char_expr </w:t>
      </w:r>
      <w:r w:rsidRPr="004B5A6B">
        <w:rPr>
          <w:rFonts w:ascii="Courier New" w:hAnsi="Courier New" w:cs="Courier New"/>
          <w:sz w:val="24"/>
          <w:szCs w:val="24"/>
        </w:rPr>
        <w:t xml:space="preserve">| </w:t>
      </w:r>
      <w:r w:rsidRPr="004B5A6B">
        <w:rPr>
          <w:rFonts w:ascii="Courier New" w:hAnsi="Courier New" w:cs="Courier New"/>
          <w:iCs/>
          <w:sz w:val="24"/>
          <w:szCs w:val="24"/>
        </w:rPr>
        <w:t>uchar_expr, integer_expr)</w:t>
      </w:r>
    </w:p>
    <w:p w:rsidR="004A3856" w:rsidRPr="00AB2BCF" w:rsidRDefault="004A3856" w:rsidP="004A3856"/>
    <w:p w:rsidR="004A3856" w:rsidRPr="00AB2BCF" w:rsidRDefault="004A3856" w:rsidP="004A3856">
      <w:pPr>
        <w:rPr>
          <w:iCs/>
        </w:rPr>
      </w:pPr>
      <w:r w:rsidRPr="00AB2BCF">
        <w:rPr>
          <w:iCs/>
        </w:rPr>
        <w:t>Otherwise:</w:t>
      </w:r>
    </w:p>
    <w:p w:rsidR="004A3856" w:rsidRPr="00AB2BCF" w:rsidRDefault="004A3856" w:rsidP="004A3856"/>
    <w:p w:rsidR="004A3856" w:rsidRPr="004B5A6B" w:rsidRDefault="004A3856" w:rsidP="004A3856">
      <w:pPr>
        <w:rPr>
          <w:rFonts w:ascii="Courier New" w:hAnsi="Courier New" w:cs="Courier New"/>
          <w:sz w:val="24"/>
          <w:szCs w:val="24"/>
        </w:rPr>
      </w:pPr>
      <w:r w:rsidRPr="004B5A6B">
        <w:rPr>
          <w:rFonts w:ascii="Courier New" w:hAnsi="Courier New" w:cs="Courier New"/>
          <w:sz w:val="24"/>
          <w:szCs w:val="24"/>
        </w:rPr>
        <w:t>SYSDB.SSMA_SYB.REPLICATE_VARCHAR(char_expr | uchar_expr, integer_expr)</w:t>
      </w:r>
    </w:p>
    <w:p w:rsidR="004A3856" w:rsidRPr="00AB2BCF" w:rsidRDefault="004A3856" w:rsidP="004A3856"/>
    <w:p w:rsidR="004A3856" w:rsidRPr="00AB2BCF" w:rsidRDefault="004A3856" w:rsidP="004A3856">
      <w:pPr>
        <w:pStyle w:val="Figure"/>
        <w:rPr>
          <w:rFonts w:ascii="Arial" w:hAnsi="Arial" w:cs="Arial"/>
          <w:sz w:val="22"/>
          <w:szCs w:val="22"/>
        </w:rPr>
      </w:pPr>
      <w:r w:rsidRPr="00AB2BCF">
        <w:rPr>
          <w:rFonts w:ascii="Arial" w:hAnsi="Arial" w:cs="Arial"/>
          <w:noProof/>
          <w:sz w:val="22"/>
          <w:szCs w:val="22"/>
        </w:rPr>
        <w:drawing>
          <wp:inline distT="0" distB="0" distL="0" distR="0">
            <wp:extent cx="5423197" cy="3495675"/>
            <wp:effectExtent l="19050" t="0" r="6053"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423197" cy="3495675"/>
                    </a:xfrm>
                    <a:prstGeom prst="rect">
                      <a:avLst/>
                    </a:prstGeom>
                    <a:noFill/>
                    <a:ln w="9525">
                      <a:noFill/>
                      <a:miter lim="800000"/>
                      <a:headEnd/>
                      <a:tailEnd/>
                    </a:ln>
                  </pic:spPr>
                </pic:pic>
              </a:graphicData>
            </a:graphic>
          </wp:inline>
        </w:drawing>
      </w:r>
    </w:p>
    <w:p w:rsidR="004A3856" w:rsidRPr="00AB2BCF" w:rsidRDefault="004A3856" w:rsidP="004A3856">
      <w:pPr>
        <w:pStyle w:val="Label"/>
        <w:rPr>
          <w:rFonts w:ascii="Arial" w:hAnsi="Arial" w:cs="Arial"/>
          <w:sz w:val="22"/>
          <w:szCs w:val="22"/>
        </w:rPr>
      </w:pPr>
      <w:r w:rsidRPr="00AB2BCF">
        <w:rPr>
          <w:rFonts w:ascii="Arial" w:hAnsi="Arial" w:cs="Arial"/>
          <w:sz w:val="22"/>
          <w:szCs w:val="22"/>
        </w:rPr>
        <w:t>Figure 4</w:t>
      </w:r>
    </w:p>
    <w:p w:rsidR="004A3856" w:rsidRDefault="004A3856" w:rsidP="004A3856">
      <w:pPr>
        <w:pStyle w:val="Heading3"/>
      </w:pPr>
      <w:bookmarkStart w:id="18" w:name="_Toc237706175"/>
      <w:r w:rsidRPr="00AB2BCF">
        <w:t>RTRIM</w:t>
      </w:r>
      <w:bookmarkEnd w:id="18"/>
    </w:p>
    <w:p w:rsidR="004A3856" w:rsidRPr="004B5A6B" w:rsidRDefault="004A3856" w:rsidP="004A3856"/>
    <w:p w:rsidR="004A3856" w:rsidRPr="00AB2BCF" w:rsidRDefault="004A3856" w:rsidP="004A3856">
      <w:r w:rsidRPr="00AB2BCF">
        <w:t>Sybase syntax:</w:t>
      </w:r>
    </w:p>
    <w:p w:rsidR="004A3856" w:rsidRPr="004B5A6B" w:rsidRDefault="004A3856" w:rsidP="004A3856">
      <w:pPr>
        <w:rPr>
          <w:rFonts w:ascii="Courier New" w:hAnsi="Courier New" w:cs="Courier New"/>
          <w:sz w:val="24"/>
          <w:szCs w:val="24"/>
        </w:rPr>
      </w:pPr>
      <w:r w:rsidRPr="004B5A6B">
        <w:rPr>
          <w:rFonts w:ascii="Courier New" w:hAnsi="Courier New" w:cs="Courier New"/>
          <w:sz w:val="24"/>
          <w:szCs w:val="24"/>
        </w:rPr>
        <w:t>rtrim(char_expr | uchar_expr)</w:t>
      </w:r>
    </w:p>
    <w:p w:rsidR="004A3856" w:rsidRPr="00AB2BCF" w:rsidRDefault="004A3856" w:rsidP="004A3856"/>
    <w:p w:rsidR="004A3856" w:rsidRPr="00AB2BCF" w:rsidRDefault="004A3856" w:rsidP="004A3856">
      <w:r w:rsidRPr="00AB2BCF">
        <w:t>The RTRIM function resembles the SQL Server RTRIM function. SSMA can emulate RTRIM by UDF depending on the project setting.</w:t>
      </w:r>
    </w:p>
    <w:p w:rsidR="004A3856" w:rsidRPr="00AB2BCF" w:rsidRDefault="004A3856" w:rsidP="004A3856">
      <w:r w:rsidRPr="00AB2BCF">
        <w:t>If the expression is of NCHAR or NVARCHAR data type:</w:t>
      </w:r>
    </w:p>
    <w:p w:rsidR="004A3856" w:rsidRPr="004B5A6B" w:rsidRDefault="004A3856" w:rsidP="004A3856">
      <w:pPr>
        <w:rPr>
          <w:rFonts w:ascii="Courier New" w:hAnsi="Courier New" w:cs="Courier New"/>
          <w:iCs/>
          <w:sz w:val="24"/>
          <w:szCs w:val="24"/>
        </w:rPr>
      </w:pPr>
      <w:r w:rsidRPr="004B5A6B">
        <w:rPr>
          <w:rFonts w:ascii="Courier New" w:hAnsi="Courier New" w:cs="Courier New"/>
          <w:sz w:val="24"/>
          <w:szCs w:val="24"/>
        </w:rPr>
        <w:t>SYSDB.SSMA_SYB.RTRIM_NVARCHAR(</w:t>
      </w:r>
      <w:r w:rsidRPr="004B5A6B">
        <w:rPr>
          <w:rFonts w:ascii="Courier New" w:hAnsi="Courier New" w:cs="Courier New"/>
          <w:iCs/>
          <w:sz w:val="24"/>
          <w:szCs w:val="24"/>
        </w:rPr>
        <w:t xml:space="preserve">char_expr </w:t>
      </w:r>
      <w:r w:rsidRPr="004B5A6B">
        <w:rPr>
          <w:rFonts w:ascii="Courier New" w:hAnsi="Courier New" w:cs="Courier New"/>
          <w:sz w:val="24"/>
          <w:szCs w:val="24"/>
        </w:rPr>
        <w:t xml:space="preserve">| </w:t>
      </w:r>
      <w:r w:rsidRPr="004B5A6B">
        <w:rPr>
          <w:rFonts w:ascii="Courier New" w:hAnsi="Courier New" w:cs="Courier New"/>
          <w:iCs/>
          <w:sz w:val="24"/>
          <w:szCs w:val="24"/>
        </w:rPr>
        <w:t>uchar_expr)</w:t>
      </w:r>
    </w:p>
    <w:p w:rsidR="004A3856" w:rsidRPr="00AB2BCF" w:rsidRDefault="004A3856" w:rsidP="004A3856"/>
    <w:p w:rsidR="004A3856" w:rsidRPr="00AB2BCF" w:rsidRDefault="004A3856" w:rsidP="004A3856">
      <w:pPr>
        <w:rPr>
          <w:iCs/>
        </w:rPr>
      </w:pPr>
      <w:r w:rsidRPr="00AB2BCF">
        <w:rPr>
          <w:iCs/>
        </w:rPr>
        <w:t>Otherwise:</w:t>
      </w:r>
    </w:p>
    <w:p w:rsidR="004A3856" w:rsidRPr="004B5A6B" w:rsidRDefault="004A3856" w:rsidP="004A3856">
      <w:pPr>
        <w:rPr>
          <w:rFonts w:ascii="Courier New" w:hAnsi="Courier New" w:cs="Courier New"/>
          <w:iCs/>
          <w:sz w:val="24"/>
          <w:szCs w:val="24"/>
        </w:rPr>
      </w:pPr>
      <w:r w:rsidRPr="004B5A6B">
        <w:rPr>
          <w:rFonts w:ascii="Courier New" w:hAnsi="Courier New" w:cs="Courier New"/>
          <w:sz w:val="24"/>
          <w:szCs w:val="24"/>
        </w:rPr>
        <w:t>SYSDB.SSMA_SYB.RTRIM_VARCHAR(</w:t>
      </w:r>
      <w:r w:rsidRPr="004B5A6B">
        <w:rPr>
          <w:rFonts w:ascii="Courier New" w:hAnsi="Courier New" w:cs="Courier New"/>
          <w:iCs/>
          <w:sz w:val="24"/>
          <w:szCs w:val="24"/>
        </w:rPr>
        <w:t xml:space="preserve">char_expr </w:t>
      </w:r>
      <w:r w:rsidRPr="004B5A6B">
        <w:rPr>
          <w:rFonts w:ascii="Courier New" w:hAnsi="Courier New" w:cs="Courier New"/>
          <w:sz w:val="24"/>
          <w:szCs w:val="24"/>
        </w:rPr>
        <w:t xml:space="preserve">| </w:t>
      </w:r>
      <w:r w:rsidRPr="004B5A6B">
        <w:rPr>
          <w:rFonts w:ascii="Courier New" w:hAnsi="Courier New" w:cs="Courier New"/>
          <w:iCs/>
          <w:sz w:val="24"/>
          <w:szCs w:val="24"/>
        </w:rPr>
        <w:t>uchar_expr)</w:t>
      </w:r>
    </w:p>
    <w:p w:rsidR="004A3856" w:rsidRPr="00AB2BCF" w:rsidRDefault="004A3856" w:rsidP="004A3856"/>
    <w:p w:rsidR="004A3856" w:rsidRDefault="004A3856" w:rsidP="004A3856">
      <w:pPr>
        <w:pStyle w:val="Heading3"/>
      </w:pPr>
      <w:bookmarkStart w:id="19" w:name="_Toc237706176"/>
      <w:r w:rsidRPr="00AB2BCF">
        <w:t>LEN</w:t>
      </w:r>
      <w:bookmarkEnd w:id="19"/>
    </w:p>
    <w:p w:rsidR="004A3856" w:rsidRPr="00AB2BCF" w:rsidRDefault="004A3856" w:rsidP="004A3856">
      <w:pPr>
        <w:pStyle w:val="Text"/>
        <w:rPr>
          <w:rFonts w:ascii="Arial" w:hAnsi="Arial" w:cs="Arial"/>
          <w:sz w:val="22"/>
          <w:szCs w:val="22"/>
        </w:rPr>
      </w:pPr>
      <w:r w:rsidRPr="00AB2BCF">
        <w:rPr>
          <w:rFonts w:ascii="Arial" w:hAnsi="Arial" w:cs="Arial"/>
          <w:sz w:val="22"/>
          <w:szCs w:val="22"/>
        </w:rPr>
        <w:t>See CHAR_LENGTH.</w:t>
      </w:r>
    </w:p>
    <w:p w:rsidR="004A3856" w:rsidRDefault="004A3856" w:rsidP="004A3856">
      <w:pPr>
        <w:pStyle w:val="Heading3"/>
      </w:pPr>
      <w:bookmarkStart w:id="20" w:name="_Toc237706177"/>
      <w:r w:rsidRPr="00AB2BCF">
        <w:t>SUBSTRING</w:t>
      </w:r>
      <w:bookmarkEnd w:id="20"/>
    </w:p>
    <w:p w:rsidR="004A3856" w:rsidRPr="004B5A6B"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substring(expression, start, length )</w:t>
      </w:r>
    </w:p>
    <w:p w:rsidR="004A3856" w:rsidRDefault="004A3856" w:rsidP="004A3856"/>
    <w:p w:rsidR="004A3856" w:rsidRPr="00AB2BCF" w:rsidRDefault="004A3856" w:rsidP="004A3856">
      <w:r w:rsidRPr="00AB2BCF">
        <w:t xml:space="preserve">In most cases you can migrate the SUBSTRING function as is. The result of SQL Server SUBSTRING functions is different if </w:t>
      </w:r>
      <w:r w:rsidRPr="00AB2BCF">
        <w:rPr>
          <w:i/>
        </w:rPr>
        <w:t>start</w:t>
      </w:r>
      <w:r w:rsidRPr="00AB2BCF">
        <w:t xml:space="preserve"> &lt; 0, or if the function produces an empty string. To provide compatibility, SSMA can emulate it by using a UDF, which is chosen depending on the parameter data type. SSMA has an appropriate conversion option.</w:t>
      </w:r>
    </w:p>
    <w:p w:rsidR="004A3856" w:rsidRPr="00AB2BCF" w:rsidRDefault="004A3856" w:rsidP="004A3856">
      <w:r w:rsidRPr="00AB2BCF">
        <w:t xml:space="preserve">If </w:t>
      </w:r>
      <w:r w:rsidRPr="00AB2BCF">
        <w:rPr>
          <w:i/>
        </w:rPr>
        <w:t>expression</w:t>
      </w:r>
      <w:r w:rsidRPr="00AB2BCF">
        <w:t xml:space="preserve"> is of NCHAR or NVARCHAR data type, convert to:</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SYSDB.SSMA_SYB.SUBSTRING_NVARCHAR(expression, start, length)</w:t>
      </w:r>
    </w:p>
    <w:p w:rsidR="004A3856" w:rsidRPr="00AB2BCF" w:rsidRDefault="004A3856" w:rsidP="004A3856"/>
    <w:p w:rsidR="004A3856" w:rsidRPr="00AB2BCF" w:rsidRDefault="004A3856" w:rsidP="004A3856">
      <w:r w:rsidRPr="00AB2BCF">
        <w:t>Otherwise convert to:</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SYSDB.SSMA_SYB.SUBSTRING_VARCHAR(expression, start, length)</w:t>
      </w:r>
    </w:p>
    <w:p w:rsidR="004A3856" w:rsidRDefault="004A3856" w:rsidP="004A3856">
      <w:pPr>
        <w:rPr>
          <w:b/>
        </w:rPr>
      </w:pPr>
    </w:p>
    <w:p w:rsidR="004A3856" w:rsidRPr="00AB2BCF" w:rsidRDefault="004A3856" w:rsidP="004A3856">
      <w:r w:rsidRPr="00AB2BCF">
        <w:rPr>
          <w:b/>
        </w:rPr>
        <w:t>Note</w:t>
      </w:r>
      <w:r w:rsidRPr="00AB2BCF">
        <w:t>   The SQL Server SUBSTRING function does not support Unicode surrogate pairs.</w:t>
      </w:r>
    </w:p>
    <w:p w:rsidR="004A3856" w:rsidRDefault="004A3856" w:rsidP="004A3856">
      <w:pPr>
        <w:pStyle w:val="Heading3"/>
      </w:pPr>
      <w:bookmarkStart w:id="21" w:name="_Toc237706178"/>
      <w:r w:rsidRPr="00AB2BCF">
        <w:t>TO_UNICHAR</w:t>
      </w:r>
      <w:bookmarkEnd w:id="21"/>
    </w:p>
    <w:p w:rsidR="004A3856" w:rsidRPr="005469D8" w:rsidRDefault="004A3856" w:rsidP="004A3856"/>
    <w:p w:rsidR="004A3856" w:rsidRPr="00AB2BCF" w:rsidRDefault="004A3856" w:rsidP="004A3856">
      <w:pPr>
        <w:rPr>
          <w:rFonts w:cs="Arial"/>
        </w:rPr>
      </w:pPr>
      <w:r w:rsidRPr="00AB2BCF">
        <w:rPr>
          <w:rFonts w:cs="Arial"/>
        </w:rPr>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to_unichar (</w:t>
      </w:r>
      <w:r w:rsidRPr="005469D8">
        <w:rPr>
          <w:rFonts w:ascii="Courier New" w:hAnsi="Courier New" w:cs="Courier New"/>
          <w:iCs/>
          <w:sz w:val="24"/>
          <w:szCs w:val="24"/>
        </w:rPr>
        <w:t>integer_expr</w:t>
      </w:r>
      <w:r w:rsidRPr="005469D8">
        <w:rPr>
          <w:rFonts w:ascii="Courier New" w:hAnsi="Courier New" w:cs="Courier New"/>
          <w:sz w:val="24"/>
          <w:szCs w:val="24"/>
        </w:rPr>
        <w:t>)</w:t>
      </w:r>
    </w:p>
    <w:p w:rsidR="004A3856" w:rsidRPr="00AB2BCF" w:rsidRDefault="004A3856" w:rsidP="004A3856">
      <w:pPr>
        <w:rPr>
          <w:rFonts w:cs="Arial"/>
        </w:rPr>
      </w:pPr>
    </w:p>
    <w:p w:rsidR="004A3856" w:rsidRPr="00AB2BCF" w:rsidRDefault="004A3856" w:rsidP="004A3856">
      <w:pPr>
        <w:rPr>
          <w:rFonts w:cs="Arial"/>
        </w:rPr>
      </w:pPr>
      <w:r w:rsidRPr="00AB2BCF">
        <w:rPr>
          <w:rFonts w:cs="Arial"/>
        </w:rPr>
        <w:t xml:space="preserve">You can replace the TO_UNICHAR function with the SQL Server NCHAR() if </w:t>
      </w:r>
      <w:r w:rsidRPr="00AB2BCF">
        <w:rPr>
          <w:rFonts w:cs="Arial"/>
          <w:i/>
        </w:rPr>
        <w:t>integer_expr</w:t>
      </w:r>
      <w:r w:rsidRPr="00AB2BCF">
        <w:rPr>
          <w:rFonts w:cs="Arial"/>
        </w:rPr>
        <w:t xml:space="preserve"> &lt; 65536. Otherwise, emulate it by UDF:</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lastRenderedPageBreak/>
        <w:t>SYSDB.SSMA_SYB.TO_UNICHAR(integer_expr)</w:t>
      </w:r>
    </w:p>
    <w:p w:rsidR="004A3856" w:rsidRDefault="004A3856" w:rsidP="004A3856"/>
    <w:p w:rsidR="004A3856" w:rsidRPr="00AB2BCF" w:rsidRDefault="004A3856" w:rsidP="004A3856">
      <w:pPr>
        <w:rPr>
          <w:rFonts w:cs="Arial"/>
        </w:rPr>
      </w:pPr>
      <w:r w:rsidRPr="00AB2BCF">
        <w:rPr>
          <w:rFonts w:cs="Arial"/>
          <w:b/>
        </w:rPr>
        <w:t>Note</w:t>
      </w:r>
      <w:r w:rsidRPr="00AB2BCF">
        <w:rPr>
          <w:rFonts w:cs="Arial"/>
        </w:rPr>
        <w:t>   SSMA always replaces TO_UNICHAR by emulation UDF to provide full compatibility.</w:t>
      </w:r>
    </w:p>
    <w:p w:rsidR="004A3856" w:rsidRDefault="004A3856" w:rsidP="004A3856">
      <w:pPr>
        <w:pStyle w:val="Heading3"/>
      </w:pPr>
      <w:bookmarkStart w:id="22" w:name="_Toc237706179"/>
      <w:r w:rsidRPr="00AB2BCF">
        <w:t>CONVERT</w:t>
      </w:r>
      <w:bookmarkEnd w:id="22"/>
    </w:p>
    <w:p w:rsidR="004A3856" w:rsidRPr="005469D8" w:rsidRDefault="004A3856" w:rsidP="004A3856"/>
    <w:p w:rsidR="004A3856" w:rsidRPr="00AB2BCF" w:rsidRDefault="004A3856" w:rsidP="004A3856">
      <w:pPr>
        <w:rPr>
          <w:rFonts w:cs="Arial"/>
        </w:rPr>
      </w:pPr>
      <w:r w:rsidRPr="00AB2BCF">
        <w:rPr>
          <w:rFonts w:cs="Arial"/>
        </w:rPr>
        <w:t>Sybase syntax:</w:t>
      </w:r>
    </w:p>
    <w:p w:rsidR="004A3856" w:rsidRPr="00976AB4" w:rsidRDefault="004A3856" w:rsidP="004A3856">
      <w:pPr>
        <w:rPr>
          <w:rFonts w:ascii="Courier New" w:hAnsi="Courier New" w:cs="Courier New"/>
          <w:sz w:val="24"/>
          <w:szCs w:val="24"/>
        </w:rPr>
      </w:pPr>
      <w:r w:rsidRPr="00976AB4">
        <w:rPr>
          <w:rFonts w:ascii="Courier New" w:hAnsi="Courier New" w:cs="Courier New"/>
          <w:sz w:val="24"/>
          <w:szCs w:val="24"/>
        </w:rPr>
        <w:t>convert (datatype [(length) | (precision[, scale])]</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[null | not null], expression [, style])</w:t>
      </w:r>
    </w:p>
    <w:p w:rsidR="004A3856" w:rsidRPr="00AB2BCF" w:rsidRDefault="004A3856" w:rsidP="004A3856">
      <w:pPr>
        <w:rPr>
          <w:rFonts w:cs="Arial"/>
        </w:rPr>
      </w:pPr>
    </w:p>
    <w:p w:rsidR="004A3856" w:rsidRPr="00AB2BCF" w:rsidRDefault="004A3856" w:rsidP="004A3856">
      <w:pPr>
        <w:rPr>
          <w:rFonts w:cs="Arial"/>
        </w:rPr>
      </w:pPr>
      <w:r w:rsidRPr="00AB2BCF">
        <w:rPr>
          <w:rFonts w:cs="Arial"/>
        </w:rPr>
        <w:t xml:space="preserve">The CONVERT function resembles the corresponding SQL Server function. You can migrate it as is, except when </w:t>
      </w:r>
      <w:r w:rsidRPr="00AB2BCF">
        <w:rPr>
          <w:rFonts w:cs="Arial"/>
          <w:i/>
        </w:rPr>
        <w:t>[null | not null]</w:t>
      </w:r>
      <w:r w:rsidRPr="00AB2BCF">
        <w:rPr>
          <w:rFonts w:cs="Arial"/>
        </w:rPr>
        <w:t xml:space="preserve"> is specified. </w:t>
      </w:r>
      <w:r>
        <w:rPr>
          <w:rFonts w:cs="Arial"/>
        </w:rPr>
        <w:t>Because</w:t>
      </w:r>
      <w:r w:rsidRPr="00AB2BCF">
        <w:rPr>
          <w:rFonts w:cs="Arial"/>
        </w:rPr>
        <w:t xml:space="preserve"> SQL Server does not support result nullability, SSMA marks this with an error. Otherwise, the function is converted as is by using the following code:</w:t>
      </w:r>
    </w:p>
    <w:p w:rsidR="004A3856" w:rsidRPr="005469D8" w:rsidRDefault="004A3856" w:rsidP="004A3856">
      <w:pPr>
        <w:rPr>
          <w:rFonts w:ascii="Courier New" w:hAnsi="Courier New" w:cs="Courier New"/>
          <w:b/>
          <w:bCs/>
          <w:sz w:val="24"/>
          <w:szCs w:val="24"/>
        </w:rPr>
      </w:pPr>
      <w:r w:rsidRPr="005469D8">
        <w:rPr>
          <w:rFonts w:ascii="Courier New" w:hAnsi="Courier New" w:cs="Courier New"/>
          <w:sz w:val="24"/>
          <w:szCs w:val="24"/>
        </w:rPr>
        <w:t xml:space="preserve">CONVERT </w:t>
      </w:r>
      <w:r w:rsidRPr="005469D8">
        <w:rPr>
          <w:rFonts w:ascii="Courier New" w:hAnsi="Courier New" w:cs="Courier New"/>
          <w:b/>
          <w:bCs/>
          <w:sz w:val="24"/>
          <w:szCs w:val="24"/>
        </w:rPr>
        <w:t xml:space="preserve">( </w:t>
      </w:r>
      <w:r w:rsidRPr="005469D8">
        <w:rPr>
          <w:rFonts w:ascii="Courier New" w:hAnsi="Courier New" w:cs="Courier New"/>
          <w:sz w:val="24"/>
          <w:szCs w:val="24"/>
        </w:rPr>
        <w:t xml:space="preserve">data_type [ </w:t>
      </w:r>
      <w:r w:rsidRPr="005469D8">
        <w:rPr>
          <w:rFonts w:ascii="Courier New" w:hAnsi="Courier New" w:cs="Courier New"/>
          <w:b/>
          <w:bCs/>
          <w:sz w:val="24"/>
          <w:szCs w:val="24"/>
        </w:rPr>
        <w:t xml:space="preserve">( </w:t>
      </w:r>
      <w:r w:rsidRPr="005469D8">
        <w:rPr>
          <w:rFonts w:ascii="Courier New" w:hAnsi="Courier New" w:cs="Courier New"/>
          <w:sz w:val="24"/>
          <w:szCs w:val="24"/>
        </w:rPr>
        <w:t>length  | (precision[, scale]</w:t>
      </w:r>
      <w:r w:rsidRPr="005469D8">
        <w:rPr>
          <w:rFonts w:ascii="Courier New" w:hAnsi="Courier New" w:cs="Courier New"/>
          <w:b/>
          <w:bCs/>
          <w:sz w:val="24"/>
          <w:szCs w:val="24"/>
        </w:rPr>
        <w:t xml:space="preserve">) </w:t>
      </w:r>
      <w:r w:rsidRPr="005469D8">
        <w:rPr>
          <w:rFonts w:ascii="Courier New" w:hAnsi="Courier New" w:cs="Courier New"/>
          <w:sz w:val="24"/>
          <w:szCs w:val="24"/>
        </w:rPr>
        <w:t xml:space="preserve">] </w:t>
      </w:r>
      <w:r w:rsidRPr="005469D8">
        <w:rPr>
          <w:rFonts w:ascii="Courier New" w:hAnsi="Courier New" w:cs="Courier New"/>
          <w:b/>
          <w:bCs/>
          <w:sz w:val="24"/>
          <w:szCs w:val="24"/>
        </w:rPr>
        <w:t xml:space="preserve">, </w:t>
      </w:r>
      <w:r w:rsidRPr="005469D8">
        <w:rPr>
          <w:rFonts w:ascii="Courier New" w:hAnsi="Courier New" w:cs="Courier New"/>
          <w:sz w:val="24"/>
          <w:szCs w:val="24"/>
        </w:rPr>
        <w:t xml:space="preserve">expression [ </w:t>
      </w:r>
      <w:r w:rsidRPr="005469D8">
        <w:rPr>
          <w:rFonts w:ascii="Courier New" w:hAnsi="Courier New" w:cs="Courier New"/>
          <w:b/>
          <w:bCs/>
          <w:sz w:val="24"/>
          <w:szCs w:val="24"/>
        </w:rPr>
        <w:t xml:space="preserve">, </w:t>
      </w:r>
      <w:r w:rsidRPr="005469D8">
        <w:rPr>
          <w:rFonts w:ascii="Courier New" w:hAnsi="Courier New" w:cs="Courier New"/>
          <w:sz w:val="24"/>
          <w:szCs w:val="24"/>
        </w:rPr>
        <w:t xml:space="preserve">style ] </w:t>
      </w:r>
      <w:r w:rsidRPr="005469D8">
        <w:rPr>
          <w:rFonts w:ascii="Courier New" w:hAnsi="Courier New" w:cs="Courier New"/>
          <w:b/>
          <w:bCs/>
          <w:sz w:val="24"/>
          <w:szCs w:val="24"/>
        </w:rPr>
        <w:t>)</w:t>
      </w:r>
    </w:p>
    <w:p w:rsidR="004A3856" w:rsidRDefault="004A3856" w:rsidP="004A3856"/>
    <w:p w:rsidR="004A3856" w:rsidRDefault="004A3856" w:rsidP="004A3856">
      <w:pPr>
        <w:pStyle w:val="Heading3"/>
      </w:pPr>
      <w:bookmarkStart w:id="23" w:name="_Toc237706180"/>
      <w:r w:rsidRPr="00AB2BCF">
        <w:t>PAGESIZE</w:t>
      </w:r>
      <w:bookmarkEnd w:id="23"/>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pagesize(object_name [, index_name])</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 pagesize(object_id [,db_id [, index_id]])</w:t>
      </w:r>
    </w:p>
    <w:p w:rsidR="004A3856" w:rsidRPr="00AB2BCF" w:rsidRDefault="004A3856" w:rsidP="004A3856">
      <w:r w:rsidRPr="00AB2BCF">
        <w:t>In SQL Server, the page size is fixed at 8192. Therefore, convert the PAGESIZE function call to constant 8192.</w:t>
      </w:r>
    </w:p>
    <w:p w:rsidR="004A3856" w:rsidRDefault="004A3856" w:rsidP="004A3856"/>
    <w:p w:rsidR="004A3856" w:rsidRDefault="004A3856" w:rsidP="004A3856">
      <w:pPr>
        <w:pStyle w:val="Heading3"/>
      </w:pPr>
      <w:bookmarkStart w:id="24" w:name="_Toc237706181"/>
      <w:r w:rsidRPr="00AB2BCF">
        <w:t>UHIGHSURR</w:t>
      </w:r>
      <w:bookmarkEnd w:id="24"/>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uhighsurr(</w:t>
      </w:r>
      <w:r w:rsidRPr="005469D8">
        <w:rPr>
          <w:rFonts w:ascii="Courier New" w:hAnsi="Courier New" w:cs="Courier New"/>
          <w:iCs/>
          <w:sz w:val="24"/>
          <w:szCs w:val="24"/>
        </w:rPr>
        <w:t>uchar_expr</w:t>
      </w:r>
      <w:r w:rsidRPr="005469D8">
        <w:rPr>
          <w:rFonts w:ascii="Courier New" w:hAnsi="Courier New" w:cs="Courier New"/>
          <w:sz w:val="24"/>
          <w:szCs w:val="24"/>
        </w:rPr>
        <w:t>, start)</w:t>
      </w:r>
    </w:p>
    <w:p w:rsidR="004A3856" w:rsidRPr="00AB2BCF" w:rsidRDefault="004A3856" w:rsidP="004A3856"/>
    <w:p w:rsidR="004A3856" w:rsidRPr="00AB2BCF" w:rsidRDefault="004A3856" w:rsidP="004A3856">
      <w:r w:rsidRPr="00AB2BCF">
        <w:lastRenderedPageBreak/>
        <w:t>The UHIGHSURR function cannot be matched to any SQL Server system function. Emulate it by scalar UDF:</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SYSDB.SSMA_SYB.UHIGHSURR(</w:t>
      </w:r>
      <w:r w:rsidRPr="005469D8">
        <w:rPr>
          <w:rFonts w:ascii="Courier New" w:hAnsi="Courier New" w:cs="Courier New"/>
          <w:iCs/>
          <w:sz w:val="24"/>
          <w:szCs w:val="24"/>
        </w:rPr>
        <w:t>uchar_expr</w:t>
      </w:r>
      <w:r w:rsidRPr="005469D8">
        <w:rPr>
          <w:rFonts w:ascii="Courier New" w:hAnsi="Courier New" w:cs="Courier New"/>
          <w:sz w:val="24"/>
          <w:szCs w:val="24"/>
        </w:rPr>
        <w:t>, start)</w:t>
      </w:r>
    </w:p>
    <w:p w:rsidR="004A3856" w:rsidRDefault="004A3856" w:rsidP="004A3856"/>
    <w:p w:rsidR="004A3856" w:rsidRDefault="004A3856" w:rsidP="004A3856">
      <w:pPr>
        <w:pStyle w:val="Heading3"/>
      </w:pPr>
      <w:bookmarkStart w:id="25" w:name="_Toc237706182"/>
      <w:r w:rsidRPr="00AB2BCF">
        <w:t>ULOWSURR</w:t>
      </w:r>
      <w:bookmarkEnd w:id="25"/>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ulowsurr(</w:t>
      </w:r>
      <w:r w:rsidRPr="005469D8">
        <w:rPr>
          <w:rFonts w:ascii="Courier New" w:hAnsi="Courier New" w:cs="Courier New"/>
          <w:iCs/>
          <w:sz w:val="24"/>
          <w:szCs w:val="24"/>
        </w:rPr>
        <w:t>uchar_expr</w:t>
      </w:r>
      <w:r w:rsidRPr="005469D8">
        <w:rPr>
          <w:rFonts w:ascii="Courier New" w:hAnsi="Courier New" w:cs="Courier New"/>
          <w:sz w:val="24"/>
          <w:szCs w:val="24"/>
        </w:rPr>
        <w:t>, start)</w:t>
      </w:r>
    </w:p>
    <w:p w:rsidR="004A3856" w:rsidRPr="00AB2BCF" w:rsidRDefault="004A3856" w:rsidP="004A3856"/>
    <w:p w:rsidR="004A3856" w:rsidRPr="00AB2BCF" w:rsidRDefault="004A3856" w:rsidP="004A3856">
      <w:r w:rsidRPr="00AB2BCF">
        <w:t>The ULOWSURR function cannot be matched to any Transact-SQL system function. Emulate it by scalar UDF:</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SYSDB.SSMA_SYB.ULOWSURR(</w:t>
      </w:r>
      <w:r w:rsidRPr="005469D8">
        <w:rPr>
          <w:rFonts w:ascii="Courier New" w:hAnsi="Courier New" w:cs="Courier New"/>
          <w:iCs/>
          <w:sz w:val="24"/>
          <w:szCs w:val="24"/>
        </w:rPr>
        <w:t>uchar_expr</w:t>
      </w:r>
      <w:r w:rsidRPr="005469D8">
        <w:rPr>
          <w:rFonts w:ascii="Courier New" w:hAnsi="Courier New" w:cs="Courier New"/>
          <w:sz w:val="24"/>
          <w:szCs w:val="24"/>
        </w:rPr>
        <w:t>, start)</w:t>
      </w:r>
    </w:p>
    <w:p w:rsidR="004A3856" w:rsidRDefault="004A3856" w:rsidP="004A3856"/>
    <w:p w:rsidR="004A3856" w:rsidRDefault="004A3856" w:rsidP="004A3856">
      <w:pPr>
        <w:pStyle w:val="Heading3"/>
      </w:pPr>
      <w:bookmarkStart w:id="26" w:name="_Toc237706183"/>
      <w:r w:rsidRPr="00AB2BCF">
        <w:t>USCALAR</w:t>
      </w:r>
      <w:bookmarkEnd w:id="26"/>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uscalar(uchar_expr)</w:t>
      </w:r>
    </w:p>
    <w:p w:rsidR="004A3856" w:rsidRPr="00AB2BCF" w:rsidRDefault="004A3856" w:rsidP="004A3856"/>
    <w:p w:rsidR="004A3856" w:rsidRPr="00AB2BCF" w:rsidRDefault="004A3856" w:rsidP="004A3856">
      <w:r w:rsidRPr="00AB2BCF">
        <w:t>The USCALAR function is functionally equivalent to the SQL Server UNICODE() function:</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 xml:space="preserve">UNICODE </w:t>
      </w:r>
      <w:r w:rsidRPr="005469D8">
        <w:rPr>
          <w:rFonts w:ascii="Courier New" w:hAnsi="Courier New" w:cs="Courier New"/>
          <w:b/>
          <w:bCs/>
          <w:sz w:val="24"/>
          <w:szCs w:val="24"/>
        </w:rPr>
        <w:t xml:space="preserve">( </w:t>
      </w:r>
      <w:r w:rsidRPr="005469D8">
        <w:rPr>
          <w:rFonts w:ascii="Courier New" w:hAnsi="Courier New" w:cs="Courier New"/>
          <w:sz w:val="24"/>
          <w:szCs w:val="24"/>
        </w:rPr>
        <w:t xml:space="preserve">ncharacter_expression </w:t>
      </w:r>
      <w:r w:rsidRPr="005469D8">
        <w:rPr>
          <w:rFonts w:ascii="Courier New" w:hAnsi="Courier New" w:cs="Courier New"/>
          <w:b/>
          <w:bCs/>
          <w:sz w:val="24"/>
          <w:szCs w:val="24"/>
        </w:rPr>
        <w:t>)</w:t>
      </w:r>
    </w:p>
    <w:p w:rsidR="004A3856" w:rsidRDefault="004A3856" w:rsidP="004A3856"/>
    <w:p w:rsidR="004A3856" w:rsidRDefault="004A3856" w:rsidP="004A3856">
      <w:pPr>
        <w:pStyle w:val="Heading3"/>
      </w:pPr>
      <w:bookmarkStart w:id="27" w:name="_Toc237706184"/>
      <w:r w:rsidRPr="00AB2BCF">
        <w:t>PATINDEX</w:t>
      </w:r>
      <w:bookmarkEnd w:id="27"/>
    </w:p>
    <w:p w:rsidR="004A3856" w:rsidRPr="005469D8" w:rsidRDefault="004A3856" w:rsidP="004A3856"/>
    <w:p w:rsidR="004A3856" w:rsidRPr="00AB2BCF" w:rsidRDefault="004A3856" w:rsidP="004A3856">
      <w:r w:rsidRPr="00AB2BCF">
        <w:t>Sybase syntax:</w:t>
      </w:r>
    </w:p>
    <w:p w:rsidR="004A3856" w:rsidRDefault="004A3856" w:rsidP="004A3856">
      <w:pPr>
        <w:rPr>
          <w:rFonts w:ascii="Courier New" w:hAnsi="Courier New" w:cs="Courier New"/>
          <w:sz w:val="24"/>
          <w:szCs w:val="24"/>
        </w:rPr>
      </w:pPr>
      <w:r w:rsidRPr="005469D8">
        <w:rPr>
          <w:rFonts w:ascii="Courier New" w:hAnsi="Courier New" w:cs="Courier New"/>
          <w:sz w:val="24"/>
          <w:szCs w:val="24"/>
        </w:rPr>
        <w:t>patindex("%</w:t>
      </w:r>
      <w:r w:rsidRPr="005469D8">
        <w:rPr>
          <w:rFonts w:ascii="Courier New" w:hAnsi="Courier New" w:cs="Courier New"/>
          <w:iCs/>
          <w:sz w:val="24"/>
          <w:szCs w:val="24"/>
        </w:rPr>
        <w:t>pattern</w:t>
      </w:r>
      <w:r w:rsidRPr="005469D8">
        <w:rPr>
          <w:rFonts w:ascii="Courier New" w:hAnsi="Courier New" w:cs="Courier New"/>
          <w:sz w:val="24"/>
          <w:szCs w:val="24"/>
        </w:rPr>
        <w:t xml:space="preserve">%", </w:t>
      </w:r>
      <w:r w:rsidRPr="005469D8">
        <w:rPr>
          <w:rFonts w:ascii="Courier New" w:hAnsi="Courier New" w:cs="Courier New"/>
          <w:iCs/>
          <w:sz w:val="24"/>
          <w:szCs w:val="24"/>
        </w:rPr>
        <w:t>char_expr</w:t>
      </w:r>
      <w:r w:rsidRPr="005469D8">
        <w:rPr>
          <w:rFonts w:ascii="Courier New" w:hAnsi="Courier New" w:cs="Courier New"/>
          <w:sz w:val="24"/>
          <w:szCs w:val="24"/>
        </w:rPr>
        <w:t>|</w:t>
      </w:r>
      <w:r w:rsidRPr="005469D8">
        <w:rPr>
          <w:rFonts w:ascii="Courier New" w:hAnsi="Courier New" w:cs="Courier New"/>
          <w:iCs/>
          <w:sz w:val="24"/>
          <w:szCs w:val="24"/>
        </w:rPr>
        <w:t xml:space="preserve">uchar_expr </w:t>
      </w:r>
      <w:r w:rsidRPr="005469D8">
        <w:rPr>
          <w:rFonts w:ascii="Courier New" w:hAnsi="Courier New" w:cs="Courier New"/>
          <w:sz w:val="24"/>
          <w:szCs w:val="24"/>
        </w:rPr>
        <w:t>[, using {bytes | characters | chars} ] )</w:t>
      </w:r>
    </w:p>
    <w:p w:rsidR="004A3856" w:rsidRPr="005469D8" w:rsidRDefault="004A3856" w:rsidP="004A3856">
      <w:pPr>
        <w:rPr>
          <w:rFonts w:ascii="Courier New" w:hAnsi="Courier New" w:cs="Courier New"/>
          <w:sz w:val="24"/>
          <w:szCs w:val="24"/>
        </w:rPr>
      </w:pPr>
    </w:p>
    <w:p w:rsidR="004A3856" w:rsidRPr="00AB2BCF" w:rsidRDefault="004A3856" w:rsidP="004A3856">
      <w:r w:rsidRPr="00AB2BCF">
        <w:t xml:space="preserve">You can migrate the PATINDEX function to the SQL Server PATINDEX function except when </w:t>
      </w:r>
      <w:r w:rsidRPr="00AB2BCF">
        <w:rPr>
          <w:i/>
        </w:rPr>
        <w:t xml:space="preserve">using bytes </w:t>
      </w:r>
      <w:r w:rsidRPr="00AB2BCF">
        <w:t>is specified:</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lastRenderedPageBreak/>
        <w:t xml:space="preserve">PATINDEX </w:t>
      </w:r>
      <w:r w:rsidRPr="005469D8">
        <w:rPr>
          <w:rFonts w:ascii="Courier New" w:hAnsi="Courier New" w:cs="Courier New"/>
          <w:b/>
          <w:bCs/>
          <w:sz w:val="24"/>
          <w:szCs w:val="24"/>
        </w:rPr>
        <w:t>(</w:t>
      </w:r>
      <w:r w:rsidRPr="005469D8">
        <w:rPr>
          <w:rFonts w:ascii="Courier New" w:hAnsi="Courier New" w:cs="Courier New"/>
          <w:sz w:val="24"/>
          <w:szCs w:val="24"/>
        </w:rPr>
        <w:t xml:space="preserve"> </w:t>
      </w:r>
      <w:r w:rsidRPr="005469D8">
        <w:rPr>
          <w:rFonts w:ascii="Courier New" w:hAnsi="Courier New" w:cs="Courier New"/>
          <w:b/>
          <w:bCs/>
          <w:sz w:val="24"/>
          <w:szCs w:val="24"/>
        </w:rPr>
        <w:t>'</w:t>
      </w:r>
      <w:r w:rsidRPr="005469D8">
        <w:rPr>
          <w:rFonts w:ascii="Courier New" w:hAnsi="Courier New" w:cs="Courier New"/>
          <w:sz w:val="24"/>
          <w:szCs w:val="24"/>
        </w:rPr>
        <w:t>%pattern%</w:t>
      </w:r>
      <w:r w:rsidRPr="005469D8">
        <w:rPr>
          <w:rFonts w:ascii="Courier New" w:hAnsi="Courier New" w:cs="Courier New"/>
          <w:b/>
          <w:bCs/>
          <w:sz w:val="24"/>
          <w:szCs w:val="24"/>
        </w:rPr>
        <w:t>'</w:t>
      </w:r>
      <w:r w:rsidRPr="005469D8">
        <w:rPr>
          <w:rFonts w:ascii="Courier New" w:hAnsi="Courier New" w:cs="Courier New"/>
          <w:sz w:val="24"/>
          <w:szCs w:val="24"/>
        </w:rPr>
        <w:t xml:space="preserve"> </w:t>
      </w:r>
      <w:r w:rsidRPr="005469D8">
        <w:rPr>
          <w:rFonts w:ascii="Courier New" w:hAnsi="Courier New" w:cs="Courier New"/>
          <w:b/>
          <w:bCs/>
          <w:sz w:val="24"/>
          <w:szCs w:val="24"/>
        </w:rPr>
        <w:t>,</w:t>
      </w:r>
      <w:r w:rsidRPr="005469D8">
        <w:rPr>
          <w:rFonts w:ascii="Courier New" w:hAnsi="Courier New" w:cs="Courier New"/>
          <w:sz w:val="24"/>
          <w:szCs w:val="24"/>
        </w:rPr>
        <w:t xml:space="preserve"> char_expr|uchar_expr </w:t>
      </w:r>
      <w:r w:rsidRPr="005469D8">
        <w:rPr>
          <w:rFonts w:ascii="Courier New" w:hAnsi="Courier New" w:cs="Courier New"/>
          <w:b/>
          <w:bCs/>
          <w:sz w:val="24"/>
          <w:szCs w:val="24"/>
        </w:rPr>
        <w:t>)</w:t>
      </w:r>
    </w:p>
    <w:p w:rsidR="004A3856" w:rsidRPr="00AB2BCF" w:rsidRDefault="004A3856" w:rsidP="004A3856">
      <w:r w:rsidRPr="00AB2BCF">
        <w:tab/>
      </w:r>
    </w:p>
    <w:p w:rsidR="004A3856" w:rsidRPr="00AB2BCF" w:rsidRDefault="004A3856" w:rsidP="004A3856">
      <w:r w:rsidRPr="00AB2BCF">
        <w:t xml:space="preserve">If </w:t>
      </w:r>
      <w:r w:rsidRPr="00AB2BCF">
        <w:rPr>
          <w:i/>
        </w:rPr>
        <w:t>using bytes</w:t>
      </w:r>
      <w:r w:rsidRPr="00AB2BCF">
        <w:t xml:space="preserve"> is specified, convert to:</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DATALENGTH(SUBSTRING(</w:t>
      </w:r>
      <w:r w:rsidRPr="005469D8">
        <w:rPr>
          <w:rFonts w:ascii="Courier New" w:hAnsi="Courier New" w:cs="Courier New"/>
          <w:iCs/>
          <w:sz w:val="24"/>
          <w:szCs w:val="24"/>
        </w:rPr>
        <w:t>char_expr</w:t>
      </w:r>
      <w:r w:rsidRPr="005469D8">
        <w:rPr>
          <w:rFonts w:ascii="Courier New" w:hAnsi="Courier New" w:cs="Courier New"/>
          <w:sz w:val="24"/>
          <w:szCs w:val="24"/>
        </w:rPr>
        <w:t>|</w:t>
      </w:r>
      <w:r w:rsidRPr="005469D8">
        <w:rPr>
          <w:rFonts w:ascii="Courier New" w:hAnsi="Courier New" w:cs="Courier New"/>
          <w:iCs/>
          <w:sz w:val="24"/>
          <w:szCs w:val="24"/>
        </w:rPr>
        <w:t>uchar_expr</w:t>
      </w:r>
      <w:r w:rsidRPr="005469D8">
        <w:rPr>
          <w:rFonts w:ascii="Courier New" w:hAnsi="Courier New" w:cs="Courier New"/>
          <w:sz w:val="24"/>
          <w:szCs w:val="24"/>
        </w:rPr>
        <w:t>, 1, PATINDEX('%</w:t>
      </w:r>
      <w:r w:rsidRPr="005469D8">
        <w:rPr>
          <w:rFonts w:ascii="Courier New" w:hAnsi="Courier New" w:cs="Courier New"/>
          <w:iCs/>
          <w:sz w:val="24"/>
          <w:szCs w:val="24"/>
        </w:rPr>
        <w:t>pattern</w:t>
      </w:r>
      <w:r w:rsidRPr="005469D8">
        <w:rPr>
          <w:rFonts w:ascii="Courier New" w:hAnsi="Courier New" w:cs="Courier New"/>
          <w:sz w:val="24"/>
          <w:szCs w:val="24"/>
        </w:rPr>
        <w:t xml:space="preserve">%', </w:t>
      </w:r>
      <w:r w:rsidRPr="005469D8">
        <w:rPr>
          <w:rFonts w:ascii="Courier New" w:hAnsi="Courier New" w:cs="Courier New"/>
          <w:iCs/>
          <w:sz w:val="24"/>
          <w:szCs w:val="24"/>
        </w:rPr>
        <w:t>char_expr</w:t>
      </w:r>
      <w:r w:rsidRPr="005469D8">
        <w:rPr>
          <w:rFonts w:ascii="Courier New" w:hAnsi="Courier New" w:cs="Courier New"/>
          <w:sz w:val="24"/>
          <w:szCs w:val="24"/>
        </w:rPr>
        <w:t>|</w:t>
      </w:r>
      <w:r w:rsidRPr="005469D8">
        <w:rPr>
          <w:rFonts w:ascii="Courier New" w:hAnsi="Courier New" w:cs="Courier New"/>
          <w:iCs/>
          <w:sz w:val="24"/>
          <w:szCs w:val="24"/>
        </w:rPr>
        <w:t>uchar_expr</w:t>
      </w:r>
      <w:r w:rsidRPr="005469D8">
        <w:rPr>
          <w:rFonts w:ascii="Courier New" w:hAnsi="Courier New" w:cs="Courier New"/>
          <w:sz w:val="24"/>
          <w:szCs w:val="24"/>
        </w:rPr>
        <w:t>) – 1)) + 1</w:t>
      </w:r>
    </w:p>
    <w:p w:rsidR="004A3856" w:rsidRPr="005469D8" w:rsidRDefault="004A3856" w:rsidP="004A3856"/>
    <w:p w:rsidR="004A3856" w:rsidRDefault="004A3856" w:rsidP="004A3856">
      <w:pPr>
        <w:pStyle w:val="Heading3"/>
      </w:pPr>
      <w:bookmarkStart w:id="28" w:name="_Toc237706185"/>
      <w:r w:rsidRPr="00AB2BCF">
        <w:t>DATEDIFF</w:t>
      </w:r>
      <w:bookmarkEnd w:id="28"/>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datediff(datepart, date expression1, date expression2)</w:t>
      </w:r>
    </w:p>
    <w:p w:rsidR="004A3856" w:rsidRPr="00AB2BCF" w:rsidRDefault="004A3856" w:rsidP="004A3856"/>
    <w:p w:rsidR="004A3856" w:rsidRPr="00AB2BCF" w:rsidRDefault="004A3856" w:rsidP="004A3856">
      <w:r w:rsidRPr="00AB2BCF">
        <w:t>The DATEDIFF function resembles the SQL Server DATEDIFF function, except for the following dateparts:</w:t>
      </w:r>
    </w:p>
    <w:p w:rsidR="004A3856" w:rsidRPr="00AB2BCF" w:rsidRDefault="004A3856" w:rsidP="004A3856">
      <w:pPr>
        <w:pStyle w:val="ListParagraph"/>
        <w:numPr>
          <w:ilvl w:val="0"/>
          <w:numId w:val="13"/>
        </w:numPr>
      </w:pPr>
      <w:r w:rsidRPr="00AB2BCF">
        <w:t>WEEKDAY</w:t>
      </w:r>
    </w:p>
    <w:p w:rsidR="004A3856" w:rsidRPr="00AB2BCF" w:rsidRDefault="004A3856" w:rsidP="004A3856">
      <w:pPr>
        <w:pStyle w:val="ListParagraph"/>
        <w:numPr>
          <w:ilvl w:val="0"/>
          <w:numId w:val="13"/>
        </w:numPr>
      </w:pPr>
      <w:r w:rsidRPr="00AB2BCF">
        <w:t>HOUR</w:t>
      </w:r>
    </w:p>
    <w:p w:rsidR="004A3856" w:rsidRPr="00AB2BCF" w:rsidRDefault="004A3856" w:rsidP="004A3856">
      <w:pPr>
        <w:pStyle w:val="ListParagraph"/>
        <w:numPr>
          <w:ilvl w:val="0"/>
          <w:numId w:val="13"/>
        </w:numPr>
      </w:pPr>
      <w:r w:rsidRPr="00AB2BCF">
        <w:t>MINUTE</w:t>
      </w:r>
    </w:p>
    <w:p w:rsidR="004A3856" w:rsidRPr="00AB2BCF" w:rsidRDefault="004A3856" w:rsidP="004A3856">
      <w:pPr>
        <w:pStyle w:val="ListParagraph"/>
        <w:numPr>
          <w:ilvl w:val="0"/>
          <w:numId w:val="13"/>
        </w:numPr>
      </w:pPr>
      <w:r w:rsidRPr="00AB2BCF">
        <w:t>SECOND</w:t>
      </w:r>
    </w:p>
    <w:p w:rsidR="004A3856" w:rsidRPr="00AB2BCF" w:rsidRDefault="004A3856" w:rsidP="004A3856">
      <w:pPr>
        <w:pStyle w:val="ListParagraph"/>
        <w:numPr>
          <w:ilvl w:val="0"/>
          <w:numId w:val="13"/>
        </w:numPr>
      </w:pPr>
      <w:r w:rsidRPr="00AB2BCF">
        <w:t>CALWEEKOFYEAR</w:t>
      </w:r>
    </w:p>
    <w:p w:rsidR="004A3856" w:rsidRPr="00AB2BCF" w:rsidRDefault="004A3856" w:rsidP="004A3856">
      <w:pPr>
        <w:pStyle w:val="ListParagraph"/>
        <w:numPr>
          <w:ilvl w:val="0"/>
          <w:numId w:val="13"/>
        </w:numPr>
      </w:pPr>
      <w:r w:rsidRPr="00AB2BCF">
        <w:t>CALDAYOFWEEK</w:t>
      </w:r>
    </w:p>
    <w:p w:rsidR="004A3856" w:rsidRPr="00AB2BCF" w:rsidRDefault="004A3856" w:rsidP="004A3856">
      <w:pPr>
        <w:pStyle w:val="ListParagraph"/>
        <w:numPr>
          <w:ilvl w:val="0"/>
          <w:numId w:val="13"/>
        </w:numPr>
      </w:pPr>
      <w:r w:rsidRPr="00AB2BCF">
        <w:t>CALYEAROFWEEK</w:t>
      </w:r>
    </w:p>
    <w:p w:rsidR="004A3856" w:rsidRPr="00AB2BCF" w:rsidRDefault="004A3856" w:rsidP="004A3856">
      <w:r w:rsidRPr="00AB2BCF">
        <w:t>For all other dateparts, you can use it as is. To provide full compatibility, SSMA always emulates the function by Transact-SQL UDF:</w:t>
      </w:r>
    </w:p>
    <w:p w:rsidR="004A3856" w:rsidRDefault="004A3856" w:rsidP="004A3856">
      <w:pPr>
        <w:rPr>
          <w:rFonts w:ascii="Courier New" w:hAnsi="Courier New" w:cs="Courier New"/>
          <w:sz w:val="24"/>
          <w:szCs w:val="24"/>
        </w:rPr>
      </w:pPr>
      <w:r w:rsidRPr="005469D8">
        <w:rPr>
          <w:rFonts w:ascii="Courier New" w:hAnsi="Courier New" w:cs="Courier New"/>
          <w:sz w:val="24"/>
          <w:szCs w:val="24"/>
        </w:rPr>
        <w:t>SYSDB.SSMA_SYB.SSMA_DATEDIFF(‘datepart’, date expression1, date expression2)</w:t>
      </w:r>
    </w:p>
    <w:p w:rsidR="004A3856" w:rsidRPr="005469D8" w:rsidRDefault="004A3856" w:rsidP="004A3856">
      <w:pPr>
        <w:rPr>
          <w:rFonts w:ascii="Courier New" w:hAnsi="Courier New" w:cs="Courier New"/>
          <w:sz w:val="24"/>
          <w:szCs w:val="24"/>
        </w:rPr>
      </w:pPr>
    </w:p>
    <w:p w:rsidR="004A3856" w:rsidRDefault="004A3856" w:rsidP="004A3856">
      <w:pPr>
        <w:pStyle w:val="Heading3"/>
      </w:pPr>
      <w:bookmarkStart w:id="29" w:name="_Toc237706186"/>
      <w:r w:rsidRPr="00AB2BCF">
        <w:t>INDEX_COLORDER</w:t>
      </w:r>
      <w:bookmarkEnd w:id="29"/>
    </w:p>
    <w:p w:rsidR="004A3856" w:rsidRPr="005469D8" w:rsidRDefault="004A3856" w:rsidP="004A3856"/>
    <w:p w:rsidR="004A3856" w:rsidRPr="00AB2BCF" w:rsidRDefault="004A3856" w:rsidP="004A3856">
      <w:r w:rsidRPr="00AB2BCF">
        <w:t>Sybase syntax</w:t>
      </w:r>
    </w:p>
    <w:p w:rsidR="004A3856" w:rsidRDefault="004A3856" w:rsidP="004A3856">
      <w:pPr>
        <w:rPr>
          <w:rFonts w:ascii="Courier New" w:hAnsi="Courier New" w:cs="Courier New"/>
          <w:sz w:val="24"/>
          <w:szCs w:val="24"/>
        </w:rPr>
      </w:pPr>
      <w:r w:rsidRPr="005469D8">
        <w:rPr>
          <w:rFonts w:ascii="Courier New" w:hAnsi="Courier New" w:cs="Courier New"/>
          <w:sz w:val="24"/>
          <w:szCs w:val="24"/>
        </w:rPr>
        <w:t>index_colorder (object_name, index_id, key_#</w:t>
      </w:r>
      <w:r>
        <w:rPr>
          <w:rFonts w:ascii="Courier New" w:hAnsi="Courier New" w:cs="Courier New"/>
          <w:sz w:val="24"/>
          <w:szCs w:val="24"/>
        </w:rPr>
        <w:t xml:space="preserve"> </w:t>
      </w:r>
      <w:r w:rsidRPr="005469D8">
        <w:rPr>
          <w:rFonts w:ascii="Courier New" w:hAnsi="Courier New" w:cs="Courier New"/>
          <w:sz w:val="24"/>
          <w:szCs w:val="24"/>
        </w:rPr>
        <w:t>[, user_id])</w:t>
      </w:r>
    </w:p>
    <w:p w:rsidR="004A3856" w:rsidRPr="005469D8" w:rsidRDefault="004A3856" w:rsidP="004A3856">
      <w:pPr>
        <w:rPr>
          <w:rFonts w:ascii="Courier New" w:hAnsi="Courier New" w:cs="Courier New"/>
          <w:sz w:val="24"/>
          <w:szCs w:val="24"/>
        </w:rPr>
      </w:pPr>
    </w:p>
    <w:p w:rsidR="004A3856" w:rsidRPr="00AB2BCF" w:rsidRDefault="004A3856" w:rsidP="004A3856">
      <w:r w:rsidRPr="00AB2BCF">
        <w:lastRenderedPageBreak/>
        <w:t>The INDEX_COLORDER function doesn’t match any SQL Server system function. You can emulate it by UDF SYSDB.SSMA_SYB.INDEX_COLORDER.</w:t>
      </w:r>
    </w:p>
    <w:p w:rsidR="004A3856" w:rsidRPr="00AB2BCF" w:rsidRDefault="004A3856" w:rsidP="004A3856">
      <w:r w:rsidRPr="00AB2BCF">
        <w:t>By default, SSMA marks the function call with an error because there is a risk that the INDEX_ID or USER_ID parameters differ in Sybase and SQL Server. If the appropriate option is checked (see Figure 5), the function call is converted according to the following rules:</w:t>
      </w:r>
    </w:p>
    <w:p w:rsidR="004A3856" w:rsidRPr="00AB2BCF" w:rsidRDefault="004A3856" w:rsidP="004A3856">
      <w:r w:rsidRPr="00AB2BCF">
        <w:t xml:space="preserve">If </w:t>
      </w:r>
      <w:r w:rsidRPr="00AB2BCF">
        <w:rPr>
          <w:i/>
        </w:rPr>
        <w:t>user_id</w:t>
      </w:r>
      <w:r w:rsidRPr="00AB2BCF">
        <w:t xml:space="preserve"> is specified, convert to:</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SYSDB.SSMA_SYB.INDEX_COLORDER(object_name, index_id, key_#, user_id)</w:t>
      </w:r>
    </w:p>
    <w:p w:rsidR="004A3856" w:rsidRPr="00AB2BCF" w:rsidRDefault="004A3856" w:rsidP="004A3856"/>
    <w:p w:rsidR="004A3856" w:rsidRPr="00AB2BCF" w:rsidRDefault="004A3856" w:rsidP="004A3856">
      <w:r w:rsidRPr="00AB2BCF">
        <w:t>Otherwise, convert to:</w:t>
      </w:r>
    </w:p>
    <w:p w:rsidR="004A3856" w:rsidRDefault="004A3856" w:rsidP="004A3856">
      <w:pPr>
        <w:rPr>
          <w:rFonts w:ascii="Courier New" w:hAnsi="Courier New" w:cs="Courier New"/>
          <w:sz w:val="24"/>
          <w:szCs w:val="24"/>
        </w:rPr>
      </w:pPr>
      <w:r w:rsidRPr="005469D8">
        <w:rPr>
          <w:rFonts w:ascii="Courier New" w:hAnsi="Courier New" w:cs="Courier New"/>
          <w:sz w:val="24"/>
          <w:szCs w:val="24"/>
        </w:rPr>
        <w:t>SYSDB.SSMA_SYB.INDEX_COLORDER(object_name, index_id, key_#, DEFAULT)</w:t>
      </w:r>
    </w:p>
    <w:p w:rsidR="004A3856" w:rsidRPr="005469D8" w:rsidRDefault="004A3856" w:rsidP="004A3856">
      <w:pPr>
        <w:rPr>
          <w:rFonts w:ascii="Courier New" w:hAnsi="Courier New" w:cs="Courier New"/>
          <w:sz w:val="24"/>
          <w:szCs w:val="24"/>
        </w:rPr>
      </w:pPr>
    </w:p>
    <w:p w:rsidR="004A3856" w:rsidRPr="00AB2BCF" w:rsidRDefault="004A3856" w:rsidP="004A3856">
      <w:r w:rsidRPr="00AB2BCF">
        <w:rPr>
          <w:noProof/>
        </w:rPr>
        <w:drawing>
          <wp:inline distT="0" distB="0" distL="0" distR="0">
            <wp:extent cx="5410200" cy="3487298"/>
            <wp:effectExtent l="1905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410200" cy="3487298"/>
                    </a:xfrm>
                    <a:prstGeom prst="rect">
                      <a:avLst/>
                    </a:prstGeom>
                    <a:noFill/>
                    <a:ln w="9525">
                      <a:noFill/>
                      <a:miter lim="800000"/>
                      <a:headEnd/>
                      <a:tailEnd/>
                    </a:ln>
                  </pic:spPr>
                </pic:pic>
              </a:graphicData>
            </a:graphic>
          </wp:inline>
        </w:drawing>
      </w:r>
    </w:p>
    <w:p w:rsidR="004A3856" w:rsidRPr="005469D8" w:rsidRDefault="004A3856" w:rsidP="004A3856">
      <w:pPr>
        <w:rPr>
          <w:b/>
        </w:rPr>
      </w:pPr>
      <w:r w:rsidRPr="005469D8">
        <w:rPr>
          <w:b/>
        </w:rPr>
        <w:t>Figure 5</w:t>
      </w:r>
    </w:p>
    <w:p w:rsidR="004A3856" w:rsidRDefault="004A3856" w:rsidP="004A3856">
      <w:pPr>
        <w:pStyle w:val="Heading3"/>
      </w:pPr>
      <w:bookmarkStart w:id="30" w:name="_Toc237706187"/>
      <w:r w:rsidRPr="00AB2BCF">
        <w:t>COL_NAME</w:t>
      </w:r>
      <w:bookmarkEnd w:id="30"/>
    </w:p>
    <w:p w:rsidR="004A3856" w:rsidRPr="005469D8"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lastRenderedPageBreak/>
        <w:t>col_name(object_id, column_id[, database_id])</w:t>
      </w:r>
    </w:p>
    <w:p w:rsidR="004A3856" w:rsidRPr="00AB2BCF" w:rsidRDefault="004A3856" w:rsidP="004A3856"/>
    <w:p w:rsidR="004A3856" w:rsidRPr="00AB2BCF" w:rsidRDefault="004A3856" w:rsidP="004A3856">
      <w:r w:rsidRPr="00AB2BCF">
        <w:t xml:space="preserve">The COL_NAME function resembles the SQL Server COL_NAME function. If </w:t>
      </w:r>
      <w:r w:rsidRPr="00AB2BCF">
        <w:rPr>
          <w:i/>
        </w:rPr>
        <w:t>database_id</w:t>
      </w:r>
      <w:r w:rsidRPr="00AB2BCF">
        <w:t xml:space="preserve"> is not specified, you can migrate it as is:</w:t>
      </w:r>
    </w:p>
    <w:p w:rsidR="004A3856" w:rsidRPr="005469D8" w:rsidRDefault="004A3856" w:rsidP="004A3856">
      <w:pPr>
        <w:rPr>
          <w:rFonts w:ascii="Courier New" w:hAnsi="Courier New" w:cs="Courier New"/>
          <w:b/>
          <w:bCs/>
          <w:sz w:val="24"/>
          <w:szCs w:val="24"/>
        </w:rPr>
      </w:pPr>
      <w:r w:rsidRPr="005469D8">
        <w:rPr>
          <w:rFonts w:ascii="Courier New" w:hAnsi="Courier New" w:cs="Courier New"/>
          <w:sz w:val="24"/>
          <w:szCs w:val="24"/>
        </w:rPr>
        <w:t xml:space="preserve">COL_NAME </w:t>
      </w:r>
      <w:r w:rsidRPr="005469D8">
        <w:rPr>
          <w:rFonts w:ascii="Courier New" w:hAnsi="Courier New" w:cs="Courier New"/>
          <w:b/>
          <w:bCs/>
          <w:sz w:val="24"/>
          <w:szCs w:val="24"/>
        </w:rPr>
        <w:t>(</w:t>
      </w:r>
      <w:r w:rsidRPr="005469D8">
        <w:rPr>
          <w:rFonts w:ascii="Courier New" w:hAnsi="Courier New" w:cs="Courier New"/>
          <w:sz w:val="24"/>
          <w:szCs w:val="24"/>
        </w:rPr>
        <w:t xml:space="preserve"> </w:t>
      </w:r>
      <w:r w:rsidRPr="005469D8">
        <w:rPr>
          <w:rFonts w:ascii="Courier New" w:hAnsi="Courier New" w:cs="Courier New"/>
          <w:iCs/>
          <w:sz w:val="24"/>
          <w:szCs w:val="24"/>
        </w:rPr>
        <w:t xml:space="preserve">table_id </w:t>
      </w:r>
      <w:r w:rsidRPr="005469D8">
        <w:rPr>
          <w:rFonts w:ascii="Courier New" w:hAnsi="Courier New" w:cs="Courier New"/>
          <w:b/>
          <w:bCs/>
          <w:sz w:val="24"/>
          <w:szCs w:val="24"/>
        </w:rPr>
        <w:t xml:space="preserve">, </w:t>
      </w:r>
      <w:r w:rsidRPr="005469D8">
        <w:rPr>
          <w:rFonts w:ascii="Courier New" w:hAnsi="Courier New" w:cs="Courier New"/>
          <w:iCs/>
          <w:sz w:val="24"/>
          <w:szCs w:val="24"/>
        </w:rPr>
        <w:t xml:space="preserve">column_id </w:t>
      </w:r>
      <w:r w:rsidRPr="005469D8">
        <w:rPr>
          <w:rFonts w:ascii="Courier New" w:hAnsi="Courier New" w:cs="Courier New"/>
          <w:b/>
          <w:bCs/>
          <w:sz w:val="24"/>
          <w:szCs w:val="24"/>
        </w:rPr>
        <w:t>)</w:t>
      </w:r>
    </w:p>
    <w:p w:rsidR="004A3856" w:rsidRPr="00AB2BCF" w:rsidRDefault="004A3856" w:rsidP="004A3856"/>
    <w:p w:rsidR="004A3856" w:rsidRPr="00AB2BCF" w:rsidRDefault="004A3856" w:rsidP="004A3856">
      <w:pPr>
        <w:rPr>
          <w:bCs/>
        </w:rPr>
      </w:pPr>
      <w:r w:rsidRPr="00AB2BCF">
        <w:rPr>
          <w:bCs/>
        </w:rPr>
        <w:t>Otherwise, emulate the function by using SQL</w:t>
      </w:r>
      <w:r w:rsidRPr="00AB2BCF">
        <w:t> </w:t>
      </w:r>
      <w:r w:rsidRPr="00AB2BCF">
        <w:rPr>
          <w:bCs/>
        </w:rPr>
        <w:t xml:space="preserve">Server data dictionary system views. SSMA does not currently support the function's </w:t>
      </w:r>
      <w:r w:rsidRPr="00AB2BCF">
        <w:rPr>
          <w:bCs/>
          <w:i/>
        </w:rPr>
        <w:t xml:space="preserve">database_id </w:t>
      </w:r>
      <w:r w:rsidRPr="00AB2BCF">
        <w:rPr>
          <w:bCs/>
        </w:rPr>
        <w:t>parameter.</w:t>
      </w:r>
    </w:p>
    <w:p w:rsidR="004A3856" w:rsidRPr="00AB2BCF" w:rsidRDefault="004A3856" w:rsidP="004A3856">
      <w:r w:rsidRPr="00AB2BCF">
        <w:rPr>
          <w:b/>
        </w:rPr>
        <w:t>Note</w:t>
      </w:r>
      <w:r w:rsidRPr="00AB2BCF">
        <w:t xml:space="preserve">   The </w:t>
      </w:r>
      <w:r w:rsidRPr="00AB2BCF">
        <w:rPr>
          <w:i/>
        </w:rPr>
        <w:t xml:space="preserve">object_id </w:t>
      </w:r>
      <w:r w:rsidRPr="00AB2BCF">
        <w:t>parameter can be system-specific and have other values in SQL Server databases.</w:t>
      </w:r>
    </w:p>
    <w:p w:rsidR="004A3856" w:rsidRDefault="004A3856" w:rsidP="004A3856">
      <w:pPr>
        <w:pStyle w:val="Heading3"/>
      </w:pPr>
      <w:bookmarkStart w:id="31" w:name="_Toc237706188"/>
      <w:r w:rsidRPr="00AB2BCF">
        <w:t>OBJECT_NAME</w:t>
      </w:r>
      <w:bookmarkEnd w:id="31"/>
    </w:p>
    <w:p w:rsidR="004A3856" w:rsidRPr="006C1066" w:rsidRDefault="004A3856" w:rsidP="004A3856"/>
    <w:p w:rsidR="004A3856" w:rsidRPr="00AB2BCF" w:rsidRDefault="004A3856" w:rsidP="004A3856">
      <w:r w:rsidRPr="00AB2BCF">
        <w:t>Sybase syntax:</w:t>
      </w:r>
    </w:p>
    <w:p w:rsidR="004A3856" w:rsidRPr="005469D8" w:rsidRDefault="004A3856" w:rsidP="004A3856">
      <w:pPr>
        <w:rPr>
          <w:rFonts w:ascii="Courier New" w:hAnsi="Courier New" w:cs="Courier New"/>
          <w:sz w:val="24"/>
          <w:szCs w:val="24"/>
        </w:rPr>
      </w:pPr>
      <w:r w:rsidRPr="005469D8">
        <w:rPr>
          <w:rFonts w:ascii="Courier New" w:hAnsi="Courier New" w:cs="Courier New"/>
          <w:sz w:val="24"/>
          <w:szCs w:val="24"/>
        </w:rPr>
        <w:t>object_name(object_id[, database_id])</w:t>
      </w:r>
    </w:p>
    <w:p w:rsidR="004A3856" w:rsidRPr="00AB2BCF" w:rsidRDefault="004A3856" w:rsidP="004A3856"/>
    <w:p w:rsidR="004A3856" w:rsidRPr="00AB2BCF" w:rsidRDefault="004A3856" w:rsidP="004A3856">
      <w:r w:rsidRPr="00AB2BCF">
        <w:t xml:space="preserve">The OBJECT_NAME function resembles the corresponding SQL Server function. If </w:t>
      </w:r>
      <w:r w:rsidRPr="00AB2BCF">
        <w:rPr>
          <w:i/>
        </w:rPr>
        <w:t>database_id</w:t>
      </w:r>
      <w:r w:rsidRPr="00AB2BCF">
        <w:t xml:space="preserve"> is not specified, convert it to:</w:t>
      </w:r>
    </w:p>
    <w:p w:rsidR="004A3856" w:rsidRPr="005469D8" w:rsidRDefault="004A3856" w:rsidP="004A3856">
      <w:pPr>
        <w:rPr>
          <w:rFonts w:ascii="Courier New" w:hAnsi="Courier New" w:cs="Courier New"/>
          <w:b/>
          <w:bCs/>
          <w:sz w:val="24"/>
          <w:szCs w:val="24"/>
        </w:rPr>
      </w:pPr>
      <w:r w:rsidRPr="005469D8">
        <w:rPr>
          <w:rFonts w:ascii="Courier New" w:hAnsi="Courier New" w:cs="Courier New"/>
          <w:sz w:val="24"/>
          <w:szCs w:val="24"/>
        </w:rPr>
        <w:t xml:space="preserve">OBJECT_NAME </w:t>
      </w:r>
      <w:r w:rsidRPr="005469D8">
        <w:rPr>
          <w:rFonts w:ascii="Courier New" w:hAnsi="Courier New" w:cs="Courier New"/>
          <w:b/>
          <w:bCs/>
          <w:sz w:val="24"/>
          <w:szCs w:val="24"/>
        </w:rPr>
        <w:t>(</w:t>
      </w:r>
      <w:r w:rsidRPr="005469D8">
        <w:rPr>
          <w:rFonts w:ascii="Courier New" w:hAnsi="Courier New" w:cs="Courier New"/>
          <w:sz w:val="24"/>
          <w:szCs w:val="24"/>
        </w:rPr>
        <w:t xml:space="preserve"> </w:t>
      </w:r>
      <w:r w:rsidRPr="005469D8">
        <w:rPr>
          <w:rFonts w:ascii="Courier New" w:hAnsi="Courier New" w:cs="Courier New"/>
          <w:iCs/>
          <w:sz w:val="24"/>
          <w:szCs w:val="24"/>
        </w:rPr>
        <w:t xml:space="preserve">object_id </w:t>
      </w:r>
      <w:r w:rsidRPr="005469D8">
        <w:rPr>
          <w:rFonts w:ascii="Courier New" w:hAnsi="Courier New" w:cs="Courier New"/>
          <w:b/>
          <w:bCs/>
          <w:sz w:val="24"/>
          <w:szCs w:val="24"/>
        </w:rPr>
        <w:t>)</w:t>
      </w:r>
    </w:p>
    <w:p w:rsidR="004A3856" w:rsidRPr="00AB2BCF" w:rsidRDefault="004A3856" w:rsidP="004A3856">
      <w:pPr>
        <w:rPr>
          <w:bCs/>
        </w:rPr>
      </w:pPr>
      <w:r w:rsidRPr="00AB2BCF">
        <w:rPr>
          <w:bCs/>
        </w:rPr>
        <w:t>Otherwise, emulate the function by using SQL</w:t>
      </w:r>
      <w:r w:rsidRPr="00AB2BCF">
        <w:t> </w:t>
      </w:r>
      <w:r w:rsidRPr="00AB2BCF">
        <w:rPr>
          <w:bCs/>
        </w:rPr>
        <w:t xml:space="preserve">Server data dictionary system views. SSMA does not currently support the function's </w:t>
      </w:r>
      <w:r w:rsidRPr="00AB2BCF">
        <w:rPr>
          <w:bCs/>
          <w:i/>
        </w:rPr>
        <w:t xml:space="preserve">database_id </w:t>
      </w:r>
      <w:r w:rsidRPr="00AB2BCF">
        <w:rPr>
          <w:bCs/>
        </w:rPr>
        <w:t>parameter.</w:t>
      </w:r>
    </w:p>
    <w:p w:rsidR="004A3856" w:rsidRPr="00AB2BCF" w:rsidRDefault="004A3856" w:rsidP="004A3856">
      <w:r w:rsidRPr="00AB2BCF">
        <w:rPr>
          <w:b/>
        </w:rPr>
        <w:t>Note</w:t>
      </w:r>
      <w:r w:rsidRPr="00AB2BCF">
        <w:t xml:space="preserve">   The </w:t>
      </w:r>
      <w:r w:rsidRPr="00AB2BCF">
        <w:rPr>
          <w:i/>
        </w:rPr>
        <w:t xml:space="preserve">object_id </w:t>
      </w:r>
      <w:r w:rsidRPr="00AB2BCF">
        <w:t>parameter can be system-specific and have other values in SQL Server databases.</w:t>
      </w:r>
    </w:p>
    <w:p w:rsidR="004A3856" w:rsidRDefault="004A3856" w:rsidP="004A3856">
      <w:pPr>
        <w:pStyle w:val="Heading3"/>
      </w:pPr>
      <w:bookmarkStart w:id="32" w:name="_Toc237706189"/>
      <w:r w:rsidRPr="00AB2BCF">
        <w:t>DATEPART</w:t>
      </w:r>
      <w:bookmarkEnd w:id="32"/>
    </w:p>
    <w:p w:rsidR="004A3856" w:rsidRPr="006C1066" w:rsidRDefault="004A3856" w:rsidP="004A3856"/>
    <w:p w:rsidR="004A3856" w:rsidRPr="00AB2BCF" w:rsidRDefault="004A3856" w:rsidP="004A3856">
      <w:r w:rsidRPr="00AB2BCF">
        <w:t>Sybase syntax:</w:t>
      </w:r>
    </w:p>
    <w:p w:rsidR="004A3856" w:rsidRPr="005517F3" w:rsidRDefault="004A3856" w:rsidP="004A3856">
      <w:pPr>
        <w:rPr>
          <w:rFonts w:ascii="Courier New" w:hAnsi="Courier New" w:cs="Courier New"/>
          <w:sz w:val="24"/>
          <w:szCs w:val="24"/>
        </w:rPr>
      </w:pPr>
      <w:r w:rsidRPr="005517F3">
        <w:rPr>
          <w:rFonts w:ascii="Courier New" w:hAnsi="Courier New" w:cs="Courier New"/>
          <w:sz w:val="24"/>
          <w:szCs w:val="24"/>
        </w:rPr>
        <w:t>datepart(date_part, date expression)</w:t>
      </w:r>
    </w:p>
    <w:p w:rsidR="004A3856" w:rsidRPr="00AB2BCF" w:rsidRDefault="004A3856" w:rsidP="004A3856">
      <w:r w:rsidRPr="00AB2BCF">
        <w:t>The DATEPART function resembles the SQL Server DATEPART function, except for the following dateparts:</w:t>
      </w:r>
    </w:p>
    <w:p w:rsidR="004A3856" w:rsidRPr="00AB2BCF" w:rsidRDefault="004A3856" w:rsidP="004A3856">
      <w:pPr>
        <w:pStyle w:val="ListParagraph"/>
        <w:numPr>
          <w:ilvl w:val="0"/>
          <w:numId w:val="14"/>
        </w:numPr>
      </w:pPr>
      <w:r w:rsidRPr="00AB2BCF">
        <w:t>CALDAYOFWEEK</w:t>
      </w:r>
    </w:p>
    <w:p w:rsidR="004A3856" w:rsidRPr="00AB2BCF" w:rsidRDefault="004A3856" w:rsidP="004A3856">
      <w:pPr>
        <w:pStyle w:val="ListParagraph"/>
        <w:numPr>
          <w:ilvl w:val="0"/>
          <w:numId w:val="14"/>
        </w:numPr>
      </w:pPr>
      <w:r w:rsidRPr="00AB2BCF">
        <w:t>CALYEAROFWEEK</w:t>
      </w:r>
    </w:p>
    <w:p w:rsidR="004A3856" w:rsidRPr="00AB2BCF" w:rsidRDefault="004A3856" w:rsidP="004A3856">
      <w:pPr>
        <w:pStyle w:val="ListParagraph"/>
        <w:numPr>
          <w:ilvl w:val="0"/>
          <w:numId w:val="14"/>
        </w:numPr>
      </w:pPr>
      <w:r w:rsidRPr="00AB2BCF">
        <w:t>CALWEEKOFYEAR</w:t>
      </w:r>
    </w:p>
    <w:p w:rsidR="004A3856" w:rsidRPr="00AB2BCF" w:rsidRDefault="004A3856" w:rsidP="004A3856">
      <w:r w:rsidRPr="00AB2BCF">
        <w:lastRenderedPageBreak/>
        <w:t>For all other dateparts you can migrate it as is. To support CALDAYOFWEEK, CALYEAROFWEEK and CALWEEKOFYEAR dateparts, use the following emulation UDF:</w:t>
      </w:r>
    </w:p>
    <w:p w:rsidR="004A3856" w:rsidRPr="005517F3" w:rsidRDefault="004A3856" w:rsidP="004A3856">
      <w:pPr>
        <w:rPr>
          <w:rFonts w:ascii="Courier New" w:hAnsi="Courier New" w:cs="Courier New"/>
          <w:sz w:val="24"/>
          <w:szCs w:val="24"/>
        </w:rPr>
      </w:pPr>
      <w:r w:rsidRPr="005517F3">
        <w:rPr>
          <w:rFonts w:ascii="Courier New" w:hAnsi="Courier New" w:cs="Courier New"/>
          <w:sz w:val="24"/>
          <w:szCs w:val="24"/>
        </w:rPr>
        <w:t>SYSDB.SSMA_SYB.SSMA_DATEPART(‘date_part’, date expression)</w:t>
      </w:r>
    </w:p>
    <w:p w:rsidR="004A3856" w:rsidRDefault="004A3856" w:rsidP="004A3856"/>
    <w:p w:rsidR="004A3856" w:rsidRDefault="004A3856" w:rsidP="004A3856">
      <w:pPr>
        <w:pStyle w:val="Heading3"/>
      </w:pPr>
      <w:bookmarkStart w:id="33" w:name="_Toc237706190"/>
      <w:r w:rsidRPr="00AB2BCF">
        <w:t>INDEX_COL</w:t>
      </w:r>
      <w:bookmarkEnd w:id="33"/>
    </w:p>
    <w:p w:rsidR="004A3856" w:rsidRPr="005517F3" w:rsidRDefault="004A3856" w:rsidP="004A3856"/>
    <w:p w:rsidR="004A3856" w:rsidRPr="00AB2BCF" w:rsidRDefault="004A3856" w:rsidP="004A3856">
      <w:r w:rsidRPr="00AB2BCF">
        <w:t>Sybase syntax:</w:t>
      </w:r>
    </w:p>
    <w:p w:rsidR="004A3856" w:rsidRPr="005517F3" w:rsidRDefault="004A3856" w:rsidP="004A3856">
      <w:pPr>
        <w:rPr>
          <w:rFonts w:ascii="Courier New" w:hAnsi="Courier New" w:cs="Courier New"/>
          <w:sz w:val="24"/>
          <w:szCs w:val="24"/>
        </w:rPr>
      </w:pPr>
      <w:r w:rsidRPr="005517F3">
        <w:rPr>
          <w:rFonts w:ascii="Courier New" w:hAnsi="Courier New" w:cs="Courier New"/>
          <w:sz w:val="24"/>
          <w:szCs w:val="24"/>
        </w:rPr>
        <w:t>index_col (object_name, index_id, key_# [, user_id])</w:t>
      </w:r>
    </w:p>
    <w:p w:rsidR="004A3856" w:rsidRPr="00AB2BCF" w:rsidRDefault="004A3856" w:rsidP="004A3856"/>
    <w:p w:rsidR="004A3856" w:rsidRPr="00AB2BCF" w:rsidRDefault="004A3856" w:rsidP="004A3856">
      <w:r w:rsidRPr="00AB2BCF">
        <w:t xml:space="preserve">The INDEX_COL function resembles the SQL Server INDEX_COL function, except when using the </w:t>
      </w:r>
      <w:r w:rsidRPr="00AB2BCF">
        <w:rPr>
          <w:i/>
        </w:rPr>
        <w:t xml:space="preserve">user_id </w:t>
      </w:r>
      <w:r w:rsidRPr="00AB2BCF">
        <w:t>parameter. If the parameter is not specified, you can migrate INDEX_COL by using the following code:</w:t>
      </w:r>
    </w:p>
    <w:p w:rsidR="004A3856" w:rsidRPr="005517F3" w:rsidRDefault="004A3856" w:rsidP="004A3856">
      <w:pPr>
        <w:rPr>
          <w:rFonts w:ascii="Courier New" w:hAnsi="Courier New" w:cs="Courier New"/>
          <w:sz w:val="24"/>
          <w:szCs w:val="24"/>
        </w:rPr>
      </w:pPr>
      <w:r w:rsidRPr="005517F3">
        <w:rPr>
          <w:rFonts w:ascii="Courier New" w:hAnsi="Courier New" w:cs="Courier New"/>
          <w:sz w:val="24"/>
          <w:szCs w:val="24"/>
        </w:rPr>
        <w:t xml:space="preserve">INDEX_COL </w:t>
      </w:r>
      <w:r w:rsidRPr="005517F3">
        <w:rPr>
          <w:rFonts w:ascii="Courier New" w:hAnsi="Courier New" w:cs="Courier New"/>
          <w:b/>
          <w:bCs/>
          <w:sz w:val="24"/>
          <w:szCs w:val="24"/>
        </w:rPr>
        <w:t>(</w:t>
      </w:r>
      <w:r w:rsidRPr="005517F3">
        <w:rPr>
          <w:rFonts w:ascii="Courier New" w:hAnsi="Courier New" w:cs="Courier New"/>
          <w:sz w:val="24"/>
          <w:szCs w:val="24"/>
        </w:rPr>
        <w:t xml:space="preserve"> </w:t>
      </w:r>
      <w:r w:rsidRPr="005517F3">
        <w:rPr>
          <w:rFonts w:ascii="Courier New" w:hAnsi="Courier New" w:cs="Courier New"/>
          <w:b/>
          <w:bCs/>
          <w:sz w:val="24"/>
          <w:szCs w:val="24"/>
        </w:rPr>
        <w:t>'</w:t>
      </w:r>
      <w:r w:rsidRPr="005517F3">
        <w:rPr>
          <w:rFonts w:ascii="Courier New" w:hAnsi="Courier New" w:cs="Courier New"/>
          <w:sz w:val="24"/>
          <w:szCs w:val="24"/>
        </w:rPr>
        <w:t xml:space="preserve">[ database_name </w:t>
      </w:r>
      <w:r w:rsidRPr="005517F3">
        <w:rPr>
          <w:rFonts w:ascii="Courier New" w:hAnsi="Courier New" w:cs="Courier New"/>
          <w:b/>
          <w:bCs/>
          <w:sz w:val="24"/>
          <w:szCs w:val="24"/>
        </w:rPr>
        <w:t>.</w:t>
      </w:r>
      <w:r w:rsidRPr="005517F3">
        <w:rPr>
          <w:rFonts w:ascii="Courier New" w:hAnsi="Courier New" w:cs="Courier New"/>
          <w:sz w:val="24"/>
          <w:szCs w:val="24"/>
        </w:rPr>
        <w:t xml:space="preserve"> [ schema_name ] </w:t>
      </w:r>
      <w:r w:rsidRPr="005517F3">
        <w:rPr>
          <w:rFonts w:ascii="Courier New" w:hAnsi="Courier New" w:cs="Courier New"/>
          <w:b/>
          <w:bCs/>
          <w:sz w:val="24"/>
          <w:szCs w:val="24"/>
        </w:rPr>
        <w:t>.</w:t>
      </w:r>
      <w:r w:rsidRPr="005517F3">
        <w:rPr>
          <w:rFonts w:ascii="Courier New" w:hAnsi="Courier New" w:cs="Courier New"/>
          <w:sz w:val="24"/>
          <w:szCs w:val="24"/>
        </w:rPr>
        <w:t>|   schema_name ] table_or_view_name</w:t>
      </w:r>
      <w:r w:rsidRPr="005517F3">
        <w:rPr>
          <w:rFonts w:ascii="Courier New" w:hAnsi="Courier New" w:cs="Courier New"/>
          <w:b/>
          <w:bCs/>
          <w:sz w:val="24"/>
          <w:szCs w:val="24"/>
        </w:rPr>
        <w:t>',</w:t>
      </w:r>
      <w:r w:rsidRPr="005517F3">
        <w:rPr>
          <w:rFonts w:ascii="Courier New" w:hAnsi="Courier New" w:cs="Courier New"/>
          <w:sz w:val="24"/>
          <w:szCs w:val="24"/>
        </w:rPr>
        <w:t xml:space="preserve"> index_id </w:t>
      </w:r>
      <w:r w:rsidRPr="005517F3">
        <w:rPr>
          <w:rFonts w:ascii="Courier New" w:hAnsi="Courier New" w:cs="Courier New"/>
          <w:b/>
          <w:bCs/>
          <w:sz w:val="24"/>
          <w:szCs w:val="24"/>
        </w:rPr>
        <w:t>,</w:t>
      </w:r>
      <w:r w:rsidRPr="005517F3">
        <w:rPr>
          <w:rFonts w:ascii="Courier New" w:hAnsi="Courier New" w:cs="Courier New"/>
          <w:sz w:val="24"/>
          <w:szCs w:val="24"/>
        </w:rPr>
        <w:t xml:space="preserve"> key_id </w:t>
      </w:r>
      <w:r w:rsidRPr="005517F3">
        <w:rPr>
          <w:rFonts w:ascii="Courier New" w:hAnsi="Courier New" w:cs="Courier New"/>
          <w:b/>
          <w:bCs/>
          <w:sz w:val="24"/>
          <w:szCs w:val="24"/>
        </w:rPr>
        <w:t>)</w:t>
      </w:r>
      <w:r w:rsidRPr="005517F3">
        <w:rPr>
          <w:rFonts w:ascii="Courier New" w:hAnsi="Courier New" w:cs="Courier New"/>
          <w:sz w:val="24"/>
          <w:szCs w:val="24"/>
        </w:rPr>
        <w:t xml:space="preserve"> </w:t>
      </w:r>
    </w:p>
    <w:p w:rsidR="004A3856" w:rsidRDefault="004A3856" w:rsidP="004A3856"/>
    <w:p w:rsidR="004A3856" w:rsidRPr="00AB2BCF" w:rsidRDefault="004A3856" w:rsidP="004A3856">
      <w:r w:rsidRPr="00AB2BCF">
        <w:t xml:space="preserve">Otherwise, emulate the function using data-dictionary system views. (SSMA does not support the </w:t>
      </w:r>
      <w:r w:rsidRPr="00AB2BCF">
        <w:rPr>
          <w:i/>
        </w:rPr>
        <w:t xml:space="preserve">User_id </w:t>
      </w:r>
      <w:r w:rsidRPr="00AB2BCF">
        <w:t>parameter.)</w:t>
      </w:r>
    </w:p>
    <w:p w:rsidR="004A3856" w:rsidRPr="00AB2BCF" w:rsidRDefault="004A3856" w:rsidP="004A3856">
      <w:r w:rsidRPr="00AB2BCF">
        <w:rPr>
          <w:b/>
        </w:rPr>
        <w:t>Note</w:t>
      </w:r>
      <w:r w:rsidRPr="00AB2BCF">
        <w:t xml:space="preserve">   The </w:t>
      </w:r>
      <w:r w:rsidRPr="00AB2BCF">
        <w:rPr>
          <w:i/>
        </w:rPr>
        <w:t xml:space="preserve">index_id </w:t>
      </w:r>
      <w:r w:rsidRPr="00AB2BCF">
        <w:t>parameter can have a different value in SQL Server and Sybase. Because of this, SSMA has a conversion option (Figure 6). If the option is not selected, the INDEX_COL function reference is marked with an error.</w:t>
      </w:r>
    </w:p>
    <w:p w:rsidR="004A3856" w:rsidRPr="00AB2BCF" w:rsidRDefault="004A3856" w:rsidP="004A3856">
      <w:r w:rsidRPr="00AB2BCF">
        <w:rPr>
          <w:noProof/>
        </w:rPr>
        <w:lastRenderedPageBreak/>
        <w:drawing>
          <wp:inline distT="0" distB="0" distL="0" distR="0">
            <wp:extent cx="5467350" cy="3524135"/>
            <wp:effectExtent l="19050" t="0" r="0"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5467350" cy="3524135"/>
                    </a:xfrm>
                    <a:prstGeom prst="rect">
                      <a:avLst/>
                    </a:prstGeom>
                    <a:noFill/>
                    <a:ln w="9525">
                      <a:noFill/>
                      <a:miter lim="800000"/>
                      <a:headEnd/>
                      <a:tailEnd/>
                    </a:ln>
                  </pic:spPr>
                </pic:pic>
              </a:graphicData>
            </a:graphic>
          </wp:inline>
        </w:drawing>
      </w:r>
    </w:p>
    <w:p w:rsidR="004A3856" w:rsidRPr="005517F3" w:rsidRDefault="004A3856" w:rsidP="004A3856">
      <w:pPr>
        <w:rPr>
          <w:rFonts w:cs="Arial"/>
          <w:b/>
        </w:rPr>
      </w:pPr>
      <w:r w:rsidRPr="005517F3">
        <w:rPr>
          <w:rFonts w:cs="Arial"/>
          <w:b/>
        </w:rPr>
        <w:t>Figure 6</w:t>
      </w:r>
    </w:p>
    <w:p w:rsidR="004A3856" w:rsidRPr="00AB2BCF" w:rsidRDefault="004A3856" w:rsidP="004A3856">
      <w:pPr>
        <w:pStyle w:val="Heading3"/>
      </w:pPr>
      <w:bookmarkStart w:id="34" w:name="_Toc237706191"/>
      <w:r w:rsidRPr="00AB2BCF">
        <w:t>CURRENT_TIME</w:t>
      </w:r>
      <w:bookmarkEnd w:id="34"/>
    </w:p>
    <w:p w:rsidR="004A3856" w:rsidRDefault="004A3856" w:rsidP="004A3856"/>
    <w:p w:rsidR="004A3856" w:rsidRPr="00AB2BCF" w:rsidRDefault="004A3856" w:rsidP="004A3856">
      <w:r w:rsidRPr="00AB2BCF">
        <w:t>Sybase syntax:</w:t>
      </w:r>
    </w:p>
    <w:p w:rsidR="004A3856" w:rsidRPr="000C7980" w:rsidRDefault="004A3856" w:rsidP="004A3856">
      <w:pPr>
        <w:rPr>
          <w:rFonts w:ascii="Courier New" w:hAnsi="Courier New" w:cs="Courier New"/>
          <w:sz w:val="24"/>
          <w:szCs w:val="24"/>
        </w:rPr>
      </w:pPr>
      <w:r w:rsidRPr="000C7980">
        <w:rPr>
          <w:rFonts w:ascii="Courier New" w:hAnsi="Courier New" w:cs="Courier New"/>
          <w:sz w:val="24"/>
          <w:szCs w:val="24"/>
        </w:rPr>
        <w:t>current_time()</w:t>
      </w:r>
    </w:p>
    <w:p w:rsidR="004A3856" w:rsidRPr="00AB2BCF" w:rsidRDefault="004A3856" w:rsidP="004A3856"/>
    <w:p w:rsidR="004A3856" w:rsidRPr="00AB2BCF" w:rsidRDefault="004A3856" w:rsidP="004A3856">
      <w:r w:rsidRPr="00AB2BCF">
        <w:t>The CURRENT_TIME function has no equivalent in SQL Server. You can emulate it by using the following UDF:</w:t>
      </w:r>
    </w:p>
    <w:p w:rsidR="004A3856" w:rsidRPr="000C7980" w:rsidRDefault="004A3856" w:rsidP="004A3856">
      <w:pPr>
        <w:rPr>
          <w:rFonts w:ascii="Courier New" w:hAnsi="Courier New" w:cs="Courier New"/>
          <w:sz w:val="24"/>
          <w:szCs w:val="24"/>
        </w:rPr>
      </w:pPr>
      <w:r w:rsidRPr="000C7980">
        <w:rPr>
          <w:rFonts w:ascii="Courier New" w:hAnsi="Courier New" w:cs="Courier New"/>
          <w:sz w:val="24"/>
          <w:szCs w:val="24"/>
        </w:rPr>
        <w:t>SYSDB.SSMA_SYB.SSMA_CURRENT_TIME()</w:t>
      </w:r>
    </w:p>
    <w:p w:rsidR="004A3856" w:rsidRDefault="004A3856" w:rsidP="004A3856">
      <w:pPr>
        <w:rPr>
          <w:rFonts w:cs="Arial"/>
        </w:rPr>
      </w:pPr>
    </w:p>
    <w:p w:rsidR="004A3856" w:rsidRDefault="004A3856" w:rsidP="004A3856">
      <w:pPr>
        <w:rPr>
          <w:rFonts w:cs="Arial"/>
        </w:rPr>
      </w:pPr>
      <w:r>
        <w:rPr>
          <w:rFonts w:cs="Arial"/>
        </w:rPr>
        <w:br w:type="page"/>
      </w:r>
    </w:p>
    <w:p w:rsidR="004A3856" w:rsidRDefault="004A3856" w:rsidP="004A3856">
      <w:pPr>
        <w:pStyle w:val="Heading1"/>
      </w:pPr>
      <w:bookmarkStart w:id="35" w:name="_Toc237706192"/>
      <w:r>
        <w:lastRenderedPageBreak/>
        <w:t>Data Migration Architecture of SSMA for Sybase</w:t>
      </w:r>
      <w:bookmarkEnd w:id="35"/>
    </w:p>
    <w:p w:rsidR="004A3856" w:rsidRDefault="004A3856" w:rsidP="004A3856">
      <w:r>
        <w:t>This section describes SSMA components and their interaction during data migration. The components execute on different computers and use SQL Server database objects for communication. This architecture produces the best migration performance and the most flexibility. Understanding this mechanism helps you to set up the proper environment for SSMA data migration, and to control, monitor, and optimize the process.</w:t>
      </w:r>
    </w:p>
    <w:p w:rsidR="004A3856" w:rsidRDefault="004A3856" w:rsidP="004A3856">
      <w:pPr>
        <w:pStyle w:val="Heading2"/>
      </w:pPr>
      <w:bookmarkStart w:id="36" w:name="_Toc237706193"/>
      <w:r>
        <w:t>General</w:t>
      </w:r>
      <w:bookmarkEnd w:id="36"/>
    </w:p>
    <w:p w:rsidR="004A3856" w:rsidRPr="00C14C73" w:rsidRDefault="004A3856" w:rsidP="004A3856">
      <w:r>
        <w:t xml:space="preserve">We based our </w:t>
      </w:r>
      <w:r w:rsidRPr="00C14C73">
        <w:t>implementation on</w:t>
      </w:r>
      <w:r>
        <w:t xml:space="preserve"> the</w:t>
      </w:r>
      <w:r w:rsidRPr="00C14C73">
        <w:t xml:space="preserve"> </w:t>
      </w:r>
      <w:r w:rsidRPr="005F03B9">
        <w:rPr>
          <w:b/>
        </w:rPr>
        <w:t>SqlBulkCopy</w:t>
      </w:r>
      <w:r w:rsidRPr="00C14C73">
        <w:t xml:space="preserve"> class, defined in</w:t>
      </w:r>
      <w:r>
        <w:t xml:space="preserve"> the</w:t>
      </w:r>
      <w:r w:rsidRPr="00C14C73">
        <w:t xml:space="preserve"> .NET Framework</w:t>
      </w:r>
      <w:r>
        <w:t> </w:t>
      </w:r>
      <w:r w:rsidRPr="00C14C73">
        <w:t xml:space="preserve">2.0. </w:t>
      </w:r>
      <w:r>
        <w:t xml:space="preserve">The functionality of </w:t>
      </w:r>
      <w:r w:rsidRPr="005F03B9">
        <w:rPr>
          <w:b/>
        </w:rPr>
        <w:t>SqlBulkCopy</w:t>
      </w:r>
      <w:r w:rsidRPr="00C14C73">
        <w:t xml:space="preserve"> </w:t>
      </w:r>
      <w:r>
        <w:t>is</w:t>
      </w:r>
      <w:r w:rsidRPr="00EB395F">
        <w:t xml:space="preserve"> similar to</w:t>
      </w:r>
      <w:r>
        <w:t xml:space="preserve"> the</w:t>
      </w:r>
      <w:r w:rsidRPr="00EB395F">
        <w:t xml:space="preserve"> </w:t>
      </w:r>
      <w:r w:rsidRPr="005F03B9">
        <w:rPr>
          <w:b/>
        </w:rPr>
        <w:t>bcp</w:t>
      </w:r>
      <w:r w:rsidRPr="00EB395F">
        <w:t xml:space="preserve"> utility</w:t>
      </w:r>
      <w:r>
        <w:t xml:space="preserve">, which enables </w:t>
      </w:r>
      <w:r w:rsidRPr="00C14C73">
        <w:t>transfer</w:t>
      </w:r>
      <w:r>
        <w:t>ring</w:t>
      </w:r>
      <w:r w:rsidRPr="00C14C73">
        <w:t xml:space="preserve"> large </w:t>
      </w:r>
      <w:r>
        <w:t xml:space="preserve">amounts of data </w:t>
      </w:r>
      <w:r w:rsidRPr="00C14C73">
        <w:t>quickly and efficiently. The source database is accessed by either Sybase ADO.NET provider or Sybase OLE DB provider</w:t>
      </w:r>
      <w:r>
        <w:t> </w:t>
      </w:r>
      <w:r w:rsidRPr="00C14C73">
        <w:t>12.5.</w:t>
      </w:r>
      <w:r w:rsidRPr="00E17709">
        <w:rPr>
          <w:i/>
        </w:rPr>
        <w:t>x</w:t>
      </w:r>
      <w:r w:rsidRPr="00C14C73">
        <w:t xml:space="preserve"> or later. </w:t>
      </w:r>
    </w:p>
    <w:p w:rsidR="004A3856" w:rsidRPr="00C14C73" w:rsidRDefault="004A3856" w:rsidP="004A3856">
      <w:r>
        <w:t xml:space="preserve">The implementation satisfies the </w:t>
      </w:r>
      <w:r w:rsidRPr="00C14C73">
        <w:t xml:space="preserve">following </w:t>
      </w:r>
      <w:r>
        <w:t xml:space="preserve">four </w:t>
      </w:r>
      <w:r w:rsidRPr="00C14C73">
        <w:t>requirements</w:t>
      </w:r>
      <w:r>
        <w:t>:</w:t>
      </w:r>
    </w:p>
    <w:p w:rsidR="004A3856" w:rsidRPr="00C14C73" w:rsidRDefault="004A3856" w:rsidP="004A3856">
      <w:pPr>
        <w:pStyle w:val="ListParagraph"/>
        <w:numPr>
          <w:ilvl w:val="0"/>
          <w:numId w:val="15"/>
        </w:numPr>
      </w:pPr>
      <w:r w:rsidRPr="00C14C73">
        <w:t>The data transfer process must run on SQL</w:t>
      </w:r>
      <w:r>
        <w:t> </w:t>
      </w:r>
      <w:r w:rsidRPr="00C14C73">
        <w:t xml:space="preserve">Server. </w:t>
      </w:r>
      <w:r>
        <w:t>This</w:t>
      </w:r>
      <w:r w:rsidRPr="00C14C73">
        <w:t xml:space="preserve"> limits the number of Sybase clients </w:t>
      </w:r>
      <w:r>
        <w:t xml:space="preserve">that are </w:t>
      </w:r>
      <w:r w:rsidRPr="00C14C73">
        <w:t xml:space="preserve">installed and reduces network traffic. </w:t>
      </w:r>
    </w:p>
    <w:p w:rsidR="004A3856" w:rsidRPr="00C14C73" w:rsidRDefault="004A3856" w:rsidP="004A3856">
      <w:pPr>
        <w:pStyle w:val="ListParagraph"/>
        <w:numPr>
          <w:ilvl w:val="0"/>
          <w:numId w:val="15"/>
        </w:numPr>
      </w:pPr>
      <w:r>
        <w:t>The c</w:t>
      </w:r>
      <w:r w:rsidRPr="00C14C73">
        <w:t>lient application controls the process by using SQL</w:t>
      </w:r>
      <w:r>
        <w:t> </w:t>
      </w:r>
      <w:r w:rsidRPr="00C14C73">
        <w:t>Server</w:t>
      </w:r>
      <w:r>
        <w:t xml:space="preserve"> </w:t>
      </w:r>
      <w:r w:rsidRPr="00C14C73">
        <w:t xml:space="preserve">stored procedures. Therefore, we do not need any additional communication channels with the server and can reuse the existing server connection for this purpose. </w:t>
      </w:r>
    </w:p>
    <w:p w:rsidR="004A3856" w:rsidRPr="00C14C73" w:rsidRDefault="004A3856" w:rsidP="004A3856">
      <w:pPr>
        <w:pStyle w:val="ListParagraph"/>
        <w:numPr>
          <w:ilvl w:val="0"/>
          <w:numId w:val="15"/>
        </w:numPr>
      </w:pPr>
      <w:r w:rsidRPr="00C14C73">
        <w:t xml:space="preserve">All tables selected for the migration are transferred by </w:t>
      </w:r>
      <w:r>
        <w:t xml:space="preserve">a </w:t>
      </w:r>
      <w:r w:rsidRPr="00C14C73">
        <w:t>single execution command from the SSMA user.</w:t>
      </w:r>
    </w:p>
    <w:p w:rsidR="004A3856" w:rsidRPr="00C14C73" w:rsidRDefault="004A3856" w:rsidP="004A3856">
      <w:pPr>
        <w:pStyle w:val="ListParagraph"/>
        <w:numPr>
          <w:ilvl w:val="0"/>
          <w:numId w:val="15"/>
        </w:numPr>
      </w:pPr>
      <w:r w:rsidRPr="00C14C73">
        <w:t>The user monitors the data</w:t>
      </w:r>
      <w:r>
        <w:t xml:space="preserve"> </w:t>
      </w:r>
      <w:r w:rsidRPr="00C14C73">
        <w:t xml:space="preserve">flow progress and can terminate it </w:t>
      </w:r>
      <w:r>
        <w:t>at</w:t>
      </w:r>
      <w:r w:rsidRPr="00C14C73">
        <w:t xml:space="preserve"> any </w:t>
      </w:r>
      <w:r>
        <w:t>time</w:t>
      </w:r>
      <w:r w:rsidRPr="00C14C73">
        <w:t>.</w:t>
      </w:r>
    </w:p>
    <w:p w:rsidR="004A3856" w:rsidRDefault="004A3856" w:rsidP="004A3856">
      <w:pPr>
        <w:pStyle w:val="Heading2"/>
      </w:pPr>
      <w:bookmarkStart w:id="37" w:name="_Toc237706194"/>
      <w:r>
        <w:t>Solution Layers</w:t>
      </w:r>
      <w:bookmarkEnd w:id="37"/>
    </w:p>
    <w:p w:rsidR="004A3856" w:rsidRPr="00C14C73" w:rsidRDefault="004A3856" w:rsidP="004A3856">
      <w:pPr>
        <w:ind w:left="360"/>
      </w:pPr>
      <w:r>
        <w:t>F</w:t>
      </w:r>
      <w:r w:rsidRPr="00C14C73">
        <w:t xml:space="preserve">our layers </w:t>
      </w:r>
      <w:r>
        <w:t>participate</w:t>
      </w:r>
      <w:r w:rsidRPr="00C14C73">
        <w:t xml:space="preserve"> in </w:t>
      </w:r>
      <w:r>
        <w:t xml:space="preserve">the </w:t>
      </w:r>
      <w:r w:rsidRPr="00C14C73">
        <w:t>data migration process</w:t>
      </w:r>
      <w:r>
        <w:t>:</w:t>
      </w:r>
    </w:p>
    <w:p w:rsidR="004A3856" w:rsidRPr="00C14C73" w:rsidRDefault="004A3856" w:rsidP="004A3856">
      <w:pPr>
        <w:pStyle w:val="ListParagraph"/>
        <w:numPr>
          <w:ilvl w:val="0"/>
          <w:numId w:val="16"/>
        </w:numPr>
      </w:pPr>
      <w:r>
        <w:t>The c</w:t>
      </w:r>
      <w:r w:rsidRPr="00C14C73">
        <w:t>lient application</w:t>
      </w:r>
      <w:r>
        <w:t xml:space="preserve">, an </w:t>
      </w:r>
      <w:r w:rsidRPr="00C14C73">
        <w:t xml:space="preserve">SSMA executable </w:t>
      </w:r>
    </w:p>
    <w:p w:rsidR="004A3856" w:rsidRPr="00C14C73" w:rsidRDefault="004A3856" w:rsidP="004A3856">
      <w:pPr>
        <w:pStyle w:val="ListParagraph"/>
        <w:numPr>
          <w:ilvl w:val="0"/>
          <w:numId w:val="16"/>
        </w:numPr>
      </w:pPr>
      <w:r w:rsidRPr="00C14C73">
        <w:t>Stored procedures that serve as interface</w:t>
      </w:r>
      <w:r>
        <w:t>s</w:t>
      </w:r>
      <w:r w:rsidRPr="00C14C73">
        <w:t xml:space="preserve"> to all server actions</w:t>
      </w:r>
    </w:p>
    <w:p w:rsidR="004A3856" w:rsidRDefault="004A3856" w:rsidP="004A3856">
      <w:pPr>
        <w:pStyle w:val="ListParagraph"/>
        <w:numPr>
          <w:ilvl w:val="0"/>
          <w:numId w:val="16"/>
        </w:numPr>
      </w:pPr>
      <w:r>
        <w:t>The d</w:t>
      </w:r>
      <w:r w:rsidRPr="00C14C73">
        <w:t>atabase layer</w:t>
      </w:r>
      <w:r>
        <w:t>, which</w:t>
      </w:r>
      <w:r w:rsidRPr="00C14C73">
        <w:t xml:space="preserve"> </w:t>
      </w:r>
      <w:r>
        <w:t xml:space="preserve">is composed of </w:t>
      </w:r>
      <w:r w:rsidRPr="00C14C73">
        <w:t>two tables:</w:t>
      </w:r>
    </w:p>
    <w:p w:rsidR="004A3856" w:rsidRDefault="004A3856" w:rsidP="004A3856">
      <w:pPr>
        <w:pStyle w:val="ListParagraph"/>
        <w:numPr>
          <w:ilvl w:val="1"/>
          <w:numId w:val="16"/>
        </w:numPr>
      </w:pPr>
      <w:r>
        <w:t>P</w:t>
      </w:r>
      <w:r w:rsidRPr="00C14C73">
        <w:t>ackage information</w:t>
      </w:r>
      <w:r>
        <w:t xml:space="preserve"> table</w:t>
      </w:r>
    </w:p>
    <w:p w:rsidR="004A3856" w:rsidRPr="00C14C73" w:rsidRDefault="004A3856" w:rsidP="004A3856">
      <w:pPr>
        <w:pStyle w:val="ListParagraph"/>
        <w:numPr>
          <w:ilvl w:val="1"/>
          <w:numId w:val="16"/>
        </w:numPr>
      </w:pPr>
      <w:r>
        <w:t>S</w:t>
      </w:r>
      <w:r w:rsidRPr="00C14C73">
        <w:t>tatus table</w:t>
      </w:r>
    </w:p>
    <w:p w:rsidR="004A3856" w:rsidRPr="00C14C73" w:rsidRDefault="004A3856" w:rsidP="004A3856">
      <w:pPr>
        <w:pStyle w:val="ListParagraph"/>
        <w:numPr>
          <w:ilvl w:val="0"/>
          <w:numId w:val="16"/>
        </w:numPr>
      </w:pPr>
      <w:r>
        <w:t>The s</w:t>
      </w:r>
      <w:r w:rsidRPr="00C14C73">
        <w:t>erver executable</w:t>
      </w:r>
      <w:r>
        <w:t xml:space="preserve">, which is </w:t>
      </w:r>
      <w:r w:rsidRPr="00C14C73">
        <w:t xml:space="preserve">started as part of </w:t>
      </w:r>
      <w:r>
        <w:t xml:space="preserve">a </w:t>
      </w:r>
      <w:r w:rsidRPr="00C14C73">
        <w:t>SQL</w:t>
      </w:r>
      <w:r>
        <w:t> </w:t>
      </w:r>
      <w:r w:rsidRPr="00C14C73">
        <w:t>Server job</w:t>
      </w:r>
      <w:r>
        <w:t xml:space="preserve">, and which </w:t>
      </w:r>
      <w:r w:rsidRPr="00C14C73">
        <w:t>execute</w:t>
      </w:r>
      <w:r>
        <w:t>s</w:t>
      </w:r>
      <w:r w:rsidRPr="00C14C73">
        <w:t xml:space="preserve"> the data transfer and reflect</w:t>
      </w:r>
      <w:r>
        <w:t>s its status</w:t>
      </w:r>
    </w:p>
    <w:p w:rsidR="004A3856" w:rsidRDefault="004A3856" w:rsidP="004A3856">
      <w:pPr>
        <w:pStyle w:val="Heading2"/>
      </w:pPr>
      <w:bookmarkStart w:id="38" w:name="_Toc237706195"/>
      <w:r>
        <w:t>Client Application</w:t>
      </w:r>
      <w:bookmarkEnd w:id="38"/>
    </w:p>
    <w:p w:rsidR="004A3856" w:rsidRDefault="004A3856" w:rsidP="004A3856">
      <w:r w:rsidRPr="00E35981">
        <w:t xml:space="preserve">SSMA </w:t>
      </w:r>
      <w:r>
        <w:t>lets</w:t>
      </w:r>
      <w:r w:rsidRPr="00E35981">
        <w:t xml:space="preserve"> the user choose an arbitrary set of source tables for migration. </w:t>
      </w:r>
      <w:r>
        <w:t>The b</w:t>
      </w:r>
      <w:r w:rsidRPr="00E35981">
        <w:t>atch size for bulk copy operations is a user-defined setting.</w:t>
      </w:r>
    </w:p>
    <w:p w:rsidR="004A3856" w:rsidRPr="00E35981" w:rsidRDefault="004A3856" w:rsidP="004A3856">
      <w:r w:rsidRPr="00E35981">
        <w:t>When the process start</w:t>
      </w:r>
      <w:r>
        <w:t>s,</w:t>
      </w:r>
      <w:r w:rsidRPr="00E35981">
        <w:t xml:space="preserve"> the program displays the progress bar and</w:t>
      </w:r>
      <w:r>
        <w:t xml:space="preserve"> a</w:t>
      </w:r>
      <w:r w:rsidRPr="00E35981">
        <w:t xml:space="preserve"> </w:t>
      </w:r>
      <w:r w:rsidRPr="00460BB8">
        <w:rPr>
          <w:b/>
        </w:rPr>
        <w:t>Stop</w:t>
      </w:r>
      <w:r w:rsidRPr="00E35981">
        <w:t xml:space="preserve"> button. If any error</w:t>
      </w:r>
      <w:r>
        <w:t>s</w:t>
      </w:r>
      <w:r w:rsidRPr="00E35981">
        <w:t xml:space="preserve"> </w:t>
      </w:r>
      <w:r>
        <w:t>are</w:t>
      </w:r>
      <w:r w:rsidRPr="00E35981">
        <w:t xml:space="preserve"> found, the SSMA shows the </w:t>
      </w:r>
      <w:r>
        <w:t>corresponding</w:t>
      </w:r>
      <w:r w:rsidRPr="00E35981">
        <w:t xml:space="preserve"> </w:t>
      </w:r>
      <w:r>
        <w:t xml:space="preserve">error </w:t>
      </w:r>
      <w:r w:rsidRPr="00E35981">
        <w:t xml:space="preserve">message and terminates the transfer. </w:t>
      </w:r>
      <w:r>
        <w:t>T</w:t>
      </w:r>
      <w:r w:rsidRPr="00E35981">
        <w:t xml:space="preserve">he user can </w:t>
      </w:r>
      <w:r>
        <w:t xml:space="preserve">click </w:t>
      </w:r>
      <w:r w:rsidRPr="00460BB8">
        <w:rPr>
          <w:b/>
        </w:rPr>
        <w:t>Stop</w:t>
      </w:r>
      <w:r w:rsidRPr="00E35981">
        <w:t xml:space="preserve"> to</w:t>
      </w:r>
      <w:r>
        <w:t xml:space="preserve"> terminate</w:t>
      </w:r>
      <w:r w:rsidRPr="00E35981">
        <w:t xml:space="preserve"> the process. If the transfer is completed normally, SSMA compares </w:t>
      </w:r>
      <w:r>
        <w:t xml:space="preserve">the </w:t>
      </w:r>
      <w:r w:rsidRPr="00E35981">
        <w:t xml:space="preserve">number of rows in each source </w:t>
      </w:r>
      <w:r>
        <w:t>with</w:t>
      </w:r>
      <w:r w:rsidRPr="00E35981">
        <w:t xml:space="preserve"> the corresponding target table. If they are equal, the transfer is </w:t>
      </w:r>
      <w:r>
        <w:t xml:space="preserve">considered to be </w:t>
      </w:r>
      <w:r w:rsidRPr="00E35981">
        <w:t>successful.</w:t>
      </w:r>
    </w:p>
    <w:p w:rsidR="004A3856" w:rsidRDefault="004A3856" w:rsidP="004A3856">
      <w:r>
        <w:lastRenderedPageBreak/>
        <w:t xml:space="preserve">Because the client application does not directly control the data migration process, SSMA uses a Messages table to receive feedback on the </w:t>
      </w:r>
      <w:r w:rsidRPr="00E35981">
        <w:t>status of the migration.</w:t>
      </w:r>
      <w:r>
        <w:t xml:space="preserve"> </w:t>
      </w:r>
    </w:p>
    <w:p w:rsidR="004A3856" w:rsidRDefault="004A3856" w:rsidP="004A3856">
      <w:pPr>
        <w:pStyle w:val="Heading2"/>
      </w:pPr>
      <w:bookmarkStart w:id="39" w:name="_Toc237706196"/>
      <w:r>
        <w:t>Stored Procedures Interface</w:t>
      </w:r>
      <w:bookmarkEnd w:id="39"/>
    </w:p>
    <w:p w:rsidR="004A3856" w:rsidRPr="00E35981" w:rsidRDefault="004A3856" w:rsidP="004A3856">
      <w:r>
        <w:t>The following</w:t>
      </w:r>
      <w:r w:rsidRPr="00E35981">
        <w:t xml:space="preserve"> SQL Server stored procedures control the migration process</w:t>
      </w:r>
      <w:r>
        <w:t>:</w:t>
      </w:r>
    </w:p>
    <w:p w:rsidR="004A3856" w:rsidRPr="00EB23CF" w:rsidRDefault="004A3856" w:rsidP="004A3856">
      <w:pPr>
        <w:pStyle w:val="ListParagraph"/>
        <w:numPr>
          <w:ilvl w:val="0"/>
          <w:numId w:val="17"/>
        </w:numPr>
      </w:pPr>
      <w:r w:rsidRPr="00293FCE">
        <w:rPr>
          <w:b/>
        </w:rPr>
        <w:t>bcp_save_migration_package</w:t>
      </w:r>
      <w:r w:rsidRPr="00EB23CF">
        <w:t xml:space="preserve">: Writes package ID and xml parameters into the </w:t>
      </w:r>
      <w:r w:rsidRPr="00293FCE">
        <w:rPr>
          <w:b/>
        </w:rPr>
        <w:t>bcp_migration_packages</w:t>
      </w:r>
      <w:r w:rsidRPr="00EB23CF">
        <w:t xml:space="preserve"> table.</w:t>
      </w:r>
    </w:p>
    <w:p w:rsidR="004A3856" w:rsidRPr="00EB23CF" w:rsidRDefault="004A3856" w:rsidP="004A3856">
      <w:pPr>
        <w:pStyle w:val="ListParagraph"/>
        <w:numPr>
          <w:ilvl w:val="0"/>
          <w:numId w:val="17"/>
        </w:numPr>
      </w:pPr>
      <w:r w:rsidRPr="00293FCE">
        <w:rPr>
          <w:b/>
        </w:rPr>
        <w:t>bcp_start_migration_process</w:t>
      </w:r>
      <w:r w:rsidRPr="00EB23CF">
        <w:t>: Creates the SQL</w:t>
      </w:r>
      <w:r>
        <w:t> </w:t>
      </w:r>
      <w:r w:rsidRPr="00EB23CF">
        <w:t>Server job that starts the migration executable and returns the ID of the job created.</w:t>
      </w:r>
    </w:p>
    <w:p w:rsidR="004A3856" w:rsidRPr="00EB23CF" w:rsidRDefault="004A3856" w:rsidP="004A3856">
      <w:pPr>
        <w:pStyle w:val="ListParagraph"/>
        <w:numPr>
          <w:ilvl w:val="0"/>
          <w:numId w:val="17"/>
        </w:numPr>
      </w:pPr>
      <w:r w:rsidRPr="00293FCE">
        <w:rPr>
          <w:b/>
        </w:rPr>
        <w:t>bcp_read_new_migration_messages</w:t>
      </w:r>
      <w:r w:rsidRPr="00EB23CF">
        <w:t>: Returns rows added by the migration executable, filtered by known job ID.</w:t>
      </w:r>
    </w:p>
    <w:p w:rsidR="004A3856" w:rsidRPr="00EB23CF" w:rsidRDefault="004A3856" w:rsidP="004A3856">
      <w:pPr>
        <w:pStyle w:val="ListParagraph"/>
        <w:numPr>
          <w:ilvl w:val="0"/>
          <w:numId w:val="17"/>
        </w:numPr>
      </w:pPr>
      <w:r w:rsidRPr="00293FCE">
        <w:rPr>
          <w:b/>
        </w:rPr>
        <w:t>stop_agent_process</w:t>
      </w:r>
      <w:r w:rsidRPr="00EB23CF">
        <w:t xml:space="preserve">: Stops </w:t>
      </w:r>
      <w:r>
        <w:t xml:space="preserve">the </w:t>
      </w:r>
      <w:r w:rsidRPr="00EB23CF">
        <w:t>migration job, including closing the original connections and killing the migration executable. The data will be migrated partially.</w:t>
      </w:r>
    </w:p>
    <w:p w:rsidR="004A3856" w:rsidRPr="00EB23CF" w:rsidRDefault="004A3856" w:rsidP="004A3856">
      <w:pPr>
        <w:pStyle w:val="ListParagraph"/>
        <w:numPr>
          <w:ilvl w:val="0"/>
          <w:numId w:val="17"/>
        </w:numPr>
      </w:pPr>
      <w:r w:rsidRPr="00293FCE">
        <w:rPr>
          <w:b/>
        </w:rPr>
        <w:t>bcp_clean_migration_data</w:t>
      </w:r>
      <w:r w:rsidRPr="00EB23CF">
        <w:t xml:space="preserve">: </w:t>
      </w:r>
      <w:r>
        <w:t>P</w:t>
      </w:r>
      <w:r w:rsidRPr="00EB23CF">
        <w:t>erforms cleanup for a migration job.</w:t>
      </w:r>
    </w:p>
    <w:p w:rsidR="004A3856" w:rsidRPr="00E35981" w:rsidRDefault="004A3856" w:rsidP="004A3856">
      <w:pPr>
        <w:pStyle w:val="ListParagraph"/>
        <w:numPr>
          <w:ilvl w:val="0"/>
          <w:numId w:val="17"/>
        </w:numPr>
      </w:pPr>
      <w:r w:rsidRPr="00293FCE">
        <w:rPr>
          <w:b/>
        </w:rPr>
        <w:t>bcp_post_process</w:t>
      </w:r>
      <w:r w:rsidRPr="00EB23CF">
        <w:t xml:space="preserve">: </w:t>
      </w:r>
      <w:r>
        <w:t>R</w:t>
      </w:r>
      <w:r w:rsidRPr="00EB23CF">
        <w:t>uns all post</w:t>
      </w:r>
      <w:r>
        <w:t>-</w:t>
      </w:r>
      <w:r w:rsidRPr="00EB23CF">
        <w:t xml:space="preserve">processing tasks </w:t>
      </w:r>
      <w:r>
        <w:t xml:space="preserve">for one </w:t>
      </w:r>
      <w:r w:rsidRPr="00EB23CF">
        <w:t>migrated table.</w:t>
      </w:r>
    </w:p>
    <w:p w:rsidR="004A3856" w:rsidRDefault="004A3856" w:rsidP="004A3856">
      <w:pPr>
        <w:pStyle w:val="Heading2"/>
      </w:pPr>
      <w:bookmarkStart w:id="40" w:name="_Toc237706197"/>
      <w:r>
        <w:t>Database Layer</w:t>
      </w:r>
      <w:bookmarkEnd w:id="40"/>
    </w:p>
    <w:p w:rsidR="004A3856" w:rsidRPr="00E35981" w:rsidRDefault="004A3856" w:rsidP="004A3856">
      <w:r w:rsidRPr="00E35981">
        <w:t xml:space="preserve">SSMA uses </w:t>
      </w:r>
      <w:r>
        <w:t xml:space="preserve">a </w:t>
      </w:r>
      <w:r w:rsidRPr="00E35981">
        <w:t>Packages table</w:t>
      </w:r>
      <w:r>
        <w:t xml:space="preserve">, named </w:t>
      </w:r>
      <w:r w:rsidRPr="00E35981">
        <w:rPr>
          <w:b/>
        </w:rPr>
        <w:t>[ssma_syb].[bcp_migration_packages]</w:t>
      </w:r>
      <w:r w:rsidRPr="006F43B9">
        <w:t xml:space="preserve">, </w:t>
      </w:r>
      <w:r w:rsidRPr="00E35981">
        <w:t xml:space="preserve">to store the information about </w:t>
      </w:r>
      <w:r>
        <w:t xml:space="preserve">the </w:t>
      </w:r>
      <w:r w:rsidRPr="00E35981">
        <w:t>current package.</w:t>
      </w:r>
      <w:r w:rsidRPr="00E35981" w:rsidDel="00E72C7E">
        <w:t xml:space="preserve"> </w:t>
      </w:r>
      <w:r w:rsidRPr="00E35981">
        <w:t xml:space="preserve">Each row corresponds to one migration run. It contains </w:t>
      </w:r>
      <w:r>
        <w:t xml:space="preserve">a </w:t>
      </w:r>
      <w:r w:rsidRPr="00E35981">
        <w:t xml:space="preserve">package GUID and xml </w:t>
      </w:r>
      <w:r>
        <w:t>that represents</w:t>
      </w:r>
      <w:r w:rsidRPr="00E35981">
        <w:t xml:space="preserve"> RSA-encrypted connection strings and the tables that should be migrated.</w:t>
      </w:r>
    </w:p>
    <w:p w:rsidR="004A3856" w:rsidRDefault="004A3856" w:rsidP="004A3856">
      <w:r>
        <w:t xml:space="preserve">A Messages table, named </w:t>
      </w:r>
      <w:r w:rsidRPr="00E35981">
        <w:rPr>
          <w:b/>
        </w:rPr>
        <w:t>[ssma_syb].[ssmafs_bcp_migration_message</w:t>
      </w:r>
      <w:r>
        <w:rPr>
          <w:b/>
        </w:rPr>
        <w:t>s]</w:t>
      </w:r>
      <w:r>
        <w:t>,</w:t>
      </w:r>
      <w:r w:rsidRPr="00E35981">
        <w:t xml:space="preserve"> accumulates messages coming from migration executable</w:t>
      </w:r>
      <w:r>
        <w:t>s</w:t>
      </w:r>
      <w:r w:rsidRPr="00E35981">
        <w:t xml:space="preserve"> during its work.</w:t>
      </w:r>
    </w:p>
    <w:p w:rsidR="004A3856" w:rsidRDefault="004A3856" w:rsidP="004A3856">
      <w:pPr>
        <w:pStyle w:val="Heading2"/>
      </w:pPr>
      <w:bookmarkStart w:id="41" w:name="_Toc237706198"/>
      <w:r>
        <w:t>Migration Executable</w:t>
      </w:r>
      <w:bookmarkEnd w:id="41"/>
    </w:p>
    <w:p w:rsidR="004A3856" w:rsidRDefault="004A3856" w:rsidP="004A3856">
      <w:r>
        <w:t xml:space="preserve">The migration application, </w:t>
      </w:r>
      <w:r w:rsidRPr="00E35981">
        <w:t>SSMA for Sybase Data Migration Assistant.exe</w:t>
      </w:r>
      <w:r>
        <w:t xml:space="preserve">, </w:t>
      </w:r>
      <w:r w:rsidRPr="00E35981">
        <w:t xml:space="preserve">is executed on </w:t>
      </w:r>
      <w:r>
        <w:t xml:space="preserve">a </w:t>
      </w:r>
      <w:r w:rsidRPr="00E35981">
        <w:t>SQL</w:t>
      </w:r>
      <w:r>
        <w:t> </w:t>
      </w:r>
      <w:r w:rsidRPr="00E35981">
        <w:t xml:space="preserve">Server host. The </w:t>
      </w:r>
      <w:r>
        <w:t xml:space="preserve">executable's </w:t>
      </w:r>
      <w:r w:rsidRPr="00E35981">
        <w:t xml:space="preserve">directory is determined during </w:t>
      </w:r>
      <w:r>
        <w:t xml:space="preserve">the </w:t>
      </w:r>
      <w:r w:rsidRPr="00E35981">
        <w:t xml:space="preserve">Extension Pack installation. When </w:t>
      </w:r>
      <w:r w:rsidRPr="00460BB8">
        <w:rPr>
          <w:b/>
        </w:rPr>
        <w:t>bcp_start_migration_package</w:t>
      </w:r>
      <w:r w:rsidRPr="00E35981">
        <w:t xml:space="preserve"> starts th</w:t>
      </w:r>
      <w:r>
        <w:t>e</w:t>
      </w:r>
      <w:r w:rsidRPr="00E35981">
        <w:t xml:space="preserve"> application, it uses hard</w:t>
      </w:r>
      <w:r>
        <w:t>-</w:t>
      </w:r>
      <w:r w:rsidRPr="00E35981">
        <w:t>coded file name</w:t>
      </w:r>
      <w:r>
        <w:t>s</w:t>
      </w:r>
      <w:r w:rsidRPr="00E35981">
        <w:t xml:space="preserve"> and retrieves the directory name from a server environment variable.</w:t>
      </w:r>
    </w:p>
    <w:p w:rsidR="004A3856" w:rsidRPr="00E35981" w:rsidRDefault="004A3856" w:rsidP="004A3856">
      <w:r w:rsidRPr="00E35981">
        <w:t>When started, th</w:t>
      </w:r>
      <w:r>
        <w:t>e migration</w:t>
      </w:r>
      <w:r w:rsidRPr="00E35981">
        <w:t xml:space="preserve"> application gets </w:t>
      </w:r>
      <w:r>
        <w:t xml:space="preserve">the </w:t>
      </w:r>
      <w:r w:rsidRPr="00E35981">
        <w:t xml:space="preserve">package </w:t>
      </w:r>
      <w:r>
        <w:t>ID</w:t>
      </w:r>
      <w:r w:rsidRPr="00E35981">
        <w:t xml:space="preserve"> from </w:t>
      </w:r>
      <w:r>
        <w:t xml:space="preserve">a </w:t>
      </w:r>
      <w:r w:rsidRPr="00E35981">
        <w:t xml:space="preserve">command string and reads all other package-related information from </w:t>
      </w:r>
      <w:r>
        <w:t xml:space="preserve">the </w:t>
      </w:r>
      <w:r w:rsidRPr="00E35981">
        <w:t xml:space="preserve">Packages table. </w:t>
      </w:r>
      <w:r>
        <w:t>This information</w:t>
      </w:r>
      <w:r w:rsidRPr="00E35981">
        <w:t xml:space="preserve"> includes </w:t>
      </w:r>
      <w:r>
        <w:t xml:space="preserve">the </w:t>
      </w:r>
      <w:r w:rsidRPr="00E35981">
        <w:t xml:space="preserve">source and destination connection strings and </w:t>
      </w:r>
      <w:r>
        <w:t xml:space="preserve">a </w:t>
      </w:r>
      <w:r w:rsidRPr="00E35981">
        <w:t xml:space="preserve">list of the tables to be migrated. Then the tables are processed one at a time. </w:t>
      </w:r>
      <w:r>
        <w:t>SSMA</w:t>
      </w:r>
      <w:r w:rsidRPr="00E35981">
        <w:t xml:space="preserve"> get</w:t>
      </w:r>
      <w:r>
        <w:t>s</w:t>
      </w:r>
      <w:r w:rsidRPr="00E35981">
        <w:t xml:space="preserve"> source rows via </w:t>
      </w:r>
      <w:r>
        <w:t xml:space="preserve">the </w:t>
      </w:r>
      <w:r w:rsidRPr="00460BB8">
        <w:rPr>
          <w:b/>
        </w:rPr>
        <w:t>IDataReader</w:t>
      </w:r>
      <w:r w:rsidRPr="00E35981">
        <w:t xml:space="preserve"> interface and move</w:t>
      </w:r>
      <w:r>
        <w:t>s</w:t>
      </w:r>
      <w:r w:rsidRPr="00E35981">
        <w:t xml:space="preserve"> them to the target table </w:t>
      </w:r>
      <w:r>
        <w:t>by using the</w:t>
      </w:r>
      <w:r w:rsidRPr="00E35981">
        <w:t xml:space="preserve"> </w:t>
      </w:r>
      <w:r w:rsidRPr="00460BB8">
        <w:rPr>
          <w:b/>
        </w:rPr>
        <w:t>WriteToServer</w:t>
      </w:r>
      <w:r w:rsidRPr="00E35981">
        <w:t xml:space="preserve"> method. </w:t>
      </w:r>
    </w:p>
    <w:p w:rsidR="004A3856" w:rsidRPr="00E35981" w:rsidRDefault="004A3856" w:rsidP="004A3856">
      <w:r>
        <w:t xml:space="preserve">The </w:t>
      </w:r>
      <w:r w:rsidRPr="00B13954">
        <w:rPr>
          <w:b/>
        </w:rPr>
        <w:t>BatchSize</w:t>
      </w:r>
      <w:r w:rsidRPr="00E35981">
        <w:t xml:space="preserve"> setting</w:t>
      </w:r>
      <w:r>
        <w:t xml:space="preserve"> defines t</w:t>
      </w:r>
      <w:r w:rsidRPr="00E35981">
        <w:t>he number of rows in a buffer. When the buffer is full, all rows in it are committed to the target.</w:t>
      </w:r>
    </w:p>
    <w:p w:rsidR="004A3856" w:rsidRPr="00E35981" w:rsidRDefault="004A3856" w:rsidP="004A3856">
      <w:r w:rsidRPr="00E35981">
        <w:t>Three types of transformation are applied to the processed rows:</w:t>
      </w:r>
    </w:p>
    <w:p w:rsidR="004A3856" w:rsidRDefault="004A3856" w:rsidP="004A3856">
      <w:pPr>
        <w:pStyle w:val="ListParagraph"/>
        <w:numPr>
          <w:ilvl w:val="0"/>
          <w:numId w:val="18"/>
        </w:numPr>
      </w:pPr>
      <w:r>
        <w:t>The d</w:t>
      </w:r>
      <w:r w:rsidRPr="00E35981">
        <w:t>ata of all nullable CHAR, NCHAR</w:t>
      </w:r>
      <w:r>
        <w:t>,</w:t>
      </w:r>
      <w:r w:rsidRPr="00E35981">
        <w:t xml:space="preserve"> and UNICHAR columns are right-trimmed</w:t>
      </w:r>
      <w:r>
        <w:t>.</w:t>
      </w:r>
    </w:p>
    <w:p w:rsidR="004A3856" w:rsidRDefault="004A3856" w:rsidP="004A3856">
      <w:pPr>
        <w:pStyle w:val="ListParagraph"/>
        <w:numPr>
          <w:ilvl w:val="0"/>
          <w:numId w:val="18"/>
        </w:numPr>
      </w:pPr>
      <w:r>
        <w:t>N</w:t>
      </w:r>
      <w:r w:rsidRPr="00E35981">
        <w:t>ational characters are converted to Unicode before the transfer</w:t>
      </w:r>
      <w:r>
        <w:t>.</w:t>
      </w:r>
    </w:p>
    <w:p w:rsidR="004A3856" w:rsidRDefault="004A3856" w:rsidP="004A3856">
      <w:pPr>
        <w:pStyle w:val="ListParagraph"/>
        <w:numPr>
          <w:ilvl w:val="0"/>
          <w:numId w:val="18"/>
        </w:numPr>
      </w:pPr>
      <w:r>
        <w:lastRenderedPageBreak/>
        <w:t>D</w:t>
      </w:r>
      <w:r w:rsidRPr="00E35981">
        <w:t xml:space="preserve">ates </w:t>
      </w:r>
      <w:r>
        <w:t>that precede</w:t>
      </w:r>
      <w:r w:rsidRPr="00E35981">
        <w:t xml:space="preserve"> 01/01/1753 are converted according to the setting in </w:t>
      </w:r>
      <w:r>
        <w:t xml:space="preserve">the </w:t>
      </w:r>
      <w:r w:rsidRPr="00E35981">
        <w:t>project</w:t>
      </w:r>
      <w:r>
        <w:t xml:space="preserve"> </w:t>
      </w:r>
      <w:r w:rsidRPr="00E35981">
        <w:t>options</w:t>
      </w:r>
      <w:r>
        <w:t>.</w:t>
      </w:r>
    </w:p>
    <w:p w:rsidR="004A3856" w:rsidRDefault="004A3856" w:rsidP="004A3856">
      <w:r w:rsidRPr="00E35981">
        <w:t xml:space="preserve">To notify </w:t>
      </w:r>
      <w:r>
        <w:t xml:space="preserve">the user </w:t>
      </w:r>
      <w:r w:rsidRPr="00E35981">
        <w:t>about the progress of a bulk copy operation</w:t>
      </w:r>
      <w:r>
        <w:t>, the data migration executable</w:t>
      </w:r>
      <w:r w:rsidRPr="00E35981">
        <w:t xml:space="preserve"> uses </w:t>
      </w:r>
      <w:r>
        <w:t xml:space="preserve">the </w:t>
      </w:r>
      <w:r w:rsidRPr="00460BB8">
        <w:rPr>
          <w:b/>
        </w:rPr>
        <w:t>SqlRowsCopied</w:t>
      </w:r>
      <w:r w:rsidRPr="00E35981">
        <w:t xml:space="preserve"> event and </w:t>
      </w:r>
      <w:r w:rsidRPr="00460BB8">
        <w:rPr>
          <w:b/>
        </w:rPr>
        <w:t>NotifyAfter</w:t>
      </w:r>
      <w:r w:rsidRPr="00E35981">
        <w:t xml:space="preserve"> property. </w:t>
      </w:r>
      <w:r>
        <w:t>When</w:t>
      </w:r>
      <w:r w:rsidRPr="00E35981">
        <w:t xml:space="preserve"> </w:t>
      </w:r>
      <w:r>
        <w:t xml:space="preserve">the </w:t>
      </w:r>
      <w:r w:rsidRPr="00460BB8">
        <w:rPr>
          <w:b/>
        </w:rPr>
        <w:t>SqlRowsCopied</w:t>
      </w:r>
      <w:r w:rsidRPr="00E35981">
        <w:t xml:space="preserve"> event </w:t>
      </w:r>
      <w:r>
        <w:t xml:space="preserve">is generated, </w:t>
      </w:r>
      <w:r w:rsidRPr="00E35981">
        <w:t xml:space="preserve">the application inserts new rows </w:t>
      </w:r>
      <w:r>
        <w:t>and updates the</w:t>
      </w:r>
      <w:r w:rsidRPr="00E35981">
        <w:t xml:space="preserve"> progress </w:t>
      </w:r>
      <w:r>
        <w:t>information in</w:t>
      </w:r>
      <w:r w:rsidRPr="00E35981">
        <w:t xml:space="preserve"> the Messages table. </w:t>
      </w:r>
      <w:r>
        <w:t xml:space="preserve">The </w:t>
      </w:r>
      <w:r w:rsidRPr="00460BB8">
        <w:rPr>
          <w:b/>
        </w:rPr>
        <w:t>NotifyAfter</w:t>
      </w:r>
      <w:r w:rsidRPr="00E35981">
        <w:t xml:space="preserve"> property defines the number of rows </w:t>
      </w:r>
      <w:r>
        <w:t xml:space="preserve">that are </w:t>
      </w:r>
      <w:r w:rsidRPr="00E35981">
        <w:t xml:space="preserve">processed before </w:t>
      </w:r>
      <w:r>
        <w:t xml:space="preserve">a </w:t>
      </w:r>
      <w:r w:rsidRPr="00460BB8">
        <w:rPr>
          <w:b/>
        </w:rPr>
        <w:t>SqlRowsCopied</w:t>
      </w:r>
      <w:r w:rsidRPr="00E35981">
        <w:t xml:space="preserve"> event</w:t>
      </w:r>
      <w:r>
        <w:t xml:space="preserve"> is generated. This value equals</w:t>
      </w:r>
      <w:r w:rsidRPr="00E35981">
        <w:t xml:space="preserve"> 25</w:t>
      </w:r>
      <w:r>
        <w:t> </w:t>
      </w:r>
      <w:r w:rsidRPr="00E35981">
        <w:t xml:space="preserve">percent of </w:t>
      </w:r>
      <w:r>
        <w:t xml:space="preserve">the </w:t>
      </w:r>
      <w:r w:rsidRPr="00E35981">
        <w:t>row count of the source table</w:t>
      </w:r>
      <w:r>
        <w:t>.</w:t>
      </w:r>
    </w:p>
    <w:p w:rsidR="004A3856" w:rsidRPr="00E35981" w:rsidRDefault="004A3856" w:rsidP="004A3856">
      <w:r w:rsidRPr="00E35981">
        <w:t>Another type of output record</w:t>
      </w:r>
      <w:r>
        <w:t xml:space="preserve">, the </w:t>
      </w:r>
      <w:r w:rsidRPr="00B13954">
        <w:rPr>
          <w:i/>
        </w:rPr>
        <w:t>termination message</w:t>
      </w:r>
      <w:r w:rsidRPr="00E35981">
        <w:t xml:space="preserve">, is written to the Messages table when the application terminates successfully or </w:t>
      </w:r>
      <w:r>
        <w:t>when</w:t>
      </w:r>
      <w:r w:rsidRPr="00E35981">
        <w:t xml:space="preserve"> </w:t>
      </w:r>
      <w:r>
        <w:t xml:space="preserve">an </w:t>
      </w:r>
      <w:r w:rsidRPr="00E35981">
        <w:t>exception</w:t>
      </w:r>
      <w:r>
        <w:t xml:space="preserve"> occurs</w:t>
      </w:r>
      <w:r w:rsidRPr="00E35981">
        <w:t xml:space="preserve">. In the latter case, the error text is included. If </w:t>
      </w:r>
      <w:r w:rsidRPr="00460BB8">
        <w:rPr>
          <w:b/>
        </w:rPr>
        <w:t>BatchSize</w:t>
      </w:r>
      <w:r>
        <w:t> </w:t>
      </w:r>
      <w:r w:rsidRPr="00E35981">
        <w:t>=</w:t>
      </w:r>
      <w:r>
        <w:t> </w:t>
      </w:r>
      <w:r w:rsidRPr="00E35981">
        <w:t xml:space="preserve">1, </w:t>
      </w:r>
      <w:r>
        <w:t>SSMA</w:t>
      </w:r>
      <w:r w:rsidRPr="00E35981">
        <w:t xml:space="preserve"> extract</w:t>
      </w:r>
      <w:r>
        <w:t>s</w:t>
      </w:r>
      <w:r w:rsidRPr="00E35981">
        <w:t xml:space="preserve"> additional information about </w:t>
      </w:r>
      <w:r>
        <w:t xml:space="preserve">the </w:t>
      </w:r>
      <w:r w:rsidRPr="00E35981">
        <w:t xml:space="preserve">columns of the row where the problem occurred, so that the user </w:t>
      </w:r>
      <w:r>
        <w:t>can</w:t>
      </w:r>
      <w:r w:rsidRPr="00E35981">
        <w:t xml:space="preserve"> locate the problematic row.</w:t>
      </w:r>
    </w:p>
    <w:p w:rsidR="004A3856" w:rsidRDefault="004A3856" w:rsidP="004A3856">
      <w:pPr>
        <w:pStyle w:val="Heading2"/>
      </w:pPr>
      <w:bookmarkStart w:id="42" w:name="_Toc237706199"/>
      <w:r>
        <w:t>Message Handling</w:t>
      </w:r>
      <w:bookmarkEnd w:id="42"/>
    </w:p>
    <w:p w:rsidR="004A3856" w:rsidRDefault="004A3856" w:rsidP="004A3856">
      <w:r>
        <w:t>The c</w:t>
      </w:r>
      <w:r w:rsidRPr="00E35981">
        <w:t xml:space="preserve">lient application receives feedback from the migration executable by means of </w:t>
      </w:r>
      <w:r>
        <w:t xml:space="preserve">the </w:t>
      </w:r>
      <w:r w:rsidRPr="00E35981">
        <w:t>Messages table.</w:t>
      </w:r>
      <w:r>
        <w:t xml:space="preserve"> </w:t>
      </w:r>
      <w:r w:rsidRPr="00E35981">
        <w:t xml:space="preserve">During migration, the client is in the loop polling this table and </w:t>
      </w:r>
      <w:r>
        <w:t>verifying that</w:t>
      </w:r>
      <w:r w:rsidRPr="00E35981">
        <w:t xml:space="preserve"> new rows with the proper package </w:t>
      </w:r>
      <w:r>
        <w:t>ID</w:t>
      </w:r>
      <w:r w:rsidRPr="00E35981">
        <w:t xml:space="preserve"> appear there.</w:t>
      </w:r>
      <w:r>
        <w:t xml:space="preserve"> If n</w:t>
      </w:r>
      <w:r w:rsidRPr="00E35981">
        <w:t xml:space="preserve">o new rows </w:t>
      </w:r>
      <w:r>
        <w:t xml:space="preserve">are added for a </w:t>
      </w:r>
      <w:r w:rsidRPr="00E35981">
        <w:t xml:space="preserve">significant period </w:t>
      </w:r>
      <w:r>
        <w:t>of time, there might be</w:t>
      </w:r>
      <w:r w:rsidRPr="00E35981">
        <w:t xml:space="preserve"> problems with the server executable and the process should terminate with</w:t>
      </w:r>
      <w:r>
        <w:t xml:space="preserve"> a timeout</w:t>
      </w:r>
      <w:r w:rsidRPr="00E35981">
        <w:t xml:space="preserve"> message. </w:t>
      </w:r>
    </w:p>
    <w:p w:rsidR="004A3856" w:rsidRPr="00E35981" w:rsidRDefault="004A3856" w:rsidP="004A3856">
      <w:r w:rsidRPr="00E35981">
        <w:t>When the table migration</w:t>
      </w:r>
      <w:r>
        <w:t xml:space="preserve"> completes</w:t>
      </w:r>
      <w:r w:rsidRPr="00E35981">
        <w:t>, the server executable writes</w:t>
      </w:r>
      <w:r>
        <w:t xml:space="preserve"> a</w:t>
      </w:r>
      <w:r w:rsidRPr="00E35981">
        <w:t xml:space="preserve"> successful completion message. If the table is large enough</w:t>
      </w:r>
      <w:r>
        <w:t xml:space="preserve">, you may see </w:t>
      </w:r>
      <w:r w:rsidRPr="00E35981">
        <w:t>many intermediate messages</w:t>
      </w:r>
      <w:r>
        <w:t xml:space="preserve">—these </w:t>
      </w:r>
      <w:r w:rsidRPr="00E35981">
        <w:t xml:space="preserve">show that </w:t>
      </w:r>
      <w:r>
        <w:t xml:space="preserve">the </w:t>
      </w:r>
      <w:r w:rsidRPr="00E35981">
        <w:t>next batch was successfully committed.</w:t>
      </w:r>
      <w:r>
        <w:t xml:space="preserve"> </w:t>
      </w:r>
      <w:r w:rsidRPr="00E35981">
        <w:t xml:space="preserve">If there is an error, </w:t>
      </w:r>
      <w:r>
        <w:t xml:space="preserve">the client displays </w:t>
      </w:r>
      <w:r w:rsidRPr="00E35981">
        <w:t xml:space="preserve">the error message </w:t>
      </w:r>
      <w:r>
        <w:t>that it received</w:t>
      </w:r>
      <w:r w:rsidRPr="00E35981">
        <w:t xml:space="preserve"> from the server process.</w:t>
      </w:r>
    </w:p>
    <w:p w:rsidR="004A3856" w:rsidRDefault="004A3856" w:rsidP="004A3856">
      <w:pPr>
        <w:pStyle w:val="Heading2"/>
      </w:pPr>
      <w:bookmarkStart w:id="43" w:name="_Toc237706200"/>
      <w:r>
        <w:t>Validation of the Results</w:t>
      </w:r>
      <w:bookmarkEnd w:id="43"/>
    </w:p>
    <w:p w:rsidR="004A3856" w:rsidRDefault="004A3856" w:rsidP="004A3856">
      <w:r w:rsidRPr="00E35981">
        <w:t>Before the migration start</w:t>
      </w:r>
      <w:r>
        <w:t>s,</w:t>
      </w:r>
      <w:r w:rsidRPr="00E35981">
        <w:t xml:space="preserve"> </w:t>
      </w:r>
      <w:r>
        <w:t xml:space="preserve">the </w:t>
      </w:r>
      <w:r w:rsidRPr="00E35981">
        <w:t xml:space="preserve">client application calculates </w:t>
      </w:r>
      <w:r>
        <w:t xml:space="preserve">the </w:t>
      </w:r>
      <w:r w:rsidRPr="00E35981">
        <w:t>numbers of rows in each table</w:t>
      </w:r>
      <w:r>
        <w:t xml:space="preserve"> that</w:t>
      </w:r>
      <w:r w:rsidRPr="00E35981">
        <w:t xml:space="preserve"> will be migrated. </w:t>
      </w:r>
      <w:r>
        <w:t>With</w:t>
      </w:r>
      <w:r w:rsidRPr="00E35981">
        <w:t xml:space="preserve"> this data, </w:t>
      </w:r>
      <w:r>
        <w:t>SSMA can</w:t>
      </w:r>
      <w:r w:rsidRPr="00E35981">
        <w:t xml:space="preserve"> evaluate </w:t>
      </w:r>
      <w:r>
        <w:t xml:space="preserve">the </w:t>
      </w:r>
      <w:r w:rsidRPr="00E35981">
        <w:t>correct progress position.</w:t>
      </w:r>
    </w:p>
    <w:p w:rsidR="004A3856" w:rsidRPr="00295FC4" w:rsidRDefault="004A3856" w:rsidP="004A3856">
      <w:r w:rsidRPr="00E35981">
        <w:t xml:space="preserve">After the migration is </w:t>
      </w:r>
      <w:r>
        <w:t>complete</w:t>
      </w:r>
      <w:r w:rsidRPr="00E35981">
        <w:t xml:space="preserve">, the client must calculate the row counts of </w:t>
      </w:r>
      <w:r>
        <w:t xml:space="preserve">the </w:t>
      </w:r>
      <w:r w:rsidRPr="00E35981">
        <w:t xml:space="preserve">target table. If they are equal, the overall migration result is considered </w:t>
      </w:r>
      <w:r>
        <w:t xml:space="preserve">to be </w:t>
      </w:r>
      <w:r w:rsidRPr="00E35981">
        <w:t>successful. Otherwise, the user should be aware of the discrepancy and see the source and destination counts.</w:t>
      </w:r>
    </w:p>
    <w:p w:rsidR="004A3856" w:rsidRDefault="004A3856" w:rsidP="004A3856">
      <w:pPr>
        <w:pStyle w:val="Heading1"/>
      </w:pPr>
      <w:bookmarkStart w:id="44" w:name="_Toc237706201"/>
      <w:r w:rsidRPr="00AE46EA">
        <w:t xml:space="preserve">Migrating </w:t>
      </w:r>
      <w:r>
        <w:t>A</w:t>
      </w:r>
      <w:r w:rsidRPr="00AE46EA">
        <w:t>pplication</w:t>
      </w:r>
      <w:r>
        <w:t>s</w:t>
      </w:r>
      <w:r w:rsidRPr="00AE46EA">
        <w:t xml:space="preserve"> from CT-Library to ODBC</w:t>
      </w:r>
      <w:bookmarkEnd w:id="44"/>
    </w:p>
    <w:p w:rsidR="004A3856" w:rsidRDefault="004A3856" w:rsidP="004A3856">
      <w:r>
        <w:t xml:space="preserve">This section outlines the </w:t>
      </w:r>
      <w:r w:rsidRPr="008D37C6">
        <w:t xml:space="preserve">migration of a client application when it calls </w:t>
      </w:r>
      <w:r>
        <w:t xml:space="preserve">the </w:t>
      </w:r>
      <w:r w:rsidRPr="008D37C6">
        <w:t>Sybase CT-Library to provide database layer access. We suggest that the converted application use ODBC calls to SQL Server</w:t>
      </w:r>
      <w:r>
        <w:t> </w:t>
      </w:r>
      <w:r w:rsidRPr="008D37C6">
        <w:t>200</w:t>
      </w:r>
      <w:r w:rsidRPr="00544469">
        <w:t>8</w:t>
      </w:r>
      <w:r w:rsidRPr="008D37C6">
        <w:t>. SSMA</w:t>
      </w:r>
      <w:r>
        <w:t>, however,</w:t>
      </w:r>
      <w:r w:rsidRPr="008D37C6">
        <w:t xml:space="preserve"> does not support </w:t>
      </w:r>
      <w:r>
        <w:t>this</w:t>
      </w:r>
      <w:r w:rsidRPr="008D37C6">
        <w:t xml:space="preserve"> transformation</w:t>
      </w:r>
      <w:r>
        <w:t xml:space="preserve">. This section has </w:t>
      </w:r>
      <w:r w:rsidRPr="008D37C6">
        <w:t xml:space="preserve">hints </w:t>
      </w:r>
      <w:r>
        <w:t>on how to</w:t>
      </w:r>
      <w:r w:rsidRPr="008D37C6">
        <w:t xml:space="preserve"> map from one library to the other</w:t>
      </w:r>
      <w:r>
        <w:t>. It includes a</w:t>
      </w:r>
      <w:r w:rsidRPr="008D37C6">
        <w:t xml:space="preserve"> simple demo CT-library application, both in the original and the converted form.</w:t>
      </w:r>
    </w:p>
    <w:p w:rsidR="004A3856" w:rsidRDefault="004A3856" w:rsidP="004A3856">
      <w:pPr>
        <w:pStyle w:val="Heading2"/>
      </w:pPr>
      <w:bookmarkStart w:id="45" w:name="_Toc237706202"/>
      <w:r>
        <w:t>Module Mapping</w:t>
      </w:r>
      <w:bookmarkEnd w:id="45"/>
    </w:p>
    <w:p w:rsidR="004A3856" w:rsidRDefault="004A3856" w:rsidP="004A3856">
      <w:r>
        <w:t>Following are the</w:t>
      </w:r>
      <w:r w:rsidRPr="00F818AF">
        <w:t xml:space="preserve"> necessary headers for </w:t>
      </w:r>
      <w:r>
        <w:t xml:space="preserve">the </w:t>
      </w:r>
      <w:r w:rsidRPr="00F818AF">
        <w:t xml:space="preserve">CT-Library and </w:t>
      </w:r>
      <w:r>
        <w:t xml:space="preserve">the </w:t>
      </w:r>
      <w:r w:rsidRPr="00F818AF">
        <w:rPr>
          <w:lang w:val="en-GB"/>
        </w:rPr>
        <w:t xml:space="preserve">ODBC </w:t>
      </w:r>
      <w:r w:rsidRPr="00F818AF">
        <w:t>API.</w:t>
      </w:r>
    </w:p>
    <w:p w:rsidR="004A3856" w:rsidRDefault="004A3856" w:rsidP="004A3856">
      <w:pPr>
        <w:pStyle w:val="TableSpacing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8"/>
        <w:gridCol w:w="4568"/>
      </w:tblGrid>
      <w:tr w:rsidR="004A3856" w:rsidRPr="00295FC4" w:rsidTr="00643739">
        <w:tc>
          <w:tcPr>
            <w:tcW w:w="4568" w:type="dxa"/>
            <w:shd w:val="clear" w:color="auto" w:fill="D9D9D9"/>
          </w:tcPr>
          <w:p w:rsidR="004A3856" w:rsidRPr="00295FC4" w:rsidRDefault="004A3856" w:rsidP="00643739">
            <w:pPr>
              <w:rPr>
                <w:b/>
              </w:rPr>
            </w:pPr>
            <w:r w:rsidRPr="00295FC4">
              <w:rPr>
                <w:b/>
              </w:rPr>
              <w:lastRenderedPageBreak/>
              <w:t>CT-Library</w:t>
            </w:r>
          </w:p>
        </w:tc>
        <w:tc>
          <w:tcPr>
            <w:tcW w:w="4568" w:type="dxa"/>
            <w:shd w:val="clear" w:color="auto" w:fill="D9D9D9"/>
          </w:tcPr>
          <w:p w:rsidR="004A3856" w:rsidRPr="00295FC4" w:rsidRDefault="004A3856" w:rsidP="00643739">
            <w:pPr>
              <w:rPr>
                <w:b/>
              </w:rPr>
            </w:pPr>
            <w:r w:rsidRPr="00295FC4">
              <w:rPr>
                <w:b/>
              </w:rPr>
              <w:t>ODBC</w:t>
            </w:r>
          </w:p>
        </w:tc>
      </w:tr>
      <w:tr w:rsidR="004A3856" w:rsidRPr="003B61E0" w:rsidTr="00643739">
        <w:tc>
          <w:tcPr>
            <w:tcW w:w="4568" w:type="dxa"/>
          </w:tcPr>
          <w:p w:rsidR="004A3856" w:rsidRPr="003B61E0" w:rsidRDefault="004A3856" w:rsidP="00643739">
            <w:pPr>
              <w:rPr>
                <w:b/>
                <w:lang w:val="en-GB"/>
              </w:rPr>
            </w:pPr>
            <w:r w:rsidRPr="003B61E0">
              <w:t>#include &lt;ctpublic.h&gt;</w:t>
            </w:r>
          </w:p>
        </w:tc>
        <w:tc>
          <w:tcPr>
            <w:tcW w:w="4568" w:type="dxa"/>
          </w:tcPr>
          <w:p w:rsidR="004A3856" w:rsidRPr="003B61E0" w:rsidRDefault="004A3856" w:rsidP="00643739">
            <w:r w:rsidRPr="003B61E0">
              <w:t>#include &lt;sql.h&gt;</w:t>
            </w:r>
            <w:r w:rsidRPr="003B61E0">
              <w:br/>
              <w:t>#include &lt;sqlext.h&gt;</w:t>
            </w:r>
          </w:p>
          <w:p w:rsidR="004A3856" w:rsidRPr="003B61E0" w:rsidRDefault="004A3856" w:rsidP="00643739"/>
        </w:tc>
      </w:tr>
    </w:tbl>
    <w:p w:rsidR="004A3856" w:rsidRDefault="004A3856" w:rsidP="004A3856">
      <w:pPr>
        <w:pStyle w:val="Heading2"/>
      </w:pPr>
      <w:bookmarkStart w:id="46" w:name="_Toc237706203"/>
      <w:r>
        <w:t>Command Mapping</w:t>
      </w:r>
      <w:bookmarkEnd w:id="46"/>
    </w:p>
    <w:p w:rsidR="004A3856" w:rsidRDefault="004A3856" w:rsidP="004A3856">
      <w:r>
        <w:rPr>
          <w:rFonts w:cs="Arial"/>
        </w:rPr>
        <w:t>The following table </w:t>
      </w:r>
      <w:r>
        <w:t>lists the function calls that a typical CT-Library application performs, and it shows the ODBC functions that have similar meaning.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8"/>
        <w:gridCol w:w="2997"/>
        <w:gridCol w:w="3241"/>
      </w:tblGrid>
      <w:tr w:rsidR="004A3856" w:rsidRPr="00295FC4" w:rsidTr="00643739">
        <w:trPr>
          <w:tblHeader/>
        </w:trPr>
        <w:tc>
          <w:tcPr>
            <w:tcW w:w="2898" w:type="dxa"/>
            <w:shd w:val="clear" w:color="auto" w:fill="D9D9D9"/>
          </w:tcPr>
          <w:p w:rsidR="004A3856" w:rsidRPr="00295FC4" w:rsidRDefault="004A3856" w:rsidP="00643739">
            <w:pPr>
              <w:rPr>
                <w:b/>
              </w:rPr>
            </w:pPr>
            <w:r w:rsidRPr="00295FC4">
              <w:rPr>
                <w:b/>
              </w:rPr>
              <w:t>CT-Library</w:t>
            </w:r>
          </w:p>
        </w:tc>
        <w:tc>
          <w:tcPr>
            <w:tcW w:w="2997" w:type="dxa"/>
            <w:shd w:val="clear" w:color="auto" w:fill="D9D9D9"/>
          </w:tcPr>
          <w:p w:rsidR="004A3856" w:rsidRPr="00295FC4" w:rsidRDefault="004A3856" w:rsidP="00643739">
            <w:pPr>
              <w:rPr>
                <w:b/>
              </w:rPr>
            </w:pPr>
            <w:r w:rsidRPr="00295FC4">
              <w:rPr>
                <w:b/>
              </w:rPr>
              <w:t>ODBC</w:t>
            </w:r>
          </w:p>
        </w:tc>
        <w:tc>
          <w:tcPr>
            <w:tcW w:w="3241" w:type="dxa"/>
            <w:shd w:val="clear" w:color="auto" w:fill="D9D9D9"/>
          </w:tcPr>
          <w:p w:rsidR="004A3856" w:rsidRPr="00295FC4" w:rsidRDefault="004A3856" w:rsidP="00643739">
            <w:pPr>
              <w:rPr>
                <w:b/>
              </w:rPr>
            </w:pPr>
            <w:r w:rsidRPr="00295FC4">
              <w:rPr>
                <w:b/>
              </w:rPr>
              <w:t>CT-Library</w:t>
            </w:r>
          </w:p>
        </w:tc>
      </w:tr>
      <w:tr w:rsidR="004A3856" w:rsidTr="00643739">
        <w:tc>
          <w:tcPr>
            <w:tcW w:w="2898" w:type="dxa"/>
          </w:tcPr>
          <w:p w:rsidR="004A3856" w:rsidRDefault="004A3856" w:rsidP="00643739">
            <w:pPr>
              <w:rPr>
                <w:b/>
              </w:rPr>
            </w:pPr>
          </w:p>
          <w:p w:rsidR="004A3856" w:rsidRPr="0061619A" w:rsidRDefault="004A3856" w:rsidP="00643739">
            <w:pPr>
              <w:rPr>
                <w:b/>
              </w:rPr>
            </w:pPr>
            <w:r w:rsidRPr="0061619A">
              <w:rPr>
                <w:b/>
              </w:rPr>
              <w:t>STEP 1: Setting up the client-library programming environment</w:t>
            </w:r>
          </w:p>
        </w:tc>
        <w:tc>
          <w:tcPr>
            <w:tcW w:w="2997" w:type="dxa"/>
          </w:tcPr>
          <w:p w:rsidR="004A3856" w:rsidRDefault="004A3856" w:rsidP="00643739">
            <w:pPr>
              <w:rPr>
                <w:b/>
              </w:rPr>
            </w:pPr>
          </w:p>
          <w:p w:rsidR="004A3856" w:rsidRPr="0061619A" w:rsidRDefault="004A3856" w:rsidP="00643739">
            <w:pPr>
              <w:rPr>
                <w:b/>
              </w:rPr>
            </w:pPr>
            <w:r w:rsidRPr="0061619A">
              <w:rPr>
                <w:b/>
              </w:rPr>
              <w:t>STEP 1: Connecting to the data source</w:t>
            </w:r>
          </w:p>
        </w:tc>
        <w:tc>
          <w:tcPr>
            <w:tcW w:w="3241" w:type="dxa"/>
          </w:tcPr>
          <w:p w:rsidR="004A3856" w:rsidRDefault="004A3856" w:rsidP="00643739">
            <w:pPr>
              <w:rPr>
                <w:b/>
              </w:rPr>
            </w:pPr>
          </w:p>
          <w:p w:rsidR="004A3856" w:rsidRPr="0061619A" w:rsidRDefault="004A3856" w:rsidP="00643739">
            <w:pPr>
              <w:rPr>
                <w:b/>
              </w:rPr>
            </w:pPr>
            <w:r w:rsidRPr="0061619A">
              <w:rPr>
                <w:b/>
              </w:rPr>
              <w:t>STEP 1: Setting up the client-library programming environment</w:t>
            </w:r>
          </w:p>
        </w:tc>
      </w:tr>
      <w:tr w:rsidR="004A3856" w:rsidTr="00643739">
        <w:tc>
          <w:tcPr>
            <w:tcW w:w="2898" w:type="dxa"/>
          </w:tcPr>
          <w:p w:rsidR="004A3856" w:rsidRPr="003B61E0" w:rsidRDefault="004A3856" w:rsidP="00643739">
            <w:r w:rsidRPr="003B61E0">
              <w:t>cs_ctx_alloc</w:t>
            </w:r>
          </w:p>
          <w:p w:rsidR="004A3856" w:rsidRPr="00050798" w:rsidRDefault="004A3856" w:rsidP="00643739">
            <w:r w:rsidRPr="003B61E0">
              <w:t>Allocates a context structure.</w:t>
            </w:r>
          </w:p>
        </w:tc>
        <w:tc>
          <w:tcPr>
            <w:tcW w:w="2997" w:type="dxa"/>
          </w:tcPr>
          <w:p w:rsidR="004A3856" w:rsidRPr="003B61E0" w:rsidRDefault="004A3856" w:rsidP="00643739"/>
          <w:p w:rsidR="004A3856" w:rsidRPr="003B61E0" w:rsidRDefault="004A3856" w:rsidP="00643739"/>
        </w:tc>
        <w:tc>
          <w:tcPr>
            <w:tcW w:w="3241" w:type="dxa"/>
          </w:tcPr>
          <w:p w:rsidR="004A3856" w:rsidRPr="003B61E0" w:rsidRDefault="004A3856" w:rsidP="00643739">
            <w:r w:rsidRPr="003B61E0">
              <w:t>cs_ctx_alloc</w:t>
            </w:r>
          </w:p>
          <w:p w:rsidR="004A3856" w:rsidRPr="003B61E0" w:rsidRDefault="004A3856" w:rsidP="00643739">
            <w:r w:rsidRPr="003B61E0">
              <w:t>Allocates a context structure.</w:t>
            </w:r>
          </w:p>
          <w:p w:rsidR="004A3856" w:rsidRPr="003B61E0" w:rsidRDefault="004A3856" w:rsidP="00643739"/>
        </w:tc>
      </w:tr>
      <w:tr w:rsidR="004A3856" w:rsidTr="00643739">
        <w:tc>
          <w:tcPr>
            <w:tcW w:w="2898" w:type="dxa"/>
          </w:tcPr>
          <w:p w:rsidR="004A3856" w:rsidRPr="003B61E0" w:rsidRDefault="004A3856" w:rsidP="00643739">
            <w:r w:rsidRPr="003B61E0">
              <w:t>cs_config</w:t>
            </w:r>
          </w:p>
          <w:p w:rsidR="004A3856" w:rsidRPr="003B61E0" w:rsidRDefault="004A3856" w:rsidP="00643739">
            <w:r w:rsidRPr="003B61E0">
              <w:t>Sets any CS-Library properties for the context.</w:t>
            </w:r>
          </w:p>
          <w:p w:rsidR="004A3856" w:rsidRPr="003B61E0" w:rsidRDefault="004A3856" w:rsidP="00643739"/>
        </w:tc>
        <w:tc>
          <w:tcPr>
            <w:tcW w:w="2997" w:type="dxa"/>
          </w:tcPr>
          <w:p w:rsidR="004A3856" w:rsidRPr="003B61E0" w:rsidRDefault="004A3856" w:rsidP="00643739"/>
        </w:tc>
        <w:tc>
          <w:tcPr>
            <w:tcW w:w="3241" w:type="dxa"/>
          </w:tcPr>
          <w:p w:rsidR="004A3856" w:rsidRPr="003B61E0" w:rsidRDefault="004A3856" w:rsidP="00643739">
            <w:r w:rsidRPr="003B61E0">
              <w:t>cs_config</w:t>
            </w:r>
          </w:p>
          <w:p w:rsidR="004A3856" w:rsidRPr="003B61E0" w:rsidRDefault="004A3856" w:rsidP="00643739">
            <w:r w:rsidRPr="003B61E0">
              <w:t>Sets any CS-Library properties for the context.</w:t>
            </w:r>
          </w:p>
          <w:p w:rsidR="004A3856" w:rsidRPr="003B61E0" w:rsidRDefault="004A3856" w:rsidP="00643739"/>
        </w:tc>
      </w:tr>
      <w:tr w:rsidR="004A3856" w:rsidTr="00643739">
        <w:tc>
          <w:tcPr>
            <w:tcW w:w="2898" w:type="dxa"/>
          </w:tcPr>
          <w:p w:rsidR="004A3856" w:rsidRPr="003B61E0" w:rsidRDefault="004A3856" w:rsidP="00643739">
            <w:r w:rsidRPr="003B61E0">
              <w:t>ct_init</w:t>
            </w:r>
          </w:p>
          <w:p w:rsidR="004A3856" w:rsidRPr="003B61E0" w:rsidRDefault="004A3856" w:rsidP="00643739">
            <w:r w:rsidRPr="003B61E0">
              <w:t>Initializes the Client-Library.</w:t>
            </w:r>
          </w:p>
          <w:p w:rsidR="004A3856" w:rsidRPr="003B61E0" w:rsidRDefault="004A3856" w:rsidP="00643739"/>
        </w:tc>
        <w:tc>
          <w:tcPr>
            <w:tcW w:w="2997" w:type="dxa"/>
          </w:tcPr>
          <w:p w:rsidR="004A3856" w:rsidRPr="003B61E0" w:rsidRDefault="004A3856" w:rsidP="00643739">
            <w:r w:rsidRPr="003B61E0">
              <w:t>SQLAllocHandle(ENV)</w:t>
            </w:r>
          </w:p>
          <w:p w:rsidR="004A3856" w:rsidRPr="003B61E0" w:rsidRDefault="004A3856" w:rsidP="00643739">
            <w:r w:rsidRPr="003B61E0">
              <w:t>Loads the Driver Manager and allocate</w:t>
            </w:r>
            <w:r>
              <w:t>s</w:t>
            </w:r>
            <w:r w:rsidRPr="003B61E0">
              <w:t xml:space="preserve"> the environment handle. The Driver Manager allocates a structure in which to store information about the environment, and returns the environment handle.</w:t>
            </w:r>
          </w:p>
        </w:tc>
        <w:tc>
          <w:tcPr>
            <w:tcW w:w="3241" w:type="dxa"/>
          </w:tcPr>
          <w:p w:rsidR="004A3856" w:rsidRPr="003B61E0" w:rsidRDefault="004A3856" w:rsidP="00643739">
            <w:r w:rsidRPr="003B61E0">
              <w:t>ct_init</w:t>
            </w:r>
          </w:p>
          <w:p w:rsidR="004A3856" w:rsidRPr="003B61E0" w:rsidRDefault="004A3856" w:rsidP="00643739">
            <w:r w:rsidRPr="003B61E0">
              <w:t>Initializes the Client-Library.</w:t>
            </w:r>
          </w:p>
          <w:p w:rsidR="004A3856" w:rsidRPr="003B61E0" w:rsidRDefault="004A3856" w:rsidP="00643739"/>
        </w:tc>
      </w:tr>
      <w:tr w:rsidR="004A3856" w:rsidTr="00643739">
        <w:tc>
          <w:tcPr>
            <w:tcW w:w="2898" w:type="dxa"/>
          </w:tcPr>
          <w:p w:rsidR="004A3856" w:rsidRPr="003B61E0" w:rsidRDefault="004A3856" w:rsidP="00643739">
            <w:r w:rsidRPr="003B61E0">
              <w:t>ct_config</w:t>
            </w:r>
          </w:p>
          <w:p w:rsidR="004A3856" w:rsidRPr="007E21D2" w:rsidRDefault="004A3856" w:rsidP="00643739">
            <w:r w:rsidRPr="003B61E0">
              <w:t xml:space="preserve">Sets the Client-Library </w:t>
            </w:r>
            <w:r w:rsidRPr="003B61E0">
              <w:lastRenderedPageBreak/>
              <w:t>properties for the context</w:t>
            </w:r>
            <w:r>
              <w:t>.</w:t>
            </w:r>
          </w:p>
        </w:tc>
        <w:tc>
          <w:tcPr>
            <w:tcW w:w="2997" w:type="dxa"/>
          </w:tcPr>
          <w:p w:rsidR="004A3856" w:rsidRPr="003B61E0" w:rsidRDefault="004A3856" w:rsidP="00643739">
            <w:r w:rsidRPr="003B61E0">
              <w:lastRenderedPageBreak/>
              <w:t>SQLSetEnvAttr</w:t>
            </w:r>
          </w:p>
          <w:p w:rsidR="004A3856" w:rsidRPr="003B61E0" w:rsidRDefault="004A3856" w:rsidP="00643739">
            <w:r w:rsidRPr="003B61E0">
              <w:t xml:space="preserve">Sets attributes that govern </w:t>
            </w:r>
            <w:r w:rsidRPr="003B61E0">
              <w:lastRenderedPageBreak/>
              <w:t>aspects of environments</w:t>
            </w:r>
            <w:r>
              <w:t>.</w:t>
            </w:r>
          </w:p>
        </w:tc>
        <w:tc>
          <w:tcPr>
            <w:tcW w:w="3241" w:type="dxa"/>
          </w:tcPr>
          <w:p w:rsidR="004A3856" w:rsidRPr="003B61E0" w:rsidRDefault="004A3856" w:rsidP="00643739">
            <w:r w:rsidRPr="003B61E0">
              <w:lastRenderedPageBreak/>
              <w:t>ct_config</w:t>
            </w:r>
          </w:p>
          <w:p w:rsidR="004A3856" w:rsidRPr="007E21D2" w:rsidRDefault="004A3856" w:rsidP="00643739">
            <w:r w:rsidRPr="003B61E0">
              <w:t xml:space="preserve">Sets the Client-Library </w:t>
            </w:r>
            <w:r w:rsidRPr="003B61E0">
              <w:lastRenderedPageBreak/>
              <w:t>properties for the context.</w:t>
            </w:r>
          </w:p>
        </w:tc>
      </w:tr>
      <w:tr w:rsidR="004A3856" w:rsidTr="00643739">
        <w:tc>
          <w:tcPr>
            <w:tcW w:w="2898" w:type="dxa"/>
          </w:tcPr>
          <w:p w:rsidR="004A3856" w:rsidRDefault="004A3856" w:rsidP="00643739">
            <w:pPr>
              <w:rPr>
                <w:b/>
              </w:rPr>
            </w:pPr>
          </w:p>
          <w:p w:rsidR="004A3856" w:rsidRPr="0061619A" w:rsidRDefault="004A3856" w:rsidP="00643739">
            <w:pPr>
              <w:rPr>
                <w:b/>
              </w:rPr>
            </w:pPr>
            <w:r w:rsidRPr="0061619A">
              <w:rPr>
                <w:b/>
              </w:rPr>
              <w:t>STEP 2: Define Error Handling</w:t>
            </w:r>
          </w:p>
        </w:tc>
        <w:tc>
          <w:tcPr>
            <w:tcW w:w="2997" w:type="dxa"/>
          </w:tcPr>
          <w:p w:rsidR="004A3856" w:rsidRPr="0061619A" w:rsidRDefault="004A3856" w:rsidP="00643739">
            <w:pPr>
              <w:rPr>
                <w:b/>
              </w:rPr>
            </w:pPr>
          </w:p>
        </w:tc>
        <w:tc>
          <w:tcPr>
            <w:tcW w:w="3241" w:type="dxa"/>
          </w:tcPr>
          <w:p w:rsidR="004A3856" w:rsidRDefault="004A3856" w:rsidP="00643739">
            <w:pPr>
              <w:rPr>
                <w:b/>
              </w:rPr>
            </w:pPr>
          </w:p>
          <w:p w:rsidR="004A3856" w:rsidRPr="0061619A" w:rsidRDefault="004A3856" w:rsidP="00643739">
            <w:pPr>
              <w:rPr>
                <w:b/>
              </w:rPr>
            </w:pPr>
            <w:r w:rsidRPr="0061619A">
              <w:rPr>
                <w:b/>
              </w:rPr>
              <w:t>STEP 2: Define Error Handling</w:t>
            </w:r>
          </w:p>
        </w:tc>
      </w:tr>
      <w:tr w:rsidR="004A3856" w:rsidTr="00643739">
        <w:tc>
          <w:tcPr>
            <w:tcW w:w="2898" w:type="dxa"/>
          </w:tcPr>
          <w:p w:rsidR="004A3856" w:rsidRPr="003B61E0" w:rsidRDefault="004A3856" w:rsidP="00643739">
            <w:r w:rsidRPr="003B61E0">
              <w:t>cs_config(CS_MESSAGE_CB)</w:t>
            </w:r>
          </w:p>
          <w:p w:rsidR="004A3856" w:rsidRPr="003B61E0" w:rsidRDefault="004A3856" w:rsidP="00643739">
            <w:r w:rsidRPr="003B61E0">
              <w:t>Installs a CS-Library error callback.</w:t>
            </w:r>
          </w:p>
          <w:p w:rsidR="004A3856" w:rsidRPr="003B61E0" w:rsidRDefault="004A3856" w:rsidP="00643739"/>
        </w:tc>
        <w:tc>
          <w:tcPr>
            <w:tcW w:w="2997" w:type="dxa"/>
          </w:tcPr>
          <w:p w:rsidR="004A3856" w:rsidRPr="003B61E0" w:rsidRDefault="004A3856" w:rsidP="00643739">
            <w:pPr>
              <w:rPr>
                <w:bCs/>
                <w:lang w:val="en-GB"/>
              </w:rPr>
            </w:pPr>
            <w:r>
              <w:t>The cs_config message is r</w:t>
            </w:r>
            <w:r w:rsidRPr="003B61E0">
              <w:t>eplace</w:t>
            </w:r>
            <w:r>
              <w:t xml:space="preserve">d </w:t>
            </w:r>
            <w:r w:rsidRPr="003B61E0">
              <w:t>with the functions SQLGetDiagField and SQLGetDiagRec in the return code handling procedures.</w:t>
            </w:r>
          </w:p>
          <w:p w:rsidR="004A3856" w:rsidRPr="003B61E0" w:rsidRDefault="004A3856" w:rsidP="00643739">
            <w:r w:rsidRPr="003B61E0">
              <w:rPr>
                <w:bCs/>
              </w:rPr>
              <w:t xml:space="preserve">SQLGetDiagField </w:t>
            </w:r>
            <w:r w:rsidRPr="003B61E0">
              <w:t>returns the current value of a field of a record of the diagnostic data structure (associated with a specified handle) that contains error, warning, and status information.</w:t>
            </w:r>
          </w:p>
          <w:p w:rsidR="004A3856" w:rsidRPr="003B61E0" w:rsidRDefault="004A3856" w:rsidP="00643739">
            <w:r w:rsidRPr="003B61E0">
              <w:rPr>
                <w:bCs/>
              </w:rPr>
              <w:t xml:space="preserve">SQLGetDiagRec </w:t>
            </w:r>
            <w:r w:rsidRPr="003B61E0">
              <w:t xml:space="preserve">returns the current values of multiple fields of a diagnostic record that contains error, warning, and status information. Unlike </w:t>
            </w:r>
            <w:r w:rsidRPr="003B61E0">
              <w:rPr>
                <w:bCs/>
              </w:rPr>
              <w:t>SQLGetDiagField</w:t>
            </w:r>
            <w:r w:rsidRPr="003B61E0">
              <w:t xml:space="preserve">, which returns one diagnostic field per call, </w:t>
            </w:r>
            <w:r w:rsidRPr="003B61E0">
              <w:rPr>
                <w:bCs/>
              </w:rPr>
              <w:t>SQLGetDiagRec</w:t>
            </w:r>
            <w:r w:rsidRPr="003B61E0">
              <w:t xml:space="preserve"> returns several commonly used fields of a diagnostic record, including the SQLSTATE, the native error code, and the diagnostic message text.</w:t>
            </w:r>
          </w:p>
        </w:tc>
        <w:tc>
          <w:tcPr>
            <w:tcW w:w="3241" w:type="dxa"/>
          </w:tcPr>
          <w:p w:rsidR="004A3856" w:rsidRPr="003B61E0" w:rsidRDefault="004A3856" w:rsidP="00643739">
            <w:r w:rsidRPr="003B61E0">
              <w:t>cs_config(CS_MESSAGE_CB)</w:t>
            </w:r>
          </w:p>
          <w:p w:rsidR="004A3856" w:rsidRPr="003B61E0" w:rsidRDefault="004A3856" w:rsidP="00643739">
            <w:r w:rsidRPr="003B61E0">
              <w:t>Installs a CS-Library error callback.</w:t>
            </w:r>
          </w:p>
          <w:p w:rsidR="004A3856" w:rsidRPr="003B61E0" w:rsidRDefault="004A3856" w:rsidP="00643739"/>
        </w:tc>
      </w:tr>
      <w:tr w:rsidR="004A3856" w:rsidTr="00643739">
        <w:tc>
          <w:tcPr>
            <w:tcW w:w="2898" w:type="dxa"/>
          </w:tcPr>
          <w:p w:rsidR="004A3856" w:rsidRPr="00295FC4" w:rsidRDefault="004A3856" w:rsidP="00643739">
            <w:pPr>
              <w:rPr>
                <w:rFonts w:eastAsia="MS Mincho" w:cs="Arial"/>
              </w:rPr>
            </w:pPr>
            <w:r w:rsidRPr="00295FC4">
              <w:rPr>
                <w:rFonts w:eastAsia="MS Mincho" w:cs="Arial"/>
              </w:rPr>
              <w:t>ct_callback</w:t>
            </w:r>
          </w:p>
          <w:p w:rsidR="004A3856" w:rsidRPr="003B61E0" w:rsidRDefault="004A3856" w:rsidP="00643739">
            <w:pPr>
              <w:rPr>
                <w:rFonts w:eastAsia="MS Mincho"/>
              </w:rPr>
            </w:pPr>
            <w:r w:rsidRPr="003B61E0">
              <w:rPr>
                <w:rFonts w:eastAsia="MS Mincho"/>
              </w:rPr>
              <w:t>Install</w:t>
            </w:r>
            <w:r>
              <w:rPr>
                <w:rFonts w:eastAsia="MS Mincho"/>
              </w:rPr>
              <w:t>s</w:t>
            </w:r>
            <w:r w:rsidRPr="003B61E0">
              <w:rPr>
                <w:rFonts w:eastAsia="MS Mincho"/>
              </w:rPr>
              <w:t xml:space="preserve"> a client message callback</w:t>
            </w:r>
            <w:r>
              <w:rPr>
                <w:rFonts w:eastAsia="MS Mincho"/>
              </w:rPr>
              <w:t>.</w:t>
            </w:r>
          </w:p>
          <w:p w:rsidR="004A3856" w:rsidRPr="003B61E0" w:rsidRDefault="004A3856" w:rsidP="00643739">
            <w:pPr>
              <w:rPr>
                <w:rFonts w:eastAsia="MS Mincho"/>
              </w:rPr>
            </w:pPr>
            <w:r w:rsidRPr="003B61E0">
              <w:rPr>
                <w:rFonts w:eastAsia="MS Mincho"/>
              </w:rPr>
              <w:t>Install</w:t>
            </w:r>
            <w:r>
              <w:rPr>
                <w:rFonts w:eastAsia="MS Mincho"/>
              </w:rPr>
              <w:t>s</w:t>
            </w:r>
            <w:r w:rsidRPr="003B61E0">
              <w:rPr>
                <w:rFonts w:eastAsia="MS Mincho"/>
              </w:rPr>
              <w:t xml:space="preserve"> a server message </w:t>
            </w:r>
            <w:r w:rsidRPr="003B61E0">
              <w:rPr>
                <w:rFonts w:eastAsia="MS Mincho"/>
              </w:rPr>
              <w:lastRenderedPageBreak/>
              <w:t>callback</w:t>
            </w:r>
            <w:r>
              <w:rPr>
                <w:rFonts w:eastAsia="MS Mincho"/>
              </w:rPr>
              <w:t>.</w:t>
            </w:r>
          </w:p>
          <w:p w:rsidR="004A3856" w:rsidRPr="007E21D2" w:rsidRDefault="004A3856" w:rsidP="00643739">
            <w:pPr>
              <w:rPr>
                <w:rFonts w:eastAsia="MS Mincho"/>
                <w:lang w:val="en-GB"/>
              </w:rPr>
            </w:pPr>
            <w:r w:rsidRPr="00295FC4">
              <w:rPr>
                <w:rFonts w:eastAsia="MS Mincho"/>
              </w:rPr>
              <w:t>ct_callback installs</w:t>
            </w:r>
            <w:r w:rsidRPr="003B61E0">
              <w:rPr>
                <w:rFonts w:eastAsia="MS Mincho"/>
              </w:rPr>
              <w:t xml:space="preserve"> Client-Library callback routines, which are application</w:t>
            </w:r>
            <w:r w:rsidRPr="003B61E0">
              <w:rPr>
                <w:rFonts w:eastAsia="MS Mincho"/>
                <w:lang w:val="en-GB"/>
              </w:rPr>
              <w:br/>
            </w:r>
            <w:r w:rsidRPr="003B61E0">
              <w:rPr>
                <w:rFonts w:eastAsia="MS Mincho"/>
              </w:rPr>
              <w:t>routines that Client-Library calls automatically when a triggering event of the appropriate type occurs.</w:t>
            </w:r>
          </w:p>
        </w:tc>
        <w:tc>
          <w:tcPr>
            <w:tcW w:w="2997" w:type="dxa"/>
          </w:tcPr>
          <w:p w:rsidR="004A3856" w:rsidRPr="003B61E0" w:rsidRDefault="004A3856" w:rsidP="00643739">
            <w:pPr>
              <w:rPr>
                <w:rFonts w:eastAsia="MS Mincho" w:cs="Arial"/>
              </w:rPr>
            </w:pPr>
          </w:p>
        </w:tc>
        <w:tc>
          <w:tcPr>
            <w:tcW w:w="3241" w:type="dxa"/>
          </w:tcPr>
          <w:p w:rsidR="004A3856" w:rsidRPr="003B61E0" w:rsidRDefault="004A3856" w:rsidP="00643739">
            <w:r w:rsidRPr="003B61E0">
              <w:t>ct_callback</w:t>
            </w:r>
          </w:p>
          <w:p w:rsidR="004A3856" w:rsidRPr="003B61E0" w:rsidRDefault="004A3856" w:rsidP="00643739">
            <w:r w:rsidRPr="003B61E0">
              <w:t>Install</w:t>
            </w:r>
            <w:r>
              <w:t>s</w:t>
            </w:r>
            <w:r w:rsidRPr="003B61E0">
              <w:t xml:space="preserve"> a client message callback</w:t>
            </w:r>
            <w:r>
              <w:t>.</w:t>
            </w:r>
          </w:p>
          <w:p w:rsidR="004A3856" w:rsidRPr="003B61E0" w:rsidRDefault="004A3856" w:rsidP="00643739">
            <w:r w:rsidRPr="003B61E0">
              <w:t>Install</w:t>
            </w:r>
            <w:r>
              <w:t>s</w:t>
            </w:r>
            <w:r w:rsidRPr="003B61E0">
              <w:t xml:space="preserve"> a server message </w:t>
            </w:r>
            <w:r w:rsidRPr="003B61E0">
              <w:lastRenderedPageBreak/>
              <w:t>callback</w:t>
            </w:r>
            <w:r>
              <w:t>.</w:t>
            </w:r>
          </w:p>
          <w:p w:rsidR="004A3856" w:rsidRPr="00295FC4" w:rsidRDefault="004A3856" w:rsidP="00643739">
            <w:pPr>
              <w:rPr>
                <w:lang w:val="en-GB"/>
              </w:rPr>
            </w:pPr>
            <w:r w:rsidRPr="007E21D2">
              <w:t>ct_callback</w:t>
            </w:r>
            <w:r w:rsidRPr="003B61E0">
              <w:t xml:space="preserve"> installs Client-Library callback routines, which are application</w:t>
            </w:r>
            <w:r w:rsidRPr="003B61E0">
              <w:rPr>
                <w:lang w:val="en-GB"/>
              </w:rPr>
              <w:br/>
            </w:r>
            <w:r w:rsidRPr="003B61E0">
              <w:t>routines that Client-Library calls automatically when a triggering event of the appropriate type occurs.</w:t>
            </w:r>
          </w:p>
        </w:tc>
      </w:tr>
      <w:tr w:rsidR="004A3856" w:rsidTr="00643739">
        <w:tc>
          <w:tcPr>
            <w:tcW w:w="2898" w:type="dxa"/>
          </w:tcPr>
          <w:p w:rsidR="004A3856" w:rsidRPr="0061619A" w:rsidRDefault="004A3856" w:rsidP="00643739">
            <w:pPr>
              <w:rPr>
                <w:b/>
              </w:rPr>
            </w:pPr>
          </w:p>
          <w:p w:rsidR="004A3856" w:rsidRPr="0061619A" w:rsidRDefault="004A3856" w:rsidP="00643739">
            <w:pPr>
              <w:rPr>
                <w:b/>
              </w:rPr>
            </w:pPr>
            <w:r w:rsidRPr="0061619A">
              <w:rPr>
                <w:b/>
              </w:rPr>
              <w:t>STEP 3: Connect to a server</w:t>
            </w:r>
          </w:p>
        </w:tc>
        <w:tc>
          <w:tcPr>
            <w:tcW w:w="2997" w:type="dxa"/>
          </w:tcPr>
          <w:p w:rsidR="004A3856" w:rsidRPr="0061619A" w:rsidRDefault="004A3856" w:rsidP="00643739">
            <w:pPr>
              <w:rPr>
                <w:b/>
              </w:rPr>
            </w:pPr>
          </w:p>
        </w:tc>
        <w:tc>
          <w:tcPr>
            <w:tcW w:w="3241" w:type="dxa"/>
          </w:tcPr>
          <w:p w:rsidR="004A3856" w:rsidRPr="0061619A" w:rsidRDefault="004A3856" w:rsidP="00643739">
            <w:pPr>
              <w:rPr>
                <w:b/>
              </w:rPr>
            </w:pPr>
          </w:p>
          <w:p w:rsidR="004A3856" w:rsidRPr="0061619A" w:rsidRDefault="004A3856" w:rsidP="00643739">
            <w:pPr>
              <w:rPr>
                <w:b/>
              </w:rPr>
            </w:pPr>
            <w:r w:rsidRPr="0061619A">
              <w:rPr>
                <w:b/>
              </w:rPr>
              <w:t>STEP 3: Connect to a server</w:t>
            </w:r>
          </w:p>
        </w:tc>
      </w:tr>
      <w:tr w:rsidR="004A3856" w:rsidTr="00643739">
        <w:tc>
          <w:tcPr>
            <w:tcW w:w="2898" w:type="dxa"/>
          </w:tcPr>
          <w:p w:rsidR="004A3856" w:rsidRPr="003B61E0" w:rsidRDefault="004A3856" w:rsidP="00643739">
            <w:r w:rsidRPr="003B61E0">
              <w:t>ct_con_alloc</w:t>
            </w:r>
          </w:p>
          <w:p w:rsidR="004A3856" w:rsidRPr="003B61E0" w:rsidRDefault="004A3856" w:rsidP="00643739">
            <w:r w:rsidRPr="003B61E0">
              <w:t>Allocates a connection structure.</w:t>
            </w:r>
          </w:p>
          <w:p w:rsidR="004A3856" w:rsidRPr="003B61E0" w:rsidRDefault="004A3856" w:rsidP="00643739"/>
        </w:tc>
        <w:tc>
          <w:tcPr>
            <w:tcW w:w="2997" w:type="dxa"/>
          </w:tcPr>
          <w:p w:rsidR="004A3856" w:rsidRPr="003B61E0" w:rsidRDefault="004A3856" w:rsidP="00643739">
            <w:r w:rsidRPr="003B61E0">
              <w:t>SQLAllocHandle(DBC)</w:t>
            </w:r>
          </w:p>
          <w:p w:rsidR="004A3856" w:rsidRPr="003B61E0" w:rsidRDefault="004A3856" w:rsidP="00643739">
            <w:r w:rsidRPr="003B61E0">
              <w:t>Allocates a connection handle. Driver Manager allocates a structure in which to store information about the connection and returns the connection handle.</w:t>
            </w:r>
          </w:p>
        </w:tc>
        <w:tc>
          <w:tcPr>
            <w:tcW w:w="3241" w:type="dxa"/>
          </w:tcPr>
          <w:p w:rsidR="004A3856" w:rsidRPr="003B61E0" w:rsidRDefault="004A3856" w:rsidP="00643739">
            <w:r w:rsidRPr="003B61E0">
              <w:t>ct_con_alloc</w:t>
            </w:r>
          </w:p>
          <w:p w:rsidR="004A3856" w:rsidRPr="003B61E0" w:rsidRDefault="004A3856" w:rsidP="00643739">
            <w:r w:rsidRPr="003B61E0">
              <w:t>Allocates a connection structure.</w:t>
            </w:r>
          </w:p>
          <w:p w:rsidR="004A3856" w:rsidRPr="003B61E0" w:rsidRDefault="004A3856" w:rsidP="00643739"/>
        </w:tc>
      </w:tr>
      <w:tr w:rsidR="004A3856" w:rsidTr="00643739">
        <w:tc>
          <w:tcPr>
            <w:tcW w:w="2898" w:type="dxa"/>
          </w:tcPr>
          <w:p w:rsidR="004A3856" w:rsidRPr="003B61E0" w:rsidRDefault="004A3856" w:rsidP="00643739">
            <w:r w:rsidRPr="003B61E0">
              <w:t>ct_con_props</w:t>
            </w:r>
          </w:p>
          <w:p w:rsidR="004A3856" w:rsidRPr="003B61E0" w:rsidRDefault="004A3856" w:rsidP="00643739">
            <w:r w:rsidRPr="003B61E0">
              <w:t>Sets any properties in the connection structure.</w:t>
            </w:r>
          </w:p>
          <w:p w:rsidR="004A3856" w:rsidRPr="003B61E0" w:rsidRDefault="004A3856" w:rsidP="00643739"/>
        </w:tc>
        <w:tc>
          <w:tcPr>
            <w:tcW w:w="2997" w:type="dxa"/>
          </w:tcPr>
          <w:p w:rsidR="004A3856" w:rsidRPr="003B61E0" w:rsidRDefault="004A3856" w:rsidP="00643739">
            <w:r w:rsidRPr="003B61E0">
              <w:t>SQLSetConnectAttr</w:t>
            </w:r>
          </w:p>
          <w:p w:rsidR="004A3856" w:rsidRPr="003B61E0" w:rsidRDefault="004A3856" w:rsidP="00643739">
            <w:r w:rsidRPr="003B61E0">
              <w:t xml:space="preserve">Sets attributes that govern aspects of connections. Some connection attributes must be set before the application attempts to connect; others can be set after the connection </w:t>
            </w:r>
            <w:r>
              <w:t>is established</w:t>
            </w:r>
            <w:r w:rsidRPr="003B61E0">
              <w:t>.</w:t>
            </w:r>
          </w:p>
        </w:tc>
        <w:tc>
          <w:tcPr>
            <w:tcW w:w="3241" w:type="dxa"/>
          </w:tcPr>
          <w:p w:rsidR="004A3856" w:rsidRPr="003B61E0" w:rsidRDefault="004A3856" w:rsidP="00643739">
            <w:r w:rsidRPr="003B61E0">
              <w:t>ct_con_props</w:t>
            </w:r>
          </w:p>
          <w:p w:rsidR="004A3856" w:rsidRPr="003B61E0" w:rsidRDefault="004A3856" w:rsidP="00643739">
            <w:r w:rsidRPr="003B61E0">
              <w:t>Sets any properties in the connection structure.</w:t>
            </w:r>
          </w:p>
          <w:p w:rsidR="004A3856" w:rsidRPr="003B61E0" w:rsidRDefault="004A3856" w:rsidP="00643739"/>
        </w:tc>
      </w:tr>
      <w:tr w:rsidR="004A3856" w:rsidTr="00643739">
        <w:tc>
          <w:tcPr>
            <w:tcW w:w="2898" w:type="dxa"/>
          </w:tcPr>
          <w:p w:rsidR="004A3856" w:rsidRPr="003B61E0" w:rsidRDefault="004A3856" w:rsidP="00643739">
            <w:r w:rsidRPr="003B61E0">
              <w:t>ct_connect</w:t>
            </w:r>
          </w:p>
          <w:p w:rsidR="004A3856" w:rsidRPr="003B61E0" w:rsidRDefault="004A3856" w:rsidP="00643739">
            <w:r w:rsidRPr="003B61E0">
              <w:t>Opens a connection to a server.</w:t>
            </w:r>
          </w:p>
          <w:p w:rsidR="004A3856" w:rsidRPr="003B61E0" w:rsidRDefault="004A3856" w:rsidP="00643739"/>
        </w:tc>
        <w:tc>
          <w:tcPr>
            <w:tcW w:w="2997" w:type="dxa"/>
          </w:tcPr>
          <w:p w:rsidR="004A3856" w:rsidRPr="003B61E0" w:rsidRDefault="004A3856" w:rsidP="00643739">
            <w:pPr>
              <w:rPr>
                <w:bCs/>
              </w:rPr>
            </w:pPr>
            <w:r w:rsidRPr="003B61E0">
              <w:t xml:space="preserve">SQLConnect or </w:t>
            </w:r>
            <w:r w:rsidRPr="003B61E0">
              <w:rPr>
                <w:bCs/>
              </w:rPr>
              <w:t>SQLDriverConnect or SQLBrowseConnect</w:t>
            </w:r>
          </w:p>
          <w:p w:rsidR="004A3856" w:rsidRPr="003B61E0" w:rsidRDefault="004A3856" w:rsidP="00643739">
            <w:r>
              <w:rPr>
                <w:bCs/>
              </w:rPr>
              <w:t>These functions</w:t>
            </w:r>
            <w:r w:rsidRPr="003B61E0">
              <w:t xml:space="preserve"> establish connections to a driver and a data source.</w:t>
            </w:r>
          </w:p>
        </w:tc>
        <w:tc>
          <w:tcPr>
            <w:tcW w:w="3241" w:type="dxa"/>
          </w:tcPr>
          <w:p w:rsidR="004A3856" w:rsidRPr="003B61E0" w:rsidRDefault="004A3856" w:rsidP="00643739">
            <w:r w:rsidRPr="003B61E0">
              <w:t>ct_connect</w:t>
            </w:r>
          </w:p>
          <w:p w:rsidR="004A3856" w:rsidRPr="003B61E0" w:rsidRDefault="004A3856" w:rsidP="00643739">
            <w:r w:rsidRPr="003B61E0">
              <w:t>Opens a connection to a server.</w:t>
            </w:r>
          </w:p>
          <w:p w:rsidR="004A3856" w:rsidRPr="003B61E0" w:rsidRDefault="004A3856" w:rsidP="00643739"/>
        </w:tc>
      </w:tr>
      <w:tr w:rsidR="004A3856" w:rsidTr="00643739">
        <w:tc>
          <w:tcPr>
            <w:tcW w:w="2898" w:type="dxa"/>
          </w:tcPr>
          <w:p w:rsidR="004A3856" w:rsidRPr="003B61E0" w:rsidRDefault="004A3856" w:rsidP="00643739">
            <w:r w:rsidRPr="003B61E0">
              <w:t>ct_options</w:t>
            </w:r>
          </w:p>
          <w:p w:rsidR="004A3856" w:rsidRPr="007E21D2" w:rsidRDefault="004A3856" w:rsidP="00643739">
            <w:r w:rsidRPr="003B61E0">
              <w:lastRenderedPageBreak/>
              <w:t>Sets any server options for this connection</w:t>
            </w:r>
            <w:r>
              <w:t>.</w:t>
            </w:r>
          </w:p>
        </w:tc>
        <w:tc>
          <w:tcPr>
            <w:tcW w:w="2997" w:type="dxa"/>
          </w:tcPr>
          <w:p w:rsidR="004A3856" w:rsidRPr="003B61E0" w:rsidRDefault="004A3856" w:rsidP="00643739"/>
        </w:tc>
        <w:tc>
          <w:tcPr>
            <w:tcW w:w="3241" w:type="dxa"/>
          </w:tcPr>
          <w:p w:rsidR="004A3856" w:rsidRPr="003B61E0" w:rsidRDefault="004A3856" w:rsidP="00643739">
            <w:r w:rsidRPr="003B61E0">
              <w:t>ct_options</w:t>
            </w:r>
          </w:p>
          <w:p w:rsidR="004A3856" w:rsidRPr="007E21D2" w:rsidRDefault="004A3856" w:rsidP="00643739">
            <w:r w:rsidRPr="003B61E0">
              <w:lastRenderedPageBreak/>
              <w:t>Sets any server options for this connection.</w:t>
            </w:r>
          </w:p>
        </w:tc>
      </w:tr>
      <w:tr w:rsidR="004A3856" w:rsidTr="00643739">
        <w:tc>
          <w:tcPr>
            <w:tcW w:w="2898" w:type="dxa"/>
          </w:tcPr>
          <w:p w:rsidR="004A3856" w:rsidRDefault="004A3856" w:rsidP="00643739">
            <w:pPr>
              <w:rPr>
                <w:b/>
              </w:rPr>
            </w:pPr>
          </w:p>
          <w:p w:rsidR="004A3856" w:rsidRPr="0061619A" w:rsidRDefault="004A3856" w:rsidP="00643739">
            <w:pPr>
              <w:rPr>
                <w:b/>
              </w:rPr>
            </w:pPr>
            <w:r w:rsidRPr="0061619A">
              <w:rPr>
                <w:b/>
              </w:rPr>
              <w:t>STEP 4: Send a language command to the server</w:t>
            </w:r>
          </w:p>
        </w:tc>
        <w:tc>
          <w:tcPr>
            <w:tcW w:w="2997" w:type="dxa"/>
          </w:tcPr>
          <w:p w:rsidR="004A3856" w:rsidRDefault="004A3856" w:rsidP="00643739">
            <w:pPr>
              <w:rPr>
                <w:b/>
              </w:rPr>
            </w:pPr>
          </w:p>
          <w:p w:rsidR="004A3856" w:rsidRPr="0061619A" w:rsidRDefault="004A3856" w:rsidP="00643739">
            <w:pPr>
              <w:rPr>
                <w:b/>
              </w:rPr>
            </w:pPr>
            <w:r w:rsidRPr="0061619A">
              <w:rPr>
                <w:b/>
              </w:rPr>
              <w:t>STEP 2: Initialize the application</w:t>
            </w:r>
          </w:p>
        </w:tc>
        <w:tc>
          <w:tcPr>
            <w:tcW w:w="3241" w:type="dxa"/>
          </w:tcPr>
          <w:p w:rsidR="004A3856" w:rsidRDefault="004A3856" w:rsidP="00643739">
            <w:pPr>
              <w:rPr>
                <w:b/>
              </w:rPr>
            </w:pPr>
          </w:p>
          <w:p w:rsidR="004A3856" w:rsidRPr="0061619A" w:rsidRDefault="004A3856" w:rsidP="00643739">
            <w:pPr>
              <w:rPr>
                <w:b/>
              </w:rPr>
            </w:pPr>
            <w:r w:rsidRPr="0061619A">
              <w:rPr>
                <w:b/>
              </w:rPr>
              <w:t>STEP 4: Send a language command to the server</w:t>
            </w:r>
          </w:p>
        </w:tc>
      </w:tr>
      <w:tr w:rsidR="004A3856" w:rsidTr="00643739">
        <w:tc>
          <w:tcPr>
            <w:tcW w:w="2898" w:type="dxa"/>
          </w:tcPr>
          <w:p w:rsidR="004A3856" w:rsidRPr="003B61E0" w:rsidRDefault="004A3856" w:rsidP="00643739">
            <w:r w:rsidRPr="003B61E0">
              <w:t>ct_cmd_alloc</w:t>
            </w:r>
          </w:p>
          <w:p w:rsidR="004A3856" w:rsidRPr="003B61E0" w:rsidRDefault="004A3856" w:rsidP="00643739">
            <w:r w:rsidRPr="003B61E0">
              <w:t>Allocates a command structure.</w:t>
            </w:r>
          </w:p>
          <w:p w:rsidR="004A3856" w:rsidRPr="003B61E0" w:rsidRDefault="004A3856" w:rsidP="00643739"/>
        </w:tc>
        <w:tc>
          <w:tcPr>
            <w:tcW w:w="2997" w:type="dxa"/>
          </w:tcPr>
          <w:p w:rsidR="004A3856" w:rsidRPr="003B61E0" w:rsidRDefault="004A3856" w:rsidP="00643739">
            <w:r w:rsidRPr="003B61E0">
              <w:t>SQLAllocHandle(STMT)</w:t>
            </w:r>
          </w:p>
          <w:p w:rsidR="004A3856" w:rsidRPr="00050798" w:rsidRDefault="004A3856" w:rsidP="00643739">
            <w:r w:rsidRPr="003B61E0">
              <w:t xml:space="preserve">Driver Manager allocates a structure in which to store information about the statement and calls </w:t>
            </w:r>
            <w:r w:rsidRPr="003B61E0">
              <w:rPr>
                <w:bCs/>
              </w:rPr>
              <w:t>SQLAllocHandle</w:t>
            </w:r>
            <w:r w:rsidRPr="003B61E0">
              <w:t xml:space="preserve"> in the driver with the SQL_HANDLE_STMT option. The driver allocates its own structure in which to store information about the statement and returns the driver statement handle to the Driver Manager. The Driver Manager returns the Driver Manager statement handle.</w:t>
            </w:r>
          </w:p>
        </w:tc>
        <w:tc>
          <w:tcPr>
            <w:tcW w:w="3241" w:type="dxa"/>
          </w:tcPr>
          <w:p w:rsidR="004A3856" w:rsidRPr="003B61E0" w:rsidRDefault="004A3856" w:rsidP="00643739">
            <w:r w:rsidRPr="003B61E0">
              <w:t>ct_cmd_alloc</w:t>
            </w:r>
          </w:p>
          <w:p w:rsidR="004A3856" w:rsidRPr="003B61E0" w:rsidRDefault="004A3856" w:rsidP="00643739">
            <w:r w:rsidRPr="003B61E0">
              <w:t>Allocates a command structure.</w:t>
            </w:r>
          </w:p>
          <w:p w:rsidR="004A3856" w:rsidRPr="003B61E0" w:rsidRDefault="004A3856" w:rsidP="00643739"/>
        </w:tc>
      </w:tr>
      <w:tr w:rsidR="004A3856" w:rsidTr="00643739">
        <w:tc>
          <w:tcPr>
            <w:tcW w:w="2898" w:type="dxa"/>
          </w:tcPr>
          <w:p w:rsidR="004A3856" w:rsidRPr="003B61E0" w:rsidRDefault="004A3856" w:rsidP="00643739">
            <w:r w:rsidRPr="003B61E0">
              <w:t>ct_cmd_props</w:t>
            </w:r>
          </w:p>
          <w:p w:rsidR="004A3856" w:rsidRPr="003B61E0" w:rsidRDefault="004A3856" w:rsidP="00643739">
            <w:r w:rsidRPr="003B61E0">
              <w:t>Sets, retrieves, or clears command structure properties.</w:t>
            </w:r>
          </w:p>
        </w:tc>
        <w:tc>
          <w:tcPr>
            <w:tcW w:w="2997" w:type="dxa"/>
          </w:tcPr>
          <w:p w:rsidR="004A3856" w:rsidRPr="003B61E0" w:rsidRDefault="004A3856" w:rsidP="00643739">
            <w:r w:rsidRPr="003B61E0">
              <w:t>SQLSetStmtAttr</w:t>
            </w:r>
          </w:p>
          <w:p w:rsidR="004A3856" w:rsidRPr="003B61E0" w:rsidRDefault="004A3856" w:rsidP="00643739">
            <w:r w:rsidRPr="003B61E0">
              <w:t>Sets attributes related to a statement.</w:t>
            </w:r>
          </w:p>
        </w:tc>
        <w:tc>
          <w:tcPr>
            <w:tcW w:w="3241" w:type="dxa"/>
          </w:tcPr>
          <w:p w:rsidR="004A3856" w:rsidRPr="003B61E0" w:rsidRDefault="004A3856" w:rsidP="00643739">
            <w:r w:rsidRPr="003B61E0">
              <w:t>ct_cmd_props</w:t>
            </w:r>
          </w:p>
          <w:p w:rsidR="004A3856" w:rsidRPr="003B61E0" w:rsidRDefault="004A3856" w:rsidP="00643739">
            <w:r w:rsidRPr="003B61E0">
              <w:t>Sets, retrieves, or clears command structure properties.</w:t>
            </w:r>
          </w:p>
        </w:tc>
      </w:tr>
      <w:tr w:rsidR="004A3856" w:rsidTr="00643739">
        <w:tc>
          <w:tcPr>
            <w:tcW w:w="2898" w:type="dxa"/>
          </w:tcPr>
          <w:p w:rsidR="004A3856" w:rsidRPr="003B61E0" w:rsidRDefault="004A3856" w:rsidP="00643739"/>
        </w:tc>
        <w:tc>
          <w:tcPr>
            <w:tcW w:w="2997" w:type="dxa"/>
          </w:tcPr>
          <w:p w:rsidR="004A3856" w:rsidRPr="00220211" w:rsidRDefault="004A3856" w:rsidP="00643739">
            <w:pPr>
              <w:rPr>
                <w:b/>
              </w:rPr>
            </w:pPr>
            <w:r w:rsidRPr="00220211">
              <w:rPr>
                <w:b/>
              </w:rPr>
              <w:t>STEP 3: Build and execute an SQL statement</w:t>
            </w:r>
          </w:p>
        </w:tc>
        <w:tc>
          <w:tcPr>
            <w:tcW w:w="3241" w:type="dxa"/>
          </w:tcPr>
          <w:p w:rsidR="004A3856" w:rsidRPr="003B61E0" w:rsidRDefault="004A3856" w:rsidP="00643739"/>
        </w:tc>
      </w:tr>
      <w:tr w:rsidR="004A3856" w:rsidTr="00643739">
        <w:tc>
          <w:tcPr>
            <w:tcW w:w="2898" w:type="dxa"/>
          </w:tcPr>
          <w:p w:rsidR="004A3856" w:rsidRPr="003B61E0" w:rsidRDefault="004A3856" w:rsidP="00643739">
            <w:r w:rsidRPr="003B61E0">
              <w:t>ct_command</w:t>
            </w:r>
          </w:p>
          <w:p w:rsidR="004A3856" w:rsidRPr="003B61E0" w:rsidRDefault="004A3856" w:rsidP="00643739">
            <w:r w:rsidRPr="003B61E0">
              <w:t>Defines a command.</w:t>
            </w:r>
          </w:p>
          <w:p w:rsidR="004A3856" w:rsidRPr="003B61E0" w:rsidRDefault="004A3856" w:rsidP="00643739"/>
        </w:tc>
        <w:tc>
          <w:tcPr>
            <w:tcW w:w="2997" w:type="dxa"/>
          </w:tcPr>
          <w:p w:rsidR="004A3856" w:rsidRPr="003B61E0" w:rsidRDefault="004A3856" w:rsidP="00643739">
            <w:r w:rsidRPr="003B61E0">
              <w:t>SQLPrepare</w:t>
            </w:r>
          </w:p>
          <w:p w:rsidR="004A3856" w:rsidRPr="003B61E0" w:rsidRDefault="004A3856" w:rsidP="00643739">
            <w:r w:rsidRPr="003B61E0">
              <w:t>Prepares an SQL string for execution.</w:t>
            </w:r>
          </w:p>
        </w:tc>
        <w:tc>
          <w:tcPr>
            <w:tcW w:w="3241" w:type="dxa"/>
          </w:tcPr>
          <w:p w:rsidR="004A3856" w:rsidRPr="003B61E0" w:rsidRDefault="004A3856" w:rsidP="00643739">
            <w:r w:rsidRPr="003B61E0">
              <w:t>ct_command</w:t>
            </w:r>
          </w:p>
          <w:p w:rsidR="004A3856" w:rsidRPr="003B61E0" w:rsidRDefault="004A3856" w:rsidP="00643739">
            <w:r w:rsidRPr="003B61E0">
              <w:t>Defines a command.</w:t>
            </w:r>
          </w:p>
          <w:p w:rsidR="004A3856" w:rsidRPr="003B61E0" w:rsidRDefault="004A3856" w:rsidP="00643739"/>
        </w:tc>
      </w:tr>
      <w:tr w:rsidR="004A3856" w:rsidTr="00643739">
        <w:tc>
          <w:tcPr>
            <w:tcW w:w="2898" w:type="dxa"/>
          </w:tcPr>
          <w:p w:rsidR="004A3856" w:rsidRPr="003B61E0" w:rsidRDefault="004A3856" w:rsidP="00643739">
            <w:r w:rsidRPr="003B61E0">
              <w:t>ct_param or ct_setparam</w:t>
            </w:r>
          </w:p>
          <w:p w:rsidR="004A3856" w:rsidRPr="003B61E0" w:rsidRDefault="004A3856" w:rsidP="00643739">
            <w:r w:rsidRPr="003B61E0">
              <w:t xml:space="preserve">Defines a command </w:t>
            </w:r>
            <w:r w:rsidRPr="003B61E0">
              <w:lastRenderedPageBreak/>
              <w:t>parameter.</w:t>
            </w:r>
          </w:p>
        </w:tc>
        <w:tc>
          <w:tcPr>
            <w:tcW w:w="2997" w:type="dxa"/>
          </w:tcPr>
          <w:p w:rsidR="004A3856" w:rsidRPr="003B61E0" w:rsidRDefault="004A3856" w:rsidP="00643739">
            <w:r w:rsidRPr="003B61E0">
              <w:lastRenderedPageBreak/>
              <w:t>SQLBindParameter</w:t>
            </w:r>
          </w:p>
          <w:p w:rsidR="004A3856" w:rsidRPr="003B61E0" w:rsidRDefault="004A3856" w:rsidP="00643739">
            <w:r w:rsidRPr="003B61E0">
              <w:t xml:space="preserve">Binds a buffer to a parameter marker in an </w:t>
            </w:r>
            <w:r w:rsidRPr="003B61E0">
              <w:lastRenderedPageBreak/>
              <w:t>SQL statement.</w:t>
            </w:r>
          </w:p>
        </w:tc>
        <w:tc>
          <w:tcPr>
            <w:tcW w:w="3241" w:type="dxa"/>
          </w:tcPr>
          <w:p w:rsidR="004A3856" w:rsidRPr="003B61E0" w:rsidRDefault="004A3856" w:rsidP="00643739">
            <w:r w:rsidRPr="003B61E0">
              <w:lastRenderedPageBreak/>
              <w:t>ct_param or ct_setparam</w:t>
            </w:r>
          </w:p>
          <w:p w:rsidR="004A3856" w:rsidRPr="003B61E0" w:rsidRDefault="004A3856" w:rsidP="00643739">
            <w:r w:rsidRPr="003B61E0">
              <w:t xml:space="preserve">Defines a command </w:t>
            </w:r>
            <w:r w:rsidRPr="003B61E0">
              <w:lastRenderedPageBreak/>
              <w:t>parameter.</w:t>
            </w:r>
          </w:p>
          <w:p w:rsidR="004A3856" w:rsidRPr="003B61E0" w:rsidRDefault="004A3856" w:rsidP="00643739"/>
        </w:tc>
      </w:tr>
      <w:tr w:rsidR="004A3856" w:rsidTr="00643739">
        <w:tc>
          <w:tcPr>
            <w:tcW w:w="2898" w:type="dxa"/>
          </w:tcPr>
          <w:p w:rsidR="004A3856" w:rsidRPr="003B61E0" w:rsidRDefault="004A3856" w:rsidP="00643739">
            <w:r w:rsidRPr="003B61E0">
              <w:lastRenderedPageBreak/>
              <w:t>ct_send</w:t>
            </w:r>
          </w:p>
          <w:p w:rsidR="004A3856" w:rsidRPr="007E21D2" w:rsidRDefault="004A3856" w:rsidP="00643739">
            <w:r w:rsidRPr="003B61E0">
              <w:t>Sends the command text to the server, which parses, compiles, and executes it.</w:t>
            </w:r>
          </w:p>
        </w:tc>
        <w:tc>
          <w:tcPr>
            <w:tcW w:w="2997" w:type="dxa"/>
          </w:tcPr>
          <w:p w:rsidR="004A3856" w:rsidRPr="003B61E0" w:rsidRDefault="004A3856" w:rsidP="00643739">
            <w:r w:rsidRPr="003B61E0">
              <w:t>SQLExecute</w:t>
            </w:r>
          </w:p>
          <w:p w:rsidR="004A3856" w:rsidRPr="003B61E0" w:rsidRDefault="004A3856" w:rsidP="00643739">
            <w:r w:rsidRPr="003B61E0">
              <w:t>Executes a prepared statement</w:t>
            </w:r>
            <w:r>
              <w:t xml:space="preserve"> by</w:t>
            </w:r>
            <w:r w:rsidRPr="003B61E0">
              <w:t xml:space="preserve"> using the current values of the parameter marker variables.</w:t>
            </w:r>
          </w:p>
        </w:tc>
        <w:tc>
          <w:tcPr>
            <w:tcW w:w="3241" w:type="dxa"/>
          </w:tcPr>
          <w:p w:rsidR="004A3856" w:rsidRPr="003B61E0" w:rsidRDefault="004A3856" w:rsidP="00643739">
            <w:r w:rsidRPr="003B61E0">
              <w:t>ct_send</w:t>
            </w:r>
          </w:p>
          <w:p w:rsidR="004A3856" w:rsidRPr="003B61E0" w:rsidRDefault="004A3856" w:rsidP="00643739">
            <w:r w:rsidRPr="003B61E0">
              <w:t>Sends the command text to the server, which parses, compiles, and executes it.</w:t>
            </w:r>
          </w:p>
          <w:p w:rsidR="004A3856" w:rsidRPr="003B61E0" w:rsidRDefault="004A3856" w:rsidP="00643739"/>
        </w:tc>
      </w:tr>
      <w:tr w:rsidR="004A3856" w:rsidRPr="00491C89" w:rsidTr="00643739">
        <w:tc>
          <w:tcPr>
            <w:tcW w:w="2898" w:type="dxa"/>
          </w:tcPr>
          <w:p w:rsidR="004A3856" w:rsidRPr="00491C89" w:rsidRDefault="004A3856" w:rsidP="00643739">
            <w:pPr>
              <w:rPr>
                <w:b/>
              </w:rPr>
            </w:pPr>
            <w:r w:rsidRPr="00491C89">
              <w:rPr>
                <w:b/>
              </w:rPr>
              <w:t>STEP 5: Process the results of the command</w:t>
            </w:r>
          </w:p>
        </w:tc>
        <w:tc>
          <w:tcPr>
            <w:tcW w:w="2997" w:type="dxa"/>
          </w:tcPr>
          <w:p w:rsidR="004A3856" w:rsidRPr="00491C89" w:rsidRDefault="004A3856" w:rsidP="00643739">
            <w:pPr>
              <w:rPr>
                <w:b/>
              </w:rPr>
            </w:pPr>
            <w:r w:rsidRPr="00491C89">
              <w:rPr>
                <w:b/>
              </w:rPr>
              <w:t>STEP 4: Fetch the results; fetch the row count</w:t>
            </w:r>
          </w:p>
        </w:tc>
        <w:tc>
          <w:tcPr>
            <w:tcW w:w="3241" w:type="dxa"/>
          </w:tcPr>
          <w:p w:rsidR="004A3856" w:rsidRPr="00491C89" w:rsidRDefault="004A3856" w:rsidP="00643739">
            <w:pPr>
              <w:rPr>
                <w:b/>
              </w:rPr>
            </w:pPr>
            <w:r w:rsidRPr="00491C89">
              <w:rPr>
                <w:b/>
              </w:rPr>
              <w:t>STEP 5: Process the results of the command</w:t>
            </w:r>
          </w:p>
        </w:tc>
      </w:tr>
      <w:tr w:rsidR="004A3856" w:rsidTr="00643739">
        <w:tc>
          <w:tcPr>
            <w:tcW w:w="2898" w:type="dxa"/>
          </w:tcPr>
          <w:p w:rsidR="004A3856" w:rsidRPr="003B61E0" w:rsidRDefault="004A3856" w:rsidP="00643739">
            <w:r w:rsidRPr="003B61E0">
              <w:t>ct_results</w:t>
            </w:r>
          </w:p>
          <w:p w:rsidR="004A3856" w:rsidRDefault="004A3856" w:rsidP="00643739">
            <w:r w:rsidRPr="003B61E0">
              <w:t>Sets up result data to be processed. Defines the type</w:t>
            </w:r>
            <w:r>
              <w:t>s</w:t>
            </w:r>
            <w:r w:rsidRPr="003B61E0">
              <w:t xml:space="preserve"> of a command’s execution result:</w:t>
            </w:r>
          </w:p>
          <w:p w:rsidR="004A3856" w:rsidRDefault="004A3856" w:rsidP="00643739">
            <w:pPr>
              <w:pStyle w:val="ListParagraph"/>
              <w:numPr>
                <w:ilvl w:val="0"/>
                <w:numId w:val="43"/>
              </w:numPr>
            </w:pPr>
            <w:r w:rsidRPr="003B61E0">
              <w:t>Values that indicate command status</w:t>
            </w:r>
          </w:p>
          <w:p w:rsidR="004A3856" w:rsidRDefault="004A3856" w:rsidP="00643739">
            <w:pPr>
              <w:pStyle w:val="ListParagraph"/>
              <w:numPr>
                <w:ilvl w:val="0"/>
                <w:numId w:val="43"/>
              </w:numPr>
            </w:pPr>
            <w:r w:rsidRPr="003B61E0">
              <w:t>Values that indicate fetchable results</w:t>
            </w:r>
          </w:p>
          <w:p w:rsidR="004A3856" w:rsidRPr="003B61E0" w:rsidRDefault="004A3856" w:rsidP="00643739">
            <w:pPr>
              <w:pStyle w:val="ListParagraph"/>
              <w:numPr>
                <w:ilvl w:val="0"/>
                <w:numId w:val="43"/>
              </w:numPr>
            </w:pPr>
            <w:r w:rsidRPr="003B61E0">
              <w:t>Values that indicate that information is available</w:t>
            </w:r>
          </w:p>
        </w:tc>
        <w:tc>
          <w:tcPr>
            <w:tcW w:w="2997" w:type="dxa"/>
          </w:tcPr>
          <w:p w:rsidR="004A3856" w:rsidRPr="003B61E0" w:rsidRDefault="004A3856" w:rsidP="00643739"/>
        </w:tc>
        <w:tc>
          <w:tcPr>
            <w:tcW w:w="3241" w:type="dxa"/>
          </w:tcPr>
          <w:p w:rsidR="004A3856" w:rsidRPr="003B61E0" w:rsidRDefault="004A3856" w:rsidP="00643739">
            <w:r w:rsidRPr="003B61E0">
              <w:t>ct_results</w:t>
            </w:r>
          </w:p>
          <w:p w:rsidR="004A3856" w:rsidRDefault="004A3856" w:rsidP="00643739">
            <w:r w:rsidRPr="003B61E0">
              <w:t>Sets up result data to be processed. Defines the type</w:t>
            </w:r>
            <w:r>
              <w:t>s</w:t>
            </w:r>
            <w:r w:rsidRPr="003B61E0">
              <w:t xml:space="preserve"> of a command’s execution result:</w:t>
            </w:r>
          </w:p>
          <w:p w:rsidR="004A3856" w:rsidRDefault="004A3856" w:rsidP="00643739">
            <w:pPr>
              <w:pStyle w:val="ListParagraph"/>
              <w:numPr>
                <w:ilvl w:val="0"/>
                <w:numId w:val="44"/>
              </w:numPr>
            </w:pPr>
            <w:r w:rsidRPr="003B61E0">
              <w:t>Values that indicate command status</w:t>
            </w:r>
          </w:p>
          <w:p w:rsidR="004A3856" w:rsidRDefault="004A3856" w:rsidP="00643739">
            <w:pPr>
              <w:pStyle w:val="ListParagraph"/>
              <w:numPr>
                <w:ilvl w:val="0"/>
                <w:numId w:val="44"/>
              </w:numPr>
            </w:pPr>
            <w:r w:rsidRPr="003B61E0">
              <w:t>Values that indicate fetchable results</w:t>
            </w:r>
          </w:p>
          <w:p w:rsidR="004A3856" w:rsidRPr="003B61E0" w:rsidRDefault="004A3856" w:rsidP="00643739">
            <w:pPr>
              <w:pStyle w:val="ListParagraph"/>
              <w:numPr>
                <w:ilvl w:val="0"/>
                <w:numId w:val="44"/>
              </w:numPr>
            </w:pPr>
            <w:r w:rsidRPr="003B61E0">
              <w:t>Values that indicate that information is available</w:t>
            </w:r>
          </w:p>
        </w:tc>
      </w:tr>
      <w:tr w:rsidR="004A3856" w:rsidTr="00643739">
        <w:tc>
          <w:tcPr>
            <w:tcW w:w="2898" w:type="dxa"/>
          </w:tcPr>
          <w:p w:rsidR="004A3856" w:rsidRPr="003B61E0" w:rsidRDefault="004A3856" w:rsidP="00643739">
            <w:r w:rsidRPr="003B61E0">
              <w:t>ct_res_info</w:t>
            </w:r>
          </w:p>
          <w:p w:rsidR="004A3856" w:rsidRDefault="004A3856" w:rsidP="00643739">
            <w:r w:rsidRPr="003B61E0">
              <w:t>Retrieves the current result set or command information.</w:t>
            </w:r>
            <w:r w:rsidRPr="003B61E0">
              <w:br/>
              <w:t xml:space="preserve">Possible </w:t>
            </w:r>
            <w:r>
              <w:t xml:space="preserve">information </w:t>
            </w:r>
            <w:r w:rsidRPr="003B61E0">
              <w:t xml:space="preserve">returned: </w:t>
            </w:r>
          </w:p>
          <w:p w:rsidR="004A3856" w:rsidRDefault="004A3856" w:rsidP="00643739">
            <w:pPr>
              <w:pStyle w:val="ListParagraph"/>
              <w:numPr>
                <w:ilvl w:val="0"/>
                <w:numId w:val="45"/>
              </w:numPr>
            </w:pPr>
            <w:r w:rsidRPr="003B61E0">
              <w:t>The number of the command that generated the current result set</w:t>
            </w:r>
          </w:p>
          <w:p w:rsidR="004A3856" w:rsidRDefault="004A3856" w:rsidP="00643739">
            <w:pPr>
              <w:pStyle w:val="ListParagraph"/>
              <w:numPr>
                <w:ilvl w:val="0"/>
                <w:numId w:val="45"/>
              </w:numPr>
            </w:pPr>
            <w:r w:rsidRPr="003B61E0">
              <w:t xml:space="preserve">The number of compute clauses in the current </w:t>
            </w:r>
            <w:r w:rsidRPr="003B61E0">
              <w:lastRenderedPageBreak/>
              <w:t>command</w:t>
            </w:r>
          </w:p>
          <w:p w:rsidR="004A3856" w:rsidRDefault="004A3856" w:rsidP="00643739">
            <w:pPr>
              <w:pStyle w:val="ListParagraph"/>
              <w:numPr>
                <w:ilvl w:val="0"/>
                <w:numId w:val="45"/>
              </w:numPr>
            </w:pPr>
            <w:r w:rsidRPr="003B61E0">
              <w:t>The number of items in the current result set</w:t>
            </w:r>
          </w:p>
          <w:p w:rsidR="004A3856" w:rsidRDefault="004A3856" w:rsidP="00643739">
            <w:pPr>
              <w:pStyle w:val="ListParagraph"/>
              <w:numPr>
                <w:ilvl w:val="0"/>
                <w:numId w:val="45"/>
              </w:numPr>
            </w:pPr>
            <w:r w:rsidRPr="003B61E0">
              <w:t xml:space="preserve">The number of columns specified in the current command's </w:t>
            </w:r>
            <w:r>
              <w:t xml:space="preserve">ORDER BY </w:t>
            </w:r>
            <w:r w:rsidRPr="003B61E0">
              <w:t>clause</w:t>
            </w:r>
          </w:p>
          <w:p w:rsidR="004A3856" w:rsidRDefault="004A3856" w:rsidP="00643739">
            <w:pPr>
              <w:pStyle w:val="ListParagraph"/>
              <w:numPr>
                <w:ilvl w:val="0"/>
                <w:numId w:val="45"/>
              </w:numPr>
            </w:pPr>
            <w:r w:rsidRPr="003B61E0">
              <w:t>The number of rows affected by the current command</w:t>
            </w:r>
          </w:p>
          <w:p w:rsidR="004A3856" w:rsidRPr="003B61E0" w:rsidRDefault="004A3856" w:rsidP="00643739">
            <w:r w:rsidRPr="003B61E0">
              <w:t>…and so on.</w:t>
            </w:r>
          </w:p>
        </w:tc>
        <w:tc>
          <w:tcPr>
            <w:tcW w:w="2997" w:type="dxa"/>
          </w:tcPr>
          <w:p w:rsidR="004A3856" w:rsidRPr="003B61E0" w:rsidRDefault="004A3856" w:rsidP="00643739">
            <w:r w:rsidRPr="003B61E0">
              <w:lastRenderedPageBreak/>
              <w:t>SQLNumResultCols</w:t>
            </w:r>
          </w:p>
          <w:p w:rsidR="004A3856" w:rsidRPr="003B61E0" w:rsidRDefault="004A3856" w:rsidP="00643739">
            <w:r w:rsidRPr="003B61E0">
              <w:t>Returns the number of columns in a result set. If 0, the statement did not create a result set; if any other number, the statement did create a result set.</w:t>
            </w:r>
          </w:p>
          <w:p w:rsidR="004A3856" w:rsidRPr="003B61E0" w:rsidRDefault="004A3856" w:rsidP="00643739"/>
          <w:p w:rsidR="004A3856" w:rsidRPr="003B61E0" w:rsidRDefault="004A3856" w:rsidP="00643739">
            <w:r w:rsidRPr="003B61E0">
              <w:t>SQLRowCount</w:t>
            </w:r>
          </w:p>
          <w:p w:rsidR="004A3856" w:rsidRPr="003B61E0" w:rsidRDefault="004A3856" w:rsidP="00643739">
            <w:r w:rsidRPr="003B61E0">
              <w:t xml:space="preserve">Returns the number of rows affected by an UPDATE, INSERT, or DELETE </w:t>
            </w:r>
            <w:r w:rsidRPr="003B61E0">
              <w:lastRenderedPageBreak/>
              <w:t>statement. If a batch of SQL statements is executed, the count of the affected rows might be a total count for all statements in the batch or individual counts for each statement in the batch.</w:t>
            </w:r>
          </w:p>
          <w:p w:rsidR="004A3856" w:rsidRPr="003B61E0" w:rsidRDefault="004A3856" w:rsidP="00643739"/>
        </w:tc>
        <w:tc>
          <w:tcPr>
            <w:tcW w:w="3241" w:type="dxa"/>
          </w:tcPr>
          <w:p w:rsidR="004A3856" w:rsidRPr="003B61E0" w:rsidRDefault="004A3856" w:rsidP="00643739">
            <w:r w:rsidRPr="003B61E0">
              <w:lastRenderedPageBreak/>
              <w:t>ct_res_info</w:t>
            </w:r>
          </w:p>
          <w:p w:rsidR="004A3856" w:rsidRDefault="004A3856" w:rsidP="00643739">
            <w:r w:rsidRPr="003B61E0">
              <w:t>Retrieves the current result set or command information.</w:t>
            </w:r>
            <w:r w:rsidRPr="003B61E0">
              <w:br/>
              <w:t xml:space="preserve">Possible </w:t>
            </w:r>
            <w:r>
              <w:t xml:space="preserve">information </w:t>
            </w:r>
            <w:r w:rsidRPr="003B61E0">
              <w:t>returned:</w:t>
            </w:r>
          </w:p>
          <w:p w:rsidR="004A3856" w:rsidRDefault="004A3856" w:rsidP="00643739">
            <w:pPr>
              <w:pStyle w:val="ListParagraph"/>
              <w:numPr>
                <w:ilvl w:val="0"/>
                <w:numId w:val="46"/>
              </w:numPr>
            </w:pPr>
            <w:r w:rsidRPr="003B61E0">
              <w:t>The number of the command that generated the current result set</w:t>
            </w:r>
          </w:p>
          <w:p w:rsidR="004A3856" w:rsidRDefault="004A3856" w:rsidP="00643739">
            <w:pPr>
              <w:pStyle w:val="ListParagraph"/>
              <w:numPr>
                <w:ilvl w:val="0"/>
                <w:numId w:val="46"/>
              </w:numPr>
            </w:pPr>
            <w:r w:rsidRPr="003B61E0">
              <w:t>The number of compute clauses in the current command</w:t>
            </w:r>
          </w:p>
          <w:p w:rsidR="004A3856" w:rsidRDefault="004A3856" w:rsidP="00643739">
            <w:pPr>
              <w:pStyle w:val="ListParagraph"/>
              <w:numPr>
                <w:ilvl w:val="0"/>
                <w:numId w:val="46"/>
              </w:numPr>
            </w:pPr>
            <w:r w:rsidRPr="003B61E0">
              <w:t>The number of items in the current result set</w:t>
            </w:r>
          </w:p>
          <w:p w:rsidR="004A3856" w:rsidRDefault="004A3856" w:rsidP="00643739">
            <w:pPr>
              <w:pStyle w:val="ListParagraph"/>
              <w:numPr>
                <w:ilvl w:val="0"/>
                <w:numId w:val="46"/>
              </w:numPr>
            </w:pPr>
            <w:r w:rsidRPr="003B61E0">
              <w:lastRenderedPageBreak/>
              <w:t xml:space="preserve">The number of columns specified in the current command's </w:t>
            </w:r>
            <w:r>
              <w:t>ORDER BY</w:t>
            </w:r>
            <w:r w:rsidRPr="003B61E0">
              <w:t xml:space="preserve"> clause</w:t>
            </w:r>
          </w:p>
          <w:p w:rsidR="004A3856" w:rsidRDefault="004A3856" w:rsidP="00643739">
            <w:pPr>
              <w:pStyle w:val="ListParagraph"/>
              <w:numPr>
                <w:ilvl w:val="0"/>
                <w:numId w:val="46"/>
              </w:numPr>
            </w:pPr>
            <w:r w:rsidRPr="003B61E0">
              <w:t>The number of rows affected by the current command</w:t>
            </w:r>
          </w:p>
          <w:p w:rsidR="004A3856" w:rsidRPr="003B61E0" w:rsidRDefault="004A3856" w:rsidP="00643739">
            <w:r w:rsidRPr="003B61E0">
              <w:t>…and so on.</w:t>
            </w:r>
          </w:p>
          <w:p w:rsidR="004A3856" w:rsidRPr="003B61E0" w:rsidRDefault="004A3856" w:rsidP="00643739"/>
        </w:tc>
      </w:tr>
      <w:tr w:rsidR="004A3856" w:rsidTr="00643739">
        <w:tc>
          <w:tcPr>
            <w:tcW w:w="2898" w:type="dxa"/>
          </w:tcPr>
          <w:p w:rsidR="004A3856" w:rsidRPr="003B61E0" w:rsidRDefault="004A3856" w:rsidP="00643739">
            <w:r w:rsidRPr="003B61E0">
              <w:lastRenderedPageBreak/>
              <w:t>ct_describe</w:t>
            </w:r>
          </w:p>
          <w:p w:rsidR="004A3856" w:rsidRPr="003B61E0" w:rsidRDefault="004A3856" w:rsidP="00643739">
            <w:r w:rsidRPr="003B61E0">
              <w:t xml:space="preserve">Returns a description of the result data. An application can use </w:t>
            </w:r>
            <w:r w:rsidRPr="00F538EF">
              <w:t>ct_describe</w:t>
            </w:r>
            <w:r w:rsidRPr="003B61E0">
              <w:t xml:space="preserve"> to retrieve a description of a regular result column, a return parameter, a stored procedure return status number, or a compute column.</w:t>
            </w:r>
          </w:p>
          <w:p w:rsidR="004A3856" w:rsidRPr="003B61E0" w:rsidRDefault="004A3856" w:rsidP="00643739">
            <w:r w:rsidRPr="003B61E0">
              <w:t xml:space="preserve">An application can call </w:t>
            </w:r>
            <w:r w:rsidRPr="00F538EF">
              <w:t>ct_res_info</w:t>
            </w:r>
            <w:r w:rsidRPr="003B61E0">
              <w:t xml:space="preserve"> to find out how many result items are present in the current result set.</w:t>
            </w:r>
          </w:p>
          <w:p w:rsidR="004A3856" w:rsidRPr="003B61E0" w:rsidRDefault="004A3856" w:rsidP="00643739">
            <w:r w:rsidRPr="003B61E0">
              <w:t xml:space="preserve">An application generally calls </w:t>
            </w:r>
            <w:r w:rsidRPr="00F538EF">
              <w:t>ct_describe</w:t>
            </w:r>
            <w:r w:rsidRPr="003B61E0">
              <w:t xml:space="preserve"> to describe a result data item before it binds the result item to a program variable </w:t>
            </w:r>
            <w:r>
              <w:t xml:space="preserve">by </w:t>
            </w:r>
            <w:r w:rsidRPr="003B61E0">
              <w:t xml:space="preserve">using </w:t>
            </w:r>
            <w:r w:rsidRPr="00F538EF">
              <w:t>ct_bind</w:t>
            </w:r>
            <w:r w:rsidRPr="003B61E0">
              <w:t>.</w:t>
            </w:r>
          </w:p>
        </w:tc>
        <w:tc>
          <w:tcPr>
            <w:tcW w:w="2997" w:type="dxa"/>
          </w:tcPr>
          <w:p w:rsidR="004A3856" w:rsidRPr="003B61E0" w:rsidRDefault="004A3856" w:rsidP="00643739">
            <w:r w:rsidRPr="003B61E0">
              <w:t>SQLDescribeCol</w:t>
            </w:r>
          </w:p>
          <w:p w:rsidR="004A3856" w:rsidRPr="003B61E0" w:rsidRDefault="004A3856" w:rsidP="00643739">
            <w:r w:rsidRPr="003B61E0">
              <w:t>Returns the result descriptor—column name,</w:t>
            </w:r>
            <w:r w:rsidRPr="003B61E0">
              <w:rPr>
                <w:bCs/>
              </w:rPr>
              <w:t xml:space="preserve"> </w:t>
            </w:r>
            <w:r w:rsidRPr="003B61E0">
              <w:t>type, column size, decimal digits, and nullability—for one column in the result set.</w:t>
            </w:r>
          </w:p>
          <w:p w:rsidR="004A3856" w:rsidRPr="003B61E0" w:rsidRDefault="004A3856" w:rsidP="00643739"/>
        </w:tc>
        <w:tc>
          <w:tcPr>
            <w:tcW w:w="3241" w:type="dxa"/>
          </w:tcPr>
          <w:p w:rsidR="004A3856" w:rsidRPr="003B61E0" w:rsidRDefault="004A3856" w:rsidP="00643739">
            <w:r w:rsidRPr="003B61E0">
              <w:t>ct_describe</w:t>
            </w:r>
          </w:p>
          <w:p w:rsidR="004A3856" w:rsidRPr="003B61E0" w:rsidRDefault="004A3856" w:rsidP="00643739">
            <w:r w:rsidRPr="003B61E0">
              <w:t xml:space="preserve">Returns a description of the result data. An application can use </w:t>
            </w:r>
            <w:r w:rsidRPr="008B7469">
              <w:t>ct_describe</w:t>
            </w:r>
            <w:r w:rsidRPr="003B61E0">
              <w:t xml:space="preserve"> to retrieve a description of a regular result column, a return parameter, a stored procedure return status number, or a compute column.</w:t>
            </w:r>
          </w:p>
          <w:p w:rsidR="004A3856" w:rsidRPr="003B61E0" w:rsidRDefault="004A3856" w:rsidP="00643739">
            <w:r w:rsidRPr="003B61E0">
              <w:t xml:space="preserve">An application can call </w:t>
            </w:r>
            <w:r w:rsidRPr="008B7469">
              <w:t>ct_res_info</w:t>
            </w:r>
            <w:r w:rsidRPr="003B61E0">
              <w:t xml:space="preserve"> to find out how many result items are present in the current result set.</w:t>
            </w:r>
          </w:p>
          <w:p w:rsidR="004A3856" w:rsidRPr="003B61E0" w:rsidRDefault="004A3856" w:rsidP="00643739">
            <w:r w:rsidRPr="003B61E0">
              <w:t xml:space="preserve">An application generally calls </w:t>
            </w:r>
            <w:r w:rsidRPr="008B7469">
              <w:t>ct_describe</w:t>
            </w:r>
            <w:r w:rsidRPr="003B61E0">
              <w:t xml:space="preserve"> to describe a result data item before it binds the result item to a program variable </w:t>
            </w:r>
            <w:r>
              <w:t xml:space="preserve">by </w:t>
            </w:r>
            <w:r w:rsidRPr="003B61E0">
              <w:t xml:space="preserve">using </w:t>
            </w:r>
            <w:r w:rsidRPr="008B7469">
              <w:t>ct_bind</w:t>
            </w:r>
            <w:r w:rsidRPr="003B61E0">
              <w:t>.</w:t>
            </w:r>
          </w:p>
        </w:tc>
      </w:tr>
      <w:tr w:rsidR="004A3856" w:rsidTr="00643739">
        <w:tc>
          <w:tcPr>
            <w:tcW w:w="2898" w:type="dxa"/>
          </w:tcPr>
          <w:p w:rsidR="004A3856" w:rsidRPr="003B61E0" w:rsidRDefault="004A3856" w:rsidP="00643739">
            <w:r w:rsidRPr="003B61E0">
              <w:t>ct_bind</w:t>
            </w:r>
          </w:p>
          <w:p w:rsidR="004A3856" w:rsidRPr="003B61E0" w:rsidRDefault="004A3856" w:rsidP="00643739">
            <w:r w:rsidRPr="003B61E0">
              <w:t xml:space="preserve">Binds server results to </w:t>
            </w:r>
            <w:r w:rsidRPr="003B61E0">
              <w:lastRenderedPageBreak/>
              <w:t xml:space="preserve">program variables. When the application calls </w:t>
            </w:r>
            <w:r w:rsidRPr="00F538EF">
              <w:t>ct_fetch</w:t>
            </w:r>
            <w:r w:rsidRPr="003B61E0">
              <w:t xml:space="preserve"> to fetch the result data, it is copied into these variables.</w:t>
            </w:r>
          </w:p>
        </w:tc>
        <w:tc>
          <w:tcPr>
            <w:tcW w:w="2997" w:type="dxa"/>
          </w:tcPr>
          <w:p w:rsidR="004A3856" w:rsidRPr="003B61E0" w:rsidRDefault="004A3856" w:rsidP="00643739">
            <w:r w:rsidRPr="003B61E0">
              <w:lastRenderedPageBreak/>
              <w:t>SQLBindCol</w:t>
            </w:r>
          </w:p>
          <w:p w:rsidR="004A3856" w:rsidRPr="003B61E0" w:rsidRDefault="004A3856" w:rsidP="00643739">
            <w:r w:rsidRPr="003B61E0">
              <w:t xml:space="preserve">Binds application data </w:t>
            </w:r>
            <w:r w:rsidRPr="003B61E0">
              <w:lastRenderedPageBreak/>
              <w:t>buffers to columns in the result set.</w:t>
            </w:r>
          </w:p>
          <w:p w:rsidR="004A3856" w:rsidRPr="003B61E0" w:rsidRDefault="004A3856" w:rsidP="00643739"/>
        </w:tc>
        <w:tc>
          <w:tcPr>
            <w:tcW w:w="3241" w:type="dxa"/>
          </w:tcPr>
          <w:p w:rsidR="004A3856" w:rsidRPr="003B61E0" w:rsidRDefault="004A3856" w:rsidP="00643739">
            <w:r w:rsidRPr="003B61E0">
              <w:lastRenderedPageBreak/>
              <w:t>ct_bind</w:t>
            </w:r>
          </w:p>
          <w:p w:rsidR="004A3856" w:rsidRPr="003B61E0" w:rsidRDefault="004A3856" w:rsidP="00643739">
            <w:r w:rsidRPr="003B61E0">
              <w:t xml:space="preserve">Binds server results to </w:t>
            </w:r>
            <w:r w:rsidRPr="003B61E0">
              <w:lastRenderedPageBreak/>
              <w:t xml:space="preserve">program variables. When the application calls </w:t>
            </w:r>
            <w:r w:rsidRPr="00F538EF">
              <w:t>ct_fetch</w:t>
            </w:r>
            <w:r w:rsidRPr="003B61E0">
              <w:t xml:space="preserve"> to fetch the result data, it is copied into these variables.</w:t>
            </w:r>
          </w:p>
          <w:p w:rsidR="004A3856" w:rsidRPr="003B61E0" w:rsidRDefault="004A3856" w:rsidP="00643739"/>
        </w:tc>
      </w:tr>
      <w:tr w:rsidR="004A3856" w:rsidTr="00643739">
        <w:tc>
          <w:tcPr>
            <w:tcW w:w="2898" w:type="dxa"/>
          </w:tcPr>
          <w:p w:rsidR="004A3856" w:rsidRPr="003B61E0" w:rsidRDefault="004A3856" w:rsidP="00643739">
            <w:r w:rsidRPr="003B61E0">
              <w:lastRenderedPageBreak/>
              <w:t>ct_fetch</w:t>
            </w:r>
          </w:p>
          <w:p w:rsidR="004A3856" w:rsidRPr="003B61E0" w:rsidRDefault="004A3856" w:rsidP="00643739">
            <w:r w:rsidRPr="003B61E0">
              <w:t>Fetches result data.</w:t>
            </w:r>
          </w:p>
          <w:p w:rsidR="004A3856" w:rsidRPr="003B61E0" w:rsidRDefault="004A3856" w:rsidP="00643739"/>
        </w:tc>
        <w:tc>
          <w:tcPr>
            <w:tcW w:w="2997" w:type="dxa"/>
          </w:tcPr>
          <w:p w:rsidR="004A3856" w:rsidRPr="003B61E0" w:rsidRDefault="004A3856" w:rsidP="00643739">
            <w:r w:rsidRPr="003B61E0">
              <w:t xml:space="preserve">SQLFetch </w:t>
            </w:r>
          </w:p>
          <w:p w:rsidR="004A3856" w:rsidRPr="003B61E0" w:rsidRDefault="004A3856" w:rsidP="00643739">
            <w:r w:rsidRPr="003B61E0">
              <w:t>Fetches the next rowset of data from the result set and returns data for all bound columns.</w:t>
            </w:r>
          </w:p>
          <w:p w:rsidR="004A3856" w:rsidRPr="003B61E0" w:rsidRDefault="004A3856" w:rsidP="00643739">
            <w:r w:rsidRPr="003B61E0">
              <w:t>SQLGetData</w:t>
            </w:r>
          </w:p>
          <w:p w:rsidR="004A3856" w:rsidRPr="003B61E0" w:rsidRDefault="004A3856" w:rsidP="00643739">
            <w:r w:rsidRPr="003B61E0">
              <w:t>Retrieves data for a single column in the result set. It can be called multiple times to retrieve variable-length data in parts.</w:t>
            </w:r>
          </w:p>
          <w:p w:rsidR="004A3856" w:rsidRPr="003B61E0" w:rsidRDefault="004A3856" w:rsidP="00643739">
            <w:r w:rsidRPr="003B61E0">
              <w:t xml:space="preserve">The application now calls </w:t>
            </w:r>
            <w:r w:rsidRPr="003B61E0">
              <w:rPr>
                <w:bCs/>
              </w:rPr>
              <w:t>SQLFetch</w:t>
            </w:r>
            <w:r w:rsidRPr="003B61E0">
              <w:t xml:space="preserve"> to retrieve the first row of data and place the data from that row in the variables bound with </w:t>
            </w:r>
            <w:r w:rsidRPr="003B61E0">
              <w:rPr>
                <w:bCs/>
              </w:rPr>
              <w:t>SQLBindCol</w:t>
            </w:r>
            <w:r w:rsidRPr="003B61E0">
              <w:t xml:space="preserve">. If there is any </w:t>
            </w:r>
            <w:r w:rsidRPr="00B72204">
              <w:rPr>
                <w:b/>
              </w:rPr>
              <w:t>long</w:t>
            </w:r>
            <w:r w:rsidRPr="003B61E0">
              <w:t xml:space="preserve"> data in the row, it calls </w:t>
            </w:r>
            <w:r w:rsidRPr="003B61E0">
              <w:rPr>
                <w:bCs/>
              </w:rPr>
              <w:t>SQLGetData</w:t>
            </w:r>
            <w:r w:rsidRPr="003B61E0">
              <w:t xml:space="preserve"> to retrieve that data. The application continues to call </w:t>
            </w:r>
            <w:r w:rsidRPr="003B61E0">
              <w:rPr>
                <w:bCs/>
              </w:rPr>
              <w:t>SQLFetch</w:t>
            </w:r>
            <w:r w:rsidRPr="003B61E0">
              <w:t xml:space="preserve"> and </w:t>
            </w:r>
            <w:r w:rsidRPr="003B61E0">
              <w:rPr>
                <w:bCs/>
              </w:rPr>
              <w:t>SQLGetData</w:t>
            </w:r>
            <w:r w:rsidRPr="003B61E0">
              <w:t xml:space="preserve"> to retrieve additional data. After it has finished fetching data, it calls </w:t>
            </w:r>
            <w:r w:rsidRPr="003B61E0">
              <w:rPr>
                <w:bCs/>
              </w:rPr>
              <w:t>SQLCloseCursor</w:t>
            </w:r>
            <w:r w:rsidRPr="003B61E0">
              <w:t xml:space="preserve"> to close the cursor.</w:t>
            </w:r>
          </w:p>
        </w:tc>
        <w:tc>
          <w:tcPr>
            <w:tcW w:w="3241" w:type="dxa"/>
          </w:tcPr>
          <w:p w:rsidR="004A3856" w:rsidRPr="003B61E0" w:rsidRDefault="004A3856" w:rsidP="00643739">
            <w:r w:rsidRPr="003B61E0">
              <w:t>ct_fetch</w:t>
            </w:r>
          </w:p>
          <w:p w:rsidR="004A3856" w:rsidRPr="003B61E0" w:rsidRDefault="004A3856" w:rsidP="00643739">
            <w:r w:rsidRPr="003B61E0">
              <w:t>Fetches result data.</w:t>
            </w:r>
          </w:p>
          <w:p w:rsidR="004A3856" w:rsidRPr="003B61E0" w:rsidRDefault="004A3856" w:rsidP="00643739"/>
        </w:tc>
      </w:tr>
      <w:tr w:rsidR="004A3856" w:rsidTr="00643739">
        <w:tc>
          <w:tcPr>
            <w:tcW w:w="2898" w:type="dxa"/>
          </w:tcPr>
          <w:p w:rsidR="004A3856" w:rsidRPr="003B61E0" w:rsidRDefault="004A3856" w:rsidP="00643739"/>
        </w:tc>
        <w:tc>
          <w:tcPr>
            <w:tcW w:w="2997" w:type="dxa"/>
          </w:tcPr>
          <w:p w:rsidR="004A3856" w:rsidRPr="00491C89" w:rsidRDefault="004A3856" w:rsidP="00643739">
            <w:r w:rsidRPr="00491C89">
              <w:t>SQLCloseCursor</w:t>
            </w:r>
          </w:p>
          <w:p w:rsidR="004A3856" w:rsidRPr="003B61E0" w:rsidRDefault="004A3856" w:rsidP="00643739">
            <w:pPr>
              <w:rPr>
                <w:b/>
              </w:rPr>
            </w:pPr>
            <w:r w:rsidRPr="003B61E0">
              <w:t>Closes a cursor that has been opened on a statement and discards pending results.</w:t>
            </w:r>
          </w:p>
        </w:tc>
        <w:tc>
          <w:tcPr>
            <w:tcW w:w="3241" w:type="dxa"/>
          </w:tcPr>
          <w:p w:rsidR="004A3856" w:rsidRPr="003B61E0" w:rsidRDefault="004A3856" w:rsidP="00643739"/>
        </w:tc>
      </w:tr>
      <w:tr w:rsidR="004A3856" w:rsidTr="00643739">
        <w:tc>
          <w:tcPr>
            <w:tcW w:w="2898" w:type="dxa"/>
          </w:tcPr>
          <w:p w:rsidR="004A3856" w:rsidRPr="003B61E0" w:rsidRDefault="004A3856" w:rsidP="00643739"/>
        </w:tc>
        <w:tc>
          <w:tcPr>
            <w:tcW w:w="2997" w:type="dxa"/>
          </w:tcPr>
          <w:p w:rsidR="004A3856" w:rsidRDefault="004A3856" w:rsidP="00643739"/>
          <w:p w:rsidR="004A3856" w:rsidRPr="00F979D3" w:rsidRDefault="004A3856" w:rsidP="00643739">
            <w:pPr>
              <w:rPr>
                <w:b/>
              </w:rPr>
            </w:pPr>
            <w:r w:rsidRPr="00F979D3">
              <w:rPr>
                <w:b/>
              </w:rPr>
              <w:t>STEP 5: Commit the transaction</w:t>
            </w:r>
          </w:p>
          <w:p w:rsidR="004A3856" w:rsidRPr="003B61E0" w:rsidRDefault="004A3856" w:rsidP="00643739">
            <w:pPr>
              <w:rPr>
                <w:b/>
              </w:rPr>
            </w:pPr>
            <w:r w:rsidRPr="003B61E0">
              <w:t>The application performs Step 5 only if it set the transaction commit mode to manual commit; if the transaction commit mode is auto commit, which is the default, the transaction is automatically committed when the statement is executed.</w:t>
            </w:r>
          </w:p>
        </w:tc>
        <w:tc>
          <w:tcPr>
            <w:tcW w:w="3241" w:type="dxa"/>
          </w:tcPr>
          <w:p w:rsidR="004A3856" w:rsidRPr="003B61E0" w:rsidRDefault="004A3856" w:rsidP="00643739"/>
        </w:tc>
      </w:tr>
      <w:tr w:rsidR="004A3856" w:rsidTr="00643739">
        <w:tc>
          <w:tcPr>
            <w:tcW w:w="2898" w:type="dxa"/>
          </w:tcPr>
          <w:p w:rsidR="004A3856" w:rsidRPr="003B61E0" w:rsidRDefault="004A3856" w:rsidP="00643739"/>
        </w:tc>
        <w:tc>
          <w:tcPr>
            <w:tcW w:w="2997" w:type="dxa"/>
          </w:tcPr>
          <w:p w:rsidR="004A3856" w:rsidRPr="003B61E0" w:rsidRDefault="004A3856" w:rsidP="00643739">
            <w:r w:rsidRPr="003B61E0">
              <w:rPr>
                <w:b/>
              </w:rPr>
              <w:t>SQLEndTran</w:t>
            </w:r>
            <w:r w:rsidRPr="003B61E0">
              <w:br/>
              <w:t>Requests a commit or rollback operation for all active operations on all statements associated with a connection.</w:t>
            </w:r>
          </w:p>
        </w:tc>
        <w:tc>
          <w:tcPr>
            <w:tcW w:w="3241" w:type="dxa"/>
          </w:tcPr>
          <w:p w:rsidR="004A3856" w:rsidRPr="003B61E0" w:rsidRDefault="004A3856" w:rsidP="00643739"/>
        </w:tc>
      </w:tr>
      <w:tr w:rsidR="004A3856" w:rsidRPr="00491C89" w:rsidTr="00643739">
        <w:tc>
          <w:tcPr>
            <w:tcW w:w="2898" w:type="dxa"/>
          </w:tcPr>
          <w:p w:rsidR="004A3856" w:rsidRPr="00491C89" w:rsidRDefault="004A3856" w:rsidP="00643739">
            <w:pPr>
              <w:rPr>
                <w:b/>
              </w:rPr>
            </w:pPr>
            <w:r w:rsidRPr="00491C89">
              <w:rPr>
                <w:b/>
              </w:rPr>
              <w:t>STEP 6: Finish</w:t>
            </w:r>
          </w:p>
        </w:tc>
        <w:tc>
          <w:tcPr>
            <w:tcW w:w="2997" w:type="dxa"/>
          </w:tcPr>
          <w:p w:rsidR="004A3856" w:rsidRPr="00491C89" w:rsidRDefault="004A3856" w:rsidP="00643739">
            <w:pPr>
              <w:rPr>
                <w:b/>
              </w:rPr>
            </w:pPr>
            <w:r w:rsidRPr="00491C89">
              <w:rPr>
                <w:b/>
              </w:rPr>
              <w:t>STEP 6: Disconnect from the data source</w:t>
            </w:r>
          </w:p>
        </w:tc>
        <w:tc>
          <w:tcPr>
            <w:tcW w:w="3241" w:type="dxa"/>
          </w:tcPr>
          <w:p w:rsidR="004A3856" w:rsidRPr="00491C89" w:rsidRDefault="004A3856" w:rsidP="00643739">
            <w:pPr>
              <w:rPr>
                <w:b/>
              </w:rPr>
            </w:pPr>
            <w:r w:rsidRPr="00491C89">
              <w:rPr>
                <w:b/>
              </w:rPr>
              <w:t>STEP 6: Finish</w:t>
            </w:r>
          </w:p>
        </w:tc>
      </w:tr>
      <w:tr w:rsidR="004A3856" w:rsidTr="00643739">
        <w:tc>
          <w:tcPr>
            <w:tcW w:w="2898" w:type="dxa"/>
          </w:tcPr>
          <w:p w:rsidR="004A3856" w:rsidRPr="003B61E0" w:rsidRDefault="004A3856" w:rsidP="00643739">
            <w:r w:rsidRPr="003B61E0">
              <w:t>ct_cmd_drop</w:t>
            </w:r>
          </w:p>
          <w:p w:rsidR="004A3856" w:rsidRPr="003B61E0" w:rsidRDefault="004A3856" w:rsidP="00643739">
            <w:r w:rsidRPr="003B61E0">
              <w:t>Deallocates a command structure.</w:t>
            </w:r>
          </w:p>
          <w:p w:rsidR="004A3856" w:rsidRPr="003B61E0" w:rsidRDefault="004A3856" w:rsidP="00643739"/>
        </w:tc>
        <w:tc>
          <w:tcPr>
            <w:tcW w:w="2997" w:type="dxa"/>
          </w:tcPr>
          <w:p w:rsidR="004A3856" w:rsidRPr="003B61E0" w:rsidRDefault="004A3856" w:rsidP="00643739">
            <w:r w:rsidRPr="003B61E0">
              <w:t>SQLFreeHandle(STMT)</w:t>
            </w:r>
          </w:p>
          <w:p w:rsidR="004A3856" w:rsidRPr="003B61E0" w:rsidRDefault="004A3856" w:rsidP="00643739">
            <w:r w:rsidRPr="003B61E0">
              <w:t>Frees the statement. The driver releases the structure used to store information about the statement.</w:t>
            </w:r>
          </w:p>
        </w:tc>
        <w:tc>
          <w:tcPr>
            <w:tcW w:w="3241" w:type="dxa"/>
          </w:tcPr>
          <w:p w:rsidR="004A3856" w:rsidRPr="003B61E0" w:rsidRDefault="004A3856" w:rsidP="00643739">
            <w:r w:rsidRPr="003B61E0">
              <w:t>ct_cmd_drop</w:t>
            </w:r>
          </w:p>
          <w:p w:rsidR="004A3856" w:rsidRPr="003B61E0" w:rsidRDefault="004A3856" w:rsidP="00643739">
            <w:r w:rsidRPr="003B61E0">
              <w:t>Deallocates a command structure.</w:t>
            </w:r>
          </w:p>
          <w:p w:rsidR="004A3856" w:rsidRPr="003B61E0" w:rsidRDefault="004A3856" w:rsidP="00643739"/>
        </w:tc>
      </w:tr>
      <w:tr w:rsidR="004A3856" w:rsidTr="00643739">
        <w:tc>
          <w:tcPr>
            <w:tcW w:w="2898" w:type="dxa"/>
          </w:tcPr>
          <w:p w:rsidR="004A3856" w:rsidRPr="003B61E0" w:rsidRDefault="004A3856" w:rsidP="00643739">
            <w:r w:rsidRPr="003B61E0">
              <w:t>ct_close</w:t>
            </w:r>
          </w:p>
          <w:p w:rsidR="004A3856" w:rsidRPr="003B61E0" w:rsidRDefault="004A3856" w:rsidP="00643739">
            <w:r w:rsidRPr="003B61E0">
              <w:t>Closes a connection.</w:t>
            </w:r>
          </w:p>
          <w:p w:rsidR="004A3856" w:rsidRPr="003B61E0" w:rsidRDefault="004A3856" w:rsidP="00643739"/>
        </w:tc>
        <w:tc>
          <w:tcPr>
            <w:tcW w:w="2997" w:type="dxa"/>
          </w:tcPr>
          <w:p w:rsidR="004A3856" w:rsidRPr="003B61E0" w:rsidRDefault="004A3856" w:rsidP="00643739">
            <w:r w:rsidRPr="003B61E0">
              <w:t>SQLDisconnect</w:t>
            </w:r>
          </w:p>
          <w:p w:rsidR="004A3856" w:rsidRPr="003B61E0" w:rsidRDefault="004A3856" w:rsidP="00643739">
            <w:r w:rsidRPr="003B61E0">
              <w:t>Frees any statements allocated on the connection and disconnects the driver from the data source.</w:t>
            </w:r>
          </w:p>
        </w:tc>
        <w:tc>
          <w:tcPr>
            <w:tcW w:w="3241" w:type="dxa"/>
          </w:tcPr>
          <w:p w:rsidR="004A3856" w:rsidRPr="003B61E0" w:rsidRDefault="004A3856" w:rsidP="00643739">
            <w:r w:rsidRPr="003B61E0">
              <w:t>ct_close</w:t>
            </w:r>
          </w:p>
          <w:p w:rsidR="004A3856" w:rsidRPr="003B61E0" w:rsidRDefault="004A3856" w:rsidP="00643739">
            <w:r w:rsidRPr="003B61E0">
              <w:t>Closes a connection.</w:t>
            </w:r>
          </w:p>
          <w:p w:rsidR="004A3856" w:rsidRPr="003B61E0" w:rsidRDefault="004A3856" w:rsidP="00643739"/>
        </w:tc>
      </w:tr>
      <w:tr w:rsidR="004A3856" w:rsidTr="00643739">
        <w:tc>
          <w:tcPr>
            <w:tcW w:w="2898" w:type="dxa"/>
          </w:tcPr>
          <w:p w:rsidR="004A3856" w:rsidRPr="003B61E0" w:rsidRDefault="004A3856" w:rsidP="00643739">
            <w:r w:rsidRPr="003B61E0">
              <w:t>ct_exit</w:t>
            </w:r>
          </w:p>
          <w:p w:rsidR="004A3856" w:rsidRPr="003B61E0" w:rsidRDefault="004A3856" w:rsidP="00643739">
            <w:r w:rsidRPr="003B61E0">
              <w:t xml:space="preserve">Exits Client-Library for a specific context. Closes and deallocates any open </w:t>
            </w:r>
            <w:r w:rsidRPr="003B61E0">
              <w:lastRenderedPageBreak/>
              <w:t>connections and cleans up internal Client-Library data space.</w:t>
            </w:r>
          </w:p>
          <w:p w:rsidR="004A3856" w:rsidRPr="003B61E0" w:rsidRDefault="004A3856" w:rsidP="00643739"/>
        </w:tc>
        <w:tc>
          <w:tcPr>
            <w:tcW w:w="2997" w:type="dxa"/>
          </w:tcPr>
          <w:p w:rsidR="004A3856" w:rsidRPr="003B61E0" w:rsidRDefault="004A3856" w:rsidP="00643739">
            <w:r w:rsidRPr="003B61E0">
              <w:lastRenderedPageBreak/>
              <w:t>SQLFreeHandle(DBC)</w:t>
            </w:r>
          </w:p>
          <w:p w:rsidR="004A3856" w:rsidRPr="003B61E0" w:rsidRDefault="004A3856" w:rsidP="00643739">
            <w:r w:rsidRPr="003B61E0">
              <w:t xml:space="preserve">Frees the connection. The driver releases the structure used to store information </w:t>
            </w:r>
            <w:r w:rsidRPr="003B61E0">
              <w:lastRenderedPageBreak/>
              <w:t>about the connection.</w:t>
            </w:r>
          </w:p>
          <w:p w:rsidR="004A3856" w:rsidRPr="003B61E0" w:rsidRDefault="004A3856" w:rsidP="00643739"/>
        </w:tc>
        <w:tc>
          <w:tcPr>
            <w:tcW w:w="3241" w:type="dxa"/>
          </w:tcPr>
          <w:p w:rsidR="004A3856" w:rsidRPr="003B61E0" w:rsidRDefault="004A3856" w:rsidP="00643739">
            <w:r w:rsidRPr="003B61E0">
              <w:lastRenderedPageBreak/>
              <w:t>ct_exit</w:t>
            </w:r>
          </w:p>
          <w:p w:rsidR="004A3856" w:rsidRPr="003B61E0" w:rsidRDefault="004A3856" w:rsidP="00643739">
            <w:r w:rsidRPr="003B61E0">
              <w:t xml:space="preserve">Exits Client-Library for a specific context. Closes and deallocates any open </w:t>
            </w:r>
            <w:r w:rsidRPr="003B61E0">
              <w:lastRenderedPageBreak/>
              <w:t>connections and cleans up internal Client-Library data space.</w:t>
            </w:r>
          </w:p>
          <w:p w:rsidR="004A3856" w:rsidRPr="003B61E0" w:rsidRDefault="004A3856" w:rsidP="00643739"/>
        </w:tc>
      </w:tr>
      <w:tr w:rsidR="004A3856" w:rsidTr="00643739">
        <w:tc>
          <w:tcPr>
            <w:tcW w:w="2898" w:type="dxa"/>
          </w:tcPr>
          <w:p w:rsidR="004A3856" w:rsidRPr="003B61E0" w:rsidRDefault="004A3856" w:rsidP="00643739">
            <w:r w:rsidRPr="003B61E0">
              <w:lastRenderedPageBreak/>
              <w:t>cs_ctx_drop</w:t>
            </w:r>
          </w:p>
          <w:p w:rsidR="004A3856" w:rsidRPr="003B61E0" w:rsidRDefault="004A3856" w:rsidP="00643739">
            <w:r w:rsidRPr="003B61E0">
              <w:t>Deallocates a context structure.</w:t>
            </w:r>
          </w:p>
          <w:p w:rsidR="004A3856" w:rsidRPr="003B61E0" w:rsidRDefault="004A3856" w:rsidP="00643739"/>
        </w:tc>
        <w:tc>
          <w:tcPr>
            <w:tcW w:w="2997" w:type="dxa"/>
          </w:tcPr>
          <w:p w:rsidR="004A3856" w:rsidRPr="00050798" w:rsidRDefault="004A3856" w:rsidP="00643739">
            <w:r w:rsidRPr="003B61E0">
              <w:t>SQLFreeHandle(ENV)</w:t>
            </w:r>
            <w:r w:rsidRPr="003B61E0">
              <w:br/>
              <w:t>Frees the environment handle. The driver releases the structure used to store information about the environment.</w:t>
            </w:r>
          </w:p>
        </w:tc>
        <w:tc>
          <w:tcPr>
            <w:tcW w:w="3241" w:type="dxa"/>
          </w:tcPr>
          <w:p w:rsidR="004A3856" w:rsidRPr="003B61E0" w:rsidRDefault="004A3856" w:rsidP="00643739">
            <w:r w:rsidRPr="003B61E0">
              <w:t>cs_ctx_drop</w:t>
            </w:r>
          </w:p>
          <w:p w:rsidR="004A3856" w:rsidRPr="003B61E0" w:rsidRDefault="004A3856" w:rsidP="00643739">
            <w:r w:rsidRPr="003B61E0">
              <w:t>Deallocates a context structure.</w:t>
            </w:r>
          </w:p>
          <w:p w:rsidR="004A3856" w:rsidRPr="003B61E0" w:rsidRDefault="004A3856" w:rsidP="00643739"/>
        </w:tc>
      </w:tr>
    </w:tbl>
    <w:p w:rsidR="004A3856" w:rsidRDefault="004A3856" w:rsidP="004A3856"/>
    <w:p w:rsidR="004A3856" w:rsidRDefault="004A3856" w:rsidP="004A3856">
      <w:pPr>
        <w:pStyle w:val="Heading2"/>
      </w:pPr>
      <w:bookmarkStart w:id="47" w:name="_Toc237706204"/>
      <w:r>
        <w:t>Type and Structure Mapping</w:t>
      </w:r>
      <w:bookmarkEnd w:id="47"/>
    </w:p>
    <w:p w:rsidR="004A3856" w:rsidRDefault="004A3856" w:rsidP="004A3856">
      <w:r>
        <w:t>Some definitions of CT-Library and ODBC have similar meanings. The following table shows the correspondence between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8"/>
        <w:gridCol w:w="4568"/>
      </w:tblGrid>
      <w:tr w:rsidR="004A3856" w:rsidRPr="003371EA" w:rsidTr="00643739">
        <w:trPr>
          <w:tblHeader/>
        </w:trPr>
        <w:tc>
          <w:tcPr>
            <w:tcW w:w="4568" w:type="dxa"/>
            <w:shd w:val="clear" w:color="auto" w:fill="D9D9D9"/>
          </w:tcPr>
          <w:p w:rsidR="004A3856" w:rsidRPr="003371EA" w:rsidRDefault="004A3856" w:rsidP="00643739">
            <w:pPr>
              <w:rPr>
                <w:b/>
              </w:rPr>
            </w:pPr>
            <w:r w:rsidRPr="003371EA">
              <w:rPr>
                <w:b/>
              </w:rPr>
              <w:t>CT-Library</w:t>
            </w:r>
          </w:p>
        </w:tc>
        <w:tc>
          <w:tcPr>
            <w:tcW w:w="4568" w:type="dxa"/>
            <w:shd w:val="clear" w:color="auto" w:fill="D9D9D9"/>
          </w:tcPr>
          <w:p w:rsidR="004A3856" w:rsidRPr="003371EA" w:rsidRDefault="004A3856" w:rsidP="00643739">
            <w:pPr>
              <w:rPr>
                <w:b/>
              </w:rPr>
            </w:pPr>
            <w:r w:rsidRPr="003371EA">
              <w:rPr>
                <w:b/>
              </w:rPr>
              <w:t>ODBC</w:t>
            </w:r>
          </w:p>
        </w:tc>
      </w:tr>
      <w:tr w:rsidR="004A3856" w:rsidRPr="003371EA" w:rsidTr="00643739">
        <w:tc>
          <w:tcPr>
            <w:tcW w:w="4568" w:type="dxa"/>
          </w:tcPr>
          <w:p w:rsidR="004A3856" w:rsidRPr="003371EA" w:rsidRDefault="004A3856" w:rsidP="00643739">
            <w:pPr>
              <w:rPr>
                <w:b/>
              </w:rPr>
            </w:pPr>
            <w:r w:rsidRPr="003371EA">
              <w:rPr>
                <w:b/>
              </w:rPr>
              <w:t>Structures</w:t>
            </w:r>
          </w:p>
        </w:tc>
        <w:tc>
          <w:tcPr>
            <w:tcW w:w="4568" w:type="dxa"/>
          </w:tcPr>
          <w:p w:rsidR="004A3856" w:rsidRPr="003371EA" w:rsidRDefault="004A3856" w:rsidP="00643739">
            <w:pPr>
              <w:rPr>
                <w:b/>
              </w:rPr>
            </w:pPr>
          </w:p>
        </w:tc>
      </w:tr>
      <w:tr w:rsidR="004A3856" w:rsidRPr="003B61E0" w:rsidTr="00643739">
        <w:tc>
          <w:tcPr>
            <w:tcW w:w="4568" w:type="dxa"/>
          </w:tcPr>
          <w:p w:rsidR="004A3856" w:rsidRPr="005F307D" w:rsidRDefault="004A3856" w:rsidP="00643739">
            <w:r w:rsidRPr="005F307D">
              <w:t>CS_CONTEXT</w:t>
            </w:r>
          </w:p>
          <w:p w:rsidR="004A3856" w:rsidRPr="005F307D" w:rsidRDefault="004A3856" w:rsidP="00643739">
            <w:pPr>
              <w:rPr>
                <w:lang w:val="en-GB"/>
              </w:rPr>
            </w:pPr>
            <w:r w:rsidRPr="003B61E0">
              <w:t>Context structure</w:t>
            </w:r>
          </w:p>
        </w:tc>
        <w:tc>
          <w:tcPr>
            <w:tcW w:w="4568" w:type="dxa"/>
          </w:tcPr>
          <w:p w:rsidR="004A3856" w:rsidRPr="005F307D" w:rsidRDefault="004A3856" w:rsidP="00643739">
            <w:pPr>
              <w:rPr>
                <w:lang w:val="ru-RU"/>
              </w:rPr>
            </w:pPr>
            <w:r w:rsidRPr="005F307D">
              <w:t>HENV</w:t>
            </w:r>
          </w:p>
          <w:p w:rsidR="004A3856" w:rsidRPr="005F307D" w:rsidRDefault="004A3856" w:rsidP="00643739">
            <w:r w:rsidRPr="003B61E0">
              <w:t>Environment</w:t>
            </w:r>
            <w:r w:rsidRPr="003B61E0">
              <w:rPr>
                <w:lang w:val="ru-RU"/>
              </w:rPr>
              <w:t xml:space="preserve"> </w:t>
            </w:r>
            <w:r w:rsidRPr="003B61E0">
              <w:t>handle</w:t>
            </w:r>
          </w:p>
        </w:tc>
      </w:tr>
      <w:tr w:rsidR="004A3856" w:rsidRPr="003B61E0" w:rsidTr="00643739">
        <w:tc>
          <w:tcPr>
            <w:tcW w:w="4568" w:type="dxa"/>
          </w:tcPr>
          <w:p w:rsidR="004A3856" w:rsidRPr="005F307D" w:rsidRDefault="004A3856" w:rsidP="00643739">
            <w:r w:rsidRPr="005F307D">
              <w:t>CS_CONNECTION</w:t>
            </w:r>
          </w:p>
          <w:p w:rsidR="004A3856" w:rsidRPr="003B61E0" w:rsidRDefault="004A3856" w:rsidP="00643739">
            <w:pPr>
              <w:rPr>
                <w:lang w:val="en-GB"/>
              </w:rPr>
            </w:pPr>
            <w:r w:rsidRPr="003B61E0">
              <w:rPr>
                <w:lang w:val="en-GB"/>
              </w:rPr>
              <w:t>Connection structure</w:t>
            </w:r>
          </w:p>
        </w:tc>
        <w:tc>
          <w:tcPr>
            <w:tcW w:w="4568" w:type="dxa"/>
          </w:tcPr>
          <w:p w:rsidR="004A3856" w:rsidRPr="005F307D" w:rsidRDefault="004A3856" w:rsidP="00643739">
            <w:pPr>
              <w:rPr>
                <w:lang w:val="ru-RU"/>
              </w:rPr>
            </w:pPr>
            <w:r w:rsidRPr="005F307D">
              <w:t>HDBC</w:t>
            </w:r>
          </w:p>
          <w:p w:rsidR="004A3856" w:rsidRPr="003B61E0" w:rsidRDefault="004A3856" w:rsidP="00643739">
            <w:pPr>
              <w:rPr>
                <w:lang w:val="ru-RU"/>
              </w:rPr>
            </w:pPr>
            <w:r w:rsidRPr="003B61E0">
              <w:t>Connection handle</w:t>
            </w:r>
          </w:p>
        </w:tc>
      </w:tr>
      <w:tr w:rsidR="004A3856" w:rsidRPr="003B61E0" w:rsidTr="00643739">
        <w:tc>
          <w:tcPr>
            <w:tcW w:w="4568" w:type="dxa"/>
          </w:tcPr>
          <w:p w:rsidR="004A3856" w:rsidRPr="005F307D" w:rsidRDefault="004A3856" w:rsidP="00643739">
            <w:r w:rsidRPr="005F307D">
              <w:t>CS_COMMAND</w:t>
            </w:r>
          </w:p>
          <w:p w:rsidR="004A3856" w:rsidRPr="003B61E0" w:rsidRDefault="004A3856" w:rsidP="00643739">
            <w:r w:rsidRPr="003B61E0">
              <w:t>Command structure</w:t>
            </w:r>
          </w:p>
        </w:tc>
        <w:tc>
          <w:tcPr>
            <w:tcW w:w="4568" w:type="dxa"/>
          </w:tcPr>
          <w:p w:rsidR="004A3856" w:rsidRPr="005F307D" w:rsidRDefault="004A3856" w:rsidP="00643739">
            <w:pPr>
              <w:rPr>
                <w:lang w:val="ru-RU"/>
              </w:rPr>
            </w:pPr>
            <w:r w:rsidRPr="005F307D">
              <w:t>HSTMT</w:t>
            </w:r>
          </w:p>
          <w:p w:rsidR="004A3856" w:rsidRPr="003B61E0" w:rsidRDefault="004A3856" w:rsidP="00643739">
            <w:pPr>
              <w:rPr>
                <w:lang w:val="ru-RU"/>
              </w:rPr>
            </w:pPr>
            <w:r w:rsidRPr="003B61E0">
              <w:t>Statement handle</w:t>
            </w:r>
          </w:p>
        </w:tc>
      </w:tr>
      <w:tr w:rsidR="004A3856" w:rsidRPr="003371EA" w:rsidTr="00643739">
        <w:tc>
          <w:tcPr>
            <w:tcW w:w="4568" w:type="dxa"/>
          </w:tcPr>
          <w:p w:rsidR="004A3856" w:rsidRPr="003371EA" w:rsidRDefault="004A3856" w:rsidP="00643739">
            <w:pPr>
              <w:rPr>
                <w:b/>
              </w:rPr>
            </w:pPr>
            <w:r w:rsidRPr="003371EA">
              <w:rPr>
                <w:b/>
              </w:rPr>
              <w:t>Types</w:t>
            </w:r>
          </w:p>
        </w:tc>
        <w:tc>
          <w:tcPr>
            <w:tcW w:w="4568" w:type="dxa"/>
          </w:tcPr>
          <w:p w:rsidR="004A3856" w:rsidRPr="003371EA" w:rsidRDefault="004A3856" w:rsidP="00643739">
            <w:pPr>
              <w:rPr>
                <w:b/>
              </w:rPr>
            </w:pPr>
          </w:p>
        </w:tc>
      </w:tr>
      <w:tr w:rsidR="004A3856" w:rsidRPr="003B61E0" w:rsidTr="00643739">
        <w:tc>
          <w:tcPr>
            <w:tcW w:w="4568" w:type="dxa"/>
          </w:tcPr>
          <w:p w:rsidR="004A3856" w:rsidRPr="005F307D" w:rsidRDefault="004A3856" w:rsidP="00643739">
            <w:r w:rsidRPr="005F307D">
              <w:t>CS_TINYINT</w:t>
            </w:r>
          </w:p>
          <w:p w:rsidR="004A3856" w:rsidRPr="003B61E0" w:rsidRDefault="004A3856" w:rsidP="00643739">
            <w:r w:rsidRPr="003B61E0">
              <w:t>tinyint</w:t>
            </w:r>
          </w:p>
        </w:tc>
        <w:tc>
          <w:tcPr>
            <w:tcW w:w="4568" w:type="dxa"/>
          </w:tcPr>
          <w:p w:rsidR="004A3856" w:rsidRPr="005F307D" w:rsidRDefault="004A3856" w:rsidP="00643739">
            <w:r w:rsidRPr="005F307D">
              <w:t>SQLSCHAR (SQL_C_STINYINT)</w:t>
            </w:r>
          </w:p>
        </w:tc>
      </w:tr>
      <w:tr w:rsidR="004A3856" w:rsidRPr="003B61E0" w:rsidTr="00643739">
        <w:tc>
          <w:tcPr>
            <w:tcW w:w="4568" w:type="dxa"/>
          </w:tcPr>
          <w:p w:rsidR="004A3856" w:rsidRPr="005F307D" w:rsidRDefault="004A3856" w:rsidP="00643739">
            <w:r w:rsidRPr="005F307D">
              <w:t>CS_SMALLINT</w:t>
            </w:r>
          </w:p>
          <w:p w:rsidR="004A3856" w:rsidRPr="003B61E0" w:rsidRDefault="004A3856" w:rsidP="00643739">
            <w:r w:rsidRPr="003B61E0">
              <w:t>smallint</w:t>
            </w:r>
          </w:p>
        </w:tc>
        <w:tc>
          <w:tcPr>
            <w:tcW w:w="4568" w:type="dxa"/>
          </w:tcPr>
          <w:p w:rsidR="004A3856" w:rsidRPr="005F307D" w:rsidRDefault="004A3856" w:rsidP="00643739">
            <w:r w:rsidRPr="005F307D">
              <w:t>SQLSMALLINT (SQL_C_SSHORT)</w:t>
            </w:r>
          </w:p>
        </w:tc>
      </w:tr>
      <w:tr w:rsidR="004A3856" w:rsidRPr="003B61E0" w:rsidTr="00643739">
        <w:tc>
          <w:tcPr>
            <w:tcW w:w="4568" w:type="dxa"/>
          </w:tcPr>
          <w:p w:rsidR="004A3856" w:rsidRPr="005F307D" w:rsidRDefault="004A3856" w:rsidP="00643739">
            <w:r w:rsidRPr="005F307D">
              <w:t>CS_USMALLINT</w:t>
            </w:r>
          </w:p>
          <w:p w:rsidR="004A3856" w:rsidRPr="003B61E0" w:rsidRDefault="004A3856" w:rsidP="00643739">
            <w:r w:rsidRPr="003B61E0">
              <w:lastRenderedPageBreak/>
              <w:t>usmallint</w:t>
            </w:r>
          </w:p>
        </w:tc>
        <w:tc>
          <w:tcPr>
            <w:tcW w:w="4568" w:type="dxa"/>
          </w:tcPr>
          <w:p w:rsidR="004A3856" w:rsidRPr="005F307D" w:rsidRDefault="004A3856" w:rsidP="00643739">
            <w:r w:rsidRPr="005F307D">
              <w:lastRenderedPageBreak/>
              <w:t>SQLUSMALLINT (SQL_C_USHORT)</w:t>
            </w:r>
          </w:p>
        </w:tc>
      </w:tr>
      <w:tr w:rsidR="004A3856" w:rsidRPr="003B61E0" w:rsidTr="00643739">
        <w:tc>
          <w:tcPr>
            <w:tcW w:w="4568" w:type="dxa"/>
          </w:tcPr>
          <w:p w:rsidR="004A3856" w:rsidRPr="005F307D" w:rsidRDefault="004A3856" w:rsidP="00643739">
            <w:r w:rsidRPr="005F307D">
              <w:lastRenderedPageBreak/>
              <w:t>CS_INT</w:t>
            </w:r>
          </w:p>
          <w:p w:rsidR="004A3856" w:rsidRPr="003B61E0" w:rsidRDefault="004A3856" w:rsidP="00643739">
            <w:r w:rsidRPr="003B61E0">
              <w:t>int</w:t>
            </w:r>
          </w:p>
        </w:tc>
        <w:tc>
          <w:tcPr>
            <w:tcW w:w="4568" w:type="dxa"/>
          </w:tcPr>
          <w:p w:rsidR="004A3856" w:rsidRPr="005F307D" w:rsidRDefault="004A3856" w:rsidP="00643739">
            <w:r w:rsidRPr="005F307D">
              <w:t>SQLINTEGER (SQL_C_SLONG)</w:t>
            </w:r>
          </w:p>
        </w:tc>
      </w:tr>
      <w:tr w:rsidR="004A3856" w:rsidRPr="003B61E0" w:rsidTr="00643739">
        <w:tc>
          <w:tcPr>
            <w:tcW w:w="4568" w:type="dxa"/>
          </w:tcPr>
          <w:p w:rsidR="004A3856" w:rsidRPr="005F307D" w:rsidRDefault="004A3856" w:rsidP="00643739">
            <w:r w:rsidRPr="005F307D">
              <w:t>CS_UINT</w:t>
            </w:r>
          </w:p>
          <w:p w:rsidR="004A3856" w:rsidRPr="003B61E0" w:rsidRDefault="004A3856" w:rsidP="00643739">
            <w:r w:rsidRPr="003B61E0">
              <w:t>uint</w:t>
            </w:r>
          </w:p>
        </w:tc>
        <w:tc>
          <w:tcPr>
            <w:tcW w:w="4568" w:type="dxa"/>
          </w:tcPr>
          <w:p w:rsidR="004A3856" w:rsidRPr="005F307D" w:rsidRDefault="004A3856" w:rsidP="00643739">
            <w:r w:rsidRPr="005F307D">
              <w:t>SQLUINTEGER (SQL_C_ULONG)</w:t>
            </w:r>
          </w:p>
        </w:tc>
      </w:tr>
      <w:tr w:rsidR="004A3856" w:rsidRPr="003B61E0" w:rsidTr="00643739">
        <w:tc>
          <w:tcPr>
            <w:tcW w:w="4568" w:type="dxa"/>
          </w:tcPr>
          <w:p w:rsidR="004A3856" w:rsidRPr="005F307D" w:rsidRDefault="004A3856" w:rsidP="00643739">
            <w:r w:rsidRPr="005F307D">
              <w:t>CS_BIGINT</w:t>
            </w:r>
          </w:p>
          <w:p w:rsidR="004A3856" w:rsidRPr="003B61E0" w:rsidRDefault="004A3856" w:rsidP="00643739">
            <w:r w:rsidRPr="003B61E0">
              <w:t>bigint</w:t>
            </w:r>
          </w:p>
        </w:tc>
        <w:tc>
          <w:tcPr>
            <w:tcW w:w="4568" w:type="dxa"/>
          </w:tcPr>
          <w:p w:rsidR="004A3856" w:rsidRPr="005F307D" w:rsidRDefault="004A3856" w:rsidP="00643739">
            <w:r w:rsidRPr="005F307D">
              <w:t>SQLBIGINT (SQL_C_SBIGINT)</w:t>
            </w:r>
          </w:p>
        </w:tc>
      </w:tr>
      <w:tr w:rsidR="004A3856" w:rsidRPr="003B61E0" w:rsidTr="00643739">
        <w:tc>
          <w:tcPr>
            <w:tcW w:w="4568" w:type="dxa"/>
          </w:tcPr>
          <w:p w:rsidR="004A3856" w:rsidRPr="005F307D" w:rsidRDefault="004A3856" w:rsidP="00643739">
            <w:r w:rsidRPr="005F307D">
              <w:t>CS_UBIGINT</w:t>
            </w:r>
          </w:p>
          <w:p w:rsidR="004A3856" w:rsidRPr="003B61E0" w:rsidRDefault="004A3856" w:rsidP="00643739">
            <w:r w:rsidRPr="003B61E0">
              <w:t>ubigint</w:t>
            </w:r>
          </w:p>
        </w:tc>
        <w:tc>
          <w:tcPr>
            <w:tcW w:w="4568" w:type="dxa"/>
          </w:tcPr>
          <w:p w:rsidR="004A3856" w:rsidRPr="005F307D" w:rsidRDefault="004A3856" w:rsidP="00643739">
            <w:r w:rsidRPr="005F307D">
              <w:t>SQLUBIGINT (SQL_C_UBIGINT)</w:t>
            </w:r>
          </w:p>
        </w:tc>
      </w:tr>
      <w:tr w:rsidR="004A3856" w:rsidRPr="003B61E0" w:rsidTr="00643739">
        <w:tc>
          <w:tcPr>
            <w:tcW w:w="4568" w:type="dxa"/>
          </w:tcPr>
          <w:p w:rsidR="004A3856" w:rsidRPr="005F307D" w:rsidRDefault="004A3856" w:rsidP="00643739">
            <w:r w:rsidRPr="005F307D">
              <w:t>CS_DECIMAL</w:t>
            </w:r>
          </w:p>
          <w:p w:rsidR="004A3856" w:rsidRPr="005F307D" w:rsidRDefault="004A3856" w:rsidP="00643739">
            <w:r w:rsidRPr="005F307D">
              <w:t>decimal</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CS_NUMERIC</w:t>
            </w:r>
          </w:p>
          <w:p w:rsidR="004A3856" w:rsidRPr="005F307D" w:rsidRDefault="004A3856" w:rsidP="00643739">
            <w:r w:rsidRPr="005F307D">
              <w:t>numeric</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CS_MONEY</w:t>
            </w:r>
          </w:p>
          <w:p w:rsidR="004A3856" w:rsidRPr="005F307D" w:rsidRDefault="004A3856" w:rsidP="00643739">
            <w:r w:rsidRPr="005F307D">
              <w:t>money</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CS_MONEY4</w:t>
            </w:r>
          </w:p>
          <w:p w:rsidR="004A3856" w:rsidRPr="005F307D" w:rsidRDefault="004A3856" w:rsidP="00643739">
            <w:r w:rsidRPr="005F307D">
              <w:t>smallmoney</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CS_FLOAT</w:t>
            </w:r>
          </w:p>
          <w:p w:rsidR="004A3856" w:rsidRPr="005F307D" w:rsidRDefault="004A3856" w:rsidP="00643739">
            <w:r w:rsidRPr="005F307D">
              <w:t>float</w:t>
            </w:r>
          </w:p>
        </w:tc>
        <w:tc>
          <w:tcPr>
            <w:tcW w:w="4568" w:type="dxa"/>
          </w:tcPr>
          <w:p w:rsidR="004A3856" w:rsidRPr="005F307D" w:rsidRDefault="004A3856" w:rsidP="00643739">
            <w:r w:rsidRPr="005F307D">
              <w:t>SQLDOUBLE, SQLFLOAT (SQL_C_DOUBLE)</w:t>
            </w:r>
          </w:p>
        </w:tc>
      </w:tr>
      <w:tr w:rsidR="004A3856" w:rsidRPr="003B61E0" w:rsidTr="00643739">
        <w:tc>
          <w:tcPr>
            <w:tcW w:w="4568" w:type="dxa"/>
          </w:tcPr>
          <w:p w:rsidR="004A3856" w:rsidRPr="005F307D" w:rsidRDefault="004A3856" w:rsidP="00643739">
            <w:r w:rsidRPr="005F307D">
              <w:t>CS_REAL</w:t>
            </w:r>
          </w:p>
          <w:p w:rsidR="004A3856" w:rsidRPr="005F307D" w:rsidRDefault="004A3856" w:rsidP="00643739">
            <w:r w:rsidRPr="005F307D">
              <w:t>real</w:t>
            </w:r>
          </w:p>
        </w:tc>
        <w:tc>
          <w:tcPr>
            <w:tcW w:w="4568" w:type="dxa"/>
          </w:tcPr>
          <w:p w:rsidR="004A3856" w:rsidRPr="005F307D" w:rsidRDefault="004A3856" w:rsidP="00643739">
            <w:r w:rsidRPr="005F307D">
              <w:t>SQLREAL (SQL_C_FLOAT)</w:t>
            </w:r>
          </w:p>
        </w:tc>
      </w:tr>
      <w:tr w:rsidR="004A3856" w:rsidRPr="003B61E0" w:rsidTr="00643739">
        <w:tc>
          <w:tcPr>
            <w:tcW w:w="4568" w:type="dxa"/>
          </w:tcPr>
          <w:p w:rsidR="004A3856" w:rsidRPr="005F307D" w:rsidRDefault="004A3856" w:rsidP="00643739">
            <w:pPr>
              <w:rPr>
                <w:lang w:val="ru-RU"/>
              </w:rPr>
            </w:pPr>
            <w:r w:rsidRPr="005F307D">
              <w:t>CS_CHAR</w:t>
            </w:r>
          </w:p>
          <w:p w:rsidR="004A3856" w:rsidRPr="005F307D" w:rsidRDefault="004A3856" w:rsidP="00643739">
            <w:pPr>
              <w:rPr>
                <w:lang w:val="ru-RU"/>
              </w:rPr>
            </w:pPr>
            <w:r w:rsidRPr="005F307D">
              <w:rPr>
                <w:lang w:val="ru-RU"/>
              </w:rPr>
              <w:t>char varchar</w:t>
            </w:r>
          </w:p>
        </w:tc>
        <w:tc>
          <w:tcPr>
            <w:tcW w:w="4568" w:type="dxa"/>
          </w:tcPr>
          <w:p w:rsidR="004A3856" w:rsidRPr="005F307D" w:rsidRDefault="004A3856" w:rsidP="00643739">
            <w:r w:rsidRPr="005F307D">
              <w:t>SQLCHAR (SQL_C_CHAR)</w:t>
            </w:r>
          </w:p>
        </w:tc>
      </w:tr>
      <w:tr w:rsidR="004A3856" w:rsidRPr="003B61E0" w:rsidTr="00643739">
        <w:tc>
          <w:tcPr>
            <w:tcW w:w="4568" w:type="dxa"/>
          </w:tcPr>
          <w:p w:rsidR="004A3856" w:rsidRPr="005F307D" w:rsidRDefault="004A3856" w:rsidP="00643739">
            <w:pPr>
              <w:rPr>
                <w:lang w:val="ru-RU"/>
              </w:rPr>
            </w:pPr>
            <w:r w:rsidRPr="005F307D">
              <w:t>CS_UNICHAR</w:t>
            </w:r>
          </w:p>
          <w:p w:rsidR="004A3856" w:rsidRPr="005F307D" w:rsidRDefault="004A3856" w:rsidP="00643739">
            <w:pPr>
              <w:rPr>
                <w:lang w:val="ru-RU"/>
              </w:rPr>
            </w:pPr>
            <w:r w:rsidRPr="005F307D">
              <w:rPr>
                <w:lang w:val="ru-RU"/>
              </w:rPr>
              <w:t>unichar univarchar</w:t>
            </w:r>
          </w:p>
        </w:tc>
        <w:tc>
          <w:tcPr>
            <w:tcW w:w="4568" w:type="dxa"/>
          </w:tcPr>
          <w:p w:rsidR="004A3856" w:rsidRPr="005F307D" w:rsidRDefault="004A3856" w:rsidP="00643739">
            <w:r w:rsidRPr="005F307D">
              <w:t>SQLWCHAR (SQL_C_WCHAR)</w:t>
            </w:r>
          </w:p>
        </w:tc>
      </w:tr>
      <w:tr w:rsidR="004A3856" w:rsidRPr="003B61E0" w:rsidTr="00643739">
        <w:tc>
          <w:tcPr>
            <w:tcW w:w="4568" w:type="dxa"/>
          </w:tcPr>
          <w:p w:rsidR="004A3856" w:rsidRPr="005F307D" w:rsidRDefault="004A3856" w:rsidP="00643739">
            <w:pPr>
              <w:rPr>
                <w:lang w:val="ru-RU"/>
              </w:rPr>
            </w:pPr>
            <w:r w:rsidRPr="005F307D">
              <w:lastRenderedPageBreak/>
              <w:t>CS_DATE</w:t>
            </w:r>
          </w:p>
          <w:p w:rsidR="004A3856" w:rsidRPr="005F307D" w:rsidRDefault="004A3856" w:rsidP="00643739">
            <w:pPr>
              <w:rPr>
                <w:lang w:val="ru-RU"/>
              </w:rPr>
            </w:pPr>
            <w:r w:rsidRPr="005F307D">
              <w:t>d</w:t>
            </w:r>
            <w:r w:rsidRPr="005F307D">
              <w:rPr>
                <w:lang w:val="ru-RU"/>
              </w:rPr>
              <w:t>ate</w:t>
            </w:r>
          </w:p>
        </w:tc>
        <w:tc>
          <w:tcPr>
            <w:tcW w:w="4568" w:type="dxa"/>
          </w:tcPr>
          <w:p w:rsidR="004A3856" w:rsidRPr="005F307D" w:rsidRDefault="004A3856" w:rsidP="00643739">
            <w:r w:rsidRPr="005F307D">
              <w:t>SQL_DATE_STRUCT structure</w:t>
            </w:r>
          </w:p>
        </w:tc>
      </w:tr>
      <w:tr w:rsidR="004A3856" w:rsidRPr="003B61E0" w:rsidTr="00643739">
        <w:tc>
          <w:tcPr>
            <w:tcW w:w="4568" w:type="dxa"/>
          </w:tcPr>
          <w:p w:rsidR="004A3856" w:rsidRPr="005F307D" w:rsidRDefault="004A3856" w:rsidP="00643739">
            <w:r w:rsidRPr="005F307D">
              <w:t>CS_TIME</w:t>
            </w:r>
          </w:p>
          <w:p w:rsidR="004A3856" w:rsidRPr="005F307D" w:rsidRDefault="004A3856" w:rsidP="00643739">
            <w:r w:rsidRPr="005F307D">
              <w:t>time</w:t>
            </w:r>
          </w:p>
        </w:tc>
        <w:tc>
          <w:tcPr>
            <w:tcW w:w="4568" w:type="dxa"/>
          </w:tcPr>
          <w:p w:rsidR="004A3856" w:rsidRPr="005F307D" w:rsidRDefault="004A3856" w:rsidP="00643739">
            <w:r w:rsidRPr="005F307D">
              <w:t>SQL_TIME_STRUCT structure</w:t>
            </w:r>
          </w:p>
        </w:tc>
      </w:tr>
      <w:tr w:rsidR="004A3856" w:rsidRPr="003B61E0" w:rsidTr="00643739">
        <w:tc>
          <w:tcPr>
            <w:tcW w:w="4568" w:type="dxa"/>
          </w:tcPr>
          <w:p w:rsidR="004A3856" w:rsidRPr="005F307D" w:rsidRDefault="004A3856" w:rsidP="00643739">
            <w:r w:rsidRPr="005F307D">
              <w:t>CS_DATETIME</w:t>
            </w:r>
          </w:p>
          <w:p w:rsidR="004A3856" w:rsidRPr="005F307D" w:rsidRDefault="004A3856" w:rsidP="00643739">
            <w:r w:rsidRPr="005F307D">
              <w:t>datetime</w:t>
            </w:r>
          </w:p>
        </w:tc>
        <w:tc>
          <w:tcPr>
            <w:tcW w:w="4568" w:type="dxa"/>
          </w:tcPr>
          <w:p w:rsidR="004A3856" w:rsidRPr="005F307D" w:rsidRDefault="004A3856" w:rsidP="00643739">
            <w:r w:rsidRPr="005F307D">
              <w:t>SQL_TIMESTAMP_STRUCT structure</w:t>
            </w:r>
          </w:p>
        </w:tc>
      </w:tr>
      <w:tr w:rsidR="004A3856" w:rsidRPr="003B61E0" w:rsidTr="00643739">
        <w:tc>
          <w:tcPr>
            <w:tcW w:w="4568" w:type="dxa"/>
          </w:tcPr>
          <w:p w:rsidR="004A3856" w:rsidRPr="005F307D" w:rsidRDefault="004A3856" w:rsidP="00643739">
            <w:r w:rsidRPr="005F307D">
              <w:t>CS_DATETIME4</w:t>
            </w:r>
          </w:p>
          <w:p w:rsidR="004A3856" w:rsidRPr="005F307D" w:rsidRDefault="004A3856" w:rsidP="00643739">
            <w:r w:rsidRPr="005F307D">
              <w:t>smalldatetime</w:t>
            </w:r>
          </w:p>
        </w:tc>
        <w:tc>
          <w:tcPr>
            <w:tcW w:w="4568" w:type="dxa"/>
          </w:tcPr>
          <w:p w:rsidR="004A3856" w:rsidRPr="005F307D" w:rsidRDefault="004A3856" w:rsidP="00643739">
            <w:r w:rsidRPr="005F307D">
              <w:t>SQL_TIMESTAMP_STRUCT structure</w:t>
            </w:r>
          </w:p>
        </w:tc>
      </w:tr>
      <w:tr w:rsidR="004A3856" w:rsidRPr="003B61E0" w:rsidTr="00643739">
        <w:tc>
          <w:tcPr>
            <w:tcW w:w="4568" w:type="dxa"/>
          </w:tcPr>
          <w:p w:rsidR="004A3856" w:rsidRPr="005F307D" w:rsidRDefault="004A3856" w:rsidP="00643739">
            <w:pPr>
              <w:rPr>
                <w:lang w:val="ru-RU"/>
              </w:rPr>
            </w:pPr>
            <w:r w:rsidRPr="005F307D">
              <w:t>CS_BIT</w:t>
            </w:r>
          </w:p>
          <w:p w:rsidR="004A3856" w:rsidRPr="005F307D" w:rsidRDefault="004A3856" w:rsidP="00643739">
            <w:pPr>
              <w:rPr>
                <w:lang w:val="ru-RU"/>
              </w:rPr>
            </w:pPr>
            <w:r w:rsidRPr="005F307D">
              <w:rPr>
                <w:lang w:val="ru-RU"/>
              </w:rPr>
              <w:t>bit</w:t>
            </w:r>
          </w:p>
        </w:tc>
        <w:tc>
          <w:tcPr>
            <w:tcW w:w="4568" w:type="dxa"/>
          </w:tcPr>
          <w:p w:rsidR="004A3856" w:rsidRPr="005F307D" w:rsidRDefault="004A3856" w:rsidP="00643739">
            <w:r w:rsidRPr="005F307D">
              <w:t>SQLCHAR (SQL_C_BIT)</w:t>
            </w:r>
          </w:p>
        </w:tc>
      </w:tr>
      <w:tr w:rsidR="004A3856" w:rsidRPr="003B61E0" w:rsidTr="00643739">
        <w:tc>
          <w:tcPr>
            <w:tcW w:w="4568" w:type="dxa"/>
          </w:tcPr>
          <w:p w:rsidR="004A3856" w:rsidRPr="005F307D" w:rsidRDefault="004A3856" w:rsidP="00643739">
            <w:pPr>
              <w:rPr>
                <w:lang w:val="ru-RU"/>
              </w:rPr>
            </w:pPr>
            <w:r w:rsidRPr="005F307D">
              <w:t>CS_BINARY</w:t>
            </w:r>
            <w:r w:rsidRPr="005F307D">
              <w:rPr>
                <w:lang w:val="ru-RU"/>
              </w:rPr>
              <w:br/>
              <w:t>binary varbinary</w:t>
            </w:r>
          </w:p>
        </w:tc>
        <w:tc>
          <w:tcPr>
            <w:tcW w:w="4568" w:type="dxa"/>
          </w:tcPr>
          <w:p w:rsidR="004A3856" w:rsidRPr="005F307D" w:rsidRDefault="004A3856" w:rsidP="00643739">
            <w:r w:rsidRPr="005F307D">
              <w:t>SQLCHAR (SQL_C_BINARY)</w:t>
            </w:r>
          </w:p>
        </w:tc>
      </w:tr>
      <w:tr w:rsidR="004A3856" w:rsidRPr="003B61E0" w:rsidTr="00643739">
        <w:tc>
          <w:tcPr>
            <w:tcW w:w="4568" w:type="dxa"/>
          </w:tcPr>
          <w:p w:rsidR="004A3856" w:rsidRPr="005F307D" w:rsidRDefault="004A3856" w:rsidP="00643739">
            <w:r w:rsidRPr="005F307D">
              <w:t>CS_TEXT</w:t>
            </w:r>
          </w:p>
          <w:p w:rsidR="004A3856" w:rsidRPr="005F307D" w:rsidRDefault="004A3856" w:rsidP="00643739">
            <w:r w:rsidRPr="005F307D">
              <w:t>text</w:t>
            </w:r>
          </w:p>
        </w:tc>
        <w:tc>
          <w:tcPr>
            <w:tcW w:w="4568" w:type="dxa"/>
          </w:tcPr>
          <w:p w:rsidR="004A3856" w:rsidRPr="005F307D" w:rsidRDefault="004A3856" w:rsidP="00643739">
            <w:r w:rsidRPr="005F307D">
              <w:t>SQLCHAR (SQL_C_CHAR)</w:t>
            </w:r>
          </w:p>
        </w:tc>
      </w:tr>
      <w:tr w:rsidR="004A3856" w:rsidRPr="003B61E0" w:rsidTr="00643739">
        <w:tc>
          <w:tcPr>
            <w:tcW w:w="4568" w:type="dxa"/>
          </w:tcPr>
          <w:p w:rsidR="004A3856" w:rsidRPr="005F307D" w:rsidRDefault="004A3856" w:rsidP="00643739">
            <w:r w:rsidRPr="005F307D">
              <w:t>CS_IMAGE</w:t>
            </w:r>
          </w:p>
          <w:p w:rsidR="004A3856" w:rsidRPr="005F307D" w:rsidRDefault="004A3856" w:rsidP="00643739">
            <w:r w:rsidRPr="005F307D">
              <w:t>image</w:t>
            </w:r>
          </w:p>
        </w:tc>
        <w:tc>
          <w:tcPr>
            <w:tcW w:w="4568" w:type="dxa"/>
          </w:tcPr>
          <w:p w:rsidR="004A3856" w:rsidRPr="005F307D" w:rsidRDefault="004A3856" w:rsidP="00643739">
            <w:r w:rsidRPr="005F307D">
              <w:t>SQLCHAR (SQL_C_BINARY)</w:t>
            </w:r>
          </w:p>
        </w:tc>
      </w:tr>
      <w:tr w:rsidR="004A3856" w:rsidRPr="003B61E0" w:rsidTr="00643739">
        <w:tc>
          <w:tcPr>
            <w:tcW w:w="4568" w:type="dxa"/>
          </w:tcPr>
          <w:p w:rsidR="004A3856" w:rsidRPr="005F307D" w:rsidRDefault="004A3856" w:rsidP="00643739">
            <w:r w:rsidRPr="005F307D">
              <w:t>CS_UNITEXT</w:t>
            </w:r>
          </w:p>
          <w:p w:rsidR="004A3856" w:rsidRPr="005F307D" w:rsidRDefault="004A3856" w:rsidP="00643739">
            <w:r w:rsidRPr="005F307D">
              <w:t>unitext</w:t>
            </w:r>
          </w:p>
        </w:tc>
        <w:tc>
          <w:tcPr>
            <w:tcW w:w="4568" w:type="dxa"/>
          </w:tcPr>
          <w:p w:rsidR="004A3856" w:rsidRPr="005F307D" w:rsidRDefault="004A3856" w:rsidP="00643739">
            <w:r w:rsidRPr="005F307D">
              <w:t>SQLWCHAR (SQL_C_WCHAR)</w:t>
            </w:r>
          </w:p>
        </w:tc>
      </w:tr>
      <w:tr w:rsidR="004A3856" w:rsidRPr="003371EA" w:rsidTr="00643739">
        <w:tc>
          <w:tcPr>
            <w:tcW w:w="4568" w:type="dxa"/>
          </w:tcPr>
          <w:p w:rsidR="004A3856" w:rsidRPr="003371EA" w:rsidRDefault="004A3856" w:rsidP="00643739">
            <w:pPr>
              <w:rPr>
                <w:b/>
              </w:rPr>
            </w:pPr>
            <w:r w:rsidRPr="003371EA">
              <w:rPr>
                <w:b/>
              </w:rPr>
              <w:t>Structures</w:t>
            </w:r>
          </w:p>
        </w:tc>
        <w:tc>
          <w:tcPr>
            <w:tcW w:w="4568" w:type="dxa"/>
          </w:tcPr>
          <w:p w:rsidR="004A3856" w:rsidRPr="003371EA" w:rsidRDefault="004A3856" w:rsidP="00643739">
            <w:pPr>
              <w:rPr>
                <w:b/>
              </w:rPr>
            </w:pPr>
          </w:p>
        </w:tc>
      </w:tr>
      <w:tr w:rsidR="004A3856" w:rsidRPr="003B61E0" w:rsidTr="00643739">
        <w:tc>
          <w:tcPr>
            <w:tcW w:w="4568" w:type="dxa"/>
          </w:tcPr>
          <w:p w:rsidR="004A3856" w:rsidRPr="005F307D" w:rsidRDefault="004A3856" w:rsidP="00643739">
            <w:r w:rsidRPr="005F307D">
              <w:t>CS_CONTEXT</w:t>
            </w:r>
          </w:p>
          <w:p w:rsidR="004A3856" w:rsidRPr="003371EA" w:rsidRDefault="004A3856" w:rsidP="00643739">
            <w:pPr>
              <w:rPr>
                <w:lang w:val="en-GB"/>
              </w:rPr>
            </w:pPr>
            <w:r w:rsidRPr="005F307D">
              <w:t>Context structure</w:t>
            </w:r>
          </w:p>
        </w:tc>
        <w:tc>
          <w:tcPr>
            <w:tcW w:w="4568" w:type="dxa"/>
          </w:tcPr>
          <w:p w:rsidR="004A3856" w:rsidRPr="005F307D" w:rsidRDefault="004A3856" w:rsidP="00643739">
            <w:pPr>
              <w:rPr>
                <w:lang w:val="ru-RU"/>
              </w:rPr>
            </w:pPr>
            <w:r w:rsidRPr="005F307D">
              <w:t>HENV</w:t>
            </w:r>
          </w:p>
          <w:p w:rsidR="004A3856" w:rsidRPr="003371EA" w:rsidRDefault="004A3856" w:rsidP="00643739">
            <w:r w:rsidRPr="005F307D">
              <w:t>Environment</w:t>
            </w:r>
            <w:r w:rsidRPr="005F307D">
              <w:rPr>
                <w:lang w:val="ru-RU"/>
              </w:rPr>
              <w:t xml:space="preserve"> </w:t>
            </w:r>
            <w:r w:rsidRPr="005F307D">
              <w:t>handle</w:t>
            </w:r>
          </w:p>
        </w:tc>
      </w:tr>
      <w:tr w:rsidR="004A3856" w:rsidRPr="003B61E0" w:rsidTr="00643739">
        <w:tc>
          <w:tcPr>
            <w:tcW w:w="4568" w:type="dxa"/>
          </w:tcPr>
          <w:p w:rsidR="004A3856" w:rsidRPr="005F307D" w:rsidRDefault="004A3856" w:rsidP="00643739">
            <w:r w:rsidRPr="005F307D">
              <w:t>CS_CONNECTION</w:t>
            </w:r>
          </w:p>
          <w:p w:rsidR="004A3856" w:rsidRPr="005F307D" w:rsidRDefault="004A3856" w:rsidP="00643739">
            <w:pPr>
              <w:rPr>
                <w:lang w:val="en-GB"/>
              </w:rPr>
            </w:pPr>
            <w:r w:rsidRPr="005F307D">
              <w:rPr>
                <w:lang w:val="en-GB"/>
              </w:rPr>
              <w:t>Connection structure</w:t>
            </w:r>
          </w:p>
        </w:tc>
        <w:tc>
          <w:tcPr>
            <w:tcW w:w="4568" w:type="dxa"/>
          </w:tcPr>
          <w:p w:rsidR="004A3856" w:rsidRPr="005F307D" w:rsidRDefault="004A3856" w:rsidP="00643739">
            <w:pPr>
              <w:rPr>
                <w:lang w:val="ru-RU"/>
              </w:rPr>
            </w:pPr>
            <w:r w:rsidRPr="005F307D">
              <w:t>HDBC</w:t>
            </w:r>
          </w:p>
          <w:p w:rsidR="004A3856" w:rsidRPr="005F307D" w:rsidRDefault="004A3856" w:rsidP="00643739">
            <w:pPr>
              <w:rPr>
                <w:lang w:val="ru-RU"/>
              </w:rPr>
            </w:pPr>
            <w:r w:rsidRPr="005F307D">
              <w:t>Connection handle</w:t>
            </w:r>
          </w:p>
        </w:tc>
      </w:tr>
      <w:tr w:rsidR="004A3856" w:rsidRPr="003B61E0" w:rsidTr="00643739">
        <w:tc>
          <w:tcPr>
            <w:tcW w:w="4568" w:type="dxa"/>
          </w:tcPr>
          <w:p w:rsidR="004A3856" w:rsidRPr="005F307D" w:rsidRDefault="004A3856" w:rsidP="00643739">
            <w:r w:rsidRPr="005F307D">
              <w:t>CS_COMMAND</w:t>
            </w:r>
          </w:p>
          <w:p w:rsidR="004A3856" w:rsidRPr="005F307D" w:rsidRDefault="004A3856" w:rsidP="00643739">
            <w:r w:rsidRPr="005F307D">
              <w:t>Command structure</w:t>
            </w:r>
          </w:p>
        </w:tc>
        <w:tc>
          <w:tcPr>
            <w:tcW w:w="4568" w:type="dxa"/>
          </w:tcPr>
          <w:p w:rsidR="004A3856" w:rsidRPr="005F307D" w:rsidRDefault="004A3856" w:rsidP="00643739">
            <w:pPr>
              <w:rPr>
                <w:lang w:val="ru-RU"/>
              </w:rPr>
            </w:pPr>
            <w:r w:rsidRPr="005F307D">
              <w:t>HSTMT</w:t>
            </w:r>
          </w:p>
          <w:p w:rsidR="004A3856" w:rsidRPr="005F307D" w:rsidRDefault="004A3856" w:rsidP="00643739">
            <w:pPr>
              <w:rPr>
                <w:lang w:val="ru-RU"/>
              </w:rPr>
            </w:pPr>
            <w:r w:rsidRPr="005F307D">
              <w:t>Statement handle</w:t>
            </w:r>
          </w:p>
        </w:tc>
      </w:tr>
      <w:tr w:rsidR="004A3856" w:rsidRPr="003371EA" w:rsidTr="00643739">
        <w:tc>
          <w:tcPr>
            <w:tcW w:w="4568" w:type="dxa"/>
          </w:tcPr>
          <w:p w:rsidR="004A3856" w:rsidRPr="003371EA" w:rsidRDefault="004A3856" w:rsidP="00643739">
            <w:pPr>
              <w:rPr>
                <w:b/>
              </w:rPr>
            </w:pPr>
            <w:r w:rsidRPr="003371EA">
              <w:rPr>
                <w:b/>
              </w:rPr>
              <w:lastRenderedPageBreak/>
              <w:t>Types</w:t>
            </w:r>
          </w:p>
        </w:tc>
        <w:tc>
          <w:tcPr>
            <w:tcW w:w="4568" w:type="dxa"/>
          </w:tcPr>
          <w:p w:rsidR="004A3856" w:rsidRPr="003371EA" w:rsidRDefault="004A3856" w:rsidP="00643739">
            <w:pPr>
              <w:rPr>
                <w:b/>
              </w:rPr>
            </w:pPr>
          </w:p>
        </w:tc>
      </w:tr>
      <w:tr w:rsidR="004A3856" w:rsidRPr="003B61E0" w:rsidTr="00643739">
        <w:tc>
          <w:tcPr>
            <w:tcW w:w="4568" w:type="dxa"/>
          </w:tcPr>
          <w:p w:rsidR="004A3856" w:rsidRPr="005F307D" w:rsidRDefault="004A3856" w:rsidP="00643739">
            <w:r w:rsidRPr="005F307D">
              <w:t>CS_TINYINT</w:t>
            </w:r>
          </w:p>
          <w:p w:rsidR="004A3856" w:rsidRPr="005F307D" w:rsidRDefault="004A3856" w:rsidP="00643739">
            <w:r w:rsidRPr="005F307D">
              <w:t>tinyint</w:t>
            </w:r>
          </w:p>
        </w:tc>
        <w:tc>
          <w:tcPr>
            <w:tcW w:w="4568" w:type="dxa"/>
          </w:tcPr>
          <w:p w:rsidR="004A3856" w:rsidRPr="005F307D" w:rsidRDefault="004A3856" w:rsidP="00643739">
            <w:r w:rsidRPr="005F307D">
              <w:t>SQLSCHAR (SQL_C_STINYINT)</w:t>
            </w:r>
          </w:p>
        </w:tc>
      </w:tr>
      <w:tr w:rsidR="004A3856" w:rsidRPr="003B61E0" w:rsidTr="00643739">
        <w:tc>
          <w:tcPr>
            <w:tcW w:w="4568" w:type="dxa"/>
          </w:tcPr>
          <w:p w:rsidR="004A3856" w:rsidRPr="005F307D" w:rsidRDefault="004A3856" w:rsidP="00643739">
            <w:r w:rsidRPr="005F307D">
              <w:t>CS_SMALLINT</w:t>
            </w:r>
          </w:p>
          <w:p w:rsidR="004A3856" w:rsidRPr="005F307D" w:rsidRDefault="004A3856" w:rsidP="00643739">
            <w:r w:rsidRPr="005F307D">
              <w:t>smallint</w:t>
            </w:r>
          </w:p>
        </w:tc>
        <w:tc>
          <w:tcPr>
            <w:tcW w:w="4568" w:type="dxa"/>
          </w:tcPr>
          <w:p w:rsidR="004A3856" w:rsidRPr="005F307D" w:rsidRDefault="004A3856" w:rsidP="00643739">
            <w:r w:rsidRPr="005F307D">
              <w:t>SQLSMALLINT (SQL_C_SSHORT)</w:t>
            </w:r>
          </w:p>
        </w:tc>
      </w:tr>
      <w:tr w:rsidR="004A3856" w:rsidRPr="003B61E0" w:rsidTr="00643739">
        <w:tc>
          <w:tcPr>
            <w:tcW w:w="4568" w:type="dxa"/>
          </w:tcPr>
          <w:p w:rsidR="004A3856" w:rsidRPr="005F307D" w:rsidRDefault="004A3856" w:rsidP="00643739">
            <w:r w:rsidRPr="005F307D">
              <w:t>CS_USMALLINT</w:t>
            </w:r>
          </w:p>
          <w:p w:rsidR="004A3856" w:rsidRPr="005F307D" w:rsidRDefault="004A3856" w:rsidP="00643739">
            <w:r w:rsidRPr="005F307D">
              <w:t>usmallint</w:t>
            </w:r>
          </w:p>
        </w:tc>
        <w:tc>
          <w:tcPr>
            <w:tcW w:w="4568" w:type="dxa"/>
          </w:tcPr>
          <w:p w:rsidR="004A3856" w:rsidRPr="005F307D" w:rsidRDefault="004A3856" w:rsidP="00643739">
            <w:r w:rsidRPr="005F307D">
              <w:t>SQLUSMALLINT (SQL_C_USHORT)</w:t>
            </w:r>
          </w:p>
        </w:tc>
      </w:tr>
      <w:tr w:rsidR="004A3856" w:rsidRPr="003B61E0" w:rsidTr="00643739">
        <w:tc>
          <w:tcPr>
            <w:tcW w:w="4568" w:type="dxa"/>
          </w:tcPr>
          <w:p w:rsidR="004A3856" w:rsidRPr="005F307D" w:rsidRDefault="004A3856" w:rsidP="00643739">
            <w:r w:rsidRPr="005F307D">
              <w:t>CS_INT</w:t>
            </w:r>
          </w:p>
          <w:p w:rsidR="004A3856" w:rsidRPr="005F307D" w:rsidRDefault="004A3856" w:rsidP="00643739">
            <w:r w:rsidRPr="005F307D">
              <w:t>int</w:t>
            </w:r>
          </w:p>
        </w:tc>
        <w:tc>
          <w:tcPr>
            <w:tcW w:w="4568" w:type="dxa"/>
          </w:tcPr>
          <w:p w:rsidR="004A3856" w:rsidRPr="005F307D" w:rsidRDefault="004A3856" w:rsidP="00643739">
            <w:r w:rsidRPr="005F307D">
              <w:t>SQLINTEGER (SQL_C_SLONG)</w:t>
            </w:r>
          </w:p>
        </w:tc>
      </w:tr>
      <w:tr w:rsidR="004A3856" w:rsidRPr="003B61E0" w:rsidTr="00643739">
        <w:tc>
          <w:tcPr>
            <w:tcW w:w="4568" w:type="dxa"/>
          </w:tcPr>
          <w:p w:rsidR="004A3856" w:rsidRPr="005F307D" w:rsidRDefault="004A3856" w:rsidP="00643739">
            <w:r w:rsidRPr="005F307D">
              <w:t>CS_UINT</w:t>
            </w:r>
          </w:p>
          <w:p w:rsidR="004A3856" w:rsidRPr="005F307D" w:rsidRDefault="004A3856" w:rsidP="00643739">
            <w:r w:rsidRPr="005F307D">
              <w:t>uint</w:t>
            </w:r>
          </w:p>
        </w:tc>
        <w:tc>
          <w:tcPr>
            <w:tcW w:w="4568" w:type="dxa"/>
          </w:tcPr>
          <w:p w:rsidR="004A3856" w:rsidRPr="005F307D" w:rsidRDefault="004A3856" w:rsidP="00643739">
            <w:r w:rsidRPr="005F307D">
              <w:t>SQLUINTEGER (SQL_C_ULONG)</w:t>
            </w:r>
          </w:p>
        </w:tc>
      </w:tr>
      <w:tr w:rsidR="004A3856" w:rsidRPr="003B61E0" w:rsidTr="00643739">
        <w:tc>
          <w:tcPr>
            <w:tcW w:w="4568" w:type="dxa"/>
          </w:tcPr>
          <w:p w:rsidR="004A3856" w:rsidRPr="005F307D" w:rsidRDefault="004A3856" w:rsidP="00643739">
            <w:r w:rsidRPr="005F307D">
              <w:t>CS_BIGINT</w:t>
            </w:r>
          </w:p>
          <w:p w:rsidR="004A3856" w:rsidRPr="005F307D" w:rsidRDefault="004A3856" w:rsidP="00643739">
            <w:r w:rsidRPr="005F307D">
              <w:t>bigint</w:t>
            </w:r>
          </w:p>
        </w:tc>
        <w:tc>
          <w:tcPr>
            <w:tcW w:w="4568" w:type="dxa"/>
          </w:tcPr>
          <w:p w:rsidR="004A3856" w:rsidRPr="005F307D" w:rsidRDefault="004A3856" w:rsidP="00643739">
            <w:r w:rsidRPr="005F307D">
              <w:t>SQLBIGINT (SQL_C_SBIGINT)</w:t>
            </w:r>
          </w:p>
        </w:tc>
      </w:tr>
      <w:tr w:rsidR="004A3856" w:rsidRPr="003B61E0" w:rsidTr="00643739">
        <w:tc>
          <w:tcPr>
            <w:tcW w:w="4568" w:type="dxa"/>
          </w:tcPr>
          <w:p w:rsidR="004A3856" w:rsidRPr="005F307D" w:rsidRDefault="004A3856" w:rsidP="00643739">
            <w:r w:rsidRPr="005F307D">
              <w:t>CS_UBIGINT</w:t>
            </w:r>
          </w:p>
          <w:p w:rsidR="004A3856" w:rsidRPr="005F307D" w:rsidRDefault="004A3856" w:rsidP="00643739">
            <w:r w:rsidRPr="005F307D">
              <w:t>ubigint</w:t>
            </w:r>
          </w:p>
        </w:tc>
        <w:tc>
          <w:tcPr>
            <w:tcW w:w="4568" w:type="dxa"/>
          </w:tcPr>
          <w:p w:rsidR="004A3856" w:rsidRPr="005F307D" w:rsidRDefault="004A3856" w:rsidP="00643739">
            <w:r w:rsidRPr="005F307D">
              <w:t>SQLUBIGINT (SQL_C_UBIGINT)</w:t>
            </w:r>
          </w:p>
        </w:tc>
      </w:tr>
      <w:tr w:rsidR="004A3856" w:rsidRPr="003B61E0" w:rsidTr="00643739">
        <w:tc>
          <w:tcPr>
            <w:tcW w:w="4568" w:type="dxa"/>
          </w:tcPr>
          <w:p w:rsidR="004A3856" w:rsidRPr="005F307D" w:rsidRDefault="004A3856" w:rsidP="00643739">
            <w:r w:rsidRPr="005F307D">
              <w:t>CS_DECIMAL</w:t>
            </w:r>
          </w:p>
          <w:p w:rsidR="004A3856" w:rsidRPr="005F307D" w:rsidRDefault="004A3856" w:rsidP="00643739">
            <w:r w:rsidRPr="005F307D">
              <w:t>decimal</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CS_NUMERIC</w:t>
            </w:r>
          </w:p>
          <w:p w:rsidR="004A3856" w:rsidRPr="005F307D" w:rsidRDefault="004A3856" w:rsidP="00643739">
            <w:r w:rsidRPr="005F307D">
              <w:t>numeric</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CS_MONEY</w:t>
            </w:r>
          </w:p>
          <w:p w:rsidR="004A3856" w:rsidRPr="005F307D" w:rsidRDefault="004A3856" w:rsidP="00643739">
            <w:r w:rsidRPr="005F307D">
              <w:t>money</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CS_MONEY4</w:t>
            </w:r>
          </w:p>
          <w:p w:rsidR="004A3856" w:rsidRPr="005F307D" w:rsidRDefault="004A3856" w:rsidP="00643739">
            <w:r w:rsidRPr="005F307D">
              <w:t>smallmoney</w:t>
            </w:r>
          </w:p>
        </w:tc>
        <w:tc>
          <w:tcPr>
            <w:tcW w:w="4568" w:type="dxa"/>
          </w:tcPr>
          <w:p w:rsidR="004A3856" w:rsidRPr="005F307D" w:rsidRDefault="004A3856" w:rsidP="00643739">
            <w:r w:rsidRPr="005F307D">
              <w:t>SQL_NUMERIC_STRUCT structure</w:t>
            </w:r>
          </w:p>
        </w:tc>
      </w:tr>
      <w:tr w:rsidR="004A3856" w:rsidRPr="003B61E0" w:rsidTr="00643739">
        <w:tc>
          <w:tcPr>
            <w:tcW w:w="4568" w:type="dxa"/>
          </w:tcPr>
          <w:p w:rsidR="004A3856" w:rsidRPr="005F307D" w:rsidRDefault="004A3856" w:rsidP="00643739">
            <w:r w:rsidRPr="005F307D">
              <w:t>CS_FLOAT</w:t>
            </w:r>
          </w:p>
          <w:p w:rsidR="004A3856" w:rsidRPr="005F307D" w:rsidRDefault="004A3856" w:rsidP="00643739">
            <w:r w:rsidRPr="005F307D">
              <w:t>float</w:t>
            </w:r>
          </w:p>
        </w:tc>
        <w:tc>
          <w:tcPr>
            <w:tcW w:w="4568" w:type="dxa"/>
          </w:tcPr>
          <w:p w:rsidR="004A3856" w:rsidRPr="005F307D" w:rsidRDefault="004A3856" w:rsidP="00643739">
            <w:r w:rsidRPr="005F307D">
              <w:t>SQLDOUBLE, SQLFLOAT (SQL_C_DOUBLE)</w:t>
            </w:r>
          </w:p>
        </w:tc>
      </w:tr>
      <w:tr w:rsidR="004A3856" w:rsidRPr="003B61E0" w:rsidTr="00643739">
        <w:tc>
          <w:tcPr>
            <w:tcW w:w="4568" w:type="dxa"/>
          </w:tcPr>
          <w:p w:rsidR="004A3856" w:rsidRPr="005F307D" w:rsidRDefault="004A3856" w:rsidP="00643739">
            <w:r w:rsidRPr="005F307D">
              <w:lastRenderedPageBreak/>
              <w:t>CS_REAL</w:t>
            </w:r>
          </w:p>
          <w:p w:rsidR="004A3856" w:rsidRPr="005F307D" w:rsidRDefault="004A3856" w:rsidP="00643739">
            <w:r w:rsidRPr="005F307D">
              <w:t>real</w:t>
            </w:r>
          </w:p>
        </w:tc>
        <w:tc>
          <w:tcPr>
            <w:tcW w:w="4568" w:type="dxa"/>
          </w:tcPr>
          <w:p w:rsidR="004A3856" w:rsidRPr="005F307D" w:rsidRDefault="004A3856" w:rsidP="00643739">
            <w:r w:rsidRPr="005F307D">
              <w:t>SQLREAL (SQL_C_FLOAT)</w:t>
            </w:r>
          </w:p>
        </w:tc>
      </w:tr>
      <w:tr w:rsidR="004A3856" w:rsidRPr="003B61E0" w:rsidTr="00643739">
        <w:tc>
          <w:tcPr>
            <w:tcW w:w="4568" w:type="dxa"/>
          </w:tcPr>
          <w:p w:rsidR="004A3856" w:rsidRPr="005F307D" w:rsidRDefault="004A3856" w:rsidP="00643739">
            <w:pPr>
              <w:rPr>
                <w:lang w:val="ru-RU"/>
              </w:rPr>
            </w:pPr>
            <w:r w:rsidRPr="005F307D">
              <w:t>CS_CHAR</w:t>
            </w:r>
          </w:p>
          <w:p w:rsidR="004A3856" w:rsidRPr="005F307D" w:rsidRDefault="004A3856" w:rsidP="00643739">
            <w:pPr>
              <w:rPr>
                <w:lang w:val="ru-RU"/>
              </w:rPr>
            </w:pPr>
            <w:r w:rsidRPr="005F307D">
              <w:rPr>
                <w:lang w:val="ru-RU"/>
              </w:rPr>
              <w:t>char varchar</w:t>
            </w:r>
          </w:p>
        </w:tc>
        <w:tc>
          <w:tcPr>
            <w:tcW w:w="4568" w:type="dxa"/>
          </w:tcPr>
          <w:p w:rsidR="004A3856" w:rsidRPr="005F307D" w:rsidRDefault="004A3856" w:rsidP="00643739">
            <w:r w:rsidRPr="005F307D">
              <w:t>SQLCHAR (SQL_C_CHAR)</w:t>
            </w:r>
          </w:p>
        </w:tc>
      </w:tr>
      <w:tr w:rsidR="004A3856" w:rsidRPr="003B61E0" w:rsidTr="00643739">
        <w:tc>
          <w:tcPr>
            <w:tcW w:w="4568" w:type="dxa"/>
          </w:tcPr>
          <w:p w:rsidR="004A3856" w:rsidRPr="005F307D" w:rsidRDefault="004A3856" w:rsidP="00643739">
            <w:pPr>
              <w:rPr>
                <w:lang w:val="ru-RU"/>
              </w:rPr>
            </w:pPr>
            <w:r w:rsidRPr="005F307D">
              <w:t>CS_UNICHAR</w:t>
            </w:r>
          </w:p>
          <w:p w:rsidR="004A3856" w:rsidRPr="005F307D" w:rsidRDefault="004A3856" w:rsidP="00643739">
            <w:pPr>
              <w:rPr>
                <w:lang w:val="ru-RU"/>
              </w:rPr>
            </w:pPr>
            <w:r w:rsidRPr="005F307D">
              <w:rPr>
                <w:lang w:val="ru-RU"/>
              </w:rPr>
              <w:t>unichar univarchar</w:t>
            </w:r>
          </w:p>
        </w:tc>
        <w:tc>
          <w:tcPr>
            <w:tcW w:w="4568" w:type="dxa"/>
          </w:tcPr>
          <w:p w:rsidR="004A3856" w:rsidRPr="005F307D" w:rsidRDefault="004A3856" w:rsidP="00643739">
            <w:r w:rsidRPr="005F307D">
              <w:t>SQLWCHAR (SQL_C_WCHAR)</w:t>
            </w:r>
          </w:p>
        </w:tc>
      </w:tr>
      <w:tr w:rsidR="004A3856" w:rsidRPr="003B61E0" w:rsidTr="00643739">
        <w:tc>
          <w:tcPr>
            <w:tcW w:w="4568" w:type="dxa"/>
          </w:tcPr>
          <w:p w:rsidR="004A3856" w:rsidRPr="005F307D" w:rsidRDefault="004A3856" w:rsidP="00643739">
            <w:pPr>
              <w:rPr>
                <w:lang w:val="ru-RU"/>
              </w:rPr>
            </w:pPr>
            <w:r w:rsidRPr="005F307D">
              <w:t>CS_DATE</w:t>
            </w:r>
          </w:p>
          <w:p w:rsidR="004A3856" w:rsidRPr="005F307D" w:rsidRDefault="004A3856" w:rsidP="00643739">
            <w:pPr>
              <w:rPr>
                <w:lang w:val="ru-RU"/>
              </w:rPr>
            </w:pPr>
            <w:r w:rsidRPr="005F307D">
              <w:t>d</w:t>
            </w:r>
            <w:r w:rsidRPr="005F307D">
              <w:rPr>
                <w:lang w:val="ru-RU"/>
              </w:rPr>
              <w:t>ate</w:t>
            </w:r>
          </w:p>
        </w:tc>
        <w:tc>
          <w:tcPr>
            <w:tcW w:w="4568" w:type="dxa"/>
          </w:tcPr>
          <w:p w:rsidR="004A3856" w:rsidRPr="005F307D" w:rsidRDefault="004A3856" w:rsidP="00643739">
            <w:r w:rsidRPr="005F307D">
              <w:t>SQL_DATE_STRUCT structure</w:t>
            </w:r>
          </w:p>
        </w:tc>
      </w:tr>
      <w:tr w:rsidR="004A3856" w:rsidRPr="003B61E0" w:rsidTr="00643739">
        <w:tc>
          <w:tcPr>
            <w:tcW w:w="4568" w:type="dxa"/>
          </w:tcPr>
          <w:p w:rsidR="004A3856" w:rsidRPr="005F307D" w:rsidRDefault="004A3856" w:rsidP="00643739">
            <w:r w:rsidRPr="005F307D">
              <w:t>CS_TIME</w:t>
            </w:r>
          </w:p>
          <w:p w:rsidR="004A3856" w:rsidRPr="005F307D" w:rsidRDefault="004A3856" w:rsidP="00643739">
            <w:r w:rsidRPr="005F307D">
              <w:t>time</w:t>
            </w:r>
          </w:p>
        </w:tc>
        <w:tc>
          <w:tcPr>
            <w:tcW w:w="4568" w:type="dxa"/>
          </w:tcPr>
          <w:p w:rsidR="004A3856" w:rsidRPr="005F307D" w:rsidRDefault="004A3856" w:rsidP="00643739">
            <w:r w:rsidRPr="005F307D">
              <w:t>SQL_TIME_STRUCT structure</w:t>
            </w:r>
          </w:p>
        </w:tc>
      </w:tr>
      <w:tr w:rsidR="004A3856" w:rsidRPr="003B61E0" w:rsidTr="00643739">
        <w:tc>
          <w:tcPr>
            <w:tcW w:w="4568" w:type="dxa"/>
          </w:tcPr>
          <w:p w:rsidR="004A3856" w:rsidRPr="005F307D" w:rsidRDefault="004A3856" w:rsidP="00643739">
            <w:r w:rsidRPr="005F307D">
              <w:t>CS_DATETIME</w:t>
            </w:r>
          </w:p>
          <w:p w:rsidR="004A3856" w:rsidRPr="005F307D" w:rsidRDefault="004A3856" w:rsidP="00643739">
            <w:r w:rsidRPr="005F307D">
              <w:t>datetime</w:t>
            </w:r>
          </w:p>
        </w:tc>
        <w:tc>
          <w:tcPr>
            <w:tcW w:w="4568" w:type="dxa"/>
          </w:tcPr>
          <w:p w:rsidR="004A3856" w:rsidRPr="005F307D" w:rsidRDefault="004A3856" w:rsidP="00643739">
            <w:r w:rsidRPr="005F307D">
              <w:t>SQL_TIMESTAMP_STRUCT structure</w:t>
            </w:r>
          </w:p>
        </w:tc>
      </w:tr>
      <w:tr w:rsidR="004A3856" w:rsidRPr="003B61E0" w:rsidTr="00643739">
        <w:tc>
          <w:tcPr>
            <w:tcW w:w="4568" w:type="dxa"/>
          </w:tcPr>
          <w:p w:rsidR="004A3856" w:rsidRPr="005F307D" w:rsidRDefault="004A3856" w:rsidP="00643739">
            <w:r w:rsidRPr="005F307D">
              <w:t>CS_DATETIME4</w:t>
            </w:r>
          </w:p>
          <w:p w:rsidR="004A3856" w:rsidRPr="005F307D" w:rsidRDefault="004A3856" w:rsidP="00643739">
            <w:r w:rsidRPr="005F307D">
              <w:t>smalldatetime</w:t>
            </w:r>
          </w:p>
        </w:tc>
        <w:tc>
          <w:tcPr>
            <w:tcW w:w="4568" w:type="dxa"/>
          </w:tcPr>
          <w:p w:rsidR="004A3856" w:rsidRPr="005F307D" w:rsidRDefault="004A3856" w:rsidP="00643739">
            <w:r w:rsidRPr="005F307D">
              <w:t>SQL_TIMESTAMP_STRUCT structure</w:t>
            </w:r>
          </w:p>
        </w:tc>
      </w:tr>
      <w:tr w:rsidR="004A3856" w:rsidRPr="003B61E0" w:rsidTr="00643739">
        <w:tc>
          <w:tcPr>
            <w:tcW w:w="4568" w:type="dxa"/>
          </w:tcPr>
          <w:p w:rsidR="004A3856" w:rsidRPr="005F307D" w:rsidRDefault="004A3856" w:rsidP="00643739">
            <w:pPr>
              <w:rPr>
                <w:lang w:val="ru-RU"/>
              </w:rPr>
            </w:pPr>
            <w:r w:rsidRPr="005F307D">
              <w:t>CS_BIT</w:t>
            </w:r>
          </w:p>
          <w:p w:rsidR="004A3856" w:rsidRPr="005F307D" w:rsidRDefault="004A3856" w:rsidP="00643739">
            <w:pPr>
              <w:rPr>
                <w:lang w:val="ru-RU"/>
              </w:rPr>
            </w:pPr>
            <w:r w:rsidRPr="005F307D">
              <w:rPr>
                <w:lang w:val="ru-RU"/>
              </w:rPr>
              <w:t>bit</w:t>
            </w:r>
          </w:p>
        </w:tc>
        <w:tc>
          <w:tcPr>
            <w:tcW w:w="4568" w:type="dxa"/>
          </w:tcPr>
          <w:p w:rsidR="004A3856" w:rsidRPr="005F307D" w:rsidRDefault="004A3856" w:rsidP="00643739">
            <w:r w:rsidRPr="005F307D">
              <w:t>SQLCHAR (SQL_C_BIT)</w:t>
            </w:r>
          </w:p>
        </w:tc>
      </w:tr>
      <w:tr w:rsidR="004A3856" w:rsidRPr="003B61E0" w:rsidTr="00643739">
        <w:tc>
          <w:tcPr>
            <w:tcW w:w="4568" w:type="dxa"/>
          </w:tcPr>
          <w:p w:rsidR="004A3856" w:rsidRPr="005F307D" w:rsidRDefault="004A3856" w:rsidP="00643739">
            <w:pPr>
              <w:rPr>
                <w:lang w:val="ru-RU"/>
              </w:rPr>
            </w:pPr>
            <w:r w:rsidRPr="005F307D">
              <w:t>CS_BINARY</w:t>
            </w:r>
            <w:r w:rsidRPr="005F307D">
              <w:rPr>
                <w:lang w:val="ru-RU"/>
              </w:rPr>
              <w:br/>
              <w:t>binary varbinary</w:t>
            </w:r>
          </w:p>
        </w:tc>
        <w:tc>
          <w:tcPr>
            <w:tcW w:w="4568" w:type="dxa"/>
          </w:tcPr>
          <w:p w:rsidR="004A3856" w:rsidRPr="005F307D" w:rsidRDefault="004A3856" w:rsidP="00643739">
            <w:r w:rsidRPr="005F307D">
              <w:t>SQLCHAR (SQL_C_BINARY)</w:t>
            </w:r>
          </w:p>
        </w:tc>
      </w:tr>
      <w:tr w:rsidR="004A3856" w:rsidRPr="003B61E0" w:rsidTr="00643739">
        <w:tc>
          <w:tcPr>
            <w:tcW w:w="4568" w:type="dxa"/>
          </w:tcPr>
          <w:p w:rsidR="004A3856" w:rsidRPr="005F307D" w:rsidRDefault="004A3856" w:rsidP="00643739">
            <w:r w:rsidRPr="005F307D">
              <w:t>CS_TEXT</w:t>
            </w:r>
          </w:p>
          <w:p w:rsidR="004A3856" w:rsidRPr="005F307D" w:rsidRDefault="004A3856" w:rsidP="00643739">
            <w:r w:rsidRPr="005F307D">
              <w:t>text</w:t>
            </w:r>
          </w:p>
        </w:tc>
        <w:tc>
          <w:tcPr>
            <w:tcW w:w="4568" w:type="dxa"/>
          </w:tcPr>
          <w:p w:rsidR="004A3856" w:rsidRPr="005F307D" w:rsidRDefault="004A3856" w:rsidP="00643739">
            <w:r w:rsidRPr="005F307D">
              <w:t>SQLCHAR (SQL_C_CHAR)</w:t>
            </w:r>
          </w:p>
        </w:tc>
      </w:tr>
      <w:tr w:rsidR="004A3856" w:rsidRPr="003B61E0" w:rsidTr="00643739">
        <w:tc>
          <w:tcPr>
            <w:tcW w:w="4568" w:type="dxa"/>
          </w:tcPr>
          <w:p w:rsidR="004A3856" w:rsidRPr="005F307D" w:rsidRDefault="004A3856" w:rsidP="00643739">
            <w:r w:rsidRPr="005F307D">
              <w:t>CS_IMAGE</w:t>
            </w:r>
          </w:p>
          <w:p w:rsidR="004A3856" w:rsidRPr="005F307D" w:rsidRDefault="004A3856" w:rsidP="00643739">
            <w:r w:rsidRPr="005F307D">
              <w:t>image</w:t>
            </w:r>
          </w:p>
        </w:tc>
        <w:tc>
          <w:tcPr>
            <w:tcW w:w="4568" w:type="dxa"/>
          </w:tcPr>
          <w:p w:rsidR="004A3856" w:rsidRPr="005F307D" w:rsidRDefault="004A3856" w:rsidP="00643739">
            <w:r w:rsidRPr="005F307D">
              <w:t>SQLCHAR (SQL_C_BINARY)</w:t>
            </w:r>
          </w:p>
        </w:tc>
      </w:tr>
      <w:tr w:rsidR="004A3856" w:rsidRPr="003B61E0" w:rsidTr="00643739">
        <w:tc>
          <w:tcPr>
            <w:tcW w:w="4568" w:type="dxa"/>
          </w:tcPr>
          <w:p w:rsidR="004A3856" w:rsidRPr="005F307D" w:rsidRDefault="004A3856" w:rsidP="00643739">
            <w:r w:rsidRPr="005F307D">
              <w:t>CS_UNITEXT</w:t>
            </w:r>
          </w:p>
          <w:p w:rsidR="004A3856" w:rsidRPr="005F307D" w:rsidRDefault="004A3856" w:rsidP="00643739">
            <w:r w:rsidRPr="005F307D">
              <w:t>unitext</w:t>
            </w:r>
          </w:p>
        </w:tc>
        <w:tc>
          <w:tcPr>
            <w:tcW w:w="4568" w:type="dxa"/>
          </w:tcPr>
          <w:p w:rsidR="004A3856" w:rsidRPr="005F307D" w:rsidRDefault="004A3856" w:rsidP="00643739">
            <w:r w:rsidRPr="005F307D">
              <w:t>SQLWCHAR (SQL_C_WCHAR)</w:t>
            </w:r>
          </w:p>
        </w:tc>
      </w:tr>
    </w:tbl>
    <w:p w:rsidR="004A3856" w:rsidRPr="005C7052" w:rsidRDefault="004A3856" w:rsidP="004A3856"/>
    <w:p w:rsidR="004A3856" w:rsidRDefault="004A3856" w:rsidP="004A3856"/>
    <w:p w:rsidR="004A3856" w:rsidRDefault="004A3856" w:rsidP="004A3856">
      <w:pPr>
        <w:pStyle w:val="Heading2"/>
        <w:rPr>
          <w:lang w:val="en-GB"/>
        </w:rPr>
      </w:pPr>
      <w:bookmarkStart w:id="48" w:name="_Toc237706205"/>
      <w:r>
        <w:rPr>
          <w:lang w:val="en-GB"/>
        </w:rPr>
        <w:lastRenderedPageBreak/>
        <w:t>Migration Example</w:t>
      </w:r>
      <w:bookmarkEnd w:id="48"/>
    </w:p>
    <w:p w:rsidR="004A3856" w:rsidRDefault="004A3856" w:rsidP="004A3856">
      <w:r>
        <w:rPr>
          <w:rFonts w:cs="Arial"/>
          <w:lang w:val="en-GB"/>
        </w:rPr>
        <w:t xml:space="preserve">The </w:t>
      </w:r>
      <w:r>
        <w:t>sample program in this section demonstrates how a CT-Library-based program can be converted to work on ODBC API. The program executes basic function calls for typical tasks such as establishing connections to a database server, executing SELECT queries, and retrieving the result set. The program also includes error processing.</w:t>
      </w:r>
    </w:p>
    <w:p w:rsidR="004A3856" w:rsidRDefault="004A3856" w:rsidP="004A3856">
      <w:pPr>
        <w:rPr>
          <w:lang w:val="en-GB"/>
        </w:rPr>
      </w:pPr>
      <w:r>
        <w:t>The first code listing</w:t>
      </w:r>
      <w:r>
        <w:rPr>
          <w:lang w:val="en-GB"/>
        </w:rPr>
        <w:t xml:space="preserve"> is the sample program in Chapter</w:t>
      </w:r>
      <w:r>
        <w:rPr>
          <w:rFonts w:cs="Arial"/>
        </w:rPr>
        <w:t> </w:t>
      </w:r>
      <w:r>
        <w:rPr>
          <w:lang w:val="en-GB"/>
        </w:rPr>
        <w:t xml:space="preserve">1 of the </w:t>
      </w:r>
      <w:r w:rsidRPr="00AB54C2">
        <w:rPr>
          <w:i/>
          <w:lang w:val="en-GB"/>
        </w:rPr>
        <w:t>Sybase Client-library Programmer's Guide</w:t>
      </w:r>
      <w:r>
        <w:rPr>
          <w:lang w:val="en-GB"/>
        </w:rPr>
        <w:t>. The sample program connects to a Sybase server, sends a select query, prints the rows, disconnects, and exits.</w:t>
      </w:r>
    </w:p>
    <w:p w:rsidR="004A3856" w:rsidRDefault="004A3856" w:rsidP="004A3856">
      <w:r>
        <w:t>The second code example is the same program rewritten to work with ODBC API and to connect to Microsoft SQL</w:t>
      </w:r>
      <w:r>
        <w:rPr>
          <w:rFonts w:cs="Arial"/>
        </w:rPr>
        <w:t> </w:t>
      </w:r>
      <w:r>
        <w:t>Server.</w:t>
      </w:r>
    </w:p>
    <w:p w:rsidR="004A3856" w:rsidRDefault="004A3856" w:rsidP="004A3856">
      <w:pPr>
        <w:pStyle w:val="Heading3"/>
      </w:pPr>
      <w:bookmarkStart w:id="49" w:name="_Toc237706206"/>
      <w:r>
        <w:t>Source Programming Using CT-Library</w:t>
      </w:r>
      <w:bookmarkEnd w:id="49"/>
    </w:p>
    <w:p w:rsidR="004A3856" w:rsidRDefault="004A3856" w:rsidP="004A3856"/>
    <w:p w:rsidR="004A3856" w:rsidRPr="00543D43" w:rsidRDefault="004A3856" w:rsidP="004A3856">
      <w:pPr>
        <w:pStyle w:val="Code"/>
        <w:rPr>
          <w:rFonts w:eastAsia="MS Mincho"/>
          <w:color w:val="auto"/>
          <w:lang w:eastAsia="ja-JP"/>
        </w:rPr>
      </w:pPr>
      <w:r w:rsidRPr="00543D43">
        <w:rPr>
          <w:rFonts w:eastAsia="MS Mincho"/>
          <w:color w:val="auto"/>
          <w:lang w:eastAsia="ja-JP"/>
        </w:rPr>
        <w:t>#include &lt;stdio.h&gt;</w:t>
      </w:r>
    </w:p>
    <w:p w:rsidR="004A3856" w:rsidRPr="00543D43" w:rsidRDefault="004A3856" w:rsidP="004A3856">
      <w:pPr>
        <w:pStyle w:val="Code"/>
        <w:rPr>
          <w:rFonts w:eastAsia="MS Mincho"/>
          <w:color w:val="auto"/>
          <w:lang w:eastAsia="ja-JP"/>
        </w:rPr>
      </w:pPr>
      <w:r w:rsidRPr="00543D43">
        <w:rPr>
          <w:rFonts w:eastAsia="MS Mincho"/>
          <w:color w:val="auto"/>
          <w:lang w:eastAsia="ja-JP"/>
        </w:rPr>
        <w:t>#include &lt;ctpublic.h&gt;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#define MAXCOLUMNS   2</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MAXSTRING    40</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ERR_CH stderr</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OUT_CH stdout</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w:t>
      </w:r>
      <w:r w:rsidRPr="00543D43">
        <w:rPr>
          <w:rFonts w:eastAsia="MS Mincho"/>
          <w:color w:val="auto"/>
          <w:lang w:eastAsia="ja-JP"/>
        </w:rPr>
        <w:tab/>
        <w:t>EX_MAXSTRINGLEN</w:t>
      </w:r>
      <w:r w:rsidRPr="00543D43">
        <w:rPr>
          <w:rFonts w:eastAsia="MS Mincho"/>
          <w:color w:val="auto"/>
          <w:lang w:eastAsia="ja-JP"/>
        </w:rPr>
        <w:tab/>
      </w:r>
      <w:r w:rsidRPr="00543D43">
        <w:rPr>
          <w:rFonts w:eastAsia="MS Mincho"/>
          <w:color w:val="auto"/>
          <w:lang w:eastAsia="ja-JP"/>
        </w:rPr>
        <w:tab/>
        <w:t>255</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w:t>
      </w:r>
      <w:r w:rsidRPr="00543D43">
        <w:rPr>
          <w:rFonts w:eastAsia="MS Mincho"/>
          <w:color w:val="auto"/>
          <w:lang w:eastAsia="ja-JP"/>
        </w:rPr>
        <w:tab/>
        <w:t>EX_BUFSIZE</w:t>
      </w:r>
      <w:r w:rsidRPr="00543D43">
        <w:rPr>
          <w:rFonts w:eastAsia="MS Mincho"/>
          <w:color w:val="auto"/>
          <w:lang w:eastAsia="ja-JP"/>
        </w:rPr>
        <w:tab/>
      </w:r>
      <w:r w:rsidRPr="00543D43">
        <w:rPr>
          <w:rFonts w:eastAsia="MS Mincho"/>
          <w:color w:val="auto"/>
          <w:lang w:eastAsia="ja-JP"/>
        </w:rPr>
        <w:tab/>
        <w:t>1024</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w:t>
      </w:r>
      <w:r w:rsidRPr="00543D43">
        <w:rPr>
          <w:rFonts w:eastAsia="MS Mincho"/>
          <w:color w:val="auto"/>
          <w:lang w:eastAsia="ja-JP"/>
        </w:rPr>
        <w:tab/>
        <w:t>EX_CTLIB_VERSION</w:t>
      </w:r>
      <w:r w:rsidRPr="00543D43">
        <w:rPr>
          <w:rFonts w:eastAsia="MS Mincho"/>
          <w:color w:val="auto"/>
          <w:lang w:eastAsia="ja-JP"/>
        </w:rPr>
        <w:tab/>
        <w:t>CS_VERSION_125</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w:t>
      </w:r>
      <w:r w:rsidRPr="00543D43">
        <w:rPr>
          <w:rFonts w:eastAsia="MS Mincho"/>
          <w:color w:val="auto"/>
          <w:lang w:eastAsia="ja-JP"/>
        </w:rPr>
        <w:tab/>
        <w:t>EX_BLK_VERSION</w:t>
      </w:r>
      <w:r w:rsidRPr="00543D43">
        <w:rPr>
          <w:rFonts w:eastAsia="MS Mincho"/>
          <w:color w:val="auto"/>
          <w:lang w:eastAsia="ja-JP"/>
        </w:rPr>
        <w:tab/>
      </w:r>
      <w:r w:rsidRPr="00543D43">
        <w:rPr>
          <w:rFonts w:eastAsia="MS Mincho"/>
          <w:color w:val="auto"/>
          <w:lang w:eastAsia="ja-JP"/>
        </w:rPr>
        <w:tab/>
        <w:t>BLK_VERSION_125</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w:t>
      </w:r>
      <w:r w:rsidRPr="00543D43">
        <w:rPr>
          <w:rFonts w:eastAsia="MS Mincho"/>
          <w:color w:val="auto"/>
          <w:lang w:eastAsia="ja-JP"/>
        </w:rPr>
        <w:tab/>
        <w:t>EX_ERROR_OUT</w:t>
      </w:r>
      <w:r w:rsidRPr="00543D43">
        <w:rPr>
          <w:rFonts w:eastAsia="MS Mincho"/>
          <w:color w:val="auto"/>
          <w:lang w:eastAsia="ja-JP"/>
        </w:rPr>
        <w:tab/>
      </w:r>
      <w:r w:rsidRPr="00543D43">
        <w:rPr>
          <w:rFonts w:eastAsia="MS Mincho"/>
          <w:color w:val="auto"/>
          <w:lang w:eastAsia="ja-JP"/>
        </w:rPr>
        <w:tab/>
        <w:t>stderr</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EX_EXIT_SUCCEED</w:t>
      </w:r>
      <w:r w:rsidRPr="00543D43">
        <w:rPr>
          <w:rFonts w:eastAsia="MS Mincho"/>
          <w:color w:val="auto"/>
          <w:lang w:eastAsia="ja-JP"/>
        </w:rPr>
        <w:tab/>
      </w:r>
      <w:r w:rsidRPr="00543D43">
        <w:rPr>
          <w:rFonts w:eastAsia="MS Mincho"/>
          <w:color w:val="auto"/>
          <w:lang w:eastAsia="ja-JP"/>
        </w:rPr>
        <w:tab/>
        <w:t>0</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EX_EXIT_FAIL</w:t>
      </w:r>
      <w:r w:rsidRPr="00543D43">
        <w:rPr>
          <w:rFonts w:eastAsia="MS Mincho"/>
          <w:color w:val="auto"/>
          <w:lang w:eastAsia="ja-JP"/>
        </w:rPr>
        <w:tab/>
      </w:r>
      <w:r w:rsidRPr="00543D43">
        <w:rPr>
          <w:rFonts w:eastAsia="MS Mincho"/>
          <w:color w:val="auto"/>
          <w:lang w:eastAsia="ja-JP"/>
        </w:rPr>
        <w:tab/>
        <w:t>1</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//place user name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CS_CHAR *Ex_username = "";</w:t>
      </w:r>
    </w:p>
    <w:p w:rsidR="004A3856" w:rsidRPr="00543D43" w:rsidRDefault="004A3856" w:rsidP="004A3856">
      <w:pPr>
        <w:pStyle w:val="Code"/>
        <w:rPr>
          <w:rFonts w:eastAsia="MS Mincho"/>
          <w:color w:val="auto"/>
          <w:lang w:eastAsia="ja-JP"/>
        </w:rPr>
      </w:pPr>
      <w:r w:rsidRPr="00543D43">
        <w:rPr>
          <w:rFonts w:eastAsia="MS Mincho"/>
          <w:color w:val="auto"/>
          <w:lang w:eastAsia="ja-JP"/>
        </w:rPr>
        <w:t>//place user password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CS_CHAR *Ex_password = "";</w:t>
      </w:r>
    </w:p>
    <w:p w:rsidR="004A3856" w:rsidRPr="00543D43" w:rsidRDefault="004A3856" w:rsidP="004A3856">
      <w:pPr>
        <w:pStyle w:val="Code"/>
        <w:rPr>
          <w:rFonts w:eastAsia="MS Mincho"/>
          <w:color w:val="auto"/>
          <w:lang w:eastAsia="ja-JP"/>
        </w:rPr>
      </w:pPr>
      <w:r w:rsidRPr="00543D43">
        <w:rPr>
          <w:rFonts w:eastAsia="MS Mincho"/>
          <w:color w:val="auto"/>
          <w:lang w:eastAsia="ja-JP"/>
        </w:rPr>
        <w:t>//place ODBC DSN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CS_CHAR *Ex_server = "";</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 Define a macro that exits if a function return code indicates failure.*/</w:t>
      </w:r>
    </w:p>
    <w:p w:rsidR="004A3856" w:rsidRPr="00543D43" w:rsidRDefault="004A3856" w:rsidP="004A3856">
      <w:pPr>
        <w:pStyle w:val="Code"/>
        <w:rPr>
          <w:rFonts w:eastAsia="MS Mincho"/>
          <w:color w:val="auto"/>
          <w:lang w:eastAsia="ja-JP"/>
        </w:rPr>
      </w:pPr>
      <w:r w:rsidRPr="00543D43">
        <w:rPr>
          <w:rFonts w:eastAsia="MS Mincho"/>
          <w:color w:val="auto"/>
          <w:lang w:eastAsia="ja-JP"/>
        </w:rPr>
        <w:t>#define EXIT_ON_FAIL(context, ret, str) \</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 xml:space="preserve">  if (ret != CS_SUCCEED)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fprintf(ERR_CH, "Fatal error: %s\n", str);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if (context != (CS_CONTEXT *) NULL)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(CS_VOID) ct_exit(context, CS_FORCE_EXIT);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(CS_VOID) cs_ctx_drop(context);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exit(EX_EXIT_FAIL);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 Callback routines for library errors and server messages.</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 csmsg_callback PROTOTYPE((CS_CONTEXT *context,CS_CLIENTMSG *clientmsg ));</w:t>
      </w: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 clientmsg_callback PROTOTYPE((CS_CONTEXT *context,CS_CONNECTION *connection,CS_CLIENTMSG *clientmsg ));</w:t>
      </w: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 servermsg_callback PROTOTYPE((CS_CONTEXT *context,CS_CONNECTION *connection,CS_SERVERMSG *servermsg ));</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 Main entry point for the program.*/</w:t>
      </w:r>
    </w:p>
    <w:p w:rsidR="004A3856" w:rsidRPr="00543D43" w:rsidRDefault="004A3856" w:rsidP="004A3856">
      <w:pPr>
        <w:pStyle w:val="Code"/>
        <w:rPr>
          <w:rFonts w:eastAsia="MS Mincho"/>
          <w:color w:val="auto"/>
          <w:lang w:eastAsia="ja-JP"/>
        </w:rPr>
      </w:pPr>
      <w:r w:rsidRPr="00543D43">
        <w:rPr>
          <w:rFonts w:eastAsia="MS Mincho"/>
          <w:color w:val="auto"/>
          <w:lang w:eastAsia="ja-JP"/>
        </w:rPr>
        <w:t>int main(int argc,char **argv)</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CS_CONTEXT         *context;</w:t>
      </w:r>
      <w:r w:rsidRPr="00543D43">
        <w:rPr>
          <w:rFonts w:eastAsia="MS Mincho"/>
          <w:color w:val="auto"/>
          <w:lang w:eastAsia="ja-JP"/>
        </w:rPr>
        <w:tab/>
        <w:t>/* Context structure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CS_CONNECTION      *connection;</w:t>
      </w:r>
      <w:r w:rsidRPr="00543D43">
        <w:rPr>
          <w:rFonts w:eastAsia="MS Mincho"/>
          <w:color w:val="auto"/>
          <w:lang w:eastAsia="ja-JP"/>
        </w:rPr>
        <w:tab/>
        <w:t>/* Connection structure.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CS_COMMAND         *cmd;/* Command structure.    */</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 Data format structures for column descriptions: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CS_DATAFMT          columns[MAXCOLUMNS];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CS_INT              datalength[MAXCOLUMNS];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CS_SMALLINT         indicator[MAXCOLUMNS];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CS_INT              count;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CS_RETCODE          ret;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CS_RETCODE          results_ret;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CS_INT              result_type;</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t>CS_CHAR             name[MAXSTRING];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CS_CHAR             city[MAXSTRING];</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/*environment initialization*/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context = (CS_CONTEXT *)NULL;</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EXIT_ON_FAIL(context,cs_ctx_alloc(EX_CTLIB_VERSION, &amp;context), "cs_ctx_alloc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EXIT_ON_FAIL(context,ct_init(context, EX_CTLIB_VERSION), "ct_init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/*set up error handling: install callback handlers*/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EXIT_ON_FAIL(context,cs_config(context, CS_SET, CS_MESSAGE_CB,(CS_VOID *)csmsg_callback,CS_UNUSED, NULL),"cs_config(CS_MESSAGE_CB)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EXIT_ON_FAIL(context,ct_callback(context, NULL, CS_SET, CS_CLIENTMSG_CB,(CS_VOID *)clientmsg_callback),"ct_callback for client messages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EXIT_ON_FAIL(context,ct_callback(context, NULL, CS_SET, CS_SERVERMSG_CB,(CS_VOID *)servermsg_callback),"ct_callback for server messages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/*connectin</w:t>
      </w:r>
      <w:r>
        <w:rPr>
          <w:rFonts w:eastAsia="MS Mincho"/>
          <w:color w:val="auto"/>
          <w:lang w:eastAsia="ja-JP"/>
        </w:rPr>
        <w:t>g</w:t>
      </w:r>
      <w:r w:rsidRPr="00543D43">
        <w:rPr>
          <w:rFonts w:eastAsia="MS Mincho"/>
          <w:color w:val="auto"/>
          <w:lang w:eastAsia="ja-JP"/>
        </w:rPr>
        <w:t xml:space="preserve"> to server using server name, user name, and password*/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 ct_con_alloc(context, &amp;connection), "ct_con_alloc()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 ct_con_props(connection, CS_SET, CS_USERNAME,Ex_username, CS_NULLTERM, NULL), "Could not set user name");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 ct_con_props(connection, CS_SET, CS_PASSWORD,Ex_password, CS_NULLTERM, NULL), "Could not set password");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 ct_connect(connection, Ex_server, strlen(Ex_server)), "Could not connect!");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/*execute command*/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EXIT_ON_FAIL(context,ct_cmd_alloc(connection, &amp;cmd), "ct_cmd_alloc()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EXIT_ON_FAIL(context,ct_command(cmd, CS_LANG_CMD,"select au_lname, city from pubs2..authors where state = 'CA'", CS_NULLTERM, CS_UNUSED), "ct_command()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EXIT_ON_FAIL(context,ct_send(cmd), "ct_send()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/*main process loop*/</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while ((results_ret = ct_results(cmd, &amp;result_type)) == CS_SUCCEED)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switch ((int)result_type)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/*resultset trapped, process it*/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CS_ROW_RESULT: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/*binding columns*/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columns[0].datatype = CS_CHAR_TYPE;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columns[0].format = CS_FMT_NULLTERM;</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columns[0].maxlength = MAXSTRING;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columns[0].count = 1;</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columns[0].locale = NULL;</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EXIT_ON_FAIL(context,ct_bind(cmd, 1, &amp;columns[0],name, &amp;datalength[0],&amp;indicator[0]),"ct_bind() for au_lname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columns[1].datatype = CS_CHAR_TYPE;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columns[1].format = CS_FMT_NULLTERM;</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columns[1].maxlength = MAXSTRING;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columns[1].count = 1;</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columns[1].locale = NULL;</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EXIT_ON_FAIL(context,ct_bind(cmd, 2, &amp;columns[1], city,&amp;datalength[1],&amp;indicator[1]),"ct_bind() for city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/*fetching data*/</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while (((ret = ct_fetch(cmd, CS_UNUSED, CS_UNUSED,CS_UNUSED, &amp;count))== CS_SUCCEED)|| (ret == CS_ROW_FAIL))</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if (ret == CS_ROW_FAIL)</w:t>
      </w:r>
      <w:r w:rsidRPr="00543D43">
        <w:rPr>
          <w:rFonts w:eastAsia="MS Mincho"/>
          <w:color w:val="auto"/>
          <w:lang w:eastAsia="ja-JP"/>
        </w:rPr>
        <w:tab/>
        <w:t>fprintf(ERR_CH,"Error on row %ld.\n",(long)(count + 1));</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fprintf(OUT_CH, "%s: %s\n", name, city);</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if (ret == CS_END_DATA)</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r>
      <w:r w:rsidRPr="00543D43">
        <w:rPr>
          <w:rFonts w:eastAsia="MS Mincho"/>
          <w:color w:val="auto"/>
          <w:lang w:eastAsia="ja-JP"/>
        </w:rPr>
        <w:tab/>
      </w:r>
      <w:r w:rsidRPr="00543D43">
        <w:rPr>
          <w:rFonts w:eastAsia="MS Mincho"/>
          <w:color w:val="auto"/>
          <w:lang w:eastAsia="ja-JP"/>
        </w:rPr>
        <w:tab/>
        <w:t>{fprintf(OUT_CH,"\nAll done processing rows.\n");}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else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{EXIT_ON_FAIL(context, CS_FAIL, "ct_fetch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break;</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CS_CMD_SUCCEED: fprintf(OUT_CH, "No rows returned.\n");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CS_CMD_FAIL   :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CS_CMD_DONE   :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default            : EXIT_ON_FAIL(context, CS_FAIL,"ct_results returned unexpected result type");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switch ((int)results_ret)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CS_END_RESULTS: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case CS_FAIL:EXIT_ON_FAIL(context, CS_FAIL,"ct_results() returned CS_FAIL.");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default: EXIT_ON_FAIL(context, CS_FAIL,"ct_results returned unexpected return code");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/*cleanup*/</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EXIT_ON_FAIL(context,ct_cmd_drop(cmd), "ct_cmd_drop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EXIT_ON_FAIL(context,ct_close(connection, CS_UNUSED), "ct_close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EXIT_ON_FAIL(context,ct_con_drop(connection), "ct_con_drop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EXIT_ON_FAIL(context,ct_exit(context, CS_UNUSED), "ct_exit failed");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EXIT_ON_FAIL(context,cs_ctx_drop(context), "cs_ctx_drop failed");</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exit(EX_EXIT_SUCCEED);</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w:t>
      </w:r>
    </w:p>
    <w:p w:rsidR="004A3856" w:rsidRPr="00543D43" w:rsidRDefault="004A3856" w:rsidP="004A3856">
      <w:pPr>
        <w:pStyle w:val="Code"/>
        <w:rPr>
          <w:rFonts w:eastAsia="MS Mincho"/>
          <w:color w:val="auto"/>
          <w:lang w:eastAsia="ja-JP"/>
        </w:rPr>
      </w:pPr>
      <w:r w:rsidRPr="00543D43">
        <w:rPr>
          <w:rFonts w:eastAsia="MS Mincho"/>
          <w:color w:val="auto"/>
          <w:lang w:eastAsia="ja-JP"/>
        </w:rPr>
        <w:t>servermsg_callback(cp, chp, msgp)</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CS_CONTEXT         *cp;</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CS_CONNECTION      *chp;</w:t>
      </w:r>
    </w:p>
    <w:p w:rsidR="004A3856" w:rsidRPr="00543D43" w:rsidRDefault="004A3856" w:rsidP="004A3856">
      <w:pPr>
        <w:pStyle w:val="Code"/>
        <w:rPr>
          <w:rFonts w:eastAsia="MS Mincho"/>
          <w:color w:val="auto"/>
          <w:lang w:eastAsia="ja-JP"/>
        </w:rPr>
      </w:pPr>
      <w:r w:rsidRPr="00543D43">
        <w:rPr>
          <w:rFonts w:eastAsia="MS Mincho"/>
          <w:color w:val="auto"/>
          <w:lang w:eastAsia="ja-JP"/>
        </w:rPr>
        <w:t>CS_SERVERMSG       *msgp;</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fprintf(ERR_CH,"Server message:\n\t");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fprintf(ERR_CH,"number(%ld) severity(%ld) state(%ld) line(%ld)\n",(long)msgp-&gt;msgnumber, (long)msgp-&gt;severity,</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(long)msgp-&gt;state, (long)msgp-&gt;line);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if (msgp-&gt;svrnlen &gt; 0) fprintf(ERR_CH, "\tServer name: %s\n", msgp-&gt;svrname);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if (msgp-&gt;proclen &gt; 0) fprintf(ERR_CH, "\tProcedure name: %s\n", msgp-&gt;proc);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 "\t%s\n", msgp-&gt;text);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return (CS_SUCCEED);</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w:t>
      </w:r>
    </w:p>
    <w:p w:rsidR="004A3856" w:rsidRPr="00543D43" w:rsidRDefault="004A3856" w:rsidP="004A3856">
      <w:pPr>
        <w:pStyle w:val="Code"/>
        <w:rPr>
          <w:rFonts w:eastAsia="MS Mincho"/>
          <w:color w:val="auto"/>
          <w:lang w:eastAsia="ja-JP"/>
        </w:rPr>
      </w:pPr>
      <w:r w:rsidRPr="00543D43">
        <w:rPr>
          <w:rFonts w:eastAsia="MS Mincho"/>
          <w:color w:val="auto"/>
          <w:lang w:eastAsia="ja-JP"/>
        </w:rPr>
        <w:t>clientmsg_callback(context, conn, emsgp)</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CS_CONTEXT         *context;</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CS_CONNECTION      *conn;</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CS_CLIENTMSG       *emsgp;</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fprintf(ERR_CH,"Client Library error:\n\t");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fprintf(ERR_CH,"severity(%ld) number(%ld) origin(%ld) layer(%ld)\n",(long)CS_SEVERITY(emsgp-&gt;severity),</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(long)CS_NUMBER(emsgp-&gt;msgnumber),(long)CS_ORIGIN(emsgp-&gt;msgnumber),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(long)CS_LAYER(emsgp-&gt;msgnumber));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 "\t%s\n", emsgp-&gt;msgstring);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if (emsgp-&gt;osstringlen &gt; 0)</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fprintf(ERR_CH,</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"Operating system error number(%ld):\n",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(long)emsgp-&gt;osnumber);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fprintf(ERR_CH, "\t%s\n", emsgp-&gt;osstring);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t>return (CS_SUCCEED);</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CS_RETCODE CS_PUBLIC</w:t>
      </w:r>
    </w:p>
    <w:p w:rsidR="004A3856" w:rsidRPr="00543D43" w:rsidRDefault="004A3856" w:rsidP="004A3856">
      <w:pPr>
        <w:pStyle w:val="Code"/>
        <w:rPr>
          <w:rFonts w:eastAsia="MS Mincho"/>
          <w:color w:val="auto"/>
          <w:lang w:eastAsia="ja-JP"/>
        </w:rPr>
      </w:pPr>
      <w:r w:rsidRPr="00543D43">
        <w:rPr>
          <w:rFonts w:eastAsia="MS Mincho"/>
          <w:color w:val="auto"/>
          <w:lang w:eastAsia="ja-JP"/>
        </w:rPr>
        <w:t>csmsg_callback(context, emsgp)</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CS_CONTEXT         *context;</w:t>
      </w:r>
    </w:p>
    <w:p w:rsidR="004A3856" w:rsidRPr="00543D43" w:rsidRDefault="004A3856" w:rsidP="004A3856">
      <w:pPr>
        <w:pStyle w:val="Code"/>
        <w:rPr>
          <w:rFonts w:eastAsia="MS Mincho"/>
          <w:color w:val="auto"/>
          <w:lang w:eastAsia="ja-JP"/>
        </w:rPr>
      </w:pPr>
      <w:r w:rsidRPr="00543D43">
        <w:rPr>
          <w:rFonts w:eastAsia="MS Mincho"/>
          <w:color w:val="auto"/>
          <w:lang w:eastAsia="ja-JP"/>
        </w:rPr>
        <w:t>CS_CLIENTMSG       *emsgp;</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 "CS-Library error:\n");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fprintf(ERR_CH,"\tseverity(%ld) layer(%ld) origin(%ld) number(%ld)",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(long)CS_SEVERITY(emsgp-&gt;msgnumber),(long)CS_LAYER(emsgp-&gt;msgnumber),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(long)CS_ORIGIN(emsgp-&gt;msgnumber),  (long)CS_NUMBER(emsgp-&gt;msgnumber));</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fprintf(ERR_CH, "\t%s\n", emsgp-&gt;msgstring);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if (emsgp-&gt;osstringlen &gt; 0) fprintf(ERR_CH, "Operating System Error: %s\n",emsgp-&gt;osstring);</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return (CS_SUCCEED);</w:t>
      </w:r>
    </w:p>
    <w:p w:rsidR="004A3856" w:rsidRPr="00543D43" w:rsidRDefault="004A3856" w:rsidP="004A3856">
      <w:pPr>
        <w:rPr>
          <w:rFonts w:cs="Arial"/>
        </w:rPr>
      </w:pPr>
      <w:r w:rsidRPr="00543D43">
        <w:rPr>
          <w:rFonts w:eastAsia="MS Mincho"/>
          <w:lang w:eastAsia="ja-JP"/>
        </w:rPr>
        <w:t>}</w:t>
      </w:r>
    </w:p>
    <w:p w:rsidR="004A3856" w:rsidRDefault="004A3856" w:rsidP="004A3856">
      <w:pPr>
        <w:rPr>
          <w:rFonts w:cs="Arial"/>
        </w:rPr>
      </w:pPr>
    </w:p>
    <w:p w:rsidR="004A3856" w:rsidRDefault="004A3856" w:rsidP="004A3856">
      <w:pPr>
        <w:rPr>
          <w:rFonts w:cs="Arial"/>
        </w:rPr>
      </w:pPr>
    </w:p>
    <w:p w:rsidR="004A3856" w:rsidRDefault="004A3856" w:rsidP="004A3856">
      <w:pPr>
        <w:rPr>
          <w:rFonts w:cs="Arial"/>
        </w:rPr>
      </w:pPr>
    </w:p>
    <w:p w:rsidR="004A3856" w:rsidRDefault="004A3856" w:rsidP="004A3856">
      <w:pPr>
        <w:pStyle w:val="Heading3"/>
      </w:pPr>
      <w:bookmarkStart w:id="50" w:name="_Toc237706207"/>
      <w:r>
        <w:t>ODBC Equivalent</w:t>
      </w:r>
      <w:bookmarkEnd w:id="50"/>
    </w:p>
    <w:p w:rsidR="004A3856" w:rsidRPr="00543D43" w:rsidRDefault="004A3856" w:rsidP="004A3856"/>
    <w:p w:rsidR="004A3856" w:rsidRPr="00543D43" w:rsidRDefault="004A3856" w:rsidP="004A3856">
      <w:pPr>
        <w:pStyle w:val="Code"/>
        <w:rPr>
          <w:rFonts w:eastAsia="MS Mincho"/>
          <w:color w:val="auto"/>
          <w:lang w:eastAsia="ja-JP"/>
        </w:rPr>
      </w:pPr>
      <w:r w:rsidRPr="00543D43">
        <w:rPr>
          <w:rFonts w:eastAsia="MS Mincho"/>
          <w:color w:val="auto"/>
          <w:lang w:eastAsia="ja-JP"/>
        </w:rPr>
        <w:t>#include &lt;windows.h&gt;</w:t>
      </w:r>
    </w:p>
    <w:p w:rsidR="004A3856" w:rsidRPr="00543D43" w:rsidRDefault="004A3856" w:rsidP="004A3856">
      <w:pPr>
        <w:pStyle w:val="Code"/>
        <w:rPr>
          <w:rFonts w:eastAsia="MS Mincho"/>
          <w:color w:val="auto"/>
          <w:lang w:eastAsia="ja-JP"/>
        </w:rPr>
      </w:pPr>
      <w:r w:rsidRPr="00543D43">
        <w:rPr>
          <w:rFonts w:eastAsia="MS Mincho"/>
          <w:color w:val="auto"/>
          <w:lang w:eastAsia="ja-JP"/>
        </w:rPr>
        <w:t>#include &lt;stdio.h&gt;</w:t>
      </w:r>
    </w:p>
    <w:p w:rsidR="004A3856" w:rsidRPr="00543D43" w:rsidRDefault="004A3856" w:rsidP="004A3856">
      <w:pPr>
        <w:pStyle w:val="Code"/>
        <w:rPr>
          <w:rFonts w:eastAsia="MS Mincho"/>
          <w:color w:val="auto"/>
          <w:lang w:eastAsia="ja-JP"/>
        </w:rPr>
      </w:pPr>
      <w:r w:rsidRPr="00543D43">
        <w:rPr>
          <w:rFonts w:eastAsia="MS Mincho"/>
          <w:color w:val="auto"/>
          <w:lang w:eastAsia="ja-JP"/>
        </w:rPr>
        <w:t>#include &lt;sql.h&gt;</w:t>
      </w:r>
    </w:p>
    <w:p w:rsidR="004A3856" w:rsidRPr="00543D43" w:rsidRDefault="004A3856" w:rsidP="004A3856">
      <w:pPr>
        <w:pStyle w:val="Code"/>
        <w:rPr>
          <w:rFonts w:eastAsia="MS Mincho"/>
          <w:color w:val="auto"/>
          <w:lang w:eastAsia="ja-JP"/>
        </w:rPr>
      </w:pPr>
      <w:r w:rsidRPr="00543D43">
        <w:rPr>
          <w:rFonts w:eastAsia="MS Mincho"/>
          <w:color w:val="auto"/>
          <w:lang w:eastAsia="ja-JP"/>
        </w:rPr>
        <w:t>#include &lt;sqlext.h&gt;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//place user name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t>CHAR *Ex_username = "";</w:t>
      </w:r>
    </w:p>
    <w:p w:rsidR="004A3856" w:rsidRPr="00543D43" w:rsidRDefault="004A3856" w:rsidP="004A3856">
      <w:pPr>
        <w:pStyle w:val="Code"/>
        <w:rPr>
          <w:rFonts w:eastAsia="MS Mincho"/>
          <w:color w:val="auto"/>
          <w:lang w:eastAsia="ja-JP"/>
        </w:rPr>
      </w:pPr>
      <w:r w:rsidRPr="00543D43">
        <w:rPr>
          <w:rFonts w:eastAsia="MS Mincho"/>
          <w:color w:val="auto"/>
          <w:lang w:eastAsia="ja-JP"/>
        </w:rPr>
        <w:t>//place user password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t>CHAR *Ex_password = "";</w:t>
      </w:r>
    </w:p>
    <w:p w:rsidR="004A3856" w:rsidRPr="00543D43" w:rsidRDefault="004A3856" w:rsidP="004A3856">
      <w:pPr>
        <w:pStyle w:val="Code"/>
        <w:rPr>
          <w:rFonts w:eastAsia="MS Mincho"/>
          <w:color w:val="auto"/>
          <w:lang w:eastAsia="ja-JP"/>
        </w:rPr>
      </w:pPr>
      <w:r w:rsidRPr="00543D43">
        <w:rPr>
          <w:rFonts w:eastAsia="MS Mincho"/>
          <w:color w:val="auto"/>
          <w:lang w:eastAsia="ja-JP"/>
        </w:rPr>
        <w:t>//place ODBC DSN here</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CHAR *Ex_server = "";</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SQLHENV</w:t>
      </w:r>
      <w:r w:rsidRPr="00543D43">
        <w:rPr>
          <w:rFonts w:eastAsia="MS Mincho"/>
          <w:color w:val="auto"/>
          <w:lang w:eastAsia="ja-JP"/>
        </w:rPr>
        <w:tab/>
      </w:r>
      <w:r w:rsidRPr="00543D43">
        <w:rPr>
          <w:rFonts w:eastAsia="MS Mincho"/>
          <w:color w:val="auto"/>
          <w:lang w:eastAsia="ja-JP"/>
        </w:rPr>
        <w:tab/>
        <w:t>ENV = NULL;</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SQLHDBC</w:t>
      </w:r>
      <w:r w:rsidRPr="00543D43">
        <w:rPr>
          <w:rFonts w:eastAsia="MS Mincho"/>
          <w:color w:val="auto"/>
          <w:lang w:eastAsia="ja-JP"/>
        </w:rPr>
        <w:tab/>
      </w:r>
      <w:r w:rsidRPr="00543D43">
        <w:rPr>
          <w:rFonts w:eastAsia="MS Mincho"/>
          <w:color w:val="auto"/>
          <w:lang w:eastAsia="ja-JP"/>
        </w:rPr>
        <w:tab/>
        <w:t>DBC = NULL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SQLHSTMT</w:t>
      </w:r>
      <w:r w:rsidRPr="00543D43">
        <w:rPr>
          <w:rFonts w:eastAsia="MS Mincho"/>
          <w:color w:val="auto"/>
          <w:lang w:eastAsia="ja-JP"/>
        </w:rPr>
        <w:tab/>
        <w:t>STMT = NULL;</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void cleanup()</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SQLFreeHandle(SQL_HANDLE_STMT,STMT);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SQLFreeHandle(SQL_HANDLE_DBC,DBC);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SQLFreeHandle(SQL_HANDLE_ENV,ENV);</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void EXIT_ON_FAIL(int ret,char *str)</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if (SQL_ERROR== ret )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fprintf(stderr, "Fatal error: %s\n", str);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 xml:space="preserve">cleanup();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exit(SQL_ERROR); </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int processerrors(int rc)</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if (SQL_SUCCESS == rc) return rc;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SQLRETURN plm_retcode = SQL_SUCCESS;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SQLCHAR sqlstate[1024], error[1024];</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SQLINTEGER nativerror;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SQLSMALLINT len = 0;</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while (plm_retcode != SQL_NO_DATA_FOUND)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plm_retcode = SQLError(ENV,DBC,STMT,(SQLCHAR *)&amp;sqlstate,&amp;nativerror,(SQLCHAR *)&amp;error,1024,&amp;len);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if(SQL_NO_DATA_FOUND == plm_retcode) return rc;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printf("SqlState: %s, Error: %s\n",sqlstate,error);</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t>return rc;</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int main()</w:t>
      </w:r>
    </w:p>
    <w:p w:rsidR="004A3856" w:rsidRPr="00543D43" w:rsidRDefault="004A3856" w:rsidP="004A3856">
      <w:pPr>
        <w:pStyle w:val="Code"/>
        <w:rPr>
          <w:rFonts w:eastAsia="MS Mincho"/>
          <w:color w:val="auto"/>
          <w:lang w:eastAsia="ja-JP"/>
        </w:rPr>
      </w:pPr>
      <w:r w:rsidRPr="00543D43">
        <w:rPr>
          <w:rFonts w:eastAsia="MS Mincho"/>
          <w:color w:val="auto"/>
          <w:lang w:eastAsia="ja-JP"/>
        </w:rPr>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SQLCHAR  buf[1024];</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char cstr[1024];</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SQLSMALLINT b;</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int rc;</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/*environment initialization*/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EXIT_ON_FAIL(processerrors(SQLAllocHandle(SQL_HANDLE_ENV,0,&amp;ENV)),"SQLAllocHandle(ENV)");</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EXIT_ON_FAIL(processerrors(SQLSetEnvAttr(ENV,SQL_ATTR_ODBC_VERSION,(SQLPOINTER)SQL_OV_ODBC3,SQL_IS_INTEGER)),"SQLSetEnvAttr()");</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/*connection initialization*/</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EXIT_ON_FAIL(processerrors(SQLAllocHandle(SQL_HANDLE_DBC,ENV,&amp;DBC)),"SQLAllocHandle(DBC)");</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/*set up error handling: install callback handlers*/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/*omit</w:t>
      </w:r>
      <w:r>
        <w:rPr>
          <w:rFonts w:eastAsia="MS Mincho"/>
          <w:color w:val="auto"/>
          <w:lang w:eastAsia="ja-JP"/>
        </w:rPr>
        <w:t>t</w:t>
      </w:r>
      <w:r w:rsidRPr="00543D43">
        <w:rPr>
          <w:rFonts w:eastAsia="MS Mincho"/>
          <w:color w:val="auto"/>
          <w:lang w:eastAsia="ja-JP"/>
        </w:rPr>
        <w:t>ed: we should use processerrors when proc returns SQL_SUCCESS_WITH_INFO or SQL_ERROR*/</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/*connectin</w:t>
      </w:r>
      <w:r>
        <w:rPr>
          <w:rFonts w:eastAsia="MS Mincho"/>
          <w:color w:val="auto"/>
          <w:lang w:eastAsia="ja-JP"/>
        </w:rPr>
        <w:t>g</w:t>
      </w:r>
      <w:r w:rsidRPr="00543D43">
        <w:rPr>
          <w:rFonts w:eastAsia="MS Mincho"/>
          <w:color w:val="auto"/>
          <w:lang w:eastAsia="ja-JP"/>
        </w:rPr>
        <w:t xml:space="preserve"> to server using server name, user name, and password*/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sprintf(cstr,"DSN=%s;UID=%s;PWD=%s;",Ex_server,Ex_username,Ex_password);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EXIT_ON_FAIL(processerrors(SQLDriverConnect(DBC,NULL,(SQLCHAR *)&amp;cstr,SQL_NTS,(SQLCHAR *)&amp;buf,1024,&amp;b,SQL_DRIVER_NOPROMPT)),"SQLDriverConnect()");</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/*execute command*/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EXIT_ON_FAIL(processerrors(SQLAllocHandle(SQL_HANDLE_STMT,DBC,&amp;STMT)),"SQLAllocHandle(STMT)");</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EXIT_ON_FAIL(processerrors(SQLSetStmtAttr(STMT, SQL_ATTR_ROW_ARRAY_SIZE, (SQLPOINTER)1, 0)),"");</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t>rc = processerrors(SQLExecDirect(STMT,(SQLCHAR *)"select au_lname, city from pubs2..authors where state = 'CA'",SQL_NTS));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char city[2000],name[2000];</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SQLINTEGER cityl,namel;</w:t>
      </w:r>
    </w:p>
    <w:p w:rsidR="004A3856" w:rsidRPr="00543D43" w:rsidRDefault="004A3856" w:rsidP="004A3856">
      <w:pPr>
        <w:pStyle w:val="Code"/>
        <w:rPr>
          <w:rFonts w:eastAsia="MS Mincho"/>
          <w:color w:val="auto"/>
          <w:lang w:eastAsia="ja-JP"/>
        </w:rPr>
      </w:pPr>
    </w:p>
    <w:p w:rsidR="004A3856" w:rsidRPr="00543D43" w:rsidRDefault="004A3856" w:rsidP="004A3856">
      <w:pPr>
        <w:pStyle w:val="Code"/>
        <w:rPr>
          <w:rFonts w:eastAsia="MS Mincho"/>
          <w:color w:val="auto"/>
          <w:lang w:eastAsia="ja-JP"/>
        </w:rPr>
      </w:pPr>
      <w:r w:rsidRPr="00543D43">
        <w:rPr>
          <w:rFonts w:eastAsia="MS Mincho"/>
          <w:color w:val="auto"/>
          <w:lang w:eastAsia="ja-JP"/>
        </w:rPr>
        <w:tab/>
        <w:t>/*main process loop*/</w:t>
      </w:r>
    </w:p>
    <w:p w:rsidR="004A3856" w:rsidRPr="00543D43" w:rsidRDefault="004A3856" w:rsidP="004A3856">
      <w:pPr>
        <w:pStyle w:val="Code"/>
        <w:rPr>
          <w:rFonts w:eastAsia="MS Mincho"/>
          <w:color w:val="auto"/>
          <w:lang w:eastAsia="ja-JP"/>
        </w:rPr>
      </w:pPr>
      <w:r w:rsidRPr="00543D43">
        <w:rPr>
          <w:rFonts w:eastAsia="MS Mincho"/>
          <w:color w:val="auto"/>
          <w:lang w:eastAsia="ja-JP"/>
        </w:rPr>
        <w:t xml:space="preserve">    do</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switch (rc)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case SQL_SUCCESS</w:t>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case SQL_SUCCESS_WITH_INFO</w:t>
      </w:r>
      <w:r w:rsidRPr="00543D43">
        <w:rPr>
          <w:rFonts w:eastAsia="MS Mincho"/>
          <w:color w:val="auto"/>
          <w:lang w:eastAsia="ja-JP"/>
        </w:rPr>
        <w:tab/>
        <w:t xml:space="preserve">: if(SQL_SUCCESS_WITH_INFO==rc) processerrors(rc);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SQLSMALLINT cc;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EXIT_ON_FAIL(processerrors(SQLNumResultCols(STMT,&amp;cc)),"SQLNumResultCols()");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/*resultset trapped, process it*/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/*if cc (column count) isn't equal to zero - recordset is returned*/</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if (0!=cc)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/*binding columns*/</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EXIT_ON_FAIL(processerrors(SQLBindCol(STMT,1,SQL_C_CHAR,name,2000,&amp;namel)),"SQLBindCol(name)");</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EXIT_ON_FAIL(processerrors(SQLBindCol(STMT,2,SQL_C_CHAR,city,2000,&amp;cityl)),"SQLBindCol(city)");</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/*fetching data*/</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while(SQL_SUCCESS==SQLFetch(STMT))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lastRenderedPageBreak/>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fprintf(stdout, "%s: %s\n", name, city);</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case SQL_ERROR</w:t>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 processerrors(rc); break;</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default</w:t>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r>
      <w:r w:rsidRPr="00543D43">
        <w:rPr>
          <w:rFonts w:eastAsia="MS Mincho"/>
          <w:color w:val="auto"/>
          <w:lang w:eastAsia="ja-JP"/>
        </w:rPr>
        <w:tab/>
        <w:t>: EXIT_ON_FAIL(SQL_ERROR,"Unexpected rc");</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/*move to next recordset*/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r>
      <w:r w:rsidRPr="00543D43">
        <w:rPr>
          <w:rFonts w:eastAsia="MS Mincho"/>
          <w:color w:val="auto"/>
          <w:lang w:eastAsia="ja-JP"/>
        </w:rPr>
        <w:tab/>
        <w:t>rc = SQLMoreResults(STMT);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 xml:space="preserve">while (SQL_NO_DATA!=rc); </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/*cleaup*/</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cleanup();</w:t>
      </w:r>
    </w:p>
    <w:p w:rsidR="004A3856" w:rsidRPr="00543D43" w:rsidRDefault="004A3856" w:rsidP="004A3856">
      <w:pPr>
        <w:pStyle w:val="Code"/>
        <w:rPr>
          <w:rFonts w:eastAsia="MS Mincho"/>
          <w:color w:val="auto"/>
          <w:lang w:eastAsia="ja-JP"/>
        </w:rPr>
      </w:pPr>
      <w:r w:rsidRPr="00543D43">
        <w:rPr>
          <w:rFonts w:eastAsia="MS Mincho"/>
          <w:color w:val="auto"/>
          <w:lang w:eastAsia="ja-JP"/>
        </w:rPr>
        <w:tab/>
        <w:t>return SQL_SUCCESS;</w:t>
      </w:r>
    </w:p>
    <w:p w:rsidR="004A3856" w:rsidRPr="00543D43" w:rsidRDefault="004A3856" w:rsidP="004A3856">
      <w:pPr>
        <w:rPr>
          <w:rFonts w:ascii="Courier New" w:eastAsia="MS Mincho" w:hAnsi="Courier New" w:cs="Courier New"/>
          <w:noProof/>
          <w:lang w:eastAsia="ja-JP"/>
        </w:rPr>
      </w:pPr>
      <w:r w:rsidRPr="00543D43">
        <w:rPr>
          <w:rFonts w:ascii="Courier New" w:eastAsia="MS Mincho" w:hAnsi="Courier New" w:cs="Courier New"/>
          <w:noProof/>
          <w:lang w:eastAsia="ja-JP"/>
        </w:rPr>
        <w:t>}</w:t>
      </w:r>
    </w:p>
    <w:p w:rsidR="004A3856" w:rsidRDefault="004A3856" w:rsidP="004A3856">
      <w:r>
        <w:br w:type="page"/>
      </w:r>
    </w:p>
    <w:p w:rsidR="004A3856" w:rsidRDefault="004A3856" w:rsidP="004A3856">
      <w:pPr>
        <w:pStyle w:val="Heading1"/>
      </w:pPr>
      <w:bookmarkStart w:id="51" w:name="_Toc237706208"/>
      <w:r>
        <w:lastRenderedPageBreak/>
        <w:t>Sybase Migration Issues</w:t>
      </w:r>
      <w:bookmarkEnd w:id="51"/>
    </w:p>
    <w:p w:rsidR="004A3856" w:rsidRDefault="004A3856" w:rsidP="004A3856">
      <w:r>
        <w:t>This section examines potential problems you may encounter during migration</w:t>
      </w:r>
      <w:r w:rsidRPr="0049073E">
        <w:t xml:space="preserve"> from Sybase to SQL Server</w:t>
      </w:r>
      <w:r>
        <w:t> </w:t>
      </w:r>
      <w:r w:rsidRPr="0049073E">
        <w:t>200</w:t>
      </w:r>
      <w:r w:rsidRPr="00544469">
        <w:t>8</w:t>
      </w:r>
      <w:r>
        <w:t xml:space="preserve"> and their possible solutions. This section</w:t>
      </w:r>
      <w:r w:rsidRPr="0049073E">
        <w:t xml:space="preserve"> </w:t>
      </w:r>
      <w:r>
        <w:t>covers</w:t>
      </w:r>
      <w:r w:rsidRPr="0049073E">
        <w:t xml:space="preserve"> Sybase</w:t>
      </w:r>
      <w:r>
        <w:t> </w:t>
      </w:r>
      <w:r w:rsidRPr="0049073E">
        <w:t>12.5.</w:t>
      </w:r>
      <w:r>
        <w:t xml:space="preserve">x and Sybase 15.0 </w:t>
      </w:r>
      <w:r w:rsidRPr="0049073E">
        <w:t>features</w:t>
      </w:r>
      <w:r>
        <w:t xml:space="preserve"> that w</w:t>
      </w:r>
      <w:r w:rsidRPr="0049073E">
        <w:t>ork differently</w:t>
      </w:r>
      <w:r>
        <w:t>,</w:t>
      </w:r>
      <w:r w:rsidRPr="0049073E">
        <w:t xml:space="preserve"> or do not exist</w:t>
      </w:r>
      <w:r>
        <w:t>,</w:t>
      </w:r>
      <w:r w:rsidRPr="0049073E">
        <w:t xml:space="preserve"> in SQL Server</w:t>
      </w:r>
      <w:r>
        <w:t> </w:t>
      </w:r>
      <w:r w:rsidRPr="0049073E">
        <w:t>200</w:t>
      </w:r>
      <w:r w:rsidRPr="00544469">
        <w:t>8</w:t>
      </w:r>
      <w:r w:rsidRPr="0049073E">
        <w:t>.</w:t>
      </w:r>
    </w:p>
    <w:p w:rsidR="004A3856" w:rsidRPr="0049073E" w:rsidRDefault="004A3856" w:rsidP="004A3856">
      <w:r w:rsidRPr="00D138CC">
        <w:rPr>
          <w:b/>
        </w:rPr>
        <w:t>Note</w:t>
      </w:r>
      <w:r>
        <w:t xml:space="preserve">   All </w:t>
      </w:r>
      <w:r w:rsidRPr="0049073E">
        <w:t>reference</w:t>
      </w:r>
      <w:r>
        <w:t>s</w:t>
      </w:r>
      <w:r w:rsidRPr="0049073E">
        <w:t xml:space="preserve"> to SSMA mean SSMA for Sybase version</w:t>
      </w:r>
      <w:r>
        <w:t> 4.0</w:t>
      </w:r>
      <w:r w:rsidRPr="0049073E">
        <w:t xml:space="preserve">. </w:t>
      </w:r>
    </w:p>
    <w:p w:rsidR="004A3856" w:rsidRDefault="004A3856" w:rsidP="004A3856">
      <w:r>
        <w:t>Each entry in this section includes three parts:</w:t>
      </w:r>
    </w:p>
    <w:p w:rsidR="004A3856" w:rsidRDefault="004A3856" w:rsidP="004A3856">
      <w:pPr>
        <w:pStyle w:val="ListParagraph"/>
        <w:numPr>
          <w:ilvl w:val="0"/>
          <w:numId w:val="19"/>
        </w:numPr>
      </w:pPr>
      <w:r>
        <w:t>Issue</w:t>
      </w:r>
    </w:p>
    <w:p w:rsidR="004A3856" w:rsidRDefault="004A3856" w:rsidP="004A3856">
      <w:pPr>
        <w:pStyle w:val="ListParagraph"/>
        <w:numPr>
          <w:ilvl w:val="0"/>
          <w:numId w:val="19"/>
        </w:numPr>
      </w:pPr>
      <w:r>
        <w:t>SSMA support</w:t>
      </w:r>
    </w:p>
    <w:p w:rsidR="004A3856" w:rsidRDefault="004A3856" w:rsidP="004A3856">
      <w:pPr>
        <w:pStyle w:val="ListParagraph"/>
        <w:numPr>
          <w:ilvl w:val="0"/>
          <w:numId w:val="19"/>
        </w:numPr>
      </w:pPr>
      <w:r>
        <w:t>Solution</w:t>
      </w:r>
    </w:p>
    <w:p w:rsidR="004A3856" w:rsidRDefault="004A3856" w:rsidP="004A3856">
      <w:r>
        <w:t>The "SSMA support" section gives the implementation status. If</w:t>
      </w:r>
      <w:r w:rsidRPr="0049073E">
        <w:t xml:space="preserve"> SSMA support is Yes, </w:t>
      </w:r>
      <w:r>
        <w:t xml:space="preserve">the </w:t>
      </w:r>
      <w:r w:rsidRPr="0049073E">
        <w:t xml:space="preserve">solution is the exact description of </w:t>
      </w:r>
      <w:r>
        <w:t xml:space="preserve">the </w:t>
      </w:r>
      <w:r w:rsidRPr="0049073E">
        <w:t xml:space="preserve">SSMA conversion algorithm. If </w:t>
      </w:r>
      <w:r>
        <w:t>SSMA support</w:t>
      </w:r>
      <w:r w:rsidRPr="0049073E">
        <w:t xml:space="preserve"> is Partial, some manual intervention may be necessary</w:t>
      </w:r>
      <w:r>
        <w:t xml:space="preserve">, as </w:t>
      </w:r>
      <w:r w:rsidRPr="0049073E">
        <w:t>explain</w:t>
      </w:r>
      <w:r>
        <w:t>ed</w:t>
      </w:r>
      <w:r w:rsidRPr="0049073E">
        <w:t xml:space="preserve"> in the Solution entry.</w:t>
      </w:r>
    </w:p>
    <w:p w:rsidR="004A3856" w:rsidRDefault="004A3856" w:rsidP="004A3856">
      <w:r>
        <w:t>Be aware that m</w:t>
      </w:r>
      <w:r w:rsidRPr="0049073E">
        <w:t xml:space="preserve">any SSMA Sybase </w:t>
      </w:r>
      <w:r>
        <w:t xml:space="preserve">solutions </w:t>
      </w:r>
      <w:r w:rsidRPr="0049073E">
        <w:t xml:space="preserve">exist in two </w:t>
      </w:r>
      <w:r>
        <w:t>modes</w:t>
      </w:r>
      <w:r w:rsidRPr="0049073E">
        <w:t xml:space="preserve">: </w:t>
      </w:r>
    </w:p>
    <w:p w:rsidR="004A3856" w:rsidRDefault="004A3856" w:rsidP="004A3856">
      <w:pPr>
        <w:pStyle w:val="ListParagraph"/>
        <w:numPr>
          <w:ilvl w:val="0"/>
          <w:numId w:val="20"/>
        </w:numPr>
      </w:pPr>
      <w:r w:rsidRPr="00DD132B">
        <w:rPr>
          <w:b/>
        </w:rPr>
        <w:t>Optimistic</w:t>
      </w:r>
      <w:r>
        <w:t>. For less clumsy target code that resembles the original format; this type of code is likely to have only minimal incompatibilities. If you use this mode, you try to preserve the original Sybase text as much as possible and ignore the probability that this code may work differently from Sybase.</w:t>
      </w:r>
    </w:p>
    <w:p w:rsidR="004A3856" w:rsidRDefault="004A3856" w:rsidP="004A3856">
      <w:pPr>
        <w:pStyle w:val="ListParagraph"/>
        <w:numPr>
          <w:ilvl w:val="0"/>
          <w:numId w:val="20"/>
        </w:numPr>
      </w:pPr>
      <w:r w:rsidRPr="00DD132B">
        <w:rPr>
          <w:b/>
        </w:rPr>
        <w:t>Full.</w:t>
      </w:r>
      <w:r>
        <w:t xml:space="preserve"> S</w:t>
      </w:r>
      <w:r w:rsidRPr="0049073E">
        <w:t>imulate Sybase behavior as exact</w:t>
      </w:r>
      <w:r>
        <w:t>ly</w:t>
      </w:r>
      <w:r w:rsidRPr="0049073E">
        <w:t xml:space="preserve"> as possible</w:t>
      </w:r>
      <w:r>
        <w:t>.</w:t>
      </w:r>
      <w:r w:rsidRPr="0049073E">
        <w:t xml:space="preserve"> </w:t>
      </w:r>
      <w:r>
        <w:t>In this mode, you try to create the best possible emulation, but this is done for code clarity and readability.</w:t>
      </w:r>
    </w:p>
    <w:p w:rsidR="004A3856" w:rsidRDefault="004A3856" w:rsidP="004A3856">
      <w:pPr>
        <w:pStyle w:val="BulletedList1"/>
        <w:numPr>
          <w:ilvl w:val="0"/>
          <w:numId w:val="0"/>
        </w:numPr>
        <w:ind w:left="360" w:hanging="360"/>
      </w:pPr>
    </w:p>
    <w:p w:rsidR="004A3856" w:rsidRDefault="004A3856" w:rsidP="004A3856">
      <w:pPr>
        <w:pStyle w:val="Heading2"/>
      </w:pPr>
      <w:bookmarkStart w:id="52" w:name="_Toc237706209"/>
      <w:r>
        <w:t>Data Types</w:t>
      </w:r>
      <w:bookmarkEnd w:id="52"/>
    </w:p>
    <w:p w:rsidR="004A3856" w:rsidRDefault="004A3856" w:rsidP="004A3856">
      <w:r>
        <w:t>This section covers specific migration problems that can arise during data type migration.</w:t>
      </w:r>
    </w:p>
    <w:p w:rsidR="004A3856" w:rsidRDefault="004A3856" w:rsidP="004A3856"/>
    <w:p w:rsidR="004A3856" w:rsidRDefault="004A3856" w:rsidP="004A3856">
      <w:pPr>
        <w:pStyle w:val="Heading3"/>
      </w:pPr>
      <w:bookmarkStart w:id="53" w:name="_Toc237706210"/>
      <w:r>
        <w:t>Length of String Types</w:t>
      </w:r>
      <w:bookmarkEnd w:id="53"/>
    </w:p>
    <w:p w:rsidR="004A3856" w:rsidRPr="00454E89" w:rsidRDefault="004A3856" w:rsidP="004A3856"/>
    <w:p w:rsidR="004A3856" w:rsidRPr="00DD132B" w:rsidRDefault="004A3856" w:rsidP="004A3856">
      <w:pPr>
        <w:rPr>
          <w:b/>
        </w:rPr>
      </w:pPr>
      <w:r w:rsidRPr="00DD132B">
        <w:rPr>
          <w:b/>
        </w:rPr>
        <w:t>Issue</w:t>
      </w:r>
    </w:p>
    <w:p w:rsidR="004A3856" w:rsidRPr="00440A05" w:rsidRDefault="004A3856" w:rsidP="004A3856">
      <w:r>
        <w:t>The m</w:t>
      </w:r>
      <w:r w:rsidRPr="00440A05">
        <w:t>axim</w:t>
      </w:r>
      <w:r>
        <w:t>um</w:t>
      </w:r>
      <w:r w:rsidRPr="00440A05">
        <w:t xml:space="preserve"> length of character data columns and variables can </w:t>
      </w:r>
      <w:r>
        <w:t>be</w:t>
      </w:r>
      <w:r w:rsidRPr="00440A05">
        <w:t xml:space="preserve"> up to 16</w:t>
      </w:r>
      <w:r>
        <w:t> </w:t>
      </w:r>
      <w:r w:rsidRPr="00440A05">
        <w:t>K</w:t>
      </w:r>
      <w:r>
        <w:t>B</w:t>
      </w:r>
      <w:r w:rsidRPr="00440A05">
        <w:t xml:space="preserve">, depending on page size. </w:t>
      </w:r>
      <w:r>
        <w:t>You</w:t>
      </w:r>
      <w:r w:rsidRPr="00440A05">
        <w:t xml:space="preserve"> must distinguish cases when the best conversion is to </w:t>
      </w:r>
      <w:r w:rsidRPr="00440A05">
        <w:rPr>
          <w:b/>
        </w:rPr>
        <w:t>char</w:t>
      </w:r>
      <w:r w:rsidRPr="00440A05">
        <w:t xml:space="preserve"> and when </w:t>
      </w:r>
      <w:r w:rsidRPr="00440A05">
        <w:rPr>
          <w:b/>
        </w:rPr>
        <w:t>to varchar(max)</w:t>
      </w:r>
      <w:r w:rsidRPr="00440A05">
        <w:t xml:space="preserve">, and decide what to do with </w:t>
      </w:r>
      <w:r w:rsidRPr="00440A05">
        <w:rPr>
          <w:b/>
        </w:rPr>
        <w:t>char</w:t>
      </w:r>
      <w:r w:rsidRPr="00440A05">
        <w:t>(16384).</w:t>
      </w:r>
    </w:p>
    <w:p w:rsidR="004A3856" w:rsidRPr="00454E89" w:rsidRDefault="004A3856" w:rsidP="004A3856"/>
    <w:p w:rsidR="004A3856" w:rsidRPr="00DD132B" w:rsidRDefault="004A3856" w:rsidP="004A3856">
      <w:pPr>
        <w:rPr>
          <w:b/>
        </w:rPr>
      </w:pPr>
      <w:r w:rsidRPr="00DD132B">
        <w:rPr>
          <w:b/>
        </w:rPr>
        <w:t>SSMA support</w:t>
      </w:r>
    </w:p>
    <w:p w:rsidR="004A3856" w:rsidRPr="00440A05" w:rsidRDefault="004A3856" w:rsidP="004A3856">
      <w:r w:rsidRPr="00440A05">
        <w:t>Partial</w:t>
      </w:r>
    </w:p>
    <w:p w:rsidR="004A3856" w:rsidRPr="00454E89" w:rsidRDefault="004A3856" w:rsidP="004A3856"/>
    <w:p w:rsidR="004A3856" w:rsidRPr="00DD132B" w:rsidRDefault="004A3856" w:rsidP="004A3856">
      <w:pPr>
        <w:rPr>
          <w:b/>
        </w:rPr>
      </w:pPr>
      <w:r w:rsidRPr="00DD132B">
        <w:rPr>
          <w:b/>
        </w:rPr>
        <w:lastRenderedPageBreak/>
        <w:t>Solution</w:t>
      </w:r>
    </w:p>
    <w:p w:rsidR="004A3856" w:rsidRDefault="004A3856" w:rsidP="004A3856">
      <w:r w:rsidRPr="00440A05">
        <w:t>By default</w:t>
      </w:r>
      <w:r>
        <w:t>,</w:t>
      </w:r>
      <w:r w:rsidRPr="00440A05">
        <w:t xml:space="preserve"> SSMA maps</w:t>
      </w:r>
      <w:r>
        <w:t xml:space="preserve"> the</w:t>
      </w:r>
      <w:r w:rsidRPr="00440A05">
        <w:t xml:space="preserve"> </w:t>
      </w:r>
      <w:r w:rsidRPr="00440A05">
        <w:rPr>
          <w:b/>
        </w:rPr>
        <w:t xml:space="preserve">char(n) </w:t>
      </w:r>
      <w:r w:rsidRPr="00440A05">
        <w:t xml:space="preserve">data type to </w:t>
      </w:r>
      <w:r w:rsidRPr="00AF3112">
        <w:rPr>
          <w:b/>
        </w:rPr>
        <w:t>varchar(max)</w:t>
      </w:r>
      <w:r w:rsidRPr="00440A05">
        <w:t xml:space="preserve"> in </w:t>
      </w:r>
      <w:r>
        <w:t xml:space="preserve">the </w:t>
      </w:r>
      <w:r w:rsidRPr="00440A05">
        <w:t xml:space="preserve">case </w:t>
      </w:r>
      <w:r>
        <w:t>of</w:t>
      </w:r>
      <w:r w:rsidRPr="00440A05">
        <w:t xml:space="preserve"> </w:t>
      </w:r>
      <w:r w:rsidRPr="00AF3112">
        <w:rPr>
          <w:i/>
        </w:rPr>
        <w:t>n</w:t>
      </w:r>
      <w:r>
        <w:t> </w:t>
      </w:r>
      <w:r w:rsidRPr="00440A05">
        <w:t>&gt;</w:t>
      </w:r>
      <w:r>
        <w:t> </w:t>
      </w:r>
      <w:r w:rsidRPr="00440A05">
        <w:t xml:space="preserve">8000. </w:t>
      </w:r>
      <w:r>
        <w:t xml:space="preserve">You can </w:t>
      </w:r>
      <w:r w:rsidRPr="00440A05">
        <w:t>select the following optional type mappings for</w:t>
      </w:r>
      <w:r>
        <w:t xml:space="preserve"> the</w:t>
      </w:r>
      <w:r w:rsidRPr="00440A05">
        <w:t xml:space="preserve"> </w:t>
      </w:r>
      <w:r w:rsidRPr="00440A05">
        <w:rPr>
          <w:b/>
        </w:rPr>
        <w:t xml:space="preserve">char </w:t>
      </w:r>
      <w:r w:rsidRPr="00440A05">
        <w:t>data</w:t>
      </w:r>
      <w:r>
        <w:t xml:space="preserve"> </w:t>
      </w:r>
      <w:r w:rsidRPr="00440A05">
        <w:t>type</w:t>
      </w:r>
      <w:r>
        <w:t xml:space="preserve"> in SSMA (Figure 7)</w:t>
      </w:r>
      <w:r w:rsidRPr="00440A05">
        <w:t>:</w:t>
      </w:r>
    </w:p>
    <w:p w:rsidR="004A3856" w:rsidRPr="00DD132B" w:rsidRDefault="004A3856" w:rsidP="004A3856">
      <w:pPr>
        <w:pStyle w:val="ListParagraph"/>
        <w:numPr>
          <w:ilvl w:val="0"/>
          <w:numId w:val="21"/>
        </w:numPr>
        <w:rPr>
          <w:b/>
        </w:rPr>
      </w:pPr>
      <w:r w:rsidRPr="00DD132B">
        <w:rPr>
          <w:b/>
        </w:rPr>
        <w:t>char</w:t>
      </w:r>
    </w:p>
    <w:p w:rsidR="004A3856" w:rsidRPr="00DD132B" w:rsidRDefault="004A3856" w:rsidP="004A3856">
      <w:pPr>
        <w:pStyle w:val="ListParagraph"/>
        <w:numPr>
          <w:ilvl w:val="0"/>
          <w:numId w:val="21"/>
        </w:numPr>
        <w:rPr>
          <w:b/>
        </w:rPr>
      </w:pPr>
      <w:r w:rsidRPr="00DD132B">
        <w:rPr>
          <w:b/>
        </w:rPr>
        <w:t>varchar</w:t>
      </w:r>
    </w:p>
    <w:p w:rsidR="004A3856" w:rsidRPr="00DD132B" w:rsidRDefault="004A3856" w:rsidP="004A3856">
      <w:pPr>
        <w:pStyle w:val="ListParagraph"/>
        <w:numPr>
          <w:ilvl w:val="0"/>
          <w:numId w:val="21"/>
        </w:numPr>
        <w:rPr>
          <w:b/>
        </w:rPr>
      </w:pPr>
      <w:r w:rsidRPr="00DD132B">
        <w:rPr>
          <w:b/>
        </w:rPr>
        <w:t>nchar</w:t>
      </w:r>
    </w:p>
    <w:p w:rsidR="004A3856" w:rsidRDefault="004A3856" w:rsidP="004A3856">
      <w:pPr>
        <w:pStyle w:val="ListParagraph"/>
        <w:numPr>
          <w:ilvl w:val="0"/>
          <w:numId w:val="21"/>
        </w:numPr>
        <w:rPr>
          <w:b/>
        </w:rPr>
      </w:pPr>
      <w:r w:rsidRPr="00DD132B">
        <w:rPr>
          <w:b/>
        </w:rPr>
        <w:t>nvarchar</w:t>
      </w:r>
    </w:p>
    <w:p w:rsidR="004A3856" w:rsidRDefault="004A3856" w:rsidP="004A3856">
      <w:pPr>
        <w:pStyle w:val="ListParagraph"/>
        <w:numPr>
          <w:ilvl w:val="0"/>
          <w:numId w:val="21"/>
        </w:numPr>
        <w:rPr>
          <w:b/>
        </w:rPr>
      </w:pPr>
      <w:r w:rsidRPr="00DD132B">
        <w:rPr>
          <w:b/>
        </w:rPr>
        <w:t xml:space="preserve">varchar(max) </w:t>
      </w:r>
    </w:p>
    <w:p w:rsidR="004A3856" w:rsidRPr="00DD132B" w:rsidRDefault="004A3856" w:rsidP="004A3856">
      <w:pPr>
        <w:pStyle w:val="ListParagraph"/>
        <w:numPr>
          <w:ilvl w:val="0"/>
          <w:numId w:val="21"/>
        </w:numPr>
        <w:rPr>
          <w:b/>
        </w:rPr>
      </w:pPr>
      <w:r w:rsidRPr="00DD132B">
        <w:rPr>
          <w:b/>
        </w:rPr>
        <w:t>nvarchar(max)</w:t>
      </w:r>
    </w:p>
    <w:p w:rsidR="004A3856" w:rsidRDefault="004A3856" w:rsidP="004A3856">
      <w:pPr>
        <w:ind w:left="360"/>
        <w:rPr>
          <w:b/>
        </w:rPr>
      </w:pPr>
    </w:p>
    <w:p w:rsidR="004A3856" w:rsidRDefault="004A3856" w:rsidP="004A3856">
      <w:pPr>
        <w:pStyle w:val="Figure"/>
      </w:pPr>
      <w:r>
        <w:rPr>
          <w:noProof/>
        </w:rPr>
        <w:drawing>
          <wp:inline distT="0" distB="0" distL="0" distR="0">
            <wp:extent cx="5476875" cy="3171825"/>
            <wp:effectExtent l="19050" t="0" r="9525" b="0"/>
            <wp:docPr id="11" name="Picture 11" descr="Fi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10"/>
                    <pic:cNvPicPr>
                      <a:picLocks noChangeAspect="1" noChangeArrowheads="1"/>
                    </pic:cNvPicPr>
                  </pic:nvPicPr>
                  <pic:blipFill>
                    <a:blip r:embed="rId16" cstate="print"/>
                    <a:srcRect/>
                    <a:stretch>
                      <a:fillRect/>
                    </a:stretch>
                  </pic:blipFill>
                  <pic:spPr bwMode="auto">
                    <a:xfrm>
                      <a:off x="0" y="0"/>
                      <a:ext cx="5476875" cy="3171825"/>
                    </a:xfrm>
                    <a:prstGeom prst="rect">
                      <a:avLst/>
                    </a:prstGeom>
                    <a:noFill/>
                    <a:ln w="9525">
                      <a:noFill/>
                      <a:miter lim="800000"/>
                      <a:headEnd/>
                      <a:tailEnd/>
                    </a:ln>
                  </pic:spPr>
                </pic:pic>
              </a:graphicData>
            </a:graphic>
          </wp:inline>
        </w:drawing>
      </w:r>
    </w:p>
    <w:p w:rsidR="004A3856" w:rsidRPr="00AF3112" w:rsidRDefault="004A3856" w:rsidP="004A3856">
      <w:pPr>
        <w:pStyle w:val="Label"/>
      </w:pPr>
      <w:r>
        <w:t>Figure 7</w:t>
      </w:r>
    </w:p>
    <w:p w:rsidR="004A3856" w:rsidRDefault="004A3856" w:rsidP="004A3856">
      <w:pPr>
        <w:ind w:left="360"/>
        <w:rPr>
          <w:b/>
        </w:rPr>
      </w:pPr>
    </w:p>
    <w:p w:rsidR="004A3856" w:rsidRDefault="004A3856" w:rsidP="004A3856">
      <w:pPr>
        <w:pStyle w:val="Heading2"/>
      </w:pPr>
      <w:bookmarkStart w:id="54" w:name="_Toc237706211"/>
      <w:r>
        <w:t>Expressions</w:t>
      </w:r>
      <w:bookmarkEnd w:id="54"/>
    </w:p>
    <w:p w:rsidR="004A3856" w:rsidRDefault="004A3856" w:rsidP="004A3856">
      <w:r>
        <w:t>This section covers specific migration problems that can arise when expressions are migrated.</w:t>
      </w:r>
    </w:p>
    <w:p w:rsidR="004A3856" w:rsidRPr="00B20BDA" w:rsidRDefault="004A3856" w:rsidP="004A3856"/>
    <w:p w:rsidR="004A3856" w:rsidRDefault="004A3856" w:rsidP="004A3856">
      <w:pPr>
        <w:pStyle w:val="Heading3"/>
      </w:pPr>
      <w:bookmarkStart w:id="55" w:name="_Toc237706212"/>
      <w:r>
        <w:t>Conversion of Time to String</w:t>
      </w:r>
      <w:bookmarkEnd w:id="55"/>
    </w:p>
    <w:p w:rsidR="004A3856" w:rsidRPr="00454E89" w:rsidRDefault="004A3856" w:rsidP="004A3856"/>
    <w:p w:rsidR="004A3856" w:rsidRPr="00DD132B" w:rsidRDefault="004A3856" w:rsidP="004A3856">
      <w:pPr>
        <w:rPr>
          <w:b/>
        </w:rPr>
      </w:pPr>
      <w:r w:rsidRPr="00DD132B">
        <w:rPr>
          <w:b/>
        </w:rPr>
        <w:t>Issue</w:t>
      </w:r>
    </w:p>
    <w:p w:rsidR="004A3856" w:rsidRPr="00933CAC" w:rsidRDefault="004A3856" w:rsidP="004A3856">
      <w:r>
        <w:lastRenderedPageBreak/>
        <w:t xml:space="preserve">By default, SSMA maps the Sybase </w:t>
      </w:r>
      <w:r w:rsidRPr="00AF3112">
        <w:rPr>
          <w:b/>
        </w:rPr>
        <w:t>time</w:t>
      </w:r>
      <w:r>
        <w:t xml:space="preserve"> data type to the SQL Server </w:t>
      </w:r>
      <w:r w:rsidRPr="00AF3112">
        <w:rPr>
          <w:b/>
        </w:rPr>
        <w:t>time</w:t>
      </w:r>
      <w:r>
        <w:t xml:space="preserve"> data type.</w:t>
      </w:r>
      <w:r w:rsidRPr="00933CAC">
        <w:t xml:space="preserve"> But if </w:t>
      </w:r>
      <w:r>
        <w:t>you</w:t>
      </w:r>
      <w:r w:rsidRPr="00933CAC">
        <w:t xml:space="preserve"> convert </w:t>
      </w:r>
      <w:r w:rsidRPr="00AF3112">
        <w:rPr>
          <w:b/>
        </w:rPr>
        <w:t>time</w:t>
      </w:r>
      <w:r w:rsidRPr="00933CAC">
        <w:t>, either explicitly or implicitly, to character types</w:t>
      </w:r>
      <w:r>
        <w:t>,</w:t>
      </w:r>
      <w:r w:rsidRPr="00933CAC">
        <w:t xml:space="preserve"> </w:t>
      </w:r>
      <w:r>
        <w:t xml:space="preserve">you must remove the </w:t>
      </w:r>
      <w:r w:rsidRPr="00933CAC">
        <w:t xml:space="preserve">date part containing </w:t>
      </w:r>
      <w:r>
        <w:t xml:space="preserve">the </w:t>
      </w:r>
      <w:r w:rsidRPr="00933CAC">
        <w:t>year, month</w:t>
      </w:r>
      <w:r>
        <w:t>,</w:t>
      </w:r>
      <w:r w:rsidRPr="00933CAC">
        <w:t xml:space="preserve"> and day, possibly </w:t>
      </w:r>
      <w:r>
        <w:t>with</w:t>
      </w:r>
      <w:r w:rsidRPr="00933CAC">
        <w:t xml:space="preserve"> a </w:t>
      </w:r>
      <w:r w:rsidRPr="004E1C83">
        <w:rPr>
          <w:b/>
        </w:rPr>
        <w:t>sysdb</w:t>
      </w:r>
      <w:r w:rsidRPr="00933CAC">
        <w:t xml:space="preserve"> function.</w:t>
      </w:r>
    </w:p>
    <w:p w:rsidR="004A3856" w:rsidRPr="00454E89" w:rsidRDefault="004A3856" w:rsidP="004A3856"/>
    <w:p w:rsidR="004A3856" w:rsidRPr="00DD132B" w:rsidRDefault="004A3856" w:rsidP="004A3856">
      <w:pPr>
        <w:rPr>
          <w:b/>
        </w:rPr>
      </w:pPr>
      <w:r w:rsidRPr="00DD132B">
        <w:rPr>
          <w:b/>
        </w:rPr>
        <w:t>SSMA support</w:t>
      </w:r>
    </w:p>
    <w:p w:rsidR="004A3856" w:rsidRPr="00933CAC" w:rsidRDefault="004A3856" w:rsidP="004A3856">
      <w:r w:rsidRPr="00933CAC">
        <w:t>None</w:t>
      </w:r>
    </w:p>
    <w:p w:rsidR="004A3856" w:rsidRPr="00454E89" w:rsidRDefault="004A3856" w:rsidP="004A3856"/>
    <w:p w:rsidR="004A3856" w:rsidRPr="00DD132B" w:rsidRDefault="004A3856" w:rsidP="004A3856">
      <w:pPr>
        <w:rPr>
          <w:b/>
        </w:rPr>
      </w:pPr>
      <w:r w:rsidRPr="00DD132B">
        <w:rPr>
          <w:b/>
        </w:rPr>
        <w:t>Solution</w:t>
      </w:r>
    </w:p>
    <w:p w:rsidR="004A3856" w:rsidRDefault="004A3856" w:rsidP="004A3856">
      <w:r w:rsidRPr="00933CAC">
        <w:t xml:space="preserve">In all cases when </w:t>
      </w:r>
      <w:r>
        <w:t xml:space="preserve">you convert the </w:t>
      </w:r>
      <w:r w:rsidRPr="00933CAC">
        <w:t xml:space="preserve">time variable to character, replace the value with </w:t>
      </w:r>
      <w:r>
        <w:t xml:space="preserve">a </w:t>
      </w:r>
      <w:r w:rsidRPr="00933CAC">
        <w:t xml:space="preserve">call to </w:t>
      </w:r>
      <w:r>
        <w:t xml:space="preserve">the </w:t>
      </w:r>
      <w:r w:rsidRPr="00933CAC">
        <w:t>SSMA</w:t>
      </w:r>
      <w:r>
        <w:t>_SYB</w:t>
      </w:r>
      <w:r w:rsidRPr="00933CAC">
        <w:t xml:space="preserve">.TIME_FROM_DATETIME function. This function extracts </w:t>
      </w:r>
      <w:r>
        <w:t xml:space="preserve">the </w:t>
      </w:r>
      <w:r w:rsidRPr="00933CAC">
        <w:t xml:space="preserve">time part from </w:t>
      </w:r>
      <w:r w:rsidRPr="00813ED6">
        <w:rPr>
          <w:b/>
        </w:rPr>
        <w:t>datetime</w:t>
      </w:r>
      <w:r>
        <w:t>. See the following code example</w:t>
      </w:r>
      <w:r w:rsidRPr="00933CAC">
        <w:t xml:space="preserve">. </w:t>
      </w:r>
    </w:p>
    <w:p w:rsidR="004A3856" w:rsidRPr="00933CAC" w:rsidRDefault="004A3856" w:rsidP="004A3856">
      <w:r w:rsidRPr="004E1C83">
        <w:rPr>
          <w:b/>
        </w:rPr>
        <w:t>Note</w:t>
      </w:r>
      <w:r>
        <w:t>   </w:t>
      </w:r>
      <w:r w:rsidRPr="00933CAC">
        <w:t xml:space="preserve">This replacement is </w:t>
      </w:r>
      <w:r>
        <w:t>not</w:t>
      </w:r>
      <w:r w:rsidRPr="00933CAC">
        <w:t xml:space="preserve"> needed </w:t>
      </w:r>
      <w:r>
        <w:t>if:</w:t>
      </w:r>
    </w:p>
    <w:p w:rsidR="004A3856" w:rsidRPr="00933CAC" w:rsidRDefault="004A3856" w:rsidP="004A3856">
      <w:pPr>
        <w:pStyle w:val="ListParagraph"/>
        <w:numPr>
          <w:ilvl w:val="0"/>
          <w:numId w:val="22"/>
        </w:numPr>
      </w:pPr>
      <w:r>
        <w:t>One</w:t>
      </w:r>
      <w:r w:rsidRPr="00933CAC">
        <w:t xml:space="preserve"> time variable or column is assigned to </w:t>
      </w:r>
      <w:r>
        <w:t xml:space="preserve">the value of </w:t>
      </w:r>
      <w:r w:rsidRPr="00933CAC">
        <w:t>another time variable or column (SET, SELECT</w:t>
      </w:r>
      <w:r>
        <w:t>,</w:t>
      </w:r>
      <w:r w:rsidRPr="00933CAC">
        <w:t xml:space="preserve"> and UPDATE statements)</w:t>
      </w:r>
      <w:r>
        <w:t>.</w:t>
      </w:r>
    </w:p>
    <w:p w:rsidR="004A3856" w:rsidRPr="00933CAC" w:rsidRDefault="004A3856" w:rsidP="004A3856">
      <w:pPr>
        <w:pStyle w:val="ListParagraph"/>
        <w:numPr>
          <w:ilvl w:val="0"/>
          <w:numId w:val="22"/>
        </w:numPr>
      </w:pPr>
      <w:r>
        <w:t xml:space="preserve">The value of the </w:t>
      </w:r>
      <w:r w:rsidRPr="00933CAC">
        <w:t>time variable is inserted into a time column (INSERT)</w:t>
      </w:r>
      <w:r>
        <w:t>.</w:t>
      </w:r>
    </w:p>
    <w:p w:rsidR="004A3856" w:rsidRPr="00933CAC" w:rsidRDefault="004A3856" w:rsidP="004A3856">
      <w:pPr>
        <w:pStyle w:val="ListParagraph"/>
        <w:numPr>
          <w:ilvl w:val="0"/>
          <w:numId w:val="22"/>
        </w:numPr>
      </w:pPr>
      <w:r>
        <w:t>TIME</w:t>
      </w:r>
      <w:r w:rsidRPr="00933CAC">
        <w:t xml:space="preserve"> is </w:t>
      </w:r>
      <w:r>
        <w:t xml:space="preserve">the </w:t>
      </w:r>
      <w:r w:rsidRPr="00933CAC">
        <w:t xml:space="preserve">second argument in </w:t>
      </w:r>
      <w:r>
        <w:t xml:space="preserve">the </w:t>
      </w:r>
      <w:r w:rsidRPr="00933CAC">
        <w:t>DATEPART function</w:t>
      </w:r>
      <w:r>
        <w:t>.</w:t>
      </w:r>
    </w:p>
    <w:p w:rsidR="004A3856" w:rsidRDefault="004A3856" w:rsidP="004A3856">
      <w:pPr>
        <w:rPr>
          <w:rFonts w:cs="Arial"/>
        </w:rPr>
      </w:pPr>
      <w:r>
        <w:rPr>
          <w:rFonts w:cs="Arial"/>
        </w:rPr>
        <w:t>Here is the code:</w:t>
      </w:r>
    </w:p>
    <w:p w:rsidR="004A3856" w:rsidRPr="00933CAC" w:rsidRDefault="004A3856" w:rsidP="004A3856">
      <w:pPr>
        <w:pStyle w:val="TableSpacingAfter"/>
      </w:pPr>
    </w:p>
    <w:p w:rsidR="004A3856" w:rsidRPr="00DD132B" w:rsidRDefault="004A3856" w:rsidP="004A3856">
      <w:pPr>
        <w:pStyle w:val="Code"/>
        <w:rPr>
          <w:color w:val="auto"/>
          <w:sz w:val="22"/>
          <w:szCs w:val="22"/>
        </w:rPr>
      </w:pPr>
      <w:r w:rsidRPr="00DD132B">
        <w:rPr>
          <w:color w:val="auto"/>
          <w:sz w:val="22"/>
          <w:szCs w:val="22"/>
        </w:rPr>
        <w:t xml:space="preserve">create function SSMA.TIME_FROM_DATETIME (@dt datetime) </w:t>
      </w:r>
    </w:p>
    <w:p w:rsidR="004A3856" w:rsidRPr="00DD132B" w:rsidRDefault="004A3856" w:rsidP="004A3856">
      <w:pPr>
        <w:pStyle w:val="Code"/>
        <w:rPr>
          <w:color w:val="auto"/>
          <w:sz w:val="22"/>
          <w:szCs w:val="22"/>
        </w:rPr>
      </w:pPr>
      <w:r w:rsidRPr="00DD132B">
        <w:rPr>
          <w:color w:val="auto"/>
          <w:sz w:val="22"/>
          <w:szCs w:val="22"/>
        </w:rPr>
        <w:t>returns varchar(40)</w:t>
      </w:r>
    </w:p>
    <w:p w:rsidR="004A3856" w:rsidRPr="00DD132B" w:rsidRDefault="004A3856" w:rsidP="004A3856">
      <w:pPr>
        <w:pStyle w:val="Code"/>
        <w:rPr>
          <w:color w:val="auto"/>
          <w:sz w:val="22"/>
          <w:szCs w:val="22"/>
        </w:rPr>
      </w:pPr>
      <w:r w:rsidRPr="00DD132B">
        <w:rPr>
          <w:color w:val="auto"/>
          <w:sz w:val="22"/>
          <w:szCs w:val="22"/>
        </w:rPr>
        <w:t>as</w:t>
      </w:r>
    </w:p>
    <w:p w:rsidR="004A3856" w:rsidRPr="00DD132B" w:rsidRDefault="004A3856" w:rsidP="004A3856">
      <w:pPr>
        <w:pStyle w:val="Code"/>
        <w:rPr>
          <w:color w:val="auto"/>
          <w:sz w:val="22"/>
          <w:szCs w:val="22"/>
        </w:rPr>
      </w:pPr>
      <w:r w:rsidRPr="00DD132B">
        <w:rPr>
          <w:color w:val="auto"/>
          <w:sz w:val="22"/>
          <w:szCs w:val="22"/>
        </w:rPr>
        <w:t>begin</w:t>
      </w:r>
    </w:p>
    <w:p w:rsidR="004A3856" w:rsidRPr="00DD132B" w:rsidRDefault="004A3856" w:rsidP="004A3856">
      <w:pPr>
        <w:pStyle w:val="Code"/>
        <w:rPr>
          <w:color w:val="auto"/>
          <w:sz w:val="22"/>
          <w:szCs w:val="22"/>
        </w:rPr>
      </w:pPr>
      <w:r w:rsidRPr="00DD132B">
        <w:rPr>
          <w:color w:val="auto"/>
          <w:sz w:val="22"/>
          <w:szCs w:val="22"/>
        </w:rPr>
        <w:t xml:space="preserve">  declare @str varchar(40),</w:t>
      </w:r>
    </w:p>
    <w:p w:rsidR="004A3856" w:rsidRPr="00DD132B" w:rsidRDefault="004A3856" w:rsidP="004A3856">
      <w:pPr>
        <w:pStyle w:val="Code"/>
        <w:rPr>
          <w:color w:val="auto"/>
          <w:sz w:val="22"/>
          <w:szCs w:val="22"/>
        </w:rPr>
      </w:pPr>
      <w:r w:rsidRPr="00DD132B">
        <w:rPr>
          <w:color w:val="auto"/>
          <w:sz w:val="22"/>
          <w:szCs w:val="22"/>
        </w:rPr>
        <w:tab/>
      </w:r>
      <w:r w:rsidRPr="00DD132B">
        <w:rPr>
          <w:color w:val="auto"/>
          <w:sz w:val="22"/>
          <w:szCs w:val="22"/>
        </w:rPr>
        <w:tab/>
        <w:t xml:space="preserve">  @dt_len int,</w:t>
      </w:r>
    </w:p>
    <w:p w:rsidR="004A3856" w:rsidRPr="00DD132B" w:rsidRDefault="004A3856" w:rsidP="004A3856">
      <w:pPr>
        <w:pStyle w:val="Code"/>
        <w:rPr>
          <w:color w:val="auto"/>
          <w:sz w:val="22"/>
          <w:szCs w:val="22"/>
        </w:rPr>
      </w:pPr>
      <w:r w:rsidRPr="00DD132B">
        <w:rPr>
          <w:color w:val="auto"/>
          <w:sz w:val="22"/>
          <w:szCs w:val="22"/>
        </w:rPr>
        <w:tab/>
      </w:r>
      <w:r w:rsidRPr="00DD132B">
        <w:rPr>
          <w:color w:val="auto"/>
          <w:sz w:val="22"/>
          <w:szCs w:val="22"/>
        </w:rPr>
        <w:tab/>
        <w:t xml:space="preserve">  @last_space_pos int</w:t>
      </w:r>
    </w:p>
    <w:p w:rsidR="004A3856" w:rsidRPr="00DD132B" w:rsidRDefault="004A3856" w:rsidP="004A3856">
      <w:pPr>
        <w:pStyle w:val="Code"/>
        <w:rPr>
          <w:color w:val="auto"/>
          <w:sz w:val="22"/>
          <w:szCs w:val="22"/>
        </w:rPr>
      </w:pPr>
      <w:r w:rsidRPr="00DD132B">
        <w:rPr>
          <w:color w:val="auto"/>
          <w:sz w:val="22"/>
          <w:szCs w:val="22"/>
        </w:rPr>
        <w:t xml:space="preserve">  </w:t>
      </w:r>
    </w:p>
    <w:p w:rsidR="004A3856" w:rsidRPr="00DD132B" w:rsidRDefault="004A3856" w:rsidP="004A3856">
      <w:pPr>
        <w:pStyle w:val="Code"/>
        <w:rPr>
          <w:color w:val="auto"/>
          <w:sz w:val="22"/>
          <w:szCs w:val="22"/>
        </w:rPr>
      </w:pPr>
      <w:r w:rsidRPr="00DD132B">
        <w:rPr>
          <w:color w:val="auto"/>
          <w:sz w:val="22"/>
          <w:szCs w:val="22"/>
        </w:rPr>
        <w:t>set @str = convert(varchar(40), @dt)</w:t>
      </w:r>
    </w:p>
    <w:p w:rsidR="004A3856" w:rsidRPr="00DD132B" w:rsidRDefault="004A3856" w:rsidP="004A3856">
      <w:pPr>
        <w:pStyle w:val="Code"/>
        <w:rPr>
          <w:color w:val="auto"/>
          <w:sz w:val="22"/>
          <w:szCs w:val="22"/>
        </w:rPr>
      </w:pPr>
      <w:r w:rsidRPr="00DD132B">
        <w:rPr>
          <w:color w:val="auto"/>
          <w:sz w:val="22"/>
          <w:szCs w:val="22"/>
        </w:rPr>
        <w:t>set @dt_len = len(@str)</w:t>
      </w:r>
    </w:p>
    <w:p w:rsidR="004A3856" w:rsidRPr="00DD132B" w:rsidRDefault="004A3856" w:rsidP="004A3856">
      <w:pPr>
        <w:pStyle w:val="Code"/>
        <w:rPr>
          <w:color w:val="auto"/>
          <w:sz w:val="22"/>
          <w:szCs w:val="22"/>
        </w:rPr>
      </w:pPr>
      <w:r w:rsidRPr="00DD132B">
        <w:rPr>
          <w:color w:val="auto"/>
          <w:sz w:val="22"/>
          <w:szCs w:val="22"/>
        </w:rPr>
        <w:t>set @last_space_pos = @dt_len - charindex(' ', reverse(@str)) + 2</w:t>
      </w:r>
    </w:p>
    <w:p w:rsidR="004A3856" w:rsidRPr="00DD132B" w:rsidRDefault="004A3856" w:rsidP="004A3856">
      <w:pPr>
        <w:pStyle w:val="Code"/>
        <w:rPr>
          <w:color w:val="auto"/>
          <w:sz w:val="22"/>
          <w:szCs w:val="22"/>
        </w:rPr>
      </w:pPr>
      <w:r w:rsidRPr="00DD132B">
        <w:rPr>
          <w:color w:val="auto"/>
          <w:sz w:val="22"/>
          <w:szCs w:val="22"/>
        </w:rPr>
        <w:t xml:space="preserve">  </w:t>
      </w:r>
    </w:p>
    <w:p w:rsidR="004A3856" w:rsidRPr="00DD132B" w:rsidRDefault="004A3856" w:rsidP="004A3856">
      <w:pPr>
        <w:pStyle w:val="Code"/>
        <w:rPr>
          <w:color w:val="auto"/>
          <w:sz w:val="22"/>
          <w:szCs w:val="22"/>
        </w:rPr>
      </w:pPr>
      <w:r w:rsidRPr="00DD132B">
        <w:rPr>
          <w:color w:val="auto"/>
          <w:sz w:val="22"/>
          <w:szCs w:val="22"/>
        </w:rPr>
        <w:t>if @last_space_pos = @dt_len return NULL</w:t>
      </w:r>
    </w:p>
    <w:p w:rsidR="004A3856" w:rsidRPr="00DD132B" w:rsidRDefault="004A3856" w:rsidP="004A3856">
      <w:pPr>
        <w:pStyle w:val="Code"/>
        <w:rPr>
          <w:color w:val="auto"/>
          <w:sz w:val="22"/>
          <w:szCs w:val="22"/>
        </w:rPr>
      </w:pPr>
    </w:p>
    <w:p w:rsidR="004A3856" w:rsidRPr="00DD132B" w:rsidRDefault="004A3856" w:rsidP="004A3856">
      <w:pPr>
        <w:pStyle w:val="Code"/>
        <w:rPr>
          <w:color w:val="auto"/>
          <w:sz w:val="22"/>
          <w:szCs w:val="22"/>
        </w:rPr>
      </w:pPr>
      <w:r w:rsidRPr="00DD132B">
        <w:rPr>
          <w:color w:val="auto"/>
          <w:sz w:val="22"/>
          <w:szCs w:val="22"/>
        </w:rPr>
        <w:t xml:space="preserve">      return </w:t>
      </w:r>
    </w:p>
    <w:p w:rsidR="004A3856" w:rsidRPr="00DD132B" w:rsidRDefault="004A3856" w:rsidP="004A3856">
      <w:pPr>
        <w:pStyle w:val="Code"/>
        <w:rPr>
          <w:color w:val="auto"/>
          <w:sz w:val="22"/>
          <w:szCs w:val="22"/>
        </w:rPr>
      </w:pPr>
      <w:r w:rsidRPr="00DD132B">
        <w:rPr>
          <w:color w:val="auto"/>
          <w:sz w:val="22"/>
          <w:szCs w:val="22"/>
        </w:rPr>
        <w:t xml:space="preserve">  substring(@str, @last_space_pos, @dt_len - @last_space_pos + 1)  </w:t>
      </w:r>
    </w:p>
    <w:p w:rsidR="004A3856" w:rsidRPr="00DD132B" w:rsidRDefault="004A3856" w:rsidP="004A3856">
      <w:pPr>
        <w:pStyle w:val="Code"/>
        <w:rPr>
          <w:color w:val="auto"/>
          <w:sz w:val="22"/>
          <w:szCs w:val="22"/>
        </w:rPr>
      </w:pPr>
      <w:r w:rsidRPr="00DD132B">
        <w:rPr>
          <w:color w:val="auto"/>
          <w:sz w:val="22"/>
          <w:szCs w:val="22"/>
        </w:rPr>
        <w:lastRenderedPageBreak/>
        <w:t>end</w:t>
      </w:r>
    </w:p>
    <w:p w:rsidR="004A3856" w:rsidRPr="00DD132B" w:rsidRDefault="004A3856" w:rsidP="004A3856">
      <w:pPr>
        <w:ind w:left="360"/>
        <w:rPr>
          <w:b/>
        </w:rPr>
      </w:pPr>
    </w:p>
    <w:p w:rsidR="004A3856" w:rsidRPr="00543D43" w:rsidRDefault="004A3856" w:rsidP="004A3856">
      <w:pPr>
        <w:rPr>
          <w:rFonts w:ascii="Verdana" w:hAnsi="Verdana"/>
          <w:kern w:val="24"/>
          <w:sz w:val="36"/>
        </w:rPr>
      </w:pPr>
      <w:r w:rsidRPr="00543D43">
        <w:br w:type="page"/>
      </w:r>
    </w:p>
    <w:p w:rsidR="004A3856" w:rsidRDefault="004A3856" w:rsidP="004A3856">
      <w:pPr>
        <w:pStyle w:val="Heading3"/>
      </w:pPr>
      <w:bookmarkStart w:id="56" w:name="_Toc237706213"/>
      <w:r>
        <w:lastRenderedPageBreak/>
        <w:t>Unicode L</w:t>
      </w:r>
      <w:r w:rsidRPr="00454E89">
        <w:t>iterals</w:t>
      </w:r>
      <w:bookmarkEnd w:id="56"/>
    </w:p>
    <w:p w:rsidR="004A3856" w:rsidRPr="00454E89" w:rsidRDefault="004A3856" w:rsidP="004A3856"/>
    <w:p w:rsidR="004A3856" w:rsidRPr="00255B2C" w:rsidRDefault="004A3856" w:rsidP="004A3856">
      <w:pPr>
        <w:rPr>
          <w:b/>
        </w:rPr>
      </w:pPr>
      <w:r w:rsidRPr="00255B2C">
        <w:rPr>
          <w:b/>
        </w:rPr>
        <w:t>Issue</w:t>
      </w:r>
    </w:p>
    <w:p w:rsidR="004A3856" w:rsidRPr="00454E89" w:rsidRDefault="004A3856" w:rsidP="004A3856">
      <w:r w:rsidRPr="00454E89">
        <w:t>Sybase allows Unicode literals in U&amp;’\</w:t>
      </w:r>
      <w:r w:rsidRPr="00813ED6">
        <w:rPr>
          <w:i/>
        </w:rPr>
        <w:t>xxxx</w:t>
      </w:r>
      <w:r w:rsidRPr="00454E89">
        <w:t>’</w:t>
      </w:r>
      <w:r>
        <w:t xml:space="preserve"> </w:t>
      </w:r>
      <w:r w:rsidRPr="00454E89">
        <w:t>format.</w:t>
      </w:r>
    </w:p>
    <w:p w:rsidR="004A3856" w:rsidRPr="00454E89" w:rsidRDefault="004A3856" w:rsidP="004A3856">
      <w:r>
        <w:t>The e</w:t>
      </w:r>
      <w:r w:rsidRPr="00454E89">
        <w:t>xact syntax is</w:t>
      </w:r>
      <w:r>
        <w:t>:</w:t>
      </w:r>
      <w:r w:rsidRPr="00454E89">
        <w:t xml:space="preserve"> </w:t>
      </w:r>
    </w:p>
    <w:p w:rsidR="004A3856" w:rsidRPr="00255B2C" w:rsidRDefault="004A3856" w:rsidP="004A3856">
      <w:pPr>
        <w:rPr>
          <w:rFonts w:ascii="Courier New" w:hAnsi="Courier New" w:cs="Courier New"/>
        </w:rPr>
      </w:pPr>
      <w:r w:rsidRPr="00255B2C">
        <w:rPr>
          <w:rFonts w:ascii="Courier New" w:hAnsi="Courier New" w:cs="Courier New"/>
        </w:rPr>
        <w:t>U&amp;&lt;string_literal&gt;</w:t>
      </w:r>
    </w:p>
    <w:p w:rsidR="004A3856" w:rsidRPr="00454E89" w:rsidRDefault="004A3856" w:rsidP="004A3856">
      <w:r w:rsidRPr="00454E89">
        <w:t>or</w:t>
      </w:r>
    </w:p>
    <w:p w:rsidR="004A3856" w:rsidRPr="00255B2C" w:rsidRDefault="004A3856" w:rsidP="004A3856">
      <w:pPr>
        <w:rPr>
          <w:rFonts w:ascii="Courier New" w:hAnsi="Courier New" w:cs="Courier New"/>
        </w:rPr>
      </w:pPr>
      <w:r w:rsidRPr="00255B2C">
        <w:rPr>
          <w:rFonts w:ascii="Courier New" w:hAnsi="Courier New" w:cs="Courier New"/>
        </w:rPr>
        <w:t>u&amp;&lt;string_ literal&gt;</w:t>
      </w:r>
    </w:p>
    <w:p w:rsidR="004A3856" w:rsidRPr="00454E89" w:rsidRDefault="004A3856" w:rsidP="004A3856">
      <w:r w:rsidRPr="00047565">
        <w:t xml:space="preserve">where </w:t>
      </w:r>
      <w:r w:rsidRPr="004E1C83">
        <w:rPr>
          <w:i/>
        </w:rPr>
        <w:t>&lt;string_literal&gt;</w:t>
      </w:r>
      <w:r w:rsidRPr="00454E89">
        <w:t xml:space="preserve"> is any string literal</w:t>
      </w:r>
      <w:r>
        <w:t xml:space="preserve"> that</w:t>
      </w:r>
      <w:r w:rsidRPr="00454E89">
        <w:t xml:space="preserve"> is valid in Sybase, enclosed </w:t>
      </w:r>
      <w:r>
        <w:t xml:space="preserve">in </w:t>
      </w:r>
      <w:r w:rsidRPr="00454E89">
        <w:t>single or double quotes. U&amp; indicates that this string contains Unicode escape sequences in  \xxxx or \+yyyyyy</w:t>
      </w:r>
      <w:r>
        <w:t xml:space="preserve"> </w:t>
      </w:r>
      <w:r w:rsidRPr="00454E89">
        <w:t xml:space="preserve">format. </w:t>
      </w:r>
      <w:r>
        <w:t>N</w:t>
      </w:r>
      <w:r w:rsidRPr="00454E89">
        <w:t>ormal single-byte characters</w:t>
      </w:r>
      <w:r>
        <w:t xml:space="preserve"> are also allowed</w:t>
      </w:r>
      <w:r w:rsidRPr="00454E89">
        <w:t>.</w:t>
      </w:r>
    </w:p>
    <w:p w:rsidR="004A3856" w:rsidRPr="00454E89" w:rsidRDefault="004A3856" w:rsidP="004A3856">
      <w:r>
        <w:t>V</w:t>
      </w:r>
      <w:r w:rsidRPr="00454E89">
        <w:t>alid Unicode literals</w:t>
      </w:r>
      <w:r>
        <w:t xml:space="preserve"> examples include</w:t>
      </w:r>
      <w:r w:rsidRPr="00454E89">
        <w:t>:</w:t>
      </w:r>
    </w:p>
    <w:p w:rsidR="004A3856" w:rsidRPr="00255B2C" w:rsidRDefault="004A3856" w:rsidP="004A3856">
      <w:pPr>
        <w:rPr>
          <w:rFonts w:ascii="Courier New" w:hAnsi="Courier New" w:cs="Courier New"/>
        </w:rPr>
      </w:pPr>
      <w:r w:rsidRPr="00255B2C">
        <w:rPr>
          <w:rFonts w:ascii="Courier New" w:hAnsi="Courier New" w:cs="Courier New"/>
        </w:rPr>
        <w:t>U&amp;’\0041’</w:t>
      </w:r>
    </w:p>
    <w:p w:rsidR="004A3856" w:rsidRPr="00255B2C" w:rsidRDefault="004A3856" w:rsidP="004A3856">
      <w:pPr>
        <w:rPr>
          <w:rFonts w:ascii="Courier New" w:hAnsi="Courier New" w:cs="Courier New"/>
        </w:rPr>
      </w:pPr>
      <w:r w:rsidRPr="00255B2C">
        <w:rPr>
          <w:rFonts w:ascii="Courier New" w:hAnsi="Courier New" w:cs="Courier New"/>
        </w:rPr>
        <w:t>u&amp;”\0041KLM\0042XYZ”</w:t>
      </w:r>
    </w:p>
    <w:p w:rsidR="004A3856" w:rsidRPr="00255B2C" w:rsidRDefault="004A3856" w:rsidP="004A3856">
      <w:pPr>
        <w:rPr>
          <w:rFonts w:ascii="Courier New" w:hAnsi="Courier New" w:cs="Courier New"/>
        </w:rPr>
      </w:pPr>
      <w:r w:rsidRPr="00255B2C">
        <w:rPr>
          <w:rFonts w:ascii="Courier New" w:hAnsi="Courier New" w:cs="Courier New"/>
        </w:rPr>
        <w:t>U&amp;”ABC\+000041”</w:t>
      </w:r>
    </w:p>
    <w:p w:rsidR="004A3856" w:rsidRPr="00454E89" w:rsidRDefault="004A3856" w:rsidP="004A3856"/>
    <w:p w:rsidR="004A3856" w:rsidRPr="00255B2C" w:rsidRDefault="004A3856" w:rsidP="004A3856">
      <w:pPr>
        <w:rPr>
          <w:b/>
        </w:rPr>
      </w:pPr>
      <w:r w:rsidRPr="00255B2C">
        <w:rPr>
          <w:b/>
        </w:rPr>
        <w:t>SSMA support</w:t>
      </w:r>
    </w:p>
    <w:p w:rsidR="004A3856" w:rsidRPr="00454E89" w:rsidRDefault="004A3856" w:rsidP="004A3856">
      <w:r w:rsidRPr="00454E89">
        <w:t>None</w:t>
      </w:r>
    </w:p>
    <w:p w:rsidR="004A3856" w:rsidRPr="00454E89" w:rsidRDefault="004A3856" w:rsidP="004A3856"/>
    <w:p w:rsidR="004A3856" w:rsidRPr="00255B2C" w:rsidRDefault="004A3856" w:rsidP="004A3856">
      <w:pPr>
        <w:rPr>
          <w:b/>
        </w:rPr>
      </w:pPr>
      <w:r w:rsidRPr="00255B2C">
        <w:rPr>
          <w:b/>
        </w:rPr>
        <w:t>Solution</w:t>
      </w:r>
    </w:p>
    <w:p w:rsidR="004A3856" w:rsidRDefault="004A3856" w:rsidP="004A3856">
      <w:r>
        <w:t>U</w:t>
      </w:r>
      <w:r w:rsidRPr="00454E89">
        <w:t>se binary literals for this purpose.</w:t>
      </w:r>
    </w:p>
    <w:p w:rsidR="004A3856" w:rsidRDefault="004A3856" w:rsidP="004A3856"/>
    <w:p w:rsidR="004A3856" w:rsidRDefault="004A3856" w:rsidP="004A3856">
      <w:pPr>
        <w:pStyle w:val="Heading3"/>
      </w:pPr>
      <w:bookmarkStart w:id="57" w:name="_Toc237706214"/>
      <w:r>
        <w:t>Double-Q</w:t>
      </w:r>
      <w:r w:rsidRPr="004D680B">
        <w:t xml:space="preserve">uoted </w:t>
      </w:r>
      <w:r>
        <w:t>S</w:t>
      </w:r>
      <w:r w:rsidRPr="004D680B">
        <w:t xml:space="preserve">tring </w:t>
      </w:r>
      <w:r>
        <w:t>L</w:t>
      </w:r>
      <w:r w:rsidRPr="004D680B">
        <w:t>iterals</w:t>
      </w:r>
      <w:bookmarkEnd w:id="57"/>
    </w:p>
    <w:p w:rsidR="004A3856" w:rsidRPr="00255B2C" w:rsidRDefault="004A3856" w:rsidP="004A3856"/>
    <w:p w:rsidR="004A3856" w:rsidRPr="00255B2C" w:rsidRDefault="004A3856" w:rsidP="004A3856">
      <w:pPr>
        <w:rPr>
          <w:b/>
        </w:rPr>
      </w:pPr>
      <w:r w:rsidRPr="00255B2C">
        <w:rPr>
          <w:b/>
        </w:rPr>
        <w:t>Issue</w:t>
      </w:r>
    </w:p>
    <w:p w:rsidR="004A3856" w:rsidRDefault="004A3856" w:rsidP="004A3856">
      <w:r w:rsidRPr="0053381A">
        <w:t xml:space="preserve">Sybase can use double-quoted strings, which </w:t>
      </w:r>
      <w:r>
        <w:t xml:space="preserve">by default </w:t>
      </w:r>
      <w:r w:rsidRPr="0053381A">
        <w:t xml:space="preserve">SQL </w:t>
      </w:r>
      <w:r>
        <w:t>Server </w:t>
      </w:r>
      <w:r w:rsidRPr="0053381A">
        <w:t>200</w:t>
      </w:r>
      <w:r>
        <w:t>8</w:t>
      </w:r>
      <w:r w:rsidRPr="0053381A">
        <w:t xml:space="preserve"> </w:t>
      </w:r>
      <w:r>
        <w:t>does not support</w:t>
      </w:r>
      <w:r w:rsidRPr="0053381A">
        <w:t xml:space="preserve">. </w:t>
      </w:r>
      <w:r>
        <w:t>You</w:t>
      </w:r>
      <w:r w:rsidRPr="0053381A">
        <w:t xml:space="preserve"> </w:t>
      </w:r>
      <w:r>
        <w:t>must</w:t>
      </w:r>
      <w:r w:rsidRPr="0053381A">
        <w:t xml:space="preserve"> convert them, account</w:t>
      </w:r>
      <w:r>
        <w:t>ing for</w:t>
      </w:r>
      <w:r w:rsidRPr="0053381A">
        <w:t xml:space="preserve"> </w:t>
      </w:r>
      <w:r>
        <w:t xml:space="preserve">the </w:t>
      </w:r>
      <w:r w:rsidRPr="0053381A">
        <w:t>possib</w:t>
      </w:r>
      <w:r>
        <w:t xml:space="preserve">ility of </w:t>
      </w:r>
      <w:r w:rsidRPr="0053381A">
        <w:t>single and double quotes inside the string.</w:t>
      </w:r>
    </w:p>
    <w:p w:rsidR="004A3856" w:rsidRPr="0053381A" w:rsidRDefault="004A3856" w:rsidP="004A3856"/>
    <w:p w:rsidR="004A3856" w:rsidRPr="00255B2C" w:rsidRDefault="004A3856" w:rsidP="004A3856">
      <w:pPr>
        <w:rPr>
          <w:b/>
        </w:rPr>
      </w:pPr>
      <w:r w:rsidRPr="00255B2C">
        <w:rPr>
          <w:b/>
        </w:rPr>
        <w:lastRenderedPageBreak/>
        <w:t>SSMA support</w:t>
      </w:r>
    </w:p>
    <w:p w:rsidR="004A3856" w:rsidRDefault="004A3856" w:rsidP="004A3856">
      <w:r w:rsidRPr="00B83898">
        <w:t>Yes</w:t>
      </w:r>
    </w:p>
    <w:p w:rsidR="004A3856" w:rsidRPr="0053381A" w:rsidRDefault="004A3856" w:rsidP="004A3856"/>
    <w:p w:rsidR="004A3856" w:rsidRPr="00255B2C" w:rsidRDefault="004A3856" w:rsidP="004A3856">
      <w:pPr>
        <w:rPr>
          <w:b/>
        </w:rPr>
      </w:pPr>
      <w:r w:rsidRPr="00255B2C">
        <w:rPr>
          <w:b/>
        </w:rPr>
        <w:t>Solution</w:t>
      </w:r>
    </w:p>
    <w:p w:rsidR="004A3856" w:rsidRDefault="004A3856" w:rsidP="004A3856">
      <w:r>
        <w:t>C</w:t>
      </w:r>
      <w:r w:rsidRPr="0053381A">
        <w:t>hange all double quotes (</w:t>
      </w:r>
      <w:r>
        <w:t>"</w:t>
      </w:r>
      <w:r w:rsidRPr="0053381A">
        <w:t xml:space="preserve">) </w:t>
      </w:r>
      <w:r>
        <w:t xml:space="preserve">that </w:t>
      </w:r>
      <w:r w:rsidRPr="0053381A">
        <w:t xml:space="preserve">surround string literals to single quotes. If </w:t>
      </w:r>
      <w:r>
        <w:t xml:space="preserve">you find </w:t>
      </w:r>
      <w:r w:rsidRPr="0053381A">
        <w:t>a single quote (</w:t>
      </w:r>
      <w:r>
        <w:t>'</w:t>
      </w:r>
      <w:r w:rsidRPr="0053381A">
        <w:t>)</w:t>
      </w:r>
      <w:r>
        <w:t xml:space="preserve"> </w:t>
      </w:r>
      <w:r w:rsidRPr="0053381A">
        <w:t>inside the string literal, replace it by two single quotes (</w:t>
      </w:r>
      <w:r w:rsidRPr="008A74DB">
        <w:t>‘’</w:t>
      </w:r>
      <w:r w:rsidRPr="0053381A">
        <w:t>).</w:t>
      </w:r>
    </w:p>
    <w:p w:rsidR="004A3856" w:rsidRDefault="004A3856" w:rsidP="004A3856"/>
    <w:p w:rsidR="004A3856" w:rsidRDefault="004A3856" w:rsidP="004A3856">
      <w:pPr>
        <w:pStyle w:val="Heading3"/>
      </w:pPr>
      <w:bookmarkStart w:id="58" w:name="_Toc237706215"/>
      <w:r w:rsidRPr="008A74DB">
        <w:t xml:space="preserve">Empty </w:t>
      </w:r>
      <w:r>
        <w:t>S</w:t>
      </w:r>
      <w:r w:rsidRPr="008A74DB">
        <w:t>tring</w:t>
      </w:r>
      <w:bookmarkEnd w:id="58"/>
    </w:p>
    <w:p w:rsidR="004A3856" w:rsidRPr="00C853B8" w:rsidRDefault="004A3856" w:rsidP="004A3856"/>
    <w:p w:rsidR="004A3856" w:rsidRPr="00C853B8" w:rsidRDefault="004A3856" w:rsidP="004A3856">
      <w:pPr>
        <w:rPr>
          <w:b/>
        </w:rPr>
      </w:pPr>
      <w:r w:rsidRPr="00C853B8">
        <w:rPr>
          <w:b/>
        </w:rPr>
        <w:t>Issue</w:t>
      </w:r>
    </w:p>
    <w:p w:rsidR="004A3856" w:rsidRDefault="004A3856" w:rsidP="004A3856">
      <w:r>
        <w:t>An e</w:t>
      </w:r>
      <w:r w:rsidRPr="008A74DB">
        <w:t xml:space="preserve">mpty string ("" or '') evaluates to </w:t>
      </w:r>
      <w:r>
        <w:t>'</w:t>
      </w:r>
      <w:r w:rsidRPr="008A74DB">
        <w:t xml:space="preserve"> </w:t>
      </w:r>
      <w:r>
        <w:t>'</w:t>
      </w:r>
      <w:r w:rsidRPr="008A74DB">
        <w:t xml:space="preserve"> (single space) in expressions</w:t>
      </w:r>
      <w:r>
        <w:t>,</w:t>
      </w:r>
      <w:r w:rsidRPr="008A74DB">
        <w:t xml:space="preserve"> and is stored as </w:t>
      </w:r>
      <w:r>
        <w:t xml:space="preserve">a </w:t>
      </w:r>
      <w:r w:rsidRPr="008A74DB">
        <w:t>single blank in variables and table columns.</w:t>
      </w:r>
    </w:p>
    <w:p w:rsidR="004A3856" w:rsidRPr="008A74DB" w:rsidRDefault="004A3856" w:rsidP="004A3856"/>
    <w:p w:rsidR="004A3856" w:rsidRPr="00C853B8" w:rsidRDefault="004A3856" w:rsidP="004A3856">
      <w:pPr>
        <w:rPr>
          <w:b/>
        </w:rPr>
      </w:pPr>
      <w:r w:rsidRPr="00C853B8">
        <w:rPr>
          <w:b/>
        </w:rPr>
        <w:t>SSMA support</w:t>
      </w:r>
    </w:p>
    <w:p w:rsidR="004A3856" w:rsidRDefault="004A3856" w:rsidP="004A3856">
      <w:r w:rsidRPr="008A74DB">
        <w:t>Yes</w:t>
      </w:r>
    </w:p>
    <w:p w:rsidR="004A3856" w:rsidRPr="008A74DB" w:rsidRDefault="004A3856" w:rsidP="004A3856"/>
    <w:p w:rsidR="004A3856" w:rsidRPr="00C853B8" w:rsidRDefault="004A3856" w:rsidP="004A3856">
      <w:pPr>
        <w:rPr>
          <w:b/>
        </w:rPr>
      </w:pPr>
      <w:r w:rsidRPr="00C853B8">
        <w:rPr>
          <w:b/>
        </w:rPr>
        <w:t>Solution</w:t>
      </w:r>
    </w:p>
    <w:p w:rsidR="004A3856" w:rsidRDefault="004A3856" w:rsidP="004A3856">
      <w:r w:rsidRPr="008A74DB">
        <w:t>SSMA uses the following algorithm</w:t>
      </w:r>
      <w:r>
        <w:t xml:space="preserve">: </w:t>
      </w:r>
    </w:p>
    <w:p w:rsidR="004A3856" w:rsidRPr="008A74DB" w:rsidRDefault="004A3856" w:rsidP="004A3856">
      <w:pPr>
        <w:pStyle w:val="ListParagraph"/>
        <w:numPr>
          <w:ilvl w:val="0"/>
          <w:numId w:val="24"/>
        </w:numPr>
      </w:pPr>
      <w:r w:rsidRPr="008A74DB">
        <w:t>Change all empty string literal occurrenc</w:t>
      </w:r>
      <w:r>
        <w:t>es in character expressions to '</w:t>
      </w:r>
      <w:r w:rsidRPr="008A74DB">
        <w:t xml:space="preserve"> </w:t>
      </w:r>
      <w:r>
        <w:t>'</w:t>
      </w:r>
      <w:r w:rsidRPr="008A74DB">
        <w:t xml:space="preserve"> (single space). In Full mode, replace every string variable or string column &lt;s&gt; to</w:t>
      </w:r>
      <w:r>
        <w:t>:</w:t>
      </w:r>
    </w:p>
    <w:p w:rsidR="004A3856" w:rsidRDefault="004A3856" w:rsidP="004A3856">
      <w:pPr>
        <w:pStyle w:val="ListParagraph"/>
      </w:pPr>
    </w:p>
    <w:p w:rsidR="004A3856" w:rsidRPr="00C541AB" w:rsidRDefault="004A3856" w:rsidP="004A3856">
      <w:pPr>
        <w:pStyle w:val="ListParagraph"/>
        <w:rPr>
          <w:rFonts w:ascii="Courier New" w:hAnsi="Courier New" w:cs="Courier New"/>
        </w:rPr>
      </w:pPr>
      <w:r w:rsidRPr="00C541AB">
        <w:rPr>
          <w:rFonts w:ascii="Courier New" w:hAnsi="Courier New" w:cs="Courier New"/>
        </w:rPr>
        <w:t>(CASE &lt;s&gt; WHEN '' THEN ' ' ELSE &lt;s&gt; END)</w:t>
      </w:r>
    </w:p>
    <w:p w:rsidR="004A3856" w:rsidRPr="008A74DB" w:rsidRDefault="004A3856" w:rsidP="004A3856">
      <w:pPr>
        <w:pStyle w:val="ListParagraph"/>
      </w:pPr>
    </w:p>
    <w:p w:rsidR="004A3856" w:rsidRDefault="004A3856" w:rsidP="004A3856">
      <w:pPr>
        <w:pStyle w:val="ListParagraph"/>
        <w:numPr>
          <w:ilvl w:val="0"/>
          <w:numId w:val="24"/>
        </w:numPr>
      </w:pPr>
      <w:r w:rsidRPr="008A74DB">
        <w:t>Do not make this replacement in comparisons when the string variable or column are checked against a string literal</w:t>
      </w:r>
      <w:r>
        <w:t xml:space="preserve"> that </w:t>
      </w:r>
      <w:r w:rsidRPr="008A74DB">
        <w:t xml:space="preserve">is not </w:t>
      </w:r>
      <w:r>
        <w:t xml:space="preserve">an </w:t>
      </w:r>
      <w:r w:rsidRPr="008A74DB">
        <w:t xml:space="preserve">empty string, </w:t>
      </w:r>
      <w:r>
        <w:t xml:space="preserve">is </w:t>
      </w:r>
      <w:r w:rsidRPr="008A74DB">
        <w:t xml:space="preserve">not </w:t>
      </w:r>
      <w:r>
        <w:t xml:space="preserve">a </w:t>
      </w:r>
      <w:r w:rsidRPr="008A74DB">
        <w:t>single space</w:t>
      </w:r>
      <w:r>
        <w:t>,</w:t>
      </w:r>
      <w:r w:rsidRPr="008A74DB">
        <w:t xml:space="preserve"> or w</w:t>
      </w:r>
      <w:r>
        <w:t>hose</w:t>
      </w:r>
      <w:r w:rsidRPr="008A74DB">
        <w:t xml:space="preserve"> length </w:t>
      </w:r>
      <w:r>
        <w:t>exceeds</w:t>
      </w:r>
      <w:r w:rsidRPr="008A74DB">
        <w:t xml:space="preserve"> 1</w:t>
      </w:r>
      <w:r>
        <w:t>.</w:t>
      </w:r>
    </w:p>
    <w:p w:rsidR="004A3856" w:rsidRDefault="004A3856" w:rsidP="004A3856">
      <w:pPr>
        <w:pStyle w:val="ListParagraph"/>
        <w:numPr>
          <w:ilvl w:val="0"/>
          <w:numId w:val="24"/>
        </w:numPr>
      </w:pPr>
      <w:r w:rsidRPr="008A74DB">
        <w:t xml:space="preserve">Do not make </w:t>
      </w:r>
      <w:r>
        <w:t>this replacement</w:t>
      </w:r>
      <w:r w:rsidRPr="008A74DB">
        <w:t xml:space="preserve"> for IS [NOT] NULL evaluations</w:t>
      </w:r>
      <w:r>
        <w:t>.</w:t>
      </w:r>
    </w:p>
    <w:p w:rsidR="004A3856" w:rsidRPr="00255B2C" w:rsidRDefault="004A3856" w:rsidP="004A3856">
      <w:pPr>
        <w:pStyle w:val="ListParagraph"/>
        <w:numPr>
          <w:ilvl w:val="0"/>
          <w:numId w:val="24"/>
        </w:numPr>
        <w:rPr>
          <w:rFonts w:cs="Arial"/>
        </w:rPr>
      </w:pPr>
      <w:r>
        <w:t>D</w:t>
      </w:r>
      <w:r w:rsidRPr="008A74DB">
        <w:t>o not apply this replacement to the string variables</w:t>
      </w:r>
      <w:r>
        <w:t xml:space="preserve"> that</w:t>
      </w:r>
      <w:r w:rsidRPr="008A74DB">
        <w:t xml:space="preserve"> receive a value during statement execution, including:</w:t>
      </w:r>
    </w:p>
    <w:p w:rsidR="004A3856" w:rsidRDefault="004A3856" w:rsidP="004A3856">
      <w:pPr>
        <w:pStyle w:val="ListParagraph"/>
        <w:numPr>
          <w:ilvl w:val="0"/>
          <w:numId w:val="25"/>
        </w:numPr>
      </w:pPr>
      <w:r>
        <w:t>O</w:t>
      </w:r>
      <w:r w:rsidRPr="008A74DB">
        <w:t>utput parameters of a procedure call</w:t>
      </w:r>
      <w:r>
        <w:t>.</w:t>
      </w:r>
    </w:p>
    <w:p w:rsidR="004A3856" w:rsidRDefault="004A3856" w:rsidP="004A3856">
      <w:pPr>
        <w:pStyle w:val="ListParagraph"/>
        <w:numPr>
          <w:ilvl w:val="0"/>
          <w:numId w:val="25"/>
        </w:numPr>
      </w:pPr>
      <w:r>
        <w:t>V</w:t>
      </w:r>
      <w:r w:rsidRPr="008A74DB">
        <w:t>ariables at the left side of an assignment (SET or SELECT)</w:t>
      </w:r>
      <w:r>
        <w:t>.</w:t>
      </w:r>
    </w:p>
    <w:p w:rsidR="004A3856" w:rsidRPr="00255B2C" w:rsidRDefault="004A3856" w:rsidP="004A3856">
      <w:pPr>
        <w:pStyle w:val="ListParagraph"/>
        <w:numPr>
          <w:ilvl w:val="0"/>
          <w:numId w:val="25"/>
        </w:numPr>
        <w:rPr>
          <w:rFonts w:cs="Arial"/>
        </w:rPr>
      </w:pPr>
      <w:r w:rsidRPr="00255B2C">
        <w:rPr>
          <w:rFonts w:cs="Arial"/>
        </w:rPr>
        <w:t>Variables from the INTO clause of the FETCH command.</w:t>
      </w:r>
    </w:p>
    <w:p w:rsidR="004A3856" w:rsidRPr="00255B2C" w:rsidRDefault="004A3856" w:rsidP="004A3856">
      <w:pPr>
        <w:pStyle w:val="ListParagraph"/>
        <w:numPr>
          <w:ilvl w:val="0"/>
          <w:numId w:val="24"/>
        </w:numPr>
        <w:rPr>
          <w:rFonts w:cs="Arial"/>
        </w:rPr>
      </w:pPr>
      <w:r w:rsidRPr="00255B2C">
        <w:rPr>
          <w:rFonts w:cs="Arial"/>
        </w:rPr>
        <w:t>Example expressions you should not replace by CASE include:</w:t>
      </w:r>
    </w:p>
    <w:p w:rsidR="004A3856" w:rsidRPr="00C541AB" w:rsidRDefault="004A3856" w:rsidP="004A3856">
      <w:pPr>
        <w:pStyle w:val="ListParagraph"/>
        <w:numPr>
          <w:ilvl w:val="0"/>
          <w:numId w:val="23"/>
        </w:numPr>
        <w:rPr>
          <w:rFonts w:ascii="Courier New" w:hAnsi="Courier New" w:cs="Courier New"/>
        </w:rPr>
      </w:pPr>
      <w:r w:rsidRPr="00C541AB">
        <w:rPr>
          <w:rFonts w:ascii="Courier New" w:hAnsi="Courier New" w:cs="Courier New"/>
        </w:rPr>
        <w:t>@var = 'X'</w:t>
      </w:r>
    </w:p>
    <w:p w:rsidR="004A3856" w:rsidRPr="00C541AB" w:rsidRDefault="004A3856" w:rsidP="004A3856">
      <w:pPr>
        <w:pStyle w:val="ListParagraph"/>
        <w:numPr>
          <w:ilvl w:val="0"/>
          <w:numId w:val="23"/>
        </w:numPr>
        <w:rPr>
          <w:rFonts w:ascii="Courier New" w:hAnsi="Courier New" w:cs="Courier New"/>
        </w:rPr>
      </w:pPr>
      <w:r w:rsidRPr="00C541AB">
        <w:rPr>
          <w:rFonts w:ascii="Courier New" w:hAnsi="Courier New" w:cs="Courier New"/>
        </w:rPr>
        <w:lastRenderedPageBreak/>
        <w:t>a_col = 'SOME_LONG_STRING'</w:t>
      </w:r>
    </w:p>
    <w:p w:rsidR="004A3856" w:rsidRPr="00C541AB" w:rsidRDefault="004A3856" w:rsidP="004A3856">
      <w:pPr>
        <w:pStyle w:val="ListParagraph"/>
        <w:numPr>
          <w:ilvl w:val="0"/>
          <w:numId w:val="23"/>
        </w:numPr>
        <w:rPr>
          <w:rFonts w:ascii="Courier New" w:hAnsi="Courier New" w:cs="Courier New"/>
        </w:rPr>
      </w:pPr>
      <w:r w:rsidRPr="00C541AB">
        <w:rPr>
          <w:rFonts w:ascii="Courier New" w:hAnsi="Courier New" w:cs="Courier New"/>
        </w:rPr>
        <w:t>a_col IS NOT NULL</w:t>
      </w:r>
    </w:p>
    <w:p w:rsidR="004A3856" w:rsidRPr="00C541AB" w:rsidRDefault="004A3856" w:rsidP="004A3856">
      <w:pPr>
        <w:pStyle w:val="ListParagraph"/>
        <w:numPr>
          <w:ilvl w:val="0"/>
          <w:numId w:val="23"/>
        </w:numPr>
        <w:rPr>
          <w:rFonts w:ascii="Courier New" w:hAnsi="Courier New" w:cs="Courier New"/>
        </w:rPr>
      </w:pPr>
      <w:r w:rsidRPr="00C541AB">
        <w:rPr>
          <w:rFonts w:ascii="Courier New" w:hAnsi="Courier New" w:cs="Courier New"/>
        </w:rPr>
        <w:t>'U' = @arg1</w:t>
      </w:r>
    </w:p>
    <w:p w:rsidR="004A3856" w:rsidRDefault="004A3856" w:rsidP="004A3856"/>
    <w:p w:rsidR="004A3856" w:rsidRPr="00B83898" w:rsidRDefault="004A3856" w:rsidP="004A3856">
      <w:pPr>
        <w:pStyle w:val="Heading3"/>
      </w:pPr>
      <w:bookmarkStart w:id="59" w:name="_Toc237706216"/>
      <w:r w:rsidRPr="00A85D34">
        <w:t>‘||’ as Concatenation Operator</w:t>
      </w:r>
      <w:bookmarkEnd w:id="59"/>
    </w:p>
    <w:p w:rsidR="004A3856" w:rsidRDefault="004A3856" w:rsidP="004A3856"/>
    <w:p w:rsidR="004A3856" w:rsidRPr="00223987" w:rsidRDefault="004A3856" w:rsidP="004A3856">
      <w:pPr>
        <w:rPr>
          <w:b/>
        </w:rPr>
      </w:pPr>
      <w:r w:rsidRPr="00223987">
        <w:rPr>
          <w:b/>
        </w:rPr>
        <w:t>Issue</w:t>
      </w:r>
    </w:p>
    <w:p w:rsidR="004A3856" w:rsidRDefault="004A3856" w:rsidP="004A3856">
      <w:r>
        <w:t>Sybase can use '</w:t>
      </w:r>
      <w:r w:rsidRPr="008A74DB">
        <w:t>||</w:t>
      </w:r>
      <w:r>
        <w:t>'</w:t>
      </w:r>
      <w:r w:rsidRPr="008A74DB">
        <w:t xml:space="preserve"> along with </w:t>
      </w:r>
      <w:r>
        <w:t>'+'</w:t>
      </w:r>
      <w:r w:rsidRPr="008A74DB">
        <w:t xml:space="preserve"> as </w:t>
      </w:r>
      <w:r>
        <w:t xml:space="preserve">a </w:t>
      </w:r>
      <w:r w:rsidRPr="008A74DB">
        <w:t>string concatenation operator.</w:t>
      </w:r>
    </w:p>
    <w:p w:rsidR="004A3856" w:rsidRPr="008A74DB" w:rsidRDefault="004A3856" w:rsidP="004A3856"/>
    <w:p w:rsidR="004A3856" w:rsidRPr="00223987" w:rsidRDefault="004A3856" w:rsidP="004A3856">
      <w:pPr>
        <w:rPr>
          <w:b/>
        </w:rPr>
      </w:pPr>
      <w:r w:rsidRPr="00223987">
        <w:rPr>
          <w:b/>
        </w:rPr>
        <w:t>SSMA support</w:t>
      </w:r>
    </w:p>
    <w:p w:rsidR="004A3856" w:rsidRDefault="004A3856" w:rsidP="004A3856">
      <w:r w:rsidRPr="008A74DB">
        <w:t>Yes</w:t>
      </w:r>
    </w:p>
    <w:p w:rsidR="004A3856" w:rsidRPr="008A74DB" w:rsidRDefault="004A3856" w:rsidP="004A3856"/>
    <w:p w:rsidR="004A3856" w:rsidRPr="00223987" w:rsidRDefault="004A3856" w:rsidP="004A3856">
      <w:pPr>
        <w:rPr>
          <w:b/>
        </w:rPr>
      </w:pPr>
      <w:r w:rsidRPr="00223987">
        <w:rPr>
          <w:b/>
        </w:rPr>
        <w:t>Solution</w:t>
      </w:r>
    </w:p>
    <w:p w:rsidR="004A3856" w:rsidRDefault="004A3856" w:rsidP="004A3856">
      <w:r>
        <w:t>Replace all '||'</w:t>
      </w:r>
      <w:r w:rsidRPr="008A74DB">
        <w:t xml:space="preserve"> in string expressions with </w:t>
      </w:r>
      <w:r>
        <w:t>'</w:t>
      </w:r>
      <w:r w:rsidRPr="008A74DB">
        <w:t>+</w:t>
      </w:r>
      <w:r>
        <w:t>'</w:t>
      </w:r>
      <w:r w:rsidRPr="008A74DB">
        <w:t>.</w:t>
      </w:r>
    </w:p>
    <w:p w:rsidR="004A3856" w:rsidRPr="008A74DB" w:rsidRDefault="004A3856" w:rsidP="004A3856"/>
    <w:p w:rsidR="004A3856" w:rsidRDefault="004A3856" w:rsidP="004A3856">
      <w:pPr>
        <w:pStyle w:val="Heading3"/>
      </w:pPr>
      <w:bookmarkStart w:id="60" w:name="_Toc237706217"/>
      <w:r w:rsidRPr="008A74DB">
        <w:t>Concatenation with NULL</w:t>
      </w:r>
      <w:bookmarkEnd w:id="60"/>
    </w:p>
    <w:p w:rsidR="004A3856" w:rsidRPr="00223987" w:rsidRDefault="004A3856" w:rsidP="004A3856"/>
    <w:p w:rsidR="004A3856" w:rsidRPr="00223987" w:rsidRDefault="004A3856" w:rsidP="004A3856">
      <w:pPr>
        <w:rPr>
          <w:b/>
        </w:rPr>
      </w:pPr>
      <w:r w:rsidRPr="00223987">
        <w:rPr>
          <w:b/>
        </w:rPr>
        <w:t>Issue</w:t>
      </w:r>
    </w:p>
    <w:p w:rsidR="004A3856" w:rsidRDefault="004A3856" w:rsidP="004A3856">
      <w:r w:rsidRPr="008A74DB">
        <w:t xml:space="preserve">A Sybase string </w:t>
      </w:r>
      <w:r>
        <w:t xml:space="preserve">that is </w:t>
      </w:r>
      <w:r w:rsidRPr="008A74DB">
        <w:t>concatenated with NULL always yields the original string, which is no</w:t>
      </w:r>
      <w:r>
        <w:t xml:space="preserve">t the </w:t>
      </w:r>
      <w:r w:rsidRPr="008A74DB">
        <w:t xml:space="preserve">default in SQL </w:t>
      </w:r>
      <w:r>
        <w:t>Server </w:t>
      </w:r>
      <w:r w:rsidRPr="008A74DB">
        <w:t>200</w:t>
      </w:r>
      <w:r>
        <w:t>8</w:t>
      </w:r>
      <w:r w:rsidRPr="008A74DB">
        <w:t xml:space="preserve">. In SQL </w:t>
      </w:r>
      <w:r>
        <w:t>Server </w:t>
      </w:r>
      <w:r w:rsidRPr="008A74DB">
        <w:t>200</w:t>
      </w:r>
      <w:r>
        <w:t>8</w:t>
      </w:r>
      <w:r w:rsidRPr="008A74DB">
        <w:t xml:space="preserve"> the result </w:t>
      </w:r>
      <w:r>
        <w:t>is</w:t>
      </w:r>
      <w:r w:rsidRPr="008A74DB">
        <w:t xml:space="preserve"> the same only if </w:t>
      </w:r>
      <w:r>
        <w:t xml:space="preserve">the </w:t>
      </w:r>
      <w:r w:rsidRPr="008A74DB">
        <w:t>option CONCAT_NULL_YIELDS_NULL is set to OFF.</w:t>
      </w:r>
    </w:p>
    <w:p w:rsidR="004A3856" w:rsidRDefault="004A3856" w:rsidP="004A3856">
      <w:pPr>
        <w:rPr>
          <w:b/>
        </w:rPr>
      </w:pPr>
    </w:p>
    <w:p w:rsidR="004A3856" w:rsidRPr="00223987" w:rsidRDefault="004A3856" w:rsidP="004A3856">
      <w:pPr>
        <w:rPr>
          <w:b/>
        </w:rPr>
      </w:pPr>
      <w:r w:rsidRPr="00223987">
        <w:rPr>
          <w:b/>
        </w:rPr>
        <w:t>SSMA support</w:t>
      </w:r>
    </w:p>
    <w:p w:rsidR="004A3856" w:rsidRDefault="004A3856" w:rsidP="004A3856">
      <w:r w:rsidRPr="008A74DB">
        <w:t>Yes</w:t>
      </w:r>
    </w:p>
    <w:p w:rsidR="004A3856" w:rsidRDefault="004A3856" w:rsidP="004A3856">
      <w:pPr>
        <w:rPr>
          <w:b/>
        </w:rPr>
      </w:pPr>
    </w:p>
    <w:p w:rsidR="004A3856" w:rsidRPr="00223987" w:rsidRDefault="004A3856" w:rsidP="004A3856">
      <w:pPr>
        <w:rPr>
          <w:b/>
        </w:rPr>
      </w:pPr>
      <w:r w:rsidRPr="00223987">
        <w:rPr>
          <w:b/>
        </w:rPr>
        <w:t>Solution</w:t>
      </w:r>
    </w:p>
    <w:p w:rsidR="004A3856" w:rsidRPr="008A74DB" w:rsidRDefault="004A3856" w:rsidP="004A3856">
      <w:r>
        <w:t>I</w:t>
      </w:r>
      <w:r w:rsidRPr="008A74DB">
        <w:t>n Full mode, SSMA replaces any variable string expression that participates in concatenation with ISNULL(&lt;</w:t>
      </w:r>
      <w:r w:rsidRPr="00047565">
        <w:rPr>
          <w:i/>
        </w:rPr>
        <w:t>expression</w:t>
      </w:r>
      <w:r w:rsidRPr="008A74DB">
        <w:t xml:space="preserve">&gt;, ‘’). In Optimistic mode, SSMA ignores the problem and issues a general warning with </w:t>
      </w:r>
      <w:r>
        <w:t xml:space="preserve">a </w:t>
      </w:r>
      <w:r w:rsidRPr="008A74DB">
        <w:t>proposal to use</w:t>
      </w:r>
      <w:r>
        <w:t xml:space="preserve"> the</w:t>
      </w:r>
      <w:r w:rsidRPr="008A74DB">
        <w:t xml:space="preserve"> SET CONCAT_NULL_YIELDS_NULL OFF command. </w:t>
      </w:r>
    </w:p>
    <w:p w:rsidR="004A3856" w:rsidRDefault="004A3856" w:rsidP="004A3856">
      <w:r w:rsidRPr="00223987">
        <w:rPr>
          <w:b/>
        </w:rPr>
        <w:lastRenderedPageBreak/>
        <w:t>Note </w:t>
      </w:r>
      <w:r>
        <w:t>  I</w:t>
      </w:r>
      <w:r w:rsidRPr="008A74DB">
        <w:t>f CONCAT_NULL_YIELDS_NULL is OFF, it may be impossible to use indexes on computed columns and indexed views in SQL</w:t>
      </w:r>
      <w:r>
        <w:t xml:space="preserve"> Server </w:t>
      </w:r>
      <w:r w:rsidRPr="008A74DB">
        <w:t>200</w:t>
      </w:r>
      <w:r>
        <w:t>8</w:t>
      </w:r>
      <w:r w:rsidRPr="008A74DB">
        <w:t>.</w:t>
      </w:r>
    </w:p>
    <w:p w:rsidR="004A3856" w:rsidRPr="008A74DB" w:rsidRDefault="004A3856" w:rsidP="004A3856"/>
    <w:p w:rsidR="004A3856" w:rsidRDefault="004A3856" w:rsidP="004A3856">
      <w:pPr>
        <w:pStyle w:val="Heading3"/>
      </w:pPr>
      <w:bookmarkStart w:id="61" w:name="_Toc237706218"/>
      <w:r w:rsidRPr="008A74DB">
        <w:t>Comparisons with NULL</w:t>
      </w:r>
      <w:bookmarkEnd w:id="61"/>
    </w:p>
    <w:p w:rsidR="004A3856" w:rsidRPr="00223987" w:rsidRDefault="004A3856" w:rsidP="004A3856"/>
    <w:p w:rsidR="004A3856" w:rsidRPr="00223987" w:rsidRDefault="004A3856" w:rsidP="004A3856">
      <w:pPr>
        <w:rPr>
          <w:b/>
        </w:rPr>
      </w:pPr>
      <w:r w:rsidRPr="00223987">
        <w:rPr>
          <w:b/>
        </w:rPr>
        <w:t>Issue</w:t>
      </w:r>
    </w:p>
    <w:p w:rsidR="004A3856" w:rsidRPr="008A74DB" w:rsidRDefault="004A3856" w:rsidP="004A3856">
      <w:r>
        <w:t>I</w:t>
      </w:r>
      <w:r w:rsidRPr="008A74DB">
        <w:t xml:space="preserve">f </w:t>
      </w:r>
      <w:r w:rsidRPr="004E1C83">
        <w:rPr>
          <w:i/>
        </w:rPr>
        <w:t>&lt;e&gt;</w:t>
      </w:r>
      <w:r w:rsidRPr="008A74DB">
        <w:t xml:space="preserve"> is an expression and </w:t>
      </w:r>
      <w:r w:rsidRPr="004E1C83">
        <w:rPr>
          <w:i/>
        </w:rPr>
        <w:t xml:space="preserve">@&lt;v&gt; </w:t>
      </w:r>
      <w:r w:rsidRPr="008A74DB">
        <w:t xml:space="preserve">is a local variable or procedure parameter, </w:t>
      </w:r>
      <w:r>
        <w:t xml:space="preserve">the </w:t>
      </w:r>
      <w:r w:rsidRPr="008A74DB">
        <w:t xml:space="preserve">comparisons in </w:t>
      </w:r>
      <w:r>
        <w:t xml:space="preserve">the following table in </w:t>
      </w:r>
      <w:r w:rsidRPr="008A74DB">
        <w:t xml:space="preserve">Sybase will give results </w:t>
      </w:r>
      <w:r>
        <w:t xml:space="preserve">that are </w:t>
      </w:r>
      <w:r w:rsidRPr="008A74DB">
        <w:t xml:space="preserve">different from SQL </w:t>
      </w:r>
      <w:r>
        <w:t>Server </w:t>
      </w:r>
      <w:r w:rsidRPr="008A74DB">
        <w:t>200</w:t>
      </w:r>
      <w:r>
        <w:t>8</w:t>
      </w:r>
      <w:r w:rsidRPr="008A74DB">
        <w:t xml:space="preserve"> in default ANSI_NULLS mode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6418"/>
      </w:tblGrid>
      <w:tr w:rsidR="004A3856" w:rsidRPr="00776F3D" w:rsidTr="00643739">
        <w:tc>
          <w:tcPr>
            <w:tcW w:w="2718" w:type="dxa"/>
            <w:shd w:val="clear" w:color="auto" w:fill="D9D9D9" w:themeFill="background1" w:themeFillShade="D9"/>
          </w:tcPr>
          <w:p w:rsidR="004A3856" w:rsidRPr="00223987" w:rsidRDefault="004A3856" w:rsidP="00643739">
            <w:pPr>
              <w:rPr>
                <w:rFonts w:eastAsia="MS Mincho"/>
                <w:b/>
              </w:rPr>
            </w:pPr>
            <w:r w:rsidRPr="00223987">
              <w:rPr>
                <w:rFonts w:eastAsia="MS Mincho"/>
                <w:b/>
              </w:rPr>
              <w:t>Boolean expression</w:t>
            </w:r>
          </w:p>
        </w:tc>
        <w:tc>
          <w:tcPr>
            <w:tcW w:w="6418" w:type="dxa"/>
            <w:shd w:val="clear" w:color="auto" w:fill="D9D9D9" w:themeFill="background1" w:themeFillShade="D9"/>
          </w:tcPr>
          <w:p w:rsidR="004A3856" w:rsidRPr="00223987" w:rsidRDefault="004A3856" w:rsidP="00643739">
            <w:pPr>
              <w:rPr>
                <w:rFonts w:eastAsia="MS Mincho"/>
                <w:b/>
              </w:rPr>
            </w:pPr>
            <w:r w:rsidRPr="00223987">
              <w:rPr>
                <w:rFonts w:eastAsia="MS Mincho"/>
                <w:b/>
              </w:rPr>
              <w:t>Result</w:t>
            </w:r>
          </w:p>
        </w:tc>
      </w:tr>
      <w:tr w:rsidR="004A3856" w:rsidRPr="00776F3D" w:rsidTr="00643739">
        <w:tc>
          <w:tcPr>
            <w:tcW w:w="2718" w:type="dxa"/>
          </w:tcPr>
          <w:p w:rsidR="004A3856" w:rsidRPr="00776F3D" w:rsidRDefault="004A3856" w:rsidP="00643739">
            <w:pPr>
              <w:rPr>
                <w:rFonts w:eastAsia="MS Mincho"/>
              </w:rPr>
            </w:pPr>
            <w:r w:rsidRPr="00776F3D">
              <w:rPr>
                <w:rFonts w:eastAsia="MS Mincho"/>
              </w:rPr>
              <w:t>&lt;e&gt; = null</w:t>
            </w:r>
          </w:p>
        </w:tc>
        <w:tc>
          <w:tcPr>
            <w:tcW w:w="6418" w:type="dxa"/>
          </w:tcPr>
          <w:p w:rsidR="004A3856" w:rsidRPr="00776F3D" w:rsidRDefault="004A3856" w:rsidP="00643739">
            <w:pPr>
              <w:rPr>
                <w:rFonts w:eastAsia="MS Mincho"/>
              </w:rPr>
            </w:pPr>
            <w:r w:rsidRPr="00776F3D">
              <w:rPr>
                <w:rFonts w:eastAsia="MS Mincho"/>
              </w:rPr>
              <w:t>TRUE if &lt;e&gt; is NULL, and FALSE otherwise</w:t>
            </w:r>
          </w:p>
        </w:tc>
      </w:tr>
      <w:tr w:rsidR="004A3856" w:rsidRPr="00776F3D" w:rsidTr="00643739">
        <w:tc>
          <w:tcPr>
            <w:tcW w:w="2718" w:type="dxa"/>
          </w:tcPr>
          <w:p w:rsidR="004A3856" w:rsidRPr="00776F3D" w:rsidRDefault="004A3856" w:rsidP="00643739">
            <w:pPr>
              <w:rPr>
                <w:rFonts w:eastAsia="MS Mincho"/>
              </w:rPr>
            </w:pPr>
            <w:r w:rsidRPr="00776F3D">
              <w:rPr>
                <w:rFonts w:eastAsia="MS Mincho"/>
              </w:rPr>
              <w:t>&lt;e&gt; = @&lt;v&gt;</w:t>
            </w:r>
          </w:p>
        </w:tc>
        <w:tc>
          <w:tcPr>
            <w:tcW w:w="6418" w:type="dxa"/>
          </w:tcPr>
          <w:p w:rsidR="004A3856" w:rsidRPr="00776F3D" w:rsidRDefault="004A3856" w:rsidP="00643739">
            <w:pPr>
              <w:rPr>
                <w:rFonts w:eastAsia="MS Mincho"/>
              </w:rPr>
            </w:pPr>
            <w:r w:rsidRPr="00776F3D">
              <w:rPr>
                <w:rFonts w:eastAsia="MS Mincho"/>
              </w:rPr>
              <w:t>TRUE if both &lt;e&gt; and @&lt;v&gt; are NULLs, and FALSE if NULL is only one</w:t>
            </w:r>
          </w:p>
        </w:tc>
      </w:tr>
      <w:tr w:rsidR="004A3856" w:rsidRPr="00776F3D" w:rsidTr="00643739">
        <w:tc>
          <w:tcPr>
            <w:tcW w:w="2718" w:type="dxa"/>
          </w:tcPr>
          <w:p w:rsidR="004A3856" w:rsidRPr="00776F3D" w:rsidRDefault="004A3856" w:rsidP="00643739">
            <w:pPr>
              <w:rPr>
                <w:rFonts w:eastAsia="MS Mincho"/>
              </w:rPr>
            </w:pPr>
            <w:r w:rsidRPr="00776F3D">
              <w:rPr>
                <w:rFonts w:eastAsia="MS Mincho"/>
              </w:rPr>
              <w:t>&lt;e&gt; != null</w:t>
            </w:r>
          </w:p>
        </w:tc>
        <w:tc>
          <w:tcPr>
            <w:tcW w:w="6418" w:type="dxa"/>
          </w:tcPr>
          <w:p w:rsidR="004A3856" w:rsidRPr="00776F3D" w:rsidRDefault="004A3856" w:rsidP="00643739">
            <w:pPr>
              <w:rPr>
                <w:rFonts w:eastAsia="MS Mincho"/>
              </w:rPr>
            </w:pPr>
            <w:r w:rsidRPr="00776F3D">
              <w:rPr>
                <w:rFonts w:eastAsia="MS Mincho"/>
              </w:rPr>
              <w:t>TRUE if &lt;e&gt; is not NULL, and FALSE otherwise</w:t>
            </w:r>
          </w:p>
        </w:tc>
      </w:tr>
      <w:tr w:rsidR="004A3856" w:rsidRPr="00776F3D" w:rsidTr="00643739">
        <w:tc>
          <w:tcPr>
            <w:tcW w:w="2718" w:type="dxa"/>
          </w:tcPr>
          <w:p w:rsidR="004A3856" w:rsidRPr="00776F3D" w:rsidRDefault="004A3856" w:rsidP="00643739">
            <w:pPr>
              <w:rPr>
                <w:rFonts w:eastAsia="MS Mincho"/>
              </w:rPr>
            </w:pPr>
            <w:r w:rsidRPr="00776F3D">
              <w:rPr>
                <w:rFonts w:eastAsia="MS Mincho"/>
              </w:rPr>
              <w:t>&lt;e&gt; != @&lt;v&gt;</w:t>
            </w:r>
          </w:p>
        </w:tc>
        <w:tc>
          <w:tcPr>
            <w:tcW w:w="6418" w:type="dxa"/>
          </w:tcPr>
          <w:p w:rsidR="004A3856" w:rsidRPr="00776F3D" w:rsidRDefault="004A3856" w:rsidP="00643739">
            <w:pPr>
              <w:rPr>
                <w:rFonts w:eastAsia="MS Mincho"/>
              </w:rPr>
            </w:pPr>
            <w:r w:rsidRPr="00776F3D">
              <w:rPr>
                <w:rFonts w:eastAsia="MS Mincho"/>
              </w:rPr>
              <w:t>TRUE if one of &lt;e&gt; and @&lt;v&gt; is not NULL, and FALSE if they are both NULLs</w:t>
            </w:r>
          </w:p>
        </w:tc>
      </w:tr>
    </w:tbl>
    <w:p w:rsidR="004A3856" w:rsidRPr="008A74DB" w:rsidRDefault="004A3856" w:rsidP="004A3856"/>
    <w:p w:rsidR="004A3856" w:rsidRPr="00223987" w:rsidRDefault="004A3856" w:rsidP="004A3856">
      <w:pPr>
        <w:rPr>
          <w:b/>
        </w:rPr>
      </w:pPr>
      <w:r w:rsidRPr="00223987">
        <w:rPr>
          <w:b/>
        </w:rPr>
        <w:t>SSMA support</w:t>
      </w:r>
    </w:p>
    <w:p w:rsidR="004A3856" w:rsidRDefault="004A3856" w:rsidP="004A3856">
      <w:r>
        <w:t>Yes</w:t>
      </w:r>
    </w:p>
    <w:p w:rsidR="004A3856" w:rsidRPr="008A74DB" w:rsidRDefault="004A3856" w:rsidP="004A3856"/>
    <w:p w:rsidR="004A3856" w:rsidRPr="00223987" w:rsidRDefault="004A3856" w:rsidP="004A3856">
      <w:pPr>
        <w:rPr>
          <w:b/>
        </w:rPr>
      </w:pPr>
      <w:r w:rsidRPr="00223987">
        <w:rPr>
          <w:b/>
        </w:rPr>
        <w:t>Solution</w:t>
      </w:r>
    </w:p>
    <w:p w:rsidR="004A3856" w:rsidRPr="008A74DB" w:rsidRDefault="004A3856" w:rsidP="004A3856">
      <w:r w:rsidRPr="008A74DB">
        <w:t xml:space="preserve">SSMA </w:t>
      </w:r>
      <w:r>
        <w:t>can</w:t>
      </w:r>
      <w:r w:rsidRPr="008A74DB">
        <w:t xml:space="preserve"> </w:t>
      </w:r>
      <w:r>
        <w:t>account for</w:t>
      </w:r>
      <w:r w:rsidRPr="008A74DB">
        <w:t xml:space="preserve"> </w:t>
      </w:r>
      <w:r>
        <w:t xml:space="preserve">the </w:t>
      </w:r>
      <w:r w:rsidRPr="008A74DB">
        <w:t xml:space="preserve">possibility of NULL values if </w:t>
      </w:r>
      <w:r>
        <w:t xml:space="preserve">you set the </w:t>
      </w:r>
      <w:r w:rsidRPr="004E1C83">
        <w:t>Equality check conversion</w:t>
      </w:r>
      <w:r>
        <w:t xml:space="preserve"> option to </w:t>
      </w:r>
      <w:r w:rsidRPr="004E1C83">
        <w:t>Consider NULL values</w:t>
      </w:r>
      <w:r>
        <w:t>.</w:t>
      </w:r>
      <w:r w:rsidRPr="008A74DB">
        <w:t xml:space="preserve"> </w:t>
      </w:r>
      <w:r>
        <w:t>This r</w:t>
      </w:r>
      <w:r w:rsidRPr="008A74DB">
        <w:t>equires Full conversion mode.</w:t>
      </w:r>
    </w:p>
    <w:p w:rsidR="004A3856" w:rsidRPr="00B769B5" w:rsidRDefault="004A3856" w:rsidP="004A3856"/>
    <w:p w:rsidR="004A3856" w:rsidRPr="008A74DB" w:rsidRDefault="004A3856" w:rsidP="004A3856">
      <w:pPr>
        <w:pStyle w:val="Heading3"/>
      </w:pPr>
      <w:bookmarkStart w:id="62" w:name="_Toc237706219"/>
      <w:r w:rsidRPr="008A74DB">
        <w:t xml:space="preserve">CASE </w:t>
      </w:r>
      <w:r>
        <w:t>N</w:t>
      </w:r>
      <w:r w:rsidRPr="008A74DB">
        <w:t xml:space="preserve">esting </w:t>
      </w:r>
      <w:r>
        <w:t>L</w:t>
      </w:r>
      <w:r w:rsidRPr="008A74DB">
        <w:t>imit</w:t>
      </w:r>
      <w:bookmarkEnd w:id="62"/>
    </w:p>
    <w:p w:rsidR="004A3856" w:rsidRDefault="004A3856" w:rsidP="004A3856"/>
    <w:p w:rsidR="004A3856" w:rsidRPr="00223987" w:rsidRDefault="004A3856" w:rsidP="004A3856">
      <w:pPr>
        <w:rPr>
          <w:b/>
        </w:rPr>
      </w:pPr>
      <w:r w:rsidRPr="00223987">
        <w:rPr>
          <w:b/>
        </w:rPr>
        <w:t>Issue</w:t>
      </w:r>
    </w:p>
    <w:p w:rsidR="004A3856" w:rsidRDefault="004A3856" w:rsidP="004A3856">
      <w:r w:rsidRPr="008A74DB">
        <w:t>CASE expressions in SQL Server</w:t>
      </w:r>
      <w:r>
        <w:t> </w:t>
      </w:r>
      <w:r w:rsidRPr="008A74DB">
        <w:t>200</w:t>
      </w:r>
      <w:r>
        <w:t>8</w:t>
      </w:r>
      <w:r w:rsidRPr="008A74DB">
        <w:t xml:space="preserve"> can be nested </w:t>
      </w:r>
      <w:r>
        <w:t xml:space="preserve">only </w:t>
      </w:r>
      <w:r w:rsidRPr="008A74DB">
        <w:t>to level</w:t>
      </w:r>
      <w:r>
        <w:t> </w:t>
      </w:r>
      <w:r w:rsidRPr="008A74DB">
        <w:t>10.</w:t>
      </w:r>
    </w:p>
    <w:p w:rsidR="004A3856" w:rsidRPr="008A74DB" w:rsidRDefault="004A3856" w:rsidP="004A3856"/>
    <w:p w:rsidR="004A3856" w:rsidRPr="00223987" w:rsidRDefault="004A3856" w:rsidP="004A3856">
      <w:pPr>
        <w:rPr>
          <w:b/>
        </w:rPr>
      </w:pPr>
      <w:r w:rsidRPr="00223987">
        <w:rPr>
          <w:b/>
        </w:rPr>
        <w:t>SSMA support</w:t>
      </w:r>
    </w:p>
    <w:p w:rsidR="004A3856" w:rsidRDefault="004A3856" w:rsidP="004A3856">
      <w:r>
        <w:lastRenderedPageBreak/>
        <w:t>None</w:t>
      </w:r>
    </w:p>
    <w:p w:rsidR="004A3856" w:rsidRPr="008A74DB" w:rsidRDefault="004A3856" w:rsidP="004A3856"/>
    <w:p w:rsidR="004A3856" w:rsidRPr="00223987" w:rsidRDefault="004A3856" w:rsidP="004A3856">
      <w:pPr>
        <w:rPr>
          <w:b/>
        </w:rPr>
      </w:pPr>
      <w:r w:rsidRPr="00223987">
        <w:rPr>
          <w:b/>
        </w:rPr>
        <w:t>Solution</w:t>
      </w:r>
    </w:p>
    <w:p w:rsidR="004A3856" w:rsidRDefault="004A3856" w:rsidP="004A3856">
      <w:r w:rsidRPr="008A74DB">
        <w:t xml:space="preserve">Generally, </w:t>
      </w:r>
      <w:r>
        <w:t xml:space="preserve">split </w:t>
      </w:r>
      <w:r w:rsidRPr="008A74DB">
        <w:t>long case expressions into several smaller parts.</w:t>
      </w:r>
    </w:p>
    <w:p w:rsidR="004A3856" w:rsidRDefault="004A3856" w:rsidP="004A3856"/>
    <w:p w:rsidR="004A3856" w:rsidRDefault="004A3856" w:rsidP="004A3856">
      <w:pPr>
        <w:pStyle w:val="Heading3"/>
      </w:pPr>
      <w:bookmarkStart w:id="63" w:name="_Toc237706220"/>
      <w:r>
        <w:t>Implicit Conversion of B</w:t>
      </w:r>
      <w:r w:rsidRPr="008A74DB">
        <w:t xml:space="preserve">inary </w:t>
      </w:r>
      <w:r>
        <w:t>T</w:t>
      </w:r>
      <w:r w:rsidRPr="008A74DB">
        <w:t>ypes</w:t>
      </w:r>
      <w:bookmarkEnd w:id="63"/>
    </w:p>
    <w:p w:rsidR="004A3856" w:rsidRPr="00223987" w:rsidRDefault="004A3856" w:rsidP="004A3856"/>
    <w:p w:rsidR="004A3856" w:rsidRPr="008F016C" w:rsidRDefault="004A3856" w:rsidP="004A3856">
      <w:r w:rsidRPr="00223987">
        <w:rPr>
          <w:b/>
        </w:rPr>
        <w:t>Issue</w:t>
      </w:r>
    </w:p>
    <w:p w:rsidR="004A3856" w:rsidRDefault="004A3856" w:rsidP="004A3856">
      <w:r w:rsidRPr="008A74DB">
        <w:t xml:space="preserve">Sybase can concatenate </w:t>
      </w:r>
      <w:r w:rsidRPr="008F016C">
        <w:rPr>
          <w:b/>
        </w:rPr>
        <w:t>binary</w:t>
      </w:r>
      <w:r w:rsidRPr="008A74DB">
        <w:t xml:space="preserve"> </w:t>
      </w:r>
      <w:r>
        <w:t>and</w:t>
      </w:r>
      <w:r w:rsidRPr="008A74DB">
        <w:t xml:space="preserve"> </w:t>
      </w:r>
      <w:r w:rsidRPr="008F016C">
        <w:rPr>
          <w:b/>
        </w:rPr>
        <w:t>varbinary</w:t>
      </w:r>
      <w:r w:rsidRPr="008A74DB">
        <w:t xml:space="preserve"> variables and columns with string expressions. In this case, they are implicitly converted to </w:t>
      </w:r>
      <w:r w:rsidRPr="004E1C83">
        <w:t>varchar</w:t>
      </w:r>
      <w:r w:rsidRPr="008A74DB">
        <w:t xml:space="preserve">. </w:t>
      </w:r>
      <w:r>
        <w:t>Conversely</w:t>
      </w:r>
      <w:r w:rsidRPr="008A74DB">
        <w:t xml:space="preserve">, </w:t>
      </w:r>
      <w:r w:rsidRPr="004E1C83">
        <w:t>string</w:t>
      </w:r>
      <w:r w:rsidRPr="008A74DB">
        <w:t xml:space="preserve"> expressions are implicitly converted when they are assigned to </w:t>
      </w:r>
      <w:r>
        <w:t xml:space="preserve">a </w:t>
      </w:r>
      <w:r w:rsidRPr="008F016C">
        <w:rPr>
          <w:b/>
        </w:rPr>
        <w:t>binary</w:t>
      </w:r>
      <w:r>
        <w:t>/</w:t>
      </w:r>
      <w:r w:rsidRPr="008F016C">
        <w:rPr>
          <w:b/>
        </w:rPr>
        <w:t>varbinary</w:t>
      </w:r>
      <w:r w:rsidRPr="008A74DB">
        <w:t xml:space="preserve"> variable.</w:t>
      </w:r>
    </w:p>
    <w:p w:rsidR="004A3856" w:rsidRDefault="004A3856" w:rsidP="004A3856">
      <w:pPr>
        <w:rPr>
          <w:b/>
        </w:rPr>
      </w:pPr>
    </w:p>
    <w:p w:rsidR="004A3856" w:rsidRPr="00223987" w:rsidRDefault="004A3856" w:rsidP="004A3856">
      <w:pPr>
        <w:rPr>
          <w:b/>
        </w:rPr>
      </w:pPr>
      <w:r w:rsidRPr="00223987">
        <w:rPr>
          <w:b/>
        </w:rPr>
        <w:t>SSMA support</w:t>
      </w:r>
    </w:p>
    <w:p w:rsidR="004A3856" w:rsidRDefault="004A3856" w:rsidP="004A3856">
      <w:r w:rsidRPr="008A74DB">
        <w:t>Yes</w:t>
      </w:r>
    </w:p>
    <w:p w:rsidR="004A3856" w:rsidRPr="008A74DB" w:rsidRDefault="004A3856" w:rsidP="004A3856"/>
    <w:p w:rsidR="004A3856" w:rsidRPr="00223987" w:rsidRDefault="004A3856" w:rsidP="004A3856">
      <w:pPr>
        <w:rPr>
          <w:b/>
        </w:rPr>
      </w:pPr>
      <w:r w:rsidRPr="00223987">
        <w:rPr>
          <w:b/>
        </w:rPr>
        <w:t>Solution</w:t>
      </w:r>
    </w:p>
    <w:p w:rsidR="004A3856" w:rsidRPr="008A74DB" w:rsidRDefault="004A3856" w:rsidP="004A3856">
      <w:r w:rsidRPr="008A74DB">
        <w:t xml:space="preserve">If any expression of </w:t>
      </w:r>
      <w:r w:rsidRPr="008F016C">
        <w:rPr>
          <w:b/>
        </w:rPr>
        <w:t>binary</w:t>
      </w:r>
      <w:r>
        <w:t xml:space="preserve"> or </w:t>
      </w:r>
      <w:r w:rsidRPr="008F016C">
        <w:rPr>
          <w:b/>
        </w:rPr>
        <w:t>varbinary</w:t>
      </w:r>
      <w:r w:rsidRPr="008A74DB">
        <w:t xml:space="preserve"> type is connected with </w:t>
      </w:r>
      <w:r>
        <w:t xml:space="preserve">a </w:t>
      </w:r>
      <w:r w:rsidRPr="008A74DB">
        <w:t xml:space="preserve">concatenation operator with any </w:t>
      </w:r>
      <w:r w:rsidRPr="008F016C">
        <w:rPr>
          <w:b/>
        </w:rPr>
        <w:t>char</w:t>
      </w:r>
      <w:r>
        <w:t xml:space="preserve">, </w:t>
      </w:r>
      <w:r w:rsidRPr="008F016C">
        <w:rPr>
          <w:b/>
        </w:rPr>
        <w:t>varchar</w:t>
      </w:r>
      <w:r w:rsidRPr="008A74DB">
        <w:t xml:space="preserve">, </w:t>
      </w:r>
      <w:r w:rsidRPr="008F016C">
        <w:rPr>
          <w:b/>
        </w:rPr>
        <w:t>nchar</w:t>
      </w:r>
      <w:r>
        <w:t xml:space="preserve">, </w:t>
      </w:r>
      <w:r w:rsidRPr="008F016C">
        <w:rPr>
          <w:b/>
        </w:rPr>
        <w:t>nvarchar</w:t>
      </w:r>
      <w:r>
        <w:t>,</w:t>
      </w:r>
      <w:r w:rsidRPr="008A74DB">
        <w:t xml:space="preserve"> </w:t>
      </w:r>
      <w:r w:rsidRPr="008F016C">
        <w:rPr>
          <w:b/>
        </w:rPr>
        <w:t>unichar</w:t>
      </w:r>
      <w:r>
        <w:t xml:space="preserve">, or </w:t>
      </w:r>
      <w:r w:rsidRPr="008F016C">
        <w:rPr>
          <w:b/>
        </w:rPr>
        <w:t>univarchar</w:t>
      </w:r>
      <w:r w:rsidRPr="008A74DB">
        <w:t xml:space="preserve"> expression, add </w:t>
      </w:r>
      <w:r>
        <w:t xml:space="preserve">an </w:t>
      </w:r>
      <w:r w:rsidRPr="008A74DB">
        <w:t xml:space="preserve">explicit conversion to </w:t>
      </w:r>
      <w:r w:rsidRPr="008F016C">
        <w:rPr>
          <w:b/>
        </w:rPr>
        <w:t>varchar(max)</w:t>
      </w:r>
      <w:r w:rsidRPr="008F016C">
        <w:t>.</w:t>
      </w:r>
    </w:p>
    <w:p w:rsidR="004A3856" w:rsidRDefault="004A3856" w:rsidP="004A3856">
      <w:r>
        <w:t>Here is an e</w:t>
      </w:r>
      <w:r w:rsidRPr="008A74DB">
        <w:t>xample</w:t>
      </w:r>
      <w:r>
        <w:t>. Convert the following:</w:t>
      </w:r>
    </w:p>
    <w:p w:rsidR="004A3856" w:rsidRPr="008A74DB" w:rsidRDefault="004A3856" w:rsidP="004A3856"/>
    <w:p w:rsidR="004A3856" w:rsidRPr="00223987" w:rsidRDefault="004A3856" w:rsidP="004A3856">
      <w:pPr>
        <w:rPr>
          <w:rFonts w:ascii="Courier New" w:hAnsi="Courier New" w:cs="Courier New"/>
        </w:rPr>
      </w:pPr>
      <w:r w:rsidRPr="00223987">
        <w:rPr>
          <w:rFonts w:ascii="Courier New" w:hAnsi="Courier New" w:cs="Courier New"/>
        </w:rPr>
        <w:t>DECLARE @bin varbinary(100), @str varchar(20)</w:t>
      </w:r>
    </w:p>
    <w:p w:rsidR="004A3856" w:rsidRPr="00223987" w:rsidRDefault="004A3856" w:rsidP="004A3856">
      <w:pPr>
        <w:rPr>
          <w:rFonts w:ascii="Courier New" w:hAnsi="Courier New" w:cs="Courier New"/>
        </w:rPr>
      </w:pPr>
      <w:r w:rsidRPr="00223987">
        <w:rPr>
          <w:rFonts w:ascii="Courier New" w:hAnsi="Courier New" w:cs="Courier New"/>
        </w:rPr>
        <w:t>SET @str = 'ABC'</w:t>
      </w:r>
    </w:p>
    <w:p w:rsidR="004A3856" w:rsidRPr="00223987" w:rsidRDefault="004A3856" w:rsidP="004A3856">
      <w:pPr>
        <w:rPr>
          <w:rFonts w:ascii="Courier New" w:hAnsi="Courier New" w:cs="Courier New"/>
        </w:rPr>
      </w:pPr>
      <w:r w:rsidRPr="00223987">
        <w:rPr>
          <w:rFonts w:ascii="Courier New" w:hAnsi="Courier New" w:cs="Courier New"/>
        </w:rPr>
        <w:t>SET @bin = 0x41</w:t>
      </w:r>
    </w:p>
    <w:p w:rsidR="004A3856" w:rsidRPr="00223987" w:rsidRDefault="004A3856" w:rsidP="004A3856">
      <w:pPr>
        <w:rPr>
          <w:rFonts w:ascii="Courier New" w:hAnsi="Courier New" w:cs="Courier New"/>
        </w:rPr>
      </w:pPr>
      <w:r w:rsidRPr="00223987">
        <w:rPr>
          <w:rFonts w:ascii="Courier New" w:hAnsi="Courier New" w:cs="Courier New"/>
        </w:rPr>
        <w:t>SET @str = @str + @bin</w:t>
      </w:r>
    </w:p>
    <w:p w:rsidR="004A3856" w:rsidRPr="008A74DB" w:rsidRDefault="004A3856" w:rsidP="004A3856"/>
    <w:p w:rsidR="004A3856" w:rsidRPr="008A74DB" w:rsidRDefault="004A3856" w:rsidP="004A3856">
      <w:r>
        <w:t>Into the following:</w:t>
      </w:r>
    </w:p>
    <w:p w:rsidR="004A3856" w:rsidRPr="00223987" w:rsidRDefault="004A3856" w:rsidP="004A3856">
      <w:pPr>
        <w:rPr>
          <w:rFonts w:ascii="Courier New" w:hAnsi="Courier New" w:cs="Courier New"/>
        </w:rPr>
      </w:pPr>
      <w:r w:rsidRPr="00223987">
        <w:rPr>
          <w:rFonts w:ascii="Courier New" w:hAnsi="Courier New" w:cs="Courier New"/>
        </w:rPr>
        <w:t>DECLARE @bin varbinary(100), @str varchar(20)</w:t>
      </w:r>
    </w:p>
    <w:p w:rsidR="004A3856" w:rsidRPr="00223987" w:rsidRDefault="004A3856" w:rsidP="004A3856">
      <w:pPr>
        <w:rPr>
          <w:rFonts w:ascii="Courier New" w:hAnsi="Courier New" w:cs="Courier New"/>
        </w:rPr>
      </w:pPr>
      <w:r w:rsidRPr="00223987">
        <w:rPr>
          <w:rFonts w:ascii="Courier New" w:hAnsi="Courier New" w:cs="Courier New"/>
        </w:rPr>
        <w:lastRenderedPageBreak/>
        <w:t>SET @str = 'ABC'</w:t>
      </w:r>
    </w:p>
    <w:p w:rsidR="004A3856" w:rsidRPr="00223987" w:rsidRDefault="004A3856" w:rsidP="004A3856">
      <w:pPr>
        <w:rPr>
          <w:rFonts w:ascii="Courier New" w:hAnsi="Courier New" w:cs="Courier New"/>
        </w:rPr>
      </w:pPr>
      <w:r w:rsidRPr="00223987">
        <w:rPr>
          <w:rFonts w:ascii="Courier New" w:hAnsi="Courier New" w:cs="Courier New"/>
        </w:rPr>
        <w:t>SET @bin = 0x41</w:t>
      </w:r>
    </w:p>
    <w:p w:rsidR="004A3856" w:rsidRPr="00223987" w:rsidRDefault="004A3856" w:rsidP="004A3856">
      <w:pPr>
        <w:rPr>
          <w:rFonts w:ascii="Courier New" w:hAnsi="Courier New" w:cs="Courier New"/>
        </w:rPr>
      </w:pPr>
      <w:r w:rsidRPr="00223987">
        <w:rPr>
          <w:rFonts w:ascii="Courier New" w:hAnsi="Courier New" w:cs="Courier New"/>
        </w:rPr>
        <w:t>SET @str = @str + CONVERT(varchar(max),@bin)</w:t>
      </w:r>
    </w:p>
    <w:p w:rsidR="004A3856" w:rsidRPr="008A74DB" w:rsidRDefault="004A3856" w:rsidP="004A3856"/>
    <w:p w:rsidR="004A3856" w:rsidRPr="008A74DB" w:rsidRDefault="004A3856" w:rsidP="004A3856">
      <w:r>
        <w:t>I</w:t>
      </w:r>
      <w:r w:rsidRPr="008A74DB">
        <w:t>f a character expression is assigned to</w:t>
      </w:r>
      <w:r>
        <w:t xml:space="preserve"> a </w:t>
      </w:r>
      <w:r w:rsidRPr="008F016C">
        <w:rPr>
          <w:b/>
        </w:rPr>
        <w:t>binary</w:t>
      </w:r>
      <w:r>
        <w:t xml:space="preserve"> or</w:t>
      </w:r>
      <w:r w:rsidRPr="008A74DB">
        <w:t xml:space="preserve"> </w:t>
      </w:r>
      <w:r w:rsidRPr="008F016C">
        <w:rPr>
          <w:b/>
        </w:rPr>
        <w:t>varbinary</w:t>
      </w:r>
      <w:r w:rsidRPr="008A74DB">
        <w:t xml:space="preserve"> variable or appears in </w:t>
      </w:r>
      <w:r>
        <w:t xml:space="preserve">an </w:t>
      </w:r>
      <w:r w:rsidRPr="008A74DB">
        <w:t xml:space="preserve">INSERT or UPDATE command that assigns the value to a </w:t>
      </w:r>
      <w:r w:rsidRPr="008F016C">
        <w:rPr>
          <w:b/>
        </w:rPr>
        <w:t>binary</w:t>
      </w:r>
      <w:r>
        <w:t xml:space="preserve"> or </w:t>
      </w:r>
      <w:r w:rsidRPr="008F016C">
        <w:rPr>
          <w:b/>
        </w:rPr>
        <w:t>varbinary</w:t>
      </w:r>
      <w:r w:rsidRPr="008A74DB">
        <w:t xml:space="preserve"> column, add explicit conversion to </w:t>
      </w:r>
      <w:r w:rsidRPr="008F016C">
        <w:rPr>
          <w:b/>
        </w:rPr>
        <w:t>varbinary(max)</w:t>
      </w:r>
      <w:r w:rsidRPr="008A74DB">
        <w:t>.</w:t>
      </w:r>
    </w:p>
    <w:p w:rsidR="004A3856" w:rsidRDefault="004A3856" w:rsidP="004A3856">
      <w:r>
        <w:t>For example, convert the following:</w:t>
      </w:r>
    </w:p>
    <w:p w:rsidR="004A3856" w:rsidRPr="008A74DB" w:rsidRDefault="004A3856" w:rsidP="004A3856"/>
    <w:p w:rsidR="004A3856" w:rsidRPr="00223987" w:rsidRDefault="004A3856" w:rsidP="004A3856">
      <w:pPr>
        <w:rPr>
          <w:rFonts w:ascii="Courier New" w:hAnsi="Courier New" w:cs="Courier New"/>
        </w:rPr>
      </w:pPr>
      <w:r w:rsidRPr="00223987">
        <w:rPr>
          <w:rFonts w:ascii="Courier New" w:hAnsi="Courier New" w:cs="Courier New"/>
        </w:rPr>
        <w:t>DECLARE @bin binary(10)</w:t>
      </w:r>
    </w:p>
    <w:p w:rsidR="004A3856" w:rsidRPr="00223987" w:rsidRDefault="004A3856" w:rsidP="004A3856">
      <w:pPr>
        <w:rPr>
          <w:rFonts w:ascii="Courier New" w:hAnsi="Courier New" w:cs="Courier New"/>
        </w:rPr>
      </w:pPr>
      <w:r w:rsidRPr="00223987">
        <w:rPr>
          <w:rFonts w:ascii="Courier New" w:hAnsi="Courier New" w:cs="Courier New"/>
        </w:rPr>
        <w:t>SET @bin = 'X'</w:t>
      </w:r>
    </w:p>
    <w:p w:rsidR="004A3856" w:rsidRPr="008A74DB" w:rsidRDefault="004A3856" w:rsidP="004A3856"/>
    <w:p w:rsidR="004A3856" w:rsidRPr="008A74DB" w:rsidRDefault="004A3856" w:rsidP="004A3856">
      <w:r>
        <w:t>Into the following:</w:t>
      </w:r>
    </w:p>
    <w:p w:rsidR="004A3856" w:rsidRPr="00223987" w:rsidRDefault="004A3856" w:rsidP="004A3856">
      <w:pPr>
        <w:rPr>
          <w:rFonts w:ascii="Courier New" w:hAnsi="Courier New" w:cs="Courier New"/>
        </w:rPr>
      </w:pPr>
      <w:r w:rsidRPr="00223987">
        <w:rPr>
          <w:rFonts w:ascii="Courier New" w:hAnsi="Courier New" w:cs="Courier New"/>
        </w:rPr>
        <w:t>DECLARE @bin binary(10)</w:t>
      </w:r>
    </w:p>
    <w:p w:rsidR="004A3856" w:rsidRDefault="004A3856" w:rsidP="004A3856">
      <w:pPr>
        <w:rPr>
          <w:rFonts w:ascii="Courier New" w:hAnsi="Courier New" w:cs="Courier New"/>
        </w:rPr>
      </w:pPr>
      <w:r w:rsidRPr="00223987">
        <w:rPr>
          <w:rFonts w:ascii="Courier New" w:hAnsi="Courier New" w:cs="Courier New"/>
        </w:rPr>
        <w:t>SET @bin = CONVERT(varbinary(max),'X')</w:t>
      </w:r>
    </w:p>
    <w:p w:rsidR="004A3856" w:rsidRPr="00223987" w:rsidRDefault="004A3856" w:rsidP="004A3856"/>
    <w:p w:rsidR="004A3856" w:rsidRPr="008A74DB" w:rsidRDefault="004A3856" w:rsidP="004A3856">
      <w:pPr>
        <w:pStyle w:val="Heading3"/>
      </w:pPr>
      <w:bookmarkStart w:id="64" w:name="_Toc237706221"/>
      <w:r w:rsidRPr="008A74DB">
        <w:t xml:space="preserve">Implicit </w:t>
      </w:r>
      <w:r>
        <w:t>C</w:t>
      </w:r>
      <w:r w:rsidRPr="008A74DB">
        <w:t xml:space="preserve">onversion of </w:t>
      </w:r>
      <w:r>
        <w:t>D</w:t>
      </w:r>
      <w:r w:rsidRPr="008A74DB">
        <w:t xml:space="preserve">atetime as </w:t>
      </w:r>
      <w:r>
        <w:t>F</w:t>
      </w:r>
      <w:r w:rsidRPr="008A74DB">
        <w:t xml:space="preserve">unction </w:t>
      </w:r>
      <w:r>
        <w:t>A</w:t>
      </w:r>
      <w:r w:rsidRPr="008A74DB">
        <w:t>rgument</w:t>
      </w:r>
      <w:bookmarkEnd w:id="64"/>
    </w:p>
    <w:p w:rsidR="004A3856" w:rsidRDefault="004A3856" w:rsidP="004A3856"/>
    <w:p w:rsidR="004A3856" w:rsidRPr="00223987" w:rsidRDefault="004A3856" w:rsidP="004A3856">
      <w:pPr>
        <w:rPr>
          <w:b/>
        </w:rPr>
      </w:pPr>
      <w:r w:rsidRPr="00223987">
        <w:rPr>
          <w:b/>
        </w:rPr>
        <w:t>Issue</w:t>
      </w:r>
    </w:p>
    <w:p w:rsidR="004A3856" w:rsidRDefault="004A3856" w:rsidP="004A3856">
      <w:r w:rsidRPr="008A74DB">
        <w:t xml:space="preserve">If a system function has </w:t>
      </w:r>
      <w:r>
        <w:t xml:space="preserve">a </w:t>
      </w:r>
      <w:r w:rsidRPr="008F016C">
        <w:rPr>
          <w:b/>
        </w:rPr>
        <w:t>string</w:t>
      </w:r>
      <w:r w:rsidRPr="008A74DB">
        <w:t xml:space="preserve"> parameter, Sybase can accept </w:t>
      </w:r>
      <w:r w:rsidRPr="008E2E24">
        <w:t>datetime</w:t>
      </w:r>
      <w:r w:rsidRPr="008A74DB">
        <w:t xml:space="preserve"> expressions as </w:t>
      </w:r>
      <w:r>
        <w:t xml:space="preserve">an </w:t>
      </w:r>
      <w:r w:rsidRPr="008A74DB">
        <w:t xml:space="preserve">actual value </w:t>
      </w:r>
      <w:r>
        <w:t xml:space="preserve">by </w:t>
      </w:r>
      <w:r w:rsidRPr="008A74DB">
        <w:t xml:space="preserve">implicitly converting </w:t>
      </w:r>
      <w:r>
        <w:t>them</w:t>
      </w:r>
      <w:r w:rsidRPr="008A74DB">
        <w:t xml:space="preserve"> to </w:t>
      </w:r>
      <w:r w:rsidRPr="008F016C">
        <w:rPr>
          <w:b/>
        </w:rPr>
        <w:t>varchar</w:t>
      </w:r>
      <w:r w:rsidRPr="008A74DB">
        <w:t>.</w:t>
      </w:r>
    </w:p>
    <w:p w:rsidR="004A3856" w:rsidRPr="008A74DB" w:rsidRDefault="004A3856" w:rsidP="004A3856"/>
    <w:p w:rsidR="004A3856" w:rsidRPr="00223987" w:rsidRDefault="004A3856" w:rsidP="004A3856">
      <w:pPr>
        <w:rPr>
          <w:b/>
        </w:rPr>
      </w:pPr>
      <w:r w:rsidRPr="00223987">
        <w:rPr>
          <w:b/>
        </w:rPr>
        <w:t>SSMA support</w:t>
      </w:r>
    </w:p>
    <w:p w:rsidR="004A3856" w:rsidRDefault="004A3856" w:rsidP="004A3856">
      <w:r w:rsidRPr="008A74DB">
        <w:t>Yes</w:t>
      </w:r>
    </w:p>
    <w:p w:rsidR="004A3856" w:rsidRPr="008A74DB" w:rsidRDefault="004A3856" w:rsidP="004A3856"/>
    <w:p w:rsidR="004A3856" w:rsidRPr="00223987" w:rsidRDefault="004A3856" w:rsidP="004A3856">
      <w:pPr>
        <w:rPr>
          <w:b/>
        </w:rPr>
      </w:pPr>
      <w:r w:rsidRPr="00223987">
        <w:rPr>
          <w:b/>
        </w:rPr>
        <w:t>Solution</w:t>
      </w:r>
    </w:p>
    <w:p w:rsidR="004A3856" w:rsidRDefault="004A3856" w:rsidP="004A3856">
      <w:r w:rsidRPr="008A74DB">
        <w:t xml:space="preserve">Cast the </w:t>
      </w:r>
      <w:r w:rsidRPr="008E2E24">
        <w:t>datetime</w:t>
      </w:r>
      <w:r w:rsidRPr="008A74DB">
        <w:t xml:space="preserve"> value </w:t>
      </w:r>
      <w:r w:rsidRPr="008E2E24">
        <w:rPr>
          <w:i/>
        </w:rPr>
        <w:t>&lt;dt&gt;</w:t>
      </w:r>
      <w:r w:rsidRPr="008A74DB">
        <w:t xml:space="preserve"> to the parameter type used in </w:t>
      </w:r>
      <w:r>
        <w:t xml:space="preserve">the </w:t>
      </w:r>
      <w:r w:rsidRPr="008A74DB">
        <w:t xml:space="preserve">function definition. </w:t>
      </w:r>
      <w:r>
        <w:t>The d</w:t>
      </w:r>
      <w:r w:rsidRPr="008A74DB">
        <w:t>efault is CAST (</w:t>
      </w:r>
      <w:r w:rsidRPr="008E2E24">
        <w:rPr>
          <w:i/>
        </w:rPr>
        <w:t>&lt;dt&gt;</w:t>
      </w:r>
      <w:r w:rsidRPr="008A74DB">
        <w:t xml:space="preserve"> as </w:t>
      </w:r>
      <w:r w:rsidRPr="008E2E24">
        <w:t>nvarchar(4000)</w:t>
      </w:r>
      <w:r w:rsidRPr="008A74DB">
        <w:t>).</w:t>
      </w:r>
    </w:p>
    <w:p w:rsidR="004A3856" w:rsidRPr="008A74DB" w:rsidRDefault="004A3856" w:rsidP="004A3856"/>
    <w:p w:rsidR="004A3856" w:rsidRPr="00223987" w:rsidRDefault="004A3856" w:rsidP="004A3856">
      <w:pPr>
        <w:rPr>
          <w:b/>
        </w:rPr>
      </w:pPr>
      <w:r w:rsidRPr="00223987">
        <w:rPr>
          <w:b/>
        </w:rPr>
        <w:t>Example</w:t>
      </w:r>
    </w:p>
    <w:p w:rsidR="004A3856" w:rsidRPr="00223987" w:rsidRDefault="004A3856" w:rsidP="004A3856">
      <w:r w:rsidRPr="00223987">
        <w:t>Sybase</w:t>
      </w:r>
    </w:p>
    <w:p w:rsidR="004A3856" w:rsidRPr="00223987" w:rsidRDefault="004A3856" w:rsidP="004A3856">
      <w:pPr>
        <w:rPr>
          <w:rFonts w:ascii="Courier New" w:hAnsi="Courier New" w:cs="Courier New"/>
        </w:rPr>
      </w:pPr>
      <w:r w:rsidRPr="00223987">
        <w:rPr>
          <w:rFonts w:ascii="Courier New" w:hAnsi="Courier New" w:cs="Courier New"/>
        </w:rPr>
        <w:t>DECLARE @dt datetime</w:t>
      </w:r>
    </w:p>
    <w:p w:rsidR="004A3856" w:rsidRPr="00223987" w:rsidRDefault="004A3856" w:rsidP="004A3856">
      <w:pPr>
        <w:rPr>
          <w:rFonts w:ascii="Courier New" w:hAnsi="Courier New" w:cs="Courier New"/>
        </w:rPr>
      </w:pPr>
      <w:r w:rsidRPr="00223987">
        <w:rPr>
          <w:rFonts w:ascii="Courier New" w:hAnsi="Courier New" w:cs="Courier New"/>
        </w:rPr>
        <w:t>SET @dt = getdate()</w:t>
      </w:r>
    </w:p>
    <w:p w:rsidR="004A3856" w:rsidRPr="00223987" w:rsidRDefault="004A3856" w:rsidP="004A3856">
      <w:pPr>
        <w:rPr>
          <w:rFonts w:ascii="Courier New" w:hAnsi="Courier New" w:cs="Courier New"/>
        </w:rPr>
      </w:pPr>
      <w:r w:rsidRPr="00223987">
        <w:rPr>
          <w:rFonts w:ascii="Courier New" w:hAnsi="Courier New" w:cs="Courier New"/>
        </w:rPr>
        <w:t>select substring(@dt, 1, 10)</w:t>
      </w:r>
    </w:p>
    <w:p w:rsidR="004A3856" w:rsidRPr="00223987" w:rsidRDefault="004A3856" w:rsidP="004A3856">
      <w:pPr>
        <w:rPr>
          <w:rFonts w:ascii="Courier New" w:hAnsi="Courier New" w:cs="Courier New"/>
        </w:rPr>
      </w:pPr>
      <w:r w:rsidRPr="00223987">
        <w:rPr>
          <w:rFonts w:ascii="Courier New" w:hAnsi="Courier New" w:cs="Courier New"/>
        </w:rPr>
        <w:t>select len(@dt)</w:t>
      </w:r>
    </w:p>
    <w:p w:rsidR="004A3856" w:rsidRPr="00223987" w:rsidRDefault="004A3856" w:rsidP="004A3856">
      <w:pPr>
        <w:rPr>
          <w:rFonts w:ascii="Courier New" w:hAnsi="Courier New" w:cs="Courier New"/>
        </w:rPr>
      </w:pPr>
      <w:r w:rsidRPr="00223987">
        <w:rPr>
          <w:rFonts w:ascii="Courier New" w:hAnsi="Courier New" w:cs="Courier New"/>
        </w:rPr>
        <w:t>select rtrim(dateadd(month, 2, @dt))</w:t>
      </w:r>
    </w:p>
    <w:p w:rsidR="004A3856" w:rsidRPr="008A74DB" w:rsidRDefault="004A3856" w:rsidP="004A3856"/>
    <w:p w:rsidR="004A3856" w:rsidRPr="00223987" w:rsidRDefault="004A3856" w:rsidP="004A3856">
      <w:r w:rsidRPr="00223987">
        <w:t>SQL Server 2008</w:t>
      </w:r>
    </w:p>
    <w:p w:rsidR="004A3856" w:rsidRPr="00223987" w:rsidRDefault="004A3856" w:rsidP="004A3856">
      <w:pPr>
        <w:rPr>
          <w:rFonts w:ascii="Courier New" w:hAnsi="Courier New" w:cs="Courier New"/>
        </w:rPr>
      </w:pPr>
      <w:r w:rsidRPr="00223987">
        <w:rPr>
          <w:rFonts w:ascii="Courier New" w:hAnsi="Courier New" w:cs="Courier New"/>
        </w:rPr>
        <w:t>DECLARE @dt datetime</w:t>
      </w:r>
    </w:p>
    <w:p w:rsidR="004A3856" w:rsidRPr="00223987" w:rsidRDefault="004A3856" w:rsidP="004A3856">
      <w:pPr>
        <w:rPr>
          <w:rFonts w:ascii="Courier New" w:hAnsi="Courier New" w:cs="Courier New"/>
        </w:rPr>
      </w:pPr>
      <w:r w:rsidRPr="00223987">
        <w:rPr>
          <w:rFonts w:ascii="Courier New" w:hAnsi="Courier New" w:cs="Courier New"/>
        </w:rPr>
        <w:t>SET @dt = getdate()</w:t>
      </w:r>
    </w:p>
    <w:p w:rsidR="004A3856" w:rsidRPr="00223987" w:rsidRDefault="004A3856" w:rsidP="004A3856">
      <w:pPr>
        <w:rPr>
          <w:rFonts w:ascii="Courier New" w:hAnsi="Courier New" w:cs="Courier New"/>
        </w:rPr>
      </w:pPr>
      <w:r w:rsidRPr="00223987">
        <w:rPr>
          <w:rFonts w:ascii="Courier New" w:hAnsi="Courier New" w:cs="Courier New"/>
        </w:rPr>
        <w:t>SELECT substring(CAST(@dt AS nvarchar(max)), 1, 10)</w:t>
      </w:r>
    </w:p>
    <w:p w:rsidR="004A3856" w:rsidRPr="00223987" w:rsidRDefault="004A3856" w:rsidP="004A3856">
      <w:pPr>
        <w:rPr>
          <w:rFonts w:ascii="Courier New" w:hAnsi="Courier New" w:cs="Courier New"/>
        </w:rPr>
      </w:pPr>
      <w:r w:rsidRPr="00223987">
        <w:rPr>
          <w:rFonts w:ascii="Courier New" w:hAnsi="Courier New" w:cs="Courier New"/>
        </w:rPr>
        <w:t>SELECT sysdb.ssma_syb.char_length_nvarchar(CAST(@dt AS nvarchar(4000)))</w:t>
      </w:r>
    </w:p>
    <w:p w:rsidR="004A3856" w:rsidRPr="00223987" w:rsidRDefault="004A3856" w:rsidP="004A3856">
      <w:pPr>
        <w:rPr>
          <w:rFonts w:ascii="Courier New" w:hAnsi="Courier New" w:cs="Courier New"/>
        </w:rPr>
      </w:pPr>
      <w:r w:rsidRPr="00223987">
        <w:rPr>
          <w:rFonts w:ascii="Courier New" w:hAnsi="Courier New" w:cs="Courier New"/>
        </w:rPr>
        <w:t>SELECT rtrim(CAST(dateadd(month, 2, @dt) AS nvarchar(max)))</w:t>
      </w:r>
    </w:p>
    <w:p w:rsidR="004A3856" w:rsidRDefault="004A3856" w:rsidP="004A3856"/>
    <w:p w:rsidR="004A3856" w:rsidRDefault="004A3856" w:rsidP="004A3856">
      <w:pPr>
        <w:rPr>
          <w:rFonts w:cs="Arial"/>
        </w:rPr>
      </w:pPr>
    </w:p>
    <w:p w:rsidR="004A3856" w:rsidRDefault="004A3856" w:rsidP="004A3856">
      <w:pPr>
        <w:rPr>
          <w:rFonts w:eastAsiaTheme="majorEastAsia" w:cstheme="majorBidi"/>
          <w:b/>
          <w:bCs/>
          <w:color w:val="4F81BD" w:themeColor="accent1"/>
          <w:sz w:val="26"/>
          <w:szCs w:val="26"/>
        </w:rPr>
      </w:pPr>
      <w:r>
        <w:br w:type="page"/>
      </w:r>
    </w:p>
    <w:p w:rsidR="004A3856" w:rsidRDefault="004A3856" w:rsidP="004A3856">
      <w:pPr>
        <w:pStyle w:val="Heading2"/>
      </w:pPr>
      <w:bookmarkStart w:id="65" w:name="_Toc237706222"/>
      <w:r>
        <w:lastRenderedPageBreak/>
        <w:t>SQL Commands</w:t>
      </w:r>
      <w:bookmarkEnd w:id="65"/>
    </w:p>
    <w:p w:rsidR="004A3856" w:rsidRPr="00B20BDA" w:rsidRDefault="004A3856" w:rsidP="004A3856">
      <w:r>
        <w:t>This section covers specific migration problems that can arise when Sybase commands are converted to SQL commands.</w:t>
      </w:r>
    </w:p>
    <w:p w:rsidR="004A3856" w:rsidRDefault="004A3856" w:rsidP="004A3856"/>
    <w:p w:rsidR="004A3856" w:rsidRPr="00B769B5" w:rsidRDefault="004A3856" w:rsidP="004A3856">
      <w:pPr>
        <w:pStyle w:val="Heading3"/>
      </w:pPr>
      <w:bookmarkStart w:id="66" w:name="_Toc237706223"/>
      <w:r w:rsidRPr="00CE4E37">
        <w:t>COMMIT</w:t>
      </w:r>
      <w:bookmarkEnd w:id="66"/>
    </w:p>
    <w:p w:rsidR="004A3856" w:rsidRPr="00F61B0B" w:rsidRDefault="004A3856" w:rsidP="004A3856">
      <w:pPr>
        <w:rPr>
          <w:b/>
        </w:rPr>
      </w:pPr>
      <w:r w:rsidRPr="00F61B0B">
        <w:rPr>
          <w:b/>
        </w:rPr>
        <w:t>Issue</w:t>
      </w:r>
    </w:p>
    <w:p w:rsidR="004A3856" w:rsidRDefault="004A3856" w:rsidP="004A3856">
      <w:r>
        <w:t>The COMMIT</w:t>
      </w:r>
      <w:r w:rsidRPr="00CE4E37">
        <w:t xml:space="preserve"> command can be executed without </w:t>
      </w:r>
      <w:r>
        <w:t xml:space="preserve">a </w:t>
      </w:r>
      <w:r w:rsidRPr="00CE4E37">
        <w:t>pri</w:t>
      </w:r>
      <w:r>
        <w:t>or BEGIN TRANSACTION statement.</w:t>
      </w:r>
    </w:p>
    <w:p w:rsidR="004A3856" w:rsidRPr="00F61B0B" w:rsidRDefault="004A3856" w:rsidP="004A3856">
      <w:pPr>
        <w:rPr>
          <w:b/>
        </w:rPr>
      </w:pPr>
    </w:p>
    <w:p w:rsidR="004A3856" w:rsidRPr="00F61B0B" w:rsidRDefault="004A3856" w:rsidP="004A3856">
      <w:pPr>
        <w:rPr>
          <w:b/>
        </w:rPr>
      </w:pPr>
      <w:r w:rsidRPr="00F61B0B">
        <w:rPr>
          <w:b/>
        </w:rPr>
        <w:t>SSMA support</w:t>
      </w:r>
    </w:p>
    <w:p w:rsidR="004A3856" w:rsidRDefault="004A3856" w:rsidP="004A3856">
      <w:r w:rsidRPr="00CE4E37">
        <w:t>Yes</w:t>
      </w:r>
    </w:p>
    <w:p w:rsidR="004A3856" w:rsidRPr="00CE4E37" w:rsidRDefault="004A3856" w:rsidP="004A3856"/>
    <w:p w:rsidR="004A3856" w:rsidRPr="00F61B0B" w:rsidRDefault="004A3856" w:rsidP="004A3856">
      <w:pPr>
        <w:rPr>
          <w:b/>
        </w:rPr>
      </w:pPr>
      <w:r w:rsidRPr="00F61B0B">
        <w:rPr>
          <w:b/>
        </w:rPr>
        <w:t>Solution</w:t>
      </w:r>
    </w:p>
    <w:p w:rsidR="004A3856" w:rsidRDefault="004A3856" w:rsidP="004A3856">
      <w:r w:rsidRPr="00CE4E37">
        <w:t xml:space="preserve">Replace </w:t>
      </w:r>
      <w:r w:rsidRPr="007363A5">
        <w:t>COMMIT …</w:t>
      </w:r>
      <w:r w:rsidRPr="00CE4E37">
        <w:t xml:space="preserve"> with</w:t>
      </w:r>
      <w:r>
        <w:t xml:space="preserve"> </w:t>
      </w:r>
      <w:r w:rsidRPr="007363A5">
        <w:t>IF (@@TRANCOUNT &gt; 0)  COMMIT …</w:t>
      </w:r>
    </w:p>
    <w:p w:rsidR="004A3856" w:rsidRPr="007363A5" w:rsidRDefault="004A3856" w:rsidP="004A3856"/>
    <w:p w:rsidR="004A3856" w:rsidRPr="00CE4E37" w:rsidRDefault="004A3856" w:rsidP="004A3856">
      <w:pPr>
        <w:pStyle w:val="Heading3"/>
      </w:pPr>
      <w:bookmarkStart w:id="67" w:name="_Toc237706224"/>
      <w:r w:rsidRPr="00CE4E37">
        <w:t xml:space="preserve">Different COMMIT </w:t>
      </w:r>
      <w:r>
        <w:t>S</w:t>
      </w:r>
      <w:r w:rsidRPr="00CE4E37">
        <w:t>yntax</w:t>
      </w:r>
      <w:bookmarkEnd w:id="67"/>
      <w:r w:rsidRPr="00CE4E37">
        <w:t xml:space="preserve"> </w:t>
      </w:r>
    </w:p>
    <w:p w:rsidR="004A3856" w:rsidRDefault="004A3856" w:rsidP="004A3856"/>
    <w:p w:rsidR="004A3856" w:rsidRPr="00F61B0B" w:rsidRDefault="004A3856" w:rsidP="004A3856">
      <w:pPr>
        <w:rPr>
          <w:b/>
        </w:rPr>
      </w:pPr>
      <w:r w:rsidRPr="00F61B0B">
        <w:rPr>
          <w:b/>
        </w:rPr>
        <w:t>Issue</w:t>
      </w:r>
    </w:p>
    <w:p w:rsidR="004A3856" w:rsidRDefault="004A3856" w:rsidP="004A3856">
      <w:r w:rsidRPr="00CE4E37">
        <w:t xml:space="preserve">Sybase can use </w:t>
      </w:r>
      <w:r w:rsidRPr="007363A5">
        <w:t xml:space="preserve">COMMIT </w:t>
      </w:r>
      <w:r w:rsidRPr="00DF6D4C">
        <w:rPr>
          <w:i/>
        </w:rPr>
        <w:t>transaction_name</w:t>
      </w:r>
      <w:r w:rsidRPr="00CE4E37">
        <w:t xml:space="preserve"> and </w:t>
      </w:r>
      <w:r w:rsidRPr="007363A5">
        <w:t xml:space="preserve">COMMIT WORK </w:t>
      </w:r>
      <w:r w:rsidRPr="00DF6D4C">
        <w:rPr>
          <w:i/>
        </w:rPr>
        <w:t>transaction_name</w:t>
      </w:r>
      <w:r w:rsidRPr="00CE4E37">
        <w:t xml:space="preserve"> syntax </w:t>
      </w:r>
      <w:r>
        <w:t xml:space="preserve">that does </w:t>
      </w:r>
      <w:r w:rsidRPr="00CE4E37">
        <w:t xml:space="preserve">not exist in SQL </w:t>
      </w:r>
      <w:r>
        <w:t>Server </w:t>
      </w:r>
      <w:r w:rsidRPr="00CE4E37">
        <w:t>200</w:t>
      </w:r>
      <w:r>
        <w:t>8</w:t>
      </w:r>
      <w:r w:rsidRPr="00CE4E37">
        <w:t>.</w:t>
      </w:r>
    </w:p>
    <w:p w:rsidR="004A3856" w:rsidRPr="00CE4E37" w:rsidRDefault="004A3856" w:rsidP="004A3856"/>
    <w:p w:rsidR="004A3856" w:rsidRPr="00F61B0B" w:rsidRDefault="004A3856" w:rsidP="004A3856">
      <w:pPr>
        <w:rPr>
          <w:b/>
        </w:rPr>
      </w:pPr>
      <w:r w:rsidRPr="00F61B0B">
        <w:rPr>
          <w:b/>
        </w:rPr>
        <w:t>SSMA support</w:t>
      </w:r>
    </w:p>
    <w:p w:rsidR="004A3856" w:rsidRDefault="004A3856" w:rsidP="004A3856">
      <w:r w:rsidRPr="00CE4E37">
        <w:t>Yes</w:t>
      </w:r>
    </w:p>
    <w:p w:rsidR="004A3856" w:rsidRPr="00CE4E37" w:rsidRDefault="004A3856" w:rsidP="004A3856"/>
    <w:p w:rsidR="004A3856" w:rsidRPr="00F61B0B" w:rsidRDefault="004A3856" w:rsidP="004A3856">
      <w:pPr>
        <w:rPr>
          <w:b/>
        </w:rPr>
      </w:pPr>
      <w:r w:rsidRPr="00F61B0B">
        <w:rPr>
          <w:b/>
        </w:rPr>
        <w:t>Solution</w:t>
      </w:r>
    </w:p>
    <w:p w:rsidR="004A3856" w:rsidRDefault="004A3856" w:rsidP="004A3856">
      <w:r>
        <w:t>C</w:t>
      </w:r>
      <w:r w:rsidRPr="00CE4E37">
        <w:t xml:space="preserve">hange all occurrences of </w:t>
      </w:r>
      <w:r w:rsidRPr="008E2E24">
        <w:t xml:space="preserve">COMMIT &lt;word&gt; or COMMIT WORK &lt;word&gt; to COMMIT TRANSACTION &lt;word&gt;, where </w:t>
      </w:r>
      <w:r w:rsidRPr="008E2E24">
        <w:rPr>
          <w:i/>
        </w:rPr>
        <w:t>&lt;word&gt;</w:t>
      </w:r>
      <w:r w:rsidRPr="008E2E24">
        <w:t xml:space="preserve"> is a single word </w:t>
      </w:r>
      <w:r>
        <w:t xml:space="preserve">that is </w:t>
      </w:r>
      <w:r w:rsidRPr="008E2E24">
        <w:t>not equal to TRAN[SACTION].</w:t>
      </w:r>
    </w:p>
    <w:p w:rsidR="004A3856" w:rsidRPr="008E2E24" w:rsidRDefault="004A3856" w:rsidP="004A3856"/>
    <w:p w:rsidR="004A3856" w:rsidRPr="00CE4E37" w:rsidRDefault="004A3856" w:rsidP="004A3856">
      <w:pPr>
        <w:pStyle w:val="Heading3"/>
      </w:pPr>
      <w:bookmarkStart w:id="68" w:name="_Toc237706225"/>
      <w:r w:rsidRPr="00CE4E37">
        <w:t xml:space="preserve">Quoted </w:t>
      </w:r>
      <w:r>
        <w:t>D</w:t>
      </w:r>
      <w:r w:rsidRPr="00CE4E37">
        <w:t xml:space="preserve">ata </w:t>
      </w:r>
      <w:r>
        <w:t>T</w:t>
      </w:r>
      <w:r w:rsidRPr="00CE4E37">
        <w:t xml:space="preserve">ype at CONVERT and CAST </w:t>
      </w:r>
      <w:r>
        <w:t>F</w:t>
      </w:r>
      <w:r w:rsidRPr="00CE4E37">
        <w:t>unctions</w:t>
      </w:r>
      <w:bookmarkEnd w:id="68"/>
    </w:p>
    <w:p w:rsidR="004A3856" w:rsidRDefault="004A3856" w:rsidP="004A3856"/>
    <w:p w:rsidR="004A3856" w:rsidRPr="00F61B0B" w:rsidRDefault="004A3856" w:rsidP="004A3856">
      <w:pPr>
        <w:rPr>
          <w:b/>
        </w:rPr>
      </w:pPr>
      <w:r w:rsidRPr="00F61B0B">
        <w:rPr>
          <w:b/>
        </w:rPr>
        <w:lastRenderedPageBreak/>
        <w:t>Issue</w:t>
      </w:r>
    </w:p>
    <w:p w:rsidR="004A3856" w:rsidRPr="00CE4E37" w:rsidRDefault="004A3856" w:rsidP="004A3856">
      <w:r w:rsidRPr="00CE4E37">
        <w:t>Sybase allows writing the target data</w:t>
      </w:r>
      <w:r>
        <w:t xml:space="preserve"> </w:t>
      </w:r>
      <w:r w:rsidRPr="00CE4E37">
        <w:t xml:space="preserve">type </w:t>
      </w:r>
      <w:r>
        <w:t>in</w:t>
      </w:r>
      <w:r w:rsidRPr="00CE4E37">
        <w:t xml:space="preserve"> CONVERT and CAST functions in </w:t>
      </w:r>
      <w:r>
        <w:t xml:space="preserve">single </w:t>
      </w:r>
      <w:r w:rsidRPr="00CE4E37">
        <w:t xml:space="preserve">quotes and double quotes, </w:t>
      </w:r>
      <w:r>
        <w:t>as in</w:t>
      </w:r>
      <w:r w:rsidRPr="00CE4E37">
        <w:t xml:space="preserve"> this</w:t>
      </w:r>
      <w:r>
        <w:t xml:space="preserve"> example</w:t>
      </w:r>
      <w:r w:rsidRPr="00CE4E37">
        <w:t xml:space="preserve">: </w:t>
      </w:r>
    </w:p>
    <w:p w:rsidR="004A3856" w:rsidRPr="00F61B0B" w:rsidRDefault="004A3856" w:rsidP="004A3856">
      <w:pPr>
        <w:rPr>
          <w:rFonts w:ascii="Courier New" w:hAnsi="Courier New" w:cs="Courier New"/>
          <w:sz w:val="24"/>
          <w:szCs w:val="24"/>
        </w:rPr>
      </w:pPr>
      <w:r w:rsidRPr="00F61B0B">
        <w:rPr>
          <w:rFonts w:ascii="Courier New" w:hAnsi="Courier New" w:cs="Courier New"/>
          <w:sz w:val="24"/>
          <w:szCs w:val="24"/>
        </w:rPr>
        <w:t xml:space="preserve">  select convert('datetime',getdate())</w:t>
      </w:r>
    </w:p>
    <w:p w:rsidR="004A3856" w:rsidRPr="00F61B0B" w:rsidRDefault="004A3856" w:rsidP="004A3856">
      <w:pPr>
        <w:rPr>
          <w:rFonts w:ascii="Courier New" w:hAnsi="Courier New" w:cs="Courier New"/>
          <w:sz w:val="24"/>
          <w:szCs w:val="24"/>
        </w:rPr>
      </w:pPr>
      <w:r w:rsidRPr="00F61B0B">
        <w:rPr>
          <w:rFonts w:ascii="Courier New" w:hAnsi="Courier New" w:cs="Courier New"/>
          <w:sz w:val="24"/>
          <w:szCs w:val="24"/>
        </w:rPr>
        <w:t xml:space="preserve">  select cast(7.89/3.45 as ''float'')</w:t>
      </w:r>
    </w:p>
    <w:p w:rsidR="004A3856" w:rsidRPr="00CE4E37" w:rsidRDefault="004A3856" w:rsidP="004A3856"/>
    <w:p w:rsidR="004A3856" w:rsidRPr="00F61B0B" w:rsidRDefault="004A3856" w:rsidP="004A3856">
      <w:pPr>
        <w:rPr>
          <w:b/>
        </w:rPr>
      </w:pPr>
      <w:r w:rsidRPr="00F61B0B">
        <w:rPr>
          <w:b/>
        </w:rPr>
        <w:t>SSMA support</w:t>
      </w:r>
    </w:p>
    <w:p w:rsidR="004A3856" w:rsidRDefault="004A3856" w:rsidP="004A3856">
      <w:r w:rsidRPr="00CE4E37">
        <w:t>None</w:t>
      </w:r>
    </w:p>
    <w:p w:rsidR="004A3856" w:rsidRPr="00CE4E37" w:rsidRDefault="004A3856" w:rsidP="004A3856"/>
    <w:p w:rsidR="004A3856" w:rsidRPr="00F61B0B" w:rsidRDefault="004A3856" w:rsidP="004A3856">
      <w:pPr>
        <w:rPr>
          <w:b/>
        </w:rPr>
      </w:pPr>
      <w:r w:rsidRPr="00F61B0B">
        <w:rPr>
          <w:b/>
        </w:rPr>
        <w:t>Solution</w:t>
      </w:r>
    </w:p>
    <w:p w:rsidR="004A3856" w:rsidRDefault="004A3856" w:rsidP="004A3856">
      <w:r>
        <w:t>Ignore these</w:t>
      </w:r>
      <w:r w:rsidRPr="00CE4E37">
        <w:t xml:space="preserve"> </w:t>
      </w:r>
      <w:r>
        <w:t xml:space="preserve">single </w:t>
      </w:r>
      <w:r w:rsidRPr="00CE4E37">
        <w:t>quotes (or double quotes) during conversion.</w:t>
      </w:r>
    </w:p>
    <w:p w:rsidR="004A3856" w:rsidRDefault="004A3856" w:rsidP="004A3856"/>
    <w:p w:rsidR="004A3856" w:rsidRDefault="004A3856" w:rsidP="004A3856">
      <w:pPr>
        <w:pStyle w:val="Heading3"/>
      </w:pPr>
      <w:bookmarkStart w:id="69" w:name="_Toc237706226"/>
      <w:r w:rsidRPr="00CE4E37">
        <w:t>DEALLOCATE CURSOR</w:t>
      </w:r>
      <w:bookmarkEnd w:id="69"/>
    </w:p>
    <w:p w:rsidR="004A3856" w:rsidRPr="00F61B0B" w:rsidRDefault="004A3856" w:rsidP="004A3856"/>
    <w:p w:rsidR="004A3856" w:rsidRPr="00F61B0B" w:rsidRDefault="004A3856" w:rsidP="004A3856">
      <w:pPr>
        <w:rPr>
          <w:b/>
        </w:rPr>
      </w:pPr>
      <w:r w:rsidRPr="00F61B0B">
        <w:rPr>
          <w:b/>
        </w:rPr>
        <w:t>Issue</w:t>
      </w:r>
    </w:p>
    <w:p w:rsidR="004A3856" w:rsidRDefault="004A3856" w:rsidP="004A3856">
      <w:r w:rsidRPr="0007104A">
        <w:t>SQL Server 200</w:t>
      </w:r>
      <w:r>
        <w:t>8 does not support the DEALLOCATE CURSOR command</w:t>
      </w:r>
      <w:r w:rsidRPr="00CE4E37">
        <w:t xml:space="preserve">. </w:t>
      </w:r>
    </w:p>
    <w:p w:rsidR="004A3856" w:rsidRPr="00CE4E37" w:rsidRDefault="004A3856" w:rsidP="004A3856"/>
    <w:p w:rsidR="004A3856" w:rsidRPr="00F61B0B" w:rsidRDefault="004A3856" w:rsidP="004A3856">
      <w:pPr>
        <w:rPr>
          <w:b/>
        </w:rPr>
      </w:pPr>
      <w:r w:rsidRPr="00F61B0B">
        <w:rPr>
          <w:b/>
        </w:rPr>
        <w:t>SSMA support</w:t>
      </w:r>
    </w:p>
    <w:p w:rsidR="004A3856" w:rsidRDefault="004A3856" w:rsidP="004A3856">
      <w:r w:rsidRPr="00CE4E37">
        <w:t>Yes</w:t>
      </w:r>
    </w:p>
    <w:p w:rsidR="004A3856" w:rsidRPr="00CE4E37" w:rsidRDefault="004A3856" w:rsidP="004A3856"/>
    <w:p w:rsidR="004A3856" w:rsidRPr="00F61B0B" w:rsidRDefault="004A3856" w:rsidP="004A3856">
      <w:pPr>
        <w:tabs>
          <w:tab w:val="left" w:pos="6795"/>
        </w:tabs>
        <w:rPr>
          <w:b/>
        </w:rPr>
      </w:pPr>
      <w:r w:rsidRPr="00F61B0B">
        <w:rPr>
          <w:b/>
        </w:rPr>
        <w:t>Solution</w:t>
      </w:r>
      <w:r>
        <w:rPr>
          <w:b/>
        </w:rPr>
        <w:tab/>
      </w:r>
    </w:p>
    <w:p w:rsidR="004A3856" w:rsidRDefault="004A3856" w:rsidP="004A3856">
      <w:r w:rsidRPr="00CE4E37">
        <w:t xml:space="preserve">Change </w:t>
      </w:r>
      <w:r>
        <w:t>DEALLOCATE CURSOR</w:t>
      </w:r>
      <w:r w:rsidRPr="00CE4E37">
        <w:t xml:space="preserve"> to DEALLOCATE.</w:t>
      </w:r>
    </w:p>
    <w:p w:rsidR="004A3856" w:rsidRPr="00CE4E37" w:rsidRDefault="004A3856" w:rsidP="004A3856"/>
    <w:p w:rsidR="004A3856" w:rsidRPr="00CE4E37" w:rsidRDefault="004A3856" w:rsidP="004A3856">
      <w:pPr>
        <w:pStyle w:val="Heading3"/>
      </w:pPr>
      <w:bookmarkStart w:id="70" w:name="_Toc237706227"/>
      <w:r w:rsidRPr="00CE4E37">
        <w:t>LOCK TABLE &lt;T&gt; IN SHARE | EXCLUSIVE MODE</w:t>
      </w:r>
      <w:bookmarkEnd w:id="70"/>
    </w:p>
    <w:p w:rsidR="004A3856" w:rsidRDefault="004A3856" w:rsidP="004A3856"/>
    <w:p w:rsidR="004A3856" w:rsidRPr="00F61B0B" w:rsidRDefault="004A3856" w:rsidP="004A3856">
      <w:pPr>
        <w:rPr>
          <w:b/>
        </w:rPr>
      </w:pPr>
      <w:r w:rsidRPr="00F61B0B">
        <w:rPr>
          <w:b/>
        </w:rPr>
        <w:t>Issue</w:t>
      </w:r>
    </w:p>
    <w:p w:rsidR="004A3856" w:rsidRDefault="004A3856" w:rsidP="004A3856">
      <w:r w:rsidRPr="00D706F7">
        <w:t>SQL Server</w:t>
      </w:r>
      <w:r>
        <w:t> </w:t>
      </w:r>
      <w:r w:rsidRPr="00D706F7">
        <w:t>200</w:t>
      </w:r>
      <w:r>
        <w:t>8 does not support the LOCK TABLE &lt;T&gt; IN SHARE | EXCLUSIVE MODE command</w:t>
      </w:r>
      <w:r w:rsidRPr="00CE4E37">
        <w:t>.</w:t>
      </w:r>
    </w:p>
    <w:p w:rsidR="004A3856" w:rsidRPr="00CE4E37" w:rsidRDefault="004A3856" w:rsidP="004A3856"/>
    <w:p w:rsidR="004A3856" w:rsidRPr="00F61B0B" w:rsidRDefault="004A3856" w:rsidP="004A3856">
      <w:pPr>
        <w:rPr>
          <w:b/>
        </w:rPr>
      </w:pPr>
      <w:r w:rsidRPr="00F61B0B">
        <w:rPr>
          <w:b/>
        </w:rPr>
        <w:t>SSMA support</w:t>
      </w:r>
    </w:p>
    <w:p w:rsidR="004A3856" w:rsidRDefault="004A3856" w:rsidP="004A3856">
      <w:r w:rsidRPr="00CE4E37">
        <w:t>Yes</w:t>
      </w:r>
    </w:p>
    <w:p w:rsidR="004A3856" w:rsidRPr="00CE4E37" w:rsidRDefault="004A3856" w:rsidP="004A3856"/>
    <w:p w:rsidR="004A3856" w:rsidRPr="00F61B0B" w:rsidRDefault="004A3856" w:rsidP="004A3856">
      <w:pPr>
        <w:rPr>
          <w:b/>
          <w:lang w:val="en-GB"/>
        </w:rPr>
      </w:pPr>
      <w:r w:rsidRPr="00F61B0B">
        <w:rPr>
          <w:b/>
        </w:rPr>
        <w:t>Solution</w:t>
      </w:r>
    </w:p>
    <w:p w:rsidR="004A3856" w:rsidRPr="00CE4E37" w:rsidRDefault="004A3856" w:rsidP="004A3856">
      <w:pPr>
        <w:rPr>
          <w:lang w:val="en-GB"/>
        </w:rPr>
      </w:pPr>
      <w:r>
        <w:rPr>
          <w:lang w:val="en-GB"/>
        </w:rPr>
        <w:t>The statement's f</w:t>
      </w:r>
      <w:r w:rsidRPr="00CE4E37">
        <w:rPr>
          <w:lang w:val="en-GB"/>
        </w:rPr>
        <w:t>ull syntax is</w:t>
      </w:r>
      <w:r>
        <w:rPr>
          <w:lang w:val="en-GB"/>
        </w:rPr>
        <w:t>:</w:t>
      </w:r>
    </w:p>
    <w:p w:rsidR="004A3856" w:rsidRPr="00F61B0B" w:rsidRDefault="004A3856" w:rsidP="004A3856">
      <w:pPr>
        <w:rPr>
          <w:rFonts w:ascii="Courier New" w:hAnsi="Courier New" w:cs="Courier New"/>
          <w:sz w:val="24"/>
          <w:szCs w:val="24"/>
        </w:rPr>
      </w:pPr>
      <w:r w:rsidRPr="00F61B0B">
        <w:rPr>
          <w:rFonts w:ascii="Courier New" w:hAnsi="Courier New" w:cs="Courier New"/>
          <w:sz w:val="24"/>
          <w:szCs w:val="24"/>
        </w:rPr>
        <w:t xml:space="preserve">LOCK TABLE &lt;T&gt; IN {SHARE | EXCLUSIVE} MODE  [ WAIT [ </w:t>
      </w:r>
      <w:r w:rsidRPr="00F61B0B">
        <w:rPr>
          <w:rFonts w:ascii="Courier New" w:hAnsi="Courier New" w:cs="Courier New"/>
          <w:i/>
          <w:sz w:val="24"/>
          <w:szCs w:val="24"/>
        </w:rPr>
        <w:t>NumSecs</w:t>
      </w:r>
      <w:r w:rsidRPr="00F61B0B">
        <w:rPr>
          <w:rFonts w:ascii="Courier New" w:hAnsi="Courier New" w:cs="Courier New"/>
          <w:sz w:val="24"/>
          <w:szCs w:val="24"/>
        </w:rPr>
        <w:t xml:space="preserve"> ] | NOWAIT ]</w:t>
      </w:r>
    </w:p>
    <w:p w:rsidR="004A3856" w:rsidRPr="00CE4E37" w:rsidRDefault="004A3856" w:rsidP="004A3856">
      <w:pPr>
        <w:rPr>
          <w:lang w:val="en-GB"/>
        </w:rPr>
      </w:pPr>
    </w:p>
    <w:p w:rsidR="004A3856" w:rsidRPr="00CE4E37" w:rsidRDefault="004A3856" w:rsidP="004A3856">
      <w:pPr>
        <w:rPr>
          <w:lang w:val="en-GB"/>
        </w:rPr>
      </w:pPr>
      <w:r w:rsidRPr="00CE4E37">
        <w:rPr>
          <w:lang w:val="en-GB"/>
        </w:rPr>
        <w:t xml:space="preserve">If </w:t>
      </w:r>
      <w:r>
        <w:rPr>
          <w:lang w:val="en-GB"/>
        </w:rPr>
        <w:t xml:space="preserve">the </w:t>
      </w:r>
      <w:r w:rsidRPr="00CE4E37">
        <w:rPr>
          <w:lang w:val="en-GB"/>
        </w:rPr>
        <w:t xml:space="preserve">source statement contains </w:t>
      </w:r>
      <w:r w:rsidRPr="00CE4E37">
        <w:rPr>
          <w:i/>
          <w:lang w:val="en-GB"/>
        </w:rPr>
        <w:t>NumSecs</w:t>
      </w:r>
      <w:r w:rsidRPr="00CE4E37">
        <w:rPr>
          <w:lang w:val="en-GB"/>
        </w:rPr>
        <w:t xml:space="preserve"> or </w:t>
      </w:r>
      <w:r>
        <w:rPr>
          <w:lang w:val="en-GB"/>
        </w:rPr>
        <w:t xml:space="preserve">a </w:t>
      </w:r>
      <w:r w:rsidRPr="00CE4E37">
        <w:rPr>
          <w:lang w:val="en-GB"/>
        </w:rPr>
        <w:t xml:space="preserve">NOWAIT parameter, </w:t>
      </w:r>
      <w:r>
        <w:rPr>
          <w:lang w:val="en-GB"/>
        </w:rPr>
        <w:t xml:space="preserve">it </w:t>
      </w:r>
      <w:r w:rsidRPr="00CE4E37">
        <w:rPr>
          <w:lang w:val="en-GB"/>
        </w:rPr>
        <w:t>generate</w:t>
      </w:r>
      <w:r>
        <w:rPr>
          <w:lang w:val="en-GB"/>
        </w:rPr>
        <w:t>s an</w:t>
      </w:r>
      <w:r w:rsidRPr="00CE4E37">
        <w:rPr>
          <w:lang w:val="en-GB"/>
        </w:rPr>
        <w:t xml:space="preserve"> error.</w:t>
      </w:r>
      <w:r>
        <w:rPr>
          <w:lang w:val="en-GB"/>
        </w:rPr>
        <w:t xml:space="preserve"> </w:t>
      </w:r>
      <w:r w:rsidRPr="00CE4E37">
        <w:rPr>
          <w:lang w:val="en-GB"/>
        </w:rPr>
        <w:t xml:space="preserve">Otherwise, implement table locking </w:t>
      </w:r>
      <w:r>
        <w:rPr>
          <w:lang w:val="en-GB"/>
        </w:rPr>
        <w:t xml:space="preserve">by </w:t>
      </w:r>
      <w:r w:rsidRPr="00CE4E37">
        <w:rPr>
          <w:lang w:val="en-GB"/>
        </w:rPr>
        <w:t xml:space="preserve">using </w:t>
      </w:r>
      <w:r>
        <w:rPr>
          <w:lang w:val="en-GB"/>
        </w:rPr>
        <w:t xml:space="preserve">the </w:t>
      </w:r>
      <w:r w:rsidRPr="00CE4E37">
        <w:rPr>
          <w:lang w:val="en-GB"/>
        </w:rPr>
        <w:t xml:space="preserve">DELETE statement. </w:t>
      </w:r>
    </w:p>
    <w:p w:rsidR="004A3856" w:rsidRPr="00CE4E37" w:rsidRDefault="004A3856" w:rsidP="004A3856">
      <w:pPr>
        <w:rPr>
          <w:lang w:val="en-GB"/>
        </w:rPr>
      </w:pPr>
      <w:r w:rsidRPr="00CE4E37">
        <w:rPr>
          <w:lang w:val="en-GB"/>
        </w:rPr>
        <w:t xml:space="preserve">If the mode is SHARE:   </w:t>
      </w:r>
    </w:p>
    <w:p w:rsidR="004A3856" w:rsidRPr="00CE4E37" w:rsidRDefault="004A3856" w:rsidP="004A3856">
      <w:pPr>
        <w:rPr>
          <w:lang w:val="en-GB"/>
        </w:rPr>
      </w:pPr>
    </w:p>
    <w:p w:rsidR="004A3856" w:rsidRPr="00F61B0B" w:rsidRDefault="004A3856" w:rsidP="004A3856">
      <w:pPr>
        <w:rPr>
          <w:rFonts w:ascii="Courier New" w:hAnsi="Courier New" w:cs="Courier New"/>
          <w:sz w:val="24"/>
          <w:szCs w:val="24"/>
          <w:lang w:val="en-GB"/>
        </w:rPr>
      </w:pPr>
      <w:r w:rsidRPr="00F61B0B">
        <w:rPr>
          <w:rFonts w:ascii="Courier New" w:hAnsi="Courier New" w:cs="Courier New"/>
          <w:sz w:val="24"/>
          <w:szCs w:val="24"/>
          <w:lang w:val="en-GB"/>
        </w:rPr>
        <w:t>/* Lock table &lt;T&gt; */</w:t>
      </w:r>
    </w:p>
    <w:p w:rsidR="004A3856" w:rsidRPr="00F61B0B" w:rsidRDefault="004A3856" w:rsidP="004A3856">
      <w:pPr>
        <w:rPr>
          <w:rFonts w:ascii="Courier New" w:hAnsi="Courier New" w:cs="Courier New"/>
          <w:sz w:val="24"/>
          <w:szCs w:val="24"/>
          <w:lang w:val="en-GB"/>
        </w:rPr>
      </w:pPr>
      <w:r w:rsidRPr="00F61B0B">
        <w:rPr>
          <w:rFonts w:ascii="Courier New" w:hAnsi="Courier New" w:cs="Courier New"/>
          <w:sz w:val="24"/>
          <w:szCs w:val="24"/>
          <w:lang w:val="en-GB"/>
        </w:rPr>
        <w:t>DELETE TOP (0) FROM &lt;T&gt; WITH (TABLOCK) WHERE 0=1</w:t>
      </w:r>
    </w:p>
    <w:p w:rsidR="004A3856" w:rsidRPr="00CE4E37" w:rsidRDefault="004A3856" w:rsidP="004A3856">
      <w:pPr>
        <w:rPr>
          <w:lang w:val="en-GB"/>
        </w:rPr>
      </w:pPr>
    </w:p>
    <w:p w:rsidR="004A3856" w:rsidRPr="00CE4E37" w:rsidRDefault="004A3856" w:rsidP="004A3856">
      <w:pPr>
        <w:rPr>
          <w:lang w:val="en-GB"/>
        </w:rPr>
      </w:pPr>
      <w:r w:rsidRPr="00CE4E37">
        <w:rPr>
          <w:lang w:val="en-GB"/>
        </w:rPr>
        <w:t>If the mode is EXCLUSIVE:</w:t>
      </w:r>
    </w:p>
    <w:p w:rsidR="004A3856" w:rsidRPr="00CE4E37" w:rsidRDefault="004A3856" w:rsidP="004A3856">
      <w:pPr>
        <w:rPr>
          <w:lang w:val="en-GB"/>
        </w:rPr>
      </w:pPr>
    </w:p>
    <w:p w:rsidR="004A3856" w:rsidRPr="00F61B0B" w:rsidRDefault="004A3856" w:rsidP="004A3856">
      <w:pPr>
        <w:rPr>
          <w:rFonts w:ascii="Courier New" w:hAnsi="Courier New" w:cs="Courier New"/>
          <w:sz w:val="24"/>
          <w:szCs w:val="24"/>
          <w:lang w:val="en-GB"/>
        </w:rPr>
      </w:pPr>
      <w:r w:rsidRPr="00F61B0B">
        <w:rPr>
          <w:rFonts w:ascii="Courier New" w:hAnsi="Courier New" w:cs="Courier New"/>
          <w:sz w:val="24"/>
          <w:szCs w:val="24"/>
          <w:lang w:val="en-GB"/>
        </w:rPr>
        <w:t>/* Lock table &lt;T&gt; */</w:t>
      </w:r>
    </w:p>
    <w:p w:rsidR="004A3856" w:rsidRPr="00F61B0B" w:rsidRDefault="004A3856" w:rsidP="004A3856">
      <w:pPr>
        <w:rPr>
          <w:rFonts w:ascii="Courier New" w:hAnsi="Courier New" w:cs="Courier New"/>
          <w:sz w:val="24"/>
          <w:szCs w:val="24"/>
          <w:lang w:val="en-GB"/>
        </w:rPr>
      </w:pPr>
      <w:r w:rsidRPr="00F61B0B">
        <w:rPr>
          <w:rFonts w:ascii="Courier New" w:hAnsi="Courier New" w:cs="Courier New"/>
          <w:sz w:val="24"/>
          <w:szCs w:val="24"/>
          <w:lang w:val="en-GB"/>
        </w:rPr>
        <w:t>DELETE TOP (0) FROM &lt;T&gt; WITH (TABLOCKX) WHERE 0=1</w:t>
      </w:r>
    </w:p>
    <w:p w:rsidR="004A3856" w:rsidRPr="00CE4E37" w:rsidRDefault="004A3856" w:rsidP="004A3856">
      <w:pPr>
        <w:rPr>
          <w:lang w:val="en-GB"/>
        </w:rPr>
      </w:pPr>
    </w:p>
    <w:p w:rsidR="004A3856" w:rsidRPr="00F61B0B" w:rsidRDefault="004A3856" w:rsidP="004A3856">
      <w:pPr>
        <w:rPr>
          <w:b/>
        </w:rPr>
      </w:pPr>
      <w:r w:rsidRPr="00F61B0B">
        <w:rPr>
          <w:b/>
        </w:rPr>
        <w:t>Example 1</w:t>
      </w:r>
    </w:p>
    <w:p w:rsidR="004A3856" w:rsidRPr="00CE4E37" w:rsidRDefault="004A3856" w:rsidP="004A3856">
      <w:r w:rsidRPr="00923CB6">
        <w:t>Sybase</w:t>
      </w:r>
      <w:r>
        <w:t>:</w:t>
      </w:r>
    </w:p>
    <w:p w:rsidR="004A3856" w:rsidRPr="00F61B0B" w:rsidRDefault="004A3856" w:rsidP="004A3856">
      <w:pPr>
        <w:rPr>
          <w:rFonts w:ascii="Courier New" w:hAnsi="Courier New" w:cs="Courier New"/>
          <w:sz w:val="24"/>
          <w:szCs w:val="24"/>
        </w:rPr>
      </w:pPr>
      <w:r w:rsidRPr="00F61B0B">
        <w:rPr>
          <w:rFonts w:ascii="Courier New" w:hAnsi="Courier New" w:cs="Courier New"/>
          <w:sz w:val="24"/>
          <w:szCs w:val="24"/>
        </w:rPr>
        <w:t>LOCK TABLE TableA IN SHARE MODE</w:t>
      </w:r>
    </w:p>
    <w:p w:rsidR="004A3856" w:rsidRPr="00CE4E37" w:rsidRDefault="004A3856" w:rsidP="004A3856"/>
    <w:p w:rsidR="004A3856" w:rsidRPr="00CE4E37" w:rsidRDefault="004A3856" w:rsidP="004A3856">
      <w:r w:rsidRPr="00923CB6">
        <w:rPr>
          <w:lang w:val="en-GB"/>
        </w:rPr>
        <w:t>Emulation</w:t>
      </w:r>
      <w:r w:rsidRPr="00923CB6">
        <w:t xml:space="preserve"> in SQL Server 200</w:t>
      </w:r>
      <w:r>
        <w:t>8</w:t>
      </w:r>
      <w:r w:rsidRPr="00923CB6">
        <w:t xml:space="preserve"> is</w:t>
      </w:r>
      <w:r>
        <w:t>:</w:t>
      </w:r>
    </w:p>
    <w:p w:rsidR="004A3856" w:rsidRPr="00F61B0B" w:rsidRDefault="004A3856" w:rsidP="004A3856">
      <w:pPr>
        <w:rPr>
          <w:rFonts w:ascii="Courier New" w:hAnsi="Courier New" w:cs="Courier New"/>
          <w:sz w:val="24"/>
          <w:szCs w:val="24"/>
        </w:rPr>
      </w:pPr>
      <w:r w:rsidRPr="00F61B0B">
        <w:rPr>
          <w:rFonts w:ascii="Courier New" w:hAnsi="Courier New" w:cs="Courier New"/>
          <w:sz w:val="24"/>
          <w:szCs w:val="24"/>
          <w:lang w:val="en-GB"/>
        </w:rPr>
        <w:t>DELETE TOP (0) FROM TableA WITH (TABLOCK) WHERE 0=1</w:t>
      </w:r>
      <w:r w:rsidRPr="00F61B0B">
        <w:rPr>
          <w:rFonts w:ascii="Courier New" w:hAnsi="Courier New" w:cs="Courier New"/>
          <w:sz w:val="24"/>
          <w:szCs w:val="24"/>
        </w:rPr>
        <w:t xml:space="preserve"> </w:t>
      </w:r>
    </w:p>
    <w:p w:rsidR="004A3856" w:rsidRPr="00CE4E37" w:rsidRDefault="004A3856" w:rsidP="004A3856"/>
    <w:p w:rsidR="004A3856" w:rsidRPr="003E763C" w:rsidRDefault="004A3856" w:rsidP="004A3856">
      <w:pPr>
        <w:rPr>
          <w:b/>
          <w:lang w:val="en-GB"/>
        </w:rPr>
      </w:pPr>
      <w:r w:rsidRPr="003E763C">
        <w:rPr>
          <w:b/>
        </w:rPr>
        <w:t>Example 2</w:t>
      </w:r>
    </w:p>
    <w:p w:rsidR="004A3856" w:rsidRPr="00CE4E37" w:rsidRDefault="004A3856" w:rsidP="004A3856">
      <w:r w:rsidRPr="00923CB6">
        <w:t>Sybase</w:t>
      </w:r>
      <w:r>
        <w:t>:</w:t>
      </w:r>
    </w:p>
    <w:p w:rsidR="004A3856" w:rsidRPr="00F61B0B" w:rsidRDefault="004A3856" w:rsidP="004A3856">
      <w:pPr>
        <w:rPr>
          <w:rFonts w:ascii="Courier New" w:hAnsi="Courier New" w:cs="Courier New"/>
          <w:sz w:val="24"/>
          <w:szCs w:val="24"/>
          <w:lang w:val="en-GB"/>
        </w:rPr>
      </w:pPr>
      <w:r w:rsidRPr="00F61B0B">
        <w:rPr>
          <w:rFonts w:ascii="Courier New" w:hAnsi="Courier New" w:cs="Courier New"/>
          <w:sz w:val="24"/>
          <w:szCs w:val="24"/>
        </w:rPr>
        <w:t>LOCK TABLE TableA IN EXCLUSIVE MODE</w:t>
      </w:r>
    </w:p>
    <w:p w:rsidR="004A3856" w:rsidRPr="00CE4E37" w:rsidRDefault="004A3856" w:rsidP="004A3856"/>
    <w:p w:rsidR="004A3856" w:rsidRPr="00CE4E37" w:rsidRDefault="004A3856" w:rsidP="004A3856">
      <w:r w:rsidRPr="00923CB6">
        <w:rPr>
          <w:lang w:val="en-GB"/>
        </w:rPr>
        <w:t>Emulation</w:t>
      </w:r>
      <w:r w:rsidRPr="00923CB6">
        <w:t xml:space="preserve"> in SQL Server 200</w:t>
      </w:r>
      <w:r>
        <w:t>8</w:t>
      </w:r>
      <w:r w:rsidRPr="00923CB6">
        <w:t xml:space="preserve"> is</w:t>
      </w:r>
      <w:r>
        <w:t>:</w:t>
      </w:r>
    </w:p>
    <w:p w:rsidR="004A3856" w:rsidRDefault="004A3856" w:rsidP="004A3856">
      <w:pPr>
        <w:rPr>
          <w:rFonts w:ascii="Courier New" w:hAnsi="Courier New" w:cs="Courier New"/>
          <w:sz w:val="24"/>
          <w:szCs w:val="24"/>
          <w:lang w:val="en-GB"/>
        </w:rPr>
      </w:pPr>
      <w:r w:rsidRPr="00F61B0B">
        <w:rPr>
          <w:rFonts w:ascii="Courier New" w:hAnsi="Courier New" w:cs="Courier New"/>
          <w:sz w:val="24"/>
          <w:szCs w:val="24"/>
          <w:lang w:val="en-GB"/>
        </w:rPr>
        <w:t>DELETE TOP (0) FROM TableA WITH (TABLOCKX) WHERE 0=1</w:t>
      </w:r>
    </w:p>
    <w:p w:rsidR="004A3856" w:rsidRDefault="004A3856" w:rsidP="004A3856">
      <w:pPr>
        <w:rPr>
          <w:rFonts w:ascii="Courier New" w:hAnsi="Courier New" w:cs="Courier New"/>
          <w:sz w:val="24"/>
          <w:szCs w:val="24"/>
          <w:lang w:val="en-GB"/>
        </w:rPr>
      </w:pPr>
    </w:p>
    <w:p w:rsidR="004A3856" w:rsidRDefault="004A3856" w:rsidP="004A3856">
      <w:pPr>
        <w:rPr>
          <w:rFonts w:ascii="Courier New" w:hAnsi="Courier New" w:cs="Courier New"/>
          <w:sz w:val="24"/>
          <w:szCs w:val="24"/>
          <w:lang w:val="en-GB"/>
        </w:rPr>
      </w:pPr>
    </w:p>
    <w:p w:rsidR="004A3856" w:rsidRDefault="004A3856" w:rsidP="004A3856">
      <w:pPr>
        <w:rPr>
          <w:rFonts w:ascii="Courier New" w:hAnsi="Courier New" w:cs="Courier New"/>
          <w:sz w:val="24"/>
          <w:szCs w:val="24"/>
          <w:lang w:val="en-GB"/>
        </w:rPr>
      </w:pPr>
    </w:p>
    <w:p w:rsidR="004A3856" w:rsidRDefault="004A3856" w:rsidP="004A3856">
      <w:pPr>
        <w:rPr>
          <w:rFonts w:ascii="Courier New" w:hAnsi="Courier New" w:cs="Courier New"/>
          <w:sz w:val="24"/>
          <w:szCs w:val="24"/>
          <w:lang w:val="en-GB"/>
        </w:rPr>
      </w:pPr>
    </w:p>
    <w:p w:rsidR="004A3856" w:rsidRPr="00CE4E37" w:rsidRDefault="004A3856" w:rsidP="004A3856">
      <w:pPr>
        <w:pStyle w:val="Heading3"/>
      </w:pPr>
      <w:bookmarkStart w:id="71" w:name="_Toc237706228"/>
      <w:r>
        <w:t>PRINT C</w:t>
      </w:r>
      <w:r w:rsidRPr="00CE4E37">
        <w:t>ommand</w:t>
      </w:r>
      <w:bookmarkEnd w:id="71"/>
    </w:p>
    <w:p w:rsidR="004A3856" w:rsidRDefault="004A3856" w:rsidP="004A3856"/>
    <w:p w:rsidR="004A3856" w:rsidRPr="00137F2E" w:rsidRDefault="004A3856" w:rsidP="004A3856">
      <w:pPr>
        <w:rPr>
          <w:b/>
        </w:rPr>
      </w:pPr>
      <w:r w:rsidRPr="00137F2E">
        <w:rPr>
          <w:b/>
        </w:rPr>
        <w:t>Issue</w:t>
      </w:r>
    </w:p>
    <w:p w:rsidR="004A3856" w:rsidRPr="00CE4E37" w:rsidRDefault="004A3856" w:rsidP="004A3856">
      <w:r w:rsidRPr="00CE4E37">
        <w:t xml:space="preserve">SQL </w:t>
      </w:r>
      <w:r>
        <w:t xml:space="preserve">Server </w:t>
      </w:r>
      <w:r w:rsidRPr="00CE4E37">
        <w:t>200</w:t>
      </w:r>
      <w:r>
        <w:t>8</w:t>
      </w:r>
      <w:r w:rsidRPr="00CE4E37">
        <w:t xml:space="preserve"> cannot use </w:t>
      </w:r>
      <w:r>
        <w:t xml:space="preserve">the </w:t>
      </w:r>
      <w:r w:rsidRPr="00CE4E37">
        <w:t xml:space="preserve">PRINT command with </w:t>
      </w:r>
      <w:r>
        <w:t xml:space="preserve">a </w:t>
      </w:r>
      <w:r w:rsidRPr="00CE4E37">
        <w:t xml:space="preserve">format string and arguments. In addition, Sybase interprets double percent (%%) in </w:t>
      </w:r>
      <w:r>
        <w:t xml:space="preserve">a </w:t>
      </w:r>
      <w:r w:rsidRPr="00CE4E37">
        <w:t xml:space="preserve">format string as </w:t>
      </w:r>
      <w:r>
        <w:t xml:space="preserve">a </w:t>
      </w:r>
      <w:r w:rsidRPr="00CE4E37">
        <w:t>single percent.</w:t>
      </w:r>
    </w:p>
    <w:p w:rsidR="004A3856" w:rsidRPr="00CE4E37" w:rsidRDefault="004A3856" w:rsidP="004A3856"/>
    <w:p w:rsidR="004A3856" w:rsidRPr="00137F2E" w:rsidRDefault="004A3856" w:rsidP="004A3856">
      <w:pPr>
        <w:rPr>
          <w:b/>
        </w:rPr>
      </w:pPr>
      <w:r w:rsidRPr="00137F2E">
        <w:rPr>
          <w:b/>
        </w:rPr>
        <w:t>SSMA support</w:t>
      </w:r>
    </w:p>
    <w:p w:rsidR="004A3856" w:rsidRPr="00CE4E37" w:rsidRDefault="004A3856" w:rsidP="004A3856">
      <w:r w:rsidRPr="00CE4E37">
        <w:t>Yes</w:t>
      </w:r>
    </w:p>
    <w:p w:rsidR="004A3856" w:rsidRDefault="004A3856" w:rsidP="004A3856"/>
    <w:p w:rsidR="004A3856" w:rsidRPr="00137F2E" w:rsidRDefault="004A3856" w:rsidP="004A3856">
      <w:pPr>
        <w:rPr>
          <w:b/>
        </w:rPr>
      </w:pPr>
      <w:r w:rsidRPr="00137F2E">
        <w:rPr>
          <w:b/>
        </w:rPr>
        <w:t xml:space="preserve">Solution </w:t>
      </w:r>
    </w:p>
    <w:p w:rsidR="004A3856" w:rsidRPr="00CE4E37" w:rsidRDefault="004A3856" w:rsidP="004A3856">
      <w:r>
        <w:t>You</w:t>
      </w:r>
      <w:r w:rsidRPr="00CE4E37">
        <w:t xml:space="preserve"> have two options for converting </w:t>
      </w:r>
      <w:r>
        <w:t xml:space="preserve">a </w:t>
      </w:r>
      <w:r w:rsidRPr="00CE4E37">
        <w:t>PRINT statement</w:t>
      </w:r>
      <w:r>
        <w:t>. The Optimistic option offers the simplest solution for converting commonly used statements. The more complicated Full option offers the most accuracy.</w:t>
      </w:r>
    </w:p>
    <w:p w:rsidR="004A3856" w:rsidRPr="00CE4E37" w:rsidRDefault="004A3856" w:rsidP="004A3856"/>
    <w:p w:rsidR="004A3856" w:rsidRPr="00137F2E" w:rsidRDefault="004A3856" w:rsidP="004A3856">
      <w:pPr>
        <w:rPr>
          <w:b/>
        </w:rPr>
      </w:pPr>
      <w:r w:rsidRPr="00137F2E">
        <w:rPr>
          <w:b/>
        </w:rPr>
        <w:t>Case 1. PRINT without arguments</w:t>
      </w:r>
    </w:p>
    <w:p w:rsidR="004A3856" w:rsidRPr="00137F2E" w:rsidRDefault="004A3856" w:rsidP="004A3856">
      <w:pPr>
        <w:rPr>
          <w:rFonts w:ascii="Courier New" w:hAnsi="Courier New" w:cs="Courier New"/>
          <w:sz w:val="24"/>
          <w:szCs w:val="24"/>
        </w:rPr>
      </w:pPr>
      <w:r w:rsidRPr="00137F2E">
        <w:rPr>
          <w:rFonts w:ascii="Courier New" w:hAnsi="Courier New" w:cs="Courier New"/>
          <w:sz w:val="24"/>
          <w:szCs w:val="24"/>
        </w:rPr>
        <w:t>PRINT &lt;format&gt;</w:t>
      </w:r>
    </w:p>
    <w:p w:rsidR="004A3856" w:rsidRPr="00CE4E37" w:rsidRDefault="004A3856" w:rsidP="004A3856"/>
    <w:p w:rsidR="004A3856" w:rsidRPr="00CE4E37" w:rsidRDefault="004A3856" w:rsidP="004A3856">
      <w:r>
        <w:lastRenderedPageBreak/>
        <w:t>A</w:t>
      </w:r>
      <w:r w:rsidRPr="00CE4E37">
        <w:t xml:space="preserve">ssume that </w:t>
      </w:r>
      <w:r>
        <w:t xml:space="preserve">the </w:t>
      </w:r>
      <w:r w:rsidRPr="0095259A">
        <w:rPr>
          <w:i/>
        </w:rPr>
        <w:t>&lt;format&gt;</w:t>
      </w:r>
      <w:r w:rsidRPr="00CE4E37">
        <w:t xml:space="preserve"> string is </w:t>
      </w:r>
      <w:r>
        <w:t xml:space="preserve">already </w:t>
      </w:r>
      <w:r w:rsidRPr="00CE4E37">
        <w:t xml:space="preserve">converted according to </w:t>
      </w:r>
      <w:r>
        <w:t>the SSMA string conversion algorithm</w:t>
      </w:r>
      <w:r w:rsidRPr="00CE4E37">
        <w:t>. In literal strings, replace all double percents</w:t>
      </w:r>
      <w:r>
        <w:t> </w:t>
      </w:r>
      <w:r w:rsidRPr="00CE4E37">
        <w:t xml:space="preserve">(%%) </w:t>
      </w:r>
      <w:r>
        <w:t>with</w:t>
      </w:r>
      <w:r w:rsidRPr="00CE4E37">
        <w:t xml:space="preserve"> single percent</w:t>
      </w:r>
      <w:r>
        <w:t> </w:t>
      </w:r>
      <w:r w:rsidRPr="00CE4E37">
        <w:t xml:space="preserve">(%). </w:t>
      </w:r>
    </w:p>
    <w:p w:rsidR="004A3856" w:rsidRPr="00CE4E37" w:rsidRDefault="004A3856" w:rsidP="004A3856">
      <w:pPr>
        <w:rPr>
          <w:rFonts w:cs="Arial"/>
        </w:rPr>
      </w:pPr>
      <w:r w:rsidRPr="00CE4E37">
        <w:rPr>
          <w:rFonts w:cs="Arial"/>
        </w:rPr>
        <w:t xml:space="preserve">In </w:t>
      </w:r>
      <w:r w:rsidRPr="0095259A">
        <w:rPr>
          <w:rFonts w:cs="Arial"/>
        </w:rPr>
        <w:t>Full</w:t>
      </w:r>
      <w:r w:rsidRPr="00CE4E37">
        <w:rPr>
          <w:rFonts w:cs="Arial"/>
        </w:rPr>
        <w:t xml:space="preserve"> mode, if &lt;</w:t>
      </w:r>
      <w:r w:rsidRPr="00B91B15">
        <w:rPr>
          <w:rFonts w:cs="Arial"/>
          <w:i/>
        </w:rPr>
        <w:t>format</w:t>
      </w:r>
      <w:r w:rsidRPr="00CE4E37">
        <w:rPr>
          <w:rFonts w:cs="Arial"/>
        </w:rPr>
        <w:t xml:space="preserve">&gt; is a variable, </w:t>
      </w:r>
      <w:r>
        <w:rPr>
          <w:rFonts w:cs="Arial"/>
        </w:rPr>
        <w:t xml:space="preserve">SSMA </w:t>
      </w:r>
      <w:r w:rsidRPr="00CE4E37">
        <w:rPr>
          <w:rFonts w:cs="Arial"/>
        </w:rPr>
        <w:t>make</w:t>
      </w:r>
      <w:r>
        <w:rPr>
          <w:rFonts w:cs="Arial"/>
        </w:rPr>
        <w:t>s</w:t>
      </w:r>
      <w:r w:rsidRPr="00CE4E37">
        <w:rPr>
          <w:rFonts w:cs="Arial"/>
        </w:rPr>
        <w:t xml:space="preserve"> the replacement </w:t>
      </w:r>
      <w:r>
        <w:rPr>
          <w:rFonts w:cs="Arial"/>
        </w:rPr>
        <w:t>by using</w:t>
      </w:r>
      <w:r w:rsidRPr="00CE4E37">
        <w:rPr>
          <w:rFonts w:cs="Arial"/>
        </w:rPr>
        <w:t xml:space="preserve"> </w:t>
      </w:r>
      <w:r>
        <w:rPr>
          <w:rFonts w:cs="Arial"/>
        </w:rPr>
        <w:t xml:space="preserve">the </w:t>
      </w:r>
      <w:r w:rsidRPr="00CE4E37">
        <w:rPr>
          <w:rFonts w:cs="Arial"/>
        </w:rPr>
        <w:t xml:space="preserve">REPLACE( ) function: </w:t>
      </w:r>
    </w:p>
    <w:p w:rsidR="004A3856" w:rsidRDefault="004A3856" w:rsidP="004A3856">
      <w:pPr>
        <w:rPr>
          <w:rFonts w:ascii="Courier New" w:hAnsi="Courier New" w:cs="Courier New"/>
          <w:sz w:val="24"/>
          <w:szCs w:val="24"/>
        </w:rPr>
      </w:pPr>
      <w:r w:rsidRPr="00137F2E">
        <w:rPr>
          <w:rFonts w:ascii="Courier New" w:hAnsi="Courier New" w:cs="Courier New"/>
          <w:sz w:val="24"/>
          <w:szCs w:val="24"/>
        </w:rPr>
        <w:t>PRINT REPLACE (&lt;format&gt;, '%%', '%')</w:t>
      </w:r>
    </w:p>
    <w:p w:rsidR="004A3856" w:rsidRPr="00137F2E" w:rsidRDefault="004A3856" w:rsidP="004A3856">
      <w:pPr>
        <w:rPr>
          <w:rFonts w:ascii="Courier New" w:hAnsi="Courier New" w:cs="Courier New"/>
          <w:sz w:val="24"/>
          <w:szCs w:val="24"/>
        </w:rPr>
      </w:pPr>
    </w:p>
    <w:p w:rsidR="004A3856" w:rsidRDefault="004A3856" w:rsidP="004A3856">
      <w:pPr>
        <w:rPr>
          <w:rFonts w:cs="Arial"/>
        </w:rPr>
      </w:pPr>
      <w:r w:rsidRPr="00CE4E37">
        <w:rPr>
          <w:rFonts w:cs="Arial"/>
        </w:rPr>
        <w:t xml:space="preserve">In </w:t>
      </w:r>
      <w:r w:rsidRPr="0095259A">
        <w:rPr>
          <w:rFonts w:cs="Arial"/>
        </w:rPr>
        <w:t>Optimistic</w:t>
      </w:r>
      <w:r w:rsidRPr="00CE4E37">
        <w:rPr>
          <w:rFonts w:cs="Arial"/>
        </w:rPr>
        <w:t xml:space="preserve"> mode, </w:t>
      </w:r>
      <w:r>
        <w:rPr>
          <w:rFonts w:cs="Arial"/>
        </w:rPr>
        <w:t xml:space="preserve">SSMA </w:t>
      </w:r>
      <w:r w:rsidRPr="00CE4E37">
        <w:rPr>
          <w:rFonts w:cs="Arial"/>
        </w:rPr>
        <w:t>do</w:t>
      </w:r>
      <w:r>
        <w:rPr>
          <w:rFonts w:cs="Arial"/>
        </w:rPr>
        <w:t>es</w:t>
      </w:r>
      <w:r w:rsidRPr="00CE4E37">
        <w:rPr>
          <w:rFonts w:cs="Arial"/>
        </w:rPr>
        <w:t xml:space="preserve"> not include REPLACE even for </w:t>
      </w:r>
      <w:r>
        <w:rPr>
          <w:rFonts w:cs="Arial"/>
        </w:rPr>
        <w:t xml:space="preserve">the </w:t>
      </w:r>
      <w:r w:rsidRPr="00CE4E37">
        <w:rPr>
          <w:rFonts w:cs="Arial"/>
        </w:rPr>
        <w:t xml:space="preserve">variable </w:t>
      </w:r>
      <w:r w:rsidRPr="0095259A">
        <w:rPr>
          <w:rFonts w:cs="Arial"/>
          <w:i/>
        </w:rPr>
        <w:t>&lt;format&gt;</w:t>
      </w:r>
      <w:r w:rsidRPr="00CE4E37">
        <w:rPr>
          <w:rFonts w:cs="Arial"/>
        </w:rPr>
        <w:t xml:space="preserve">, so the result remains unchanged: PRINT </w:t>
      </w:r>
      <w:r w:rsidRPr="0095259A">
        <w:rPr>
          <w:rFonts w:cs="Arial"/>
          <w:i/>
        </w:rPr>
        <w:t>&lt;format&gt;</w:t>
      </w:r>
      <w:r w:rsidRPr="00CE4E37">
        <w:rPr>
          <w:rFonts w:cs="Arial"/>
        </w:rPr>
        <w:t xml:space="preserve">. </w:t>
      </w:r>
      <w:r>
        <w:rPr>
          <w:rFonts w:cs="Arial"/>
        </w:rPr>
        <w:t>T</w:t>
      </w:r>
      <w:r w:rsidRPr="00CE4E37">
        <w:rPr>
          <w:rFonts w:cs="Arial"/>
        </w:rPr>
        <w:t>here is a risk that the variable contains unsupported format characters.</w:t>
      </w:r>
    </w:p>
    <w:p w:rsidR="004A3856" w:rsidRPr="00CE4E37" w:rsidRDefault="004A3856" w:rsidP="004A3856">
      <w:pPr>
        <w:rPr>
          <w:rFonts w:cs="Arial"/>
        </w:rPr>
      </w:pPr>
    </w:p>
    <w:p w:rsidR="004A3856" w:rsidRPr="00137F2E" w:rsidRDefault="004A3856" w:rsidP="004A3856">
      <w:pPr>
        <w:rPr>
          <w:b/>
        </w:rPr>
      </w:pPr>
      <w:r w:rsidRPr="00137F2E">
        <w:rPr>
          <w:b/>
        </w:rPr>
        <w:t>Case 2. PRINT with argument list</w:t>
      </w:r>
    </w:p>
    <w:p w:rsidR="004A3856" w:rsidRDefault="004A3856" w:rsidP="004A3856">
      <w:pPr>
        <w:rPr>
          <w:rFonts w:ascii="Courier New" w:hAnsi="Courier New" w:cs="Courier New"/>
          <w:sz w:val="24"/>
          <w:szCs w:val="24"/>
        </w:rPr>
      </w:pPr>
    </w:p>
    <w:p w:rsidR="004A3856" w:rsidRPr="00137F2E" w:rsidRDefault="004A3856" w:rsidP="004A3856">
      <w:pPr>
        <w:rPr>
          <w:rFonts w:ascii="Courier New" w:hAnsi="Courier New" w:cs="Courier New"/>
          <w:sz w:val="24"/>
          <w:szCs w:val="24"/>
        </w:rPr>
      </w:pPr>
      <w:r w:rsidRPr="00137F2E">
        <w:rPr>
          <w:rFonts w:ascii="Courier New" w:hAnsi="Courier New" w:cs="Courier New"/>
          <w:sz w:val="24"/>
          <w:szCs w:val="24"/>
        </w:rPr>
        <w:t>PRINT &lt;format&gt;, &lt;arg1&gt;, &lt;arg2&gt;, . . . &lt;argN&gt;</w:t>
      </w:r>
    </w:p>
    <w:p w:rsidR="004A3856" w:rsidRDefault="004A3856" w:rsidP="004A3856"/>
    <w:p w:rsidR="004A3856" w:rsidRPr="00CE4E37" w:rsidRDefault="004A3856" w:rsidP="004A3856">
      <w:r w:rsidRPr="0050186C">
        <w:t>When &lt;</w:t>
      </w:r>
      <w:r w:rsidRPr="0050186C">
        <w:rPr>
          <w:i/>
        </w:rPr>
        <w:t>format</w:t>
      </w:r>
      <w:r w:rsidRPr="0050186C">
        <w:t>&gt; is a string literal</w:t>
      </w:r>
      <w:r>
        <w:t>, c</w:t>
      </w:r>
      <w:r w:rsidRPr="00CE4E37">
        <w:t>onvert the statement to</w:t>
      </w:r>
      <w:r>
        <w:t>:</w:t>
      </w:r>
    </w:p>
    <w:p w:rsidR="004A3856" w:rsidRPr="00137F2E" w:rsidRDefault="004A3856" w:rsidP="004A3856">
      <w:pPr>
        <w:rPr>
          <w:rFonts w:ascii="Courier New" w:hAnsi="Courier New" w:cs="Courier New"/>
          <w:sz w:val="24"/>
          <w:szCs w:val="24"/>
        </w:rPr>
      </w:pPr>
      <w:r w:rsidRPr="00137F2E">
        <w:rPr>
          <w:rFonts w:ascii="Courier New" w:hAnsi="Courier New" w:cs="Courier New"/>
          <w:sz w:val="24"/>
          <w:szCs w:val="24"/>
        </w:rPr>
        <w:t>PRINT &lt;new_str&gt;</w:t>
      </w:r>
    </w:p>
    <w:p w:rsidR="004A3856" w:rsidRPr="00CE4E37" w:rsidRDefault="004A3856" w:rsidP="004A3856"/>
    <w:p w:rsidR="004A3856" w:rsidRPr="00CE4E37" w:rsidRDefault="004A3856" w:rsidP="004A3856">
      <w:r w:rsidRPr="00CE4E37">
        <w:t xml:space="preserve">To generate </w:t>
      </w:r>
      <w:r w:rsidRPr="0095259A">
        <w:rPr>
          <w:i/>
        </w:rPr>
        <w:t>&lt;new_str&gt;</w:t>
      </w:r>
      <w:r w:rsidRPr="00CE4E37">
        <w:t xml:space="preserve">, locate all placeholders, </w:t>
      </w:r>
      <w:r>
        <w:t>that is,</w:t>
      </w:r>
      <w:r w:rsidRPr="00CE4E37">
        <w:t xml:space="preserve"> occurrences of </w:t>
      </w:r>
      <w:r w:rsidRPr="00B13954">
        <w:t>%n!</w:t>
      </w:r>
      <w:r w:rsidRPr="00CE4E37">
        <w:t xml:space="preserve"> substrings in </w:t>
      </w:r>
      <w:r w:rsidRPr="0095259A">
        <w:rPr>
          <w:i/>
        </w:rPr>
        <w:t>&lt;format&gt;</w:t>
      </w:r>
      <w:r w:rsidRPr="00CE4E37">
        <w:t xml:space="preserve">, where </w:t>
      </w:r>
      <w:r w:rsidRPr="0095259A">
        <w:rPr>
          <w:i/>
        </w:rPr>
        <w:t>n</w:t>
      </w:r>
      <w:r w:rsidRPr="00CE4E37">
        <w:t xml:space="preserve"> is an integer number from 1 to 20.</w:t>
      </w:r>
    </w:p>
    <w:p w:rsidR="004A3856" w:rsidRPr="00CE4E37" w:rsidRDefault="004A3856" w:rsidP="004A3856">
      <w:r w:rsidRPr="00CE4E37">
        <w:t xml:space="preserve">Break the format string at each placeholder and insert </w:t>
      </w:r>
      <w:r>
        <w:t xml:space="preserve">the </w:t>
      </w:r>
      <w:r w:rsidRPr="00CE4E37">
        <w:t xml:space="preserve">argument there. If the argument is not </w:t>
      </w:r>
      <w:r w:rsidRPr="003E763C">
        <w:rPr>
          <w:b/>
        </w:rPr>
        <w:t>char</w:t>
      </w:r>
      <w:r w:rsidRPr="00CE4E37">
        <w:t xml:space="preserve"> and not </w:t>
      </w:r>
      <w:r w:rsidRPr="003E763C">
        <w:rPr>
          <w:b/>
        </w:rPr>
        <w:t>varchar</w:t>
      </w:r>
      <w:r w:rsidRPr="00CE4E37">
        <w:t xml:space="preserve">, add cast to </w:t>
      </w:r>
      <w:r w:rsidRPr="003E763C">
        <w:rPr>
          <w:b/>
        </w:rPr>
        <w:t>varchar(max)</w:t>
      </w:r>
      <w:r w:rsidRPr="00AE6E6F">
        <w:t xml:space="preserve"> as in the following:</w:t>
      </w:r>
    </w:p>
    <w:p w:rsidR="004A3856" w:rsidRPr="00CE4E37" w:rsidRDefault="004A3856" w:rsidP="004A3856"/>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&lt;left_part_of format&gt; + &lt;argn&gt; + &lt;right part of format&gt;</w:t>
      </w:r>
    </w:p>
    <w:p w:rsidR="004A3856" w:rsidRPr="00CE4E37" w:rsidRDefault="004A3856" w:rsidP="004A3856">
      <w:r w:rsidRPr="00CE4E37">
        <w:t>or</w:t>
      </w:r>
    </w:p>
    <w:p w:rsidR="004A3856" w:rsidRDefault="004A3856" w:rsidP="004A3856">
      <w:pPr>
        <w:rPr>
          <w:rFonts w:ascii="Courier New" w:hAnsi="Courier New" w:cs="Courier New"/>
          <w:sz w:val="24"/>
          <w:szCs w:val="24"/>
        </w:rPr>
      </w:pPr>
      <w:r w:rsidRPr="00DF2949">
        <w:rPr>
          <w:rFonts w:ascii="Courier New" w:hAnsi="Courier New" w:cs="Courier New"/>
          <w:sz w:val="24"/>
          <w:szCs w:val="24"/>
        </w:rPr>
        <w:t>&lt;left_part_of format&gt; + CAST(&lt;argn&gt; AS varchar(max)),'') + &lt;right part of format&gt;</w:t>
      </w:r>
    </w:p>
    <w:p w:rsidR="004A3856" w:rsidRPr="003E763C" w:rsidRDefault="004A3856" w:rsidP="004A3856"/>
    <w:p w:rsidR="004A3856" w:rsidRPr="00CE4E37" w:rsidRDefault="004A3856" w:rsidP="004A3856">
      <w:r w:rsidRPr="00DF2949">
        <w:t xml:space="preserve">Here </w:t>
      </w:r>
      <w:r w:rsidRPr="0095259A">
        <w:rPr>
          <w:i/>
        </w:rPr>
        <w:t>&lt;argn&gt;</w:t>
      </w:r>
      <w:r w:rsidRPr="00CE4E37">
        <w:t xml:space="preserve"> is </w:t>
      </w:r>
      <w:r>
        <w:t xml:space="preserve">the </w:t>
      </w:r>
      <w:r w:rsidRPr="00CE4E37">
        <w:t xml:space="preserve">converted </w:t>
      </w:r>
      <w:r w:rsidRPr="0095259A">
        <w:rPr>
          <w:i/>
        </w:rPr>
        <w:t>n</w:t>
      </w:r>
      <w:r w:rsidRPr="00CE4E37">
        <w:t xml:space="preserve">th argument from </w:t>
      </w:r>
      <w:r>
        <w:t xml:space="preserve">the </w:t>
      </w:r>
      <w:r w:rsidRPr="00CE4E37">
        <w:t xml:space="preserve">argument list, where </w:t>
      </w:r>
      <w:r w:rsidRPr="0095259A">
        <w:rPr>
          <w:i/>
        </w:rPr>
        <w:t>n</w:t>
      </w:r>
      <w:r w:rsidRPr="00CE4E37">
        <w:t xml:space="preserve"> is the number used in the placeholder.</w:t>
      </w:r>
    </w:p>
    <w:p w:rsidR="004A3856" w:rsidRDefault="004A3856" w:rsidP="004A3856">
      <w:r>
        <w:lastRenderedPageBreak/>
        <w:t>Replace the d</w:t>
      </w:r>
      <w:r w:rsidRPr="00CE4E37">
        <w:t>ouble percent</w:t>
      </w:r>
      <w:r>
        <w:t> </w:t>
      </w:r>
      <w:r w:rsidRPr="00CE4E37">
        <w:t xml:space="preserve">(%%) in the </w:t>
      </w:r>
      <w:r w:rsidRPr="0095259A">
        <w:rPr>
          <w:i/>
        </w:rPr>
        <w:t>&lt;format&gt;</w:t>
      </w:r>
      <w:r w:rsidRPr="00CE4E37">
        <w:t xml:space="preserve"> literal </w:t>
      </w:r>
      <w:r>
        <w:t xml:space="preserve">with a </w:t>
      </w:r>
      <w:r w:rsidRPr="00CE4E37">
        <w:t>single percent</w:t>
      </w:r>
      <w:r>
        <w:t> </w:t>
      </w:r>
      <w:r w:rsidRPr="00CE4E37">
        <w:t>(%).</w:t>
      </w:r>
    </w:p>
    <w:p w:rsidR="004A3856" w:rsidRPr="00CE4E37" w:rsidRDefault="004A3856" w:rsidP="004A3856"/>
    <w:p w:rsidR="004A3856" w:rsidRPr="0050186C" w:rsidRDefault="004A3856" w:rsidP="004A3856">
      <w:r w:rsidRPr="0050186C">
        <w:t>When &lt;format&gt; is a variable</w:t>
      </w:r>
      <w:r>
        <w:t>:</w:t>
      </w:r>
    </w:p>
    <w:p w:rsidR="004A3856" w:rsidRPr="00CE4E37" w:rsidRDefault="004A3856" w:rsidP="004A3856">
      <w:r w:rsidRPr="00CE4E37">
        <w:t>To convert the statement, create an intermediate format variable</w:t>
      </w:r>
      <w:r>
        <w:t>,</w:t>
      </w:r>
      <w:r w:rsidRPr="00CE4E37">
        <w:t xml:space="preserve"> </w:t>
      </w:r>
      <w:r w:rsidRPr="0095259A">
        <w:rPr>
          <w:i/>
        </w:rPr>
        <w:t>@print_format_&lt;X&gt;</w:t>
      </w:r>
      <w:r w:rsidRPr="0095259A">
        <w:t xml:space="preserve">, </w:t>
      </w:r>
      <w:r w:rsidRPr="00CE4E37">
        <w:t xml:space="preserve">of </w:t>
      </w:r>
      <w:r w:rsidRPr="0095259A">
        <w:t>varchar(max)</w:t>
      </w:r>
      <w:r w:rsidRPr="00CE4E37">
        <w:t xml:space="preserve"> type. </w:t>
      </w:r>
      <w:r w:rsidRPr="0095259A">
        <w:rPr>
          <w:i/>
        </w:rPr>
        <w:t>&lt;X&gt;</w:t>
      </w:r>
      <w:r w:rsidRPr="00CE4E37">
        <w:t xml:space="preserve"> is </w:t>
      </w:r>
      <w:r>
        <w:t xml:space="preserve">the </w:t>
      </w:r>
      <w:r w:rsidRPr="00CE4E37">
        <w:t xml:space="preserve">sequential number of PRINT in the subprogram. Adjust </w:t>
      </w:r>
      <w:r>
        <w:t xml:space="preserve">the </w:t>
      </w:r>
      <w:r w:rsidRPr="00CE4E37">
        <w:t>percent signs by assignment:</w:t>
      </w:r>
    </w:p>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SET @print_format_&lt;X&gt; = REPLACE (&lt;format&gt;, '%%', '%')</w:t>
      </w:r>
    </w:p>
    <w:p w:rsidR="004A3856" w:rsidRPr="00CE4E37" w:rsidRDefault="004A3856" w:rsidP="004A3856">
      <w:r w:rsidRPr="00CE4E37">
        <w:t xml:space="preserve">Insert the value of each argument into </w:t>
      </w:r>
      <w:r>
        <w:t xml:space="preserve">a </w:t>
      </w:r>
      <w:r w:rsidRPr="00CE4E37">
        <w:t xml:space="preserve">format variable </w:t>
      </w:r>
      <w:r>
        <w:t xml:space="preserve">by </w:t>
      </w:r>
      <w:r w:rsidRPr="00CE4E37">
        <w:t xml:space="preserve">using </w:t>
      </w:r>
      <w:r>
        <w:t xml:space="preserve">the </w:t>
      </w:r>
      <w:r w:rsidRPr="00CE4E37">
        <w:t xml:space="preserve">REPLACE( ) function. If </w:t>
      </w:r>
      <w:r>
        <w:t xml:space="preserve">the </w:t>
      </w:r>
      <w:r w:rsidRPr="00CE4E37">
        <w:t xml:space="preserve">argument type is not </w:t>
      </w:r>
      <w:r w:rsidRPr="003E763C">
        <w:rPr>
          <w:b/>
        </w:rPr>
        <w:t>varchar</w:t>
      </w:r>
      <w:r w:rsidRPr="00CE4E37">
        <w:t xml:space="preserve"> and not </w:t>
      </w:r>
      <w:r w:rsidRPr="003E763C">
        <w:rPr>
          <w:b/>
        </w:rPr>
        <w:t>char</w:t>
      </w:r>
      <w:r w:rsidRPr="00CE4E37">
        <w:t xml:space="preserve">, add </w:t>
      </w:r>
      <w:r>
        <w:t xml:space="preserve">a </w:t>
      </w:r>
      <w:r w:rsidRPr="00CE4E37">
        <w:t xml:space="preserve">conversion to </w:t>
      </w:r>
      <w:r w:rsidRPr="003E763C">
        <w:rPr>
          <w:b/>
        </w:rPr>
        <w:t>varchar(max)</w:t>
      </w:r>
      <w:r w:rsidRPr="00CE4E37">
        <w:t>.</w:t>
      </w:r>
    </w:p>
    <w:p w:rsidR="004A3856" w:rsidRPr="00CE4E37" w:rsidRDefault="004A3856" w:rsidP="004A3856"/>
    <w:p w:rsidR="004A3856" w:rsidRPr="0050186C" w:rsidRDefault="004A3856" w:rsidP="004A3856">
      <w:r w:rsidRPr="0050186C">
        <w:t xml:space="preserve">When &lt;format&gt; is a </w:t>
      </w:r>
      <w:r w:rsidRPr="00B13954">
        <w:t>string literal or a variable</w:t>
      </w:r>
      <w:r>
        <w:t>:</w:t>
      </w:r>
    </w:p>
    <w:p w:rsidR="004A3856" w:rsidRPr="00CE4E37" w:rsidRDefault="004A3856" w:rsidP="004A3856">
      <w:r w:rsidRPr="00CE4E37">
        <w:t xml:space="preserve">In </w:t>
      </w:r>
      <w:r w:rsidRPr="00876E62">
        <w:t>Optimistic</w:t>
      </w:r>
      <w:r w:rsidRPr="00CE4E37">
        <w:t xml:space="preserve"> mode, </w:t>
      </w:r>
      <w:r>
        <w:t xml:space="preserve">SSMA </w:t>
      </w:r>
      <w:r w:rsidRPr="00CE4E37">
        <w:t>assume</w:t>
      </w:r>
      <w:r>
        <w:t>s</w:t>
      </w:r>
      <w:r w:rsidRPr="00CE4E37">
        <w:t xml:space="preserve"> that </w:t>
      </w:r>
      <w:r>
        <w:t xml:space="preserve">the </w:t>
      </w:r>
      <w:r w:rsidRPr="00CE4E37">
        <w:t>SQL</w:t>
      </w:r>
      <w:r>
        <w:t> </w:t>
      </w:r>
      <w:r w:rsidRPr="00CE4E37">
        <w:t>Server option</w:t>
      </w:r>
      <w:r>
        <w:t xml:space="preserve"> </w:t>
      </w:r>
      <w:r w:rsidRPr="00CE4E37">
        <w:t xml:space="preserve">CONCAT_NULL_YIELDS_NULL is OFF, </w:t>
      </w:r>
      <w:r>
        <w:t xml:space="preserve">and </w:t>
      </w:r>
      <w:r w:rsidRPr="00CE4E37">
        <w:t xml:space="preserve">therefore </w:t>
      </w:r>
      <w:r>
        <w:t xml:space="preserve">does not </w:t>
      </w:r>
      <w:r w:rsidRPr="00CE4E37">
        <w:t>check for NULL argument</w:t>
      </w:r>
      <w:r>
        <w:t>s</w:t>
      </w:r>
      <w:r w:rsidRPr="00CE4E37">
        <w:t>.</w:t>
      </w:r>
    </w:p>
    <w:p w:rsidR="004A3856" w:rsidRDefault="004A3856" w:rsidP="004A3856">
      <w:r w:rsidRPr="00CE4E37">
        <w:t xml:space="preserve">In </w:t>
      </w:r>
      <w:r w:rsidRPr="00876E62">
        <w:t>Full</w:t>
      </w:r>
      <w:r w:rsidRPr="00CE4E37">
        <w:t xml:space="preserve"> mode, </w:t>
      </w:r>
      <w:r>
        <w:t xml:space="preserve">SSMA </w:t>
      </w:r>
      <w:r w:rsidRPr="00CE4E37">
        <w:t>wrap</w:t>
      </w:r>
      <w:r>
        <w:t>s</w:t>
      </w:r>
      <w:r w:rsidRPr="00CE4E37">
        <w:t xml:space="preserve"> the argument with </w:t>
      </w:r>
      <w:r>
        <w:t xml:space="preserve">the </w:t>
      </w:r>
      <w:r w:rsidRPr="00CE4E37">
        <w:t>ISNULL(…,</w:t>
      </w:r>
      <w:r w:rsidRPr="00EA45F6">
        <w:rPr>
          <w:lang w:val="en-GB"/>
        </w:rPr>
        <w:t xml:space="preserve"> </w:t>
      </w:r>
      <w:r w:rsidRPr="008B4B0B">
        <w:rPr>
          <w:lang w:val="en-GB"/>
        </w:rPr>
        <w:t>''</w:t>
      </w:r>
      <w:r w:rsidRPr="00CE4E37">
        <w:t xml:space="preserve">) function. </w:t>
      </w:r>
      <w:r>
        <w:t>Do not apply this if the argument is a non-NULL literal.</w:t>
      </w:r>
    </w:p>
    <w:p w:rsidR="004A3856" w:rsidRPr="00CE4E37" w:rsidRDefault="004A3856" w:rsidP="004A3856"/>
    <w:p w:rsidR="004A3856" w:rsidRPr="00DF2949" w:rsidRDefault="004A3856" w:rsidP="004A3856">
      <w:pPr>
        <w:rPr>
          <w:b/>
        </w:rPr>
      </w:pPr>
      <w:r w:rsidRPr="00DF2949">
        <w:rPr>
          <w:b/>
        </w:rPr>
        <w:t>Example 1: Format is a string literal</w:t>
      </w:r>
    </w:p>
    <w:p w:rsidR="004A3856" w:rsidRPr="00CE4E37" w:rsidRDefault="004A3856" w:rsidP="004A3856">
      <w:r w:rsidRPr="00DE5D44">
        <w:t>Sybase</w:t>
      </w:r>
      <w:r>
        <w:t>:</w:t>
      </w:r>
    </w:p>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PRINT “Yours are %1! %%”, @my_percent</w:t>
      </w:r>
    </w:p>
    <w:p w:rsidR="004A3856" w:rsidRDefault="004A3856" w:rsidP="004A3856"/>
    <w:p w:rsidR="004A3856" w:rsidRPr="00DE5D44" w:rsidRDefault="004A3856" w:rsidP="004A3856">
      <w:r w:rsidRPr="00DE5D44">
        <w:t>SQL Server 200</w:t>
      </w:r>
      <w:r>
        <w:t>8:</w:t>
      </w:r>
    </w:p>
    <w:p w:rsidR="004A3856" w:rsidRPr="00CE4E37" w:rsidRDefault="004A3856" w:rsidP="004A3856">
      <w:r w:rsidRPr="00CE4E37">
        <w:t>Optimistic mode</w:t>
      </w:r>
      <w:r>
        <w:t>:</w:t>
      </w:r>
    </w:p>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 xml:space="preserve">PRINT </w:t>
      </w:r>
      <w:r w:rsidRPr="00DF2949">
        <w:rPr>
          <w:rFonts w:ascii="Courier New" w:hAnsi="Courier New" w:cs="Courier New"/>
          <w:sz w:val="24"/>
          <w:szCs w:val="24"/>
          <w:lang w:val="en-GB"/>
        </w:rPr>
        <w:t>'</w:t>
      </w:r>
      <w:r w:rsidRPr="00DF2949">
        <w:rPr>
          <w:rFonts w:ascii="Courier New" w:hAnsi="Courier New" w:cs="Courier New"/>
          <w:sz w:val="24"/>
          <w:szCs w:val="24"/>
        </w:rPr>
        <w:t xml:space="preserve">Yours are </w:t>
      </w:r>
      <w:r w:rsidRPr="00DF2949">
        <w:rPr>
          <w:rFonts w:ascii="Courier New" w:hAnsi="Courier New" w:cs="Courier New"/>
          <w:sz w:val="24"/>
          <w:szCs w:val="24"/>
          <w:lang w:val="en-GB"/>
        </w:rPr>
        <w:t>'</w:t>
      </w:r>
      <w:r w:rsidRPr="00DF2949">
        <w:rPr>
          <w:rFonts w:ascii="Courier New" w:hAnsi="Courier New" w:cs="Courier New"/>
          <w:sz w:val="24"/>
          <w:szCs w:val="24"/>
        </w:rPr>
        <w:t>+ CAST(@my_percent AS varchar(max)) +</w:t>
      </w:r>
      <w:r w:rsidRPr="00DF2949">
        <w:rPr>
          <w:rFonts w:ascii="Courier New" w:hAnsi="Courier New" w:cs="Courier New"/>
          <w:sz w:val="24"/>
          <w:szCs w:val="24"/>
          <w:lang w:val="en-GB"/>
        </w:rPr>
        <w:t xml:space="preserve"> '</w:t>
      </w:r>
      <w:r w:rsidRPr="00DF2949">
        <w:rPr>
          <w:rFonts w:ascii="Courier New" w:hAnsi="Courier New" w:cs="Courier New"/>
          <w:sz w:val="24"/>
          <w:szCs w:val="24"/>
        </w:rPr>
        <w:t xml:space="preserve"> %</w:t>
      </w:r>
      <w:r w:rsidRPr="00DF2949">
        <w:rPr>
          <w:rFonts w:ascii="Courier New" w:hAnsi="Courier New" w:cs="Courier New"/>
          <w:sz w:val="24"/>
          <w:szCs w:val="24"/>
          <w:lang w:val="en-GB"/>
        </w:rPr>
        <w:t xml:space="preserve"> '</w:t>
      </w:r>
    </w:p>
    <w:p w:rsidR="004A3856" w:rsidRPr="00CE4E37" w:rsidRDefault="004A3856" w:rsidP="004A3856"/>
    <w:p w:rsidR="004A3856" w:rsidRPr="00CE4E37" w:rsidRDefault="004A3856" w:rsidP="004A3856">
      <w:r w:rsidRPr="00CE4E37">
        <w:t>Full mode</w:t>
      </w:r>
      <w:r>
        <w:t>:</w:t>
      </w:r>
    </w:p>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 xml:space="preserve">PRINT </w:t>
      </w:r>
      <w:r w:rsidRPr="00DF2949">
        <w:rPr>
          <w:rFonts w:ascii="Courier New" w:hAnsi="Courier New" w:cs="Courier New"/>
          <w:sz w:val="24"/>
          <w:szCs w:val="24"/>
          <w:lang w:val="en-GB"/>
        </w:rPr>
        <w:t>'</w:t>
      </w:r>
      <w:r w:rsidRPr="00DF2949">
        <w:rPr>
          <w:rFonts w:ascii="Courier New" w:hAnsi="Courier New" w:cs="Courier New"/>
          <w:sz w:val="24"/>
          <w:szCs w:val="24"/>
        </w:rPr>
        <w:t xml:space="preserve">Yours are </w:t>
      </w:r>
      <w:r w:rsidRPr="00DF2949">
        <w:rPr>
          <w:rFonts w:ascii="Courier New" w:hAnsi="Courier New" w:cs="Courier New"/>
          <w:sz w:val="24"/>
          <w:szCs w:val="24"/>
          <w:lang w:val="en-GB"/>
        </w:rPr>
        <w:t>'</w:t>
      </w:r>
      <w:r w:rsidRPr="00DF2949">
        <w:rPr>
          <w:rFonts w:ascii="Courier New" w:hAnsi="Courier New" w:cs="Courier New"/>
          <w:sz w:val="24"/>
          <w:szCs w:val="24"/>
        </w:rPr>
        <w:t>+ ISNULL(CAST(@my_percent AS varchar(max)),</w:t>
      </w:r>
      <w:r w:rsidRPr="00DF2949">
        <w:rPr>
          <w:rFonts w:ascii="Courier New" w:hAnsi="Courier New" w:cs="Courier New"/>
          <w:sz w:val="24"/>
          <w:szCs w:val="24"/>
          <w:lang w:val="en-GB"/>
        </w:rPr>
        <w:t xml:space="preserve"> ''</w:t>
      </w:r>
      <w:r w:rsidRPr="00DF2949">
        <w:rPr>
          <w:rFonts w:ascii="Courier New" w:hAnsi="Courier New" w:cs="Courier New"/>
          <w:sz w:val="24"/>
          <w:szCs w:val="24"/>
        </w:rPr>
        <w:t xml:space="preserve">) + </w:t>
      </w:r>
      <w:r w:rsidRPr="00DF2949">
        <w:rPr>
          <w:rFonts w:ascii="Courier New" w:hAnsi="Courier New" w:cs="Courier New"/>
          <w:sz w:val="24"/>
          <w:szCs w:val="24"/>
          <w:lang w:val="en-GB"/>
        </w:rPr>
        <w:t>'</w:t>
      </w:r>
      <w:r w:rsidRPr="00DF2949">
        <w:rPr>
          <w:rFonts w:ascii="Courier New" w:hAnsi="Courier New" w:cs="Courier New"/>
          <w:sz w:val="24"/>
          <w:szCs w:val="24"/>
        </w:rPr>
        <w:t xml:space="preserve"> %</w:t>
      </w:r>
      <w:r w:rsidRPr="00DF2949">
        <w:rPr>
          <w:rFonts w:ascii="Courier New" w:hAnsi="Courier New" w:cs="Courier New"/>
          <w:sz w:val="24"/>
          <w:szCs w:val="24"/>
          <w:lang w:val="en-GB"/>
        </w:rPr>
        <w:t xml:space="preserve"> '</w:t>
      </w:r>
    </w:p>
    <w:p w:rsidR="004A3856" w:rsidRPr="00CE4E37" w:rsidRDefault="004A3856" w:rsidP="004A3856"/>
    <w:p w:rsidR="004A3856" w:rsidRPr="00CE4E37" w:rsidRDefault="004A3856" w:rsidP="004A3856">
      <w:r w:rsidRPr="00E630AA">
        <w:t>Example 2: Format is a variable (Full mode)</w:t>
      </w:r>
    </w:p>
    <w:p w:rsidR="004A3856" w:rsidRPr="00CE4E37" w:rsidRDefault="004A3856" w:rsidP="004A3856">
      <w:r w:rsidRPr="00DE5D44">
        <w:lastRenderedPageBreak/>
        <w:t>Sybase</w:t>
      </w:r>
      <w:r>
        <w:t>:</w:t>
      </w:r>
      <w:r w:rsidRPr="00CE4E37">
        <w:t xml:space="preserve"> </w:t>
      </w:r>
    </w:p>
    <w:p w:rsidR="004A3856" w:rsidRPr="00DF2949" w:rsidRDefault="004A3856" w:rsidP="004A3856">
      <w:pPr>
        <w:rPr>
          <w:rFonts w:ascii="Courier New" w:hAnsi="Courier New" w:cs="Courier New"/>
          <w:sz w:val="24"/>
          <w:szCs w:val="24"/>
        </w:rPr>
      </w:pPr>
      <w:r w:rsidRPr="00DF2949">
        <w:rPr>
          <w:rFonts w:ascii="Courier New" w:hAnsi="Courier New" w:cs="Courier New"/>
          <w:sz w:val="24"/>
          <w:szCs w:val="24"/>
        </w:rPr>
        <w:t>PRINT @fmt, @arg1, @arg2, @arg3</w:t>
      </w:r>
    </w:p>
    <w:p w:rsidR="004A3856" w:rsidRPr="00CE4E37" w:rsidRDefault="004A3856" w:rsidP="004A3856"/>
    <w:p w:rsidR="004A3856" w:rsidRPr="00DE5D44" w:rsidRDefault="004A3856" w:rsidP="004A3856">
      <w:r w:rsidRPr="00DE5D44">
        <w:t>SQL Server 200</w:t>
      </w:r>
      <w:r>
        <w:t>8:</w:t>
      </w:r>
      <w:r w:rsidRPr="00DE5D44">
        <w:t xml:space="preserve"> </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DECLARE @print_format_1 varchar(max)</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 xml:space="preserve">SET @print_format_1  = REPLACE (@fmt, </w:t>
      </w:r>
      <w:r w:rsidRPr="006755C6">
        <w:rPr>
          <w:rFonts w:ascii="Courier New" w:hAnsi="Courier New" w:cs="Courier New"/>
          <w:sz w:val="24"/>
          <w:szCs w:val="24"/>
          <w:lang w:val="en-GB"/>
        </w:rPr>
        <w:t>'</w:t>
      </w:r>
      <w:r w:rsidRPr="006755C6">
        <w:rPr>
          <w:rFonts w:ascii="Courier New" w:hAnsi="Courier New" w:cs="Courier New"/>
          <w:sz w:val="24"/>
          <w:szCs w:val="24"/>
        </w:rPr>
        <w:t>%%</w:t>
      </w:r>
      <w:r w:rsidRPr="006755C6">
        <w:rPr>
          <w:rFonts w:ascii="Courier New" w:hAnsi="Courier New" w:cs="Courier New"/>
          <w:sz w:val="24"/>
          <w:szCs w:val="24"/>
          <w:lang w:val="en-GB"/>
        </w:rPr>
        <w:t xml:space="preserve"> '</w:t>
      </w:r>
      <w:r w:rsidRPr="006755C6">
        <w:rPr>
          <w:rFonts w:ascii="Courier New" w:hAnsi="Courier New" w:cs="Courier New"/>
          <w:sz w:val="24"/>
          <w:szCs w:val="24"/>
        </w:rPr>
        <w:t xml:space="preserve">, </w:t>
      </w:r>
      <w:r w:rsidRPr="006755C6">
        <w:rPr>
          <w:rFonts w:ascii="Courier New" w:hAnsi="Courier New" w:cs="Courier New"/>
          <w:sz w:val="24"/>
          <w:szCs w:val="24"/>
          <w:lang w:val="en-GB"/>
        </w:rPr>
        <w:t>'</w:t>
      </w:r>
      <w:r w:rsidRPr="006755C6">
        <w:rPr>
          <w:rFonts w:ascii="Courier New" w:hAnsi="Courier New" w:cs="Courier New"/>
          <w:sz w:val="24"/>
          <w:szCs w:val="24"/>
        </w:rPr>
        <w:t>%</w:t>
      </w:r>
      <w:r w:rsidRPr="006755C6">
        <w:rPr>
          <w:rFonts w:ascii="Courier New" w:hAnsi="Courier New" w:cs="Courier New"/>
          <w:sz w:val="24"/>
          <w:szCs w:val="24"/>
          <w:lang w:val="en-GB"/>
        </w:rPr>
        <w:t xml:space="preserve"> '</w:t>
      </w:r>
      <w:r w:rsidRPr="006755C6">
        <w:rPr>
          <w:rFonts w:ascii="Courier New" w:hAnsi="Courier New" w:cs="Courier New"/>
          <w:sz w:val="24"/>
          <w:szCs w:val="24"/>
        </w:rPr>
        <w:t>)</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 xml:space="preserve">SET @print_format_1  = REPLACE (@print_format_1, </w:t>
      </w:r>
      <w:r w:rsidRPr="006755C6">
        <w:rPr>
          <w:rFonts w:ascii="Courier New" w:hAnsi="Courier New" w:cs="Courier New"/>
          <w:sz w:val="24"/>
          <w:szCs w:val="24"/>
          <w:lang w:val="en-GB"/>
        </w:rPr>
        <w:t>'</w:t>
      </w:r>
      <w:r w:rsidRPr="006755C6">
        <w:rPr>
          <w:rFonts w:ascii="Courier New" w:hAnsi="Courier New" w:cs="Courier New"/>
          <w:sz w:val="24"/>
          <w:szCs w:val="24"/>
        </w:rPr>
        <w:t>%1!</w:t>
      </w:r>
      <w:r w:rsidRPr="006755C6">
        <w:rPr>
          <w:rFonts w:ascii="Courier New" w:hAnsi="Courier New" w:cs="Courier New"/>
          <w:sz w:val="24"/>
          <w:szCs w:val="24"/>
          <w:lang w:val="en-GB"/>
        </w:rPr>
        <w:t xml:space="preserve"> '</w:t>
      </w:r>
      <w:r w:rsidRPr="006755C6">
        <w:rPr>
          <w:rFonts w:ascii="Courier New" w:hAnsi="Courier New" w:cs="Courier New"/>
          <w:sz w:val="24"/>
          <w:szCs w:val="24"/>
        </w:rPr>
        <w:t>, ISNULL(CAST (@arg1 AS varchar(max)),</w:t>
      </w:r>
      <w:r w:rsidRPr="006755C6">
        <w:rPr>
          <w:rFonts w:ascii="Courier New" w:hAnsi="Courier New" w:cs="Courier New"/>
          <w:sz w:val="24"/>
          <w:szCs w:val="24"/>
          <w:lang w:val="en-GB"/>
        </w:rPr>
        <w:t xml:space="preserve"> ''</w:t>
      </w:r>
      <w:r w:rsidRPr="006755C6">
        <w:rPr>
          <w:rFonts w:ascii="Courier New" w:hAnsi="Courier New" w:cs="Courier New"/>
          <w:sz w:val="24"/>
          <w:szCs w:val="24"/>
        </w:rPr>
        <w:t>))</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 xml:space="preserve">SET @print_format_1  = REPLACE (@print_format_1, </w:t>
      </w:r>
      <w:r w:rsidRPr="006755C6">
        <w:rPr>
          <w:rFonts w:ascii="Courier New" w:hAnsi="Courier New" w:cs="Courier New"/>
          <w:sz w:val="24"/>
          <w:szCs w:val="24"/>
          <w:lang w:val="en-GB"/>
        </w:rPr>
        <w:t>'</w:t>
      </w:r>
      <w:r w:rsidRPr="006755C6">
        <w:rPr>
          <w:rFonts w:ascii="Courier New" w:hAnsi="Courier New" w:cs="Courier New"/>
          <w:sz w:val="24"/>
          <w:szCs w:val="24"/>
        </w:rPr>
        <w:t>%2!</w:t>
      </w:r>
      <w:r w:rsidRPr="006755C6">
        <w:rPr>
          <w:rFonts w:ascii="Courier New" w:hAnsi="Courier New" w:cs="Courier New"/>
          <w:sz w:val="24"/>
          <w:szCs w:val="24"/>
          <w:lang w:val="en-GB"/>
        </w:rPr>
        <w:t xml:space="preserve"> '</w:t>
      </w:r>
      <w:r w:rsidRPr="006755C6">
        <w:rPr>
          <w:rFonts w:ascii="Courier New" w:hAnsi="Courier New" w:cs="Courier New"/>
          <w:sz w:val="24"/>
          <w:szCs w:val="24"/>
        </w:rPr>
        <w:t>, ISNULL(CAST (@arg2 AS varchar(max)),</w:t>
      </w:r>
      <w:r w:rsidRPr="006755C6">
        <w:rPr>
          <w:rFonts w:ascii="Courier New" w:hAnsi="Courier New" w:cs="Courier New"/>
          <w:sz w:val="24"/>
          <w:szCs w:val="24"/>
          <w:lang w:val="en-GB"/>
        </w:rPr>
        <w:t xml:space="preserve"> ''</w:t>
      </w:r>
      <w:r w:rsidRPr="006755C6">
        <w:rPr>
          <w:rFonts w:ascii="Courier New" w:hAnsi="Courier New" w:cs="Courier New"/>
          <w:sz w:val="24"/>
          <w:szCs w:val="24"/>
        </w:rPr>
        <w:t>))</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 xml:space="preserve">SET @print_format_1  = REPLACE (@print_format_1, </w:t>
      </w:r>
      <w:r w:rsidRPr="006755C6">
        <w:rPr>
          <w:rFonts w:ascii="Courier New" w:hAnsi="Courier New" w:cs="Courier New"/>
          <w:sz w:val="24"/>
          <w:szCs w:val="24"/>
          <w:lang w:val="en-GB"/>
        </w:rPr>
        <w:t>'</w:t>
      </w:r>
      <w:r w:rsidRPr="006755C6">
        <w:rPr>
          <w:rFonts w:ascii="Courier New" w:hAnsi="Courier New" w:cs="Courier New"/>
          <w:sz w:val="24"/>
          <w:szCs w:val="24"/>
        </w:rPr>
        <w:t>%3!</w:t>
      </w:r>
      <w:r w:rsidRPr="006755C6">
        <w:rPr>
          <w:rFonts w:ascii="Courier New" w:hAnsi="Courier New" w:cs="Courier New"/>
          <w:sz w:val="24"/>
          <w:szCs w:val="24"/>
          <w:lang w:val="en-GB"/>
        </w:rPr>
        <w:t xml:space="preserve"> '</w:t>
      </w:r>
      <w:r w:rsidRPr="006755C6">
        <w:rPr>
          <w:rFonts w:ascii="Courier New" w:hAnsi="Courier New" w:cs="Courier New"/>
          <w:sz w:val="24"/>
          <w:szCs w:val="24"/>
        </w:rPr>
        <w:t>, ISNULL(CAST (@arg3 AS varchar(max)),</w:t>
      </w:r>
      <w:r w:rsidRPr="006755C6">
        <w:rPr>
          <w:rFonts w:ascii="Courier New" w:hAnsi="Courier New" w:cs="Courier New"/>
          <w:sz w:val="24"/>
          <w:szCs w:val="24"/>
          <w:lang w:val="en-GB"/>
        </w:rPr>
        <w:t xml:space="preserve"> ''</w:t>
      </w:r>
      <w:r w:rsidRPr="006755C6">
        <w:rPr>
          <w:rFonts w:ascii="Courier New" w:hAnsi="Courier New" w:cs="Courier New"/>
          <w:sz w:val="24"/>
          <w:szCs w:val="24"/>
        </w:rPr>
        <w:t>))</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PRINT @print_format_1</w:t>
      </w:r>
    </w:p>
    <w:p w:rsidR="004A3856" w:rsidRDefault="004A3856" w:rsidP="004A3856">
      <w:pPr>
        <w:rPr>
          <w:rFonts w:ascii="Courier New" w:hAnsi="Courier New" w:cs="Courier New"/>
          <w:sz w:val="24"/>
          <w:szCs w:val="24"/>
          <w:lang w:val="en-GB"/>
        </w:rPr>
      </w:pPr>
    </w:p>
    <w:p w:rsidR="004A3856" w:rsidRDefault="004A3856" w:rsidP="004A3856">
      <w:pPr>
        <w:rPr>
          <w:rFonts w:ascii="Courier New" w:hAnsi="Courier New" w:cs="Courier New"/>
          <w:sz w:val="24"/>
          <w:szCs w:val="24"/>
          <w:lang w:val="en-GB"/>
        </w:rPr>
      </w:pPr>
    </w:p>
    <w:p w:rsidR="004A3856" w:rsidRPr="00F61B0B" w:rsidRDefault="004A3856" w:rsidP="004A3856">
      <w:pPr>
        <w:rPr>
          <w:rFonts w:ascii="Courier New" w:hAnsi="Courier New" w:cs="Courier New"/>
          <w:sz w:val="24"/>
          <w:szCs w:val="24"/>
          <w:lang w:val="en-GB"/>
        </w:rPr>
      </w:pPr>
    </w:p>
    <w:p w:rsidR="004A3856" w:rsidRPr="00CE4E37" w:rsidRDefault="004A3856" w:rsidP="004A3856">
      <w:pPr>
        <w:pStyle w:val="Heading3"/>
      </w:pPr>
      <w:bookmarkStart w:id="72" w:name="_Toc237706229"/>
      <w:r w:rsidRPr="00CE4E37">
        <w:t>RAISERROR</w:t>
      </w:r>
      <w:bookmarkEnd w:id="72"/>
    </w:p>
    <w:p w:rsidR="004A3856" w:rsidRDefault="004A3856" w:rsidP="004A3856">
      <w:pPr>
        <w:pStyle w:val="Text"/>
        <w:rPr>
          <w:rFonts w:cs="Arial"/>
          <w:b/>
        </w:rPr>
      </w:pPr>
    </w:p>
    <w:p w:rsidR="004A3856" w:rsidRPr="006755C6" w:rsidRDefault="004A3856" w:rsidP="004A3856">
      <w:pPr>
        <w:rPr>
          <w:b/>
        </w:rPr>
      </w:pPr>
      <w:r w:rsidRPr="006755C6">
        <w:rPr>
          <w:b/>
        </w:rPr>
        <w:t>Issue</w:t>
      </w:r>
    </w:p>
    <w:p w:rsidR="004A3856" w:rsidRPr="00CE4E37" w:rsidRDefault="004A3856" w:rsidP="004A3856">
      <w:r w:rsidRPr="00CE4E37">
        <w:t xml:space="preserve">RAISERROR has different syntax and error code numbering. </w:t>
      </w:r>
    </w:p>
    <w:p w:rsidR="004A3856" w:rsidRPr="00CE4E37" w:rsidRDefault="004A3856" w:rsidP="004A3856"/>
    <w:p w:rsidR="004A3856" w:rsidRPr="006755C6" w:rsidRDefault="004A3856" w:rsidP="004A3856">
      <w:pPr>
        <w:rPr>
          <w:b/>
        </w:rPr>
      </w:pPr>
      <w:r w:rsidRPr="006755C6">
        <w:rPr>
          <w:b/>
        </w:rPr>
        <w:t>SSMA support</w:t>
      </w:r>
    </w:p>
    <w:p w:rsidR="004A3856" w:rsidRPr="00CE4E37" w:rsidRDefault="004A3856" w:rsidP="004A3856">
      <w:r w:rsidRPr="00CE4E37">
        <w:t>Partial</w:t>
      </w:r>
    </w:p>
    <w:p w:rsidR="004A3856" w:rsidRPr="00CE4E37" w:rsidRDefault="004A3856" w:rsidP="004A3856"/>
    <w:p w:rsidR="004A3856" w:rsidRPr="006755C6" w:rsidRDefault="004A3856" w:rsidP="004A3856">
      <w:pPr>
        <w:rPr>
          <w:b/>
        </w:rPr>
      </w:pPr>
      <w:r w:rsidRPr="006755C6">
        <w:rPr>
          <w:b/>
        </w:rPr>
        <w:t>Solution</w:t>
      </w:r>
    </w:p>
    <w:p w:rsidR="004A3856" w:rsidRDefault="004A3856" w:rsidP="004A3856">
      <w:r>
        <w:t xml:space="preserve">There can be </w:t>
      </w:r>
      <w:r w:rsidRPr="00CE4E37">
        <w:t xml:space="preserve">several possible </w:t>
      </w:r>
      <w:r>
        <w:t xml:space="preserve">RAISERROR </w:t>
      </w:r>
      <w:r w:rsidRPr="00CE4E37">
        <w:t>formats</w:t>
      </w:r>
      <w:r>
        <w:t xml:space="preserve"> in the source code. Following are the cases covered for RAISERROR in this section.</w:t>
      </w:r>
    </w:p>
    <w:p w:rsidR="004A3856" w:rsidRDefault="009D2471" w:rsidP="004A3856">
      <w:hyperlink w:anchor="Case1" w:history="1">
        <w:r w:rsidR="004A3856">
          <w:rPr>
            <w:rStyle w:val="Hyperlink"/>
            <w:rFonts w:cs="Arial"/>
          </w:rPr>
          <w:t>Case 1</w:t>
        </w:r>
      </w:hyperlink>
      <w:r w:rsidR="004A3856" w:rsidRPr="004104C6">
        <w:t>: RAISERROR &lt;num&gt;</w:t>
      </w:r>
    </w:p>
    <w:p w:rsidR="004A3856" w:rsidRDefault="009D2471" w:rsidP="004A3856">
      <w:pPr>
        <w:rPr>
          <w:i/>
        </w:rPr>
      </w:pPr>
      <w:hyperlink w:anchor="Case2" w:history="1">
        <w:r w:rsidR="004A3856" w:rsidRPr="004104C6">
          <w:rPr>
            <w:rStyle w:val="Hyperlink"/>
            <w:rFonts w:cs="Arial"/>
          </w:rPr>
          <w:t>Case 2</w:t>
        </w:r>
      </w:hyperlink>
      <w:r w:rsidR="004A3856" w:rsidRPr="004104C6">
        <w:t xml:space="preserve">:  RAISERROR </w:t>
      </w:r>
      <w:r w:rsidR="004A3856" w:rsidRPr="004104C6">
        <w:rPr>
          <w:i/>
        </w:rPr>
        <w:t>&lt;num&gt; &lt;format&gt; [, &lt;arg_list&gt;]</w:t>
      </w:r>
    </w:p>
    <w:p w:rsidR="004A3856" w:rsidRDefault="009D2471" w:rsidP="004A3856">
      <w:hyperlink w:anchor="Case3" w:history="1">
        <w:r w:rsidR="004A3856" w:rsidRPr="004104C6">
          <w:rPr>
            <w:rStyle w:val="Hyperlink"/>
            <w:rFonts w:cs="Arial"/>
          </w:rPr>
          <w:t>Case 3</w:t>
        </w:r>
      </w:hyperlink>
      <w:r w:rsidR="004A3856" w:rsidRPr="004104C6">
        <w:t>: RAISERROR &lt;num&gt;, &lt;arg1&gt;, &lt;arg2&gt;, . . . &lt;arg3&gt;</w:t>
      </w:r>
    </w:p>
    <w:p w:rsidR="004A3856" w:rsidRPr="004104C6" w:rsidRDefault="009D2471" w:rsidP="004A3856">
      <w:hyperlink w:anchor="Case4" w:history="1">
        <w:r w:rsidR="004A3856" w:rsidRPr="004104C6">
          <w:rPr>
            <w:rStyle w:val="Hyperlink"/>
            <w:rFonts w:cs="Arial"/>
          </w:rPr>
          <w:t>Case 4</w:t>
        </w:r>
      </w:hyperlink>
      <w:r w:rsidR="004A3856" w:rsidRPr="004104C6">
        <w:t>: RAISERROR WITH ERRORDATA &lt;list&gt;</w:t>
      </w:r>
    </w:p>
    <w:p w:rsidR="004A3856" w:rsidRPr="00CE4E37" w:rsidRDefault="004A3856" w:rsidP="004A3856"/>
    <w:p w:rsidR="004A3856" w:rsidRPr="006755C6" w:rsidRDefault="004A3856" w:rsidP="004A3856">
      <w:pPr>
        <w:rPr>
          <w:b/>
        </w:rPr>
      </w:pPr>
      <w:r w:rsidRPr="006755C6">
        <w:rPr>
          <w:b/>
        </w:rPr>
        <w:t>Case 1: RAISERROR &lt;</w:t>
      </w:r>
      <w:r w:rsidRPr="006755C6">
        <w:rPr>
          <w:b/>
          <w:i/>
        </w:rPr>
        <w:t>num</w:t>
      </w:r>
      <w:r w:rsidRPr="006755C6">
        <w:rPr>
          <w:b/>
        </w:rPr>
        <w:t>&gt;</w:t>
      </w:r>
    </w:p>
    <w:p w:rsidR="004A3856" w:rsidRPr="00CE4E37" w:rsidRDefault="004A3856" w:rsidP="004A3856">
      <w:r>
        <w:t xml:space="preserve">In this format, </w:t>
      </w:r>
      <w:r w:rsidRPr="00266F44">
        <w:rPr>
          <w:i/>
        </w:rPr>
        <w:t>&lt;num&gt;</w:t>
      </w:r>
      <w:r w:rsidRPr="00CE4E37">
        <w:t xml:space="preserve"> is a numeric constant or a variable </w:t>
      </w:r>
      <w:r>
        <w:t xml:space="preserve">that </w:t>
      </w:r>
      <w:r w:rsidRPr="00CE4E37">
        <w:t>represent</w:t>
      </w:r>
      <w:r>
        <w:t>s</w:t>
      </w:r>
      <w:r w:rsidRPr="00CE4E37">
        <w:t xml:space="preserve"> </w:t>
      </w:r>
      <w:r>
        <w:t xml:space="preserve">an </w:t>
      </w:r>
      <w:r w:rsidRPr="00CE4E37">
        <w:t xml:space="preserve">error number. Error numbers in </w:t>
      </w:r>
      <w:r>
        <w:t xml:space="preserve">the </w:t>
      </w:r>
      <w:r w:rsidRPr="00CE4E37">
        <w:t xml:space="preserve">range 17000..19999 are stored in </w:t>
      </w:r>
      <w:r w:rsidRPr="003E763C">
        <w:rPr>
          <w:b/>
        </w:rPr>
        <w:t>sysmessages</w:t>
      </w:r>
      <w:r w:rsidRPr="00CE4E37">
        <w:t xml:space="preserve">, </w:t>
      </w:r>
      <w:r>
        <w:t xml:space="preserve">while </w:t>
      </w:r>
      <w:r w:rsidRPr="00CE4E37">
        <w:t xml:space="preserve">numbers 20000 and greater </w:t>
      </w:r>
      <w:r>
        <w:t xml:space="preserve">are stored </w:t>
      </w:r>
      <w:r w:rsidRPr="00CE4E37">
        <w:t xml:space="preserve">in </w:t>
      </w:r>
      <w:r>
        <w:t xml:space="preserve">a </w:t>
      </w:r>
      <w:r w:rsidRPr="003E763C">
        <w:rPr>
          <w:b/>
        </w:rPr>
        <w:t>sysusermessages</w:t>
      </w:r>
      <w:r w:rsidRPr="00CE4E37">
        <w:t xml:space="preserve"> system table. </w:t>
      </w:r>
    </w:p>
    <w:p w:rsidR="004A3856" w:rsidRDefault="004A3856" w:rsidP="004A3856">
      <w:r w:rsidRPr="00CE4E37">
        <w:t xml:space="preserve">SQL </w:t>
      </w:r>
      <w:r>
        <w:t xml:space="preserve">Server </w:t>
      </w:r>
      <w:r w:rsidRPr="00CE4E37">
        <w:t>200</w:t>
      </w:r>
      <w:r>
        <w:t>8</w:t>
      </w:r>
      <w:r w:rsidRPr="00CE4E37">
        <w:t xml:space="preserve"> uses numbers starting from 50001 to encode custom error messages. </w:t>
      </w:r>
      <w:r>
        <w:t>I</w:t>
      </w:r>
      <w:r w:rsidRPr="00CE4E37">
        <w:t xml:space="preserve">n our emulation, </w:t>
      </w:r>
      <w:r>
        <w:t>you</w:t>
      </w:r>
      <w:r w:rsidRPr="00CE4E37">
        <w:t xml:space="preserve"> can store such messages in </w:t>
      </w:r>
      <w:r w:rsidRPr="003E763C">
        <w:rPr>
          <w:b/>
        </w:rPr>
        <w:t>sys.messages</w:t>
      </w:r>
      <w:r w:rsidRPr="00CE4E37">
        <w:t xml:space="preserve"> by running </w:t>
      </w:r>
      <w:r>
        <w:t xml:space="preserve">the </w:t>
      </w:r>
      <w:r w:rsidRPr="00CE4E37">
        <w:t xml:space="preserve">stored procedure </w:t>
      </w:r>
      <w:r w:rsidRPr="003E763C">
        <w:rPr>
          <w:b/>
        </w:rPr>
        <w:t>sp_addmessage</w:t>
      </w:r>
      <w:r w:rsidRPr="00CE4E37">
        <w:t>.</w:t>
      </w:r>
    </w:p>
    <w:p w:rsidR="004A3856" w:rsidRDefault="004A3856" w:rsidP="004A3856">
      <w:r>
        <w:t xml:space="preserve">Whereas </w:t>
      </w:r>
      <w:r w:rsidRPr="00CE4E37">
        <w:t xml:space="preserve">Sybase stores </w:t>
      </w:r>
      <w:r>
        <w:t xml:space="preserve">the </w:t>
      </w:r>
      <w:r w:rsidRPr="003E763C">
        <w:rPr>
          <w:b/>
        </w:rPr>
        <w:t>sysusermessage</w:t>
      </w:r>
      <w:r w:rsidRPr="00CE4E37">
        <w:t xml:space="preserve"> table separately for each database, SQL </w:t>
      </w:r>
      <w:r>
        <w:t>Server </w:t>
      </w:r>
      <w:r w:rsidRPr="00CE4E37">
        <w:t>200</w:t>
      </w:r>
      <w:r>
        <w:t>8</w:t>
      </w:r>
      <w:r w:rsidRPr="00CE4E37">
        <w:t xml:space="preserve"> uses </w:t>
      </w:r>
      <w:r>
        <w:t xml:space="preserve">a </w:t>
      </w:r>
      <w:r w:rsidRPr="00CE4E37">
        <w:t xml:space="preserve">single </w:t>
      </w:r>
      <w:r w:rsidRPr="003E763C">
        <w:rPr>
          <w:b/>
        </w:rPr>
        <w:t>sys.messages</w:t>
      </w:r>
      <w:r w:rsidRPr="00CE4E37">
        <w:t xml:space="preserve"> view for </w:t>
      </w:r>
      <w:r>
        <w:t xml:space="preserve">the </w:t>
      </w:r>
      <w:r w:rsidRPr="00CE4E37">
        <w:t xml:space="preserve">entire server. So </w:t>
      </w:r>
      <w:r>
        <w:t>you</w:t>
      </w:r>
      <w:r w:rsidRPr="00CE4E37">
        <w:t xml:space="preserve"> need to differentiate the messages from different database.</w:t>
      </w:r>
      <w:r>
        <w:t xml:space="preserve"> </w:t>
      </w:r>
      <w:r w:rsidRPr="00CE4E37">
        <w:t xml:space="preserve">For this purpose SSMA provides </w:t>
      </w:r>
      <w:r>
        <w:t xml:space="preserve">the </w:t>
      </w:r>
      <w:r w:rsidRPr="00CE4E37">
        <w:t xml:space="preserve">parameter </w:t>
      </w:r>
      <w:r w:rsidRPr="00B13954">
        <w:rPr>
          <w:i/>
        </w:rPr>
        <w:t>Base Messages Number</w:t>
      </w:r>
      <w:r w:rsidRPr="00CE4E37">
        <w:t xml:space="preserve"> with </w:t>
      </w:r>
      <w:r>
        <w:t xml:space="preserve">a </w:t>
      </w:r>
      <w:r w:rsidRPr="00CE4E37">
        <w:t>default and minimal value</w:t>
      </w:r>
      <w:r>
        <w:t xml:space="preserve"> equal to 30001 (Figure 8)</w:t>
      </w:r>
      <w:r w:rsidRPr="00CE4E37">
        <w:t>.</w:t>
      </w:r>
    </w:p>
    <w:p w:rsidR="004A3856" w:rsidRDefault="004A3856" w:rsidP="004A3856"/>
    <w:p w:rsidR="004A3856" w:rsidRDefault="004A3856" w:rsidP="004A3856">
      <w:r>
        <w:rPr>
          <w:noProof/>
        </w:rPr>
        <w:drawing>
          <wp:inline distT="0" distB="0" distL="0" distR="0">
            <wp:extent cx="5638800" cy="3343275"/>
            <wp:effectExtent l="19050" t="0" r="0" b="0"/>
            <wp:docPr id="12" name="Picture 12"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11"/>
                    <pic:cNvPicPr>
                      <a:picLocks noChangeAspect="1" noChangeArrowheads="1"/>
                    </pic:cNvPicPr>
                  </pic:nvPicPr>
                  <pic:blipFill>
                    <a:blip r:embed="rId17" cstate="print"/>
                    <a:srcRect/>
                    <a:stretch>
                      <a:fillRect/>
                    </a:stretch>
                  </pic:blipFill>
                  <pic:spPr bwMode="auto">
                    <a:xfrm>
                      <a:off x="0" y="0"/>
                      <a:ext cx="5638800" cy="3343275"/>
                    </a:xfrm>
                    <a:prstGeom prst="rect">
                      <a:avLst/>
                    </a:prstGeom>
                    <a:noFill/>
                    <a:ln w="9525">
                      <a:noFill/>
                      <a:miter lim="800000"/>
                      <a:headEnd/>
                      <a:tailEnd/>
                    </a:ln>
                  </pic:spPr>
                </pic:pic>
              </a:graphicData>
            </a:graphic>
          </wp:inline>
        </w:drawing>
      </w:r>
    </w:p>
    <w:p w:rsidR="004A3856" w:rsidRPr="006755C6" w:rsidRDefault="004A3856" w:rsidP="004A3856">
      <w:pPr>
        <w:rPr>
          <w:b/>
        </w:rPr>
      </w:pPr>
      <w:r w:rsidRPr="006755C6">
        <w:rPr>
          <w:b/>
        </w:rPr>
        <w:t>Figure 8</w:t>
      </w:r>
    </w:p>
    <w:p w:rsidR="004A3856" w:rsidRPr="00CE4E37" w:rsidRDefault="004A3856" w:rsidP="004A3856">
      <w:r w:rsidRPr="00CE4E37">
        <w:t>This parameter find</w:t>
      </w:r>
      <w:r>
        <w:t>s</w:t>
      </w:r>
      <w:r w:rsidRPr="00CE4E37">
        <w:t xml:space="preserve"> appropriate user message</w:t>
      </w:r>
      <w:r>
        <w:t>s</w:t>
      </w:r>
      <w:r w:rsidRPr="00CE4E37">
        <w:t xml:space="preserve"> as described </w:t>
      </w:r>
      <w:r>
        <w:t>here</w:t>
      </w:r>
      <w:r w:rsidRPr="00CE4E37">
        <w:t xml:space="preserve">.  </w:t>
      </w:r>
    </w:p>
    <w:p w:rsidR="004A3856" w:rsidRPr="00CE4E37" w:rsidRDefault="004A3856" w:rsidP="004A3856">
      <w:r>
        <w:lastRenderedPageBreak/>
        <w:t>Use t</w:t>
      </w:r>
      <w:r w:rsidRPr="00CE4E37">
        <w:t>he following approach to migrate Sybase user messages:</w:t>
      </w:r>
    </w:p>
    <w:p w:rsidR="004A3856" w:rsidRPr="00CE4E37" w:rsidRDefault="004A3856" w:rsidP="004A3856">
      <w:pPr>
        <w:pStyle w:val="ListParagraph"/>
        <w:numPr>
          <w:ilvl w:val="0"/>
          <w:numId w:val="26"/>
        </w:numPr>
      </w:pPr>
      <w:r w:rsidRPr="00CE4E37">
        <w:t xml:space="preserve">Use </w:t>
      </w:r>
      <w:r>
        <w:t>a Transact-</w:t>
      </w:r>
      <w:r w:rsidRPr="00CE4E37">
        <w:t>SQL</w:t>
      </w:r>
      <w:r>
        <w:t xml:space="preserve"> </w:t>
      </w:r>
      <w:r w:rsidRPr="00CE4E37">
        <w:t>linked server to retrieve Sybase user message</w:t>
      </w:r>
      <w:r>
        <w:t>s</w:t>
      </w:r>
      <w:r w:rsidRPr="00CE4E37">
        <w:t xml:space="preserve"> into </w:t>
      </w:r>
      <w:r>
        <w:t>a Transact-</w:t>
      </w:r>
      <w:r w:rsidRPr="00CE4E37">
        <w:t>SQL temporary table</w:t>
      </w:r>
      <w:r>
        <w:t>.</w:t>
      </w:r>
    </w:p>
    <w:p w:rsidR="004A3856" w:rsidRPr="00CE4E37" w:rsidRDefault="004A3856" w:rsidP="004A3856">
      <w:pPr>
        <w:pStyle w:val="ListParagraph"/>
        <w:numPr>
          <w:ilvl w:val="0"/>
          <w:numId w:val="26"/>
        </w:numPr>
      </w:pPr>
      <w:r w:rsidRPr="00CE4E37">
        <w:t xml:space="preserve">Use </w:t>
      </w:r>
      <w:r>
        <w:t xml:space="preserve">a </w:t>
      </w:r>
      <w:r w:rsidRPr="00CE4E37">
        <w:t>T</w:t>
      </w:r>
      <w:r>
        <w:t>ransact</w:t>
      </w:r>
      <w:r w:rsidRPr="00CE4E37">
        <w:t xml:space="preserve">-SQL cursor </w:t>
      </w:r>
      <w:r>
        <w:t>to</w:t>
      </w:r>
      <w:r w:rsidRPr="00CE4E37">
        <w:t xml:space="preserve"> select from the temporary table to execute </w:t>
      </w:r>
      <w:r>
        <w:t xml:space="preserve">an </w:t>
      </w:r>
      <w:r w:rsidRPr="002223EA">
        <w:rPr>
          <w:b/>
        </w:rPr>
        <w:t>sp_addmessage</w:t>
      </w:r>
      <w:r w:rsidRPr="00CE4E37">
        <w:t xml:space="preserve"> system </w:t>
      </w:r>
      <w:r>
        <w:t xml:space="preserve">stored </w:t>
      </w:r>
      <w:r w:rsidRPr="00CE4E37">
        <w:t>procedure using specific base</w:t>
      </w:r>
      <w:r>
        <w:t>-</w:t>
      </w:r>
      <w:r w:rsidRPr="00CE4E37">
        <w:t>message numbers for each database</w:t>
      </w:r>
      <w:r>
        <w:t>.</w:t>
      </w:r>
    </w:p>
    <w:p w:rsidR="004A3856" w:rsidRPr="00CE4E37" w:rsidRDefault="004A3856" w:rsidP="004A3856">
      <w:r>
        <w:t>SSMA makes the conversion in the following way:</w:t>
      </w:r>
    </w:p>
    <w:p w:rsidR="004A3856" w:rsidRPr="00CE4E37" w:rsidRDefault="004A3856" w:rsidP="004A3856">
      <w:pPr>
        <w:pStyle w:val="ListParagraph"/>
        <w:numPr>
          <w:ilvl w:val="0"/>
          <w:numId w:val="27"/>
        </w:numPr>
      </w:pPr>
      <w:r w:rsidRPr="00CE4E37">
        <w:t xml:space="preserve">If </w:t>
      </w:r>
      <w:r w:rsidRPr="006755C6">
        <w:rPr>
          <w:i/>
        </w:rPr>
        <w:t>&lt;num&gt;</w:t>
      </w:r>
      <w:r w:rsidRPr="00CE4E37">
        <w:t xml:space="preserve"> is in </w:t>
      </w:r>
      <w:r>
        <w:t xml:space="preserve">the </w:t>
      </w:r>
      <w:r w:rsidRPr="00CE4E37">
        <w:t xml:space="preserve">range 17000..19999, SSMA generates </w:t>
      </w:r>
      <w:r>
        <w:t xml:space="preserve">an </w:t>
      </w:r>
      <w:r w:rsidRPr="00CE4E37">
        <w:t>error message because it does not convert system messages. The main problem is</w:t>
      </w:r>
      <w:r>
        <w:t xml:space="preserve"> that</w:t>
      </w:r>
      <w:r w:rsidRPr="00CE4E37">
        <w:t xml:space="preserve"> SQL Server</w:t>
      </w:r>
      <w:r>
        <w:t> </w:t>
      </w:r>
      <w:r w:rsidRPr="00CE4E37">
        <w:t>200</w:t>
      </w:r>
      <w:r>
        <w:t>8</w:t>
      </w:r>
      <w:r w:rsidRPr="00CE4E37">
        <w:t xml:space="preserve"> does</w:t>
      </w:r>
      <w:r>
        <w:t xml:space="preserve"> not</w:t>
      </w:r>
      <w:r w:rsidRPr="00CE4E37">
        <w:t xml:space="preserve"> support </w:t>
      </w:r>
      <w:r>
        <w:t xml:space="preserve">raising </w:t>
      </w:r>
      <w:r w:rsidRPr="00CE4E37">
        <w:t>system exception</w:t>
      </w:r>
      <w:r>
        <w:t>s</w:t>
      </w:r>
      <w:r w:rsidRPr="00CE4E37">
        <w:t xml:space="preserve"> </w:t>
      </w:r>
      <w:r>
        <w:t>by using</w:t>
      </w:r>
      <w:r w:rsidRPr="00CE4E37">
        <w:t xml:space="preserve"> RAISERROR.</w:t>
      </w:r>
    </w:p>
    <w:p w:rsidR="004A3856" w:rsidRPr="00CE4E37" w:rsidRDefault="004A3856" w:rsidP="004A3856">
      <w:pPr>
        <w:pStyle w:val="ListParagraph"/>
        <w:numPr>
          <w:ilvl w:val="0"/>
          <w:numId w:val="27"/>
        </w:numPr>
      </w:pPr>
      <w:r w:rsidRPr="00CE4E37">
        <w:t xml:space="preserve">If </w:t>
      </w:r>
      <w:r w:rsidRPr="006755C6">
        <w:rPr>
          <w:i/>
        </w:rPr>
        <w:t>&lt;num&gt;</w:t>
      </w:r>
      <w:r w:rsidRPr="00CE4E37">
        <w:t xml:space="preserve"> is a constant, </w:t>
      </w:r>
      <w:r>
        <w:t xml:space="preserve">SSMA </w:t>
      </w:r>
      <w:r w:rsidRPr="00CE4E37">
        <w:t>change</w:t>
      </w:r>
      <w:r>
        <w:t>s</w:t>
      </w:r>
      <w:r w:rsidRPr="00CE4E37">
        <w:t xml:space="preserve"> the number to </w:t>
      </w:r>
      <w:r w:rsidRPr="006755C6">
        <w:rPr>
          <w:i/>
        </w:rPr>
        <w:t>&lt;num&gt; + Base Number</w:t>
      </w:r>
      <w:r w:rsidRPr="00CE4E37">
        <w:t xml:space="preserve">. </w:t>
      </w:r>
      <w:r w:rsidRPr="006755C6">
        <w:rPr>
          <w:i/>
        </w:rPr>
        <w:t>&lt;num&gt;</w:t>
      </w:r>
      <w:r w:rsidRPr="00CE4E37">
        <w:t xml:space="preserve"> should be kept with the statement as </w:t>
      </w:r>
      <w:r>
        <w:t xml:space="preserve">a </w:t>
      </w:r>
      <w:r w:rsidRPr="00CE4E37">
        <w:t>comment for history maintenance.</w:t>
      </w:r>
    </w:p>
    <w:p w:rsidR="004A3856" w:rsidRPr="00CE4E37" w:rsidRDefault="004A3856" w:rsidP="004A3856">
      <w:pPr>
        <w:pStyle w:val="ListParagraph"/>
        <w:numPr>
          <w:ilvl w:val="0"/>
          <w:numId w:val="27"/>
        </w:numPr>
      </w:pPr>
      <w:r w:rsidRPr="00CE4E37">
        <w:t xml:space="preserve">If </w:t>
      </w:r>
      <w:r w:rsidRPr="006755C6">
        <w:rPr>
          <w:i/>
        </w:rPr>
        <w:t>&lt;num&gt;</w:t>
      </w:r>
      <w:r w:rsidRPr="00CE4E37">
        <w:t xml:space="preserve"> is a variable or expression, </w:t>
      </w:r>
      <w:r>
        <w:t xml:space="preserve">SSMA </w:t>
      </w:r>
      <w:r w:rsidRPr="00CE4E37">
        <w:t>create</w:t>
      </w:r>
      <w:r>
        <w:t>s</w:t>
      </w:r>
      <w:r w:rsidRPr="00CE4E37">
        <w:t xml:space="preserve"> </w:t>
      </w:r>
      <w:r>
        <w:t xml:space="preserve">an </w:t>
      </w:r>
      <w:r w:rsidRPr="00CE4E37">
        <w:t>intermediate local variable</w:t>
      </w:r>
      <w:r>
        <w:t>.</w:t>
      </w:r>
    </w:p>
    <w:p w:rsidR="004A3856" w:rsidRPr="00CE4E37" w:rsidRDefault="004A3856" w:rsidP="004A3856"/>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DECLARE @raiserror_&lt;seq_n&gt; int</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SET @raiserror_&lt;seq_n&gt; = &lt;num&gt; + Base Messages Number</w:t>
      </w:r>
    </w:p>
    <w:p w:rsidR="004A3856" w:rsidRPr="006755C6" w:rsidRDefault="004A3856" w:rsidP="004A3856">
      <w:pPr>
        <w:rPr>
          <w:rFonts w:ascii="Courier New" w:hAnsi="Courier New" w:cs="Courier New"/>
          <w:sz w:val="24"/>
          <w:szCs w:val="24"/>
        </w:rPr>
      </w:pPr>
      <w:r w:rsidRPr="006755C6">
        <w:rPr>
          <w:rFonts w:ascii="Courier New" w:hAnsi="Courier New" w:cs="Courier New"/>
          <w:sz w:val="24"/>
          <w:szCs w:val="24"/>
        </w:rPr>
        <w:t>RAISERROR (@raiserror_&lt;seq_n&gt;, 16, 1)</w:t>
      </w:r>
    </w:p>
    <w:p w:rsidR="004A3856" w:rsidRPr="00CE4E37" w:rsidRDefault="004A3856" w:rsidP="004A3856"/>
    <w:p w:rsidR="004A3856" w:rsidRPr="00CE4E37" w:rsidRDefault="004A3856" w:rsidP="004A3856">
      <w:r w:rsidRPr="008E2E24">
        <w:rPr>
          <w:i/>
        </w:rPr>
        <w:t>&lt;seq_n&gt;</w:t>
      </w:r>
      <w:r w:rsidRPr="00CE4E37">
        <w:t xml:space="preserve"> is </w:t>
      </w:r>
      <w:r>
        <w:t xml:space="preserve">a </w:t>
      </w:r>
      <w:r w:rsidRPr="00CE4E37">
        <w:t>generated number, unique within the converted subprogram.</w:t>
      </w:r>
    </w:p>
    <w:p w:rsidR="004A3856" w:rsidRPr="00CE4E37" w:rsidRDefault="004A3856" w:rsidP="004A3856"/>
    <w:p w:rsidR="004A3856" w:rsidRPr="004A6B0A" w:rsidRDefault="004A3856" w:rsidP="004A3856">
      <w:pPr>
        <w:rPr>
          <w:b/>
        </w:rPr>
      </w:pPr>
      <w:r w:rsidRPr="004A6B0A">
        <w:rPr>
          <w:b/>
        </w:rPr>
        <w:t xml:space="preserve">Case 2:  RAISERROR </w:t>
      </w:r>
      <w:r w:rsidRPr="004A6B0A">
        <w:rPr>
          <w:b/>
          <w:i/>
        </w:rPr>
        <w:t>&lt;num&gt; &lt;format&gt; [, &lt;arg_list&gt;]</w:t>
      </w:r>
    </w:p>
    <w:p w:rsidR="004A3856" w:rsidRPr="00CE4E37" w:rsidRDefault="004A3856" w:rsidP="004A3856">
      <w:r w:rsidRPr="008E2E24">
        <w:rPr>
          <w:i/>
        </w:rPr>
        <w:t>&lt;format&gt;</w:t>
      </w:r>
      <w:r w:rsidRPr="00CE4E37">
        <w:t xml:space="preserve"> is </w:t>
      </w:r>
      <w:r>
        <w:t xml:space="preserve">a </w:t>
      </w:r>
      <w:r w:rsidRPr="00CE4E37">
        <w:t>literal string or a string variable.</w:t>
      </w:r>
      <w:r>
        <w:t xml:space="preserve"> </w:t>
      </w:r>
      <w:r w:rsidRPr="00CE4E37">
        <w:t>If trimmed</w:t>
      </w:r>
      <w:r>
        <w:t>,</w:t>
      </w:r>
      <w:r w:rsidRPr="00CE4E37">
        <w:t xml:space="preserve"> </w:t>
      </w:r>
      <w:r w:rsidRPr="00266F44">
        <w:rPr>
          <w:i/>
        </w:rPr>
        <w:t>&lt;format&gt;</w:t>
      </w:r>
      <w:r w:rsidRPr="00CE4E37">
        <w:t xml:space="preserve"> is </w:t>
      </w:r>
      <w:r>
        <w:t xml:space="preserve">an </w:t>
      </w:r>
      <w:r w:rsidRPr="00CE4E37">
        <w:t xml:space="preserve">empty string literal, </w:t>
      </w:r>
      <w:r>
        <w:t xml:space="preserve">and </w:t>
      </w:r>
      <w:r w:rsidRPr="00CE4E37">
        <w:t>RAISERROR logic becomes identical to Case 3</w:t>
      </w:r>
      <w:r>
        <w:t>, which follows this case</w:t>
      </w:r>
      <w:r w:rsidRPr="00CE4E37">
        <w:t>.</w:t>
      </w:r>
    </w:p>
    <w:p w:rsidR="004A3856" w:rsidRPr="00CE4E37" w:rsidRDefault="004A3856" w:rsidP="004A3856">
      <w:r w:rsidRPr="008E2E24">
        <w:rPr>
          <w:i/>
        </w:rPr>
        <w:t>&lt;arg_list&gt;</w:t>
      </w:r>
      <w:r w:rsidRPr="00CE4E37">
        <w:t xml:space="preserve"> is comma-separated list of variable length, containing </w:t>
      </w:r>
      <w:r w:rsidRPr="008E2E24">
        <w:rPr>
          <w:i/>
        </w:rPr>
        <w:t>&lt;arg1&gt;, &lt;arg2&gt;,  … &lt;argN&gt;</w:t>
      </w:r>
      <w:r w:rsidRPr="00CE4E37">
        <w:t xml:space="preserve"> arguments.</w:t>
      </w:r>
    </w:p>
    <w:p w:rsidR="004A3856" w:rsidRDefault="004A3856" w:rsidP="004A3856">
      <w:r w:rsidRPr="00CE4E37">
        <w:t xml:space="preserve">Like </w:t>
      </w:r>
      <w:r>
        <w:t xml:space="preserve">the </w:t>
      </w:r>
      <w:r w:rsidRPr="00CE4E37">
        <w:t>PRINT statement, this kind of RAISERROR statement is converted differently in Full and Optimistic mode.</w:t>
      </w:r>
    </w:p>
    <w:p w:rsidR="004A3856" w:rsidRPr="00CE4E37" w:rsidRDefault="004A3856" w:rsidP="004A3856"/>
    <w:p w:rsidR="004A3856" w:rsidRPr="00C37A3F" w:rsidRDefault="004A3856" w:rsidP="004A3856">
      <w:pPr>
        <w:rPr>
          <w:b/>
        </w:rPr>
      </w:pPr>
      <w:r w:rsidRPr="00C37A3F">
        <w:rPr>
          <w:b/>
        </w:rPr>
        <w:t>Constant format</w:t>
      </w:r>
    </w:p>
    <w:p w:rsidR="004A3856" w:rsidRPr="00CE4E37" w:rsidRDefault="004A3856" w:rsidP="004A3856">
      <w:r w:rsidRPr="00CE4E37">
        <w:t xml:space="preserve">If  </w:t>
      </w:r>
      <w:r w:rsidRPr="00C37A3F">
        <w:rPr>
          <w:i/>
        </w:rPr>
        <w:t>&lt;arg_list&gt;</w:t>
      </w:r>
      <w:r w:rsidRPr="00CE4E37">
        <w:t xml:space="preserve"> is empty, SSMA converts the statement to</w:t>
      </w:r>
      <w:r>
        <w:t>:</w:t>
      </w:r>
    </w:p>
    <w:p w:rsidR="004A3856" w:rsidRDefault="004A3856" w:rsidP="004A3856">
      <w:pPr>
        <w:ind w:firstLine="720"/>
        <w:rPr>
          <w:rFonts w:ascii="Courier New" w:hAnsi="Courier New" w:cs="Courier New"/>
          <w:sz w:val="24"/>
          <w:szCs w:val="24"/>
        </w:rPr>
      </w:pPr>
      <w:r w:rsidRPr="00C37A3F">
        <w:rPr>
          <w:rFonts w:ascii="Courier New" w:hAnsi="Courier New" w:cs="Courier New"/>
          <w:sz w:val="24"/>
          <w:szCs w:val="24"/>
        </w:rPr>
        <w:t>RAISERROR (&lt;new_str&gt;, 16, 1)</w:t>
      </w:r>
    </w:p>
    <w:p w:rsidR="004A3856" w:rsidRPr="002F089F" w:rsidRDefault="004A3856" w:rsidP="004A3856">
      <w:pPr>
        <w:ind w:firstLine="720"/>
      </w:pPr>
    </w:p>
    <w:p w:rsidR="004A3856" w:rsidRPr="00CE4E37" w:rsidRDefault="004A3856" w:rsidP="004A3856">
      <w:r>
        <w:t>w</w:t>
      </w:r>
      <w:r w:rsidRPr="00CE4E37">
        <w:t xml:space="preserve">here </w:t>
      </w:r>
      <w:r w:rsidRPr="00C37A3F">
        <w:rPr>
          <w:i/>
        </w:rPr>
        <w:t>&lt;new_str&gt;</w:t>
      </w:r>
      <w:r w:rsidRPr="00CE4E37">
        <w:t xml:space="preserve"> is </w:t>
      </w:r>
      <w:r>
        <w:t xml:space="preserve">a </w:t>
      </w:r>
      <w:r w:rsidRPr="00CE4E37">
        <w:t xml:space="preserve">converted </w:t>
      </w:r>
      <w:r w:rsidRPr="00C37A3F">
        <w:rPr>
          <w:i/>
        </w:rPr>
        <w:t>&lt;format&gt;</w:t>
      </w:r>
      <w:r w:rsidRPr="00CE4E37">
        <w:t xml:space="preserve"> string.</w:t>
      </w:r>
    </w:p>
    <w:p w:rsidR="004A3856" w:rsidRPr="00CE4E37" w:rsidRDefault="004A3856" w:rsidP="004A3856">
      <w:r w:rsidRPr="00CE4E37">
        <w:t>Otherwise, an intermediate variable is created</w:t>
      </w:r>
      <w:r>
        <w:t>:</w:t>
      </w:r>
    </w:p>
    <w:p w:rsidR="004A3856" w:rsidRPr="00C37A3F" w:rsidRDefault="004A3856" w:rsidP="004A3856">
      <w:pPr>
        <w:ind w:firstLine="720"/>
        <w:rPr>
          <w:rFonts w:ascii="Courier New" w:hAnsi="Courier New" w:cs="Courier New"/>
          <w:sz w:val="24"/>
          <w:szCs w:val="24"/>
        </w:rPr>
      </w:pPr>
      <w:r w:rsidRPr="00C37A3F">
        <w:rPr>
          <w:rFonts w:ascii="Courier New" w:hAnsi="Courier New" w:cs="Courier New"/>
          <w:sz w:val="24"/>
          <w:szCs w:val="24"/>
        </w:rPr>
        <w:t>DECLARE @error_format_&lt;X&gt; varchar(max)</w:t>
      </w:r>
    </w:p>
    <w:p w:rsidR="004A3856" w:rsidRPr="00C37A3F" w:rsidRDefault="004A3856" w:rsidP="004A3856">
      <w:pPr>
        <w:ind w:firstLine="720"/>
        <w:rPr>
          <w:rFonts w:ascii="Courier New" w:hAnsi="Courier New" w:cs="Courier New"/>
          <w:sz w:val="24"/>
          <w:szCs w:val="24"/>
        </w:rPr>
      </w:pPr>
      <w:r w:rsidRPr="00C37A3F">
        <w:rPr>
          <w:rFonts w:ascii="Courier New" w:hAnsi="Courier New" w:cs="Courier New"/>
          <w:sz w:val="24"/>
          <w:szCs w:val="24"/>
        </w:rPr>
        <w:t>SET @error_format_&lt;X&gt; = &lt;new_str&gt;</w:t>
      </w:r>
    </w:p>
    <w:p w:rsidR="004A3856" w:rsidRDefault="004A3856" w:rsidP="004A3856">
      <w:pPr>
        <w:ind w:firstLine="720"/>
        <w:rPr>
          <w:rFonts w:ascii="Courier New" w:hAnsi="Courier New" w:cs="Courier New"/>
          <w:sz w:val="24"/>
          <w:szCs w:val="24"/>
        </w:rPr>
      </w:pPr>
      <w:r w:rsidRPr="00C37A3F">
        <w:rPr>
          <w:rFonts w:ascii="Courier New" w:hAnsi="Courier New" w:cs="Courier New"/>
          <w:sz w:val="24"/>
          <w:szCs w:val="24"/>
        </w:rPr>
        <w:t>RAISERROR (@error_format_&lt;X&gt;, 16, 1)</w:t>
      </w:r>
    </w:p>
    <w:p w:rsidR="004A3856" w:rsidRPr="002F089F" w:rsidRDefault="004A3856" w:rsidP="004A3856">
      <w:pPr>
        <w:ind w:firstLine="720"/>
      </w:pPr>
    </w:p>
    <w:p w:rsidR="004A3856" w:rsidRPr="00CE4E37" w:rsidRDefault="004A3856" w:rsidP="004A3856">
      <w:r w:rsidRPr="00CE4E37">
        <w:t xml:space="preserve">To generate </w:t>
      </w:r>
      <w:r w:rsidRPr="0037766E">
        <w:rPr>
          <w:i/>
        </w:rPr>
        <w:t>&lt;new_str&gt;</w:t>
      </w:r>
      <w:r w:rsidRPr="00CE4E37">
        <w:t>, locate all placeholders</w:t>
      </w:r>
      <w:r>
        <w:t xml:space="preserve"> (that is,</w:t>
      </w:r>
      <w:r w:rsidRPr="00CE4E37">
        <w:t xml:space="preserve"> occurrences of '%n!' substrings in </w:t>
      </w:r>
      <w:r w:rsidRPr="0037766E">
        <w:rPr>
          <w:i/>
        </w:rPr>
        <w:t>&lt;format&gt;</w:t>
      </w:r>
      <w:r w:rsidRPr="00395280">
        <w:t>)</w:t>
      </w:r>
      <w:r w:rsidRPr="00CE4E37">
        <w:t xml:space="preserve">, where </w:t>
      </w:r>
      <w:r w:rsidRPr="0037766E">
        <w:rPr>
          <w:i/>
        </w:rPr>
        <w:t>n</w:t>
      </w:r>
      <w:r w:rsidRPr="00CE4E37">
        <w:t xml:space="preserve"> is an integer number from 1 to 20.</w:t>
      </w:r>
    </w:p>
    <w:p w:rsidR="004A3856" w:rsidRPr="00CE4E37" w:rsidRDefault="004A3856" w:rsidP="004A3856">
      <w:r w:rsidRPr="00CE4E37">
        <w:t xml:space="preserve">SSMA </w:t>
      </w:r>
      <w:r>
        <w:t xml:space="preserve">then </w:t>
      </w:r>
      <w:r w:rsidRPr="00CE4E37">
        <w:t xml:space="preserve">breaks the </w:t>
      </w:r>
      <w:r w:rsidRPr="0037766E">
        <w:rPr>
          <w:i/>
        </w:rPr>
        <w:t>&lt;format&gt;</w:t>
      </w:r>
      <w:r w:rsidRPr="00CE4E37">
        <w:t xml:space="preserve"> string at each placeholder and inserts </w:t>
      </w:r>
      <w:r>
        <w:t xml:space="preserve">the </w:t>
      </w:r>
      <w:r w:rsidRPr="00CE4E37">
        <w:t xml:space="preserve">argument there. If the argument is not of </w:t>
      </w:r>
      <w:r w:rsidRPr="002F089F">
        <w:rPr>
          <w:b/>
        </w:rPr>
        <w:t>string</w:t>
      </w:r>
      <w:r w:rsidRPr="00CE4E37">
        <w:t xml:space="preserve"> type, casting to </w:t>
      </w:r>
      <w:r w:rsidRPr="002F089F">
        <w:rPr>
          <w:b/>
        </w:rPr>
        <w:t>varchar(max)</w:t>
      </w:r>
      <w:r w:rsidRPr="00CE4E37">
        <w:t xml:space="preserve"> is added:  </w:t>
      </w:r>
    </w:p>
    <w:p w:rsidR="004A3856" w:rsidRPr="00CE4E37" w:rsidRDefault="004A3856" w:rsidP="004A3856">
      <w:r w:rsidRPr="00CE4E37">
        <w:t>&lt;</w:t>
      </w:r>
      <w:r w:rsidRPr="00C37A3F">
        <w:rPr>
          <w:rFonts w:ascii="Courier New" w:hAnsi="Courier New" w:cs="Courier New"/>
          <w:sz w:val="24"/>
          <w:szCs w:val="24"/>
        </w:rPr>
        <w:t>left_part_of format&gt; + &lt;argn&gt; + &lt;right part of format&gt;</w:t>
      </w:r>
    </w:p>
    <w:p w:rsidR="004A3856" w:rsidRPr="00CE4E37" w:rsidRDefault="004A3856" w:rsidP="004A3856">
      <w:r w:rsidRPr="00CE4E37">
        <w:t>or</w:t>
      </w:r>
    </w:p>
    <w:p w:rsidR="004A3856" w:rsidRDefault="004A3856" w:rsidP="004A3856">
      <w:pPr>
        <w:rPr>
          <w:rFonts w:ascii="Courier New" w:hAnsi="Courier New" w:cs="Courier New"/>
          <w:sz w:val="24"/>
          <w:szCs w:val="24"/>
        </w:rPr>
      </w:pPr>
      <w:r w:rsidRPr="00C37A3F">
        <w:rPr>
          <w:rFonts w:ascii="Courier New" w:hAnsi="Courier New" w:cs="Courier New"/>
          <w:sz w:val="24"/>
          <w:szCs w:val="24"/>
        </w:rPr>
        <w:t>&lt;left_part_of format&gt; + CAST(&lt;argn&gt; AS varchar(max)),'') + &lt;right part of format&gt;</w:t>
      </w:r>
    </w:p>
    <w:p w:rsidR="004A3856" w:rsidRPr="002F089F" w:rsidRDefault="004A3856" w:rsidP="004A3856"/>
    <w:p w:rsidR="004A3856" w:rsidRPr="00CE4E37" w:rsidRDefault="004A3856" w:rsidP="004A3856">
      <w:r w:rsidRPr="0037766E">
        <w:rPr>
          <w:i/>
        </w:rPr>
        <w:t>&lt;argn&gt;</w:t>
      </w:r>
      <w:r w:rsidRPr="00CE4E37">
        <w:t xml:space="preserve"> is </w:t>
      </w:r>
      <w:r>
        <w:t xml:space="preserve">a </w:t>
      </w:r>
      <w:r w:rsidRPr="00CE4E37">
        <w:t xml:space="preserve">converted </w:t>
      </w:r>
      <w:r w:rsidRPr="0037766E">
        <w:rPr>
          <w:i/>
        </w:rPr>
        <w:t>n</w:t>
      </w:r>
      <w:r w:rsidRPr="00CE4E37">
        <w:t xml:space="preserve">th argument from </w:t>
      </w:r>
      <w:r>
        <w:t xml:space="preserve">the </w:t>
      </w:r>
      <w:r w:rsidRPr="00CE4E37">
        <w:t xml:space="preserve">argument list, where </w:t>
      </w:r>
      <w:r w:rsidRPr="0037766E">
        <w:rPr>
          <w:i/>
        </w:rPr>
        <w:t>n</w:t>
      </w:r>
      <w:r w:rsidRPr="00CE4E37">
        <w:t xml:space="preserve"> is the number used in the placeholder.</w:t>
      </w:r>
    </w:p>
    <w:p w:rsidR="004A3856" w:rsidRPr="00CE4E37" w:rsidRDefault="004A3856" w:rsidP="004A3856"/>
    <w:p w:rsidR="004A3856" w:rsidRPr="00C37A3F" w:rsidRDefault="004A3856" w:rsidP="004A3856">
      <w:pPr>
        <w:rPr>
          <w:b/>
        </w:rPr>
      </w:pPr>
      <w:r w:rsidRPr="00C37A3F">
        <w:rPr>
          <w:b/>
        </w:rPr>
        <w:t>Variable format</w:t>
      </w:r>
    </w:p>
    <w:p w:rsidR="004A3856" w:rsidRPr="00CE4E37" w:rsidRDefault="004A3856" w:rsidP="004A3856">
      <w:r w:rsidRPr="00CE4E37">
        <w:t xml:space="preserve">If  </w:t>
      </w:r>
      <w:r w:rsidRPr="00266F44">
        <w:rPr>
          <w:i/>
        </w:rPr>
        <w:t>&lt;arg_list&gt;</w:t>
      </w:r>
      <w:r w:rsidRPr="00CE4E37">
        <w:t xml:space="preserve"> is empty, the conversion result is</w:t>
      </w:r>
      <w:r>
        <w:t>:</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RAISERROR (&lt;format&gt;, 16, 1)</w:t>
      </w:r>
    </w:p>
    <w:p w:rsidR="004A3856" w:rsidRDefault="004A3856" w:rsidP="004A3856"/>
    <w:p w:rsidR="004A3856" w:rsidRPr="00CE4E37" w:rsidRDefault="004A3856" w:rsidP="004A3856">
      <w:r w:rsidRPr="00CE4E37">
        <w:t>Otherwise, create an intermediate variable</w:t>
      </w:r>
      <w:r>
        <w:t>:</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 xml:space="preserve">DECLARE @error_format_&lt;X&gt; varchar(max)    </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SET @error_format_&lt;X&gt; = &lt;ms_format&gt;</w:t>
      </w:r>
    </w:p>
    <w:p w:rsidR="004A3856" w:rsidRDefault="004A3856" w:rsidP="004A3856"/>
    <w:p w:rsidR="004A3856" w:rsidRPr="00CE4E37" w:rsidRDefault="004A3856" w:rsidP="004A3856">
      <w:r w:rsidRPr="00CE4E37">
        <w:lastRenderedPageBreak/>
        <w:t xml:space="preserve">Here </w:t>
      </w:r>
      <w:r w:rsidRPr="00266F44">
        <w:rPr>
          <w:i/>
        </w:rPr>
        <w:t>&lt;X&gt;</w:t>
      </w:r>
      <w:r w:rsidRPr="00CE4E37">
        <w:t xml:space="preserve"> is </w:t>
      </w:r>
      <w:r>
        <w:t xml:space="preserve">a </w:t>
      </w:r>
      <w:r w:rsidRPr="00CE4E37">
        <w:t xml:space="preserve">sequential number of RAISERROR in the module, and </w:t>
      </w:r>
      <w:r w:rsidRPr="00266F44">
        <w:rPr>
          <w:i/>
        </w:rPr>
        <w:t>&lt;ms_format&gt;</w:t>
      </w:r>
      <w:r w:rsidRPr="00CE4E37">
        <w:t xml:space="preserve"> is </w:t>
      </w:r>
      <w:r>
        <w:t xml:space="preserve">the </w:t>
      </w:r>
      <w:r w:rsidRPr="00CE4E37">
        <w:t xml:space="preserve">original </w:t>
      </w:r>
      <w:r w:rsidRPr="00266F44">
        <w:rPr>
          <w:i/>
        </w:rPr>
        <w:t>&lt;format&gt;</w:t>
      </w:r>
      <w:r w:rsidRPr="00CE4E37">
        <w:t xml:space="preserve">, </w:t>
      </w:r>
      <w:r>
        <w:t xml:space="preserve">already </w:t>
      </w:r>
      <w:r w:rsidRPr="00CE4E37">
        <w:t xml:space="preserve">converted according to </w:t>
      </w:r>
      <w:r>
        <w:t>the SSMA string conversion algorithm</w:t>
      </w:r>
      <w:r w:rsidRPr="00CE4E37">
        <w:t>.</w:t>
      </w:r>
    </w:p>
    <w:p w:rsidR="004A3856" w:rsidRPr="00CE4E37" w:rsidRDefault="004A3856" w:rsidP="004A3856">
      <w:r w:rsidRPr="00CE4E37">
        <w:t>For each argument, replacement commands are added</w:t>
      </w:r>
      <w:r>
        <w:t>:</w:t>
      </w:r>
      <w:r w:rsidRPr="00CE4E37">
        <w:t xml:space="preserve"> </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 xml:space="preserve">SET @error_format_&lt;X&gt; = REPLACE (@error_format_&lt;X&gt;, </w:t>
      </w:r>
      <w:r w:rsidRPr="00C37A3F">
        <w:rPr>
          <w:rFonts w:ascii="Courier New" w:hAnsi="Courier New" w:cs="Courier New"/>
          <w:sz w:val="24"/>
          <w:szCs w:val="24"/>
          <w:lang w:val="en-GB"/>
        </w:rPr>
        <w:t>'</w:t>
      </w:r>
      <w:r w:rsidRPr="00C37A3F">
        <w:rPr>
          <w:rFonts w:ascii="Courier New" w:hAnsi="Courier New" w:cs="Courier New"/>
          <w:sz w:val="24"/>
          <w:szCs w:val="24"/>
        </w:rPr>
        <w:t>%1!</w:t>
      </w:r>
      <w:r w:rsidRPr="00C37A3F">
        <w:rPr>
          <w:rFonts w:ascii="Courier New" w:hAnsi="Courier New" w:cs="Courier New"/>
          <w:sz w:val="24"/>
          <w:szCs w:val="24"/>
          <w:lang w:val="en-GB"/>
        </w:rPr>
        <w:t xml:space="preserve"> '</w:t>
      </w:r>
      <w:r w:rsidRPr="00C37A3F">
        <w:rPr>
          <w:rFonts w:ascii="Courier New" w:hAnsi="Courier New" w:cs="Courier New"/>
          <w:sz w:val="24"/>
          <w:szCs w:val="24"/>
        </w:rPr>
        <w:t>, ISNULL(CAST (&lt;arg1&gt; AS varchar(max)),</w:t>
      </w:r>
      <w:r w:rsidRPr="00C37A3F">
        <w:rPr>
          <w:rFonts w:ascii="Courier New" w:hAnsi="Courier New" w:cs="Courier New"/>
          <w:sz w:val="24"/>
          <w:szCs w:val="24"/>
          <w:lang w:val="en-GB"/>
        </w:rPr>
        <w:t xml:space="preserve"> ''</w:t>
      </w:r>
      <w:r w:rsidRPr="00C37A3F">
        <w:rPr>
          <w:rFonts w:ascii="Courier New" w:hAnsi="Courier New" w:cs="Courier New"/>
          <w:sz w:val="24"/>
          <w:szCs w:val="24"/>
        </w:rPr>
        <w:t>)</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 xml:space="preserve">SET @error_format_&lt;X&gt; = REPLACE (@error_format_&lt;X&gt;, </w:t>
      </w:r>
      <w:r w:rsidRPr="00C37A3F">
        <w:rPr>
          <w:rFonts w:ascii="Courier New" w:hAnsi="Courier New" w:cs="Courier New"/>
          <w:sz w:val="24"/>
          <w:szCs w:val="24"/>
          <w:lang w:val="en-GB"/>
        </w:rPr>
        <w:t>'</w:t>
      </w:r>
      <w:r w:rsidRPr="00C37A3F">
        <w:rPr>
          <w:rFonts w:ascii="Courier New" w:hAnsi="Courier New" w:cs="Courier New"/>
          <w:sz w:val="24"/>
          <w:szCs w:val="24"/>
        </w:rPr>
        <w:t>%2!</w:t>
      </w:r>
      <w:r w:rsidRPr="00C37A3F">
        <w:rPr>
          <w:rFonts w:ascii="Courier New" w:hAnsi="Courier New" w:cs="Courier New"/>
          <w:sz w:val="24"/>
          <w:szCs w:val="24"/>
          <w:lang w:val="en-GB"/>
        </w:rPr>
        <w:t xml:space="preserve"> '</w:t>
      </w:r>
      <w:r w:rsidRPr="00C37A3F">
        <w:rPr>
          <w:rFonts w:ascii="Courier New" w:hAnsi="Courier New" w:cs="Courier New"/>
          <w:sz w:val="24"/>
          <w:szCs w:val="24"/>
        </w:rPr>
        <w:t>, ISNULL(CAST (&lt;arg2&gt; AS varchar(max)),</w:t>
      </w:r>
      <w:r w:rsidRPr="00C37A3F">
        <w:rPr>
          <w:rFonts w:ascii="Courier New" w:hAnsi="Courier New" w:cs="Courier New"/>
          <w:sz w:val="24"/>
          <w:szCs w:val="24"/>
          <w:lang w:val="en-GB"/>
        </w:rPr>
        <w:t xml:space="preserve"> ''</w:t>
      </w:r>
      <w:r w:rsidRPr="00C37A3F">
        <w:rPr>
          <w:rFonts w:ascii="Courier New" w:hAnsi="Courier New" w:cs="Courier New"/>
          <w:sz w:val="24"/>
          <w:szCs w:val="24"/>
        </w:rPr>
        <w:t>)</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 . .</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 xml:space="preserve">SET @error_format_&lt;X&gt; = REPLACE (@error_format_&lt;X&gt;, </w:t>
      </w:r>
      <w:r w:rsidRPr="00C37A3F">
        <w:rPr>
          <w:rFonts w:ascii="Courier New" w:hAnsi="Courier New" w:cs="Courier New"/>
          <w:sz w:val="24"/>
          <w:szCs w:val="24"/>
          <w:lang w:val="en-GB"/>
        </w:rPr>
        <w:t>'</w:t>
      </w:r>
      <w:r w:rsidRPr="00C37A3F">
        <w:rPr>
          <w:rFonts w:ascii="Courier New" w:hAnsi="Courier New" w:cs="Courier New"/>
          <w:sz w:val="24"/>
          <w:szCs w:val="24"/>
        </w:rPr>
        <w:t>%,&lt;N&gt;!</w:t>
      </w:r>
      <w:r w:rsidRPr="00C37A3F">
        <w:rPr>
          <w:rFonts w:ascii="Courier New" w:hAnsi="Courier New" w:cs="Courier New"/>
          <w:sz w:val="24"/>
          <w:szCs w:val="24"/>
          <w:lang w:val="en-GB"/>
        </w:rPr>
        <w:t xml:space="preserve"> '</w:t>
      </w:r>
      <w:r w:rsidRPr="00C37A3F">
        <w:rPr>
          <w:rFonts w:ascii="Courier New" w:hAnsi="Courier New" w:cs="Courier New"/>
          <w:sz w:val="24"/>
          <w:szCs w:val="24"/>
        </w:rPr>
        <w:t>, ISNULL(CAST (&lt;argN&gt; AS varchar(max)),</w:t>
      </w:r>
      <w:r w:rsidRPr="00C37A3F">
        <w:rPr>
          <w:rFonts w:ascii="Courier New" w:hAnsi="Courier New" w:cs="Courier New"/>
          <w:sz w:val="24"/>
          <w:szCs w:val="24"/>
          <w:lang w:val="en-GB"/>
        </w:rPr>
        <w:t xml:space="preserve"> ''</w:t>
      </w:r>
      <w:r w:rsidRPr="00C37A3F">
        <w:rPr>
          <w:rFonts w:ascii="Courier New" w:hAnsi="Courier New" w:cs="Courier New"/>
          <w:sz w:val="24"/>
          <w:szCs w:val="24"/>
        </w:rPr>
        <w:t>)</w:t>
      </w:r>
    </w:p>
    <w:p w:rsidR="004A3856" w:rsidRPr="00CE4E37" w:rsidRDefault="004A3856" w:rsidP="004A3856"/>
    <w:p w:rsidR="004A3856" w:rsidRPr="00CE4E37" w:rsidRDefault="004A3856" w:rsidP="004A3856">
      <w:r w:rsidRPr="00CE4E37">
        <w:t xml:space="preserve">If the argument is non-NULL literal, it is never wrapped into </w:t>
      </w:r>
      <w:r>
        <w:t xml:space="preserve">the </w:t>
      </w:r>
      <w:r w:rsidRPr="00CE4E37">
        <w:t>ISNULL(…,’’) function.</w:t>
      </w:r>
      <w:r>
        <w:t xml:space="preserve"> </w:t>
      </w:r>
      <w:r w:rsidRPr="00CE4E37">
        <w:t xml:space="preserve">If the argument has </w:t>
      </w:r>
      <w:r>
        <w:t xml:space="preserve">a </w:t>
      </w:r>
      <w:r w:rsidRPr="002F089F">
        <w:rPr>
          <w:b/>
        </w:rPr>
        <w:t>varchar</w:t>
      </w:r>
      <w:r w:rsidRPr="00CE4E37">
        <w:t xml:space="preserve"> or </w:t>
      </w:r>
      <w:r w:rsidRPr="002F089F">
        <w:rPr>
          <w:b/>
        </w:rPr>
        <w:t>char</w:t>
      </w:r>
      <w:r w:rsidRPr="00CE4E37">
        <w:t xml:space="preserve"> type, casting to </w:t>
      </w:r>
      <w:r w:rsidRPr="002F089F">
        <w:rPr>
          <w:b/>
        </w:rPr>
        <w:t>varchar(max)</w:t>
      </w:r>
      <w:r w:rsidRPr="00CE4E37">
        <w:t xml:space="preserve"> is not applied.</w:t>
      </w:r>
    </w:p>
    <w:p w:rsidR="004A3856" w:rsidRPr="00CE4E37" w:rsidRDefault="004A3856" w:rsidP="004A3856">
      <w:r w:rsidRPr="00CE4E37">
        <w:t xml:space="preserve">Finally, </w:t>
      </w:r>
      <w:r>
        <w:t>the SQL Server</w:t>
      </w:r>
      <w:r w:rsidRPr="00CE4E37">
        <w:t xml:space="preserve"> RAISERROR statement is added:</w:t>
      </w:r>
    </w:p>
    <w:p w:rsidR="004A3856" w:rsidRPr="00C37A3F" w:rsidRDefault="004A3856" w:rsidP="004A3856">
      <w:pPr>
        <w:rPr>
          <w:rFonts w:ascii="Courier New" w:hAnsi="Courier New" w:cs="Courier New"/>
          <w:sz w:val="24"/>
          <w:szCs w:val="24"/>
        </w:rPr>
      </w:pPr>
      <w:r w:rsidRPr="00C37A3F">
        <w:rPr>
          <w:rFonts w:ascii="Courier New" w:hAnsi="Courier New" w:cs="Courier New"/>
          <w:sz w:val="24"/>
          <w:szCs w:val="24"/>
        </w:rPr>
        <w:t>RAISERROR (@error_format_&lt;X&gt;, 16, 1)</w:t>
      </w:r>
    </w:p>
    <w:p w:rsidR="004A3856" w:rsidRDefault="004A3856" w:rsidP="004A3856"/>
    <w:p w:rsidR="004A3856" w:rsidRDefault="004A3856" w:rsidP="004A3856">
      <w:r>
        <w:t>Because</w:t>
      </w:r>
      <w:r w:rsidRPr="00CE4E37">
        <w:t xml:space="preserve"> this solution does not set @@ERROR = &lt;num&gt;, SSMA generates a warning in </w:t>
      </w:r>
      <w:r>
        <w:t xml:space="preserve">the </w:t>
      </w:r>
      <w:r w:rsidRPr="00CE4E37">
        <w:t xml:space="preserve">comments.  </w:t>
      </w:r>
    </w:p>
    <w:p w:rsidR="004A3856" w:rsidRPr="00CE4E37" w:rsidRDefault="004A3856" w:rsidP="004A3856"/>
    <w:p w:rsidR="004A3856" w:rsidRPr="00C37A3F" w:rsidRDefault="004A3856" w:rsidP="004A3856">
      <w:pPr>
        <w:rPr>
          <w:b/>
        </w:rPr>
      </w:pPr>
      <w:r w:rsidRPr="00C37A3F">
        <w:rPr>
          <w:b/>
        </w:rPr>
        <w:t>For both constant and variable format</w:t>
      </w:r>
    </w:p>
    <w:p w:rsidR="004A3856" w:rsidRPr="00CE4E37" w:rsidRDefault="004A3856" w:rsidP="004A3856">
      <w:r w:rsidRPr="00CE4E37">
        <w:t xml:space="preserve">In Optimistic mode, assume that </w:t>
      </w:r>
      <w:r>
        <w:t xml:space="preserve">the </w:t>
      </w:r>
      <w:r w:rsidRPr="00CE4E37">
        <w:t>SQL</w:t>
      </w:r>
      <w:r>
        <w:t> </w:t>
      </w:r>
      <w:r w:rsidRPr="00CE4E37">
        <w:t>Server option CONCAT_NULL_YIELDS_NULL is OFF</w:t>
      </w:r>
      <w:r>
        <w:t>;</w:t>
      </w:r>
      <w:r w:rsidRPr="00CE4E37">
        <w:t xml:space="preserve"> therefore</w:t>
      </w:r>
      <w:r>
        <w:t>,</w:t>
      </w:r>
      <w:r w:rsidRPr="00CE4E37">
        <w:t xml:space="preserve"> no checks for NULL argument are made. Otherwise</w:t>
      </w:r>
      <w:r>
        <w:t>,</w:t>
      </w:r>
      <w:r w:rsidRPr="00CE4E37">
        <w:t xml:space="preserve"> the result of all string expression</w:t>
      </w:r>
      <w:r>
        <w:t>s</w:t>
      </w:r>
      <w:r w:rsidRPr="00CE4E37">
        <w:t xml:space="preserve"> will be NULL if any NULL argument is used.</w:t>
      </w:r>
    </w:p>
    <w:p w:rsidR="004A3856" w:rsidRPr="00CE4E37" w:rsidRDefault="004A3856" w:rsidP="004A3856">
      <w:r w:rsidRPr="00CE4E37">
        <w:t>In Full mode, SSMA generates ISNULL checks for arguments</w:t>
      </w:r>
      <w:r>
        <w:t>.</w:t>
      </w:r>
    </w:p>
    <w:p w:rsidR="004A3856" w:rsidRPr="00CE4E37" w:rsidRDefault="004A3856" w:rsidP="004A3856"/>
    <w:p w:rsidR="004A3856" w:rsidRPr="00EE6935" w:rsidRDefault="004A3856" w:rsidP="004A3856">
      <w:pPr>
        <w:rPr>
          <w:b/>
        </w:rPr>
      </w:pPr>
      <w:r w:rsidRPr="00EE6935">
        <w:rPr>
          <w:b/>
        </w:rPr>
        <w:t>Case 2 Examples</w:t>
      </w:r>
    </w:p>
    <w:p w:rsidR="004A3856" w:rsidRPr="00CE4E37" w:rsidRDefault="004A3856" w:rsidP="004A3856">
      <w:r w:rsidRPr="00EE6935">
        <w:rPr>
          <w:b/>
        </w:rPr>
        <w:t>Example 1</w:t>
      </w:r>
      <w:r>
        <w:t>:</w:t>
      </w:r>
      <w:r w:rsidRPr="00CE4E37">
        <w:t xml:space="preserve"> Constant format, optimistic mode</w:t>
      </w:r>
    </w:p>
    <w:p w:rsidR="004A3856" w:rsidRPr="00CE4E37" w:rsidRDefault="004A3856" w:rsidP="004A3856">
      <w:r w:rsidRPr="00911DC3">
        <w:t>Sybase</w:t>
      </w:r>
      <w:r>
        <w:t>:</w:t>
      </w:r>
      <w:r w:rsidRPr="00CE4E37">
        <w:t xml:space="preserve">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@a1 char(10)</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lastRenderedPageBreak/>
        <w:t>SET @a1 = "your SSN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315000 " %2! is not found in %1!", @a1, 666</w:t>
      </w:r>
    </w:p>
    <w:p w:rsidR="004A3856" w:rsidRPr="00CE4E37" w:rsidRDefault="004A3856" w:rsidP="004A3856"/>
    <w:p w:rsidR="004A3856" w:rsidRPr="00CE4E37" w:rsidRDefault="004A3856" w:rsidP="004A3856">
      <w:r w:rsidRPr="00911DC3">
        <w:t>SQL Server 200</w:t>
      </w:r>
      <w:r>
        <w:t>8:</w:t>
      </w:r>
      <w:r w:rsidRPr="00CE4E37">
        <w:t xml:space="preserve">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@a1 char(10)</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@a1 = 'your SSN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@error_format_1 varchar(max)</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@error_format_1 = ' ' + CAST(666 AS varchar(max)) + 'is not found in ' + @a1</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(@error_format_1, 16, 1)</w:t>
      </w:r>
    </w:p>
    <w:p w:rsidR="004A3856" w:rsidRPr="00EE6935" w:rsidRDefault="004A3856" w:rsidP="004A3856">
      <w:pPr>
        <w:rPr>
          <w:rFonts w:ascii="Courier New" w:hAnsi="Courier New" w:cs="Courier New"/>
          <w:sz w:val="24"/>
          <w:szCs w:val="24"/>
        </w:rPr>
      </w:pPr>
    </w:p>
    <w:p w:rsidR="004A3856" w:rsidRPr="00CE4E37" w:rsidRDefault="004A3856" w:rsidP="004A3856">
      <w:r w:rsidRPr="00EE6935">
        <w:rPr>
          <w:b/>
        </w:rPr>
        <w:t>Example 2</w:t>
      </w:r>
      <w:r>
        <w:t>:</w:t>
      </w:r>
      <w:r w:rsidRPr="00CE4E37">
        <w:t xml:space="preserve"> Variable format, full mode</w:t>
      </w:r>
    </w:p>
    <w:p w:rsidR="004A3856" w:rsidRPr="00CE4E37" w:rsidRDefault="004A3856" w:rsidP="004A3856">
      <w:r w:rsidRPr="00AB1386">
        <w:t>Sybase</w:t>
      </w:r>
      <w:r>
        <w:t>:</w:t>
      </w:r>
      <w:r w:rsidRPr="00CE4E37">
        <w:t xml:space="preserve">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@a1 char(10), @fmt varchar(100)</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@a1 = "your SSN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@fmt = " %2! is not found in %1!"</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315000 @fmt, @a1, 666</w:t>
      </w:r>
    </w:p>
    <w:p w:rsidR="004A3856" w:rsidRPr="00CE4E37" w:rsidRDefault="004A3856" w:rsidP="004A3856"/>
    <w:p w:rsidR="004A3856" w:rsidRPr="00AB1386" w:rsidRDefault="004A3856" w:rsidP="004A3856">
      <w:r w:rsidRPr="00AB1386">
        <w:t>SQL Server 200</w:t>
      </w:r>
      <w:r>
        <w:t>8:</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@a1 char(10), @fmt varchar(100)</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@a1 = 'your SSN'</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@fmt = ' %2! is not found in %1! '</w:t>
      </w:r>
    </w:p>
    <w:p w:rsidR="004A3856" w:rsidRPr="00EE6935" w:rsidRDefault="004A3856" w:rsidP="004A3856">
      <w:pPr>
        <w:rPr>
          <w:rFonts w:ascii="Courier New" w:hAnsi="Courier New" w:cs="Courier New"/>
          <w:sz w:val="24"/>
          <w:szCs w:val="24"/>
        </w:rPr>
      </w:pP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@error_format_1 varchar(max)</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@error_format_1 = REPLACE(@fmt, '%%',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lastRenderedPageBreak/>
        <w:t>SET @error_format_1 = REPLACE (@error_format_1, '%1!',  ISNULL(CAST(@a1 AS varchar(max)),''))</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@error_format_1 = REPLACE (@error_format_1, '%2!', CAST(666 AS varchar(max)))</w:t>
      </w:r>
    </w:p>
    <w:p w:rsidR="004A3856" w:rsidRPr="00EE6935" w:rsidRDefault="004A3856" w:rsidP="004A3856">
      <w:pPr>
        <w:rPr>
          <w:rFonts w:ascii="Courier New" w:hAnsi="Courier New" w:cs="Courier New"/>
          <w:sz w:val="24"/>
          <w:szCs w:val="24"/>
        </w:rPr>
      </w:pP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(@error_format_1,16,1)</w:t>
      </w:r>
    </w:p>
    <w:p w:rsidR="004A3856" w:rsidRPr="002F089F" w:rsidRDefault="004A3856" w:rsidP="004A3856"/>
    <w:p w:rsidR="004A3856" w:rsidRPr="00EE6935" w:rsidRDefault="004A3856" w:rsidP="004A3856">
      <w:pPr>
        <w:rPr>
          <w:b/>
        </w:rPr>
      </w:pPr>
      <w:r w:rsidRPr="00EE6935">
        <w:rPr>
          <w:b/>
        </w:rPr>
        <w:t>Case 3: RAISERROR &lt;num&gt;, &lt;arg1&gt;, &lt;arg2&gt;, . . . &lt;arg3&gt;</w:t>
      </w:r>
    </w:p>
    <w:p w:rsidR="004A3856" w:rsidRPr="001D18E7" w:rsidRDefault="004A3856" w:rsidP="004A3856">
      <w:r>
        <w:t>Optimistic m</w:t>
      </w:r>
      <w:r w:rsidRPr="001D18E7">
        <w:t>ode</w:t>
      </w:r>
      <w:r>
        <w:t>:</w:t>
      </w:r>
    </w:p>
    <w:p w:rsidR="004A3856" w:rsidRPr="00CE4E37" w:rsidRDefault="004A3856" w:rsidP="004A3856">
      <w:r w:rsidRPr="00CE4E37">
        <w:t xml:space="preserve">If </w:t>
      </w:r>
      <w:r w:rsidRPr="008E2E24">
        <w:rPr>
          <w:i/>
        </w:rPr>
        <w:t>&lt;num&gt;</w:t>
      </w:r>
      <w:r w:rsidRPr="00CE4E37">
        <w:t xml:space="preserve"> is in </w:t>
      </w:r>
      <w:r>
        <w:t xml:space="preserve">the </w:t>
      </w:r>
      <w:r w:rsidRPr="00CE4E37">
        <w:t xml:space="preserve">range 17000..19999, SSMA generates </w:t>
      </w:r>
      <w:r>
        <w:t xml:space="preserve">an </w:t>
      </w:r>
      <w:r w:rsidRPr="00CE4E37">
        <w:t xml:space="preserve">error message. System messages are not supported. </w:t>
      </w:r>
    </w:p>
    <w:p w:rsidR="004A3856" w:rsidRPr="00CE4E37" w:rsidRDefault="004A3856" w:rsidP="004A3856">
      <w:r w:rsidRPr="00CE4E37">
        <w:t xml:space="preserve">If </w:t>
      </w:r>
      <w:r w:rsidRPr="008E2E24">
        <w:rPr>
          <w:i/>
        </w:rPr>
        <w:t>&lt;num&gt;</w:t>
      </w:r>
      <w:r w:rsidRPr="00CE4E37">
        <w:t xml:space="preserve"> is a constant, SSMA changes the number to </w:t>
      </w:r>
      <w:r w:rsidRPr="003772E3">
        <w:rPr>
          <w:i/>
        </w:rPr>
        <w:t>&lt;num&gt; + Base Message Number</w:t>
      </w:r>
      <w:r w:rsidRPr="00CE4E37">
        <w:t xml:space="preserve">. SSMA keeps the number </w:t>
      </w:r>
      <w:r w:rsidRPr="008E2E24">
        <w:rPr>
          <w:i/>
        </w:rPr>
        <w:t>&lt;num&gt;</w:t>
      </w:r>
      <w:r w:rsidRPr="00CE4E37">
        <w:t xml:space="preserve"> with the statement as </w:t>
      </w:r>
      <w:r>
        <w:t xml:space="preserve">a </w:t>
      </w:r>
      <w:r w:rsidRPr="00CE4E37">
        <w:t xml:space="preserve">comment for history maintenance. </w:t>
      </w:r>
    </w:p>
    <w:p w:rsidR="004A3856" w:rsidRPr="00CE4E37" w:rsidRDefault="004A3856" w:rsidP="004A3856">
      <w:r w:rsidRPr="00CE4E37">
        <w:t xml:space="preserve">If </w:t>
      </w:r>
      <w:r w:rsidRPr="008E2E24">
        <w:rPr>
          <w:i/>
        </w:rPr>
        <w:t>&lt;num&gt;</w:t>
      </w:r>
      <w:r w:rsidRPr="00CE4E37">
        <w:t xml:space="preserve"> is a variable or expression, create </w:t>
      </w:r>
      <w:r>
        <w:t xml:space="preserve">an </w:t>
      </w:r>
      <w:r w:rsidRPr="00CE4E37">
        <w:t>intermediate local variable</w:t>
      </w:r>
      <w:r>
        <w:t>:</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@raiserror_&lt;seq_n&gt; int</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SET @raiserror_&lt;seq_n&gt; = &lt;num&gt; + Base Messages Number</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(@raiserror_&lt;seq_n&gt;, 16, 1, &lt;arg1&gt;, &lt;arg2&gt;,…&lt;argN&gt;)</w:t>
      </w:r>
    </w:p>
    <w:p w:rsidR="004A3856" w:rsidRPr="002F089F" w:rsidRDefault="004A3856" w:rsidP="004A3856"/>
    <w:p w:rsidR="004A3856" w:rsidRPr="00CE4E37" w:rsidRDefault="004A3856" w:rsidP="004A3856">
      <w:r w:rsidRPr="008E2E24">
        <w:rPr>
          <w:i/>
        </w:rPr>
        <w:t>&lt;seq_n&gt;</w:t>
      </w:r>
      <w:r w:rsidRPr="00CE4E37">
        <w:t xml:space="preserve"> is </w:t>
      </w:r>
      <w:r>
        <w:t xml:space="preserve">a </w:t>
      </w:r>
      <w:r w:rsidRPr="00CE4E37">
        <w:t>generated number, unique within the converted subprogram.</w:t>
      </w:r>
    </w:p>
    <w:p w:rsidR="004A3856" w:rsidRPr="00CE4E37" w:rsidRDefault="004A3856" w:rsidP="004A3856"/>
    <w:p w:rsidR="004A3856" w:rsidRPr="00FB2E85" w:rsidRDefault="004A3856" w:rsidP="004A3856">
      <w:r w:rsidRPr="00FB2E85">
        <w:t>Full mode</w:t>
      </w:r>
    </w:p>
    <w:p w:rsidR="004A3856" w:rsidRPr="00CE4E37" w:rsidRDefault="004A3856" w:rsidP="004A3856">
      <w:r w:rsidRPr="00CE4E37">
        <w:t>SSMA creates intermediate variables for message text and severity</w:t>
      </w:r>
      <w:r>
        <w:t>,</w:t>
      </w:r>
      <w:r w:rsidRPr="00CE4E37">
        <w:t xml:space="preserve"> and retrieve</w:t>
      </w:r>
      <w:r>
        <w:t>s</w:t>
      </w:r>
      <w:r w:rsidRPr="00CE4E37">
        <w:t xml:space="preserve"> them from </w:t>
      </w:r>
      <w:r>
        <w:t xml:space="preserve">the </w:t>
      </w:r>
      <w:r w:rsidRPr="002F089F">
        <w:rPr>
          <w:b/>
        </w:rPr>
        <w:t>sys.messages</w:t>
      </w:r>
      <w:r w:rsidRPr="00CE4E37">
        <w:t xml:space="preserve"> system view </w:t>
      </w:r>
      <w:r>
        <w:t xml:space="preserve">by </w:t>
      </w:r>
      <w:r w:rsidRPr="00CE4E37">
        <w:t xml:space="preserve">using </w:t>
      </w:r>
      <w:r>
        <w:t xml:space="preserve">the </w:t>
      </w:r>
      <w:r w:rsidRPr="003772E3">
        <w:rPr>
          <w:i/>
        </w:rPr>
        <w:t>Base Message Number</w:t>
      </w:r>
      <w:r w:rsidRPr="00CE4E37">
        <w:t xml:space="preserve"> parameter.</w:t>
      </w:r>
    </w:p>
    <w:p w:rsidR="004A3856" w:rsidRPr="00CE4E37" w:rsidRDefault="004A3856" w:rsidP="004A3856"/>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DECLARE @error_format_&lt;X&gt; varchar(max),</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ab/>
      </w:r>
      <w:r w:rsidRPr="00EE6935">
        <w:rPr>
          <w:rFonts w:ascii="Courier New" w:hAnsi="Courier New" w:cs="Courier New"/>
          <w:sz w:val="24"/>
          <w:szCs w:val="24"/>
        </w:rPr>
        <w:tab/>
        <w:t xml:space="preserve">   @severity_&lt;X&gt; int</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SELECT TOP 1 @error_format_&lt;X&gt; = sm.text, @severity_&lt;X&gt; = sm.severity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lastRenderedPageBreak/>
        <w:t xml:space="preserve">   FROM sys.messages sm, sys.syslanguages sl</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ab/>
        <w:t>   WHERE (sl.langid = @@langid or sl.langid = 0)</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            AND sl.msglangid = sm.language_id</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ab/>
        <w:t xml:space="preserve">          AND sm.message_id = &lt;num&gt; + Base Messages Number</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  ORDER BY sl.langid DESC</w:t>
      </w:r>
    </w:p>
    <w:p w:rsidR="004A3856" w:rsidRPr="00CE4E37" w:rsidRDefault="004A3856" w:rsidP="004A3856"/>
    <w:p w:rsidR="004A3856" w:rsidRPr="00CE4E37" w:rsidRDefault="004A3856" w:rsidP="004A3856">
      <w:r w:rsidRPr="00CE4E37">
        <w:t xml:space="preserve">Here </w:t>
      </w:r>
      <w:r w:rsidRPr="003772E3">
        <w:rPr>
          <w:i/>
        </w:rPr>
        <w:t>&lt;X&gt;</w:t>
      </w:r>
      <w:r w:rsidRPr="00CE4E37">
        <w:t xml:space="preserve"> is </w:t>
      </w:r>
      <w:r>
        <w:t xml:space="preserve">a </w:t>
      </w:r>
      <w:r w:rsidRPr="00CE4E37">
        <w:t>sequential number of RAISERROR in the module</w:t>
      </w:r>
      <w:r>
        <w:t>.</w:t>
      </w:r>
    </w:p>
    <w:p w:rsidR="004A3856" w:rsidRPr="00CE4E37" w:rsidRDefault="004A3856" w:rsidP="004A3856">
      <w:r w:rsidRPr="00CE4E37">
        <w:t>For each argument, replacement commands are added</w:t>
      </w:r>
      <w:r>
        <w:t>:</w:t>
      </w:r>
      <w:r w:rsidRPr="00CE4E37">
        <w:t xml:space="preserve"> </w:t>
      </w:r>
    </w:p>
    <w:p w:rsidR="004A3856" w:rsidRPr="00CE4E37" w:rsidRDefault="004A3856" w:rsidP="004A3856"/>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SET @error_format_&lt;X&gt; = REPLACE (@error_format_&lt;X&gt;, </w:t>
      </w:r>
      <w:r w:rsidRPr="00EE6935">
        <w:rPr>
          <w:rFonts w:ascii="Courier New" w:hAnsi="Courier New" w:cs="Courier New"/>
          <w:sz w:val="24"/>
          <w:szCs w:val="24"/>
          <w:lang w:val="en-GB"/>
        </w:rPr>
        <w:t>'</w:t>
      </w:r>
      <w:r w:rsidRPr="00EE6935">
        <w:rPr>
          <w:rFonts w:ascii="Courier New" w:hAnsi="Courier New" w:cs="Courier New"/>
          <w:sz w:val="24"/>
          <w:szCs w:val="24"/>
        </w:rPr>
        <w:t>%1!</w:t>
      </w:r>
      <w:r w:rsidRPr="00EE6935">
        <w:rPr>
          <w:rFonts w:ascii="Courier New" w:hAnsi="Courier New" w:cs="Courier New"/>
          <w:sz w:val="24"/>
          <w:szCs w:val="24"/>
          <w:lang w:val="en-GB"/>
        </w:rPr>
        <w:t xml:space="preserve"> '</w:t>
      </w:r>
      <w:r w:rsidRPr="00EE6935">
        <w:rPr>
          <w:rFonts w:ascii="Courier New" w:hAnsi="Courier New" w:cs="Courier New"/>
          <w:sz w:val="24"/>
          <w:szCs w:val="24"/>
        </w:rPr>
        <w:t>, ISNULL(CAST (&lt;arg1&gt; AS varchar(max)),</w:t>
      </w:r>
      <w:r w:rsidRPr="00EE6935">
        <w:rPr>
          <w:rFonts w:ascii="Courier New" w:hAnsi="Courier New" w:cs="Courier New"/>
          <w:sz w:val="24"/>
          <w:szCs w:val="24"/>
          <w:lang w:val="en-GB"/>
        </w:rPr>
        <w:t xml:space="preserve"> ''</w:t>
      </w:r>
      <w:r w:rsidRPr="00EE6935">
        <w:rPr>
          <w:rFonts w:ascii="Courier New" w:hAnsi="Courier New" w:cs="Courier New"/>
          <w:sz w:val="24"/>
          <w:szCs w:val="24"/>
        </w:rPr>
        <w:t>)</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SET @error_format_&lt;X&gt; = REPLACE (@error_format_&lt;X&gt;, </w:t>
      </w:r>
      <w:r w:rsidRPr="00EE6935">
        <w:rPr>
          <w:rFonts w:ascii="Courier New" w:hAnsi="Courier New" w:cs="Courier New"/>
          <w:sz w:val="24"/>
          <w:szCs w:val="24"/>
          <w:lang w:val="en-GB"/>
        </w:rPr>
        <w:t>'</w:t>
      </w:r>
      <w:r w:rsidRPr="00EE6935">
        <w:rPr>
          <w:rFonts w:ascii="Courier New" w:hAnsi="Courier New" w:cs="Courier New"/>
          <w:sz w:val="24"/>
          <w:szCs w:val="24"/>
        </w:rPr>
        <w:t>%2!</w:t>
      </w:r>
      <w:r w:rsidRPr="00EE6935">
        <w:rPr>
          <w:rFonts w:ascii="Courier New" w:hAnsi="Courier New" w:cs="Courier New"/>
          <w:sz w:val="24"/>
          <w:szCs w:val="24"/>
          <w:lang w:val="en-GB"/>
        </w:rPr>
        <w:t xml:space="preserve"> '</w:t>
      </w:r>
      <w:r w:rsidRPr="00EE6935">
        <w:rPr>
          <w:rFonts w:ascii="Courier New" w:hAnsi="Courier New" w:cs="Courier New"/>
          <w:sz w:val="24"/>
          <w:szCs w:val="24"/>
        </w:rPr>
        <w:t>, ISNULL(CAST (&lt;arg2&gt; AS varchar(max)),</w:t>
      </w:r>
      <w:r w:rsidRPr="00EE6935">
        <w:rPr>
          <w:rFonts w:ascii="Courier New" w:hAnsi="Courier New" w:cs="Courier New"/>
          <w:sz w:val="24"/>
          <w:szCs w:val="24"/>
          <w:lang w:val="en-GB"/>
        </w:rPr>
        <w:t xml:space="preserve"> ''</w:t>
      </w:r>
      <w:r w:rsidRPr="00EE6935">
        <w:rPr>
          <w:rFonts w:ascii="Courier New" w:hAnsi="Courier New" w:cs="Courier New"/>
          <w:sz w:val="24"/>
          <w:szCs w:val="24"/>
        </w:rPr>
        <w:t>)</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 .</w:t>
      </w:r>
    </w:p>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 xml:space="preserve">SET @error_format_&lt;X&gt; = REPLACE (@error_format_&lt;X&gt;, </w:t>
      </w:r>
      <w:r w:rsidRPr="00EE6935">
        <w:rPr>
          <w:rFonts w:ascii="Courier New" w:hAnsi="Courier New" w:cs="Courier New"/>
          <w:sz w:val="24"/>
          <w:szCs w:val="24"/>
          <w:lang w:val="en-GB"/>
        </w:rPr>
        <w:t>'</w:t>
      </w:r>
      <w:r w:rsidRPr="00EE6935">
        <w:rPr>
          <w:rFonts w:ascii="Courier New" w:hAnsi="Courier New" w:cs="Courier New"/>
          <w:sz w:val="24"/>
          <w:szCs w:val="24"/>
        </w:rPr>
        <w:t>%&lt;N&gt;!</w:t>
      </w:r>
      <w:r w:rsidRPr="00EE6935">
        <w:rPr>
          <w:rFonts w:ascii="Courier New" w:hAnsi="Courier New" w:cs="Courier New"/>
          <w:sz w:val="24"/>
          <w:szCs w:val="24"/>
          <w:lang w:val="en-GB"/>
        </w:rPr>
        <w:t xml:space="preserve"> '</w:t>
      </w:r>
      <w:r w:rsidRPr="00EE6935">
        <w:rPr>
          <w:rFonts w:ascii="Courier New" w:hAnsi="Courier New" w:cs="Courier New"/>
          <w:sz w:val="24"/>
          <w:szCs w:val="24"/>
        </w:rPr>
        <w:t>, ISNULL(CAST (&lt;argN&gt; AS varchar(max)),</w:t>
      </w:r>
      <w:r w:rsidRPr="00EE6935">
        <w:rPr>
          <w:rFonts w:ascii="Courier New" w:hAnsi="Courier New" w:cs="Courier New"/>
          <w:sz w:val="24"/>
          <w:szCs w:val="24"/>
          <w:lang w:val="en-GB"/>
        </w:rPr>
        <w:t xml:space="preserve"> ''</w:t>
      </w:r>
      <w:r w:rsidRPr="00EE6935">
        <w:rPr>
          <w:rFonts w:ascii="Courier New" w:hAnsi="Courier New" w:cs="Courier New"/>
          <w:sz w:val="24"/>
          <w:szCs w:val="24"/>
        </w:rPr>
        <w:t>)</w:t>
      </w:r>
    </w:p>
    <w:p w:rsidR="004A3856" w:rsidRPr="00CE4E37" w:rsidRDefault="004A3856" w:rsidP="004A3856"/>
    <w:p w:rsidR="004A3856" w:rsidRPr="00CE4E37" w:rsidRDefault="004A3856" w:rsidP="004A3856">
      <w:r w:rsidRPr="00CE4E37">
        <w:t xml:space="preserve">If the argument is </w:t>
      </w:r>
      <w:r>
        <w:t xml:space="preserve">a </w:t>
      </w:r>
      <w:r w:rsidRPr="00CE4E37">
        <w:t xml:space="preserve">non-NULL literal, it is not wrapped into </w:t>
      </w:r>
      <w:r>
        <w:t xml:space="preserve">the </w:t>
      </w:r>
      <w:r w:rsidRPr="00CE4E37">
        <w:t>ISNULL(…,</w:t>
      </w:r>
      <w:r w:rsidRPr="008B4B0B">
        <w:rPr>
          <w:lang w:val="en-GB"/>
        </w:rPr>
        <w:t>''</w:t>
      </w:r>
      <w:r w:rsidRPr="00CE4E37">
        <w:t>) function.</w:t>
      </w:r>
      <w:r>
        <w:t xml:space="preserve"> </w:t>
      </w:r>
      <w:r w:rsidRPr="00CE4E37">
        <w:t>If the argument has</w:t>
      </w:r>
      <w:r>
        <w:t xml:space="preserve"> a</w:t>
      </w:r>
      <w:r w:rsidRPr="00CE4E37">
        <w:t xml:space="preserve"> </w:t>
      </w:r>
      <w:r w:rsidRPr="002F089F">
        <w:rPr>
          <w:b/>
        </w:rPr>
        <w:t>varchar</w:t>
      </w:r>
      <w:r w:rsidRPr="00CE4E37">
        <w:t xml:space="preserve"> or </w:t>
      </w:r>
      <w:r w:rsidRPr="003772E3">
        <w:t>char</w:t>
      </w:r>
      <w:r w:rsidRPr="00CE4E37">
        <w:t xml:space="preserve"> type, casting to </w:t>
      </w:r>
      <w:r w:rsidRPr="002F089F">
        <w:rPr>
          <w:b/>
        </w:rPr>
        <w:t>varchar(max)</w:t>
      </w:r>
      <w:r w:rsidRPr="00CE4E37">
        <w:t xml:space="preserve"> is not applied.</w:t>
      </w:r>
    </w:p>
    <w:p w:rsidR="004A3856" w:rsidRPr="00CE4E37" w:rsidRDefault="004A3856" w:rsidP="004A3856">
      <w:r w:rsidRPr="00CE4E37">
        <w:t xml:space="preserve">Finally, </w:t>
      </w:r>
      <w:r>
        <w:t>a SQL Server</w:t>
      </w:r>
      <w:r w:rsidRPr="00CE4E37">
        <w:t xml:space="preserve"> RAISERROR statement is added:</w:t>
      </w:r>
    </w:p>
    <w:p w:rsidR="004A3856" w:rsidRPr="00CE4E37" w:rsidRDefault="004A3856" w:rsidP="004A3856"/>
    <w:p w:rsidR="004A3856" w:rsidRPr="00EE6935" w:rsidRDefault="004A3856" w:rsidP="004A3856">
      <w:pPr>
        <w:rPr>
          <w:rFonts w:ascii="Courier New" w:hAnsi="Courier New" w:cs="Courier New"/>
          <w:sz w:val="24"/>
          <w:szCs w:val="24"/>
        </w:rPr>
      </w:pPr>
      <w:r w:rsidRPr="00EE6935">
        <w:rPr>
          <w:rFonts w:ascii="Courier New" w:hAnsi="Courier New" w:cs="Courier New"/>
          <w:sz w:val="24"/>
          <w:szCs w:val="24"/>
        </w:rPr>
        <w:t>RAISERROR (@error_format_&lt;X&gt;, @severity_&lt;X&gt;, 1)</w:t>
      </w:r>
    </w:p>
    <w:p w:rsidR="004A3856" w:rsidRPr="00CE4E37" w:rsidRDefault="004A3856" w:rsidP="004A3856"/>
    <w:p w:rsidR="004A3856" w:rsidRPr="00CE4E37" w:rsidRDefault="004A3856" w:rsidP="004A3856">
      <w:r>
        <w:t>Because</w:t>
      </w:r>
      <w:r w:rsidRPr="00CE4E37">
        <w:t xml:space="preserve"> this solution does not set @@ERROR = &lt;num&gt;, SSMA generates a warning in </w:t>
      </w:r>
      <w:r>
        <w:t xml:space="preserve">the </w:t>
      </w:r>
      <w:r w:rsidRPr="00CE4E37">
        <w:t>comments.</w:t>
      </w:r>
    </w:p>
    <w:p w:rsidR="004A3856" w:rsidRPr="00CE4E37" w:rsidRDefault="004A3856" w:rsidP="004A3856"/>
    <w:p w:rsidR="004A3856" w:rsidRPr="00EE6935" w:rsidRDefault="004A3856" w:rsidP="004A3856">
      <w:pPr>
        <w:rPr>
          <w:b/>
        </w:rPr>
      </w:pPr>
      <w:r w:rsidRPr="00EE6935">
        <w:rPr>
          <w:b/>
        </w:rPr>
        <w:t>Case 4: RAISERROR WITH ERRORDATA &lt;list&gt;</w:t>
      </w:r>
    </w:p>
    <w:p w:rsidR="004A3856" w:rsidRPr="00CE4E37" w:rsidRDefault="004A3856" w:rsidP="004A3856">
      <w:r w:rsidRPr="003772E3">
        <w:lastRenderedPageBreak/>
        <w:t>RAISERROR WITH ERRORDATA &lt;list&gt;</w:t>
      </w:r>
      <w:r>
        <w:t xml:space="preserve"> </w:t>
      </w:r>
      <w:r w:rsidRPr="00CE4E37">
        <w:t xml:space="preserve">is </w:t>
      </w:r>
      <w:r>
        <w:t xml:space="preserve">a </w:t>
      </w:r>
      <w:r w:rsidRPr="00CE4E37">
        <w:t>Sybase-specific feature (additional information for CT client), which SSMA cannot convert. To emulate this feature</w:t>
      </w:r>
      <w:r>
        <w:t xml:space="preserve">, you can use a </w:t>
      </w:r>
      <w:r w:rsidRPr="00CE4E37">
        <w:t>SELECT result</w:t>
      </w:r>
      <w:r>
        <w:t xml:space="preserve"> </w:t>
      </w:r>
      <w:r w:rsidRPr="00CE4E37">
        <w:t xml:space="preserve">set to pass the information to the client. </w:t>
      </w:r>
    </w:p>
    <w:p w:rsidR="004A3856" w:rsidRPr="006755C6" w:rsidRDefault="004A3856" w:rsidP="004A3856">
      <w:pPr>
        <w:rPr>
          <w:rFonts w:cs="Arial"/>
        </w:rPr>
      </w:pPr>
    </w:p>
    <w:p w:rsidR="004A3856" w:rsidRPr="00CE4E37" w:rsidRDefault="004A3856" w:rsidP="004A3856">
      <w:pPr>
        <w:pStyle w:val="Heading3"/>
      </w:pPr>
      <w:bookmarkStart w:id="73" w:name="_Toc237706230"/>
      <w:r w:rsidRPr="00CE4E37">
        <w:t>ROLLBACK</w:t>
      </w:r>
      <w:bookmarkEnd w:id="73"/>
    </w:p>
    <w:p w:rsidR="004A3856" w:rsidRDefault="004A3856" w:rsidP="004A3856"/>
    <w:p w:rsidR="004A3856" w:rsidRPr="001D15A3" w:rsidRDefault="004A3856" w:rsidP="004A3856">
      <w:pPr>
        <w:rPr>
          <w:b/>
        </w:rPr>
      </w:pPr>
      <w:r w:rsidRPr="001D15A3">
        <w:rPr>
          <w:b/>
        </w:rPr>
        <w:t>Issue</w:t>
      </w:r>
    </w:p>
    <w:p w:rsidR="004A3856" w:rsidRPr="00CE4E37" w:rsidRDefault="004A3856" w:rsidP="004A3856">
      <w:r>
        <w:t>The ROLLBACK</w:t>
      </w:r>
      <w:r w:rsidRPr="00CE4E37">
        <w:t xml:space="preserve"> command can be executed without</w:t>
      </w:r>
      <w:r>
        <w:t xml:space="preserve"> a</w:t>
      </w:r>
      <w:r w:rsidRPr="00CE4E37">
        <w:t xml:space="preserve"> prior BEGIN TRANSACTION statement. </w:t>
      </w:r>
    </w:p>
    <w:p w:rsidR="004A3856" w:rsidRPr="00CE4E37" w:rsidRDefault="004A3856" w:rsidP="004A3856"/>
    <w:p w:rsidR="004A3856" w:rsidRPr="001D15A3" w:rsidRDefault="004A3856" w:rsidP="004A3856">
      <w:pPr>
        <w:rPr>
          <w:b/>
        </w:rPr>
      </w:pPr>
      <w:r w:rsidRPr="001D15A3">
        <w:rPr>
          <w:b/>
        </w:rPr>
        <w:t>SSMA support</w:t>
      </w:r>
    </w:p>
    <w:p w:rsidR="004A3856" w:rsidRPr="00CE4E37" w:rsidRDefault="004A3856" w:rsidP="004A3856">
      <w:r w:rsidRPr="00CE4E37">
        <w:t>Yes</w:t>
      </w:r>
    </w:p>
    <w:p w:rsidR="004A3856" w:rsidRPr="00CE4E37" w:rsidRDefault="004A3856" w:rsidP="004A3856"/>
    <w:p w:rsidR="004A3856" w:rsidRPr="001D15A3" w:rsidRDefault="004A3856" w:rsidP="004A3856">
      <w:pPr>
        <w:rPr>
          <w:b/>
        </w:rPr>
      </w:pPr>
      <w:r w:rsidRPr="001D15A3">
        <w:rPr>
          <w:b/>
        </w:rPr>
        <w:t>Solution</w:t>
      </w:r>
    </w:p>
    <w:p w:rsidR="004A3856" w:rsidRPr="00CE4E37" w:rsidRDefault="004A3856" w:rsidP="004A3856">
      <w:r w:rsidRPr="00CE4E37">
        <w:t>Replace ROLLBACK … with</w:t>
      </w:r>
      <w:r>
        <w:t xml:space="preserve"> </w:t>
      </w:r>
      <w:r w:rsidRPr="00CE4E37">
        <w:t>IF (@@TRANCOUNT &gt; 0) ROLLBACK …</w:t>
      </w:r>
    </w:p>
    <w:p w:rsidR="004A3856" w:rsidRPr="001D15A3" w:rsidRDefault="004A3856" w:rsidP="004A3856"/>
    <w:p w:rsidR="004A3856" w:rsidRPr="008B4B0B" w:rsidRDefault="004A3856" w:rsidP="004A3856">
      <w:pPr>
        <w:pStyle w:val="Heading3"/>
      </w:pPr>
      <w:bookmarkStart w:id="74" w:name="_Toc237706231"/>
      <w:r w:rsidRPr="008B4B0B">
        <w:t>SELECT / INSERT / DELETE / UPDATE</w:t>
      </w:r>
      <w:bookmarkEnd w:id="74"/>
    </w:p>
    <w:p w:rsidR="004A3856" w:rsidRPr="008B4B0B" w:rsidRDefault="004A3856" w:rsidP="004A3856">
      <w:pPr>
        <w:pStyle w:val="Heading3"/>
      </w:pPr>
      <w:bookmarkStart w:id="75" w:name="_Toc237706232"/>
      <w:r>
        <w:t>AT ISOLATION C</w:t>
      </w:r>
      <w:r w:rsidRPr="008B4B0B">
        <w:t>lause</w:t>
      </w:r>
      <w:bookmarkEnd w:id="75"/>
    </w:p>
    <w:p w:rsidR="004A3856" w:rsidRDefault="004A3856" w:rsidP="004A3856">
      <w:pPr>
        <w:pStyle w:val="Text"/>
        <w:keepNext/>
        <w:rPr>
          <w:rFonts w:cs="Arial"/>
          <w:b/>
        </w:rPr>
      </w:pPr>
    </w:p>
    <w:p w:rsidR="004A3856" w:rsidRPr="001D15A3" w:rsidRDefault="004A3856" w:rsidP="004A3856">
      <w:pPr>
        <w:rPr>
          <w:b/>
        </w:rPr>
      </w:pPr>
      <w:r w:rsidRPr="001D15A3">
        <w:rPr>
          <w:b/>
        </w:rPr>
        <w:t>Issue</w:t>
      </w:r>
    </w:p>
    <w:p w:rsidR="004A3856" w:rsidRPr="00BF7065" w:rsidRDefault="004A3856" w:rsidP="004A3856">
      <w:r w:rsidRPr="008B4B0B">
        <w:t xml:space="preserve">SQL </w:t>
      </w:r>
      <w:r>
        <w:t xml:space="preserve">Server </w:t>
      </w:r>
      <w:r w:rsidRPr="008B4B0B">
        <w:t>200</w:t>
      </w:r>
      <w:r>
        <w:t>8</w:t>
      </w:r>
      <w:r w:rsidRPr="008B4B0B">
        <w:t xml:space="preserve"> does not support </w:t>
      </w:r>
      <w:r>
        <w:t>the SELECT/INSERT/DELETE/</w:t>
      </w:r>
      <w:r w:rsidRPr="00BF7065">
        <w:t>UPDATE</w:t>
      </w:r>
    </w:p>
    <w:p w:rsidR="004A3856" w:rsidRPr="008B4B0B" w:rsidRDefault="004A3856" w:rsidP="004A3856">
      <w:r w:rsidRPr="00BF7065">
        <w:t xml:space="preserve">AT ISOLATION </w:t>
      </w:r>
      <w:r w:rsidRPr="008B4B0B">
        <w:t xml:space="preserve">clause. </w:t>
      </w:r>
    </w:p>
    <w:p w:rsidR="004A3856" w:rsidRPr="008B4B0B" w:rsidRDefault="004A3856" w:rsidP="004A3856"/>
    <w:p w:rsidR="004A3856" w:rsidRPr="001D15A3" w:rsidRDefault="004A3856" w:rsidP="004A3856">
      <w:pPr>
        <w:rPr>
          <w:b/>
        </w:rPr>
      </w:pPr>
      <w:r w:rsidRPr="001D15A3">
        <w:rPr>
          <w:b/>
        </w:rPr>
        <w:t>SSMA support</w:t>
      </w:r>
    </w:p>
    <w:p w:rsidR="004A3856" w:rsidRPr="008B4B0B" w:rsidRDefault="004A3856" w:rsidP="004A3856">
      <w:r w:rsidRPr="008B4B0B">
        <w:t>Yes</w:t>
      </w:r>
    </w:p>
    <w:p w:rsidR="004A3856" w:rsidRPr="008B4B0B" w:rsidRDefault="004A3856" w:rsidP="004A3856"/>
    <w:p w:rsidR="004A3856" w:rsidRPr="001D15A3" w:rsidRDefault="004A3856" w:rsidP="004A3856">
      <w:pPr>
        <w:rPr>
          <w:b/>
        </w:rPr>
      </w:pPr>
      <w:r w:rsidRPr="001D15A3">
        <w:rPr>
          <w:b/>
        </w:rPr>
        <w:t>Solution</w:t>
      </w:r>
    </w:p>
    <w:p w:rsidR="004A3856" w:rsidRPr="008B4B0B" w:rsidRDefault="004A3856" w:rsidP="004A3856">
      <w:r w:rsidRPr="008B4B0B">
        <w:t xml:space="preserve">Add isolation hints to all tables </w:t>
      </w:r>
      <w:r>
        <w:t xml:space="preserve">that </w:t>
      </w:r>
      <w:r w:rsidRPr="008B4B0B">
        <w:t>participat</w:t>
      </w:r>
      <w:r>
        <w:t>e</w:t>
      </w:r>
      <w:r w:rsidRPr="008B4B0B">
        <w:t xml:space="preserve"> in the query </w:t>
      </w:r>
      <w:r>
        <w:t>by using</w:t>
      </w:r>
      <w:r w:rsidRPr="008B4B0B">
        <w:t xml:space="preserve"> th</w:t>
      </w:r>
      <w:r>
        <w:t>e</w:t>
      </w:r>
      <w:r w:rsidRPr="008B4B0B">
        <w:t xml:space="preserve"> scheme</w:t>
      </w:r>
      <w:r>
        <w:t xml:space="preserve"> in the following table</w:t>
      </w:r>
      <w:r w:rsidRPr="008B4B0B">
        <w:t>.</w:t>
      </w:r>
    </w:p>
    <w:p w:rsidR="004A3856" w:rsidRPr="008B4B0B" w:rsidRDefault="004A3856" w:rsidP="004A3856"/>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3600"/>
      </w:tblGrid>
      <w:tr w:rsidR="004A3856" w:rsidRPr="002F089F" w:rsidTr="00643739">
        <w:trPr>
          <w:trHeight w:val="288"/>
        </w:trPr>
        <w:tc>
          <w:tcPr>
            <w:tcW w:w="4680" w:type="dxa"/>
            <w:shd w:val="clear" w:color="auto" w:fill="E0E0E0"/>
          </w:tcPr>
          <w:p w:rsidR="004A3856" w:rsidRPr="002F089F" w:rsidRDefault="004A3856" w:rsidP="00643739">
            <w:pPr>
              <w:rPr>
                <w:b/>
              </w:rPr>
            </w:pPr>
            <w:r w:rsidRPr="002F089F">
              <w:rPr>
                <w:b/>
              </w:rPr>
              <w:lastRenderedPageBreak/>
              <w:t>at isolation parameter (Sybase)</w:t>
            </w:r>
          </w:p>
        </w:tc>
        <w:tc>
          <w:tcPr>
            <w:tcW w:w="3600" w:type="dxa"/>
            <w:shd w:val="clear" w:color="auto" w:fill="E0E0E0"/>
          </w:tcPr>
          <w:p w:rsidR="004A3856" w:rsidRPr="002F089F" w:rsidRDefault="004A3856" w:rsidP="00643739">
            <w:pPr>
              <w:rPr>
                <w:b/>
              </w:rPr>
            </w:pPr>
            <w:r w:rsidRPr="002F089F">
              <w:rPr>
                <w:b/>
              </w:rPr>
              <w:t>SQL Server 2008 table hint</w:t>
            </w:r>
          </w:p>
        </w:tc>
      </w:tr>
      <w:tr w:rsidR="004A3856" w:rsidRPr="008B4B0B" w:rsidTr="00643739">
        <w:trPr>
          <w:trHeight w:val="288"/>
        </w:trPr>
        <w:tc>
          <w:tcPr>
            <w:tcW w:w="4680" w:type="dxa"/>
            <w:tcMar>
              <w:left w:w="259" w:type="dxa"/>
              <w:right w:w="115" w:type="dxa"/>
            </w:tcMar>
            <w:vAlign w:val="center"/>
          </w:tcPr>
          <w:p w:rsidR="004A3856" w:rsidRPr="008B4B0B" w:rsidRDefault="004A3856" w:rsidP="00643739">
            <w:r w:rsidRPr="008B4B0B">
              <w:t>0 | read uncommitted</w:t>
            </w:r>
          </w:p>
        </w:tc>
        <w:tc>
          <w:tcPr>
            <w:tcW w:w="3600" w:type="dxa"/>
            <w:tcMar>
              <w:left w:w="259" w:type="dxa"/>
              <w:right w:w="115" w:type="dxa"/>
            </w:tcMar>
            <w:vAlign w:val="center"/>
          </w:tcPr>
          <w:p w:rsidR="004A3856" w:rsidRPr="008B4B0B" w:rsidRDefault="004A3856" w:rsidP="00643739">
            <w:r w:rsidRPr="008B4B0B">
              <w:t>WITH (READUNCOMMITTED)</w:t>
            </w:r>
          </w:p>
        </w:tc>
      </w:tr>
      <w:tr w:rsidR="004A3856" w:rsidRPr="008B4B0B" w:rsidTr="00643739">
        <w:trPr>
          <w:trHeight w:val="288"/>
        </w:trPr>
        <w:tc>
          <w:tcPr>
            <w:tcW w:w="4680" w:type="dxa"/>
            <w:tcBorders>
              <w:top w:val="nil"/>
            </w:tcBorders>
            <w:tcMar>
              <w:left w:w="259" w:type="dxa"/>
              <w:right w:w="115" w:type="dxa"/>
            </w:tcMar>
            <w:vAlign w:val="center"/>
          </w:tcPr>
          <w:p w:rsidR="004A3856" w:rsidRPr="008B4B0B" w:rsidRDefault="004A3856" w:rsidP="00643739">
            <w:r w:rsidRPr="008B4B0B">
              <w:t>1 | read committed</w:t>
            </w:r>
          </w:p>
        </w:tc>
        <w:tc>
          <w:tcPr>
            <w:tcW w:w="3600" w:type="dxa"/>
            <w:tcBorders>
              <w:top w:val="nil"/>
            </w:tcBorders>
            <w:tcMar>
              <w:left w:w="259" w:type="dxa"/>
              <w:right w:w="115" w:type="dxa"/>
            </w:tcMar>
            <w:vAlign w:val="center"/>
          </w:tcPr>
          <w:p w:rsidR="004A3856" w:rsidRPr="008B4B0B" w:rsidRDefault="004A3856" w:rsidP="00643739">
            <w:r w:rsidRPr="008B4B0B">
              <w:t>WITH (READCOMMITTED)</w:t>
            </w:r>
          </w:p>
        </w:tc>
      </w:tr>
      <w:tr w:rsidR="004A3856" w:rsidRPr="008B4B0B" w:rsidTr="00643739">
        <w:trPr>
          <w:trHeight w:val="288"/>
        </w:trPr>
        <w:tc>
          <w:tcPr>
            <w:tcW w:w="4680" w:type="dxa"/>
            <w:tcMar>
              <w:left w:w="259" w:type="dxa"/>
              <w:right w:w="115" w:type="dxa"/>
            </w:tcMar>
            <w:vAlign w:val="center"/>
          </w:tcPr>
          <w:p w:rsidR="004A3856" w:rsidRPr="008B4B0B" w:rsidRDefault="004A3856" w:rsidP="00643739">
            <w:r w:rsidRPr="008B4B0B">
              <w:t>2 | repeatable read</w:t>
            </w:r>
          </w:p>
        </w:tc>
        <w:tc>
          <w:tcPr>
            <w:tcW w:w="3600" w:type="dxa"/>
            <w:tcMar>
              <w:left w:w="259" w:type="dxa"/>
              <w:right w:w="115" w:type="dxa"/>
            </w:tcMar>
            <w:vAlign w:val="center"/>
          </w:tcPr>
          <w:p w:rsidR="004A3856" w:rsidRPr="008B4B0B" w:rsidRDefault="004A3856" w:rsidP="00643739">
            <w:r w:rsidRPr="008B4B0B">
              <w:t>WITH (REPEATABLEREAD)</w:t>
            </w:r>
          </w:p>
        </w:tc>
      </w:tr>
      <w:tr w:rsidR="004A3856" w:rsidRPr="008B4B0B" w:rsidTr="00643739">
        <w:trPr>
          <w:trHeight w:val="288"/>
        </w:trPr>
        <w:tc>
          <w:tcPr>
            <w:tcW w:w="4680" w:type="dxa"/>
            <w:tcMar>
              <w:left w:w="259" w:type="dxa"/>
              <w:right w:w="115" w:type="dxa"/>
            </w:tcMar>
            <w:vAlign w:val="center"/>
          </w:tcPr>
          <w:p w:rsidR="004A3856" w:rsidRPr="008B4B0B" w:rsidRDefault="004A3856" w:rsidP="00643739">
            <w:r w:rsidRPr="008B4B0B">
              <w:t>3 | serializable</w:t>
            </w:r>
          </w:p>
        </w:tc>
        <w:tc>
          <w:tcPr>
            <w:tcW w:w="3600" w:type="dxa"/>
            <w:tcMar>
              <w:left w:w="259" w:type="dxa"/>
              <w:right w:w="115" w:type="dxa"/>
            </w:tcMar>
            <w:vAlign w:val="center"/>
          </w:tcPr>
          <w:p w:rsidR="004A3856" w:rsidRPr="008B4B0B" w:rsidRDefault="004A3856" w:rsidP="00643739">
            <w:r w:rsidRPr="008B4B0B">
              <w:t>WITH (SERIALIZABLE)</w:t>
            </w:r>
          </w:p>
        </w:tc>
      </w:tr>
    </w:tbl>
    <w:p w:rsidR="004A3856" w:rsidRPr="008B4B0B" w:rsidRDefault="004A3856" w:rsidP="004A3856"/>
    <w:p w:rsidR="004A3856" w:rsidRPr="008B4B0B" w:rsidRDefault="004A3856" w:rsidP="004A3856">
      <w:pPr>
        <w:pStyle w:val="Heading3"/>
      </w:pPr>
      <w:bookmarkStart w:id="76" w:name="_Toc237706233"/>
      <w:r w:rsidRPr="008B4B0B">
        <w:t>DISTINCT with ORDER BY</w:t>
      </w:r>
      <w:bookmarkEnd w:id="76"/>
    </w:p>
    <w:p w:rsidR="004A3856" w:rsidRDefault="004A3856" w:rsidP="004A3856"/>
    <w:p w:rsidR="004A3856" w:rsidRPr="00FD7326" w:rsidRDefault="004A3856" w:rsidP="004A3856">
      <w:pPr>
        <w:rPr>
          <w:b/>
        </w:rPr>
      </w:pPr>
      <w:r w:rsidRPr="00FD7326">
        <w:rPr>
          <w:b/>
        </w:rPr>
        <w:t>Issue</w:t>
      </w:r>
    </w:p>
    <w:p w:rsidR="004A3856" w:rsidRPr="008B4B0B" w:rsidRDefault="004A3856" w:rsidP="004A3856">
      <w:r w:rsidRPr="008B4B0B">
        <w:t xml:space="preserve">SQL </w:t>
      </w:r>
      <w:r>
        <w:t xml:space="preserve">Server </w:t>
      </w:r>
      <w:r w:rsidRPr="008B4B0B">
        <w:t>200</w:t>
      </w:r>
      <w:r>
        <w:t>8</w:t>
      </w:r>
      <w:r w:rsidRPr="008B4B0B">
        <w:t xml:space="preserve"> requires that all ORDER BY items appear in </w:t>
      </w:r>
      <w:r>
        <w:t>a SELECT</w:t>
      </w:r>
      <w:r w:rsidRPr="008B4B0B">
        <w:t xml:space="preserve"> list if ORDER BY is specified in a query with </w:t>
      </w:r>
      <w:r>
        <w:t xml:space="preserve">the </w:t>
      </w:r>
      <w:r w:rsidRPr="008B4B0B">
        <w:t>DISTINCT keyword.</w:t>
      </w:r>
    </w:p>
    <w:p w:rsidR="004A3856" w:rsidRPr="008B4B0B" w:rsidRDefault="004A3856" w:rsidP="004A3856"/>
    <w:p w:rsidR="004A3856" w:rsidRPr="00FD7326" w:rsidRDefault="004A3856" w:rsidP="004A3856">
      <w:pPr>
        <w:rPr>
          <w:b/>
        </w:rPr>
      </w:pPr>
      <w:r w:rsidRPr="00FD7326">
        <w:rPr>
          <w:b/>
        </w:rPr>
        <w:t>SSMA support</w:t>
      </w:r>
    </w:p>
    <w:p w:rsidR="004A3856" w:rsidRPr="008B4B0B" w:rsidRDefault="004A3856" w:rsidP="004A3856">
      <w:r w:rsidRPr="008B4B0B">
        <w:t xml:space="preserve">Yes </w:t>
      </w:r>
    </w:p>
    <w:p w:rsidR="004A3856" w:rsidRPr="008B4B0B" w:rsidRDefault="004A3856" w:rsidP="004A3856"/>
    <w:p w:rsidR="004A3856" w:rsidRPr="00FD7326" w:rsidRDefault="004A3856" w:rsidP="004A3856">
      <w:pPr>
        <w:rPr>
          <w:b/>
        </w:rPr>
      </w:pPr>
      <w:r w:rsidRPr="00FD7326">
        <w:rPr>
          <w:b/>
        </w:rPr>
        <w:t>Solution</w:t>
      </w:r>
    </w:p>
    <w:p w:rsidR="004A3856" w:rsidRPr="008B4B0B" w:rsidRDefault="004A3856" w:rsidP="004A3856">
      <w:r w:rsidRPr="008B4B0B">
        <w:t xml:space="preserve">The fields missing in the </w:t>
      </w:r>
      <w:r>
        <w:t>SELECT</w:t>
      </w:r>
      <w:r w:rsidRPr="008B4B0B">
        <w:t xml:space="preserve"> list are added to the original SELECT</w:t>
      </w:r>
      <w:r>
        <w:t xml:space="preserve"> statement. T</w:t>
      </w:r>
      <w:r w:rsidRPr="008B4B0B">
        <w:t xml:space="preserve">his statement is inserted as a subquery into </w:t>
      </w:r>
      <w:r>
        <w:t xml:space="preserve">a </w:t>
      </w:r>
      <w:r w:rsidRPr="008B4B0B">
        <w:t xml:space="preserve">FROM clause of </w:t>
      </w:r>
      <w:r>
        <w:t xml:space="preserve">the </w:t>
      </w:r>
      <w:r w:rsidRPr="008B4B0B">
        <w:t xml:space="preserve">SELECT with </w:t>
      </w:r>
      <w:r>
        <w:t xml:space="preserve">the </w:t>
      </w:r>
      <w:r w:rsidRPr="008B4B0B">
        <w:t xml:space="preserve">original </w:t>
      </w:r>
      <w:r>
        <w:t xml:space="preserve">SELECT </w:t>
      </w:r>
      <w:r w:rsidRPr="008B4B0B">
        <w:t xml:space="preserve">list and no DISTINCT. All WHERE and HAVING clauses of the original SELECT </w:t>
      </w:r>
      <w:r>
        <w:t>statement are copied to</w:t>
      </w:r>
      <w:r w:rsidRPr="008B4B0B">
        <w:t xml:space="preserve"> the subquery without changes.</w:t>
      </w:r>
    </w:p>
    <w:p w:rsidR="004A3856" w:rsidRPr="008B4B0B" w:rsidRDefault="004A3856" w:rsidP="004A3856">
      <w:r w:rsidRPr="008B4B0B">
        <w:t xml:space="preserve">If an item in </w:t>
      </w:r>
      <w:r>
        <w:t xml:space="preserve">the original </w:t>
      </w:r>
      <w:r w:rsidRPr="008B4B0B">
        <w:t xml:space="preserve">SELECT list does not have an alias, generate </w:t>
      </w:r>
      <w:r>
        <w:t>the alias</w:t>
      </w:r>
      <w:r w:rsidRPr="008B4B0B">
        <w:t xml:space="preserve"> as a string </w:t>
      </w:r>
      <w:r>
        <w:t xml:space="preserve">that is </w:t>
      </w:r>
      <w:r w:rsidRPr="008B4B0B">
        <w:t xml:space="preserve">unique within the statement. Also, create </w:t>
      </w:r>
      <w:r>
        <w:t xml:space="preserve">this type of </w:t>
      </w:r>
      <w:r w:rsidRPr="008B4B0B">
        <w:t>alias for all ORDER BY items.</w:t>
      </w:r>
    </w:p>
    <w:p w:rsidR="004A3856" w:rsidRPr="008B4B0B" w:rsidRDefault="004A3856" w:rsidP="004A3856">
      <w:r w:rsidRPr="008B4B0B">
        <w:t xml:space="preserve">Move all SELECT items </w:t>
      </w:r>
      <w:r>
        <w:t>that have</w:t>
      </w:r>
      <w:r w:rsidRPr="008B4B0B">
        <w:t xml:space="preserve"> existing or generated aliases</w:t>
      </w:r>
      <w:r>
        <w:t xml:space="preserve"> </w:t>
      </w:r>
      <w:r w:rsidRPr="008B4B0B">
        <w:t>to the subquery. For each item, leave only</w:t>
      </w:r>
      <w:r>
        <w:t xml:space="preserve"> the</w:t>
      </w:r>
      <w:r w:rsidRPr="008B4B0B">
        <w:t xml:space="preserve"> alias in the outer SELECT list</w:t>
      </w:r>
      <w:r>
        <w:t>. R</w:t>
      </w:r>
      <w:r w:rsidRPr="008B4B0B">
        <w:t xml:space="preserve">eplace ORDER BY items with this alias if </w:t>
      </w:r>
      <w:r>
        <w:t>an</w:t>
      </w:r>
      <w:r w:rsidRPr="008B4B0B">
        <w:t xml:space="preserve"> </w:t>
      </w:r>
      <w:r>
        <w:t xml:space="preserve">ORDER BY </w:t>
      </w:r>
      <w:r w:rsidRPr="008B4B0B">
        <w:t xml:space="preserve">expression is identical to the one in the original SELECT list. </w:t>
      </w:r>
    </w:p>
    <w:p w:rsidR="004A3856" w:rsidRPr="008B4B0B" w:rsidRDefault="004A3856" w:rsidP="004A3856">
      <w:r w:rsidRPr="008B4B0B">
        <w:t xml:space="preserve">If </w:t>
      </w:r>
      <w:r>
        <w:t xml:space="preserve">the </w:t>
      </w:r>
      <w:r w:rsidRPr="008B4B0B">
        <w:t xml:space="preserve">source ORDER BY </w:t>
      </w:r>
      <w:r>
        <w:t xml:space="preserve">list </w:t>
      </w:r>
      <w:r w:rsidRPr="008B4B0B">
        <w:t xml:space="preserve">contains an expression or column </w:t>
      </w:r>
      <w:r>
        <w:t xml:space="preserve">that is </w:t>
      </w:r>
      <w:r w:rsidRPr="008B4B0B">
        <w:t xml:space="preserve">not present in </w:t>
      </w:r>
      <w:r>
        <w:t xml:space="preserve">the </w:t>
      </w:r>
      <w:r w:rsidRPr="008B4B0B">
        <w:t xml:space="preserve">SELECT list, add this item </w:t>
      </w:r>
      <w:r>
        <w:t>by using</w:t>
      </w:r>
      <w:r w:rsidRPr="008B4B0B">
        <w:t xml:space="preserve"> </w:t>
      </w:r>
      <w:r>
        <w:t xml:space="preserve">a </w:t>
      </w:r>
      <w:r w:rsidRPr="008B4B0B">
        <w:t>generated unique alias</w:t>
      </w:r>
      <w:r>
        <w:t xml:space="preserve"> </w:t>
      </w:r>
      <w:r w:rsidRPr="008B4B0B">
        <w:t>to the subquery</w:t>
      </w:r>
      <w:r>
        <w:t>. R</w:t>
      </w:r>
      <w:r w:rsidRPr="008B4B0B">
        <w:t xml:space="preserve">eplace </w:t>
      </w:r>
      <w:r>
        <w:t xml:space="preserve">the </w:t>
      </w:r>
      <w:r w:rsidRPr="008B4B0B">
        <w:t>item in ORDER BY with this alias.</w:t>
      </w:r>
    </w:p>
    <w:p w:rsidR="004A3856" w:rsidRPr="008B4B0B" w:rsidRDefault="004A3856" w:rsidP="004A3856">
      <w:r w:rsidRPr="008B4B0B">
        <w:t>Note that</w:t>
      </w:r>
      <w:r>
        <w:t>:</w:t>
      </w:r>
    </w:p>
    <w:p w:rsidR="004A3856" w:rsidRDefault="004A3856" w:rsidP="004A3856">
      <w:pPr>
        <w:pStyle w:val="ListParagraph"/>
        <w:numPr>
          <w:ilvl w:val="0"/>
          <w:numId w:val="47"/>
        </w:numPr>
      </w:pPr>
      <w:r>
        <w:t>O</w:t>
      </w:r>
      <w:r w:rsidRPr="008B4B0B">
        <w:t xml:space="preserve">riginal item names are </w:t>
      </w:r>
      <w:r>
        <w:t xml:space="preserve">not </w:t>
      </w:r>
      <w:r w:rsidRPr="008B4B0B">
        <w:t xml:space="preserve">preserved in </w:t>
      </w:r>
      <w:r>
        <w:t xml:space="preserve">the </w:t>
      </w:r>
      <w:r w:rsidRPr="008B4B0B">
        <w:t>ORDER BY list</w:t>
      </w:r>
      <w:r>
        <w:t>.</w:t>
      </w:r>
    </w:p>
    <w:p w:rsidR="004A3856" w:rsidRDefault="004A3856" w:rsidP="004A3856">
      <w:pPr>
        <w:pStyle w:val="ListParagraph"/>
        <w:numPr>
          <w:ilvl w:val="0"/>
          <w:numId w:val="47"/>
        </w:numPr>
      </w:pPr>
      <w:r>
        <w:lastRenderedPageBreak/>
        <w:t>A</w:t>
      </w:r>
      <w:r w:rsidRPr="008B4B0B">
        <w:t xml:space="preserve">ll items in </w:t>
      </w:r>
      <w:r>
        <w:t xml:space="preserve">the </w:t>
      </w:r>
      <w:r w:rsidRPr="008B4B0B">
        <w:t>SELECT list lose their original names unless they already had aliases before conversion</w:t>
      </w:r>
      <w:r>
        <w:t>.</w:t>
      </w:r>
    </w:p>
    <w:p w:rsidR="004A3856" w:rsidRDefault="004A3856" w:rsidP="004A3856"/>
    <w:p w:rsidR="004A3856" w:rsidRPr="00FD7326" w:rsidRDefault="004A3856" w:rsidP="004A3856">
      <w:pPr>
        <w:rPr>
          <w:b/>
        </w:rPr>
      </w:pPr>
      <w:r w:rsidRPr="00FD7326">
        <w:rPr>
          <w:b/>
        </w:rPr>
        <w:t>Example</w:t>
      </w:r>
    </w:p>
    <w:p w:rsidR="004A3856" w:rsidRPr="008B4B0B" w:rsidRDefault="004A3856" w:rsidP="004A3856">
      <w:r>
        <w:t xml:space="preserve">This </w:t>
      </w:r>
      <w:r w:rsidRPr="008B4B0B">
        <w:t>Sybase statement</w:t>
      </w:r>
      <w:r>
        <w:t>:</w:t>
      </w:r>
    </w:p>
    <w:p w:rsidR="004A3856" w:rsidRPr="00FD7326" w:rsidRDefault="004A3856" w:rsidP="004A3856">
      <w:pPr>
        <w:rPr>
          <w:rFonts w:ascii="Courier New" w:hAnsi="Courier New" w:cs="Courier New"/>
          <w:sz w:val="24"/>
          <w:szCs w:val="24"/>
        </w:rPr>
      </w:pPr>
      <w:r w:rsidRPr="00FD7326">
        <w:rPr>
          <w:rFonts w:ascii="Courier New" w:hAnsi="Courier New" w:cs="Courier New"/>
          <w:sz w:val="24"/>
          <w:szCs w:val="24"/>
        </w:rPr>
        <w:t xml:space="preserve">  select distinct name from table_a order by id</w:t>
      </w:r>
    </w:p>
    <w:p w:rsidR="004A3856" w:rsidRDefault="004A3856" w:rsidP="004A3856"/>
    <w:p w:rsidR="004A3856" w:rsidRPr="008B4B0B" w:rsidRDefault="004A3856" w:rsidP="004A3856">
      <w:r>
        <w:t>I</w:t>
      </w:r>
      <w:r w:rsidRPr="008B4B0B">
        <w:t>s converted to</w:t>
      </w:r>
      <w:r>
        <w:t>:</w:t>
      </w:r>
    </w:p>
    <w:p w:rsidR="004A3856" w:rsidRPr="00FD7326" w:rsidRDefault="004A3856" w:rsidP="004A3856">
      <w:pPr>
        <w:rPr>
          <w:rFonts w:ascii="Courier New" w:hAnsi="Courier New" w:cs="Courier New"/>
          <w:sz w:val="24"/>
          <w:szCs w:val="24"/>
        </w:rPr>
      </w:pPr>
      <w:r w:rsidRPr="008B4B0B">
        <w:t xml:space="preserve">  </w:t>
      </w:r>
      <w:r w:rsidRPr="00FD7326">
        <w:rPr>
          <w:rFonts w:ascii="Courier New" w:hAnsi="Courier New" w:cs="Courier New"/>
          <w:sz w:val="24"/>
          <w:szCs w:val="24"/>
        </w:rPr>
        <w:t>select name</w:t>
      </w:r>
    </w:p>
    <w:p w:rsidR="004A3856" w:rsidRPr="00FD7326" w:rsidRDefault="004A3856" w:rsidP="004A3856">
      <w:pPr>
        <w:rPr>
          <w:rFonts w:ascii="Courier New" w:hAnsi="Courier New" w:cs="Courier New"/>
          <w:sz w:val="24"/>
          <w:szCs w:val="24"/>
        </w:rPr>
      </w:pPr>
      <w:r w:rsidRPr="00FD7326">
        <w:rPr>
          <w:rFonts w:ascii="Courier New" w:hAnsi="Courier New" w:cs="Courier New"/>
          <w:sz w:val="24"/>
          <w:szCs w:val="24"/>
        </w:rPr>
        <w:t xml:space="preserve">  from (select distinct name, id from table_a) as subquery</w:t>
      </w:r>
    </w:p>
    <w:p w:rsidR="004A3856" w:rsidRDefault="004A3856" w:rsidP="004A3856">
      <w:pPr>
        <w:rPr>
          <w:rFonts w:ascii="Courier New" w:hAnsi="Courier New" w:cs="Courier New"/>
          <w:sz w:val="24"/>
          <w:szCs w:val="24"/>
          <w:lang w:val="en-GB"/>
        </w:rPr>
      </w:pPr>
      <w:r w:rsidRPr="00FD7326">
        <w:rPr>
          <w:rFonts w:ascii="Courier New" w:hAnsi="Courier New" w:cs="Courier New"/>
          <w:sz w:val="24"/>
          <w:szCs w:val="24"/>
        </w:rPr>
        <w:t xml:space="preserve">  order by </w:t>
      </w:r>
      <w:r w:rsidRPr="00FD7326">
        <w:rPr>
          <w:rFonts w:ascii="Courier New" w:hAnsi="Courier New" w:cs="Courier New"/>
          <w:sz w:val="24"/>
          <w:szCs w:val="24"/>
          <w:lang w:val="en-GB"/>
        </w:rPr>
        <w:t>id</w:t>
      </w:r>
    </w:p>
    <w:p w:rsidR="004A3856" w:rsidRPr="002F089F" w:rsidRDefault="004A3856" w:rsidP="004A3856"/>
    <w:p w:rsidR="004A3856" w:rsidRPr="008B4B0B" w:rsidRDefault="004A3856" w:rsidP="004A3856">
      <w:pPr>
        <w:pStyle w:val="Heading3"/>
      </w:pPr>
      <w:bookmarkStart w:id="77" w:name="_Toc237706234"/>
      <w:r w:rsidRPr="008B4B0B">
        <w:t xml:space="preserve">FOR readonly | update </w:t>
      </w:r>
      <w:r>
        <w:t>C</w:t>
      </w:r>
      <w:r w:rsidRPr="008B4B0B">
        <w:t>lause</w:t>
      </w:r>
      <w:bookmarkEnd w:id="77"/>
    </w:p>
    <w:p w:rsidR="004A3856" w:rsidRDefault="004A3856" w:rsidP="004A3856"/>
    <w:p w:rsidR="004A3856" w:rsidRPr="006E19B4" w:rsidRDefault="004A3856" w:rsidP="004A3856">
      <w:pPr>
        <w:rPr>
          <w:b/>
        </w:rPr>
      </w:pPr>
      <w:r w:rsidRPr="006E19B4">
        <w:rPr>
          <w:b/>
        </w:rPr>
        <w:t>Issue</w:t>
      </w:r>
    </w:p>
    <w:p w:rsidR="004A3856" w:rsidRPr="008B4B0B" w:rsidRDefault="004A3856" w:rsidP="004A3856">
      <w:r>
        <w:t xml:space="preserve">The </w:t>
      </w:r>
      <w:r w:rsidRPr="008B4B0B">
        <w:t>FOR clause is not part of SELECT query syntax in SQL</w:t>
      </w:r>
      <w:r>
        <w:t xml:space="preserve"> Server </w:t>
      </w:r>
      <w:r w:rsidRPr="008B4B0B">
        <w:t>200</w:t>
      </w:r>
      <w:r>
        <w:t>8</w:t>
      </w:r>
      <w:r w:rsidRPr="008B4B0B">
        <w:t xml:space="preserve">. </w:t>
      </w:r>
    </w:p>
    <w:p w:rsidR="004A3856" w:rsidRPr="008B4B0B" w:rsidRDefault="004A3856" w:rsidP="004A3856"/>
    <w:p w:rsidR="004A3856" w:rsidRPr="006E19B4" w:rsidRDefault="004A3856" w:rsidP="004A3856">
      <w:pPr>
        <w:rPr>
          <w:b/>
        </w:rPr>
      </w:pPr>
      <w:r w:rsidRPr="006E19B4">
        <w:rPr>
          <w:b/>
        </w:rPr>
        <w:t>SSMA support</w:t>
      </w:r>
    </w:p>
    <w:p w:rsidR="004A3856" w:rsidRPr="008B4B0B" w:rsidRDefault="004A3856" w:rsidP="004A3856">
      <w:r w:rsidRPr="008B4B0B">
        <w:t>Partial</w:t>
      </w:r>
    </w:p>
    <w:p w:rsidR="004A3856" w:rsidRPr="008B4B0B" w:rsidRDefault="004A3856" w:rsidP="004A3856"/>
    <w:p w:rsidR="004A3856" w:rsidRPr="006E19B4" w:rsidRDefault="004A3856" w:rsidP="004A3856">
      <w:pPr>
        <w:rPr>
          <w:b/>
        </w:rPr>
      </w:pPr>
      <w:r w:rsidRPr="006E19B4">
        <w:rPr>
          <w:b/>
        </w:rPr>
        <w:t>Solution</w:t>
      </w:r>
    </w:p>
    <w:p w:rsidR="004A3856" w:rsidRPr="008B4B0B" w:rsidRDefault="004A3856" w:rsidP="004A3856">
      <w:r w:rsidRPr="008B4B0B">
        <w:t xml:space="preserve">SQL </w:t>
      </w:r>
      <w:r>
        <w:t>Server </w:t>
      </w:r>
      <w:r w:rsidRPr="008B4B0B">
        <w:t>200</w:t>
      </w:r>
      <w:r>
        <w:t>8</w:t>
      </w:r>
      <w:r w:rsidRPr="008B4B0B">
        <w:t xml:space="preserve"> can recognize the FOR readonly | update clause when </w:t>
      </w:r>
      <w:r>
        <w:t xml:space="preserve">the </w:t>
      </w:r>
      <w:r w:rsidRPr="008B4B0B">
        <w:t xml:space="preserve">SELECT statement is used in </w:t>
      </w:r>
      <w:r>
        <w:t xml:space="preserve">the </w:t>
      </w:r>
      <w:r w:rsidRPr="008B4B0B">
        <w:t>DECLARE CURSOR command. In th</w:t>
      </w:r>
      <w:r>
        <w:t>at</w:t>
      </w:r>
      <w:r w:rsidRPr="008B4B0B">
        <w:t xml:space="preserve"> case, the statement is not changed. In all other cases, </w:t>
      </w:r>
      <w:r>
        <w:t xml:space="preserve">ignore </w:t>
      </w:r>
      <w:r w:rsidRPr="008B4B0B">
        <w:t>the clause.</w:t>
      </w:r>
    </w:p>
    <w:p w:rsidR="004A3856" w:rsidRDefault="004A3856" w:rsidP="004A3856"/>
    <w:p w:rsidR="004A3856" w:rsidRPr="008B4B0B" w:rsidRDefault="004A3856" w:rsidP="004A3856">
      <w:pPr>
        <w:pStyle w:val="Heading3"/>
      </w:pPr>
      <w:bookmarkStart w:id="78" w:name="_Toc237706235"/>
      <w:r>
        <w:t>Different U</w:t>
      </w:r>
      <w:r w:rsidRPr="008B4B0B">
        <w:t xml:space="preserve">se of </w:t>
      </w:r>
      <w:r>
        <w:t xml:space="preserve">the </w:t>
      </w:r>
      <w:r w:rsidRPr="008B4B0B">
        <w:t xml:space="preserve">GROUP BY </w:t>
      </w:r>
      <w:r>
        <w:t>C</w:t>
      </w:r>
      <w:r w:rsidRPr="008B4B0B">
        <w:t>lause</w:t>
      </w:r>
      <w:bookmarkEnd w:id="78"/>
    </w:p>
    <w:p w:rsidR="004A3856" w:rsidRDefault="004A3856" w:rsidP="004A3856"/>
    <w:p w:rsidR="004A3856" w:rsidRPr="006E19B4" w:rsidRDefault="004A3856" w:rsidP="004A3856">
      <w:pPr>
        <w:rPr>
          <w:b/>
        </w:rPr>
      </w:pPr>
      <w:r w:rsidRPr="006E19B4">
        <w:rPr>
          <w:b/>
        </w:rPr>
        <w:t>Issue</w:t>
      </w:r>
    </w:p>
    <w:p w:rsidR="004A3856" w:rsidRPr="008B4B0B" w:rsidRDefault="004A3856" w:rsidP="004A3856">
      <w:r>
        <w:lastRenderedPageBreak/>
        <w:t xml:space="preserve">In a SELECT list, </w:t>
      </w:r>
      <w:r w:rsidRPr="008B4B0B">
        <w:t>Sybase can use nonaggregated columns</w:t>
      </w:r>
      <w:r>
        <w:t xml:space="preserve"> </w:t>
      </w:r>
      <w:r w:rsidRPr="008B4B0B">
        <w:t xml:space="preserve">not included in </w:t>
      </w:r>
      <w:r>
        <w:t xml:space="preserve">the </w:t>
      </w:r>
      <w:r w:rsidRPr="008B4B0B">
        <w:t xml:space="preserve">GROUP BY clause. </w:t>
      </w:r>
    </w:p>
    <w:p w:rsidR="004A3856" w:rsidRPr="008B4B0B" w:rsidRDefault="004A3856" w:rsidP="004A3856">
      <w:r w:rsidRPr="008B4B0B">
        <w:t xml:space="preserve">Sybase Transact-SQL extensions to standard SQL make displaying data more flexible </w:t>
      </w:r>
      <w:r>
        <w:t>because they</w:t>
      </w:r>
      <w:r w:rsidRPr="008B4B0B">
        <w:t xml:space="preserve"> allow references to columns and expressions that are not used for creating groups or summary calculations:</w:t>
      </w:r>
    </w:p>
    <w:p w:rsidR="004A3856" w:rsidRPr="008B4B0B" w:rsidRDefault="004A3856" w:rsidP="004A3856">
      <w:pPr>
        <w:pStyle w:val="ListParagraph"/>
        <w:numPr>
          <w:ilvl w:val="0"/>
          <w:numId w:val="28"/>
        </w:numPr>
      </w:pPr>
      <w:r w:rsidRPr="008B4B0B">
        <w:t xml:space="preserve">A </w:t>
      </w:r>
      <w:r>
        <w:t>SELECT</w:t>
      </w:r>
      <w:r w:rsidRPr="008B4B0B">
        <w:t xml:space="preserve"> list that includes aggregates can include additional columns that are not arguments of aggregate functions and are not included in the GROUP BY clause. An additional column affects the display of final results, </w:t>
      </w:r>
      <w:r>
        <w:t>because</w:t>
      </w:r>
      <w:r w:rsidRPr="008B4B0B">
        <w:t xml:space="preserve"> the result may contain more rows.</w:t>
      </w:r>
    </w:p>
    <w:p w:rsidR="004A3856" w:rsidRPr="008B4B0B" w:rsidRDefault="004A3856" w:rsidP="004A3856">
      <w:pPr>
        <w:pStyle w:val="ListParagraph"/>
        <w:numPr>
          <w:ilvl w:val="0"/>
          <w:numId w:val="28"/>
        </w:numPr>
      </w:pPr>
      <w:r>
        <w:t xml:space="preserve">The </w:t>
      </w:r>
      <w:r w:rsidRPr="008B4B0B">
        <w:t xml:space="preserve">HAVING clause can include columns or expressions that are not in the </w:t>
      </w:r>
      <w:r>
        <w:t>SELECT</w:t>
      </w:r>
      <w:r w:rsidRPr="008B4B0B">
        <w:t xml:space="preserve"> list and not in the GROUP BY clause. When the Sybase Transact-SQL extensions add rows and columns to the result, or if GROUP BY is omitted, the query results can be difficult to interpret.</w:t>
      </w:r>
    </w:p>
    <w:p w:rsidR="004A3856" w:rsidRDefault="004A3856" w:rsidP="004A3856"/>
    <w:p w:rsidR="004A3856" w:rsidRPr="006E19B4" w:rsidRDefault="004A3856" w:rsidP="004A3856">
      <w:pPr>
        <w:rPr>
          <w:b/>
        </w:rPr>
      </w:pPr>
      <w:r w:rsidRPr="006E19B4">
        <w:rPr>
          <w:b/>
        </w:rPr>
        <w:t>SSMA support</w:t>
      </w:r>
    </w:p>
    <w:p w:rsidR="004A3856" w:rsidRPr="008B4B0B" w:rsidRDefault="004A3856" w:rsidP="004A3856">
      <w:r w:rsidRPr="008B4B0B">
        <w:t>Partial</w:t>
      </w:r>
      <w:r>
        <w:t>. Q</w:t>
      </w:r>
      <w:r w:rsidRPr="008B4B0B">
        <w:t>ueries with outer joins and unresolved identifiers</w:t>
      </w:r>
      <w:r>
        <w:t>,</w:t>
      </w:r>
      <w:r w:rsidRPr="008B4B0B">
        <w:t xml:space="preserve"> and queries with aggregates and without </w:t>
      </w:r>
      <w:r>
        <w:t>a GROUP BY clause are not supported.</w:t>
      </w:r>
    </w:p>
    <w:p w:rsidR="004A3856" w:rsidRPr="008B4B0B" w:rsidRDefault="004A3856" w:rsidP="004A3856"/>
    <w:p w:rsidR="004A3856" w:rsidRPr="006E19B4" w:rsidRDefault="004A3856" w:rsidP="004A3856">
      <w:pPr>
        <w:rPr>
          <w:b/>
        </w:rPr>
      </w:pPr>
      <w:r w:rsidRPr="006E19B4">
        <w:rPr>
          <w:b/>
        </w:rPr>
        <w:t xml:space="preserve">Solution </w:t>
      </w:r>
    </w:p>
    <w:p w:rsidR="004A3856" w:rsidRPr="008B4B0B" w:rsidRDefault="004A3856" w:rsidP="004A3856">
      <w:r>
        <w:t>Create t</w:t>
      </w:r>
      <w:r w:rsidRPr="008B4B0B">
        <w:t xml:space="preserve">wo subqueries, </w:t>
      </w:r>
      <w:r>
        <w:t>one to calculate aggregates and the other to retrieve nonaggregated columns.</w:t>
      </w:r>
      <w:r w:rsidRPr="008B4B0B">
        <w:t xml:space="preserve"> </w:t>
      </w:r>
      <w:r>
        <w:t>Join t</w:t>
      </w:r>
      <w:r w:rsidRPr="008B4B0B">
        <w:t xml:space="preserve">he derived tables by the columns contained in </w:t>
      </w:r>
      <w:r>
        <w:t xml:space="preserve">the </w:t>
      </w:r>
      <w:r w:rsidRPr="008B4B0B">
        <w:t xml:space="preserve">GROUP BY clause. </w:t>
      </w:r>
      <w:r>
        <w:t>If</w:t>
      </w:r>
      <w:r w:rsidRPr="008B4B0B">
        <w:t xml:space="preserve"> there are expressions in </w:t>
      </w:r>
      <w:r>
        <w:t>the SELECT</w:t>
      </w:r>
      <w:r w:rsidRPr="008B4B0B">
        <w:t xml:space="preserve"> list, </w:t>
      </w:r>
      <w:r>
        <w:t xml:space="preserve">calculate them </w:t>
      </w:r>
      <w:r w:rsidRPr="008B4B0B">
        <w:t>in super-SELECT</w:t>
      </w:r>
      <w:r>
        <w:t>,</w:t>
      </w:r>
      <w:r w:rsidRPr="008B4B0B">
        <w:t xml:space="preserve"> because subqueries should return only regular columns and calculated aggregate functions.</w:t>
      </w:r>
    </w:p>
    <w:p w:rsidR="004A3856" w:rsidRPr="008B4B0B" w:rsidRDefault="004A3856" w:rsidP="004A3856">
      <w:r>
        <w:t>To do this, follow these s</w:t>
      </w:r>
      <w:r w:rsidRPr="008B4B0B">
        <w:t>teps:</w:t>
      </w:r>
    </w:p>
    <w:p w:rsidR="004A3856" w:rsidRPr="006E19B4" w:rsidRDefault="004A3856" w:rsidP="004A3856">
      <w:pPr>
        <w:pStyle w:val="NumberedList1"/>
        <w:numPr>
          <w:ilvl w:val="0"/>
          <w:numId w:val="6"/>
        </w:numPr>
        <w:rPr>
          <w:rFonts w:ascii="Arial" w:hAnsi="Arial" w:cs="Arial"/>
          <w:sz w:val="22"/>
          <w:szCs w:val="22"/>
        </w:rPr>
      </w:pPr>
      <w:r w:rsidRPr="006E19B4">
        <w:rPr>
          <w:rFonts w:ascii="Arial" w:hAnsi="Arial" w:cs="Arial"/>
          <w:sz w:val="22"/>
          <w:szCs w:val="22"/>
        </w:rPr>
        <w:t>Create a subquery: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Include a SE</w:t>
      </w:r>
      <w:r>
        <w:rPr>
          <w:rFonts w:ascii="Arial" w:hAnsi="Arial" w:cs="Arial"/>
          <w:sz w:val="22"/>
          <w:szCs w:val="22"/>
        </w:rPr>
        <w:t>LECT list that contains all non</w:t>
      </w:r>
      <w:r w:rsidRPr="006E19B4">
        <w:rPr>
          <w:rFonts w:ascii="Arial" w:hAnsi="Arial" w:cs="Arial"/>
          <w:sz w:val="22"/>
          <w:szCs w:val="22"/>
        </w:rPr>
        <w:t>aggregated columns and expressions that do not contain aggregates from the SELECT list of the original query. All GROUP BY expressions are added here.</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same FROM as in the original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Do not include WHERE, DISTINCT, GROUP BY, HAVING, or ORDER BY clauses.</w:t>
      </w:r>
    </w:p>
    <w:p w:rsidR="004A3856" w:rsidRPr="006E19B4" w:rsidRDefault="004A3856" w:rsidP="004A3856">
      <w:pPr>
        <w:pStyle w:val="NumberedList1"/>
        <w:rPr>
          <w:rFonts w:ascii="Arial" w:hAnsi="Arial" w:cs="Arial"/>
          <w:sz w:val="22"/>
          <w:szCs w:val="22"/>
        </w:rPr>
      </w:pPr>
      <w:r w:rsidRPr="006E19B4">
        <w:rPr>
          <w:rFonts w:ascii="Arial" w:hAnsi="Arial" w:cs="Arial"/>
          <w:sz w:val="22"/>
          <w:szCs w:val="22"/>
        </w:rPr>
        <w:t>Create another subquery: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Include a SELECT list containing aggregate functions from the original query's SELECT list and all expressions from its GROUP BY clause.</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same FROM as in the original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same WHERE as in the original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same GROUP BY as in the original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Do not include DISTINCT, HAVING, or ORDER BY clauses.</w:t>
      </w:r>
    </w:p>
    <w:p w:rsidR="004A3856" w:rsidRPr="006E19B4" w:rsidRDefault="004A3856" w:rsidP="004A3856">
      <w:pPr>
        <w:pStyle w:val="NumberedList1"/>
        <w:rPr>
          <w:rFonts w:ascii="Arial" w:hAnsi="Arial" w:cs="Arial"/>
          <w:sz w:val="22"/>
          <w:szCs w:val="22"/>
        </w:rPr>
      </w:pPr>
      <w:r w:rsidRPr="006E19B4">
        <w:rPr>
          <w:rFonts w:ascii="Arial" w:hAnsi="Arial" w:cs="Arial"/>
          <w:sz w:val="22"/>
          <w:szCs w:val="22"/>
        </w:rPr>
        <w:lastRenderedPageBreak/>
        <w:t>Build a result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Include a SELECT list that is the same as the original query's SELECT list.</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FROM of the two subqueries that you created, joined by expressions from a GROUP BY clause.</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Do not use a WHERE clause, except if there is a HAVING clause (see the handling of this case in the next section).</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Use the same DISTINCT and ORDER BY clauses as in the original query.</w:t>
      </w:r>
    </w:p>
    <w:p w:rsidR="004A3856" w:rsidRPr="006E19B4" w:rsidRDefault="004A3856" w:rsidP="004A3856">
      <w:pPr>
        <w:pStyle w:val="BulletedList2"/>
        <w:rPr>
          <w:rFonts w:ascii="Arial" w:hAnsi="Arial" w:cs="Arial"/>
          <w:sz w:val="22"/>
          <w:szCs w:val="22"/>
        </w:rPr>
      </w:pPr>
      <w:r w:rsidRPr="006E19B4">
        <w:rPr>
          <w:rFonts w:ascii="Arial" w:hAnsi="Arial" w:cs="Arial"/>
          <w:sz w:val="22"/>
          <w:szCs w:val="22"/>
        </w:rPr>
        <w:t>Assign aliases to the aggregates that are calculated by the subquery you created in step 2. Rename these generated aliases back to the original column names in the embracing query.</w:t>
      </w:r>
    </w:p>
    <w:p w:rsidR="004A3856" w:rsidRPr="006E19B4" w:rsidRDefault="004A3856" w:rsidP="004A3856">
      <w:pPr>
        <w:pStyle w:val="Text"/>
        <w:rPr>
          <w:rFonts w:ascii="Arial" w:hAnsi="Arial" w:cs="Arial"/>
          <w:sz w:val="22"/>
          <w:szCs w:val="22"/>
        </w:rPr>
      </w:pPr>
      <w:r w:rsidRPr="006E19B4">
        <w:rPr>
          <w:rFonts w:ascii="Arial" w:hAnsi="Arial" w:cs="Arial"/>
          <w:sz w:val="22"/>
          <w:szCs w:val="22"/>
        </w:rPr>
        <w:t xml:space="preserve">If multiple tables are joined in the original query, use the following rules: </w:t>
      </w:r>
    </w:p>
    <w:p w:rsidR="004A3856" w:rsidRPr="006E19B4" w:rsidRDefault="004A3856" w:rsidP="004A3856">
      <w:pPr>
        <w:pStyle w:val="BulletedList1"/>
        <w:rPr>
          <w:rFonts w:ascii="Arial" w:hAnsi="Arial" w:cs="Arial"/>
          <w:sz w:val="22"/>
          <w:szCs w:val="22"/>
        </w:rPr>
      </w:pPr>
      <w:r w:rsidRPr="006E19B4">
        <w:rPr>
          <w:rFonts w:ascii="Arial" w:hAnsi="Arial" w:cs="Arial"/>
          <w:sz w:val="22"/>
          <w:szCs w:val="22"/>
        </w:rPr>
        <w:t>If a table does not take part in a GROUP BY, SELECT list, HAVING, or ORDER BY, do not use it in the FROM clause of the subquery you created in step 1. The same rule applies if the table columns appear in the SELECT list, HAVING, or ORDER BY, but their use is limited to aggregate functions.</w:t>
      </w:r>
    </w:p>
    <w:p w:rsidR="004A3856" w:rsidRPr="006E19B4" w:rsidRDefault="004A3856" w:rsidP="004A3856">
      <w:pPr>
        <w:pStyle w:val="BulletedList1"/>
        <w:rPr>
          <w:rFonts w:ascii="Arial" w:hAnsi="Arial" w:cs="Arial"/>
          <w:sz w:val="22"/>
          <w:szCs w:val="22"/>
        </w:rPr>
      </w:pPr>
      <w:r w:rsidRPr="006E19B4">
        <w:rPr>
          <w:rFonts w:ascii="Arial" w:hAnsi="Arial" w:cs="Arial"/>
          <w:sz w:val="22"/>
          <w:szCs w:val="22"/>
        </w:rPr>
        <w:t>Otherwise, include the table in the FROM clauses in both subqueries.</w:t>
      </w:r>
    </w:p>
    <w:p w:rsidR="004A3856" w:rsidRPr="006E19B4" w:rsidRDefault="004A3856" w:rsidP="004A3856">
      <w:pPr>
        <w:pStyle w:val="Text"/>
        <w:rPr>
          <w:rFonts w:ascii="Arial" w:hAnsi="Arial" w:cs="Arial"/>
          <w:sz w:val="22"/>
          <w:szCs w:val="22"/>
        </w:rPr>
      </w:pPr>
      <w:r w:rsidRPr="006E19B4">
        <w:rPr>
          <w:rFonts w:ascii="Arial" w:hAnsi="Arial" w:cs="Arial"/>
          <w:sz w:val="22"/>
          <w:szCs w:val="22"/>
        </w:rPr>
        <w:t>For joined tables, move the join condition only to the subquery you created in step 2.</w:t>
      </w:r>
    </w:p>
    <w:p w:rsidR="004A3856" w:rsidRDefault="004A3856" w:rsidP="004A3856"/>
    <w:p w:rsidR="004A3856" w:rsidRPr="006E19B4" w:rsidRDefault="004A3856" w:rsidP="004A3856">
      <w:pPr>
        <w:rPr>
          <w:b/>
        </w:rPr>
      </w:pPr>
      <w:r w:rsidRPr="006E19B4">
        <w:rPr>
          <w:b/>
        </w:rPr>
        <w:t>In Full mode:</w:t>
      </w:r>
    </w:p>
    <w:p w:rsidR="004A3856" w:rsidRPr="008B4B0B" w:rsidRDefault="004A3856" w:rsidP="004A3856">
      <w:r w:rsidRPr="008B4B0B">
        <w:t xml:space="preserve">The join between the two subqueries should be different from </w:t>
      </w:r>
      <w:r>
        <w:t>a</w:t>
      </w:r>
      <w:r w:rsidRPr="008B4B0B">
        <w:t xml:space="preserve"> standard</w:t>
      </w:r>
      <w:r>
        <w:t xml:space="preserve"> query</w:t>
      </w:r>
      <w:r w:rsidRPr="008B4B0B">
        <w:t>, because it allows linking by NULL columns. Therefore, check for NULLs in join expression</w:t>
      </w:r>
      <w:r>
        <w:t>s</w:t>
      </w:r>
      <w:r w:rsidRPr="008B4B0B">
        <w:t xml:space="preserve">. </w:t>
      </w:r>
    </w:p>
    <w:p w:rsidR="004A3856" w:rsidRPr="008B4B0B" w:rsidRDefault="004A3856" w:rsidP="004A3856">
      <w:r>
        <w:t xml:space="preserve">For example, if </w:t>
      </w:r>
      <w:r w:rsidRPr="008B4B0B">
        <w:t>the condition is</w:t>
      </w:r>
      <w:r>
        <w:t>:</w:t>
      </w:r>
      <w:r w:rsidRPr="008B4B0B">
        <w:t xml:space="preserve">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ON Q_A.x = Q_B.y</w:t>
      </w:r>
    </w:p>
    <w:p w:rsidR="004A3856" w:rsidRDefault="004A3856" w:rsidP="004A3856"/>
    <w:p w:rsidR="004A3856" w:rsidRPr="008B4B0B" w:rsidRDefault="004A3856" w:rsidP="004A3856">
      <w:r>
        <w:t>E</w:t>
      </w:r>
      <w:r w:rsidRPr="008B4B0B">
        <w:t>xtend it to</w:t>
      </w:r>
      <w:r>
        <w:t>:</w:t>
      </w:r>
      <w:r w:rsidRPr="008B4B0B">
        <w:t xml:space="preserve"> </w:t>
      </w:r>
    </w:p>
    <w:p w:rsidR="004A3856" w:rsidRPr="008B4B0B" w:rsidRDefault="004A3856" w:rsidP="004A3856"/>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ON (Q_A.x = Q_B.y OR (Q_A.x IS NULL AND Q_B.y IS NULL))</w:t>
      </w:r>
    </w:p>
    <w:p w:rsidR="004A3856" w:rsidRPr="008B4B0B" w:rsidRDefault="004A3856" w:rsidP="004A3856"/>
    <w:p w:rsidR="004A3856" w:rsidRPr="006E19B4" w:rsidRDefault="004A3856" w:rsidP="004A3856">
      <w:pPr>
        <w:rPr>
          <w:b/>
        </w:rPr>
      </w:pPr>
      <w:r w:rsidRPr="006E19B4">
        <w:rPr>
          <w:b/>
        </w:rPr>
        <w:t xml:space="preserve">Example 1 (Optimistic mode)  </w:t>
      </w:r>
    </w:p>
    <w:p w:rsidR="004A3856" w:rsidRPr="008B4B0B" w:rsidRDefault="004A3856" w:rsidP="004A3856">
      <w:r w:rsidRPr="00F92283">
        <w:t>Sybase</w:t>
      </w:r>
      <w:r>
        <w:t>:</w:t>
      </w:r>
    </w:p>
    <w:p w:rsidR="004A3856" w:rsidRPr="006E19B4" w:rsidRDefault="004A3856" w:rsidP="004A3856">
      <w:pPr>
        <w:rPr>
          <w:rFonts w:ascii="Courier New" w:hAnsi="Courier New" w:cs="Courier New"/>
          <w:sz w:val="24"/>
          <w:szCs w:val="24"/>
        </w:rPr>
      </w:pPr>
      <w:r w:rsidRPr="008B4B0B">
        <w:t xml:space="preserve">  </w:t>
      </w:r>
      <w:r w:rsidRPr="006E19B4">
        <w:rPr>
          <w:rFonts w:ascii="Courier New" w:hAnsi="Courier New" w:cs="Courier New"/>
          <w:sz w:val="24"/>
          <w:szCs w:val="24"/>
        </w:rPr>
        <w:t>select id, subid, value, sum(value)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table_c</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where value&gt;10.00</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lastRenderedPageBreak/>
        <w:t xml:space="preserve">  group by id order by id, subid</w:t>
      </w:r>
    </w:p>
    <w:p w:rsidR="004A3856" w:rsidRPr="008B4B0B" w:rsidRDefault="004A3856" w:rsidP="004A3856"/>
    <w:p w:rsidR="004A3856" w:rsidRPr="00F92283" w:rsidRDefault="004A3856" w:rsidP="004A3856">
      <w:r w:rsidRPr="00F92283">
        <w:t>SQL Server 200</w:t>
      </w:r>
      <w:r>
        <w:t>8:</w:t>
      </w:r>
    </w:p>
    <w:p w:rsidR="004A3856" w:rsidRPr="006E19B4" w:rsidRDefault="004A3856" w:rsidP="004A3856">
      <w:pPr>
        <w:rPr>
          <w:rFonts w:ascii="Courier New" w:hAnsi="Courier New" w:cs="Courier New"/>
          <w:sz w:val="24"/>
          <w:szCs w:val="24"/>
        </w:rPr>
      </w:pPr>
      <w:r w:rsidRPr="008B4B0B">
        <w:t xml:space="preserve">  </w:t>
      </w:r>
      <w:r w:rsidRPr="006E19B4">
        <w:rPr>
          <w:rFonts w:ascii="Courier New" w:hAnsi="Courier New" w:cs="Courier New"/>
          <w:sz w:val="24"/>
          <w:szCs w:val="24"/>
        </w:rPr>
        <w:t>select sq1.id, subid, value, sum_value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 select id, subid, 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table_c ) as sq1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inner join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 select id, sum(value) as sum_value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table_c</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where value &gt; 10.00</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group by id ) as sq2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on sq1.id = sq2.id or (sq1.id is null and sq2.id is null)</w:t>
      </w:r>
    </w:p>
    <w:p w:rsidR="004A3856" w:rsidRDefault="004A3856" w:rsidP="004A3856">
      <w:pPr>
        <w:rPr>
          <w:rFonts w:ascii="Courier New" w:hAnsi="Courier New" w:cs="Courier New"/>
          <w:sz w:val="24"/>
          <w:szCs w:val="24"/>
        </w:rPr>
      </w:pPr>
      <w:r w:rsidRPr="006E19B4">
        <w:rPr>
          <w:rFonts w:ascii="Courier New" w:hAnsi="Courier New" w:cs="Courier New"/>
          <w:sz w:val="24"/>
          <w:szCs w:val="24"/>
        </w:rPr>
        <w:t xml:space="preserve">   order by sq1.id, subid</w:t>
      </w:r>
    </w:p>
    <w:p w:rsidR="004A3856" w:rsidRPr="006E19B4" w:rsidRDefault="004A3856" w:rsidP="004A3856"/>
    <w:p w:rsidR="004A3856" w:rsidRPr="006E19B4" w:rsidRDefault="004A3856" w:rsidP="004A3856">
      <w:pPr>
        <w:rPr>
          <w:b/>
        </w:rPr>
      </w:pPr>
      <w:r w:rsidRPr="006E19B4">
        <w:rPr>
          <w:b/>
        </w:rPr>
        <w:t>Example 2</w:t>
      </w:r>
    </w:p>
    <w:p w:rsidR="004A3856" w:rsidRPr="002F089F" w:rsidRDefault="004A3856" w:rsidP="004A3856">
      <w:r w:rsidRPr="002F089F">
        <w:t>Sybase</w:t>
      </w:r>
      <w:r>
        <w:t>:</w:t>
      </w:r>
    </w:p>
    <w:p w:rsidR="004A3856" w:rsidRPr="006E19B4" w:rsidRDefault="004A3856" w:rsidP="004A3856">
      <w:pPr>
        <w:rPr>
          <w:rFonts w:ascii="Courier New" w:hAnsi="Courier New" w:cs="Courier New"/>
          <w:sz w:val="24"/>
          <w:szCs w:val="24"/>
        </w:rPr>
      </w:pPr>
      <w:r w:rsidRPr="008B4B0B">
        <w:t xml:space="preserve">  </w:t>
      </w:r>
      <w:r w:rsidRPr="006E19B4">
        <w:rPr>
          <w:rFonts w:ascii="Courier New" w:hAnsi="Courier New" w:cs="Courier New"/>
          <w:sz w:val="24"/>
          <w:szCs w:val="24"/>
        </w:rPr>
        <w:t>select a.name, min(a.value)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table_gh a, table_gj b</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where a.id = b.id and a.subid &gt; 3</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group by a.subid</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having a.id&gt;=1 and a.subid = avg(a.subid)</w:t>
      </w:r>
    </w:p>
    <w:p w:rsidR="004A3856" w:rsidRPr="008B4B0B" w:rsidRDefault="004A3856" w:rsidP="004A3856"/>
    <w:p w:rsidR="004A3856" w:rsidRPr="002F089F" w:rsidRDefault="004A3856" w:rsidP="004A3856">
      <w:r w:rsidRPr="002F089F">
        <w:t>SQL Server 2008</w:t>
      </w:r>
      <w:r>
        <w:t>:</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select aname, min_a_value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lastRenderedPageBreak/>
        <w:t xml:space="preserve">  ( select a.name as aname, a.id as aid, a.subid as asubid</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table_gh a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 as non_group_query</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inner join</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select a.subid as asubid, min(a.value) as min_a_value,</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avg(a.subid) as avg_a_subid</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from table_gh a, table_gj b</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where a.id = b.id and a.subid&gt;3</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group by a.subid</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 as group_query</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on non_group_query.asubid = group_query.asubid</w:t>
      </w:r>
    </w:p>
    <w:p w:rsidR="004A3856" w:rsidRPr="006E19B4" w:rsidRDefault="004A3856" w:rsidP="004A3856">
      <w:pPr>
        <w:rPr>
          <w:rFonts w:ascii="Courier New" w:hAnsi="Courier New" w:cs="Courier New"/>
          <w:sz w:val="24"/>
          <w:szCs w:val="24"/>
        </w:rPr>
      </w:pPr>
      <w:r w:rsidRPr="006E19B4">
        <w:rPr>
          <w:rFonts w:ascii="Courier New" w:hAnsi="Courier New" w:cs="Courier New"/>
          <w:sz w:val="24"/>
          <w:szCs w:val="24"/>
        </w:rPr>
        <w:t xml:space="preserve">  where (non_group_query.aid &gt;= 1 </w:t>
      </w:r>
    </w:p>
    <w:p w:rsidR="004A3856" w:rsidRDefault="004A3856" w:rsidP="004A3856">
      <w:pPr>
        <w:rPr>
          <w:rFonts w:ascii="Courier New" w:hAnsi="Courier New" w:cs="Courier New"/>
          <w:sz w:val="24"/>
          <w:szCs w:val="24"/>
        </w:rPr>
      </w:pPr>
      <w:r w:rsidRPr="006E19B4">
        <w:rPr>
          <w:rFonts w:ascii="Courier New" w:hAnsi="Courier New" w:cs="Courier New"/>
          <w:sz w:val="24"/>
          <w:szCs w:val="24"/>
        </w:rPr>
        <w:t xml:space="preserve">         and non_group_query.asubid = avg_a_subid)</w:t>
      </w:r>
    </w:p>
    <w:p w:rsidR="004A3856" w:rsidRPr="002F089F" w:rsidRDefault="004A3856" w:rsidP="004A3856"/>
    <w:p w:rsidR="004A3856" w:rsidRPr="008B4B0B" w:rsidRDefault="004A3856" w:rsidP="004A3856">
      <w:pPr>
        <w:pStyle w:val="Heading3"/>
      </w:pPr>
      <w:bookmarkStart w:id="79" w:name="_Toc237706236"/>
      <w:r>
        <w:t>HAVING C</w:t>
      </w:r>
      <w:r w:rsidRPr="008B4B0B">
        <w:t>lause</w:t>
      </w:r>
      <w:bookmarkEnd w:id="79"/>
    </w:p>
    <w:p w:rsidR="004A3856" w:rsidRDefault="004A3856" w:rsidP="004A3856"/>
    <w:p w:rsidR="004A3856" w:rsidRPr="000C131C" w:rsidRDefault="004A3856" w:rsidP="004A3856">
      <w:pPr>
        <w:rPr>
          <w:b/>
        </w:rPr>
      </w:pPr>
      <w:r w:rsidRPr="000C131C">
        <w:rPr>
          <w:b/>
        </w:rPr>
        <w:t>Issue</w:t>
      </w:r>
    </w:p>
    <w:p w:rsidR="004A3856" w:rsidRPr="008B4B0B" w:rsidRDefault="004A3856" w:rsidP="004A3856">
      <w:r w:rsidRPr="008B4B0B">
        <w:t xml:space="preserve">Sybase can use </w:t>
      </w:r>
      <w:r>
        <w:t xml:space="preserve">the </w:t>
      </w:r>
      <w:r w:rsidRPr="008B4B0B">
        <w:t xml:space="preserve">HAVING clause without </w:t>
      </w:r>
      <w:r>
        <w:t xml:space="preserve">a </w:t>
      </w:r>
      <w:r w:rsidRPr="008B4B0B">
        <w:t xml:space="preserve">GROUP BY, or </w:t>
      </w:r>
      <w:r>
        <w:t>a HAVING clause with</w:t>
      </w:r>
      <w:r w:rsidRPr="008B4B0B">
        <w:t xml:space="preserve"> nonaggregate columns missing in GROUP BY.</w:t>
      </w:r>
    </w:p>
    <w:p w:rsidR="004A3856" w:rsidRPr="008B4B0B" w:rsidRDefault="004A3856" w:rsidP="004A3856"/>
    <w:p w:rsidR="004A3856" w:rsidRDefault="004A3856" w:rsidP="004A3856">
      <w:pPr>
        <w:rPr>
          <w:rFonts w:cs="Arial"/>
        </w:rPr>
      </w:pPr>
      <w:r>
        <w:rPr>
          <w:rFonts w:cs="Arial"/>
          <w:b/>
        </w:rPr>
        <w:t>SSMA support</w:t>
      </w:r>
    </w:p>
    <w:p w:rsidR="004A3856" w:rsidRPr="008B4B0B" w:rsidRDefault="004A3856" w:rsidP="004A3856">
      <w:pPr>
        <w:rPr>
          <w:rFonts w:cs="Arial"/>
        </w:rPr>
      </w:pPr>
      <w:r w:rsidRPr="008B4B0B">
        <w:rPr>
          <w:rFonts w:cs="Arial"/>
        </w:rPr>
        <w:t>Partial</w:t>
      </w:r>
      <w:r>
        <w:rPr>
          <w:rFonts w:cs="Arial"/>
        </w:rPr>
        <w:t>. Q</w:t>
      </w:r>
      <w:r w:rsidRPr="008B4B0B">
        <w:rPr>
          <w:rFonts w:cs="Arial"/>
        </w:rPr>
        <w:t>ueries with outer joins and unresolved identifiers are not converted</w:t>
      </w:r>
      <w:r>
        <w:rPr>
          <w:rFonts w:cs="Arial"/>
        </w:rPr>
        <w:t>.</w:t>
      </w:r>
    </w:p>
    <w:p w:rsidR="004A3856" w:rsidRPr="008B4B0B" w:rsidRDefault="004A3856" w:rsidP="004A3856"/>
    <w:p w:rsidR="004A3856" w:rsidRPr="008B4B0B" w:rsidRDefault="004A3856" w:rsidP="004A3856">
      <w:pPr>
        <w:rPr>
          <w:rFonts w:cs="Arial"/>
        </w:rPr>
      </w:pPr>
      <w:r>
        <w:rPr>
          <w:rFonts w:cs="Arial"/>
          <w:b/>
        </w:rPr>
        <w:t>Solution</w:t>
      </w:r>
      <w:r w:rsidRPr="008B4B0B">
        <w:rPr>
          <w:rFonts w:cs="Arial"/>
        </w:rPr>
        <w:t xml:space="preserve"> </w:t>
      </w:r>
    </w:p>
    <w:p w:rsidR="004A3856" w:rsidRPr="008B4B0B" w:rsidRDefault="004A3856" w:rsidP="004A3856">
      <w:pPr>
        <w:rPr>
          <w:rFonts w:cs="Arial"/>
        </w:rPr>
      </w:pPr>
      <w:r w:rsidRPr="008B4B0B">
        <w:rPr>
          <w:rFonts w:cs="Arial"/>
        </w:rPr>
        <w:t xml:space="preserve">The solution </w:t>
      </w:r>
      <w:r>
        <w:rPr>
          <w:rFonts w:cs="Arial"/>
        </w:rPr>
        <w:t>resembles the solution from the previous section (</w:t>
      </w:r>
      <w:hyperlink w:anchor="_Different_Use_of" w:history="1">
        <w:r w:rsidRPr="006C5EC0">
          <w:rPr>
            <w:rStyle w:val="Hyperlink"/>
            <w:rFonts w:cs="Arial"/>
          </w:rPr>
          <w:t>Different Use of</w:t>
        </w:r>
        <w:r>
          <w:rPr>
            <w:rStyle w:val="Hyperlink"/>
            <w:rFonts w:cs="Arial"/>
          </w:rPr>
          <w:t xml:space="preserve"> the</w:t>
        </w:r>
        <w:r w:rsidRPr="006C5EC0">
          <w:rPr>
            <w:rStyle w:val="Hyperlink"/>
            <w:rFonts w:cs="Arial"/>
          </w:rPr>
          <w:t xml:space="preserve"> GROUP BY Clause</w:t>
        </w:r>
      </w:hyperlink>
      <w:r>
        <w:rPr>
          <w:rFonts w:cs="Arial"/>
        </w:rPr>
        <w:t>)</w:t>
      </w:r>
      <w:r w:rsidRPr="008B4B0B">
        <w:rPr>
          <w:rFonts w:cs="Arial"/>
        </w:rPr>
        <w:t xml:space="preserve">. </w:t>
      </w:r>
      <w:r>
        <w:rPr>
          <w:rFonts w:cs="Arial"/>
        </w:rPr>
        <w:t>First, a</w:t>
      </w:r>
      <w:r w:rsidRPr="008B4B0B">
        <w:rPr>
          <w:rFonts w:cs="Arial"/>
        </w:rPr>
        <w:t xml:space="preserve">dd regular columns from </w:t>
      </w:r>
      <w:r>
        <w:rPr>
          <w:rFonts w:cs="Arial"/>
        </w:rPr>
        <w:t xml:space="preserve">the </w:t>
      </w:r>
      <w:r w:rsidRPr="008B4B0B">
        <w:rPr>
          <w:rFonts w:cs="Arial"/>
        </w:rPr>
        <w:t xml:space="preserve">HAVING clause to </w:t>
      </w:r>
      <w:r>
        <w:rPr>
          <w:rFonts w:cs="Arial"/>
        </w:rPr>
        <w:t xml:space="preserve">the </w:t>
      </w:r>
      <w:r w:rsidRPr="008B4B0B">
        <w:rPr>
          <w:rFonts w:cs="Arial"/>
        </w:rPr>
        <w:t xml:space="preserve">SELECT list of </w:t>
      </w:r>
      <w:r>
        <w:rPr>
          <w:rFonts w:cs="Arial"/>
        </w:rPr>
        <w:t xml:space="preserve">the </w:t>
      </w:r>
      <w:r w:rsidRPr="008B4B0B">
        <w:rPr>
          <w:rFonts w:cs="Arial"/>
        </w:rPr>
        <w:lastRenderedPageBreak/>
        <w:t xml:space="preserve">subquery. </w:t>
      </w:r>
      <w:r>
        <w:rPr>
          <w:rFonts w:cs="Arial"/>
        </w:rPr>
        <w:t>Next, c</w:t>
      </w:r>
      <w:r w:rsidRPr="008B4B0B">
        <w:rPr>
          <w:rFonts w:cs="Arial"/>
        </w:rPr>
        <w:t xml:space="preserve">alculate aggregate functions in </w:t>
      </w:r>
      <w:r>
        <w:rPr>
          <w:rFonts w:cs="Arial"/>
        </w:rPr>
        <w:t xml:space="preserve">the </w:t>
      </w:r>
      <w:r w:rsidRPr="008B4B0B">
        <w:rPr>
          <w:rFonts w:cs="Arial"/>
        </w:rPr>
        <w:t>subquery as described</w:t>
      </w:r>
      <w:r>
        <w:rPr>
          <w:rFonts w:cs="Arial"/>
        </w:rPr>
        <w:t xml:space="preserve"> </w:t>
      </w:r>
      <w:r w:rsidRPr="008B4B0B">
        <w:rPr>
          <w:rFonts w:cs="Arial"/>
        </w:rPr>
        <w:t xml:space="preserve">in </w:t>
      </w:r>
      <w:r>
        <w:rPr>
          <w:rFonts w:cs="Arial"/>
        </w:rPr>
        <w:t xml:space="preserve">the previous section and move the </w:t>
      </w:r>
      <w:r w:rsidRPr="008B4B0B">
        <w:rPr>
          <w:rFonts w:cs="Arial"/>
        </w:rPr>
        <w:t xml:space="preserve">HAVING clause to the outer WHERE predicate. </w:t>
      </w:r>
    </w:p>
    <w:p w:rsidR="004A3856" w:rsidRPr="008B4B0B" w:rsidRDefault="004A3856" w:rsidP="004A3856">
      <w:pPr>
        <w:rPr>
          <w:rFonts w:cs="Arial"/>
        </w:rPr>
      </w:pPr>
      <w:r w:rsidRPr="008B4B0B">
        <w:rPr>
          <w:rFonts w:cs="Arial"/>
        </w:rPr>
        <w:t xml:space="preserve">If HAVING is used without GROUP BY, replace INNER JOIN with CROSS JOIN and remove </w:t>
      </w:r>
      <w:r>
        <w:rPr>
          <w:rFonts w:cs="Arial"/>
        </w:rPr>
        <w:t xml:space="preserve">the </w:t>
      </w:r>
      <w:r w:rsidRPr="008B4B0B">
        <w:rPr>
          <w:rFonts w:cs="Arial"/>
        </w:rPr>
        <w:t xml:space="preserve">joining condition, </w:t>
      </w:r>
      <w:r>
        <w:rPr>
          <w:rFonts w:cs="Arial"/>
        </w:rPr>
        <w:t>because</w:t>
      </w:r>
      <w:r w:rsidRPr="008B4B0B">
        <w:rPr>
          <w:rFonts w:cs="Arial"/>
        </w:rPr>
        <w:t xml:space="preserve"> </w:t>
      </w:r>
      <w:r>
        <w:rPr>
          <w:rFonts w:cs="Arial"/>
        </w:rPr>
        <w:t>you</w:t>
      </w:r>
      <w:r w:rsidRPr="008B4B0B">
        <w:rPr>
          <w:rFonts w:cs="Arial"/>
        </w:rPr>
        <w:t xml:space="preserve"> do not have any columns to make the join with.</w:t>
      </w:r>
    </w:p>
    <w:p w:rsidR="004A3856" w:rsidRPr="008B4B0B" w:rsidRDefault="004A3856" w:rsidP="004A3856"/>
    <w:p w:rsidR="004A3856" w:rsidRPr="000C131C" w:rsidRDefault="004A3856" w:rsidP="004A3856">
      <w:pPr>
        <w:rPr>
          <w:b/>
        </w:rPr>
      </w:pPr>
      <w:r w:rsidRPr="000C131C">
        <w:rPr>
          <w:b/>
        </w:rPr>
        <w:t xml:space="preserve">Example 1 </w:t>
      </w:r>
    </w:p>
    <w:p w:rsidR="004A3856" w:rsidRPr="008B4B0B" w:rsidRDefault="004A3856" w:rsidP="004A3856">
      <w:r w:rsidRPr="00706784">
        <w:t>Sybase</w:t>
      </w:r>
      <w:r>
        <w:t>:</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select id, min(subid)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having name='NameBC'</w:t>
      </w:r>
    </w:p>
    <w:p w:rsidR="004A3856" w:rsidRPr="008B4B0B" w:rsidRDefault="004A3856" w:rsidP="004A3856"/>
    <w:p w:rsidR="004A3856" w:rsidRPr="00A051D1" w:rsidRDefault="004A3856" w:rsidP="004A3856">
      <w:r w:rsidRPr="00A051D1">
        <w:t xml:space="preserve">SQL </w:t>
      </w:r>
      <w:r>
        <w:t xml:space="preserve">Server </w:t>
      </w:r>
      <w:r w:rsidRPr="00A051D1">
        <w:t>2008</w:t>
      </w:r>
      <w:r>
        <w:t>:</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select id, min_subid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 select id, name</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 ) as non_group_query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cross join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 select min(subid) as min_subid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 ) as group_query</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where name = 'NameBC'</w:t>
      </w:r>
    </w:p>
    <w:p w:rsidR="004A3856" w:rsidRPr="00A051D1" w:rsidRDefault="004A3856" w:rsidP="004A3856"/>
    <w:p w:rsidR="004A3856" w:rsidRPr="000C131C" w:rsidRDefault="004A3856" w:rsidP="004A3856">
      <w:pPr>
        <w:rPr>
          <w:b/>
        </w:rPr>
      </w:pPr>
      <w:r w:rsidRPr="000C131C">
        <w:rPr>
          <w:b/>
        </w:rPr>
        <w:t>Example 2</w:t>
      </w:r>
    </w:p>
    <w:p w:rsidR="004A3856" w:rsidRPr="00A051D1" w:rsidRDefault="004A3856" w:rsidP="004A3856">
      <w:r w:rsidRPr="00A051D1">
        <w:t>Sybase</w:t>
      </w:r>
      <w:r>
        <w:t>:</w:t>
      </w:r>
    </w:p>
    <w:p w:rsidR="004A3856" w:rsidRPr="000C131C" w:rsidRDefault="004A3856" w:rsidP="004A3856">
      <w:pPr>
        <w:rPr>
          <w:rFonts w:ascii="Courier New" w:hAnsi="Courier New" w:cs="Courier New"/>
          <w:sz w:val="24"/>
          <w:szCs w:val="24"/>
        </w:rPr>
      </w:pPr>
      <w:r w:rsidRPr="008B4B0B">
        <w:t xml:space="preserve">  </w:t>
      </w:r>
      <w:r w:rsidRPr="000C131C">
        <w:rPr>
          <w:rFonts w:ascii="Courier New" w:hAnsi="Courier New" w:cs="Courier New"/>
          <w:sz w:val="24"/>
          <w:szCs w:val="24"/>
        </w:rPr>
        <w:t>select a.name, min(a.value)</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 as a join table_gj as b on a.id=b.id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where a.subid&gt;3</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group by a.subid, 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lastRenderedPageBreak/>
        <w:t xml:space="preserve">  having a.id&gt;=1 and a.subid=avg(a.subid)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order by b.value</w:t>
      </w:r>
    </w:p>
    <w:p w:rsidR="004A3856" w:rsidRPr="008B4B0B" w:rsidRDefault="004A3856" w:rsidP="004A3856"/>
    <w:p w:rsidR="004A3856" w:rsidRPr="00A051D1" w:rsidRDefault="004A3856" w:rsidP="004A3856">
      <w:r w:rsidRPr="00A051D1">
        <w:t>SQL Server 2008</w:t>
      </w:r>
      <w:r>
        <w:t>:</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select aname, min_a_value</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 select a.name as aname, a.id as aid, a.subid as asubid,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b.id as bid, b.value as bvalue</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 as a, table_gj as b</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 as non_group_query</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inner join</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select a.subid as asubid, min(a.value) as min_a_value,</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avg(a.subid) as avg_a_subid, b.id as 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from table_gh as a join table_gj as b on a.id=b.id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where a.subid&gt;3</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group by a.subid, 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 as group_query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on non_group_query.asubid = group_query.asubid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and non_group_query.bid = group_query.bid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where (non_group_query.aid &gt;= 1 </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and non_group_query.asubid = avg_a_subid)</w:t>
      </w:r>
    </w:p>
    <w:p w:rsidR="004A3856" w:rsidRPr="000C131C" w:rsidRDefault="004A3856" w:rsidP="004A3856">
      <w:pPr>
        <w:rPr>
          <w:rFonts w:ascii="Courier New" w:hAnsi="Courier New" w:cs="Courier New"/>
          <w:sz w:val="24"/>
          <w:szCs w:val="24"/>
        </w:rPr>
      </w:pPr>
      <w:r w:rsidRPr="000C131C">
        <w:rPr>
          <w:rFonts w:ascii="Courier New" w:hAnsi="Courier New" w:cs="Courier New"/>
          <w:sz w:val="24"/>
          <w:szCs w:val="24"/>
        </w:rPr>
        <w:t xml:space="preserve">  order by bvalue</w:t>
      </w:r>
    </w:p>
    <w:p w:rsidR="004A3856" w:rsidRDefault="004A3856" w:rsidP="004A3856"/>
    <w:p w:rsidR="004A3856" w:rsidRPr="008B4B0B" w:rsidRDefault="004A3856" w:rsidP="004A3856">
      <w:pPr>
        <w:pStyle w:val="Heading3"/>
      </w:pPr>
      <w:bookmarkStart w:id="80" w:name="_Toc237706237"/>
      <w:r w:rsidRPr="008B4B0B">
        <w:t xml:space="preserve">HOLDLOCK </w:t>
      </w:r>
      <w:r>
        <w:t>H</w:t>
      </w:r>
      <w:r w:rsidRPr="008B4B0B">
        <w:t>int</w:t>
      </w:r>
      <w:bookmarkEnd w:id="80"/>
    </w:p>
    <w:p w:rsidR="004A3856" w:rsidRDefault="004A3856" w:rsidP="004A3856"/>
    <w:p w:rsidR="004A3856" w:rsidRPr="00CD64D1" w:rsidRDefault="004A3856" w:rsidP="004A3856">
      <w:pPr>
        <w:rPr>
          <w:b/>
        </w:rPr>
      </w:pPr>
      <w:r w:rsidRPr="00CD64D1">
        <w:rPr>
          <w:b/>
        </w:rPr>
        <w:lastRenderedPageBreak/>
        <w:t>Issue</w:t>
      </w:r>
    </w:p>
    <w:p w:rsidR="004A3856" w:rsidRPr="008B4B0B" w:rsidRDefault="004A3856" w:rsidP="004A3856">
      <w:r w:rsidRPr="008B4B0B">
        <w:t xml:space="preserve">SQL </w:t>
      </w:r>
      <w:r>
        <w:t xml:space="preserve">Server </w:t>
      </w:r>
      <w:r w:rsidRPr="008B4B0B">
        <w:t>200</w:t>
      </w:r>
      <w:r>
        <w:t>8</w:t>
      </w:r>
      <w:r w:rsidRPr="008B4B0B">
        <w:t xml:space="preserve"> does not use </w:t>
      </w:r>
      <w:r>
        <w:t xml:space="preserve">the </w:t>
      </w:r>
      <w:r w:rsidRPr="008B4B0B">
        <w:t xml:space="preserve">HOLDLOCK hint syntax. </w:t>
      </w:r>
    </w:p>
    <w:p w:rsidR="004A3856" w:rsidRPr="008B4B0B" w:rsidRDefault="004A3856" w:rsidP="004A3856"/>
    <w:p w:rsidR="004A3856" w:rsidRPr="00CD64D1" w:rsidRDefault="004A3856" w:rsidP="004A3856">
      <w:pPr>
        <w:rPr>
          <w:b/>
        </w:rPr>
      </w:pPr>
      <w:r w:rsidRPr="00CD64D1">
        <w:rPr>
          <w:b/>
        </w:rPr>
        <w:t>SSMA support</w:t>
      </w:r>
    </w:p>
    <w:p w:rsidR="004A3856" w:rsidRPr="008B4B0B" w:rsidRDefault="004A3856" w:rsidP="004A3856">
      <w:r w:rsidRPr="008B4B0B">
        <w:t>Yes</w:t>
      </w:r>
    </w:p>
    <w:p w:rsidR="004A3856" w:rsidRPr="008B4B0B" w:rsidRDefault="004A3856" w:rsidP="004A3856"/>
    <w:p w:rsidR="004A3856" w:rsidRPr="00CD64D1" w:rsidRDefault="004A3856" w:rsidP="004A3856">
      <w:pPr>
        <w:rPr>
          <w:b/>
        </w:rPr>
      </w:pPr>
      <w:r w:rsidRPr="00CD64D1">
        <w:rPr>
          <w:b/>
        </w:rPr>
        <w:t xml:space="preserve">Solution </w:t>
      </w:r>
    </w:p>
    <w:p w:rsidR="004A3856" w:rsidRPr="008B4B0B" w:rsidRDefault="004A3856" w:rsidP="004A3856">
      <w:r w:rsidRPr="008B4B0B">
        <w:t>Change HOLDLOCK to WITH (HOLDLOCK).</w:t>
      </w:r>
    </w:p>
    <w:p w:rsidR="004A3856" w:rsidRPr="00CD64D1" w:rsidRDefault="004A3856" w:rsidP="004A3856"/>
    <w:p w:rsidR="004A3856" w:rsidRPr="008B4B0B" w:rsidRDefault="004A3856" w:rsidP="004A3856">
      <w:pPr>
        <w:pStyle w:val="Heading3"/>
      </w:pPr>
      <w:bookmarkStart w:id="81" w:name="_Toc237706238"/>
      <w:r w:rsidRPr="008B4B0B">
        <w:t xml:space="preserve">INDEX &lt;index-name&gt; </w:t>
      </w:r>
      <w:r>
        <w:t>H</w:t>
      </w:r>
      <w:r w:rsidRPr="008B4B0B">
        <w:t>int</w:t>
      </w:r>
      <w:bookmarkEnd w:id="81"/>
    </w:p>
    <w:p w:rsidR="004A3856" w:rsidRDefault="004A3856" w:rsidP="004A3856"/>
    <w:p w:rsidR="004A3856" w:rsidRPr="00CD64D1" w:rsidRDefault="004A3856" w:rsidP="004A3856">
      <w:pPr>
        <w:rPr>
          <w:b/>
        </w:rPr>
      </w:pPr>
      <w:r w:rsidRPr="00CD64D1">
        <w:rPr>
          <w:b/>
        </w:rPr>
        <w:t>Issue</w:t>
      </w:r>
    </w:p>
    <w:p w:rsidR="004A3856" w:rsidRPr="008B4B0B" w:rsidRDefault="004A3856" w:rsidP="004A3856">
      <w:r w:rsidRPr="008B4B0B">
        <w:t xml:space="preserve">SQL </w:t>
      </w:r>
      <w:r>
        <w:t xml:space="preserve">Server </w:t>
      </w:r>
      <w:r w:rsidRPr="008B4B0B">
        <w:t>200</w:t>
      </w:r>
      <w:r>
        <w:t>8</w:t>
      </w:r>
      <w:r w:rsidRPr="008B4B0B">
        <w:t xml:space="preserve"> uses </w:t>
      </w:r>
      <w:r>
        <w:t xml:space="preserve">the </w:t>
      </w:r>
      <w:r w:rsidRPr="008B4B0B">
        <w:t xml:space="preserve">INDEX hint differently from Sybase. </w:t>
      </w:r>
    </w:p>
    <w:p w:rsidR="004A3856" w:rsidRPr="008B4B0B" w:rsidRDefault="004A3856" w:rsidP="004A3856"/>
    <w:p w:rsidR="004A3856" w:rsidRPr="00CD64D1" w:rsidRDefault="004A3856" w:rsidP="004A3856">
      <w:pPr>
        <w:rPr>
          <w:b/>
        </w:rPr>
      </w:pPr>
      <w:r w:rsidRPr="00CD64D1">
        <w:rPr>
          <w:b/>
        </w:rPr>
        <w:t>SSMA support</w:t>
      </w:r>
    </w:p>
    <w:p w:rsidR="004A3856" w:rsidRPr="008B4B0B" w:rsidRDefault="004A3856" w:rsidP="004A3856">
      <w:r w:rsidRPr="008B4B0B">
        <w:t>Yes</w:t>
      </w:r>
    </w:p>
    <w:p w:rsidR="004A3856" w:rsidRPr="008B4B0B" w:rsidRDefault="004A3856" w:rsidP="004A3856"/>
    <w:p w:rsidR="004A3856" w:rsidRPr="00CD64D1" w:rsidRDefault="004A3856" w:rsidP="004A3856">
      <w:pPr>
        <w:rPr>
          <w:b/>
        </w:rPr>
      </w:pPr>
      <w:r w:rsidRPr="00CD64D1">
        <w:rPr>
          <w:b/>
        </w:rPr>
        <w:t xml:space="preserve">Solution </w:t>
      </w:r>
    </w:p>
    <w:p w:rsidR="004A3856" w:rsidRPr="008B4B0B" w:rsidRDefault="004A3856" w:rsidP="004A3856">
      <w:r w:rsidRPr="008B4B0B">
        <w:t xml:space="preserve">If </w:t>
      </w:r>
      <w:r w:rsidRPr="00DC7AFA">
        <w:rPr>
          <w:i/>
        </w:rPr>
        <w:t>&lt;index_name&gt;</w:t>
      </w:r>
      <w:r w:rsidRPr="008B4B0B">
        <w:t xml:space="preserve"> is an integer number, SSMA ignores this hint. </w:t>
      </w:r>
      <w:r>
        <w:t>A p</w:t>
      </w:r>
      <w:r w:rsidRPr="008B4B0B">
        <w:t>ossible source format is</w:t>
      </w:r>
      <w:r>
        <w:t>:</w:t>
      </w:r>
    </w:p>
    <w:p w:rsidR="004A3856" w:rsidRPr="00CD64D1" w:rsidRDefault="004A3856" w:rsidP="004A3856">
      <w:pPr>
        <w:rPr>
          <w:rFonts w:ascii="Courier New" w:hAnsi="Courier New" w:cs="Courier New"/>
          <w:sz w:val="24"/>
          <w:szCs w:val="24"/>
        </w:rPr>
      </w:pPr>
      <w:r w:rsidRPr="00CD64D1">
        <w:rPr>
          <w:rFonts w:ascii="Courier New" w:hAnsi="Courier New" w:cs="Courier New"/>
          <w:sz w:val="24"/>
          <w:szCs w:val="24"/>
        </w:rPr>
        <w:t xml:space="preserve">(INDEX &lt;integer&gt;) </w:t>
      </w:r>
    </w:p>
    <w:p w:rsidR="004A3856" w:rsidRPr="008B4B0B" w:rsidRDefault="004A3856" w:rsidP="004A3856"/>
    <w:p w:rsidR="004A3856" w:rsidRPr="008B4B0B" w:rsidRDefault="004A3856" w:rsidP="004A3856">
      <w:r>
        <w:t>The following</w:t>
      </w:r>
      <w:r w:rsidRPr="008B4B0B">
        <w:t xml:space="preserve"> format</w:t>
      </w:r>
      <w:r>
        <w:t xml:space="preserve"> i</w:t>
      </w:r>
      <w:r w:rsidRPr="008B4B0B">
        <w:t>s not processed by SSMA</w:t>
      </w:r>
      <w:r>
        <w:t>:</w:t>
      </w:r>
    </w:p>
    <w:p w:rsidR="004A3856" w:rsidRPr="00CD64D1" w:rsidRDefault="004A3856" w:rsidP="004A3856">
      <w:pPr>
        <w:rPr>
          <w:rFonts w:ascii="Courier New" w:hAnsi="Courier New" w:cs="Courier New"/>
          <w:sz w:val="24"/>
          <w:szCs w:val="24"/>
        </w:rPr>
      </w:pPr>
      <w:r w:rsidRPr="00CD64D1">
        <w:rPr>
          <w:rFonts w:ascii="Courier New" w:hAnsi="Courier New" w:cs="Courier New"/>
          <w:sz w:val="24"/>
          <w:szCs w:val="24"/>
        </w:rPr>
        <w:t xml:space="preserve">(&lt;integer&gt;)  </w:t>
      </w:r>
    </w:p>
    <w:p w:rsidR="004A3856" w:rsidRDefault="004A3856" w:rsidP="004A3856"/>
    <w:p w:rsidR="004A3856" w:rsidRPr="008B4B0B" w:rsidRDefault="004A3856" w:rsidP="004A3856">
      <w:r w:rsidRPr="008B4B0B">
        <w:t xml:space="preserve">In other cases, </w:t>
      </w:r>
      <w:r w:rsidRPr="00DC7AFA">
        <w:rPr>
          <w:i/>
        </w:rPr>
        <w:t>&lt;index_name&gt;</w:t>
      </w:r>
      <w:r w:rsidRPr="008B4B0B">
        <w:t xml:space="preserve"> can be a character name. SSMA </w:t>
      </w:r>
      <w:r>
        <w:t>can</w:t>
      </w:r>
      <w:r w:rsidRPr="008B4B0B">
        <w:t xml:space="preserve"> convert it to the SQL Server</w:t>
      </w:r>
      <w:r>
        <w:t> </w:t>
      </w:r>
      <w:r w:rsidRPr="008B4B0B">
        <w:t>200</w:t>
      </w:r>
      <w:r>
        <w:t>8</w:t>
      </w:r>
      <w:r w:rsidRPr="008B4B0B">
        <w:t xml:space="preserve"> equivalent</w:t>
      </w:r>
      <w:r>
        <w:t xml:space="preserve"> as follows</w:t>
      </w:r>
      <w:r w:rsidRPr="008B4B0B">
        <w:t>:</w:t>
      </w:r>
    </w:p>
    <w:p w:rsidR="004A3856" w:rsidRPr="00CD64D1" w:rsidRDefault="004A3856" w:rsidP="004A3856">
      <w:pPr>
        <w:rPr>
          <w:rFonts w:ascii="Courier New" w:hAnsi="Courier New" w:cs="Courier New"/>
          <w:sz w:val="24"/>
          <w:szCs w:val="24"/>
        </w:rPr>
      </w:pPr>
      <w:r w:rsidRPr="00CD64D1">
        <w:rPr>
          <w:rStyle w:val="CodeChar"/>
          <w:rFonts w:eastAsiaTheme="minorHAnsi" w:cs="Courier New"/>
          <w:color w:val="auto"/>
          <w:sz w:val="24"/>
          <w:szCs w:val="24"/>
        </w:rPr>
        <w:t>WITH (INDEX (&lt;index_name&gt;))</w:t>
      </w:r>
    </w:p>
    <w:p w:rsidR="004A3856" w:rsidRDefault="004A3856" w:rsidP="004A3856"/>
    <w:p w:rsidR="004A3856" w:rsidRDefault="004A3856" w:rsidP="004A3856">
      <w:pPr>
        <w:pStyle w:val="Heading3"/>
      </w:pPr>
      <w:bookmarkStart w:id="82" w:name="_Toc237706239"/>
      <w:r>
        <w:t>Nons</w:t>
      </w:r>
      <w:r w:rsidRPr="008B4B0B">
        <w:t xml:space="preserve">tandard </w:t>
      </w:r>
      <w:r>
        <w:t>O</w:t>
      </w:r>
      <w:r w:rsidRPr="008B4B0B">
        <w:t>uter JOIN</w:t>
      </w:r>
      <w:bookmarkEnd w:id="82"/>
    </w:p>
    <w:p w:rsidR="004A3856" w:rsidRPr="00677F6D" w:rsidRDefault="004A3856" w:rsidP="004A3856"/>
    <w:p w:rsidR="004A3856" w:rsidRPr="00677F6D" w:rsidRDefault="004A3856" w:rsidP="004A3856">
      <w:pPr>
        <w:rPr>
          <w:b/>
        </w:rPr>
      </w:pPr>
      <w:r w:rsidRPr="00677F6D">
        <w:rPr>
          <w:b/>
        </w:rPr>
        <w:t>Issue</w:t>
      </w:r>
    </w:p>
    <w:p w:rsidR="004A3856" w:rsidRPr="008B4B0B" w:rsidRDefault="004A3856" w:rsidP="004A3856">
      <w:r w:rsidRPr="008B4B0B">
        <w:t xml:space="preserve">Sybase queries can use non-ANSI outer join syntax (*= or =*). </w:t>
      </w:r>
    </w:p>
    <w:p w:rsidR="004A3856" w:rsidRPr="008B4B0B" w:rsidRDefault="004A3856" w:rsidP="004A3856"/>
    <w:p w:rsidR="004A3856" w:rsidRPr="00677F6D" w:rsidRDefault="004A3856" w:rsidP="004A3856">
      <w:pPr>
        <w:rPr>
          <w:b/>
        </w:rPr>
      </w:pPr>
      <w:r w:rsidRPr="00677F6D">
        <w:rPr>
          <w:b/>
        </w:rPr>
        <w:t>SSMA support</w:t>
      </w:r>
    </w:p>
    <w:p w:rsidR="004A3856" w:rsidRPr="008B4B0B" w:rsidRDefault="004A3856" w:rsidP="004A3856">
      <w:r w:rsidRPr="008B4B0B">
        <w:t>Partial</w:t>
      </w:r>
      <w:r>
        <w:t>. C</w:t>
      </w:r>
      <w:r w:rsidRPr="008B4B0B">
        <w:t>omplex expressions in join conditions</w:t>
      </w:r>
      <w:r>
        <w:t xml:space="preserve"> or </w:t>
      </w:r>
      <w:r w:rsidRPr="008B4B0B">
        <w:t xml:space="preserve">join conditions </w:t>
      </w:r>
      <w:r>
        <w:t xml:space="preserve">that are </w:t>
      </w:r>
      <w:r w:rsidRPr="008B4B0B">
        <w:t xml:space="preserve">connected with </w:t>
      </w:r>
      <w:r>
        <w:t xml:space="preserve">the </w:t>
      </w:r>
      <w:r w:rsidRPr="008B4B0B">
        <w:t>OR operator</w:t>
      </w:r>
      <w:r>
        <w:t xml:space="preserve"> are not supported</w:t>
      </w:r>
      <w:r w:rsidRPr="008B4B0B">
        <w:t>.</w:t>
      </w:r>
    </w:p>
    <w:p w:rsidR="004A3856" w:rsidRPr="008B4B0B" w:rsidRDefault="004A3856" w:rsidP="004A3856"/>
    <w:p w:rsidR="004A3856" w:rsidRPr="00677F6D" w:rsidRDefault="004A3856" w:rsidP="004A3856">
      <w:pPr>
        <w:rPr>
          <w:b/>
        </w:rPr>
      </w:pPr>
      <w:r w:rsidRPr="00677F6D">
        <w:rPr>
          <w:b/>
        </w:rPr>
        <w:t xml:space="preserve">Solution </w:t>
      </w:r>
    </w:p>
    <w:p w:rsidR="004A3856" w:rsidRPr="008B4B0B" w:rsidRDefault="004A3856" w:rsidP="004A3856">
      <w:r>
        <w:t>T</w:t>
      </w:r>
      <w:r w:rsidRPr="008B4B0B">
        <w:t xml:space="preserve">o rewrite </w:t>
      </w:r>
      <w:r>
        <w:t xml:space="preserve">these </w:t>
      </w:r>
      <w:r w:rsidRPr="008B4B0B">
        <w:t>joins to ANSI format</w:t>
      </w:r>
      <w:r>
        <w:t>,</w:t>
      </w:r>
      <w:r w:rsidRPr="008B4B0B">
        <w:t xml:space="preserve"> </w:t>
      </w:r>
      <w:r>
        <w:t>SSMA converts a</w:t>
      </w:r>
      <w:r w:rsidRPr="008B4B0B">
        <w:t>ll non-ANSI joins to LEFT OUTER JOIN</w:t>
      </w:r>
      <w:r>
        <w:t>. T</w:t>
      </w:r>
      <w:r w:rsidRPr="008B4B0B">
        <w:t>herefore</w:t>
      </w:r>
      <w:r>
        <w:t>,</w:t>
      </w:r>
      <w:r w:rsidRPr="008B4B0B">
        <w:t xml:space="preserve"> if </w:t>
      </w:r>
      <w:r>
        <w:t>you</w:t>
      </w:r>
      <w:r w:rsidRPr="008B4B0B">
        <w:t xml:space="preserve"> have</w:t>
      </w:r>
      <w:r>
        <w:t xml:space="preserve"> an</w:t>
      </w:r>
      <w:r w:rsidRPr="008B4B0B">
        <w:t xml:space="preserve"> (=*) condition, change the order of </w:t>
      </w:r>
      <w:r>
        <w:t xml:space="preserve">the </w:t>
      </w:r>
      <w:r w:rsidRPr="008B4B0B">
        <w:t xml:space="preserve">tables to the opposite. </w:t>
      </w:r>
      <w:r>
        <w:t>The o</w:t>
      </w:r>
      <w:r w:rsidRPr="008B4B0B">
        <w:t>rder of columns in the target ON expression does not matter.</w:t>
      </w:r>
    </w:p>
    <w:p w:rsidR="004A3856" w:rsidRDefault="004A3856" w:rsidP="004A3856">
      <w:r>
        <w:t xml:space="preserve">Follow these </w:t>
      </w:r>
      <w:r w:rsidRPr="008B4B0B">
        <w:t>steps of the conversion algorithm</w:t>
      </w:r>
      <w:r>
        <w:t>:</w:t>
      </w:r>
      <w:r w:rsidRPr="008B4B0B">
        <w:t xml:space="preserve"> </w:t>
      </w:r>
    </w:p>
    <w:p w:rsidR="004A3856" w:rsidRPr="00677F6D" w:rsidRDefault="004A3856" w:rsidP="004A3856">
      <w:pPr>
        <w:pStyle w:val="NumberedList2"/>
        <w:numPr>
          <w:ilvl w:val="0"/>
          <w:numId w:val="30"/>
        </w:numPr>
        <w:rPr>
          <w:rFonts w:ascii="Arial" w:hAnsi="Arial" w:cs="Arial"/>
          <w:sz w:val="22"/>
          <w:szCs w:val="22"/>
        </w:rPr>
      </w:pPr>
      <w:r w:rsidRPr="00677F6D">
        <w:rPr>
          <w:rFonts w:ascii="Arial" w:hAnsi="Arial" w:cs="Arial"/>
          <w:sz w:val="22"/>
          <w:szCs w:val="22"/>
        </w:rPr>
        <w:t xml:space="preserve">Find tables that have only left joins (all outer join conditions have an asterisk on the side of such tables). We call these </w:t>
      </w:r>
      <w:r w:rsidRPr="00677F6D">
        <w:rPr>
          <w:rFonts w:ascii="Arial" w:hAnsi="Arial" w:cs="Arial"/>
          <w:i/>
          <w:sz w:val="22"/>
          <w:szCs w:val="22"/>
        </w:rPr>
        <w:t>starting tables</w:t>
      </w:r>
      <w:r w:rsidRPr="00677F6D">
        <w:rPr>
          <w:rFonts w:ascii="Arial" w:hAnsi="Arial" w:cs="Arial"/>
          <w:sz w:val="22"/>
          <w:szCs w:val="22"/>
        </w:rPr>
        <w:t>.</w:t>
      </w:r>
    </w:p>
    <w:p w:rsidR="004A3856" w:rsidRPr="00677F6D" w:rsidRDefault="004A3856" w:rsidP="004A3856">
      <w:pPr>
        <w:pStyle w:val="NumberedList2"/>
        <w:numPr>
          <w:ilvl w:val="0"/>
          <w:numId w:val="30"/>
        </w:numPr>
        <w:rPr>
          <w:rFonts w:ascii="Arial" w:hAnsi="Arial" w:cs="Arial"/>
          <w:sz w:val="22"/>
          <w:szCs w:val="22"/>
        </w:rPr>
      </w:pPr>
      <w:r w:rsidRPr="00677F6D">
        <w:rPr>
          <w:rFonts w:ascii="Arial" w:hAnsi="Arial" w:cs="Arial"/>
          <w:sz w:val="22"/>
          <w:szCs w:val="22"/>
        </w:rPr>
        <w:t>Combine all starting tables with the CROSS JOIN operator. A CROSS JOIN is not needed if there is only one table.</w:t>
      </w:r>
    </w:p>
    <w:p w:rsidR="004A3856" w:rsidRPr="00677F6D" w:rsidRDefault="004A3856" w:rsidP="004A3856">
      <w:pPr>
        <w:pStyle w:val="NumberedList2"/>
        <w:numPr>
          <w:ilvl w:val="0"/>
          <w:numId w:val="30"/>
        </w:numPr>
        <w:rPr>
          <w:rFonts w:ascii="Arial" w:hAnsi="Arial" w:cs="Arial"/>
          <w:sz w:val="22"/>
          <w:szCs w:val="22"/>
        </w:rPr>
      </w:pPr>
      <w:r w:rsidRPr="00677F6D">
        <w:rPr>
          <w:rFonts w:ascii="Arial" w:hAnsi="Arial" w:cs="Arial"/>
          <w:sz w:val="22"/>
          <w:szCs w:val="22"/>
        </w:rPr>
        <w:t>For each starting table &lt;A&gt;:</w:t>
      </w:r>
    </w:p>
    <w:p w:rsidR="004A3856" w:rsidRPr="00677F6D" w:rsidRDefault="004A3856" w:rsidP="004A3856">
      <w:pPr>
        <w:pStyle w:val="NumberedList2"/>
        <w:tabs>
          <w:tab w:val="clear" w:pos="720"/>
          <w:tab w:val="num" w:pos="1080"/>
        </w:tabs>
        <w:ind w:left="1080"/>
        <w:rPr>
          <w:rFonts w:ascii="Arial" w:hAnsi="Arial" w:cs="Arial"/>
          <w:sz w:val="22"/>
          <w:szCs w:val="22"/>
        </w:rPr>
      </w:pPr>
      <w:r w:rsidRPr="00677F6D">
        <w:rPr>
          <w:rFonts w:ascii="Arial" w:hAnsi="Arial" w:cs="Arial"/>
          <w:sz w:val="22"/>
          <w:szCs w:val="22"/>
        </w:rPr>
        <w:t>Find table &lt;B&gt; that is directly left-joined to starting table &lt;A&gt;. Add LEFT OUTER JOIN &lt;B&gt; ON &lt;</w:t>
      </w:r>
      <w:r w:rsidRPr="00677F6D">
        <w:rPr>
          <w:rFonts w:ascii="Arial" w:hAnsi="Arial" w:cs="Arial"/>
          <w:i/>
          <w:sz w:val="22"/>
          <w:szCs w:val="22"/>
        </w:rPr>
        <w:t>condition</w:t>
      </w:r>
      <w:r w:rsidRPr="00677F6D">
        <w:rPr>
          <w:rFonts w:ascii="Arial" w:hAnsi="Arial" w:cs="Arial"/>
          <w:sz w:val="22"/>
          <w:szCs w:val="22"/>
        </w:rPr>
        <w:t>&gt;, where &lt;</w:t>
      </w:r>
      <w:r w:rsidRPr="00677F6D">
        <w:rPr>
          <w:rFonts w:ascii="Arial" w:hAnsi="Arial" w:cs="Arial"/>
          <w:i/>
          <w:sz w:val="22"/>
          <w:szCs w:val="22"/>
        </w:rPr>
        <w:t>condition</w:t>
      </w:r>
      <w:r w:rsidRPr="00677F6D">
        <w:rPr>
          <w:rFonts w:ascii="Arial" w:hAnsi="Arial" w:cs="Arial"/>
          <w:sz w:val="22"/>
          <w:szCs w:val="22"/>
        </w:rPr>
        <w:t>&gt; includes &lt;A&gt; to &lt;B&gt; outer links.</w:t>
      </w:r>
    </w:p>
    <w:p w:rsidR="004A3856" w:rsidRPr="00677F6D" w:rsidRDefault="004A3856" w:rsidP="004A3856">
      <w:pPr>
        <w:pStyle w:val="NumberedList2"/>
        <w:tabs>
          <w:tab w:val="clear" w:pos="720"/>
          <w:tab w:val="num" w:pos="1080"/>
        </w:tabs>
        <w:ind w:left="1080"/>
        <w:rPr>
          <w:rFonts w:ascii="Arial" w:hAnsi="Arial" w:cs="Arial"/>
          <w:sz w:val="22"/>
          <w:szCs w:val="22"/>
        </w:rPr>
      </w:pPr>
      <w:r w:rsidRPr="00677F6D">
        <w:rPr>
          <w:rFonts w:ascii="Arial" w:hAnsi="Arial" w:cs="Arial"/>
          <w:sz w:val="22"/>
          <w:szCs w:val="22"/>
        </w:rPr>
        <w:t>Find table &lt;C&gt; that is left-joined to &lt;A&gt; and/or &lt;B&gt;. Add LEFT OUTER JOIN &lt;C&gt; ON &lt;</w:t>
      </w:r>
      <w:r w:rsidRPr="00677F6D">
        <w:rPr>
          <w:rFonts w:ascii="Arial" w:hAnsi="Arial" w:cs="Arial"/>
          <w:i/>
          <w:sz w:val="22"/>
          <w:szCs w:val="22"/>
        </w:rPr>
        <w:t>condition</w:t>
      </w:r>
      <w:r w:rsidRPr="00677F6D">
        <w:rPr>
          <w:rFonts w:ascii="Arial" w:hAnsi="Arial" w:cs="Arial"/>
          <w:sz w:val="22"/>
          <w:szCs w:val="22"/>
        </w:rPr>
        <w:t>&gt;, where &lt;</w:t>
      </w:r>
      <w:r w:rsidRPr="00677F6D">
        <w:rPr>
          <w:rFonts w:ascii="Arial" w:hAnsi="Arial" w:cs="Arial"/>
          <w:i/>
          <w:sz w:val="22"/>
          <w:szCs w:val="22"/>
        </w:rPr>
        <w:t>condition</w:t>
      </w:r>
      <w:r w:rsidRPr="00677F6D">
        <w:rPr>
          <w:rFonts w:ascii="Arial" w:hAnsi="Arial" w:cs="Arial"/>
          <w:sz w:val="22"/>
          <w:szCs w:val="22"/>
        </w:rPr>
        <w:t>&gt; includes &lt;A&gt; – &lt;C&gt; and &lt;B&gt; – &lt;C&gt; links.</w:t>
      </w:r>
    </w:p>
    <w:p w:rsidR="004A3856" w:rsidRPr="00677F6D" w:rsidRDefault="004A3856" w:rsidP="004A3856">
      <w:pPr>
        <w:pStyle w:val="NumberedList2"/>
        <w:tabs>
          <w:tab w:val="clear" w:pos="720"/>
          <w:tab w:val="num" w:pos="1080"/>
        </w:tabs>
        <w:ind w:left="1080"/>
        <w:rPr>
          <w:rFonts w:ascii="Arial" w:hAnsi="Arial" w:cs="Arial"/>
          <w:sz w:val="22"/>
          <w:szCs w:val="22"/>
        </w:rPr>
      </w:pPr>
      <w:r w:rsidRPr="00677F6D">
        <w:rPr>
          <w:rFonts w:ascii="Arial" w:hAnsi="Arial" w:cs="Arial"/>
          <w:sz w:val="22"/>
          <w:szCs w:val="22"/>
        </w:rPr>
        <w:t>Continue searching until another joined table is not found. At each step, add joins that connect the new table with the tables already in the list.</w:t>
      </w:r>
    </w:p>
    <w:p w:rsidR="004A3856" w:rsidRDefault="004A3856" w:rsidP="004A3856">
      <w:pPr>
        <w:pStyle w:val="Text"/>
        <w:rPr>
          <w:rFonts w:cs="Arial"/>
        </w:rPr>
      </w:pPr>
    </w:p>
    <w:p w:rsidR="004A3856" w:rsidRPr="008B4B0B" w:rsidRDefault="004A3856" w:rsidP="004A3856">
      <w:r w:rsidRPr="008B4B0B">
        <w:t>Additional remarks:</w:t>
      </w:r>
    </w:p>
    <w:p w:rsidR="004A3856" w:rsidRPr="008B4B0B" w:rsidRDefault="004A3856" w:rsidP="004A3856">
      <w:pPr>
        <w:pStyle w:val="ListParagraph"/>
        <w:numPr>
          <w:ilvl w:val="0"/>
          <w:numId w:val="31"/>
        </w:numPr>
      </w:pPr>
      <w:r w:rsidRPr="008B4B0B">
        <w:t>There may be several outer join conditions between two tables at once (</w:t>
      </w:r>
      <w:r>
        <w:t>for example,</w:t>
      </w:r>
      <w:r w:rsidRPr="008B4B0B">
        <w:t xml:space="preserve"> A.id1 *= B.id2 and A.id3 *= B.id4 and …). Move </w:t>
      </w:r>
      <w:r>
        <w:t xml:space="preserve">them </w:t>
      </w:r>
      <w:r w:rsidRPr="008B4B0B">
        <w:t xml:space="preserve">all to </w:t>
      </w:r>
      <w:r>
        <w:t xml:space="preserve">the </w:t>
      </w:r>
      <w:r w:rsidRPr="008B4B0B">
        <w:t xml:space="preserve">ON clause. If </w:t>
      </w:r>
      <w:r>
        <w:t xml:space="preserve">the </w:t>
      </w:r>
      <w:r w:rsidRPr="008B4B0B">
        <w:t xml:space="preserve">join condition includes expressions, convert the expressions and use the result under ON. </w:t>
      </w:r>
    </w:p>
    <w:p w:rsidR="004A3856" w:rsidRPr="008B4B0B" w:rsidRDefault="004A3856" w:rsidP="004A3856">
      <w:pPr>
        <w:pStyle w:val="ListParagraph"/>
        <w:numPr>
          <w:ilvl w:val="0"/>
          <w:numId w:val="31"/>
        </w:numPr>
      </w:pPr>
      <w:r w:rsidRPr="008B4B0B">
        <w:t>Inner join conditions are not moved.</w:t>
      </w:r>
    </w:p>
    <w:p w:rsidR="004A3856" w:rsidRPr="008B4B0B" w:rsidRDefault="004A3856" w:rsidP="004A3856">
      <w:pPr>
        <w:pStyle w:val="ListParagraph"/>
        <w:numPr>
          <w:ilvl w:val="0"/>
          <w:numId w:val="31"/>
        </w:numPr>
      </w:pPr>
      <w:r w:rsidRPr="008B4B0B">
        <w:t>All filtering conditions for starting tables remain in WHERE. If any filtering condition is found for</w:t>
      </w:r>
      <w:r>
        <w:t xml:space="preserve"> the</w:t>
      </w:r>
      <w:r w:rsidRPr="008B4B0B">
        <w:t xml:space="preserve"> &lt;B&gt;, &lt;C&gt;, … tables, add the condition to the ON clause where the corresponding table is introduced. Link </w:t>
      </w:r>
      <w:r>
        <w:t xml:space="preserve">this type of </w:t>
      </w:r>
      <w:r w:rsidRPr="008B4B0B">
        <w:t xml:space="preserve">condition </w:t>
      </w:r>
      <w:r>
        <w:t>by using</w:t>
      </w:r>
      <w:r w:rsidRPr="008B4B0B">
        <w:t xml:space="preserve"> </w:t>
      </w:r>
      <w:r>
        <w:t xml:space="preserve">the </w:t>
      </w:r>
      <w:r w:rsidRPr="008B4B0B">
        <w:t>AND operator.</w:t>
      </w:r>
    </w:p>
    <w:p w:rsidR="004A3856" w:rsidRPr="008B4B0B" w:rsidRDefault="004A3856" w:rsidP="004A3856">
      <w:pPr>
        <w:pStyle w:val="ListParagraph"/>
        <w:numPr>
          <w:ilvl w:val="0"/>
          <w:numId w:val="31"/>
        </w:numPr>
      </w:pPr>
      <w:r w:rsidRPr="008B4B0B">
        <w:lastRenderedPageBreak/>
        <w:t xml:space="preserve">Any join condition added to </w:t>
      </w:r>
      <w:r>
        <w:t xml:space="preserve">the </w:t>
      </w:r>
      <w:r w:rsidRPr="008B4B0B">
        <w:t>ON clause is removed from WHERE. If all expressions in WHERE are removed, delete the WHERE clause.</w:t>
      </w:r>
    </w:p>
    <w:p w:rsidR="004A3856" w:rsidRPr="008B4B0B" w:rsidRDefault="004A3856" w:rsidP="004A3856">
      <w:pPr>
        <w:pStyle w:val="ListParagraph"/>
        <w:numPr>
          <w:ilvl w:val="0"/>
          <w:numId w:val="31"/>
        </w:numPr>
      </w:pPr>
      <w:r w:rsidRPr="008B4B0B">
        <w:t xml:space="preserve">Non-ANSI outer joins can be used in UPDATE or DELETE statements. </w:t>
      </w:r>
      <w:r>
        <w:t>The c</w:t>
      </w:r>
      <w:r w:rsidRPr="008B4B0B">
        <w:t>onversion algorithm is the same as for SELECT. The only exception</w:t>
      </w:r>
      <w:r>
        <w:t xml:space="preserve"> is when the</w:t>
      </w:r>
      <w:r w:rsidRPr="008B4B0B">
        <w:t xml:space="preserve"> UPDATE statement does not contain the updated table in </w:t>
      </w:r>
      <w:r>
        <w:t xml:space="preserve">the </w:t>
      </w:r>
      <w:r w:rsidRPr="008B4B0B">
        <w:t>FROM list</w:t>
      </w:r>
      <w:r>
        <w:t>. In this case,</w:t>
      </w:r>
      <w:r w:rsidRPr="008B4B0B">
        <w:t xml:space="preserve"> add it </w:t>
      </w:r>
      <w:r>
        <w:t>to the FROM list</w:t>
      </w:r>
      <w:r w:rsidRPr="008B4B0B">
        <w:t>.</w:t>
      </w:r>
    </w:p>
    <w:p w:rsidR="004A3856" w:rsidRPr="008B4B0B" w:rsidRDefault="004A3856" w:rsidP="004A3856">
      <w:pPr>
        <w:pStyle w:val="ListParagraph"/>
        <w:numPr>
          <w:ilvl w:val="0"/>
          <w:numId w:val="31"/>
        </w:numPr>
      </w:pPr>
      <w:r w:rsidRPr="008B4B0B">
        <w:t xml:space="preserve">If a column is used in </w:t>
      </w:r>
      <w:r>
        <w:t xml:space="preserve">a </w:t>
      </w:r>
      <w:r w:rsidRPr="008B4B0B">
        <w:t xml:space="preserve">join condition without </w:t>
      </w:r>
      <w:r>
        <w:t xml:space="preserve">a </w:t>
      </w:r>
      <w:r w:rsidRPr="008B4B0B">
        <w:t>table qualifier, locate the table by column name.</w:t>
      </w:r>
    </w:p>
    <w:p w:rsidR="004A3856" w:rsidRPr="008B4B0B" w:rsidRDefault="004A3856" w:rsidP="004A3856">
      <w:pPr>
        <w:pStyle w:val="ListParagraph"/>
        <w:numPr>
          <w:ilvl w:val="0"/>
          <w:numId w:val="31"/>
        </w:numPr>
      </w:pPr>
      <w:r w:rsidRPr="008B4B0B">
        <w:t xml:space="preserve">When searching for tables </w:t>
      </w:r>
      <w:r>
        <w:t xml:space="preserve">that you </w:t>
      </w:r>
      <w:r w:rsidRPr="008B4B0B">
        <w:t>add at each step, exclude tables that have right outer joins with the last table.</w:t>
      </w:r>
    </w:p>
    <w:p w:rsidR="004A3856" w:rsidRPr="008B4B0B" w:rsidRDefault="004A3856" w:rsidP="004A3856">
      <w:pPr>
        <w:pStyle w:val="ListParagraph"/>
        <w:numPr>
          <w:ilvl w:val="0"/>
          <w:numId w:val="31"/>
        </w:numPr>
      </w:pPr>
      <w:r w:rsidRPr="008B4B0B">
        <w:t xml:space="preserve">Generate </w:t>
      </w:r>
      <w:r>
        <w:t xml:space="preserve">an </w:t>
      </w:r>
      <w:r w:rsidRPr="008B4B0B">
        <w:t xml:space="preserve">error if two tables are </w:t>
      </w:r>
      <w:r>
        <w:t xml:space="preserve">both </w:t>
      </w:r>
      <w:r w:rsidRPr="008B4B0B">
        <w:t>right</w:t>
      </w:r>
      <w:r>
        <w:t xml:space="preserve"> </w:t>
      </w:r>
      <w:r w:rsidRPr="008B4B0B">
        <w:t>joined and left</w:t>
      </w:r>
      <w:r>
        <w:t xml:space="preserve"> </w:t>
      </w:r>
      <w:r w:rsidRPr="008B4B0B">
        <w:t>joined. (Sybase does not allow this).</w:t>
      </w:r>
    </w:p>
    <w:p w:rsidR="004A3856" w:rsidRPr="008B4B0B" w:rsidRDefault="004A3856" w:rsidP="004A3856">
      <w:pPr>
        <w:pStyle w:val="ListParagraph"/>
        <w:numPr>
          <w:ilvl w:val="0"/>
          <w:numId w:val="31"/>
        </w:numPr>
      </w:pPr>
      <w:r w:rsidRPr="008B4B0B">
        <w:t xml:space="preserve">Parallel usage of ANSI and non-ANSI constructions for </w:t>
      </w:r>
      <w:r>
        <w:t>a single</w:t>
      </w:r>
      <w:r w:rsidRPr="008B4B0B">
        <w:t xml:space="preserve"> table is not converted and lead</w:t>
      </w:r>
      <w:r>
        <w:t>s</w:t>
      </w:r>
      <w:r w:rsidRPr="008B4B0B">
        <w:t xml:space="preserve"> to</w:t>
      </w:r>
      <w:r>
        <w:t xml:space="preserve"> an</w:t>
      </w:r>
      <w:r w:rsidRPr="008B4B0B">
        <w:t xml:space="preserve"> error.</w:t>
      </w:r>
    </w:p>
    <w:p w:rsidR="004A3856" w:rsidRPr="008B4B0B" w:rsidRDefault="004A3856" w:rsidP="004A3856">
      <w:pPr>
        <w:pStyle w:val="ListParagraph"/>
        <w:numPr>
          <w:ilvl w:val="0"/>
          <w:numId w:val="31"/>
        </w:numPr>
      </w:pPr>
      <w:r w:rsidRPr="008B4B0B">
        <w:t xml:space="preserve">The word </w:t>
      </w:r>
      <w:r w:rsidRPr="00677F6D">
        <w:rPr>
          <w:i/>
        </w:rPr>
        <w:t>table</w:t>
      </w:r>
      <w:r w:rsidRPr="008B4B0B">
        <w:t xml:space="preserve"> as it is used in </w:t>
      </w:r>
      <w:r>
        <w:t>this section</w:t>
      </w:r>
      <w:r w:rsidRPr="008B4B0B">
        <w:t xml:space="preserve"> may be applied to views and subqueries as well.</w:t>
      </w:r>
    </w:p>
    <w:p w:rsidR="004A3856" w:rsidRDefault="004A3856" w:rsidP="004A3856"/>
    <w:p w:rsidR="004A3856" w:rsidRPr="00677F6D" w:rsidRDefault="004A3856" w:rsidP="004A3856">
      <w:pPr>
        <w:rPr>
          <w:b/>
        </w:rPr>
      </w:pPr>
      <w:r w:rsidRPr="00677F6D">
        <w:rPr>
          <w:b/>
        </w:rPr>
        <w:t>Example 1</w:t>
      </w:r>
    </w:p>
    <w:p w:rsidR="004A3856" w:rsidRPr="00A051D1" w:rsidRDefault="004A3856" w:rsidP="004A3856">
      <w:r w:rsidRPr="00A051D1">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B WHERE A.id *= B.id</w:t>
      </w:r>
    </w:p>
    <w:p w:rsidR="004A3856" w:rsidRPr="008B4B0B" w:rsidRDefault="004A3856" w:rsidP="004A3856"/>
    <w:p w:rsidR="004A3856" w:rsidRPr="00A051D1" w:rsidRDefault="004A3856" w:rsidP="004A3856">
      <w:r w:rsidRPr="00A051D1">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LEFT OUTER JOIN B ON A.id = B.id</w:t>
      </w:r>
    </w:p>
    <w:p w:rsidR="004A3856" w:rsidRDefault="004A3856" w:rsidP="004A3856"/>
    <w:p w:rsidR="004A3856" w:rsidRPr="00677F6D" w:rsidRDefault="004A3856" w:rsidP="004A3856">
      <w:pPr>
        <w:rPr>
          <w:b/>
        </w:rPr>
      </w:pPr>
      <w:r w:rsidRPr="00677F6D">
        <w:rPr>
          <w:b/>
        </w:rPr>
        <w:t>Example 2</w:t>
      </w:r>
    </w:p>
    <w:p w:rsidR="004A3856" w:rsidRPr="00A75BCD" w:rsidRDefault="004A3856" w:rsidP="004A3856">
      <w:r w:rsidRPr="00A75BCD">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B WHERE A.id =* B.id</w:t>
      </w:r>
    </w:p>
    <w:p w:rsidR="004A3856" w:rsidRPr="008B4B0B" w:rsidRDefault="004A3856" w:rsidP="004A3856"/>
    <w:p w:rsidR="004A3856" w:rsidRPr="00A75BCD" w:rsidRDefault="004A3856" w:rsidP="004A3856">
      <w:r w:rsidRPr="00A75BCD">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B LEFT OUTER JOIN A ON A.id = B.id</w:t>
      </w:r>
    </w:p>
    <w:p w:rsidR="004A3856" w:rsidRDefault="004A3856" w:rsidP="004A3856"/>
    <w:p w:rsidR="004A3856" w:rsidRPr="00677F6D" w:rsidRDefault="004A3856" w:rsidP="004A3856">
      <w:pPr>
        <w:rPr>
          <w:b/>
        </w:rPr>
      </w:pPr>
      <w:r w:rsidRPr="00677F6D">
        <w:rPr>
          <w:b/>
        </w:rPr>
        <w:t>Example 3</w:t>
      </w:r>
    </w:p>
    <w:p w:rsidR="004A3856" w:rsidRPr="00A75BCD" w:rsidRDefault="004A3856" w:rsidP="004A3856">
      <w:r w:rsidRPr="00A75BCD">
        <w:lastRenderedPageBreak/>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SELECT * FROM A, B, C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WHERE A.id *= B.id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AND A.id *= C.id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AND B.id2 *= C.id2</w:t>
      </w:r>
    </w:p>
    <w:p w:rsidR="004A3856" w:rsidRPr="008B4B0B" w:rsidRDefault="004A3856" w:rsidP="004A3856"/>
    <w:p w:rsidR="004A3856" w:rsidRPr="00A75BCD" w:rsidRDefault="004A3856" w:rsidP="004A3856">
      <w:r w:rsidRPr="00A75BCD">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 xml:space="preserve">LEFT OUTER JOIN B ON A.id = B.id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LEFT OUTER JOIN C ON A.id = C.id AND B.id2 = C.id2</w:t>
      </w:r>
    </w:p>
    <w:p w:rsidR="004A3856" w:rsidRPr="008B4B0B" w:rsidRDefault="004A3856" w:rsidP="004A3856"/>
    <w:p w:rsidR="004A3856" w:rsidRPr="00677F6D" w:rsidRDefault="004A3856" w:rsidP="004A3856">
      <w:pPr>
        <w:rPr>
          <w:b/>
        </w:rPr>
      </w:pPr>
      <w:r w:rsidRPr="00677F6D">
        <w:rPr>
          <w:b/>
        </w:rPr>
        <w:t>Example 4</w:t>
      </w:r>
    </w:p>
    <w:p w:rsidR="004A3856" w:rsidRPr="0027067F" w:rsidRDefault="004A3856" w:rsidP="004A3856">
      <w:pPr>
        <w:rPr>
          <w:i/>
        </w:rPr>
      </w:pPr>
      <w:r w:rsidRPr="0027067F">
        <w:rPr>
          <w:i/>
        </w:rPr>
        <w:t>Sybase</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B, C, D</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WHERE A.id =* B.id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AND B.id *= C.id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AND C.id2/10 *= D.id2</w:t>
      </w:r>
    </w:p>
    <w:p w:rsidR="004A3856" w:rsidRPr="00677F6D" w:rsidRDefault="004A3856" w:rsidP="004A3856">
      <w:pPr>
        <w:rPr>
          <w:rFonts w:ascii="Courier New" w:hAnsi="Courier New" w:cs="Courier New"/>
          <w:sz w:val="24"/>
          <w:szCs w:val="24"/>
        </w:rPr>
      </w:pPr>
    </w:p>
    <w:p w:rsidR="004A3856" w:rsidRPr="00A75BCD" w:rsidRDefault="004A3856" w:rsidP="004A3856">
      <w:r w:rsidRPr="00A75BCD">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B</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LEFT OUTER JOIN A ON A.id = B.id</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LEFT OUTER JOIN C ON B.id = C.id</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t>
      </w:r>
      <w:r w:rsidRPr="00677F6D">
        <w:rPr>
          <w:rFonts w:ascii="Courier New" w:hAnsi="Courier New" w:cs="Courier New"/>
          <w:sz w:val="24"/>
          <w:szCs w:val="24"/>
        </w:rPr>
        <w:tab/>
      </w:r>
      <w:r w:rsidRPr="00677F6D">
        <w:rPr>
          <w:rFonts w:ascii="Courier New" w:hAnsi="Courier New" w:cs="Courier New"/>
          <w:sz w:val="24"/>
          <w:szCs w:val="24"/>
        </w:rPr>
        <w:tab/>
        <w:t>LEFT OUTER JOIN D ON C.id2/10 = D.id2</w:t>
      </w:r>
    </w:p>
    <w:p w:rsidR="004A3856" w:rsidRPr="008B4B0B" w:rsidRDefault="004A3856" w:rsidP="004A3856"/>
    <w:p w:rsidR="004A3856" w:rsidRPr="00677F6D" w:rsidRDefault="004A3856" w:rsidP="004A3856">
      <w:pPr>
        <w:rPr>
          <w:b/>
        </w:rPr>
      </w:pPr>
      <w:r w:rsidRPr="00677F6D">
        <w:rPr>
          <w:b/>
        </w:rPr>
        <w:t>Example 5</w:t>
      </w:r>
    </w:p>
    <w:p w:rsidR="004A3856" w:rsidRPr="00A75BCD" w:rsidRDefault="004A3856" w:rsidP="004A3856">
      <w:r w:rsidRPr="00A75BCD">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lastRenderedPageBreak/>
        <w:t>SELECT * FROM A, B, C, D</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WHERE B.id *= C.id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AND A.id2/5 *= D.id2</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AND C.id = 3</w:t>
      </w:r>
    </w:p>
    <w:p w:rsidR="004A3856" w:rsidRPr="008B4B0B" w:rsidRDefault="004A3856" w:rsidP="004A3856"/>
    <w:p w:rsidR="004A3856" w:rsidRPr="00A75BCD" w:rsidRDefault="004A3856" w:rsidP="004A3856">
      <w:r w:rsidRPr="00A75BCD">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CROSS JOIN B</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 xml:space="preserve">LEFT OUTER JOIN D ON (A.id2/5 = D.id2)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LEFT OUTER JOIN C ON B.id = C.id AND C.id = 3</w:t>
      </w:r>
    </w:p>
    <w:p w:rsidR="004A3856" w:rsidRPr="008B4B0B" w:rsidRDefault="004A3856" w:rsidP="004A3856"/>
    <w:p w:rsidR="004A3856" w:rsidRPr="00677F6D" w:rsidRDefault="004A3856" w:rsidP="004A3856">
      <w:pPr>
        <w:rPr>
          <w:b/>
        </w:rPr>
      </w:pPr>
      <w:r w:rsidRPr="00677F6D">
        <w:rPr>
          <w:b/>
        </w:rPr>
        <w:t>Example 6</w:t>
      </w:r>
    </w:p>
    <w:p w:rsidR="004A3856" w:rsidRPr="00A75BCD" w:rsidRDefault="004A3856" w:rsidP="004A3856">
      <w:r w:rsidRPr="00A75BCD">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B, C</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WHERE A.id + B.id *= C.id</w:t>
      </w:r>
    </w:p>
    <w:p w:rsidR="004A3856" w:rsidRPr="008B4B0B" w:rsidRDefault="004A3856" w:rsidP="004A3856"/>
    <w:p w:rsidR="004A3856" w:rsidRPr="00A75BCD" w:rsidRDefault="004A3856" w:rsidP="004A3856">
      <w:r w:rsidRPr="00A75BCD">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SELECT * FROM A CROSS JOIN B</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ab/>
      </w:r>
      <w:r w:rsidRPr="00677F6D">
        <w:rPr>
          <w:rFonts w:ascii="Courier New" w:hAnsi="Courier New" w:cs="Courier New"/>
          <w:sz w:val="24"/>
          <w:szCs w:val="24"/>
        </w:rPr>
        <w:tab/>
        <w:t>LEFT OUTER JOIN C ON A.id + B.id = C.id</w:t>
      </w:r>
    </w:p>
    <w:p w:rsidR="004A3856" w:rsidRPr="008B4B0B" w:rsidRDefault="004A3856" w:rsidP="004A3856"/>
    <w:p w:rsidR="004A3856" w:rsidRPr="00677F6D" w:rsidRDefault="004A3856" w:rsidP="004A3856">
      <w:pPr>
        <w:rPr>
          <w:b/>
        </w:rPr>
      </w:pPr>
      <w:r w:rsidRPr="00677F6D">
        <w:rPr>
          <w:b/>
        </w:rPr>
        <w:t>Example 7</w:t>
      </w:r>
    </w:p>
    <w:p w:rsidR="004A3856" w:rsidRPr="00A75BCD" w:rsidRDefault="004A3856" w:rsidP="004A3856">
      <w:r w:rsidRPr="00A75BCD">
        <w:t>Sybase</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UPDATE A SET x.id2 = isnull(B.id2,0) + isnull(C.id2,0)</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FROM A x, B, C </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WHERE x.id *= B.id AND x.id *= C.id AND B.id2 *= C.id2</w:t>
      </w:r>
    </w:p>
    <w:p w:rsidR="004A3856" w:rsidRPr="008B4B0B" w:rsidRDefault="004A3856" w:rsidP="004A3856"/>
    <w:p w:rsidR="004A3856" w:rsidRPr="00B873D8" w:rsidRDefault="004A3856" w:rsidP="004A3856">
      <w:r w:rsidRPr="00B873D8">
        <w:t>SQL Server 2008</w:t>
      </w:r>
      <w:r>
        <w:t>:</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lastRenderedPageBreak/>
        <w:t>UPDATE x SET x.id2 = isnull(B.id2,0)+isnull(C.id2,0)</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FROM A x</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t>
      </w:r>
      <w:r w:rsidRPr="00677F6D">
        <w:rPr>
          <w:rFonts w:ascii="Courier New" w:hAnsi="Courier New" w:cs="Courier New"/>
          <w:sz w:val="24"/>
          <w:szCs w:val="24"/>
        </w:rPr>
        <w:tab/>
        <w:t>LEFT OUTER JOIN B ON x.id = B.id</w:t>
      </w:r>
    </w:p>
    <w:p w:rsidR="004A3856" w:rsidRPr="00677F6D" w:rsidRDefault="004A3856" w:rsidP="004A3856">
      <w:pPr>
        <w:rPr>
          <w:rFonts w:ascii="Courier New" w:hAnsi="Courier New" w:cs="Courier New"/>
          <w:sz w:val="24"/>
          <w:szCs w:val="24"/>
        </w:rPr>
      </w:pPr>
      <w:r w:rsidRPr="00677F6D">
        <w:rPr>
          <w:rFonts w:ascii="Courier New" w:hAnsi="Courier New" w:cs="Courier New"/>
          <w:sz w:val="24"/>
          <w:szCs w:val="24"/>
        </w:rPr>
        <w:t xml:space="preserve"> </w:t>
      </w:r>
      <w:r w:rsidRPr="00677F6D">
        <w:rPr>
          <w:rFonts w:ascii="Courier New" w:hAnsi="Courier New" w:cs="Courier New"/>
          <w:sz w:val="24"/>
          <w:szCs w:val="24"/>
        </w:rPr>
        <w:tab/>
        <w:t>LEFT OUTER JOIN C ON x.id = C.id AND B.id2 = C.id2</w:t>
      </w:r>
    </w:p>
    <w:p w:rsidR="004A3856" w:rsidRDefault="004A3856" w:rsidP="004A3856"/>
    <w:p w:rsidR="004A3856" w:rsidRPr="008B4B0B" w:rsidRDefault="004A3856" w:rsidP="004A3856">
      <w:pPr>
        <w:pStyle w:val="Heading3"/>
      </w:pPr>
      <w:bookmarkStart w:id="83" w:name="_Toc237706240"/>
      <w:r>
        <w:t>NOHOLDLOCK H</w:t>
      </w:r>
      <w:r w:rsidRPr="008B4B0B">
        <w:t>int</w:t>
      </w:r>
      <w:bookmarkEnd w:id="83"/>
    </w:p>
    <w:p w:rsidR="004A3856" w:rsidRDefault="004A3856" w:rsidP="004A3856"/>
    <w:p w:rsidR="004A3856" w:rsidRPr="0050260C" w:rsidRDefault="004A3856" w:rsidP="004A3856">
      <w:pPr>
        <w:rPr>
          <w:b/>
        </w:rPr>
      </w:pPr>
      <w:r w:rsidRPr="0050260C">
        <w:rPr>
          <w:b/>
        </w:rPr>
        <w:t>Issue</w:t>
      </w:r>
    </w:p>
    <w:p w:rsidR="004A3856" w:rsidRPr="008B4B0B" w:rsidRDefault="004A3856" w:rsidP="004A3856">
      <w:r w:rsidRPr="008B4B0B">
        <w:t xml:space="preserve">SQL </w:t>
      </w:r>
      <w:r>
        <w:t xml:space="preserve">Server </w:t>
      </w:r>
      <w:r w:rsidRPr="008B4B0B">
        <w:t>200</w:t>
      </w:r>
      <w:r>
        <w:t>8</w:t>
      </w:r>
      <w:r w:rsidRPr="008B4B0B">
        <w:t xml:space="preserve"> does not use NOHOLDLOCK hint syntax. </w:t>
      </w:r>
    </w:p>
    <w:p w:rsidR="004A3856" w:rsidRPr="00B83898" w:rsidRDefault="004A3856" w:rsidP="004A3856"/>
    <w:p w:rsidR="004A3856" w:rsidRPr="0050260C" w:rsidRDefault="004A3856" w:rsidP="004A3856">
      <w:pPr>
        <w:rPr>
          <w:b/>
        </w:rPr>
      </w:pPr>
      <w:r w:rsidRPr="0050260C">
        <w:rPr>
          <w:b/>
        </w:rPr>
        <w:t>SSMA support</w:t>
      </w:r>
    </w:p>
    <w:p w:rsidR="004A3856" w:rsidRPr="008B4B0B" w:rsidRDefault="004A3856" w:rsidP="004A3856">
      <w:r w:rsidRPr="008B4B0B">
        <w:t>Yes</w:t>
      </w:r>
    </w:p>
    <w:p w:rsidR="004A3856" w:rsidRPr="00B83898" w:rsidRDefault="004A3856" w:rsidP="004A3856"/>
    <w:p w:rsidR="004A3856" w:rsidRPr="0050260C" w:rsidRDefault="004A3856" w:rsidP="004A3856">
      <w:pPr>
        <w:rPr>
          <w:b/>
        </w:rPr>
      </w:pPr>
      <w:r w:rsidRPr="0050260C">
        <w:rPr>
          <w:b/>
        </w:rPr>
        <w:t xml:space="preserve">Solution </w:t>
      </w:r>
    </w:p>
    <w:p w:rsidR="004A3856" w:rsidRPr="008B4B0B" w:rsidRDefault="004A3856" w:rsidP="004A3856">
      <w:r w:rsidRPr="008B4B0B">
        <w:t>Cha</w:t>
      </w:r>
      <w:r>
        <w:t>nge NOHOLDLOCK to WITH (NOLOCK)</w:t>
      </w:r>
      <w:r w:rsidRPr="008B4B0B">
        <w:t>.</w:t>
      </w:r>
    </w:p>
    <w:p w:rsidR="004A3856" w:rsidRDefault="004A3856" w:rsidP="004A3856"/>
    <w:p w:rsidR="004A3856" w:rsidRDefault="004A3856" w:rsidP="004A3856">
      <w:pPr>
        <w:pStyle w:val="Heading3"/>
      </w:pPr>
      <w:bookmarkStart w:id="84" w:name="_Toc237706241"/>
      <w:r>
        <w:t>READPAST K</w:t>
      </w:r>
      <w:r w:rsidRPr="008B4B0B">
        <w:t>eyword</w:t>
      </w:r>
      <w:bookmarkEnd w:id="84"/>
    </w:p>
    <w:p w:rsidR="004A3856" w:rsidRPr="0050260C" w:rsidRDefault="004A3856" w:rsidP="004A3856"/>
    <w:p w:rsidR="004A3856" w:rsidRPr="0050260C" w:rsidRDefault="004A3856" w:rsidP="004A3856">
      <w:pPr>
        <w:rPr>
          <w:b/>
        </w:rPr>
      </w:pPr>
      <w:r w:rsidRPr="0050260C">
        <w:rPr>
          <w:b/>
        </w:rPr>
        <w:t>Issue</w:t>
      </w:r>
    </w:p>
    <w:p w:rsidR="004A3856" w:rsidRPr="008B4B0B" w:rsidRDefault="004A3856" w:rsidP="004A3856">
      <w:r w:rsidRPr="00F93051">
        <w:t>SQL Server</w:t>
      </w:r>
      <w:r>
        <w:t> </w:t>
      </w:r>
      <w:r w:rsidRPr="00F93051">
        <w:t>200</w:t>
      </w:r>
      <w:r>
        <w:t xml:space="preserve">8 does not support </w:t>
      </w:r>
      <w:r w:rsidRPr="008B4B0B">
        <w:t>READPAST.</w:t>
      </w:r>
    </w:p>
    <w:p w:rsidR="004A3856" w:rsidRPr="008B4B0B" w:rsidRDefault="004A3856" w:rsidP="004A3856"/>
    <w:p w:rsidR="004A3856" w:rsidRPr="0050260C" w:rsidRDefault="004A3856" w:rsidP="004A3856">
      <w:pPr>
        <w:rPr>
          <w:b/>
        </w:rPr>
      </w:pPr>
      <w:r w:rsidRPr="0050260C">
        <w:rPr>
          <w:b/>
        </w:rPr>
        <w:t>SSMA support</w:t>
      </w:r>
    </w:p>
    <w:p w:rsidR="004A3856" w:rsidRPr="008B4B0B" w:rsidRDefault="004A3856" w:rsidP="004A3856">
      <w:r w:rsidRPr="008B4B0B">
        <w:t>Yes</w:t>
      </w:r>
    </w:p>
    <w:p w:rsidR="004A3856" w:rsidRPr="008B4B0B" w:rsidRDefault="004A3856" w:rsidP="004A3856"/>
    <w:p w:rsidR="004A3856" w:rsidRPr="0050260C" w:rsidRDefault="004A3856" w:rsidP="004A3856">
      <w:pPr>
        <w:rPr>
          <w:b/>
        </w:rPr>
      </w:pPr>
      <w:r w:rsidRPr="0050260C">
        <w:rPr>
          <w:b/>
        </w:rPr>
        <w:t>Solution</w:t>
      </w:r>
    </w:p>
    <w:p w:rsidR="004A3856" w:rsidRDefault="004A3856" w:rsidP="004A3856">
      <w:r>
        <w:t>Change to WITH (READPAST)</w:t>
      </w:r>
      <w:r w:rsidRPr="008B4B0B">
        <w:t>.</w:t>
      </w:r>
    </w:p>
    <w:p w:rsidR="004A3856" w:rsidRPr="008B4B0B" w:rsidRDefault="004A3856" w:rsidP="004A3856"/>
    <w:p w:rsidR="004A3856" w:rsidRDefault="004A3856" w:rsidP="004A3856">
      <w:pPr>
        <w:pStyle w:val="Heading3"/>
      </w:pPr>
      <w:bookmarkStart w:id="85" w:name="_Toc237706242"/>
      <w:r w:rsidRPr="008B4B0B">
        <w:lastRenderedPageBreak/>
        <w:t xml:space="preserve">SHARED </w:t>
      </w:r>
      <w:r>
        <w:t>K</w:t>
      </w:r>
      <w:r w:rsidRPr="008B4B0B">
        <w:t>eyword</w:t>
      </w:r>
      <w:bookmarkEnd w:id="85"/>
    </w:p>
    <w:p w:rsidR="004A3856" w:rsidRPr="0050260C" w:rsidRDefault="004A3856" w:rsidP="004A3856"/>
    <w:p w:rsidR="004A3856" w:rsidRPr="0050260C" w:rsidRDefault="004A3856" w:rsidP="004A3856">
      <w:pPr>
        <w:rPr>
          <w:b/>
        </w:rPr>
      </w:pPr>
      <w:r w:rsidRPr="0050260C">
        <w:rPr>
          <w:b/>
        </w:rPr>
        <w:t>Issue</w:t>
      </w:r>
    </w:p>
    <w:p w:rsidR="004A3856" w:rsidRPr="008B4B0B" w:rsidRDefault="004A3856" w:rsidP="004A3856">
      <w:r w:rsidRPr="00D07960">
        <w:t>SQL Server</w:t>
      </w:r>
      <w:r>
        <w:t> </w:t>
      </w:r>
      <w:r w:rsidRPr="00D07960">
        <w:t>200</w:t>
      </w:r>
      <w:r>
        <w:t xml:space="preserve">8 does not support </w:t>
      </w:r>
      <w:r w:rsidRPr="008B4B0B">
        <w:t>SHARED.</w:t>
      </w:r>
    </w:p>
    <w:p w:rsidR="004A3856" w:rsidRPr="008B4B0B" w:rsidRDefault="004A3856" w:rsidP="004A3856"/>
    <w:p w:rsidR="004A3856" w:rsidRPr="0050260C" w:rsidRDefault="004A3856" w:rsidP="004A3856">
      <w:pPr>
        <w:rPr>
          <w:b/>
        </w:rPr>
      </w:pPr>
      <w:r w:rsidRPr="0050260C">
        <w:rPr>
          <w:b/>
        </w:rPr>
        <w:t>SSMA support</w:t>
      </w:r>
    </w:p>
    <w:p w:rsidR="004A3856" w:rsidRPr="008B4B0B" w:rsidRDefault="004A3856" w:rsidP="004A3856">
      <w:r w:rsidRPr="008B4B0B">
        <w:t>Yes</w:t>
      </w:r>
    </w:p>
    <w:p w:rsidR="004A3856" w:rsidRPr="008B4B0B" w:rsidRDefault="004A3856" w:rsidP="004A3856"/>
    <w:p w:rsidR="004A3856" w:rsidRPr="0050260C" w:rsidRDefault="004A3856" w:rsidP="004A3856">
      <w:pPr>
        <w:rPr>
          <w:b/>
        </w:rPr>
      </w:pPr>
      <w:r w:rsidRPr="0050260C">
        <w:rPr>
          <w:b/>
        </w:rPr>
        <w:t>Solution</w:t>
      </w:r>
    </w:p>
    <w:p w:rsidR="004A3856" w:rsidRDefault="004A3856" w:rsidP="004A3856">
      <w:r>
        <w:t>Change to WITH (TABLOCK)</w:t>
      </w:r>
      <w:r w:rsidRPr="008B4B0B">
        <w:t>.</w:t>
      </w:r>
    </w:p>
    <w:p w:rsidR="004A3856" w:rsidRPr="008B4B0B" w:rsidRDefault="004A3856" w:rsidP="004A3856"/>
    <w:p w:rsidR="004A3856" w:rsidRDefault="004A3856" w:rsidP="004A3856">
      <w:pPr>
        <w:pStyle w:val="Heading3"/>
      </w:pPr>
      <w:bookmarkStart w:id="86" w:name="_Toc237706243"/>
      <w:r>
        <w:t>Different B</w:t>
      </w:r>
      <w:r w:rsidRPr="008B4B0B">
        <w:t xml:space="preserve">ehavior of </w:t>
      </w:r>
      <w:r>
        <w:t xml:space="preserve">the </w:t>
      </w:r>
      <w:r w:rsidRPr="008B4B0B">
        <w:t xml:space="preserve">LIKE </w:t>
      </w:r>
      <w:r>
        <w:t>O</w:t>
      </w:r>
      <w:r w:rsidRPr="008B4B0B">
        <w:t>perator in Sybase and SQL Server</w:t>
      </w:r>
      <w:r>
        <w:t xml:space="preserve"> 2008</w:t>
      </w:r>
      <w:bookmarkEnd w:id="86"/>
    </w:p>
    <w:p w:rsidR="004A3856" w:rsidRPr="0050260C" w:rsidRDefault="004A3856" w:rsidP="004A3856"/>
    <w:p w:rsidR="004A3856" w:rsidRPr="0050260C" w:rsidRDefault="004A3856" w:rsidP="004A3856">
      <w:pPr>
        <w:rPr>
          <w:b/>
        </w:rPr>
      </w:pPr>
      <w:r w:rsidRPr="0050260C">
        <w:rPr>
          <w:b/>
        </w:rPr>
        <w:t xml:space="preserve">Issue </w:t>
      </w:r>
    </w:p>
    <w:p w:rsidR="004A3856" w:rsidRPr="0034266B" w:rsidRDefault="004A3856" w:rsidP="004A3856">
      <w:r>
        <w:t xml:space="preserve">The </w:t>
      </w:r>
      <w:r w:rsidRPr="0034266B">
        <w:t>L</w:t>
      </w:r>
      <w:r>
        <w:t>IKE</w:t>
      </w:r>
      <w:r w:rsidRPr="0034266B">
        <w:t xml:space="preserve"> operator in Sybase and SQL</w:t>
      </w:r>
      <w:r>
        <w:t> </w:t>
      </w:r>
      <w:r w:rsidRPr="0034266B">
        <w:t xml:space="preserve">Server </w:t>
      </w:r>
      <w:r>
        <w:t>treats the trailing blanks</w:t>
      </w:r>
      <w:r w:rsidRPr="0034266B">
        <w:t xml:space="preserve"> differen</w:t>
      </w:r>
      <w:r>
        <w:t>tly:</w:t>
      </w:r>
    </w:p>
    <w:p w:rsidR="004A3856" w:rsidRPr="008B4B0B" w:rsidRDefault="004A3856" w:rsidP="004A3856">
      <w:pPr>
        <w:rPr>
          <w:lang w:val="en-GB"/>
        </w:rPr>
      </w:pPr>
      <w:r>
        <w:t>Ex</w:t>
      </w:r>
      <w:r w:rsidRPr="0089572B">
        <w:t>ample syntax</w:t>
      </w:r>
      <w:r w:rsidRPr="008B4B0B">
        <w:t>:</w:t>
      </w:r>
      <w:r>
        <w:t xml:space="preserve"> </w:t>
      </w:r>
      <w:r w:rsidRPr="0050260C">
        <w:rPr>
          <w:rFonts w:ascii="Courier New" w:hAnsi="Courier New" w:cs="Courier New"/>
          <w:i/>
          <w:sz w:val="24"/>
          <w:szCs w:val="24"/>
          <w:lang w:val="en-GB"/>
        </w:rPr>
        <w:t>left_exp</w:t>
      </w:r>
      <w:r w:rsidRPr="0050260C">
        <w:rPr>
          <w:rFonts w:ascii="Courier New" w:hAnsi="Courier New" w:cs="Courier New"/>
          <w:sz w:val="24"/>
          <w:szCs w:val="24"/>
          <w:lang w:val="en-GB"/>
        </w:rPr>
        <w:t xml:space="preserve"> LIKE </w:t>
      </w:r>
      <w:r w:rsidRPr="0050260C">
        <w:rPr>
          <w:rFonts w:ascii="Courier New" w:hAnsi="Courier New" w:cs="Courier New"/>
          <w:i/>
          <w:sz w:val="24"/>
          <w:szCs w:val="24"/>
          <w:lang w:val="en-GB"/>
        </w:rPr>
        <w:t>right_exp</w:t>
      </w:r>
    </w:p>
    <w:p w:rsidR="004A3856" w:rsidRPr="008B4B0B" w:rsidRDefault="004A3856" w:rsidP="004A3856">
      <w:r w:rsidRPr="00F5607E">
        <w:rPr>
          <w:i/>
        </w:rPr>
        <w:t>left_exp</w:t>
      </w:r>
      <w:r w:rsidRPr="008B4B0B">
        <w:t xml:space="preserve">: Sybase always treats </w:t>
      </w:r>
      <w:r w:rsidRPr="00F5607E">
        <w:rPr>
          <w:i/>
        </w:rPr>
        <w:t>left_exp</w:t>
      </w:r>
      <w:r w:rsidRPr="008B4B0B">
        <w:t xml:space="preserve"> </w:t>
      </w:r>
      <w:r>
        <w:t>the same is does</w:t>
      </w:r>
      <w:r w:rsidRPr="008B4B0B">
        <w:t xml:space="preserve"> CHAR (</w:t>
      </w:r>
      <w:r>
        <w:t>that is,</w:t>
      </w:r>
      <w:r w:rsidRPr="008B4B0B">
        <w:t xml:space="preserve"> </w:t>
      </w:r>
      <w:r>
        <w:t xml:space="preserve">Sybase </w:t>
      </w:r>
      <w:r w:rsidRPr="008B4B0B">
        <w:t>always right-pads it with enough spaces)</w:t>
      </w:r>
      <w:r>
        <w:t xml:space="preserve">. In contrast, </w:t>
      </w:r>
      <w:r w:rsidRPr="008B4B0B">
        <w:t>SQL Server</w:t>
      </w:r>
      <w:r>
        <w:t> 2008</w:t>
      </w:r>
      <w:r w:rsidRPr="008B4B0B">
        <w:t xml:space="preserve"> uses </w:t>
      </w:r>
      <w:r w:rsidRPr="00F5607E">
        <w:rPr>
          <w:i/>
        </w:rPr>
        <w:t>left_exp</w:t>
      </w:r>
      <w:r w:rsidRPr="008B4B0B">
        <w:t xml:space="preserve"> without changes.</w:t>
      </w:r>
    </w:p>
    <w:p w:rsidR="004A3856" w:rsidRPr="008B4B0B" w:rsidRDefault="004A3856" w:rsidP="004A3856">
      <w:r w:rsidRPr="00F5607E">
        <w:rPr>
          <w:i/>
        </w:rPr>
        <w:t>right_exp</w:t>
      </w:r>
      <w:r w:rsidRPr="008B4B0B">
        <w:t xml:space="preserve">: Sybase replaces all trailing blanks (if any) with </w:t>
      </w:r>
      <w:r>
        <w:t xml:space="preserve">a </w:t>
      </w:r>
      <w:r w:rsidRPr="008B4B0B">
        <w:t xml:space="preserve">single </w:t>
      </w:r>
      <w:r>
        <w:t>blank</w:t>
      </w:r>
      <w:r w:rsidRPr="008B4B0B">
        <w:t>, while SQL</w:t>
      </w:r>
      <w:r>
        <w:t> </w:t>
      </w:r>
      <w:r w:rsidRPr="008B4B0B">
        <w:t>Server does</w:t>
      </w:r>
      <w:r>
        <w:t xml:space="preserve"> not</w:t>
      </w:r>
      <w:r w:rsidRPr="008B4B0B">
        <w:t xml:space="preserve"> modify </w:t>
      </w:r>
      <w:r w:rsidRPr="00F5607E">
        <w:rPr>
          <w:i/>
        </w:rPr>
        <w:t>right_exp</w:t>
      </w:r>
      <w:r w:rsidRPr="00736380">
        <w:t>.</w:t>
      </w:r>
    </w:p>
    <w:p w:rsidR="004A3856" w:rsidRPr="008B4B0B" w:rsidRDefault="004A3856" w:rsidP="004A3856">
      <w:r w:rsidRPr="008B4B0B">
        <w:t>During comparison</w:t>
      </w:r>
      <w:r>
        <w:t>,</w:t>
      </w:r>
      <w:r w:rsidRPr="008B4B0B">
        <w:t xml:space="preserve"> both Sybase and SQL Server</w:t>
      </w:r>
      <w:r>
        <w:t> 2008</w:t>
      </w:r>
      <w:r w:rsidRPr="008B4B0B">
        <w:t xml:space="preserve"> ignore trailing blanks in </w:t>
      </w:r>
      <w:r w:rsidRPr="00B9768C">
        <w:rPr>
          <w:i/>
        </w:rPr>
        <w:t>left_exp</w:t>
      </w:r>
      <w:r w:rsidRPr="008B4B0B">
        <w:t xml:space="preserve"> if they do not match </w:t>
      </w:r>
      <w:r>
        <w:t xml:space="preserve">the </w:t>
      </w:r>
      <w:r w:rsidRPr="00B9768C">
        <w:rPr>
          <w:i/>
        </w:rPr>
        <w:t>right_exp</w:t>
      </w:r>
      <w:r w:rsidRPr="008B4B0B">
        <w:t xml:space="preserve"> value.</w:t>
      </w:r>
    </w:p>
    <w:p w:rsidR="004A3856" w:rsidRPr="008B4B0B" w:rsidRDefault="004A3856" w:rsidP="004A3856"/>
    <w:p w:rsidR="004A3856" w:rsidRPr="00057E79" w:rsidRDefault="004A3856" w:rsidP="004A3856">
      <w:r w:rsidRPr="00057E79">
        <w:t>Sample code 1</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declare </w:t>
      </w:r>
      <w:r w:rsidRPr="0050260C">
        <w:rPr>
          <w:rFonts w:ascii="Courier New" w:hAnsi="Courier New" w:cs="Courier New"/>
          <w:sz w:val="24"/>
          <w:szCs w:val="24"/>
        </w:rPr>
        <w:t xml:space="preserve">@a </w:t>
      </w:r>
      <w:r w:rsidRPr="0050260C">
        <w:rPr>
          <w:rFonts w:ascii="Courier New" w:hAnsi="Courier New" w:cs="Courier New"/>
          <w:bCs/>
          <w:sz w:val="24"/>
          <w:szCs w:val="24"/>
        </w:rPr>
        <w:t>char</w:t>
      </w:r>
      <w:r w:rsidRPr="0050260C">
        <w:rPr>
          <w:rFonts w:ascii="Courier New" w:hAnsi="Courier New" w:cs="Courier New"/>
          <w:sz w:val="24"/>
          <w:szCs w:val="24"/>
        </w:rPr>
        <w:t xml:space="preserve">(50), @b </w:t>
      </w:r>
      <w:r w:rsidRPr="0050260C">
        <w:rPr>
          <w:rFonts w:ascii="Courier New" w:hAnsi="Courier New" w:cs="Courier New"/>
          <w:bCs/>
          <w:sz w:val="24"/>
          <w:szCs w:val="24"/>
        </w:rPr>
        <w:t>char</w:t>
      </w:r>
      <w:r w:rsidRPr="0050260C">
        <w:rPr>
          <w:rFonts w:ascii="Courier New" w:hAnsi="Courier New" w:cs="Courier New"/>
          <w:sz w:val="24"/>
          <w:szCs w:val="24"/>
        </w:rPr>
        <w:t>(50)</w:t>
      </w:r>
    </w:p>
    <w:p w:rsidR="004A3856" w:rsidRPr="0050260C" w:rsidRDefault="004A3856" w:rsidP="004A3856">
      <w:pPr>
        <w:rPr>
          <w:rFonts w:ascii="Courier New" w:hAnsi="Courier New" w:cs="Courier New"/>
          <w:i/>
          <w:iCs/>
          <w:sz w:val="24"/>
          <w:szCs w:val="24"/>
        </w:rPr>
      </w:pPr>
      <w:r w:rsidRPr="0050260C">
        <w:rPr>
          <w:rFonts w:ascii="Courier New" w:hAnsi="Courier New" w:cs="Courier New"/>
          <w:i/>
          <w:iCs/>
          <w:sz w:val="24"/>
          <w:szCs w:val="24"/>
          <w:lang w:val="en-GB"/>
        </w:rPr>
        <w:t xml:space="preserve">-- </w:t>
      </w:r>
      <w:r w:rsidRPr="0050260C">
        <w:rPr>
          <w:rFonts w:ascii="Courier New" w:hAnsi="Courier New" w:cs="Courier New"/>
          <w:i/>
          <w:iCs/>
          <w:sz w:val="24"/>
          <w:szCs w:val="24"/>
        </w:rPr>
        <w:t>Sybase returns single row, while SQL Server doesn’t</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SET </w:t>
      </w:r>
      <w:r w:rsidRPr="0050260C">
        <w:rPr>
          <w:rFonts w:ascii="Courier New" w:hAnsi="Courier New" w:cs="Courier New"/>
          <w:sz w:val="24"/>
          <w:szCs w:val="24"/>
        </w:rPr>
        <w:t>@a = '  acd'</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SET </w:t>
      </w:r>
      <w:r w:rsidRPr="0050260C">
        <w:rPr>
          <w:rFonts w:ascii="Courier New" w:hAnsi="Courier New" w:cs="Courier New"/>
          <w:sz w:val="24"/>
          <w:szCs w:val="24"/>
        </w:rPr>
        <w:t>@b = '  a%'</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lastRenderedPageBreak/>
        <w:t xml:space="preserve">select </w:t>
      </w:r>
      <w:r w:rsidRPr="0050260C">
        <w:rPr>
          <w:rFonts w:ascii="Courier New" w:hAnsi="Courier New" w:cs="Courier New"/>
          <w:sz w:val="24"/>
          <w:szCs w:val="24"/>
        </w:rPr>
        <w:t xml:space="preserve">1 </w:t>
      </w:r>
      <w:r w:rsidRPr="0050260C">
        <w:rPr>
          <w:rFonts w:ascii="Courier New" w:hAnsi="Courier New" w:cs="Courier New"/>
          <w:bCs/>
          <w:sz w:val="24"/>
          <w:szCs w:val="24"/>
        </w:rPr>
        <w:t xml:space="preserve">where </w:t>
      </w:r>
      <w:r w:rsidRPr="0050260C">
        <w:rPr>
          <w:rFonts w:ascii="Courier New" w:hAnsi="Courier New" w:cs="Courier New"/>
          <w:sz w:val="24"/>
          <w:szCs w:val="24"/>
        </w:rPr>
        <w:t xml:space="preserve">@a </w:t>
      </w:r>
      <w:r w:rsidRPr="0050260C">
        <w:rPr>
          <w:rFonts w:ascii="Courier New" w:hAnsi="Courier New" w:cs="Courier New"/>
          <w:bCs/>
          <w:sz w:val="24"/>
          <w:szCs w:val="24"/>
        </w:rPr>
        <w:t xml:space="preserve">like </w:t>
      </w:r>
      <w:r w:rsidRPr="0050260C">
        <w:rPr>
          <w:rFonts w:ascii="Courier New" w:hAnsi="Courier New" w:cs="Courier New"/>
          <w:sz w:val="24"/>
          <w:szCs w:val="24"/>
        </w:rPr>
        <w:t>@b</w:t>
      </w:r>
    </w:p>
    <w:p w:rsidR="004A3856" w:rsidRPr="0050260C" w:rsidRDefault="004A3856" w:rsidP="004A3856">
      <w:pPr>
        <w:rPr>
          <w:rFonts w:ascii="Courier New" w:hAnsi="Courier New" w:cs="Courier New"/>
          <w:i/>
          <w:iCs/>
          <w:sz w:val="24"/>
          <w:szCs w:val="24"/>
        </w:rPr>
      </w:pPr>
      <w:r w:rsidRPr="0050260C">
        <w:rPr>
          <w:rFonts w:ascii="Courier New" w:hAnsi="Courier New" w:cs="Courier New"/>
          <w:i/>
          <w:iCs/>
          <w:sz w:val="24"/>
          <w:szCs w:val="24"/>
        </w:rPr>
        <w:t>-- returns single row in both Sybase and SQL Server</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SET </w:t>
      </w:r>
      <w:r w:rsidRPr="0050260C">
        <w:rPr>
          <w:rFonts w:ascii="Courier New" w:hAnsi="Courier New" w:cs="Courier New"/>
          <w:sz w:val="24"/>
          <w:szCs w:val="24"/>
        </w:rPr>
        <w:t>@a = '  ac '</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SET </w:t>
      </w:r>
      <w:r w:rsidRPr="0050260C">
        <w:rPr>
          <w:rFonts w:ascii="Courier New" w:hAnsi="Courier New" w:cs="Courier New"/>
          <w:sz w:val="24"/>
          <w:szCs w:val="24"/>
        </w:rPr>
        <w:t>@b = '  a%'</w:t>
      </w:r>
    </w:p>
    <w:p w:rsidR="004A3856" w:rsidRPr="0050260C" w:rsidRDefault="004A3856" w:rsidP="004A3856">
      <w:pPr>
        <w:rPr>
          <w:rFonts w:ascii="Courier New" w:hAnsi="Courier New" w:cs="Courier New"/>
          <w:sz w:val="24"/>
          <w:szCs w:val="24"/>
        </w:rPr>
      </w:pPr>
      <w:r w:rsidRPr="0050260C">
        <w:rPr>
          <w:rFonts w:ascii="Courier New" w:hAnsi="Courier New" w:cs="Courier New"/>
          <w:bCs/>
          <w:sz w:val="24"/>
          <w:szCs w:val="24"/>
        </w:rPr>
        <w:t xml:space="preserve">select </w:t>
      </w:r>
      <w:r w:rsidRPr="0050260C">
        <w:rPr>
          <w:rFonts w:ascii="Courier New" w:hAnsi="Courier New" w:cs="Courier New"/>
          <w:sz w:val="24"/>
          <w:szCs w:val="24"/>
        </w:rPr>
        <w:t xml:space="preserve">1 </w:t>
      </w:r>
      <w:r w:rsidRPr="0050260C">
        <w:rPr>
          <w:rFonts w:ascii="Courier New" w:hAnsi="Courier New" w:cs="Courier New"/>
          <w:bCs/>
          <w:sz w:val="24"/>
          <w:szCs w:val="24"/>
        </w:rPr>
        <w:t xml:space="preserve">where </w:t>
      </w:r>
      <w:r w:rsidRPr="0050260C">
        <w:rPr>
          <w:rFonts w:ascii="Courier New" w:hAnsi="Courier New" w:cs="Courier New"/>
          <w:sz w:val="24"/>
          <w:szCs w:val="24"/>
        </w:rPr>
        <w:t xml:space="preserve">@a </w:t>
      </w:r>
      <w:r w:rsidRPr="0050260C">
        <w:rPr>
          <w:rFonts w:ascii="Courier New" w:hAnsi="Courier New" w:cs="Courier New"/>
          <w:bCs/>
          <w:sz w:val="24"/>
          <w:szCs w:val="24"/>
        </w:rPr>
        <w:t xml:space="preserve">like </w:t>
      </w:r>
      <w:r w:rsidRPr="0050260C">
        <w:rPr>
          <w:rFonts w:ascii="Courier New" w:hAnsi="Courier New" w:cs="Courier New"/>
          <w:sz w:val="24"/>
          <w:szCs w:val="24"/>
        </w:rPr>
        <w:t>@b</w:t>
      </w:r>
    </w:p>
    <w:p w:rsidR="004A3856" w:rsidRPr="0050260C" w:rsidRDefault="004A3856" w:rsidP="004A3856">
      <w:pPr>
        <w:rPr>
          <w:rFonts w:ascii="Courier New" w:hAnsi="Courier New" w:cs="Courier New"/>
          <w:sz w:val="24"/>
          <w:szCs w:val="24"/>
        </w:rPr>
      </w:pPr>
    </w:p>
    <w:p w:rsidR="004A3856" w:rsidRPr="00057E79" w:rsidRDefault="004A3856" w:rsidP="004A3856">
      <w:r w:rsidRPr="00057E79">
        <w:t>Sample code 2</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declare @a varchar(50), @b char(50)</w:t>
      </w:r>
    </w:p>
    <w:p w:rsidR="004A3856" w:rsidRPr="0050260C" w:rsidRDefault="004A3856" w:rsidP="004A3856">
      <w:pPr>
        <w:rPr>
          <w:rFonts w:ascii="Courier New" w:hAnsi="Courier New" w:cs="Courier New"/>
          <w:i/>
          <w:iCs/>
          <w:sz w:val="24"/>
          <w:szCs w:val="24"/>
        </w:rPr>
      </w:pPr>
      <w:r w:rsidRPr="0050260C">
        <w:rPr>
          <w:rFonts w:ascii="Courier New" w:hAnsi="Courier New" w:cs="Courier New"/>
          <w:i/>
          <w:iCs/>
          <w:sz w:val="24"/>
          <w:szCs w:val="24"/>
          <w:lang w:val="en-GB"/>
        </w:rPr>
        <w:t xml:space="preserve">-- </w:t>
      </w:r>
      <w:r w:rsidRPr="0050260C">
        <w:rPr>
          <w:rFonts w:ascii="Courier New" w:hAnsi="Courier New" w:cs="Courier New"/>
          <w:i/>
          <w:iCs/>
          <w:sz w:val="24"/>
          <w:szCs w:val="24"/>
        </w:rPr>
        <w:t>Sybase returns single row, while SQL Server doesn’t</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SET @a = 'a'</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SET @b = 'a'</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select 1 where @a like @b</w:t>
      </w:r>
    </w:p>
    <w:p w:rsidR="004A3856" w:rsidRPr="008B4B0B" w:rsidRDefault="004A3856" w:rsidP="004A3856"/>
    <w:p w:rsidR="004A3856" w:rsidRPr="008B4B0B" w:rsidRDefault="004A3856" w:rsidP="004A3856">
      <w:r w:rsidRPr="00057E79">
        <w:t>Sample code 3</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declare @a varchar(50), @b varchar(50)</w:t>
      </w:r>
    </w:p>
    <w:p w:rsidR="004A3856" w:rsidRPr="0050260C" w:rsidRDefault="004A3856" w:rsidP="004A3856">
      <w:pPr>
        <w:rPr>
          <w:rFonts w:ascii="Courier New" w:hAnsi="Courier New" w:cs="Courier New"/>
          <w:i/>
          <w:iCs/>
          <w:sz w:val="24"/>
          <w:szCs w:val="24"/>
        </w:rPr>
      </w:pPr>
      <w:r w:rsidRPr="0050260C">
        <w:rPr>
          <w:rFonts w:ascii="Courier New" w:hAnsi="Courier New" w:cs="Courier New"/>
          <w:i/>
          <w:iCs/>
          <w:sz w:val="24"/>
          <w:szCs w:val="24"/>
          <w:lang w:val="en-GB"/>
        </w:rPr>
        <w:t xml:space="preserve">-- </w:t>
      </w:r>
      <w:r w:rsidRPr="0050260C">
        <w:rPr>
          <w:rFonts w:ascii="Courier New" w:hAnsi="Courier New" w:cs="Courier New"/>
          <w:i/>
          <w:iCs/>
          <w:sz w:val="24"/>
          <w:szCs w:val="24"/>
        </w:rPr>
        <w:t>Sybase returns single row, while SQL Server does not</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SET @a = '  a  '</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SET @b = '  a%       '</w:t>
      </w:r>
    </w:p>
    <w:p w:rsidR="004A3856" w:rsidRPr="0050260C" w:rsidRDefault="004A3856" w:rsidP="004A3856">
      <w:pPr>
        <w:rPr>
          <w:rFonts w:ascii="Courier New" w:hAnsi="Courier New" w:cs="Courier New"/>
          <w:sz w:val="24"/>
          <w:szCs w:val="24"/>
        </w:rPr>
      </w:pPr>
      <w:r w:rsidRPr="0050260C">
        <w:rPr>
          <w:rFonts w:ascii="Courier New" w:hAnsi="Courier New" w:cs="Courier New"/>
          <w:sz w:val="24"/>
          <w:szCs w:val="24"/>
        </w:rPr>
        <w:t>select 1 where @a like @b</w:t>
      </w:r>
    </w:p>
    <w:p w:rsidR="004A3856" w:rsidRPr="008B4B0B" w:rsidRDefault="004A3856" w:rsidP="004A3856"/>
    <w:p w:rsidR="004A3856" w:rsidRPr="00057E79" w:rsidRDefault="004A3856" w:rsidP="004A3856">
      <w:r w:rsidRPr="00057E79">
        <w:t>Sample code 4</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declare @a char(2),@b char(5)</w:t>
      </w:r>
    </w:p>
    <w:p w:rsidR="004A3856" w:rsidRPr="0050260C" w:rsidRDefault="004A3856" w:rsidP="004A3856">
      <w:pPr>
        <w:rPr>
          <w:rFonts w:ascii="Courier New" w:hAnsi="Courier New" w:cs="Courier New"/>
          <w:i/>
          <w:iCs/>
          <w:sz w:val="24"/>
          <w:szCs w:val="24"/>
        </w:rPr>
      </w:pPr>
      <w:r w:rsidRPr="0050260C">
        <w:rPr>
          <w:rFonts w:ascii="Courier New" w:hAnsi="Courier New" w:cs="Courier New"/>
          <w:i/>
          <w:iCs/>
          <w:sz w:val="24"/>
          <w:szCs w:val="24"/>
          <w:lang w:val="en-GB"/>
        </w:rPr>
        <w:t xml:space="preserve">-- </w:t>
      </w:r>
      <w:r w:rsidRPr="0050260C">
        <w:rPr>
          <w:rFonts w:ascii="Courier New" w:hAnsi="Courier New" w:cs="Courier New"/>
          <w:i/>
          <w:iCs/>
          <w:sz w:val="24"/>
          <w:szCs w:val="24"/>
        </w:rPr>
        <w:t>Sybase returns single row, while SQL Server does not</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set @a = ' a'</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set @b = ' a%'</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lastRenderedPageBreak/>
        <w:t>select 1 where @a like @b</w:t>
      </w:r>
    </w:p>
    <w:p w:rsidR="004A3856" w:rsidRPr="008B4B0B" w:rsidRDefault="004A3856" w:rsidP="004A3856"/>
    <w:p w:rsidR="004A3856" w:rsidRPr="0050260C" w:rsidRDefault="004A3856" w:rsidP="004A3856">
      <w:pPr>
        <w:rPr>
          <w:b/>
        </w:rPr>
      </w:pPr>
      <w:r w:rsidRPr="0050260C">
        <w:rPr>
          <w:b/>
        </w:rPr>
        <w:t>SSMA support</w:t>
      </w:r>
    </w:p>
    <w:p w:rsidR="004A3856" w:rsidRPr="008B4B0B" w:rsidRDefault="004A3856" w:rsidP="004A3856">
      <w:r w:rsidRPr="008B4B0B">
        <w:t>Partial</w:t>
      </w:r>
    </w:p>
    <w:p w:rsidR="004A3856" w:rsidRPr="008B4B0B" w:rsidRDefault="004A3856" w:rsidP="004A3856"/>
    <w:p w:rsidR="004A3856" w:rsidRPr="0050260C" w:rsidRDefault="004A3856" w:rsidP="004A3856">
      <w:pPr>
        <w:rPr>
          <w:b/>
        </w:rPr>
      </w:pPr>
      <w:r w:rsidRPr="0050260C">
        <w:rPr>
          <w:b/>
        </w:rPr>
        <w:t>Solution</w:t>
      </w:r>
    </w:p>
    <w:p w:rsidR="004A3856" w:rsidRPr="0085316F" w:rsidRDefault="004A3856" w:rsidP="004A3856">
      <w:pPr>
        <w:rPr>
          <w:b/>
        </w:rPr>
      </w:pPr>
      <w:r w:rsidRPr="0085316F">
        <w:rPr>
          <w:b/>
        </w:rPr>
        <w:t>Optimistic mode</w:t>
      </w:r>
    </w:p>
    <w:p w:rsidR="004A3856" w:rsidRPr="008B4B0B" w:rsidRDefault="004A3856" w:rsidP="004A3856">
      <w:r w:rsidRPr="008B4B0B">
        <w:t>Source code:</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left_exp LIKE right_exp</w:t>
      </w:r>
    </w:p>
    <w:p w:rsidR="004A3856" w:rsidRPr="008B4B0B" w:rsidRDefault="004A3856" w:rsidP="004A3856">
      <w:pPr>
        <w:rPr>
          <w:lang w:val="en-GB"/>
        </w:rPr>
      </w:pPr>
    </w:p>
    <w:p w:rsidR="004A3856" w:rsidRPr="008B4B0B" w:rsidRDefault="004A3856" w:rsidP="004A3856">
      <w:r w:rsidRPr="008B4B0B">
        <w:t>Target code:</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left_exp LIKE rtrim(right_exp)</w:t>
      </w:r>
    </w:p>
    <w:p w:rsidR="004A3856" w:rsidRPr="008B4B0B" w:rsidRDefault="004A3856" w:rsidP="004A3856">
      <w:pPr>
        <w:rPr>
          <w:lang w:val="en-GB"/>
        </w:rPr>
      </w:pPr>
    </w:p>
    <w:p w:rsidR="004A3856" w:rsidRPr="0085316F" w:rsidRDefault="004A3856" w:rsidP="004A3856">
      <w:pPr>
        <w:rPr>
          <w:b/>
        </w:rPr>
      </w:pPr>
      <w:r w:rsidRPr="0085316F">
        <w:rPr>
          <w:b/>
        </w:rPr>
        <w:t>Full mode</w:t>
      </w:r>
    </w:p>
    <w:p w:rsidR="004A3856" w:rsidRPr="008B4B0B" w:rsidRDefault="004A3856" w:rsidP="004A3856">
      <w:r w:rsidRPr="008B4B0B">
        <w:t>Source code:</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left_exp LIKE right_exp</w:t>
      </w:r>
    </w:p>
    <w:p w:rsidR="004A3856" w:rsidRPr="008B4B0B" w:rsidRDefault="004A3856" w:rsidP="004A3856">
      <w:pPr>
        <w:rPr>
          <w:lang w:val="en-GB"/>
        </w:rPr>
      </w:pPr>
    </w:p>
    <w:p w:rsidR="004A3856" w:rsidRPr="008B4B0B" w:rsidRDefault="004A3856" w:rsidP="004A3856">
      <w:r w:rsidRPr="008B4B0B">
        <w:t>Target code:</w:t>
      </w:r>
    </w:p>
    <w:p w:rsidR="004A3856" w:rsidRPr="0050260C" w:rsidRDefault="004A3856" w:rsidP="004A3856">
      <w:pPr>
        <w:rPr>
          <w:rFonts w:ascii="Courier New" w:hAnsi="Courier New" w:cs="Courier New"/>
          <w:sz w:val="24"/>
          <w:szCs w:val="24"/>
          <w:lang w:val="en-GB"/>
        </w:rPr>
      </w:pPr>
      <w:r w:rsidRPr="0050260C">
        <w:rPr>
          <w:rFonts w:ascii="Courier New" w:hAnsi="Courier New" w:cs="Courier New"/>
          <w:sz w:val="24"/>
          <w:szCs w:val="24"/>
          <w:lang w:val="en-GB"/>
        </w:rPr>
        <w:t>cast(left_exp as char(8000)) LIKE rtrim(right_exp)</w:t>
      </w:r>
    </w:p>
    <w:p w:rsidR="004A3856" w:rsidRPr="008B4B0B" w:rsidRDefault="004A3856" w:rsidP="004A3856"/>
    <w:p w:rsidR="004A3856" w:rsidRPr="008B4B0B" w:rsidRDefault="004A3856" w:rsidP="004A3856">
      <w:r w:rsidRPr="008B4B0B">
        <w:t xml:space="preserve">If </w:t>
      </w:r>
      <w:r w:rsidRPr="00B9768C">
        <w:rPr>
          <w:i/>
        </w:rPr>
        <w:t>right_exp</w:t>
      </w:r>
      <w:r w:rsidRPr="008B4B0B">
        <w:t xml:space="preserve"> is a string literal, </w:t>
      </w:r>
      <w:r>
        <w:t xml:space="preserve">you do not need to </w:t>
      </w:r>
      <w:r w:rsidRPr="008B4B0B">
        <w:t xml:space="preserve">use </w:t>
      </w:r>
      <w:r>
        <w:t>the RTRIM</w:t>
      </w:r>
      <w:r w:rsidRPr="008B4B0B">
        <w:t xml:space="preserve"> function in </w:t>
      </w:r>
      <w:r>
        <w:t xml:space="preserve">the </w:t>
      </w:r>
      <w:r w:rsidRPr="008B4B0B">
        <w:t>target code. Instead, during conversion</w:t>
      </w:r>
      <w:r>
        <w:t xml:space="preserve"> replace </w:t>
      </w:r>
      <w:r w:rsidRPr="00B9768C">
        <w:rPr>
          <w:i/>
        </w:rPr>
        <w:t>right_exp</w:t>
      </w:r>
      <w:r w:rsidRPr="008B4B0B">
        <w:t xml:space="preserve"> with </w:t>
      </w:r>
      <w:r>
        <w:t xml:space="preserve">the </w:t>
      </w:r>
      <w:r w:rsidRPr="008B4B0B">
        <w:t xml:space="preserve">right-trimmed version of </w:t>
      </w:r>
      <w:r w:rsidRPr="00B9768C">
        <w:rPr>
          <w:i/>
        </w:rPr>
        <w:t>right_exp</w:t>
      </w:r>
      <w:r w:rsidRPr="008B4B0B">
        <w:t>.</w:t>
      </w:r>
    </w:p>
    <w:p w:rsidR="004A3856" w:rsidRDefault="004A3856" w:rsidP="004A3856"/>
    <w:p w:rsidR="004A3856" w:rsidRPr="00FA590C" w:rsidRDefault="004A3856" w:rsidP="004A3856">
      <w:pPr>
        <w:pStyle w:val="Heading3"/>
      </w:pPr>
      <w:bookmarkStart w:id="87" w:name="_Toc237706244"/>
      <w:r w:rsidRPr="00FA590C">
        <w:t>SET ANSINULL</w:t>
      </w:r>
      <w:bookmarkEnd w:id="87"/>
    </w:p>
    <w:p w:rsidR="004A3856" w:rsidRDefault="004A3856" w:rsidP="004A3856"/>
    <w:p w:rsidR="004A3856" w:rsidRPr="002C4B53" w:rsidRDefault="004A3856" w:rsidP="004A3856">
      <w:pPr>
        <w:rPr>
          <w:b/>
        </w:rPr>
      </w:pPr>
      <w:r w:rsidRPr="002C4B53">
        <w:rPr>
          <w:b/>
        </w:rPr>
        <w:t>Issue</w:t>
      </w:r>
    </w:p>
    <w:p w:rsidR="004A3856" w:rsidRPr="00FA590C" w:rsidRDefault="004A3856" w:rsidP="004A3856">
      <w:r w:rsidRPr="00D96942">
        <w:t>SQL Server 200</w:t>
      </w:r>
      <w:r>
        <w:t>8 does not support the SET ANSINULL</w:t>
      </w:r>
      <w:r w:rsidRPr="00FA590C">
        <w:t xml:space="preserve"> command. </w:t>
      </w:r>
    </w:p>
    <w:p w:rsidR="004A3856" w:rsidRPr="00FA590C" w:rsidRDefault="004A3856" w:rsidP="004A3856"/>
    <w:p w:rsidR="004A3856" w:rsidRPr="002C4B53" w:rsidRDefault="004A3856" w:rsidP="004A3856">
      <w:pPr>
        <w:rPr>
          <w:b/>
        </w:rPr>
      </w:pPr>
      <w:r w:rsidRPr="002C4B53">
        <w:rPr>
          <w:b/>
        </w:rPr>
        <w:t>SSMA support</w:t>
      </w:r>
    </w:p>
    <w:p w:rsidR="004A3856" w:rsidRPr="00FA590C" w:rsidRDefault="004A3856" w:rsidP="004A3856">
      <w:r w:rsidRPr="00FA590C">
        <w:t>Yes</w:t>
      </w:r>
    </w:p>
    <w:p w:rsidR="004A3856" w:rsidRPr="00FA590C" w:rsidRDefault="004A3856" w:rsidP="004A3856"/>
    <w:p w:rsidR="004A3856" w:rsidRPr="002C4B53" w:rsidRDefault="004A3856" w:rsidP="004A3856">
      <w:pPr>
        <w:rPr>
          <w:b/>
        </w:rPr>
      </w:pPr>
      <w:r w:rsidRPr="002C4B53">
        <w:rPr>
          <w:b/>
        </w:rPr>
        <w:t>Solution</w:t>
      </w:r>
    </w:p>
    <w:p w:rsidR="004A3856" w:rsidRDefault="004A3856" w:rsidP="004A3856">
      <w:r w:rsidRPr="00FA590C">
        <w:t xml:space="preserve">Replace </w:t>
      </w:r>
      <w:r>
        <w:t xml:space="preserve">SET ANSINULL with one of the following </w:t>
      </w:r>
      <w:r w:rsidRPr="00FA590C">
        <w:t>two commands:</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SET ANSI_NULLS</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SET ANSI_WARNINGS</w:t>
      </w:r>
    </w:p>
    <w:p w:rsidR="004A3856" w:rsidRDefault="004A3856" w:rsidP="004A3856">
      <w:r w:rsidRPr="00FA590C">
        <w:t xml:space="preserve"> </w:t>
      </w:r>
    </w:p>
    <w:p w:rsidR="004A3856" w:rsidRPr="00FA590C" w:rsidRDefault="004A3856" w:rsidP="004A3856">
      <w:pPr>
        <w:pStyle w:val="Heading3"/>
      </w:pPr>
      <w:bookmarkStart w:id="88" w:name="_Toc237706245"/>
      <w:r w:rsidRPr="00FA590C">
        <w:t>SET CHAINED</w:t>
      </w:r>
      <w:bookmarkEnd w:id="88"/>
    </w:p>
    <w:p w:rsidR="004A3856" w:rsidRDefault="004A3856" w:rsidP="004A3856"/>
    <w:p w:rsidR="004A3856" w:rsidRPr="002C4B53" w:rsidRDefault="004A3856" w:rsidP="004A3856">
      <w:pPr>
        <w:rPr>
          <w:b/>
        </w:rPr>
      </w:pPr>
      <w:r w:rsidRPr="002C4B53">
        <w:rPr>
          <w:b/>
        </w:rPr>
        <w:t>Issue</w:t>
      </w:r>
    </w:p>
    <w:p w:rsidR="004A3856" w:rsidRPr="00FA590C" w:rsidRDefault="004A3856" w:rsidP="004A3856">
      <w:r w:rsidRPr="00824D7D">
        <w:t>SQL Server 200</w:t>
      </w:r>
      <w:r>
        <w:t>8 does not support SET CHAINED</w:t>
      </w:r>
      <w:r w:rsidRPr="00FA590C">
        <w:t xml:space="preserve">. </w:t>
      </w:r>
    </w:p>
    <w:p w:rsidR="004A3856" w:rsidRPr="00FA590C" w:rsidRDefault="004A3856" w:rsidP="004A3856"/>
    <w:p w:rsidR="004A3856" w:rsidRPr="002C4B53" w:rsidRDefault="004A3856" w:rsidP="004A3856">
      <w:pPr>
        <w:rPr>
          <w:b/>
        </w:rPr>
      </w:pPr>
      <w:r w:rsidRPr="002C4B53">
        <w:rPr>
          <w:b/>
        </w:rPr>
        <w:t>SSMA support</w:t>
      </w:r>
    </w:p>
    <w:p w:rsidR="004A3856" w:rsidRPr="00FA590C" w:rsidRDefault="004A3856" w:rsidP="004A3856">
      <w:r w:rsidRPr="00FA590C">
        <w:t>Yes</w:t>
      </w:r>
    </w:p>
    <w:p w:rsidR="004A3856" w:rsidRPr="00FA590C" w:rsidRDefault="004A3856" w:rsidP="004A3856"/>
    <w:p w:rsidR="004A3856" w:rsidRPr="002C4B53" w:rsidRDefault="004A3856" w:rsidP="004A3856">
      <w:pPr>
        <w:rPr>
          <w:b/>
        </w:rPr>
      </w:pPr>
      <w:r w:rsidRPr="002C4B53">
        <w:rPr>
          <w:b/>
        </w:rPr>
        <w:t>Solution</w:t>
      </w:r>
    </w:p>
    <w:p w:rsidR="004A3856" w:rsidRDefault="004A3856" w:rsidP="004A3856">
      <w:r w:rsidRPr="00FA590C">
        <w:t xml:space="preserve">Change </w:t>
      </w:r>
      <w:r>
        <w:t xml:space="preserve">SET CHAINED </w:t>
      </w:r>
      <w:r w:rsidRPr="00FA590C">
        <w:t xml:space="preserve">to </w:t>
      </w:r>
      <w:r w:rsidRPr="00B9768C">
        <w:t>SET IMPLICIT_TRANSACTIONS.</w:t>
      </w:r>
    </w:p>
    <w:p w:rsidR="004A3856" w:rsidRPr="00FA590C" w:rsidRDefault="004A3856" w:rsidP="004A3856"/>
    <w:p w:rsidR="004A3856" w:rsidRPr="00FA590C" w:rsidRDefault="004A3856" w:rsidP="004A3856">
      <w:pPr>
        <w:pStyle w:val="Heading3"/>
      </w:pPr>
      <w:bookmarkStart w:id="89" w:name="_Toc237706246"/>
      <w:r w:rsidRPr="00FA590C">
        <w:t>SET TRANSACTION ISOLATION LEVEL</w:t>
      </w:r>
      <w:bookmarkEnd w:id="89"/>
    </w:p>
    <w:p w:rsidR="004A3856" w:rsidRDefault="004A3856" w:rsidP="004A3856"/>
    <w:p w:rsidR="004A3856" w:rsidRPr="002C4B53" w:rsidRDefault="004A3856" w:rsidP="004A3856">
      <w:pPr>
        <w:rPr>
          <w:b/>
        </w:rPr>
      </w:pPr>
      <w:r w:rsidRPr="002C4B53">
        <w:rPr>
          <w:b/>
        </w:rPr>
        <w:t>Issue</w:t>
      </w:r>
    </w:p>
    <w:p w:rsidR="004A3856" w:rsidRPr="00FA590C" w:rsidRDefault="004A3856" w:rsidP="004A3856">
      <w:r w:rsidRPr="00FA590C">
        <w:t>Sybase uses transaction</w:t>
      </w:r>
      <w:r>
        <w:t>-</w:t>
      </w:r>
      <w:r w:rsidRPr="00FA590C">
        <w:t xml:space="preserve">level identifiers </w:t>
      </w:r>
      <w:r>
        <w:t xml:space="preserve">that are </w:t>
      </w:r>
      <w:r w:rsidRPr="00FA590C">
        <w:t xml:space="preserve">different from </w:t>
      </w:r>
      <w:r>
        <w:t xml:space="preserve">those used in </w:t>
      </w:r>
      <w:r w:rsidRPr="00FA590C">
        <w:t xml:space="preserve">SQL </w:t>
      </w:r>
      <w:r>
        <w:t>Server </w:t>
      </w:r>
      <w:r w:rsidRPr="00FA590C">
        <w:t>200</w:t>
      </w:r>
      <w:r>
        <w:t>8</w:t>
      </w:r>
      <w:r w:rsidRPr="00FA590C">
        <w:t xml:space="preserve">. </w:t>
      </w:r>
    </w:p>
    <w:p w:rsidR="004A3856" w:rsidRDefault="004A3856" w:rsidP="004A3856"/>
    <w:p w:rsidR="004A3856" w:rsidRPr="002C4B53" w:rsidRDefault="004A3856" w:rsidP="004A3856">
      <w:pPr>
        <w:rPr>
          <w:b/>
        </w:rPr>
      </w:pPr>
      <w:r w:rsidRPr="002C4B53">
        <w:rPr>
          <w:b/>
        </w:rPr>
        <w:t>SSMA support</w:t>
      </w:r>
    </w:p>
    <w:p w:rsidR="004A3856" w:rsidRDefault="004A3856" w:rsidP="004A3856">
      <w:r w:rsidRPr="00FA590C">
        <w:t>Yes</w:t>
      </w:r>
    </w:p>
    <w:p w:rsidR="004A3856" w:rsidRDefault="004A3856" w:rsidP="004A3856"/>
    <w:p w:rsidR="004A3856" w:rsidRPr="002C4B53" w:rsidRDefault="004A3856" w:rsidP="004A3856">
      <w:pPr>
        <w:rPr>
          <w:b/>
        </w:rPr>
      </w:pPr>
      <w:r w:rsidRPr="002C4B53">
        <w:rPr>
          <w:b/>
        </w:rPr>
        <w:t>Solution</w:t>
      </w:r>
    </w:p>
    <w:p w:rsidR="004A3856" w:rsidRPr="00FA590C" w:rsidRDefault="004A3856" w:rsidP="004A3856">
      <w:r>
        <w:t xml:space="preserve">Replace </w:t>
      </w:r>
      <w:r w:rsidRPr="00FA590C">
        <w:t xml:space="preserve">Sybase level numbers with </w:t>
      </w:r>
      <w:r>
        <w:t>Transact-SQL</w:t>
      </w:r>
      <w:r w:rsidRPr="00FA590C">
        <w:t xml:space="preserve"> keywords, </w:t>
      </w:r>
      <w:r>
        <w:t>as in</w:t>
      </w:r>
      <w:r w:rsidRPr="00FA590C">
        <w:t xml:space="preserve"> </w:t>
      </w:r>
      <w:r>
        <w:t>the following t</w:t>
      </w:r>
      <w:r w:rsidRPr="00FA590C">
        <w:t>able.</w:t>
      </w:r>
    </w:p>
    <w:p w:rsidR="004A3856" w:rsidRPr="00FA590C" w:rsidRDefault="004A3856" w:rsidP="004A3856"/>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4860"/>
      </w:tblGrid>
      <w:tr w:rsidR="004A3856" w:rsidRPr="00FA590C" w:rsidTr="00643739">
        <w:trPr>
          <w:trHeight w:val="288"/>
        </w:trPr>
        <w:tc>
          <w:tcPr>
            <w:tcW w:w="1620" w:type="dxa"/>
            <w:shd w:val="clear" w:color="auto" w:fill="E0E0E0"/>
          </w:tcPr>
          <w:p w:rsidR="004A3856" w:rsidRPr="00FA590C" w:rsidRDefault="004A3856" w:rsidP="00643739">
            <w:r w:rsidRPr="00FA590C">
              <w:t>Sybase</w:t>
            </w:r>
          </w:p>
        </w:tc>
        <w:tc>
          <w:tcPr>
            <w:tcW w:w="4860" w:type="dxa"/>
            <w:shd w:val="clear" w:color="auto" w:fill="E0E0E0"/>
          </w:tcPr>
          <w:p w:rsidR="004A3856" w:rsidRPr="00FA590C" w:rsidRDefault="004A3856" w:rsidP="00643739">
            <w:r w:rsidRPr="00FA590C">
              <w:t xml:space="preserve">SQL </w:t>
            </w:r>
            <w:r>
              <w:t xml:space="preserve">Server </w:t>
            </w:r>
            <w:r w:rsidRPr="00FA590C">
              <w:t>200</w:t>
            </w:r>
            <w:r>
              <w:t>8</w:t>
            </w:r>
          </w:p>
        </w:tc>
      </w:tr>
      <w:tr w:rsidR="004A3856" w:rsidRPr="00FA590C" w:rsidTr="00643739">
        <w:trPr>
          <w:trHeight w:val="288"/>
        </w:trPr>
        <w:tc>
          <w:tcPr>
            <w:tcW w:w="1620" w:type="dxa"/>
            <w:tcMar>
              <w:left w:w="259" w:type="dxa"/>
              <w:right w:w="115" w:type="dxa"/>
            </w:tcMar>
            <w:vAlign w:val="center"/>
          </w:tcPr>
          <w:p w:rsidR="004A3856" w:rsidRPr="00FA590C" w:rsidRDefault="004A3856" w:rsidP="00643739">
            <w:r w:rsidRPr="00FA590C">
              <w:t>0</w:t>
            </w:r>
          </w:p>
        </w:tc>
        <w:tc>
          <w:tcPr>
            <w:tcW w:w="4860" w:type="dxa"/>
            <w:tcMar>
              <w:left w:w="259" w:type="dxa"/>
              <w:right w:w="115" w:type="dxa"/>
            </w:tcMar>
            <w:vAlign w:val="center"/>
          </w:tcPr>
          <w:p w:rsidR="004A3856" w:rsidRPr="00FA590C" w:rsidRDefault="004A3856" w:rsidP="00643739">
            <w:r w:rsidRPr="00FA590C">
              <w:t>READ UNCOMMITTED</w:t>
            </w:r>
          </w:p>
        </w:tc>
      </w:tr>
      <w:tr w:rsidR="004A3856" w:rsidRPr="00FA590C" w:rsidTr="00643739">
        <w:trPr>
          <w:trHeight w:val="288"/>
        </w:trPr>
        <w:tc>
          <w:tcPr>
            <w:tcW w:w="1620" w:type="dxa"/>
            <w:tcBorders>
              <w:top w:val="nil"/>
            </w:tcBorders>
            <w:tcMar>
              <w:left w:w="259" w:type="dxa"/>
              <w:right w:w="115" w:type="dxa"/>
            </w:tcMar>
            <w:vAlign w:val="center"/>
          </w:tcPr>
          <w:p w:rsidR="004A3856" w:rsidRPr="00FA590C" w:rsidRDefault="004A3856" w:rsidP="00643739">
            <w:r w:rsidRPr="00FA590C">
              <w:t>1</w:t>
            </w:r>
          </w:p>
        </w:tc>
        <w:tc>
          <w:tcPr>
            <w:tcW w:w="4860" w:type="dxa"/>
            <w:tcBorders>
              <w:top w:val="nil"/>
            </w:tcBorders>
            <w:tcMar>
              <w:left w:w="259" w:type="dxa"/>
              <w:right w:w="115" w:type="dxa"/>
            </w:tcMar>
            <w:vAlign w:val="center"/>
          </w:tcPr>
          <w:p w:rsidR="004A3856" w:rsidRPr="00FA590C" w:rsidRDefault="004A3856" w:rsidP="00643739">
            <w:r w:rsidRPr="00FA590C">
              <w:t>READ COMMITTED</w:t>
            </w:r>
          </w:p>
        </w:tc>
      </w:tr>
      <w:tr w:rsidR="004A3856" w:rsidRPr="00FA590C" w:rsidTr="00643739">
        <w:trPr>
          <w:trHeight w:val="288"/>
        </w:trPr>
        <w:tc>
          <w:tcPr>
            <w:tcW w:w="1620" w:type="dxa"/>
            <w:tcMar>
              <w:left w:w="259" w:type="dxa"/>
              <w:right w:w="115" w:type="dxa"/>
            </w:tcMar>
            <w:vAlign w:val="center"/>
          </w:tcPr>
          <w:p w:rsidR="004A3856" w:rsidRPr="00FA590C" w:rsidRDefault="004A3856" w:rsidP="00643739">
            <w:r w:rsidRPr="00FA590C">
              <w:t>2</w:t>
            </w:r>
          </w:p>
        </w:tc>
        <w:tc>
          <w:tcPr>
            <w:tcW w:w="4860" w:type="dxa"/>
            <w:tcMar>
              <w:left w:w="259" w:type="dxa"/>
              <w:right w:w="115" w:type="dxa"/>
            </w:tcMar>
            <w:vAlign w:val="center"/>
          </w:tcPr>
          <w:p w:rsidR="004A3856" w:rsidRPr="00FA590C" w:rsidRDefault="004A3856" w:rsidP="00643739">
            <w:r w:rsidRPr="00FA590C">
              <w:t>REPEATABLE READ</w:t>
            </w:r>
          </w:p>
        </w:tc>
      </w:tr>
      <w:tr w:rsidR="004A3856" w:rsidRPr="00FA590C" w:rsidTr="00643739">
        <w:trPr>
          <w:trHeight w:val="288"/>
        </w:trPr>
        <w:tc>
          <w:tcPr>
            <w:tcW w:w="1620" w:type="dxa"/>
            <w:tcMar>
              <w:left w:w="259" w:type="dxa"/>
              <w:right w:w="115" w:type="dxa"/>
            </w:tcMar>
            <w:vAlign w:val="center"/>
          </w:tcPr>
          <w:p w:rsidR="004A3856" w:rsidRPr="00FA590C" w:rsidRDefault="004A3856" w:rsidP="00643739">
            <w:r w:rsidRPr="00FA590C">
              <w:t>3</w:t>
            </w:r>
          </w:p>
        </w:tc>
        <w:tc>
          <w:tcPr>
            <w:tcW w:w="4860" w:type="dxa"/>
            <w:tcMar>
              <w:left w:w="259" w:type="dxa"/>
              <w:right w:w="115" w:type="dxa"/>
            </w:tcMar>
            <w:vAlign w:val="center"/>
          </w:tcPr>
          <w:p w:rsidR="004A3856" w:rsidRPr="00FA590C" w:rsidRDefault="004A3856" w:rsidP="00643739">
            <w:r w:rsidRPr="00FA590C">
              <w:t>SERIALIZABLE</w:t>
            </w:r>
          </w:p>
        </w:tc>
      </w:tr>
    </w:tbl>
    <w:p w:rsidR="004A3856" w:rsidRDefault="004A3856" w:rsidP="004A3856"/>
    <w:p w:rsidR="004A3856" w:rsidRDefault="004A3856" w:rsidP="004A3856">
      <w:pPr>
        <w:pStyle w:val="Heading3"/>
      </w:pPr>
      <w:bookmarkStart w:id="90" w:name="_Toc237706247"/>
      <w:r w:rsidRPr="00FA590C">
        <w:t xml:space="preserve">UPDATE </w:t>
      </w:r>
      <w:r>
        <w:t>A</w:t>
      </w:r>
      <w:r w:rsidRPr="00FA590C">
        <w:t>liases</w:t>
      </w:r>
      <w:bookmarkEnd w:id="90"/>
    </w:p>
    <w:p w:rsidR="004A3856" w:rsidRPr="002C4B53" w:rsidRDefault="004A3856" w:rsidP="004A3856"/>
    <w:p w:rsidR="004A3856" w:rsidRPr="002C4B53" w:rsidRDefault="004A3856" w:rsidP="004A3856">
      <w:pPr>
        <w:rPr>
          <w:b/>
        </w:rPr>
      </w:pPr>
      <w:r w:rsidRPr="002C4B53">
        <w:rPr>
          <w:b/>
        </w:rPr>
        <w:t>Issue</w:t>
      </w:r>
    </w:p>
    <w:p w:rsidR="004A3856" w:rsidRPr="00FA590C" w:rsidRDefault="004A3856" w:rsidP="004A3856">
      <w:r w:rsidRPr="00FA590C">
        <w:t xml:space="preserve">In </w:t>
      </w:r>
      <w:r>
        <w:t xml:space="preserve">an </w:t>
      </w:r>
      <w:r w:rsidRPr="00FA590C">
        <w:t xml:space="preserve">UPDATE statement, SQL </w:t>
      </w:r>
      <w:r>
        <w:t>Server </w:t>
      </w:r>
      <w:r w:rsidRPr="00FA590C">
        <w:t>200</w:t>
      </w:r>
      <w:r>
        <w:t>8</w:t>
      </w:r>
      <w:r w:rsidRPr="00FA590C">
        <w:t xml:space="preserve"> does not allow </w:t>
      </w:r>
      <w:r>
        <w:t>the use of</w:t>
      </w:r>
      <w:r w:rsidRPr="00FA590C">
        <w:t xml:space="preserve"> a table name if </w:t>
      </w:r>
      <w:r>
        <w:t>that name</w:t>
      </w:r>
      <w:r w:rsidRPr="00FA590C">
        <w:t xml:space="preserve"> is duplicated in </w:t>
      </w:r>
      <w:r>
        <w:t xml:space="preserve">a </w:t>
      </w:r>
      <w:r w:rsidRPr="00FA590C">
        <w:t>FROM clause with an alias.</w:t>
      </w:r>
    </w:p>
    <w:p w:rsidR="004A3856" w:rsidRPr="00FA590C" w:rsidRDefault="004A3856" w:rsidP="004A3856"/>
    <w:p w:rsidR="004A3856" w:rsidRPr="002C4B53" w:rsidRDefault="004A3856" w:rsidP="004A3856">
      <w:pPr>
        <w:rPr>
          <w:b/>
        </w:rPr>
      </w:pPr>
      <w:r w:rsidRPr="002C4B53">
        <w:rPr>
          <w:b/>
        </w:rPr>
        <w:t>SSMA support</w:t>
      </w:r>
    </w:p>
    <w:p w:rsidR="004A3856" w:rsidRPr="00FA590C" w:rsidRDefault="004A3856" w:rsidP="004A3856">
      <w:r w:rsidRPr="00FA590C">
        <w:t>Yes</w:t>
      </w:r>
    </w:p>
    <w:p w:rsidR="004A3856" w:rsidRPr="00FA590C" w:rsidRDefault="004A3856" w:rsidP="004A3856"/>
    <w:p w:rsidR="004A3856" w:rsidRPr="002C4B53" w:rsidRDefault="004A3856" w:rsidP="004A3856">
      <w:pPr>
        <w:rPr>
          <w:b/>
        </w:rPr>
      </w:pPr>
      <w:r w:rsidRPr="002C4B53">
        <w:rPr>
          <w:b/>
        </w:rPr>
        <w:t xml:space="preserve">Solution </w:t>
      </w:r>
    </w:p>
    <w:p w:rsidR="004A3856" w:rsidRPr="002C4B53" w:rsidRDefault="004A3856" w:rsidP="004A3856">
      <w:pPr>
        <w:rPr>
          <w:b/>
        </w:rPr>
      </w:pPr>
      <w:r w:rsidRPr="002C4B53">
        <w:rPr>
          <w:b/>
        </w:rPr>
        <w:t>Case 1</w:t>
      </w:r>
    </w:p>
    <w:p w:rsidR="004A3856" w:rsidRPr="00FA590C" w:rsidRDefault="004A3856" w:rsidP="004A3856">
      <w:r w:rsidRPr="00FA590C">
        <w:t xml:space="preserve">If </w:t>
      </w:r>
      <w:r>
        <w:t xml:space="preserve">a </w:t>
      </w:r>
      <w:r w:rsidRPr="00FA590C">
        <w:t>FROM clause contains different tables, replace all references to the original table name in UPDATE, SET</w:t>
      </w:r>
      <w:r>
        <w:t>,</w:t>
      </w:r>
      <w:r w:rsidRPr="00FA590C">
        <w:t xml:space="preserve"> and WHERE with </w:t>
      </w:r>
      <w:r>
        <w:t>the</w:t>
      </w:r>
      <w:r w:rsidRPr="00FA590C">
        <w:t xml:space="preserve"> alias</w:t>
      </w:r>
      <w:r>
        <w:t xml:space="preserve"> of the table name</w:t>
      </w:r>
      <w:r w:rsidRPr="00FA590C">
        <w:t>.</w:t>
      </w:r>
    </w:p>
    <w:p w:rsidR="004A3856" w:rsidRPr="0085316F" w:rsidRDefault="004A3856" w:rsidP="004A3856"/>
    <w:p w:rsidR="004A3856" w:rsidRPr="002C4B53" w:rsidRDefault="004A3856" w:rsidP="004A3856">
      <w:pPr>
        <w:rPr>
          <w:b/>
        </w:rPr>
      </w:pPr>
      <w:r w:rsidRPr="002C4B53">
        <w:rPr>
          <w:b/>
        </w:rPr>
        <w:t>Example</w:t>
      </w:r>
    </w:p>
    <w:p w:rsidR="004A3856" w:rsidRPr="00FA590C" w:rsidRDefault="004A3856" w:rsidP="004A3856">
      <w:r>
        <w:t>Convert s</w:t>
      </w:r>
      <w:r w:rsidRPr="00FA590C">
        <w:t>ource query</w:t>
      </w:r>
      <w:r>
        <w:t>:</w:t>
      </w:r>
    </w:p>
    <w:p w:rsidR="004A3856" w:rsidRPr="002C4B53" w:rsidRDefault="004A3856" w:rsidP="004A3856">
      <w:pPr>
        <w:rPr>
          <w:rFonts w:ascii="Courier New" w:hAnsi="Courier New" w:cs="Courier New"/>
          <w:sz w:val="24"/>
          <w:szCs w:val="24"/>
          <w:lang w:val="en-GB"/>
        </w:rPr>
      </w:pPr>
      <w:r w:rsidRPr="002C4B53">
        <w:rPr>
          <w:rFonts w:ascii="Courier New" w:hAnsi="Courier New" w:cs="Courier New"/>
          <w:sz w:val="24"/>
          <w:szCs w:val="24"/>
          <w:lang w:val="en-GB"/>
        </w:rPr>
        <w:t>UPDATE TableA</w:t>
      </w:r>
    </w:p>
    <w:p w:rsidR="004A3856" w:rsidRPr="002C4B53" w:rsidRDefault="004A3856" w:rsidP="004A3856">
      <w:pPr>
        <w:rPr>
          <w:rFonts w:ascii="Courier New" w:hAnsi="Courier New" w:cs="Courier New"/>
          <w:sz w:val="24"/>
          <w:szCs w:val="24"/>
          <w:lang w:val="en-GB"/>
        </w:rPr>
      </w:pPr>
      <w:r w:rsidRPr="002C4B53">
        <w:rPr>
          <w:rFonts w:ascii="Courier New" w:hAnsi="Courier New" w:cs="Courier New"/>
          <w:sz w:val="24"/>
          <w:szCs w:val="24"/>
          <w:lang w:val="en-GB"/>
        </w:rPr>
        <w:lastRenderedPageBreak/>
        <w:t>SET a.val=b.dval</w:t>
      </w:r>
    </w:p>
    <w:p w:rsidR="004A3856" w:rsidRPr="002C4B53" w:rsidRDefault="004A3856" w:rsidP="004A3856">
      <w:pPr>
        <w:rPr>
          <w:rFonts w:ascii="Courier New" w:hAnsi="Courier New" w:cs="Courier New"/>
          <w:sz w:val="24"/>
          <w:szCs w:val="24"/>
          <w:lang w:val="en-GB"/>
        </w:rPr>
      </w:pPr>
      <w:r w:rsidRPr="002C4B53">
        <w:rPr>
          <w:rFonts w:ascii="Courier New" w:hAnsi="Courier New" w:cs="Courier New"/>
          <w:sz w:val="24"/>
          <w:szCs w:val="24"/>
          <w:lang w:val="en-GB"/>
        </w:rPr>
        <w:t>FROM TableA a, TableB b</w:t>
      </w:r>
    </w:p>
    <w:p w:rsidR="004A3856" w:rsidRPr="002C4B53" w:rsidRDefault="004A3856" w:rsidP="004A3856">
      <w:pPr>
        <w:rPr>
          <w:rFonts w:ascii="Courier New" w:hAnsi="Courier New" w:cs="Courier New"/>
          <w:sz w:val="24"/>
          <w:szCs w:val="24"/>
          <w:lang w:val="en-GB"/>
        </w:rPr>
      </w:pPr>
      <w:r w:rsidRPr="002C4B53">
        <w:rPr>
          <w:rFonts w:ascii="Courier New" w:hAnsi="Courier New" w:cs="Courier New"/>
          <w:sz w:val="24"/>
          <w:szCs w:val="24"/>
          <w:lang w:val="en-GB"/>
        </w:rPr>
        <w:t>WHERE a.id=b.id</w:t>
      </w:r>
    </w:p>
    <w:p w:rsidR="004A3856" w:rsidRDefault="004A3856" w:rsidP="004A3856"/>
    <w:p w:rsidR="004A3856" w:rsidRPr="00FA590C" w:rsidRDefault="004A3856" w:rsidP="004A3856">
      <w:r>
        <w:t>T</w:t>
      </w:r>
      <w:r w:rsidRPr="00FA590C">
        <w:t>o</w:t>
      </w:r>
      <w:r>
        <w:t>:</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UPDATE a</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SET a.val = b.dval</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FROM TableA a, TableB b</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WHERE a.id = b.id</w:t>
      </w:r>
    </w:p>
    <w:p w:rsidR="004A3856" w:rsidRPr="00FA590C" w:rsidRDefault="004A3856" w:rsidP="004A3856">
      <w:r w:rsidRPr="00FA590C">
        <w:tab/>
      </w:r>
    </w:p>
    <w:p w:rsidR="004A3856" w:rsidRPr="002C4B53" w:rsidRDefault="004A3856" w:rsidP="004A3856">
      <w:pPr>
        <w:rPr>
          <w:b/>
        </w:rPr>
      </w:pPr>
      <w:r w:rsidRPr="002C4B53">
        <w:rPr>
          <w:b/>
        </w:rPr>
        <w:t>Case 2</w:t>
      </w:r>
    </w:p>
    <w:p w:rsidR="004A3856" w:rsidRPr="00FA590C" w:rsidRDefault="004A3856" w:rsidP="004A3856">
      <w:r>
        <w:t xml:space="preserve">A </w:t>
      </w:r>
      <w:r w:rsidRPr="00FA590C">
        <w:t>FROM clause contains duplicates of the table</w:t>
      </w:r>
      <w:r>
        <w:t xml:space="preserve"> name</w:t>
      </w:r>
      <w:r w:rsidRPr="00FA590C">
        <w:t xml:space="preserve">. If the first occurrence of the table has an alias, change </w:t>
      </w:r>
      <w:r>
        <w:t xml:space="preserve">the </w:t>
      </w:r>
      <w:r w:rsidRPr="00FA590C">
        <w:t>table name in UPDATE and SET to the name of this first alias.</w:t>
      </w:r>
    </w:p>
    <w:p w:rsidR="004A3856" w:rsidRPr="00FA590C" w:rsidRDefault="004A3856" w:rsidP="004A3856"/>
    <w:p w:rsidR="004A3856" w:rsidRPr="005038D1" w:rsidRDefault="004A3856" w:rsidP="004A3856">
      <w:pPr>
        <w:rPr>
          <w:rFonts w:cs="Arial"/>
          <w:b/>
        </w:rPr>
      </w:pPr>
      <w:r>
        <w:rPr>
          <w:rFonts w:cs="Arial"/>
          <w:b/>
        </w:rPr>
        <w:t>Example</w:t>
      </w:r>
    </w:p>
    <w:p w:rsidR="004A3856" w:rsidRPr="00FA590C" w:rsidRDefault="004A3856" w:rsidP="004A3856">
      <w:pPr>
        <w:rPr>
          <w:rFonts w:cs="Arial"/>
        </w:rPr>
      </w:pPr>
      <w:r>
        <w:rPr>
          <w:rFonts w:cs="Arial"/>
        </w:rPr>
        <w:t xml:space="preserve">Convert the </w:t>
      </w:r>
      <w:r w:rsidRPr="00FA590C">
        <w:rPr>
          <w:rFonts w:cs="Arial"/>
        </w:rPr>
        <w:t>Sybase statement</w:t>
      </w:r>
      <w:r>
        <w:rPr>
          <w:rFonts w:cs="Arial"/>
        </w:rPr>
        <w:t>:</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UPDATE TableA</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SET val = ’X ’</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FROM TableA a, TableA b</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WHERE a.id &gt;= 1 AND a.id &lt;= 3 and b.id &gt; 5</w:t>
      </w:r>
    </w:p>
    <w:p w:rsidR="004A3856" w:rsidRPr="00FA590C" w:rsidRDefault="004A3856" w:rsidP="004A3856"/>
    <w:p w:rsidR="004A3856" w:rsidRPr="00FA590C" w:rsidRDefault="004A3856" w:rsidP="004A3856">
      <w:pPr>
        <w:rPr>
          <w:rFonts w:cs="Arial"/>
        </w:rPr>
      </w:pPr>
      <w:r>
        <w:rPr>
          <w:rFonts w:cs="Arial"/>
        </w:rPr>
        <w:t>To:</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UPDATE a</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SET val = ‘X’</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FROM TableA a, TableA b</w:t>
      </w:r>
    </w:p>
    <w:p w:rsidR="004A3856" w:rsidRPr="002C4B53" w:rsidRDefault="004A3856" w:rsidP="004A3856">
      <w:pPr>
        <w:rPr>
          <w:rFonts w:ascii="Courier New" w:hAnsi="Courier New" w:cs="Courier New"/>
          <w:sz w:val="24"/>
          <w:szCs w:val="24"/>
        </w:rPr>
      </w:pPr>
      <w:r w:rsidRPr="002C4B53">
        <w:rPr>
          <w:rFonts w:ascii="Courier New" w:hAnsi="Courier New" w:cs="Courier New"/>
          <w:sz w:val="24"/>
          <w:szCs w:val="24"/>
        </w:rPr>
        <w:t>WHERE a.id &gt;= 1 AND a.id &lt;= 3 and b.id &gt; 5</w:t>
      </w:r>
    </w:p>
    <w:p w:rsidR="004A3856" w:rsidRDefault="004A3856" w:rsidP="004A3856"/>
    <w:p w:rsidR="004A3856" w:rsidRPr="00FA590C" w:rsidRDefault="004A3856" w:rsidP="004A3856">
      <w:pPr>
        <w:pStyle w:val="Heading3"/>
      </w:pPr>
      <w:bookmarkStart w:id="91" w:name="_Toc237706248"/>
      <w:r w:rsidRPr="00FA590C">
        <w:t xml:space="preserve">Different ROLLBACK </w:t>
      </w:r>
      <w:r>
        <w:t>S</w:t>
      </w:r>
      <w:r w:rsidRPr="00FA590C">
        <w:t>yntax</w:t>
      </w:r>
      <w:bookmarkEnd w:id="91"/>
      <w:r w:rsidRPr="00FA590C">
        <w:t xml:space="preserve"> </w:t>
      </w:r>
    </w:p>
    <w:p w:rsidR="004A3856" w:rsidRDefault="004A3856" w:rsidP="004A3856">
      <w:pPr>
        <w:rPr>
          <w:b/>
        </w:rPr>
      </w:pPr>
    </w:p>
    <w:p w:rsidR="004A3856" w:rsidRPr="002C4B53" w:rsidRDefault="004A3856" w:rsidP="004A3856">
      <w:pPr>
        <w:rPr>
          <w:b/>
        </w:rPr>
      </w:pPr>
      <w:r w:rsidRPr="002C4B53">
        <w:rPr>
          <w:b/>
        </w:rPr>
        <w:t>Issue</w:t>
      </w:r>
    </w:p>
    <w:p w:rsidR="004A3856" w:rsidRPr="00FA590C" w:rsidRDefault="004A3856" w:rsidP="004A3856">
      <w:r w:rsidRPr="00FA590C">
        <w:t xml:space="preserve">Sybase can use </w:t>
      </w:r>
      <w:r w:rsidRPr="00B9768C">
        <w:t xml:space="preserve">ROLLBACK </w:t>
      </w:r>
      <w:r w:rsidRPr="00B9768C">
        <w:rPr>
          <w:i/>
        </w:rPr>
        <w:t>transaction_name</w:t>
      </w:r>
      <w:r w:rsidRPr="00FA590C">
        <w:t xml:space="preserve"> and </w:t>
      </w:r>
      <w:r w:rsidRPr="00B9768C">
        <w:t xml:space="preserve">ROLLBACK WORK </w:t>
      </w:r>
      <w:r w:rsidRPr="00B9768C">
        <w:rPr>
          <w:i/>
        </w:rPr>
        <w:t>transaction_name</w:t>
      </w:r>
      <w:r w:rsidRPr="00FA590C">
        <w:t xml:space="preserve"> syntax </w:t>
      </w:r>
      <w:r>
        <w:t xml:space="preserve">that does not exist </w:t>
      </w:r>
      <w:r w:rsidRPr="00FA590C">
        <w:t xml:space="preserve">in SQL </w:t>
      </w:r>
      <w:r>
        <w:t>Server </w:t>
      </w:r>
      <w:r w:rsidRPr="00FA590C">
        <w:t>200</w:t>
      </w:r>
      <w:r>
        <w:t>8</w:t>
      </w:r>
      <w:r w:rsidRPr="00FA590C">
        <w:t>.</w:t>
      </w:r>
    </w:p>
    <w:p w:rsidR="004A3856" w:rsidRPr="00FA590C" w:rsidRDefault="004A3856" w:rsidP="004A3856"/>
    <w:p w:rsidR="004A3856" w:rsidRPr="002C4B53" w:rsidRDefault="004A3856" w:rsidP="004A3856">
      <w:pPr>
        <w:rPr>
          <w:b/>
        </w:rPr>
      </w:pPr>
      <w:r w:rsidRPr="002C4B53">
        <w:rPr>
          <w:b/>
        </w:rPr>
        <w:t>SSMA support</w:t>
      </w:r>
    </w:p>
    <w:p w:rsidR="004A3856" w:rsidRPr="00FA590C" w:rsidRDefault="004A3856" w:rsidP="004A3856">
      <w:r w:rsidRPr="00FA590C">
        <w:t>Yes</w:t>
      </w:r>
    </w:p>
    <w:p w:rsidR="004A3856" w:rsidRPr="00FA590C" w:rsidRDefault="004A3856" w:rsidP="004A3856"/>
    <w:p w:rsidR="004A3856" w:rsidRPr="002C4B53" w:rsidRDefault="004A3856" w:rsidP="004A3856">
      <w:pPr>
        <w:rPr>
          <w:b/>
        </w:rPr>
      </w:pPr>
      <w:r w:rsidRPr="002C4B53">
        <w:rPr>
          <w:b/>
        </w:rPr>
        <w:t>Solution</w:t>
      </w:r>
    </w:p>
    <w:p w:rsidR="004A3856" w:rsidRDefault="004A3856" w:rsidP="004A3856">
      <w:r>
        <w:t>C</w:t>
      </w:r>
      <w:r w:rsidRPr="00FA590C">
        <w:t xml:space="preserve">hange all occurrences of </w:t>
      </w:r>
      <w:r w:rsidRPr="00B9768C">
        <w:t xml:space="preserve">ROLLBACK </w:t>
      </w:r>
      <w:r w:rsidRPr="00B9768C">
        <w:rPr>
          <w:i/>
        </w:rPr>
        <w:t>&lt;word&gt;</w:t>
      </w:r>
      <w:r w:rsidRPr="00FA590C">
        <w:t xml:space="preserve"> or </w:t>
      </w:r>
      <w:r w:rsidRPr="00B9768C">
        <w:t xml:space="preserve">ROLLBACK WORK </w:t>
      </w:r>
      <w:r w:rsidRPr="00B9768C">
        <w:rPr>
          <w:i/>
        </w:rPr>
        <w:t>&lt;word&gt;</w:t>
      </w:r>
      <w:r w:rsidRPr="00FA590C">
        <w:t xml:space="preserve"> to </w:t>
      </w:r>
      <w:r w:rsidRPr="00B9768C">
        <w:t xml:space="preserve">ROLLBACK TRANSACTION </w:t>
      </w:r>
      <w:r w:rsidRPr="00B9768C">
        <w:rPr>
          <w:i/>
        </w:rPr>
        <w:t>&lt;word&gt;</w:t>
      </w:r>
      <w:r w:rsidRPr="00FA590C">
        <w:t xml:space="preserve"> where </w:t>
      </w:r>
      <w:r w:rsidRPr="00B9768C">
        <w:rPr>
          <w:i/>
        </w:rPr>
        <w:t>&lt;word&gt;</w:t>
      </w:r>
      <w:r w:rsidRPr="00FA590C">
        <w:t xml:space="preserve"> is </w:t>
      </w:r>
      <w:r>
        <w:t xml:space="preserve">a </w:t>
      </w:r>
      <w:r w:rsidRPr="00FA590C">
        <w:t xml:space="preserve">single word </w:t>
      </w:r>
      <w:r>
        <w:t xml:space="preserve">that is </w:t>
      </w:r>
      <w:r w:rsidRPr="00FA590C">
        <w:t xml:space="preserve">not equal to </w:t>
      </w:r>
      <w:r w:rsidRPr="00B9768C">
        <w:t>TRAN[SACTION].</w:t>
      </w:r>
    </w:p>
    <w:p w:rsidR="004A3856" w:rsidRDefault="004A3856" w:rsidP="004A3856"/>
    <w:p w:rsidR="004A3856" w:rsidRDefault="004A3856" w:rsidP="004A3856">
      <w:pPr>
        <w:pStyle w:val="Heading3"/>
      </w:pPr>
      <w:bookmarkStart w:id="92" w:name="_Toc237706249"/>
      <w:r w:rsidRPr="00FA590C">
        <w:t xml:space="preserve">Sybase </w:t>
      </w:r>
      <w:r>
        <w:t>A</w:t>
      </w:r>
      <w:r w:rsidRPr="00FA590C">
        <w:t xml:space="preserve">llows </w:t>
      </w:r>
      <w:r>
        <w:t>A</w:t>
      </w:r>
      <w:r w:rsidRPr="00FA590C">
        <w:t xml:space="preserve">ggregate </w:t>
      </w:r>
      <w:r>
        <w:t>F</w:t>
      </w:r>
      <w:r w:rsidRPr="00FA590C">
        <w:t>unctions in UPDATE</w:t>
      </w:r>
      <w:bookmarkEnd w:id="92"/>
    </w:p>
    <w:p w:rsidR="004A3856" w:rsidRPr="00D1375E" w:rsidRDefault="004A3856" w:rsidP="004A3856"/>
    <w:p w:rsidR="004A3856" w:rsidRPr="00D1375E" w:rsidRDefault="004A3856" w:rsidP="004A3856">
      <w:pPr>
        <w:rPr>
          <w:b/>
        </w:rPr>
      </w:pPr>
      <w:r w:rsidRPr="00D1375E">
        <w:rPr>
          <w:b/>
        </w:rPr>
        <w:t>Issue</w:t>
      </w:r>
    </w:p>
    <w:p w:rsidR="004A3856" w:rsidRPr="00FA590C" w:rsidRDefault="004A3856" w:rsidP="004A3856">
      <w:r w:rsidRPr="00FA590C">
        <w:t xml:space="preserve">Sybase can use aggregate functions in </w:t>
      </w:r>
      <w:r>
        <w:t xml:space="preserve">the </w:t>
      </w:r>
      <w:r w:rsidRPr="00FA590C">
        <w:t xml:space="preserve">SET clause of </w:t>
      </w:r>
      <w:r>
        <w:t xml:space="preserve">an </w:t>
      </w:r>
      <w:r w:rsidRPr="00FA590C">
        <w:t xml:space="preserve">UPDATE statement, which is </w:t>
      </w:r>
      <w:r>
        <w:t>invalid</w:t>
      </w:r>
      <w:r w:rsidRPr="00FA590C">
        <w:t xml:space="preserve"> in SQL </w:t>
      </w:r>
      <w:r>
        <w:t>Server </w:t>
      </w:r>
      <w:r w:rsidRPr="00FA590C">
        <w:t>200</w:t>
      </w:r>
      <w:r>
        <w:t>8</w:t>
      </w:r>
      <w:r w:rsidRPr="00FA590C">
        <w:t>.</w:t>
      </w:r>
    </w:p>
    <w:p w:rsidR="004A3856" w:rsidRPr="00FA590C" w:rsidRDefault="004A3856" w:rsidP="004A3856"/>
    <w:p w:rsidR="004A3856" w:rsidRPr="00D1375E" w:rsidRDefault="004A3856" w:rsidP="004A3856">
      <w:pPr>
        <w:rPr>
          <w:b/>
        </w:rPr>
      </w:pPr>
      <w:r w:rsidRPr="00D1375E">
        <w:rPr>
          <w:b/>
        </w:rPr>
        <w:t>SSMA support</w:t>
      </w:r>
    </w:p>
    <w:p w:rsidR="004A3856" w:rsidRPr="00FA590C" w:rsidRDefault="004A3856" w:rsidP="004A3856">
      <w:r w:rsidRPr="00FA590C">
        <w:t>Yes</w:t>
      </w:r>
    </w:p>
    <w:p w:rsidR="004A3856" w:rsidRPr="00FA590C" w:rsidRDefault="004A3856" w:rsidP="004A3856"/>
    <w:p w:rsidR="004A3856" w:rsidRPr="00D1375E" w:rsidRDefault="004A3856" w:rsidP="004A3856">
      <w:pPr>
        <w:rPr>
          <w:b/>
          <w:lang w:val="en-GB"/>
        </w:rPr>
      </w:pPr>
      <w:r w:rsidRPr="00D1375E">
        <w:rPr>
          <w:b/>
        </w:rPr>
        <w:t>Solution</w:t>
      </w:r>
      <w:r w:rsidRPr="00D1375E">
        <w:rPr>
          <w:b/>
          <w:lang w:val="en-GB"/>
        </w:rPr>
        <w:t xml:space="preserve"> </w:t>
      </w:r>
    </w:p>
    <w:p w:rsidR="004A3856" w:rsidRPr="00FA590C" w:rsidRDefault="004A3856" w:rsidP="004A3856">
      <w:pPr>
        <w:rPr>
          <w:lang w:val="en-GB"/>
        </w:rPr>
      </w:pPr>
      <w:r w:rsidRPr="00FA590C">
        <w:rPr>
          <w:lang w:val="en-GB"/>
        </w:rPr>
        <w:t>SSMA constructs the converted statement according to the following algorithm</w:t>
      </w:r>
      <w:r>
        <w:rPr>
          <w:lang w:val="en-GB"/>
        </w:rPr>
        <w:t>:</w:t>
      </w:r>
      <w:r w:rsidRPr="00FA590C">
        <w:rPr>
          <w:lang w:val="en-GB"/>
        </w:rPr>
        <w:t xml:space="preserve"> </w:t>
      </w:r>
    </w:p>
    <w:p w:rsidR="004A3856" w:rsidRPr="00D1375E" w:rsidRDefault="004A3856" w:rsidP="004A3856">
      <w:pPr>
        <w:pStyle w:val="ListParagraph"/>
        <w:numPr>
          <w:ilvl w:val="0"/>
          <w:numId w:val="32"/>
        </w:numPr>
        <w:rPr>
          <w:lang w:val="en-GB"/>
        </w:rPr>
      </w:pPr>
      <w:r w:rsidRPr="00D1375E">
        <w:rPr>
          <w:lang w:val="en-GB"/>
        </w:rPr>
        <w:t>Copy the UPDATE clause from the original query without changing it.</w:t>
      </w:r>
    </w:p>
    <w:p w:rsidR="004A3856" w:rsidRDefault="004A3856" w:rsidP="004A3856">
      <w:pPr>
        <w:pStyle w:val="ListParagraph"/>
        <w:numPr>
          <w:ilvl w:val="0"/>
          <w:numId w:val="32"/>
        </w:numPr>
        <w:rPr>
          <w:lang w:val="en-GB"/>
        </w:rPr>
      </w:pPr>
      <w:r w:rsidRPr="00D1375E">
        <w:rPr>
          <w:lang w:val="en-GB"/>
        </w:rPr>
        <w:t>Add the following subqueries to the FROM clause after the comma (that is, cross-joined), each one with a generated alias:</w:t>
      </w:r>
    </w:p>
    <w:p w:rsidR="004A3856" w:rsidRPr="00D1375E" w:rsidRDefault="004A3856" w:rsidP="004A3856">
      <w:pPr>
        <w:pStyle w:val="ListParagraph"/>
        <w:rPr>
          <w:lang w:val="en-GB"/>
        </w:rPr>
      </w:pPr>
    </w:p>
    <w:p w:rsidR="004A3856" w:rsidRPr="00D1375E" w:rsidRDefault="004A3856" w:rsidP="004A3856">
      <w:pPr>
        <w:pStyle w:val="ListParagraph"/>
        <w:numPr>
          <w:ilvl w:val="0"/>
          <w:numId w:val="33"/>
        </w:numPr>
        <w:ind w:left="1080"/>
        <w:rPr>
          <w:lang w:val="en-GB"/>
        </w:rPr>
      </w:pPr>
      <w:r w:rsidRPr="00D1375E">
        <w:rPr>
          <w:lang w:val="en-GB"/>
        </w:rPr>
        <w:lastRenderedPageBreak/>
        <w:t>The first subquery calculates aggregated values. The SELECT clause in this subquery includes the aggregate functions used in the SET clause of the original query. If a table has an alias, add this alias to each column of the table. For each aggregate function, add an alias. Move FROM and WHERE clauses from the original query. If the table specified in the UPDATE clause is missing in the FROM clause of the subquery, add it to the subquery's FROM clause with a comma delimiter (even if this table's fields do not participate in a subquery).</w:t>
      </w:r>
    </w:p>
    <w:p w:rsidR="004A3856" w:rsidRPr="00D1375E" w:rsidRDefault="004A3856" w:rsidP="004A3856">
      <w:pPr>
        <w:pStyle w:val="ListParagraph"/>
        <w:numPr>
          <w:ilvl w:val="0"/>
          <w:numId w:val="33"/>
        </w:numPr>
        <w:ind w:left="1080"/>
        <w:rPr>
          <w:lang w:val="en-GB"/>
        </w:rPr>
      </w:pPr>
      <w:r>
        <w:rPr>
          <w:lang w:val="en-GB"/>
        </w:rPr>
        <w:t>If the SET clause contains non</w:t>
      </w:r>
      <w:r w:rsidRPr="00D1375E">
        <w:rPr>
          <w:lang w:val="en-GB"/>
        </w:rPr>
        <w:t>aggregated fields from one or more other tables that are not updated, for each of these tables add the following subquery to the target query's FROM clause:</w:t>
      </w:r>
    </w:p>
    <w:p w:rsidR="004A3856" w:rsidRPr="00D1375E" w:rsidRDefault="004A3856" w:rsidP="004A3856">
      <w:pPr>
        <w:ind w:left="720"/>
        <w:rPr>
          <w:lang w:val="en-GB"/>
        </w:rPr>
      </w:pPr>
    </w:p>
    <w:p w:rsidR="004A3856" w:rsidRPr="00D1375E" w:rsidRDefault="004A3856" w:rsidP="004A3856">
      <w:pPr>
        <w:ind w:left="360" w:firstLine="720"/>
        <w:rPr>
          <w:rFonts w:ascii="Courier New" w:hAnsi="Courier New" w:cs="Courier New"/>
          <w:sz w:val="24"/>
          <w:szCs w:val="24"/>
          <w:lang w:val="en-GB"/>
        </w:rPr>
      </w:pPr>
      <w:r w:rsidRPr="00D1375E">
        <w:rPr>
          <w:rFonts w:ascii="Courier New" w:hAnsi="Courier New" w:cs="Courier New"/>
          <w:sz w:val="24"/>
          <w:szCs w:val="24"/>
        </w:rPr>
        <w:t>SELECT</w:t>
      </w:r>
      <w:r w:rsidRPr="00D1375E">
        <w:rPr>
          <w:rFonts w:ascii="Courier New" w:hAnsi="Courier New" w:cs="Courier New"/>
          <w:sz w:val="24"/>
          <w:szCs w:val="24"/>
          <w:lang w:val="en-GB"/>
        </w:rPr>
        <w:t xml:space="preserve"> </w:t>
      </w:r>
      <w:r w:rsidRPr="00D1375E">
        <w:rPr>
          <w:rFonts w:ascii="Courier New" w:hAnsi="Courier New" w:cs="Courier New"/>
          <w:sz w:val="24"/>
          <w:szCs w:val="24"/>
        </w:rPr>
        <w:t>TOP</w:t>
      </w:r>
      <w:r w:rsidRPr="00D1375E">
        <w:rPr>
          <w:rFonts w:ascii="Courier New" w:hAnsi="Courier New" w:cs="Courier New"/>
          <w:sz w:val="24"/>
          <w:szCs w:val="24"/>
          <w:lang w:val="en-GB"/>
        </w:rPr>
        <w:t xml:space="preserve"> 1 List_of_fields_participating_in_SET_clause </w:t>
      </w:r>
      <w:r w:rsidRPr="00D1375E">
        <w:rPr>
          <w:rFonts w:ascii="Courier New" w:hAnsi="Courier New" w:cs="Courier New"/>
          <w:sz w:val="24"/>
          <w:szCs w:val="24"/>
        </w:rPr>
        <w:t>FROM</w:t>
      </w:r>
      <w:r w:rsidRPr="00D1375E">
        <w:rPr>
          <w:rFonts w:ascii="Courier New" w:hAnsi="Courier New" w:cs="Courier New"/>
          <w:sz w:val="24"/>
          <w:szCs w:val="24"/>
          <w:lang w:val="en-GB"/>
        </w:rPr>
        <w:t xml:space="preserve"> </w:t>
      </w:r>
      <w:r w:rsidRPr="00D1375E">
        <w:rPr>
          <w:rFonts w:ascii="Courier New" w:hAnsi="Courier New" w:cs="Courier New"/>
          <w:sz w:val="24"/>
          <w:szCs w:val="24"/>
        </w:rPr>
        <w:t>Table</w:t>
      </w:r>
    </w:p>
    <w:p w:rsidR="004A3856" w:rsidRDefault="004A3856" w:rsidP="004A3856">
      <w:pPr>
        <w:pStyle w:val="ListParagraph"/>
        <w:ind w:left="1080"/>
        <w:rPr>
          <w:lang w:val="en-GB"/>
        </w:rPr>
      </w:pPr>
      <w:r w:rsidRPr="00D1375E">
        <w:rPr>
          <w:lang w:val="en-GB"/>
        </w:rPr>
        <w:t>Add the subquery for the second, third, and so on occurrence of the up</w:t>
      </w:r>
      <w:r>
        <w:rPr>
          <w:lang w:val="en-GB"/>
        </w:rPr>
        <w:t>dated table in FROM, if the non</w:t>
      </w:r>
      <w:r w:rsidRPr="00D1375E">
        <w:rPr>
          <w:lang w:val="en-GB"/>
        </w:rPr>
        <w:t>aggregated columns from the table show in the SET clause.</w:t>
      </w:r>
    </w:p>
    <w:p w:rsidR="004A3856" w:rsidRPr="00D1375E" w:rsidRDefault="004A3856" w:rsidP="004A3856">
      <w:pPr>
        <w:pStyle w:val="ListParagraph"/>
        <w:ind w:left="1080"/>
        <w:rPr>
          <w:lang w:val="en-GB"/>
        </w:rPr>
      </w:pPr>
    </w:p>
    <w:p w:rsidR="004A3856" w:rsidRPr="00D1375E" w:rsidRDefault="004A3856" w:rsidP="004A3856">
      <w:pPr>
        <w:pStyle w:val="ListParagraph"/>
        <w:numPr>
          <w:ilvl w:val="0"/>
          <w:numId w:val="32"/>
        </w:numPr>
        <w:rPr>
          <w:lang w:val="en-GB"/>
        </w:rPr>
      </w:pPr>
      <w:r w:rsidRPr="00D1375E">
        <w:rPr>
          <w:lang w:val="en-GB"/>
        </w:rPr>
        <w:t>In the SET clause, replace aggregat</w:t>
      </w:r>
      <w:r>
        <w:rPr>
          <w:lang w:val="en-GB"/>
        </w:rPr>
        <w:t>e functions and fields from non</w:t>
      </w:r>
      <w:r w:rsidRPr="00D1375E">
        <w:rPr>
          <w:lang w:val="en-GB"/>
        </w:rPr>
        <w:t>updated tables with aliases from subqueries as follows:</w:t>
      </w:r>
    </w:p>
    <w:p w:rsidR="004A3856" w:rsidRPr="00A152EC" w:rsidRDefault="004A3856" w:rsidP="004A3856">
      <w:pPr>
        <w:pStyle w:val="ListParagraph"/>
        <w:numPr>
          <w:ilvl w:val="0"/>
          <w:numId w:val="34"/>
        </w:numPr>
        <w:rPr>
          <w:lang w:val="en-GB"/>
        </w:rPr>
      </w:pPr>
      <w:r w:rsidRPr="00A152EC">
        <w:rPr>
          <w:lang w:val="en-GB"/>
        </w:rPr>
        <w:t>If a field of an updated table has an alias at the left side of a SET clause, remove this alias.</w:t>
      </w:r>
    </w:p>
    <w:p w:rsidR="004A3856" w:rsidRPr="00A152EC" w:rsidRDefault="004A3856" w:rsidP="004A3856">
      <w:pPr>
        <w:pStyle w:val="ListParagraph"/>
        <w:numPr>
          <w:ilvl w:val="0"/>
          <w:numId w:val="34"/>
        </w:numPr>
        <w:rPr>
          <w:lang w:val="en-GB"/>
        </w:rPr>
      </w:pPr>
      <w:r w:rsidRPr="00A152EC">
        <w:rPr>
          <w:lang w:val="en-GB"/>
        </w:rPr>
        <w:t>If a field of an updated table has an alias at the right side of SET, replace the alias with the table name.</w:t>
      </w:r>
    </w:p>
    <w:p w:rsidR="004A3856" w:rsidRPr="00A152EC" w:rsidRDefault="004A3856" w:rsidP="004A3856">
      <w:pPr>
        <w:pStyle w:val="ListParagraph"/>
        <w:numPr>
          <w:ilvl w:val="0"/>
          <w:numId w:val="34"/>
        </w:numPr>
        <w:rPr>
          <w:lang w:val="en-GB"/>
        </w:rPr>
      </w:pPr>
      <w:r w:rsidRPr="00A152EC">
        <w:rPr>
          <w:lang w:val="en-GB"/>
        </w:rPr>
        <w:t>If a field of an updated table does not have an alias at the right side of SET, add the table name prefix to it.</w:t>
      </w:r>
    </w:p>
    <w:p w:rsidR="004A3856" w:rsidRPr="00A152EC" w:rsidRDefault="004A3856" w:rsidP="004A3856">
      <w:pPr>
        <w:pStyle w:val="ListParagraph"/>
        <w:numPr>
          <w:ilvl w:val="0"/>
          <w:numId w:val="32"/>
        </w:numPr>
        <w:rPr>
          <w:lang w:val="en-GB"/>
        </w:rPr>
      </w:pPr>
      <w:r w:rsidRPr="00A152EC">
        <w:rPr>
          <w:lang w:val="en-GB"/>
        </w:rPr>
        <w:t>The original WHERE clause is removed from the UPDATE statement and remains only in the subquery</w:t>
      </w:r>
      <w:r w:rsidRPr="00D1375E">
        <w:t xml:space="preserve"> in step </w:t>
      </w:r>
      <w:r w:rsidRPr="00A152EC">
        <w:rPr>
          <w:lang w:val="en-GB"/>
        </w:rPr>
        <w:t>2a.</w:t>
      </w:r>
    </w:p>
    <w:p w:rsidR="004A3856" w:rsidRPr="00D1375E" w:rsidRDefault="004A3856" w:rsidP="004A3856">
      <w:pPr>
        <w:rPr>
          <w:lang w:val="en-GB"/>
        </w:rPr>
      </w:pPr>
    </w:p>
    <w:p w:rsidR="004A3856" w:rsidRPr="00FA590C" w:rsidRDefault="004A3856" w:rsidP="004A3856">
      <w:pPr>
        <w:rPr>
          <w:lang w:val="en-GB"/>
        </w:rPr>
      </w:pPr>
      <w:r w:rsidRPr="000C1FFE">
        <w:rPr>
          <w:b/>
          <w:lang w:val="en-GB"/>
        </w:rPr>
        <w:t>Note</w:t>
      </w:r>
      <w:r>
        <w:rPr>
          <w:lang w:val="en-GB"/>
        </w:rPr>
        <w:t>   </w:t>
      </w:r>
      <w:r w:rsidRPr="00FA590C">
        <w:rPr>
          <w:lang w:val="en-GB"/>
        </w:rPr>
        <w:t xml:space="preserve">Check </w:t>
      </w:r>
      <w:r>
        <w:rPr>
          <w:lang w:val="en-GB"/>
        </w:rPr>
        <w:t xml:space="preserve">this </w:t>
      </w:r>
      <w:r w:rsidRPr="00FA590C">
        <w:rPr>
          <w:lang w:val="en-GB"/>
        </w:rPr>
        <w:t>issue</w:t>
      </w:r>
      <w:r>
        <w:t> </w:t>
      </w:r>
      <w:r w:rsidRPr="00FA590C">
        <w:rPr>
          <w:lang w:val="en-GB"/>
        </w:rPr>
        <w:t>before checking</w:t>
      </w:r>
      <w:r>
        <w:t xml:space="preserve"> </w:t>
      </w:r>
      <w:r>
        <w:rPr>
          <w:lang w:val="en-GB"/>
        </w:rPr>
        <w:t xml:space="preserve">conditions for the UPDATE aliases problem described in </w:t>
      </w:r>
      <w:hyperlink w:anchor="_UPDATE_Aliases_1" w:history="1">
        <w:r w:rsidRPr="00C809D9">
          <w:rPr>
            <w:rStyle w:val="Hyperlink"/>
            <w:lang w:val="en-GB"/>
          </w:rPr>
          <w:t>UPDATE Aliases</w:t>
        </w:r>
      </w:hyperlink>
      <w:r>
        <w:rPr>
          <w:lang w:val="en-GB"/>
        </w:rPr>
        <w:t xml:space="preserve"> earlier in this document</w:t>
      </w:r>
      <w:r w:rsidRPr="00FA590C">
        <w:rPr>
          <w:lang w:val="en-GB"/>
        </w:rPr>
        <w:t xml:space="preserve">. If </w:t>
      </w:r>
      <w:r>
        <w:rPr>
          <w:lang w:val="en-GB"/>
        </w:rPr>
        <w:t xml:space="preserve">this </w:t>
      </w:r>
      <w:r w:rsidRPr="00FA590C">
        <w:rPr>
          <w:lang w:val="en-GB"/>
        </w:rPr>
        <w:t xml:space="preserve">solution </w:t>
      </w:r>
      <w:r>
        <w:rPr>
          <w:lang w:val="en-GB"/>
        </w:rPr>
        <w:t xml:space="preserve">is </w:t>
      </w:r>
      <w:r w:rsidRPr="00FA590C">
        <w:rPr>
          <w:lang w:val="en-GB"/>
        </w:rPr>
        <w:t xml:space="preserve">applied, </w:t>
      </w:r>
      <w:r>
        <w:rPr>
          <w:lang w:val="en-GB"/>
        </w:rPr>
        <w:t>there is no need to perform the transformations for UPDATE aliases</w:t>
      </w:r>
      <w:r w:rsidRPr="00FA590C">
        <w:rPr>
          <w:lang w:val="en-GB"/>
        </w:rPr>
        <w:t>.</w:t>
      </w:r>
    </w:p>
    <w:p w:rsidR="004A3856" w:rsidRDefault="004A3856" w:rsidP="004A3856"/>
    <w:p w:rsidR="004A3856" w:rsidRPr="00613775" w:rsidRDefault="004A3856" w:rsidP="004A3856">
      <w:pPr>
        <w:rPr>
          <w:b/>
          <w:lang w:val="en-GB"/>
        </w:rPr>
      </w:pPr>
      <w:r w:rsidRPr="00613775">
        <w:rPr>
          <w:b/>
        </w:rPr>
        <w:t>Example</w:t>
      </w:r>
      <w:r w:rsidRPr="00613775">
        <w:rPr>
          <w:b/>
          <w:lang w:val="en-GB"/>
        </w:rPr>
        <w:t xml:space="preserve"> 1</w:t>
      </w:r>
    </w:p>
    <w:p w:rsidR="004A3856" w:rsidRPr="00A40822" w:rsidRDefault="004A3856" w:rsidP="004A3856">
      <w:pPr>
        <w:rPr>
          <w:b/>
        </w:rPr>
      </w:pPr>
      <w:r w:rsidRPr="00A40822">
        <w:rPr>
          <w:b/>
        </w:rPr>
        <w:t>Sybase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UPDATE </w:t>
      </w:r>
      <w:r w:rsidRPr="00613775">
        <w:rPr>
          <w:rFonts w:ascii="Courier New" w:hAnsi="Courier New" w:cs="Courier New"/>
          <w:sz w:val="24"/>
          <w:szCs w:val="24"/>
          <w:lang w:val="en-GB"/>
        </w:rPr>
        <w:t>tb_</w:t>
      </w:r>
      <w:r w:rsidRPr="00613775">
        <w:rPr>
          <w:rFonts w:ascii="Courier New" w:hAnsi="Courier New" w:cs="Courier New"/>
          <w:sz w:val="24"/>
          <w:szCs w:val="24"/>
        </w:rPr>
        <w:t>u</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SET id = sum(subid)</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WHERE subid&gt;2</w:t>
      </w:r>
    </w:p>
    <w:p w:rsidR="004A3856" w:rsidRPr="00FA590C" w:rsidRDefault="004A3856" w:rsidP="004A3856"/>
    <w:p w:rsidR="004A3856" w:rsidRPr="00A40822" w:rsidRDefault="004A3856" w:rsidP="004A3856">
      <w:pPr>
        <w:rPr>
          <w:b/>
        </w:rPr>
      </w:pPr>
      <w:r w:rsidRPr="00A40822">
        <w:rPr>
          <w:b/>
        </w:rPr>
        <w:t>SQL Server 2008 equivalent</w:t>
      </w:r>
    </w:p>
    <w:p w:rsidR="004A3856" w:rsidRPr="00613775" w:rsidRDefault="004A3856" w:rsidP="004A3856">
      <w:pPr>
        <w:rPr>
          <w:rFonts w:ascii="Courier New" w:hAnsi="Courier New" w:cs="Courier New"/>
        </w:rPr>
      </w:pPr>
      <w:r w:rsidRPr="00613775">
        <w:rPr>
          <w:rFonts w:ascii="Courier New" w:hAnsi="Courier New" w:cs="Courier New"/>
        </w:rPr>
        <w:t xml:space="preserve">UPDATE </w:t>
      </w:r>
      <w:r w:rsidRPr="00613775">
        <w:rPr>
          <w:rFonts w:ascii="Courier New" w:hAnsi="Courier New" w:cs="Courier New"/>
          <w:lang w:val="en-GB"/>
        </w:rPr>
        <w:t>tb_</w:t>
      </w:r>
      <w:r w:rsidRPr="00613775">
        <w:rPr>
          <w:rFonts w:ascii="Courier New" w:hAnsi="Courier New" w:cs="Courier New"/>
        </w:rPr>
        <w:t>u</w:t>
      </w:r>
    </w:p>
    <w:p w:rsidR="004A3856" w:rsidRPr="00613775" w:rsidRDefault="004A3856" w:rsidP="004A3856">
      <w:pPr>
        <w:rPr>
          <w:rFonts w:ascii="Courier New" w:hAnsi="Courier New" w:cs="Courier New"/>
        </w:rPr>
      </w:pPr>
      <w:r w:rsidRPr="00613775">
        <w:rPr>
          <w:rFonts w:ascii="Courier New" w:hAnsi="Courier New" w:cs="Courier New"/>
        </w:rPr>
        <w:t>SET id = ssma_aggr.sum_subid</w:t>
      </w:r>
    </w:p>
    <w:p w:rsidR="004A3856" w:rsidRPr="00613775" w:rsidRDefault="004A3856" w:rsidP="004A3856">
      <w:pPr>
        <w:rPr>
          <w:rFonts w:ascii="Courier New" w:hAnsi="Courier New" w:cs="Courier New"/>
        </w:rPr>
      </w:pPr>
      <w:r w:rsidRPr="00613775">
        <w:rPr>
          <w:rFonts w:ascii="Courier New" w:hAnsi="Courier New" w:cs="Courier New"/>
        </w:rPr>
        <w:t xml:space="preserve">FROM </w:t>
      </w:r>
    </w:p>
    <w:p w:rsidR="004A3856" w:rsidRPr="00613775" w:rsidRDefault="004A3856" w:rsidP="004A3856">
      <w:pPr>
        <w:rPr>
          <w:rFonts w:ascii="Courier New" w:hAnsi="Courier New" w:cs="Courier New"/>
        </w:rPr>
      </w:pPr>
      <w:r w:rsidRPr="00613775">
        <w:rPr>
          <w:rFonts w:ascii="Courier New" w:hAnsi="Courier New" w:cs="Courier New"/>
        </w:rPr>
        <w:t>(</w:t>
      </w:r>
    </w:p>
    <w:p w:rsidR="004A3856" w:rsidRPr="00613775" w:rsidRDefault="004A3856" w:rsidP="004A3856">
      <w:pPr>
        <w:rPr>
          <w:rFonts w:ascii="Courier New" w:hAnsi="Courier New" w:cs="Courier New"/>
        </w:rPr>
      </w:pPr>
      <w:r w:rsidRPr="00613775">
        <w:rPr>
          <w:rFonts w:ascii="Courier New" w:hAnsi="Courier New" w:cs="Courier New"/>
        </w:rPr>
        <w:t xml:space="preserve">SELECT sum(subid) as sum_subid FROM </w:t>
      </w:r>
      <w:r w:rsidRPr="00613775">
        <w:rPr>
          <w:rFonts w:ascii="Courier New" w:hAnsi="Courier New" w:cs="Courier New"/>
          <w:lang w:val="en-GB"/>
        </w:rPr>
        <w:t>tb_</w:t>
      </w:r>
      <w:r w:rsidRPr="00613775">
        <w:rPr>
          <w:rFonts w:ascii="Courier New" w:hAnsi="Courier New" w:cs="Courier New"/>
        </w:rPr>
        <w:t>u WHERE subid&gt;2</w:t>
      </w:r>
    </w:p>
    <w:p w:rsidR="004A3856" w:rsidRPr="00613775" w:rsidRDefault="004A3856" w:rsidP="004A3856">
      <w:pPr>
        <w:rPr>
          <w:rFonts w:ascii="Courier New" w:hAnsi="Courier New" w:cs="Courier New"/>
        </w:rPr>
      </w:pPr>
      <w:r w:rsidRPr="00613775">
        <w:rPr>
          <w:rFonts w:ascii="Courier New" w:hAnsi="Courier New" w:cs="Courier New"/>
        </w:rPr>
        <w:t xml:space="preserve">) ssma_aggr </w:t>
      </w:r>
    </w:p>
    <w:p w:rsidR="004A3856" w:rsidRPr="00FA590C" w:rsidRDefault="004A3856" w:rsidP="004A3856"/>
    <w:p w:rsidR="004A3856" w:rsidRPr="00613775" w:rsidRDefault="004A3856" w:rsidP="004A3856">
      <w:pPr>
        <w:rPr>
          <w:b/>
        </w:rPr>
      </w:pPr>
      <w:r w:rsidRPr="00613775">
        <w:rPr>
          <w:b/>
        </w:rPr>
        <w:t>Example 2</w:t>
      </w:r>
    </w:p>
    <w:p w:rsidR="004A3856" w:rsidRPr="00A40822" w:rsidRDefault="004A3856" w:rsidP="004A3856">
      <w:pPr>
        <w:rPr>
          <w:b/>
        </w:rPr>
      </w:pPr>
      <w:r w:rsidRPr="00A40822">
        <w:rPr>
          <w:b/>
        </w:rPr>
        <w:t>Sybase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UPDATE </w:t>
      </w:r>
      <w:r w:rsidRPr="00613775">
        <w:rPr>
          <w:rFonts w:ascii="Courier New" w:hAnsi="Courier New" w:cs="Courier New"/>
          <w:sz w:val="24"/>
          <w:szCs w:val="24"/>
          <w:lang w:val="en-GB"/>
        </w:rPr>
        <w:t>tb_</w:t>
      </w:r>
      <w:r w:rsidRPr="00613775">
        <w:rPr>
          <w:rFonts w:ascii="Courier New" w:hAnsi="Courier New" w:cs="Courier New"/>
          <w:sz w:val="24"/>
          <w:szCs w:val="24"/>
        </w:rPr>
        <w:t>u</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SET a.id</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sum(a.subid)</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a.</w:t>
      </w:r>
      <w:r w:rsidRPr="00613775">
        <w:rPr>
          <w:rFonts w:ascii="Courier New" w:hAnsi="Courier New" w:cs="Courier New"/>
          <w:sz w:val="24"/>
          <w:szCs w:val="24"/>
        </w:rPr>
        <w:t>id,</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    subid</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value</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rPr>
        <w:t xml:space="preserve">FROM </w:t>
      </w:r>
      <w:r w:rsidRPr="00613775">
        <w:rPr>
          <w:rFonts w:ascii="Courier New" w:hAnsi="Courier New" w:cs="Courier New"/>
          <w:sz w:val="24"/>
          <w:szCs w:val="24"/>
          <w:lang w:val="en-GB"/>
        </w:rPr>
        <w:t>tb_</w:t>
      </w:r>
      <w:r w:rsidRPr="00613775">
        <w:rPr>
          <w:rFonts w:ascii="Courier New" w:hAnsi="Courier New" w:cs="Courier New"/>
          <w:sz w:val="24"/>
          <w:szCs w:val="24"/>
        </w:rPr>
        <w:t xml:space="preserve">u </w:t>
      </w:r>
      <w:r w:rsidRPr="00613775">
        <w:rPr>
          <w:rFonts w:ascii="Courier New" w:hAnsi="Courier New" w:cs="Courier New"/>
          <w:sz w:val="24"/>
          <w:szCs w:val="24"/>
          <w:lang w:val="en-GB"/>
        </w:rPr>
        <w:t>a</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WHERE subid&gt;2</w:t>
      </w:r>
    </w:p>
    <w:p w:rsidR="004A3856" w:rsidRPr="00FA590C" w:rsidRDefault="004A3856" w:rsidP="004A3856"/>
    <w:p w:rsidR="004A3856" w:rsidRPr="00A40822" w:rsidRDefault="004A3856" w:rsidP="004A3856">
      <w:pPr>
        <w:rPr>
          <w:b/>
        </w:rPr>
      </w:pPr>
      <w:r w:rsidRPr="00A40822">
        <w:rPr>
          <w:b/>
        </w:rPr>
        <w:t>SQL Server 2008 equivalent</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UPDATE tb_u</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SET id = sum_subid + id,</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 xml:space="preserve">    subid</w:t>
      </w:r>
      <w:r w:rsidRPr="00613775">
        <w:rPr>
          <w:rFonts w:ascii="Courier New" w:hAnsi="Courier New" w:cs="Courier New"/>
          <w:sz w:val="24"/>
          <w:szCs w:val="24"/>
        </w:rPr>
        <w:t xml:space="preserve"> </w:t>
      </w:r>
      <w:r w:rsidRPr="00613775">
        <w:rPr>
          <w:rFonts w:ascii="Courier New" w:hAnsi="Courier New" w:cs="Courier New"/>
          <w:sz w:val="24"/>
          <w:szCs w:val="24"/>
          <w:lang w:val="en-GB"/>
        </w:rPr>
        <w:t>=</w:t>
      </w:r>
      <w:r w:rsidRPr="00613775">
        <w:rPr>
          <w:rFonts w:ascii="Courier New" w:hAnsi="Courier New" w:cs="Courier New"/>
          <w:sz w:val="24"/>
          <w:szCs w:val="24"/>
        </w:rPr>
        <w:t xml:space="preserve"> </w:t>
      </w:r>
      <w:r w:rsidRPr="00613775">
        <w:rPr>
          <w:rFonts w:ascii="Courier New" w:hAnsi="Courier New" w:cs="Courier New"/>
          <w:sz w:val="24"/>
          <w:szCs w:val="24"/>
          <w:lang w:val="en-GB"/>
        </w:rPr>
        <w:t>value</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 xml:space="preserve">FROM   </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lang w:val="en-GB"/>
        </w:rPr>
        <w:t>SELECT sum(a.subid) as sum_subid FROM tb_u a WHERE subid&gt;2</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ssma_aggr</w:t>
      </w:r>
    </w:p>
    <w:p w:rsidR="004A3856" w:rsidRPr="00FA590C" w:rsidRDefault="004A3856" w:rsidP="004A3856">
      <w:r w:rsidRPr="00FA590C">
        <w:t xml:space="preserve"> </w:t>
      </w:r>
    </w:p>
    <w:p w:rsidR="004A3856" w:rsidRPr="00613775" w:rsidRDefault="004A3856" w:rsidP="004A3856">
      <w:pPr>
        <w:rPr>
          <w:b/>
        </w:rPr>
      </w:pPr>
      <w:r w:rsidRPr="00613775">
        <w:rPr>
          <w:b/>
        </w:rPr>
        <w:lastRenderedPageBreak/>
        <w:t>Example 3</w:t>
      </w:r>
    </w:p>
    <w:p w:rsidR="004A3856" w:rsidRPr="00A40822" w:rsidRDefault="004A3856" w:rsidP="004A3856">
      <w:pPr>
        <w:rPr>
          <w:b/>
        </w:rPr>
      </w:pPr>
      <w:r w:rsidRPr="00A40822">
        <w:rPr>
          <w:b/>
        </w:rPr>
        <w:t>Sybase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UPDATE </w:t>
      </w:r>
      <w:r w:rsidRPr="00613775">
        <w:rPr>
          <w:rFonts w:ascii="Courier New" w:hAnsi="Courier New" w:cs="Courier New"/>
          <w:sz w:val="24"/>
          <w:szCs w:val="24"/>
          <w:lang w:val="en-GB"/>
        </w:rPr>
        <w:t>tb_</w:t>
      </w:r>
      <w:r w:rsidRPr="00613775">
        <w:rPr>
          <w:rFonts w:ascii="Courier New" w:hAnsi="Courier New" w:cs="Courier New"/>
          <w:sz w:val="24"/>
          <w:szCs w:val="24"/>
        </w:rPr>
        <w:t>u</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SET </w:t>
      </w:r>
      <w:r w:rsidRPr="00613775">
        <w:rPr>
          <w:rFonts w:ascii="Courier New" w:hAnsi="Courier New" w:cs="Courier New"/>
          <w:sz w:val="24"/>
          <w:szCs w:val="24"/>
          <w:lang w:val="en-GB"/>
        </w:rPr>
        <w:t>tb_</w:t>
      </w:r>
      <w:r w:rsidRPr="00613775">
        <w:rPr>
          <w:rFonts w:ascii="Courier New" w:hAnsi="Courier New" w:cs="Courier New"/>
          <w:sz w:val="24"/>
          <w:szCs w:val="24"/>
        </w:rPr>
        <w:t>u.id</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sum(</w:t>
      </w:r>
      <w:r w:rsidRPr="00613775">
        <w:rPr>
          <w:rFonts w:ascii="Courier New" w:hAnsi="Courier New" w:cs="Courier New"/>
          <w:sz w:val="24"/>
          <w:szCs w:val="24"/>
          <w:lang w:val="en-GB"/>
        </w:rPr>
        <w:t>tb_</w:t>
      </w:r>
      <w:r w:rsidRPr="00613775">
        <w:rPr>
          <w:rFonts w:ascii="Courier New" w:hAnsi="Courier New" w:cs="Courier New"/>
          <w:sz w:val="24"/>
          <w:szCs w:val="24"/>
        </w:rPr>
        <w:t>u.value+</w:t>
      </w:r>
      <w:r w:rsidRPr="00613775">
        <w:rPr>
          <w:rFonts w:ascii="Courier New" w:hAnsi="Courier New" w:cs="Courier New"/>
          <w:sz w:val="24"/>
          <w:szCs w:val="24"/>
          <w:lang w:val="en-GB"/>
        </w:rPr>
        <w:t>tb_</w:t>
      </w:r>
      <w:r w:rsidRPr="00613775">
        <w:rPr>
          <w:rFonts w:ascii="Courier New" w:hAnsi="Courier New" w:cs="Courier New"/>
          <w:sz w:val="24"/>
          <w:szCs w:val="24"/>
        </w:rPr>
        <w:t>j.value),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    </w:t>
      </w:r>
      <w:r w:rsidRPr="00613775">
        <w:rPr>
          <w:rFonts w:ascii="Courier New" w:hAnsi="Courier New" w:cs="Courier New"/>
          <w:sz w:val="24"/>
          <w:szCs w:val="24"/>
          <w:lang w:val="en-GB"/>
        </w:rPr>
        <w:t>tb_</w:t>
      </w:r>
      <w:r w:rsidRPr="00613775">
        <w:rPr>
          <w:rFonts w:ascii="Courier New" w:hAnsi="Courier New" w:cs="Courier New"/>
          <w:sz w:val="24"/>
          <w:szCs w:val="24"/>
        </w:rPr>
        <w:t>u.subid</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sum(</w:t>
      </w:r>
      <w:r w:rsidRPr="00613775">
        <w:rPr>
          <w:rFonts w:ascii="Courier New" w:hAnsi="Courier New" w:cs="Courier New"/>
          <w:sz w:val="24"/>
          <w:szCs w:val="24"/>
          <w:lang w:val="en-GB"/>
        </w:rPr>
        <w:t>tb_</w:t>
      </w:r>
      <w:r w:rsidRPr="00613775">
        <w:rPr>
          <w:rFonts w:ascii="Courier New" w:hAnsi="Courier New" w:cs="Courier New"/>
          <w:sz w:val="24"/>
          <w:szCs w:val="24"/>
        </w:rPr>
        <w:t>u.value)</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tb_</w:t>
      </w:r>
      <w:r w:rsidRPr="00613775">
        <w:rPr>
          <w:rFonts w:ascii="Courier New" w:hAnsi="Courier New" w:cs="Courier New"/>
          <w:sz w:val="24"/>
          <w:szCs w:val="24"/>
        </w:rPr>
        <w:t>u.value</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tb_</w:t>
      </w:r>
      <w:r w:rsidRPr="00613775">
        <w:rPr>
          <w:rFonts w:ascii="Courier New" w:hAnsi="Courier New" w:cs="Courier New"/>
          <w:sz w:val="24"/>
          <w:szCs w:val="24"/>
        </w:rPr>
        <w:t>j.value,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    </w:t>
      </w:r>
      <w:r w:rsidRPr="00613775">
        <w:rPr>
          <w:rFonts w:ascii="Courier New" w:hAnsi="Courier New" w:cs="Courier New"/>
          <w:sz w:val="24"/>
          <w:szCs w:val="24"/>
          <w:lang w:val="en-GB"/>
        </w:rPr>
        <w:t>tb_</w:t>
      </w:r>
      <w:r w:rsidRPr="00613775">
        <w:rPr>
          <w:rFonts w:ascii="Courier New" w:hAnsi="Courier New" w:cs="Courier New"/>
          <w:sz w:val="24"/>
          <w:szCs w:val="24"/>
        </w:rPr>
        <w:t>u.value=</w:t>
      </w:r>
      <w:r w:rsidRPr="00613775">
        <w:rPr>
          <w:rFonts w:ascii="Courier New" w:hAnsi="Courier New" w:cs="Courier New"/>
          <w:sz w:val="24"/>
          <w:szCs w:val="24"/>
          <w:lang w:val="en-GB"/>
        </w:rPr>
        <w:t>tb_</w:t>
      </w:r>
      <w:r w:rsidRPr="00613775">
        <w:rPr>
          <w:rFonts w:ascii="Courier New" w:hAnsi="Courier New" w:cs="Courier New"/>
          <w:sz w:val="24"/>
          <w:szCs w:val="24"/>
        </w:rPr>
        <w:t>j.value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FROM </w:t>
      </w:r>
      <w:r w:rsidRPr="00613775">
        <w:rPr>
          <w:rFonts w:ascii="Courier New" w:hAnsi="Courier New" w:cs="Courier New"/>
          <w:sz w:val="24"/>
          <w:szCs w:val="24"/>
          <w:lang w:val="en-GB"/>
        </w:rPr>
        <w:t>tb_</w:t>
      </w:r>
      <w:r w:rsidRPr="00613775">
        <w:rPr>
          <w:rFonts w:ascii="Courier New" w:hAnsi="Courier New" w:cs="Courier New"/>
          <w:sz w:val="24"/>
          <w:szCs w:val="24"/>
        </w:rPr>
        <w:t xml:space="preserve">u, </w:t>
      </w:r>
      <w:r w:rsidRPr="00613775">
        <w:rPr>
          <w:rFonts w:ascii="Courier New" w:hAnsi="Courier New" w:cs="Courier New"/>
          <w:sz w:val="24"/>
          <w:szCs w:val="24"/>
          <w:lang w:val="en-GB"/>
        </w:rPr>
        <w:t>tb_</w:t>
      </w:r>
      <w:r w:rsidRPr="00613775">
        <w:rPr>
          <w:rFonts w:ascii="Courier New" w:hAnsi="Courier New" w:cs="Courier New"/>
          <w:sz w:val="24"/>
          <w:szCs w:val="24"/>
        </w:rPr>
        <w:t>j</w:t>
      </w:r>
    </w:p>
    <w:p w:rsidR="004A3856" w:rsidRPr="00613775" w:rsidRDefault="004A3856" w:rsidP="004A3856">
      <w:pPr>
        <w:rPr>
          <w:rFonts w:ascii="Courier New" w:hAnsi="Courier New" w:cs="Courier New"/>
          <w:sz w:val="24"/>
          <w:szCs w:val="24"/>
          <w:lang w:val="en-GB"/>
        </w:rPr>
      </w:pPr>
      <w:r w:rsidRPr="00613775">
        <w:rPr>
          <w:rFonts w:ascii="Courier New" w:hAnsi="Courier New" w:cs="Courier New"/>
          <w:sz w:val="24"/>
          <w:szCs w:val="24"/>
        </w:rPr>
        <w:t xml:space="preserve">WHERE </w:t>
      </w:r>
      <w:r w:rsidRPr="00613775">
        <w:rPr>
          <w:rFonts w:ascii="Courier New" w:hAnsi="Courier New" w:cs="Courier New"/>
          <w:sz w:val="24"/>
          <w:szCs w:val="24"/>
          <w:lang w:val="en-GB"/>
        </w:rPr>
        <w:t>tb_</w:t>
      </w:r>
      <w:r w:rsidRPr="00613775">
        <w:rPr>
          <w:rFonts w:ascii="Courier New" w:hAnsi="Courier New" w:cs="Courier New"/>
          <w:sz w:val="24"/>
          <w:szCs w:val="24"/>
        </w:rPr>
        <w:t>u.id=</w:t>
      </w:r>
      <w:r w:rsidRPr="00613775">
        <w:rPr>
          <w:rFonts w:ascii="Courier New" w:hAnsi="Courier New" w:cs="Courier New"/>
          <w:sz w:val="24"/>
          <w:szCs w:val="24"/>
          <w:lang w:val="en-GB"/>
        </w:rPr>
        <w:t>tb_</w:t>
      </w:r>
      <w:r w:rsidRPr="00613775">
        <w:rPr>
          <w:rFonts w:ascii="Courier New" w:hAnsi="Courier New" w:cs="Courier New"/>
          <w:sz w:val="24"/>
          <w:szCs w:val="24"/>
        </w:rPr>
        <w:t xml:space="preserve">j.id and </w:t>
      </w:r>
      <w:r w:rsidRPr="00613775">
        <w:rPr>
          <w:rFonts w:ascii="Courier New" w:hAnsi="Courier New" w:cs="Courier New"/>
          <w:sz w:val="24"/>
          <w:szCs w:val="24"/>
          <w:lang w:val="en-GB"/>
        </w:rPr>
        <w:t>tb_</w:t>
      </w:r>
      <w:r w:rsidRPr="00613775">
        <w:rPr>
          <w:rFonts w:ascii="Courier New" w:hAnsi="Courier New" w:cs="Courier New"/>
          <w:sz w:val="24"/>
          <w:szCs w:val="24"/>
        </w:rPr>
        <w:t xml:space="preserve">u.subid&gt;1 and </w:t>
      </w:r>
      <w:r w:rsidRPr="00613775">
        <w:rPr>
          <w:rFonts w:ascii="Courier New" w:hAnsi="Courier New" w:cs="Courier New"/>
          <w:sz w:val="24"/>
          <w:szCs w:val="24"/>
          <w:lang w:val="en-GB"/>
        </w:rPr>
        <w:t>tb_</w:t>
      </w:r>
      <w:r w:rsidRPr="00613775">
        <w:rPr>
          <w:rFonts w:ascii="Courier New" w:hAnsi="Courier New" w:cs="Courier New"/>
          <w:sz w:val="24"/>
          <w:szCs w:val="24"/>
        </w:rPr>
        <w:t>j.id&gt;=2</w:t>
      </w:r>
    </w:p>
    <w:p w:rsidR="004A3856" w:rsidRPr="00FA590C" w:rsidRDefault="004A3856" w:rsidP="004A3856">
      <w:pPr>
        <w:rPr>
          <w:lang w:val="en-GB"/>
        </w:rPr>
      </w:pPr>
    </w:p>
    <w:p w:rsidR="004A3856" w:rsidRPr="00A40822" w:rsidRDefault="004A3856" w:rsidP="004A3856">
      <w:pPr>
        <w:rPr>
          <w:b/>
        </w:rPr>
      </w:pPr>
      <w:r w:rsidRPr="00A40822">
        <w:rPr>
          <w:b/>
        </w:rPr>
        <w:t>SQL Server 2008 equivalent</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UPDATE </w:t>
      </w:r>
      <w:r w:rsidRPr="00613775">
        <w:rPr>
          <w:rFonts w:ascii="Courier New" w:hAnsi="Courier New" w:cs="Courier New"/>
          <w:sz w:val="24"/>
          <w:szCs w:val="24"/>
          <w:lang w:val="en-GB"/>
        </w:rPr>
        <w:t>tb_</w:t>
      </w:r>
      <w:r w:rsidRPr="00613775">
        <w:rPr>
          <w:rFonts w:ascii="Courier New" w:hAnsi="Courier New" w:cs="Courier New"/>
          <w:sz w:val="24"/>
          <w:szCs w:val="24"/>
        </w:rPr>
        <w:t>u</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SET </w:t>
      </w:r>
      <w:r w:rsidRPr="00613775">
        <w:rPr>
          <w:rFonts w:ascii="Courier New" w:hAnsi="Courier New" w:cs="Courier New"/>
          <w:sz w:val="24"/>
          <w:szCs w:val="24"/>
          <w:lang w:val="en-GB"/>
        </w:rPr>
        <w:t>tb_</w:t>
      </w:r>
      <w:r w:rsidRPr="00613775">
        <w:rPr>
          <w:rFonts w:ascii="Courier New" w:hAnsi="Courier New" w:cs="Courier New"/>
          <w:sz w:val="24"/>
          <w:szCs w:val="24"/>
        </w:rPr>
        <w:t>u.id=sum_</w:t>
      </w:r>
      <w:r w:rsidRPr="00613775">
        <w:rPr>
          <w:rFonts w:ascii="Courier New" w:hAnsi="Courier New" w:cs="Courier New"/>
          <w:sz w:val="24"/>
          <w:szCs w:val="24"/>
          <w:lang w:val="en-GB"/>
        </w:rPr>
        <w:t>tb_</w:t>
      </w:r>
      <w:r w:rsidRPr="00613775">
        <w:rPr>
          <w:rFonts w:ascii="Courier New" w:hAnsi="Courier New" w:cs="Courier New"/>
          <w:sz w:val="24"/>
          <w:szCs w:val="24"/>
        </w:rPr>
        <w:t>u_value_</w:t>
      </w:r>
      <w:r w:rsidRPr="00613775">
        <w:rPr>
          <w:rFonts w:ascii="Courier New" w:hAnsi="Courier New" w:cs="Courier New"/>
          <w:sz w:val="24"/>
          <w:szCs w:val="24"/>
          <w:lang w:val="en-GB"/>
        </w:rPr>
        <w:t>tb_</w:t>
      </w:r>
      <w:r w:rsidRPr="00613775">
        <w:rPr>
          <w:rFonts w:ascii="Courier New" w:hAnsi="Courier New" w:cs="Courier New"/>
          <w:sz w:val="24"/>
          <w:szCs w:val="24"/>
        </w:rPr>
        <w:t>j_value,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    </w:t>
      </w:r>
      <w:r w:rsidRPr="00613775">
        <w:rPr>
          <w:rFonts w:ascii="Courier New" w:hAnsi="Courier New" w:cs="Courier New"/>
          <w:sz w:val="24"/>
          <w:szCs w:val="24"/>
          <w:lang w:val="en-GB"/>
        </w:rPr>
        <w:t>tb_</w:t>
      </w:r>
      <w:r w:rsidRPr="00613775">
        <w:rPr>
          <w:rFonts w:ascii="Courier New" w:hAnsi="Courier New" w:cs="Courier New"/>
          <w:sz w:val="24"/>
          <w:szCs w:val="24"/>
        </w:rPr>
        <w:t>u.subid=sum_</w:t>
      </w:r>
      <w:r w:rsidRPr="00613775">
        <w:rPr>
          <w:rFonts w:ascii="Courier New" w:hAnsi="Courier New" w:cs="Courier New"/>
          <w:sz w:val="24"/>
          <w:szCs w:val="24"/>
          <w:lang w:val="en-GB"/>
        </w:rPr>
        <w:t>tb_</w:t>
      </w:r>
      <w:r w:rsidRPr="00613775">
        <w:rPr>
          <w:rFonts w:ascii="Courier New" w:hAnsi="Courier New" w:cs="Courier New"/>
          <w:sz w:val="24"/>
          <w:szCs w:val="24"/>
        </w:rPr>
        <w:t>u_value</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tb_</w:t>
      </w:r>
      <w:r w:rsidRPr="00613775">
        <w:rPr>
          <w:rFonts w:ascii="Courier New" w:hAnsi="Courier New" w:cs="Courier New"/>
          <w:sz w:val="24"/>
          <w:szCs w:val="24"/>
        </w:rPr>
        <w:t>u.value</w:t>
      </w:r>
      <w:r w:rsidRPr="00613775">
        <w:rPr>
          <w:rFonts w:ascii="Courier New" w:hAnsi="Courier New" w:cs="Courier New"/>
          <w:sz w:val="24"/>
          <w:szCs w:val="24"/>
          <w:lang w:val="en-GB"/>
        </w:rPr>
        <w:t xml:space="preserve"> </w:t>
      </w: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ssma_</w:t>
      </w:r>
      <w:r w:rsidRPr="00613775">
        <w:rPr>
          <w:rFonts w:ascii="Courier New" w:hAnsi="Courier New" w:cs="Courier New"/>
          <w:sz w:val="24"/>
          <w:szCs w:val="24"/>
          <w:lang w:val="en-GB"/>
        </w:rPr>
        <w:t>tb_</w:t>
      </w:r>
      <w:r w:rsidRPr="00613775">
        <w:rPr>
          <w:rFonts w:ascii="Courier New" w:hAnsi="Courier New" w:cs="Courier New"/>
          <w:sz w:val="24"/>
          <w:szCs w:val="24"/>
        </w:rPr>
        <w:t>j.value,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    </w:t>
      </w:r>
      <w:r w:rsidRPr="00613775">
        <w:rPr>
          <w:rFonts w:ascii="Courier New" w:hAnsi="Courier New" w:cs="Courier New"/>
          <w:sz w:val="24"/>
          <w:szCs w:val="24"/>
          <w:lang w:val="en-GB"/>
        </w:rPr>
        <w:t>tb_</w:t>
      </w:r>
      <w:r w:rsidRPr="00613775">
        <w:rPr>
          <w:rFonts w:ascii="Courier New" w:hAnsi="Courier New" w:cs="Courier New"/>
          <w:sz w:val="24"/>
          <w:szCs w:val="24"/>
        </w:rPr>
        <w:t>u.value=ssma_</w:t>
      </w:r>
      <w:r w:rsidRPr="00613775">
        <w:rPr>
          <w:rFonts w:ascii="Courier New" w:hAnsi="Courier New" w:cs="Courier New"/>
          <w:sz w:val="24"/>
          <w:szCs w:val="24"/>
          <w:lang w:val="en-GB"/>
        </w:rPr>
        <w:t>tb_</w:t>
      </w:r>
      <w:r w:rsidRPr="00613775">
        <w:rPr>
          <w:rFonts w:ascii="Courier New" w:hAnsi="Courier New" w:cs="Courier New"/>
          <w:sz w:val="24"/>
          <w:szCs w:val="24"/>
        </w:rPr>
        <w:t>j.value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FROM      </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SELECT sum(</w:t>
      </w:r>
      <w:r w:rsidRPr="00613775">
        <w:rPr>
          <w:rFonts w:ascii="Courier New" w:hAnsi="Courier New" w:cs="Courier New"/>
          <w:sz w:val="24"/>
          <w:szCs w:val="24"/>
          <w:lang w:val="en-GB"/>
        </w:rPr>
        <w:t>tb_</w:t>
      </w:r>
      <w:r w:rsidRPr="00613775">
        <w:rPr>
          <w:rFonts w:ascii="Courier New" w:hAnsi="Courier New" w:cs="Courier New"/>
          <w:sz w:val="24"/>
          <w:szCs w:val="24"/>
        </w:rPr>
        <w:t>u.value+</w:t>
      </w:r>
      <w:r w:rsidRPr="00613775">
        <w:rPr>
          <w:rFonts w:ascii="Courier New" w:hAnsi="Courier New" w:cs="Courier New"/>
          <w:sz w:val="24"/>
          <w:szCs w:val="24"/>
          <w:lang w:val="en-GB"/>
        </w:rPr>
        <w:t>tb_</w:t>
      </w:r>
      <w:r w:rsidRPr="00613775">
        <w:rPr>
          <w:rFonts w:ascii="Courier New" w:hAnsi="Courier New" w:cs="Courier New"/>
          <w:sz w:val="24"/>
          <w:szCs w:val="24"/>
        </w:rPr>
        <w:t>j.value) as sum_</w:t>
      </w:r>
      <w:r w:rsidRPr="00613775">
        <w:rPr>
          <w:rFonts w:ascii="Courier New" w:hAnsi="Courier New" w:cs="Courier New"/>
          <w:sz w:val="24"/>
          <w:szCs w:val="24"/>
          <w:lang w:val="en-GB"/>
        </w:rPr>
        <w:t>tb_</w:t>
      </w:r>
      <w:r w:rsidRPr="00613775">
        <w:rPr>
          <w:rFonts w:ascii="Courier New" w:hAnsi="Courier New" w:cs="Courier New"/>
          <w:sz w:val="24"/>
          <w:szCs w:val="24"/>
        </w:rPr>
        <w:t>u_value_</w:t>
      </w:r>
      <w:r w:rsidRPr="00613775">
        <w:rPr>
          <w:rFonts w:ascii="Courier New" w:hAnsi="Courier New" w:cs="Courier New"/>
          <w:sz w:val="24"/>
          <w:szCs w:val="24"/>
          <w:lang w:val="en-GB"/>
        </w:rPr>
        <w:t>tb_</w:t>
      </w:r>
      <w:r w:rsidRPr="00613775">
        <w:rPr>
          <w:rFonts w:ascii="Courier New" w:hAnsi="Courier New" w:cs="Courier New"/>
          <w:sz w:val="24"/>
          <w:szCs w:val="24"/>
        </w:rPr>
        <w:t xml:space="preserve">j_value, </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lang w:val="en-GB"/>
        </w:rPr>
        <w:t xml:space="preserve">       </w:t>
      </w:r>
      <w:r w:rsidRPr="00613775">
        <w:rPr>
          <w:rFonts w:ascii="Courier New" w:hAnsi="Courier New" w:cs="Courier New"/>
          <w:sz w:val="24"/>
          <w:szCs w:val="24"/>
        </w:rPr>
        <w:t>sum(</w:t>
      </w:r>
      <w:r w:rsidRPr="00613775">
        <w:rPr>
          <w:rFonts w:ascii="Courier New" w:hAnsi="Courier New" w:cs="Courier New"/>
          <w:sz w:val="24"/>
          <w:szCs w:val="24"/>
          <w:lang w:val="en-GB"/>
        </w:rPr>
        <w:t>tb_</w:t>
      </w:r>
      <w:r w:rsidRPr="00613775">
        <w:rPr>
          <w:rFonts w:ascii="Courier New" w:hAnsi="Courier New" w:cs="Courier New"/>
          <w:sz w:val="24"/>
          <w:szCs w:val="24"/>
        </w:rPr>
        <w:t>u.value) as sum_</w:t>
      </w:r>
      <w:r w:rsidRPr="00613775">
        <w:rPr>
          <w:rFonts w:ascii="Courier New" w:hAnsi="Courier New" w:cs="Courier New"/>
          <w:sz w:val="24"/>
          <w:szCs w:val="24"/>
          <w:lang w:val="en-GB"/>
        </w:rPr>
        <w:t>tb_</w:t>
      </w:r>
      <w:r w:rsidRPr="00613775">
        <w:rPr>
          <w:rFonts w:ascii="Courier New" w:hAnsi="Courier New" w:cs="Courier New"/>
          <w:sz w:val="24"/>
          <w:szCs w:val="24"/>
        </w:rPr>
        <w:t>u_value</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FROM </w:t>
      </w:r>
      <w:r w:rsidRPr="00613775">
        <w:rPr>
          <w:rFonts w:ascii="Courier New" w:hAnsi="Courier New" w:cs="Courier New"/>
          <w:sz w:val="24"/>
          <w:szCs w:val="24"/>
          <w:lang w:val="en-GB"/>
        </w:rPr>
        <w:t>tb_</w:t>
      </w:r>
      <w:r w:rsidRPr="00613775">
        <w:rPr>
          <w:rFonts w:ascii="Courier New" w:hAnsi="Courier New" w:cs="Courier New"/>
          <w:sz w:val="24"/>
          <w:szCs w:val="24"/>
        </w:rPr>
        <w:t xml:space="preserve">u, </w:t>
      </w:r>
      <w:r w:rsidRPr="00613775">
        <w:rPr>
          <w:rFonts w:ascii="Courier New" w:hAnsi="Courier New" w:cs="Courier New"/>
          <w:sz w:val="24"/>
          <w:szCs w:val="24"/>
          <w:lang w:val="en-GB"/>
        </w:rPr>
        <w:t>tb_</w:t>
      </w:r>
      <w:r w:rsidRPr="00613775">
        <w:rPr>
          <w:rFonts w:ascii="Courier New" w:hAnsi="Courier New" w:cs="Courier New"/>
          <w:sz w:val="24"/>
          <w:szCs w:val="24"/>
        </w:rPr>
        <w:t>j</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xml:space="preserve">WHERE </w:t>
      </w:r>
      <w:r w:rsidRPr="00613775">
        <w:rPr>
          <w:rFonts w:ascii="Courier New" w:hAnsi="Courier New" w:cs="Courier New"/>
          <w:sz w:val="24"/>
          <w:szCs w:val="24"/>
          <w:lang w:val="en-GB"/>
        </w:rPr>
        <w:t>tb_</w:t>
      </w:r>
      <w:r w:rsidRPr="00613775">
        <w:rPr>
          <w:rFonts w:ascii="Courier New" w:hAnsi="Courier New" w:cs="Courier New"/>
          <w:sz w:val="24"/>
          <w:szCs w:val="24"/>
        </w:rPr>
        <w:t>u.id=</w:t>
      </w:r>
      <w:r w:rsidRPr="00613775">
        <w:rPr>
          <w:rFonts w:ascii="Courier New" w:hAnsi="Courier New" w:cs="Courier New"/>
          <w:sz w:val="24"/>
          <w:szCs w:val="24"/>
          <w:lang w:val="en-GB"/>
        </w:rPr>
        <w:t>tb_</w:t>
      </w:r>
      <w:r w:rsidRPr="00613775">
        <w:rPr>
          <w:rFonts w:ascii="Courier New" w:hAnsi="Courier New" w:cs="Courier New"/>
          <w:sz w:val="24"/>
          <w:szCs w:val="24"/>
        </w:rPr>
        <w:t xml:space="preserve">j.id and </w:t>
      </w:r>
      <w:r w:rsidRPr="00613775">
        <w:rPr>
          <w:rFonts w:ascii="Courier New" w:hAnsi="Courier New" w:cs="Courier New"/>
          <w:sz w:val="24"/>
          <w:szCs w:val="24"/>
          <w:lang w:val="en-GB"/>
        </w:rPr>
        <w:t>tb_</w:t>
      </w:r>
      <w:r w:rsidRPr="00613775">
        <w:rPr>
          <w:rFonts w:ascii="Courier New" w:hAnsi="Courier New" w:cs="Courier New"/>
          <w:sz w:val="24"/>
          <w:szCs w:val="24"/>
        </w:rPr>
        <w:t xml:space="preserve">u.subid&gt;1 and </w:t>
      </w:r>
      <w:r w:rsidRPr="00613775">
        <w:rPr>
          <w:rFonts w:ascii="Courier New" w:hAnsi="Courier New" w:cs="Courier New"/>
          <w:sz w:val="24"/>
          <w:szCs w:val="24"/>
          <w:lang w:val="en-GB"/>
        </w:rPr>
        <w:t>tb_</w:t>
      </w:r>
      <w:r w:rsidRPr="00613775">
        <w:rPr>
          <w:rFonts w:ascii="Courier New" w:hAnsi="Courier New" w:cs="Courier New"/>
          <w:sz w:val="24"/>
          <w:szCs w:val="24"/>
        </w:rPr>
        <w:t>j.id&gt;=2</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 ssma_aggr,</w:t>
      </w:r>
    </w:p>
    <w:p w:rsidR="004A3856" w:rsidRPr="00613775" w:rsidRDefault="004A3856" w:rsidP="004A3856">
      <w:pPr>
        <w:rPr>
          <w:rFonts w:ascii="Courier New" w:hAnsi="Courier New" w:cs="Courier New"/>
          <w:sz w:val="24"/>
          <w:szCs w:val="24"/>
        </w:rPr>
      </w:pPr>
      <w:r w:rsidRPr="00613775">
        <w:rPr>
          <w:rFonts w:ascii="Courier New" w:hAnsi="Courier New" w:cs="Courier New"/>
          <w:sz w:val="24"/>
          <w:szCs w:val="24"/>
        </w:rPr>
        <w:t>(</w:t>
      </w:r>
      <w:r w:rsidRPr="00613775">
        <w:rPr>
          <w:rFonts w:ascii="Courier New" w:hAnsi="Courier New" w:cs="Courier New"/>
          <w:sz w:val="24"/>
          <w:szCs w:val="24"/>
          <w:lang w:val="en-GB"/>
        </w:rPr>
        <w:t xml:space="preserve"> </w:t>
      </w:r>
      <w:r w:rsidRPr="00613775">
        <w:rPr>
          <w:rFonts w:ascii="Courier New" w:hAnsi="Courier New" w:cs="Courier New"/>
          <w:sz w:val="24"/>
          <w:szCs w:val="24"/>
        </w:rPr>
        <w:t xml:space="preserve">SELECT TOP 1 </w:t>
      </w:r>
      <w:r w:rsidRPr="00613775">
        <w:rPr>
          <w:rFonts w:ascii="Courier New" w:hAnsi="Courier New" w:cs="Courier New"/>
          <w:sz w:val="24"/>
          <w:szCs w:val="24"/>
          <w:lang w:val="en-GB"/>
        </w:rPr>
        <w:t>tb_</w:t>
      </w:r>
      <w:r w:rsidRPr="00613775">
        <w:rPr>
          <w:rFonts w:ascii="Courier New" w:hAnsi="Courier New" w:cs="Courier New"/>
          <w:sz w:val="24"/>
          <w:szCs w:val="24"/>
        </w:rPr>
        <w:t xml:space="preserve">j.value as value FROM </w:t>
      </w:r>
      <w:r w:rsidRPr="00613775">
        <w:rPr>
          <w:rFonts w:ascii="Courier New" w:hAnsi="Courier New" w:cs="Courier New"/>
          <w:sz w:val="24"/>
          <w:szCs w:val="24"/>
          <w:lang w:val="en-GB"/>
        </w:rPr>
        <w:t>tb_</w:t>
      </w:r>
      <w:r w:rsidRPr="00613775">
        <w:rPr>
          <w:rFonts w:ascii="Courier New" w:hAnsi="Courier New" w:cs="Courier New"/>
          <w:sz w:val="24"/>
          <w:szCs w:val="24"/>
        </w:rPr>
        <w:t>j</w:t>
      </w:r>
      <w:r w:rsidRPr="00613775">
        <w:rPr>
          <w:rFonts w:ascii="Courier New" w:hAnsi="Courier New" w:cs="Courier New"/>
          <w:sz w:val="24"/>
          <w:szCs w:val="24"/>
          <w:lang w:val="en-GB"/>
        </w:rPr>
        <w:t xml:space="preserve"> </w:t>
      </w:r>
      <w:r w:rsidRPr="00613775">
        <w:rPr>
          <w:rFonts w:ascii="Courier New" w:hAnsi="Courier New" w:cs="Courier New"/>
          <w:sz w:val="24"/>
          <w:szCs w:val="24"/>
        </w:rPr>
        <w:t>) ssma_</w:t>
      </w:r>
      <w:r w:rsidRPr="00613775">
        <w:rPr>
          <w:rFonts w:ascii="Courier New" w:hAnsi="Courier New" w:cs="Courier New"/>
          <w:sz w:val="24"/>
          <w:szCs w:val="24"/>
          <w:lang w:val="en-GB"/>
        </w:rPr>
        <w:t>tb_</w:t>
      </w:r>
      <w:r w:rsidRPr="00613775">
        <w:rPr>
          <w:rFonts w:ascii="Courier New" w:hAnsi="Courier New" w:cs="Courier New"/>
          <w:sz w:val="24"/>
          <w:szCs w:val="24"/>
        </w:rPr>
        <w:t>j</w:t>
      </w:r>
    </w:p>
    <w:p w:rsidR="004A3856" w:rsidRDefault="004A3856" w:rsidP="004A3856"/>
    <w:p w:rsidR="004A3856" w:rsidRDefault="004A3856" w:rsidP="004A3856">
      <w:pPr>
        <w:pStyle w:val="Heading3"/>
      </w:pPr>
      <w:bookmarkStart w:id="93" w:name="_Toc237706250"/>
      <w:r w:rsidRPr="00FA590C">
        <w:t xml:space="preserve">Several </w:t>
      </w:r>
      <w:r>
        <w:t>T</w:t>
      </w:r>
      <w:r w:rsidRPr="00FA590C">
        <w:t xml:space="preserve">able </w:t>
      </w:r>
      <w:r>
        <w:t>H</w:t>
      </w:r>
      <w:r w:rsidRPr="00FA590C">
        <w:t xml:space="preserve">ints </w:t>
      </w:r>
      <w:r>
        <w:t>Are U</w:t>
      </w:r>
      <w:r w:rsidRPr="00FA590C">
        <w:t xml:space="preserve">sed at </w:t>
      </w:r>
      <w:r>
        <w:t>O</w:t>
      </w:r>
      <w:r w:rsidRPr="00FA590C">
        <w:t>nce</w:t>
      </w:r>
      <w:bookmarkEnd w:id="93"/>
    </w:p>
    <w:p w:rsidR="004A3856" w:rsidRPr="00613775" w:rsidRDefault="004A3856" w:rsidP="004A3856"/>
    <w:p w:rsidR="004A3856" w:rsidRPr="00613775" w:rsidRDefault="004A3856" w:rsidP="004A3856">
      <w:pPr>
        <w:rPr>
          <w:b/>
        </w:rPr>
      </w:pPr>
      <w:r w:rsidRPr="00613775">
        <w:rPr>
          <w:b/>
        </w:rPr>
        <w:t>Issue</w:t>
      </w:r>
    </w:p>
    <w:p w:rsidR="004A3856" w:rsidRPr="00FA590C" w:rsidRDefault="004A3856" w:rsidP="004A3856">
      <w:r w:rsidRPr="00FA590C">
        <w:lastRenderedPageBreak/>
        <w:t>Sybase can use several hints with one table. If each hint is converted independently, SQL Server</w:t>
      </w:r>
      <w:r>
        <w:t> 2008</w:t>
      </w:r>
      <w:r w:rsidRPr="00FA590C">
        <w:t xml:space="preserve"> cannot support the result</w:t>
      </w:r>
      <w:r>
        <w:t>.</w:t>
      </w:r>
    </w:p>
    <w:p w:rsidR="004A3856" w:rsidRPr="00FA590C" w:rsidRDefault="004A3856" w:rsidP="004A3856"/>
    <w:p w:rsidR="004A3856" w:rsidRPr="00613775" w:rsidRDefault="004A3856" w:rsidP="004A3856">
      <w:pPr>
        <w:rPr>
          <w:b/>
        </w:rPr>
      </w:pPr>
      <w:r w:rsidRPr="00613775">
        <w:rPr>
          <w:b/>
        </w:rPr>
        <w:t>SSMA support</w:t>
      </w:r>
    </w:p>
    <w:p w:rsidR="004A3856" w:rsidRPr="00FA590C" w:rsidRDefault="004A3856" w:rsidP="004A3856">
      <w:r w:rsidRPr="00FA590C">
        <w:t xml:space="preserve">Yes  </w:t>
      </w:r>
    </w:p>
    <w:p w:rsidR="004A3856" w:rsidRPr="00FA590C" w:rsidRDefault="004A3856" w:rsidP="004A3856"/>
    <w:p w:rsidR="004A3856" w:rsidRPr="004F43C2" w:rsidRDefault="004A3856" w:rsidP="004A3856">
      <w:pPr>
        <w:rPr>
          <w:b/>
        </w:rPr>
      </w:pPr>
      <w:r w:rsidRPr="004F43C2">
        <w:rPr>
          <w:b/>
        </w:rPr>
        <w:t>Solution</w:t>
      </w:r>
    </w:p>
    <w:p w:rsidR="004A3856" w:rsidRPr="00FA590C" w:rsidRDefault="004A3856" w:rsidP="004A3856">
      <w:r>
        <w:t>C</w:t>
      </w:r>
      <w:r w:rsidRPr="00FA590C">
        <w:t xml:space="preserve">ombine several hints </w:t>
      </w:r>
      <w:r>
        <w:t>in a</w:t>
      </w:r>
      <w:r w:rsidRPr="00FA590C">
        <w:t xml:space="preserve"> single pair of parentheses and delimit them with commas.</w:t>
      </w:r>
    </w:p>
    <w:p w:rsidR="004A3856" w:rsidRDefault="004A3856" w:rsidP="004A3856"/>
    <w:p w:rsidR="004A3856" w:rsidRPr="004F43C2" w:rsidRDefault="004A3856" w:rsidP="004A3856">
      <w:pPr>
        <w:rPr>
          <w:b/>
        </w:rPr>
      </w:pPr>
      <w:r w:rsidRPr="004F43C2">
        <w:rPr>
          <w:b/>
        </w:rPr>
        <w:t>Example</w:t>
      </w:r>
    </w:p>
    <w:p w:rsidR="004A3856" w:rsidRPr="00A40822" w:rsidRDefault="004A3856" w:rsidP="004A3856">
      <w:pPr>
        <w:rPr>
          <w:b/>
        </w:rPr>
      </w:pPr>
      <w:r w:rsidRPr="00A40822">
        <w:rPr>
          <w:b/>
        </w:rPr>
        <w:t>Sybase</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SELECT * FROM QQI (INDEX QQII) READPAST</w:t>
      </w:r>
    </w:p>
    <w:p w:rsidR="004A3856" w:rsidRPr="00FA590C" w:rsidRDefault="004A3856" w:rsidP="004A3856"/>
    <w:p w:rsidR="004A3856" w:rsidRPr="00A40822" w:rsidRDefault="004A3856" w:rsidP="004A3856">
      <w:pPr>
        <w:rPr>
          <w:b/>
        </w:rPr>
      </w:pPr>
      <w:r w:rsidRPr="00A40822">
        <w:rPr>
          <w:b/>
        </w:rPr>
        <w:t>SQL Server 2008</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SELECT * FROM QQI WITH (INDEX (QQII), READPAST)</w:t>
      </w:r>
    </w:p>
    <w:p w:rsidR="004A3856" w:rsidRDefault="004A3856" w:rsidP="004A3856"/>
    <w:p w:rsidR="004A3856" w:rsidRDefault="004A3856" w:rsidP="004A3856">
      <w:pPr>
        <w:pStyle w:val="Heading3"/>
      </w:pPr>
      <w:bookmarkStart w:id="94" w:name="_Toc237706251"/>
      <w:r w:rsidRPr="00FA590C">
        <w:t xml:space="preserve">ORDER BY with </w:t>
      </w:r>
      <w:r>
        <w:t>T</w:t>
      </w:r>
      <w:r w:rsidRPr="00FA590C">
        <w:t xml:space="preserve">able </w:t>
      </w:r>
      <w:r>
        <w:t>N</w:t>
      </w:r>
      <w:r w:rsidRPr="00FA590C">
        <w:t xml:space="preserve">ame and </w:t>
      </w:r>
      <w:r>
        <w:t>C</w:t>
      </w:r>
      <w:r w:rsidRPr="00FA590C">
        <w:t xml:space="preserve">olumn </w:t>
      </w:r>
      <w:r>
        <w:t>A</w:t>
      </w:r>
      <w:r w:rsidRPr="00FA590C">
        <w:t>lias</w:t>
      </w:r>
      <w:bookmarkEnd w:id="94"/>
    </w:p>
    <w:p w:rsidR="004A3856" w:rsidRPr="004F43C2" w:rsidRDefault="004A3856" w:rsidP="004A3856"/>
    <w:p w:rsidR="004A3856" w:rsidRDefault="004A3856" w:rsidP="004A3856">
      <w:pPr>
        <w:rPr>
          <w:rFonts w:cs="Arial"/>
        </w:rPr>
      </w:pPr>
      <w:r>
        <w:rPr>
          <w:rFonts w:cs="Arial"/>
          <w:b/>
        </w:rPr>
        <w:t>Issue</w:t>
      </w:r>
    </w:p>
    <w:p w:rsidR="004A3856" w:rsidRPr="00FA590C" w:rsidRDefault="004A3856" w:rsidP="004A3856">
      <w:pPr>
        <w:rPr>
          <w:rFonts w:cs="Arial"/>
        </w:rPr>
      </w:pPr>
      <w:r w:rsidRPr="00FA590C">
        <w:rPr>
          <w:rFonts w:cs="Arial"/>
        </w:rPr>
        <w:t xml:space="preserve">In Sybase, it is possible to specify </w:t>
      </w:r>
      <w:r>
        <w:rPr>
          <w:rFonts w:cs="Arial"/>
        </w:rPr>
        <w:t xml:space="preserve">the </w:t>
      </w:r>
      <w:r w:rsidRPr="00FA590C">
        <w:rPr>
          <w:rFonts w:cs="Arial"/>
        </w:rPr>
        <w:t xml:space="preserve">ordering when a table name (or alias) is used together with a column alias. </w:t>
      </w:r>
      <w:r w:rsidRPr="00401178">
        <w:rPr>
          <w:rFonts w:cs="Arial"/>
        </w:rPr>
        <w:t>SQL Server</w:t>
      </w:r>
      <w:r>
        <w:rPr>
          <w:rFonts w:cs="Arial"/>
        </w:rPr>
        <w:t> </w:t>
      </w:r>
      <w:r w:rsidRPr="00401178">
        <w:rPr>
          <w:rFonts w:cs="Arial"/>
        </w:rPr>
        <w:t>200</w:t>
      </w:r>
      <w:r>
        <w:rPr>
          <w:rFonts w:cs="Arial"/>
        </w:rPr>
        <w:t>8 does not support t</w:t>
      </w:r>
      <w:r w:rsidRPr="00FA590C">
        <w:rPr>
          <w:rFonts w:cs="Arial"/>
        </w:rPr>
        <w:t>his syntax</w:t>
      </w:r>
      <w:r>
        <w:rPr>
          <w:rFonts w:cs="Arial"/>
        </w:rPr>
        <w:t>. For example, the following Sybase code specifies the order:</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SELECT c AS c_alias FROM tab_a ORDER BY tab_a.c_alias</w:t>
      </w:r>
    </w:p>
    <w:p w:rsidR="004A3856" w:rsidRPr="00FA590C" w:rsidRDefault="004A3856" w:rsidP="004A3856"/>
    <w:p w:rsidR="004A3856" w:rsidRDefault="004A3856" w:rsidP="004A3856">
      <w:pPr>
        <w:rPr>
          <w:rFonts w:cs="Arial"/>
        </w:rPr>
      </w:pPr>
      <w:r>
        <w:rPr>
          <w:rFonts w:cs="Arial"/>
          <w:b/>
        </w:rPr>
        <w:t>SSMA support</w:t>
      </w:r>
    </w:p>
    <w:p w:rsidR="004A3856" w:rsidRPr="00FA590C" w:rsidRDefault="004A3856" w:rsidP="004A3856">
      <w:pPr>
        <w:rPr>
          <w:rFonts w:cs="Arial"/>
        </w:rPr>
      </w:pPr>
      <w:r w:rsidRPr="00FA590C">
        <w:rPr>
          <w:rFonts w:cs="Arial"/>
        </w:rPr>
        <w:t xml:space="preserve">Yes </w:t>
      </w:r>
    </w:p>
    <w:p w:rsidR="004A3856" w:rsidRPr="00FA590C" w:rsidRDefault="004A3856" w:rsidP="004A3856"/>
    <w:p w:rsidR="004A3856" w:rsidRDefault="004A3856" w:rsidP="004A3856">
      <w:pPr>
        <w:rPr>
          <w:rFonts w:cs="Arial"/>
        </w:rPr>
      </w:pPr>
      <w:r>
        <w:rPr>
          <w:rFonts w:cs="Arial"/>
          <w:b/>
        </w:rPr>
        <w:t>Solution</w:t>
      </w:r>
    </w:p>
    <w:p w:rsidR="004A3856" w:rsidRDefault="004A3856" w:rsidP="004A3856">
      <w:pPr>
        <w:rPr>
          <w:rFonts w:cs="Arial"/>
        </w:rPr>
      </w:pPr>
      <w:r>
        <w:rPr>
          <w:rFonts w:cs="Arial"/>
        </w:rPr>
        <w:lastRenderedPageBreak/>
        <w:t>R</w:t>
      </w:r>
      <w:r w:rsidRPr="00FA590C">
        <w:rPr>
          <w:rFonts w:cs="Arial"/>
        </w:rPr>
        <w:t xml:space="preserve">emove the table name or alias from ORDER BY. Sybase does not allow duplication of column names </w:t>
      </w:r>
      <w:r>
        <w:rPr>
          <w:rFonts w:cs="Arial"/>
        </w:rPr>
        <w:t>within a</w:t>
      </w:r>
      <w:r w:rsidRPr="00FA590C">
        <w:rPr>
          <w:rFonts w:cs="Arial"/>
        </w:rPr>
        <w:t xml:space="preserve"> single SELECT statement anyway. </w:t>
      </w:r>
    </w:p>
    <w:p w:rsidR="004A3856" w:rsidRPr="00FA590C" w:rsidRDefault="004A3856" w:rsidP="004A3856">
      <w:pPr>
        <w:rPr>
          <w:rFonts w:cs="Arial"/>
        </w:rPr>
      </w:pPr>
    </w:p>
    <w:p w:rsidR="004A3856" w:rsidRPr="00FA590C" w:rsidRDefault="004A3856" w:rsidP="004A3856">
      <w:pPr>
        <w:pStyle w:val="Heading3"/>
      </w:pPr>
      <w:bookmarkStart w:id="95" w:name="_Toc237706252"/>
      <w:r w:rsidRPr="00FA590C">
        <w:t xml:space="preserve">CHAR </w:t>
      </w:r>
      <w:r>
        <w:t>C</w:t>
      </w:r>
      <w:r w:rsidRPr="00FA590C">
        <w:t xml:space="preserve">olumn </w:t>
      </w:r>
      <w:r>
        <w:t>A</w:t>
      </w:r>
      <w:r w:rsidRPr="00FA590C">
        <w:t>llowing NULLs</w:t>
      </w:r>
      <w:bookmarkEnd w:id="95"/>
    </w:p>
    <w:p w:rsidR="004A3856" w:rsidRDefault="004A3856" w:rsidP="004A3856"/>
    <w:p w:rsidR="004A3856" w:rsidRPr="004F43C2" w:rsidRDefault="004A3856" w:rsidP="004A3856">
      <w:pPr>
        <w:rPr>
          <w:b/>
        </w:rPr>
      </w:pPr>
      <w:r w:rsidRPr="004F43C2">
        <w:rPr>
          <w:b/>
        </w:rPr>
        <w:t>Issue</w:t>
      </w:r>
    </w:p>
    <w:p w:rsidR="004A3856" w:rsidRPr="00FA590C" w:rsidRDefault="004A3856" w:rsidP="004A3856">
      <w:r w:rsidRPr="00FA590C">
        <w:t xml:space="preserve">If a Sybase column </w:t>
      </w:r>
      <w:r>
        <w:t>is of</w:t>
      </w:r>
      <w:r w:rsidRPr="00FA590C">
        <w:t xml:space="preserve"> </w:t>
      </w:r>
      <w:r w:rsidRPr="00A40822">
        <w:rPr>
          <w:b/>
        </w:rPr>
        <w:t>char</w:t>
      </w:r>
      <w:r w:rsidRPr="00FA590C">
        <w:t xml:space="preserve"> type and is defined with </w:t>
      </w:r>
      <w:r>
        <w:t xml:space="preserve">a </w:t>
      </w:r>
      <w:r w:rsidRPr="00FA590C">
        <w:t xml:space="preserve">null specifier, it is treated as </w:t>
      </w:r>
      <w:r w:rsidRPr="00A40822">
        <w:rPr>
          <w:b/>
        </w:rPr>
        <w:t>varchar</w:t>
      </w:r>
      <w:r w:rsidRPr="00FA590C">
        <w:t xml:space="preserve">. The column value is right-trimmed every time </w:t>
      </w:r>
      <w:r>
        <w:t>you</w:t>
      </w:r>
      <w:r w:rsidRPr="00FA590C">
        <w:t xml:space="preserve"> retrieve it. Th</w:t>
      </w:r>
      <w:r>
        <w:t>at</w:t>
      </w:r>
      <w:r w:rsidRPr="00FA590C">
        <w:t xml:space="preserve"> is not applicable </w:t>
      </w:r>
      <w:r>
        <w:t>to</w:t>
      </w:r>
      <w:r w:rsidRPr="00FA590C">
        <w:t xml:space="preserve"> Sybase variables. </w:t>
      </w:r>
      <w:r>
        <w:t>This</w:t>
      </w:r>
      <w:r w:rsidRPr="00FA590C">
        <w:t xml:space="preserve"> is also true for </w:t>
      </w:r>
      <w:r w:rsidRPr="00A40822">
        <w:rPr>
          <w:b/>
        </w:rPr>
        <w:t>nchar</w:t>
      </w:r>
      <w:r w:rsidRPr="00FA590C">
        <w:t xml:space="preserve"> and </w:t>
      </w:r>
      <w:r w:rsidRPr="00A40822">
        <w:rPr>
          <w:b/>
        </w:rPr>
        <w:t>unichar</w:t>
      </w:r>
      <w:r w:rsidRPr="00FA590C">
        <w:t xml:space="preserve"> column types.</w:t>
      </w:r>
    </w:p>
    <w:p w:rsidR="004A3856" w:rsidRPr="00FA590C" w:rsidRDefault="004A3856" w:rsidP="004A3856"/>
    <w:p w:rsidR="004A3856" w:rsidRPr="004F43C2" w:rsidRDefault="004A3856" w:rsidP="004A3856">
      <w:pPr>
        <w:rPr>
          <w:b/>
        </w:rPr>
      </w:pPr>
      <w:r w:rsidRPr="004F43C2">
        <w:rPr>
          <w:b/>
        </w:rPr>
        <w:t>SSMA support</w:t>
      </w:r>
    </w:p>
    <w:p w:rsidR="004A3856" w:rsidRPr="00FA590C" w:rsidRDefault="004A3856" w:rsidP="004A3856">
      <w:r w:rsidRPr="00FA590C">
        <w:t xml:space="preserve">None </w:t>
      </w:r>
    </w:p>
    <w:p w:rsidR="004A3856" w:rsidRDefault="004A3856" w:rsidP="004A3856"/>
    <w:p w:rsidR="004A3856" w:rsidRPr="004F43C2" w:rsidRDefault="004A3856" w:rsidP="004A3856">
      <w:pPr>
        <w:rPr>
          <w:b/>
        </w:rPr>
      </w:pPr>
      <w:r w:rsidRPr="004F43C2">
        <w:rPr>
          <w:b/>
        </w:rPr>
        <w:t>Solution</w:t>
      </w:r>
    </w:p>
    <w:p w:rsidR="004A3856" w:rsidRPr="00FA590C" w:rsidRDefault="004A3856" w:rsidP="004A3856">
      <w:r>
        <w:t>This problem can be solved by one of the following two approaches:</w:t>
      </w:r>
    </w:p>
    <w:p w:rsidR="004A3856" w:rsidRPr="00FA590C" w:rsidRDefault="004A3856" w:rsidP="004A3856">
      <w:pPr>
        <w:pStyle w:val="ListParagraph"/>
        <w:numPr>
          <w:ilvl w:val="0"/>
          <w:numId w:val="35"/>
        </w:numPr>
      </w:pPr>
      <w:r w:rsidRPr="00FA590C">
        <w:t xml:space="preserve">Map all </w:t>
      </w:r>
      <w:r w:rsidRPr="007367B1">
        <w:t>char</w:t>
      </w:r>
      <w:r w:rsidRPr="00FA590C">
        <w:t xml:space="preserve"> NULL table columns to</w:t>
      </w:r>
      <w:r>
        <w:t xml:space="preserve"> the</w:t>
      </w:r>
      <w:r w:rsidRPr="00FA590C">
        <w:t xml:space="preserve"> </w:t>
      </w:r>
      <w:r w:rsidRPr="00A40822">
        <w:rPr>
          <w:b/>
        </w:rPr>
        <w:t>varchar</w:t>
      </w:r>
      <w:r w:rsidRPr="00FA590C">
        <w:t xml:space="preserve"> data</w:t>
      </w:r>
      <w:r>
        <w:t xml:space="preserve"> </w:t>
      </w:r>
      <w:r w:rsidRPr="00FA590C">
        <w:t>type</w:t>
      </w:r>
      <w:r>
        <w:t>.</w:t>
      </w:r>
    </w:p>
    <w:p w:rsidR="004A3856" w:rsidRDefault="004A3856" w:rsidP="004A3856">
      <w:pPr>
        <w:pStyle w:val="ListParagraph"/>
        <w:numPr>
          <w:ilvl w:val="0"/>
          <w:numId w:val="35"/>
        </w:numPr>
      </w:pPr>
      <w:r w:rsidRPr="00FA590C">
        <w:t>Adjust business and application logic to support this feature</w:t>
      </w:r>
      <w:r>
        <w:t>.</w:t>
      </w:r>
    </w:p>
    <w:p w:rsidR="004A3856" w:rsidRPr="00FA590C" w:rsidRDefault="004A3856" w:rsidP="004A3856"/>
    <w:p w:rsidR="004A3856" w:rsidRPr="00FA590C" w:rsidRDefault="004A3856" w:rsidP="004A3856">
      <w:pPr>
        <w:pStyle w:val="Heading3"/>
      </w:pPr>
      <w:bookmarkStart w:id="96" w:name="_Toc237706253"/>
      <w:r w:rsidRPr="00FA590C">
        <w:t xml:space="preserve">Insertion of </w:t>
      </w:r>
      <w:r>
        <w:t>D</w:t>
      </w:r>
      <w:r w:rsidRPr="00FA590C">
        <w:t xml:space="preserve">efault </w:t>
      </w:r>
      <w:r>
        <w:t>V</w:t>
      </w:r>
      <w:r w:rsidRPr="00FA590C">
        <w:t>alues</w:t>
      </w:r>
      <w:bookmarkEnd w:id="96"/>
    </w:p>
    <w:p w:rsidR="004A3856" w:rsidRDefault="004A3856" w:rsidP="004A3856"/>
    <w:p w:rsidR="004A3856" w:rsidRPr="004F43C2" w:rsidRDefault="004A3856" w:rsidP="004A3856">
      <w:pPr>
        <w:rPr>
          <w:b/>
        </w:rPr>
      </w:pPr>
      <w:r w:rsidRPr="004F43C2">
        <w:rPr>
          <w:b/>
        </w:rPr>
        <w:t>Issue</w:t>
      </w:r>
    </w:p>
    <w:p w:rsidR="004A3856" w:rsidRPr="00FA590C" w:rsidRDefault="004A3856" w:rsidP="004A3856">
      <w:r w:rsidRPr="00FA590C">
        <w:t>In Sybase if all columns have defaults, the following INSERT command can add a row to the table without specifying any value:</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INSERT INTO &lt;a_table&gt; VALUES ( )</w:t>
      </w:r>
    </w:p>
    <w:p w:rsidR="004A3856" w:rsidRDefault="004A3856" w:rsidP="004A3856"/>
    <w:p w:rsidR="004A3856" w:rsidRPr="00FA590C" w:rsidRDefault="004A3856" w:rsidP="004A3856">
      <w:r w:rsidRPr="00FA590C">
        <w:t>SQL Server 200</w:t>
      </w:r>
      <w:r>
        <w:t>8</w:t>
      </w:r>
      <w:r w:rsidRPr="00FA590C">
        <w:t xml:space="preserve"> does not support this syntax.</w:t>
      </w:r>
    </w:p>
    <w:p w:rsidR="004A3856" w:rsidRPr="00FA590C" w:rsidRDefault="004A3856" w:rsidP="004A3856"/>
    <w:p w:rsidR="004A3856" w:rsidRPr="004F43C2" w:rsidRDefault="004A3856" w:rsidP="004A3856">
      <w:pPr>
        <w:rPr>
          <w:b/>
        </w:rPr>
      </w:pPr>
      <w:r w:rsidRPr="004F43C2">
        <w:rPr>
          <w:b/>
        </w:rPr>
        <w:t>SSMA support</w:t>
      </w:r>
    </w:p>
    <w:p w:rsidR="004A3856" w:rsidRPr="00FA590C" w:rsidRDefault="004A3856" w:rsidP="004A3856">
      <w:r>
        <w:t>Yes</w:t>
      </w:r>
    </w:p>
    <w:p w:rsidR="004A3856" w:rsidRDefault="004A3856" w:rsidP="004A3856"/>
    <w:p w:rsidR="004A3856" w:rsidRPr="004F43C2" w:rsidRDefault="004A3856" w:rsidP="004A3856">
      <w:pPr>
        <w:rPr>
          <w:b/>
        </w:rPr>
      </w:pPr>
      <w:r w:rsidRPr="004F43C2">
        <w:rPr>
          <w:b/>
        </w:rPr>
        <w:t>Solution</w:t>
      </w:r>
    </w:p>
    <w:p w:rsidR="004A3856" w:rsidRPr="00FA590C" w:rsidRDefault="004A3856" w:rsidP="004A3856">
      <w:r w:rsidRPr="00FA590C">
        <w:t>SSMA converts statement</w:t>
      </w:r>
      <w:r>
        <w:t>s</w:t>
      </w:r>
      <w:r w:rsidRPr="00FA590C">
        <w:t xml:space="preserve"> </w:t>
      </w:r>
      <w:r>
        <w:t xml:space="preserve">such as these </w:t>
      </w:r>
      <w:r w:rsidRPr="00FA590C">
        <w:t>to</w:t>
      </w:r>
      <w:r>
        <w:t>:</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INSERT INTO &lt;a_table&gt; DEFAULT VALUES</w:t>
      </w:r>
    </w:p>
    <w:p w:rsidR="004A3856" w:rsidRDefault="004A3856" w:rsidP="004A3856"/>
    <w:p w:rsidR="004A3856" w:rsidRPr="00FA590C" w:rsidRDefault="004A3856" w:rsidP="004A3856">
      <w:pPr>
        <w:pStyle w:val="Heading3"/>
      </w:pPr>
      <w:bookmarkStart w:id="97" w:name="_Toc237706254"/>
      <w:r w:rsidRPr="00FA590C">
        <w:t xml:space="preserve">Nested </w:t>
      </w:r>
      <w:r>
        <w:t>A</w:t>
      </w:r>
      <w:r w:rsidRPr="00FA590C">
        <w:t xml:space="preserve">ggregates in </w:t>
      </w:r>
      <w:r>
        <w:t xml:space="preserve">a </w:t>
      </w:r>
      <w:r w:rsidRPr="00FA590C">
        <w:t xml:space="preserve">SELECT </w:t>
      </w:r>
      <w:r>
        <w:t>L</w:t>
      </w:r>
      <w:r w:rsidRPr="00FA590C">
        <w:t>ist</w:t>
      </w:r>
      <w:bookmarkEnd w:id="97"/>
    </w:p>
    <w:p w:rsidR="004A3856" w:rsidRDefault="004A3856" w:rsidP="004A3856"/>
    <w:p w:rsidR="004A3856" w:rsidRPr="004F43C2" w:rsidRDefault="004A3856" w:rsidP="004A3856">
      <w:pPr>
        <w:rPr>
          <w:b/>
        </w:rPr>
      </w:pPr>
      <w:r w:rsidRPr="004F43C2">
        <w:rPr>
          <w:b/>
        </w:rPr>
        <w:t>Issue</w:t>
      </w:r>
    </w:p>
    <w:p w:rsidR="004A3856" w:rsidRPr="00FA590C" w:rsidRDefault="004A3856" w:rsidP="004A3856">
      <w:r w:rsidRPr="00FA590C">
        <w:t xml:space="preserve">Sybase allows nesting aggregate functions like this: </w:t>
      </w:r>
    </w:p>
    <w:p w:rsidR="004A3856" w:rsidRPr="004F43C2" w:rsidRDefault="004A3856" w:rsidP="004A3856">
      <w:pPr>
        <w:rPr>
          <w:rFonts w:ascii="Courier New" w:hAnsi="Courier New" w:cs="Courier New"/>
          <w:sz w:val="24"/>
          <w:szCs w:val="24"/>
        </w:rPr>
      </w:pPr>
      <w:r w:rsidRPr="004F43C2">
        <w:rPr>
          <w:rFonts w:ascii="Courier New" w:hAnsi="Courier New" w:cs="Courier New"/>
          <w:sz w:val="24"/>
          <w:szCs w:val="24"/>
        </w:rPr>
        <w:t>SELECT x, SUM(y), MAX(SUM(y)) FROM tab GROUP BY x</w:t>
      </w:r>
    </w:p>
    <w:p w:rsidR="004A3856" w:rsidRPr="00FA590C" w:rsidRDefault="004A3856" w:rsidP="004A3856"/>
    <w:p w:rsidR="004A3856" w:rsidRPr="00FA590C" w:rsidRDefault="004A3856" w:rsidP="004A3856">
      <w:pPr>
        <w:rPr>
          <w:bCs/>
        </w:rPr>
      </w:pPr>
      <w:r w:rsidRPr="00FA590C">
        <w:rPr>
          <w:bCs/>
        </w:rPr>
        <w:t>In this case, SUM(</w:t>
      </w:r>
      <w:r w:rsidRPr="007367B1">
        <w:rPr>
          <w:bCs/>
          <w:i/>
        </w:rPr>
        <w:t>y</w:t>
      </w:r>
      <w:r w:rsidRPr="00FA590C">
        <w:rPr>
          <w:bCs/>
        </w:rPr>
        <w:t xml:space="preserve">) is the sum per each value of </w:t>
      </w:r>
      <w:r w:rsidRPr="007367B1">
        <w:rPr>
          <w:bCs/>
          <w:i/>
        </w:rPr>
        <w:t>x</w:t>
      </w:r>
      <w:r w:rsidRPr="00FA590C">
        <w:rPr>
          <w:bCs/>
        </w:rPr>
        <w:t>, and MAX(SUM(</w:t>
      </w:r>
      <w:r w:rsidRPr="007367B1">
        <w:rPr>
          <w:bCs/>
          <w:i/>
        </w:rPr>
        <w:t>y</w:t>
      </w:r>
      <w:r w:rsidRPr="00FA590C">
        <w:rPr>
          <w:bCs/>
        </w:rPr>
        <w:t>)) is maximum for the entire table replicated in each row of the result set.</w:t>
      </w:r>
    </w:p>
    <w:p w:rsidR="004A3856" w:rsidRPr="00FA590C" w:rsidRDefault="004A3856" w:rsidP="004A3856"/>
    <w:p w:rsidR="004A3856" w:rsidRPr="004F43C2" w:rsidRDefault="004A3856" w:rsidP="004A3856">
      <w:pPr>
        <w:rPr>
          <w:b/>
        </w:rPr>
      </w:pPr>
      <w:r w:rsidRPr="004F43C2">
        <w:rPr>
          <w:b/>
        </w:rPr>
        <w:t>SSMA support</w:t>
      </w:r>
    </w:p>
    <w:p w:rsidR="004A3856" w:rsidRPr="00FA590C" w:rsidRDefault="004A3856" w:rsidP="004A3856">
      <w:r w:rsidRPr="00FA590C">
        <w:t xml:space="preserve">None </w:t>
      </w:r>
    </w:p>
    <w:p w:rsidR="004A3856" w:rsidRPr="00FA590C" w:rsidRDefault="004A3856" w:rsidP="004A3856"/>
    <w:p w:rsidR="004A3856" w:rsidRPr="004F43C2" w:rsidRDefault="004A3856" w:rsidP="004A3856">
      <w:pPr>
        <w:rPr>
          <w:b/>
        </w:rPr>
      </w:pPr>
      <w:r w:rsidRPr="004F43C2">
        <w:rPr>
          <w:b/>
        </w:rPr>
        <w:t xml:space="preserve">Solution </w:t>
      </w:r>
    </w:p>
    <w:p w:rsidR="004A3856" w:rsidRDefault="004A3856" w:rsidP="004A3856">
      <w:r>
        <w:t>Emulate this type of SELECT</w:t>
      </w:r>
      <w:r w:rsidRPr="00FA590C">
        <w:t xml:space="preserve"> statement</w:t>
      </w:r>
      <w:r>
        <w:t xml:space="preserve"> by </w:t>
      </w:r>
      <w:r w:rsidRPr="00FA590C">
        <w:t>using subquery or common table expression</w:t>
      </w:r>
      <w:r>
        <w:t>s</w:t>
      </w:r>
      <w:r w:rsidRPr="00FA590C">
        <w:t xml:space="preserve"> </w:t>
      </w:r>
      <w:r>
        <w:t>to</w:t>
      </w:r>
      <w:r w:rsidRPr="00FA590C">
        <w:t xml:space="preserve"> calculat</w:t>
      </w:r>
      <w:r>
        <w:t>e</w:t>
      </w:r>
      <w:r w:rsidRPr="00FA590C">
        <w:t xml:space="preserve"> nested aggregates</w:t>
      </w:r>
      <w:r>
        <w:t>.</w:t>
      </w:r>
    </w:p>
    <w:p w:rsidR="004A3856" w:rsidRDefault="004A3856" w:rsidP="004A3856"/>
    <w:p w:rsidR="004A3856" w:rsidRPr="004F43C2" w:rsidRDefault="004A3856" w:rsidP="004A3856">
      <w:pPr>
        <w:rPr>
          <w:b/>
        </w:rPr>
      </w:pPr>
      <w:r w:rsidRPr="004F43C2">
        <w:rPr>
          <w:b/>
        </w:rPr>
        <w:t>Example</w:t>
      </w:r>
    </w:p>
    <w:p w:rsidR="004A3856" w:rsidRPr="00A40822" w:rsidRDefault="004A3856" w:rsidP="004A3856">
      <w:pPr>
        <w:rPr>
          <w:b/>
        </w:rPr>
      </w:pPr>
      <w:r w:rsidRPr="00A40822">
        <w:rPr>
          <w:b/>
        </w:rPr>
        <w:t xml:space="preserve">Sybase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select x, sum(y) as s,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ms = (select max(s) from (select sum(y) as s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from table_a group by x) in_query)</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from table_a group by x</w:t>
      </w:r>
    </w:p>
    <w:p w:rsidR="004A3856" w:rsidRDefault="004A3856" w:rsidP="004A3856"/>
    <w:p w:rsidR="004A3856" w:rsidRPr="00A40822" w:rsidRDefault="004A3856" w:rsidP="004A3856">
      <w:pPr>
        <w:rPr>
          <w:b/>
        </w:rPr>
      </w:pPr>
      <w:r w:rsidRPr="00A40822">
        <w:rPr>
          <w:b/>
        </w:rPr>
        <w:t>SQL Server</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with base_query (x,s)</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as (select x, sum(y) as s from table_a group by x)</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select x, s, (select max(s) from base_query) as ms</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  from base_query</w:t>
      </w:r>
    </w:p>
    <w:p w:rsidR="004A3856" w:rsidRDefault="004A3856" w:rsidP="004A3856"/>
    <w:p w:rsidR="004A3856" w:rsidRDefault="004A3856" w:rsidP="004A3856">
      <w:pPr>
        <w:pStyle w:val="Heading3"/>
      </w:pPr>
      <w:bookmarkStart w:id="98" w:name="_Toc237706255"/>
      <w:r w:rsidRPr="00FA590C">
        <w:t xml:space="preserve">DELETE </w:t>
      </w:r>
      <w:r>
        <w:t>A</w:t>
      </w:r>
      <w:r w:rsidRPr="00FA590C">
        <w:t>liases</w:t>
      </w:r>
      <w:bookmarkEnd w:id="98"/>
    </w:p>
    <w:p w:rsidR="004A3856" w:rsidRPr="001409A9" w:rsidRDefault="004A3856" w:rsidP="004A3856"/>
    <w:p w:rsidR="004A3856" w:rsidRPr="001409A9" w:rsidRDefault="004A3856" w:rsidP="004A3856">
      <w:pPr>
        <w:rPr>
          <w:b/>
        </w:rPr>
      </w:pPr>
      <w:r w:rsidRPr="001409A9">
        <w:rPr>
          <w:b/>
        </w:rPr>
        <w:t>Issue</w:t>
      </w:r>
    </w:p>
    <w:p w:rsidR="004A3856" w:rsidRPr="00FA590C" w:rsidRDefault="004A3856" w:rsidP="004A3856">
      <w:r w:rsidRPr="00FA590C">
        <w:t xml:space="preserve">In </w:t>
      </w:r>
      <w:r>
        <w:t xml:space="preserve">a </w:t>
      </w:r>
      <w:r w:rsidRPr="00FA590C">
        <w:t xml:space="preserve">DELETE statement, SQL </w:t>
      </w:r>
      <w:r>
        <w:t>Server </w:t>
      </w:r>
      <w:r w:rsidRPr="00FA590C">
        <w:t>200</w:t>
      </w:r>
      <w:r>
        <w:t>8</w:t>
      </w:r>
      <w:r w:rsidRPr="00FA590C">
        <w:t xml:space="preserve"> does not allow </w:t>
      </w:r>
      <w:r>
        <w:t>the use of</w:t>
      </w:r>
      <w:r w:rsidRPr="00FA590C">
        <w:t xml:space="preserve"> a table name if </w:t>
      </w:r>
      <w:r>
        <w:t xml:space="preserve">the </w:t>
      </w:r>
      <w:r w:rsidRPr="00FA590C">
        <w:t xml:space="preserve">FROM clause contains duplicates of the table and </w:t>
      </w:r>
      <w:r>
        <w:t xml:space="preserve">the table's </w:t>
      </w:r>
      <w:r w:rsidRPr="00FA590C">
        <w:t xml:space="preserve">first occurrence in </w:t>
      </w:r>
      <w:r>
        <w:t xml:space="preserve">the </w:t>
      </w:r>
      <w:r w:rsidRPr="00FA590C">
        <w:t>FROM clause has an alias.</w:t>
      </w:r>
    </w:p>
    <w:p w:rsidR="004A3856" w:rsidRPr="00FA590C" w:rsidRDefault="004A3856" w:rsidP="004A3856"/>
    <w:p w:rsidR="004A3856" w:rsidRPr="001409A9" w:rsidRDefault="004A3856" w:rsidP="004A3856">
      <w:pPr>
        <w:rPr>
          <w:b/>
        </w:rPr>
      </w:pPr>
      <w:r w:rsidRPr="001409A9">
        <w:rPr>
          <w:b/>
        </w:rPr>
        <w:t>SSMA support</w:t>
      </w:r>
    </w:p>
    <w:p w:rsidR="004A3856" w:rsidRPr="00FA590C" w:rsidRDefault="004A3856" w:rsidP="004A3856">
      <w:r w:rsidRPr="00FA590C">
        <w:t xml:space="preserve">None </w:t>
      </w:r>
    </w:p>
    <w:p w:rsidR="004A3856" w:rsidRPr="00FA590C" w:rsidRDefault="004A3856" w:rsidP="004A3856"/>
    <w:p w:rsidR="004A3856" w:rsidRPr="001409A9" w:rsidRDefault="004A3856" w:rsidP="004A3856">
      <w:pPr>
        <w:rPr>
          <w:b/>
        </w:rPr>
      </w:pPr>
      <w:r w:rsidRPr="001409A9">
        <w:rPr>
          <w:b/>
        </w:rPr>
        <w:t>Solution</w:t>
      </w:r>
    </w:p>
    <w:p w:rsidR="004A3856" w:rsidRPr="00FA590C" w:rsidRDefault="004A3856" w:rsidP="004A3856">
      <w:r w:rsidRPr="00FA590C">
        <w:t xml:space="preserve">If the first </w:t>
      </w:r>
      <w:r>
        <w:t>mention</w:t>
      </w:r>
      <w:r w:rsidRPr="00FA590C">
        <w:t xml:space="preserve"> </w:t>
      </w:r>
      <w:r>
        <w:t xml:space="preserve">of the table </w:t>
      </w:r>
      <w:r w:rsidRPr="00FA590C">
        <w:t xml:space="preserve">in </w:t>
      </w:r>
      <w:r>
        <w:t xml:space="preserve">the </w:t>
      </w:r>
      <w:r w:rsidRPr="00FA590C">
        <w:t xml:space="preserve">FROM clause </w:t>
      </w:r>
      <w:r>
        <w:t>is referred to by</w:t>
      </w:r>
      <w:r w:rsidRPr="00FA590C">
        <w:t xml:space="preserve"> an alias, change </w:t>
      </w:r>
      <w:r>
        <w:t xml:space="preserve">the </w:t>
      </w:r>
      <w:r w:rsidRPr="00FA590C">
        <w:t xml:space="preserve">table name in </w:t>
      </w:r>
      <w:r>
        <w:t xml:space="preserve">the </w:t>
      </w:r>
      <w:r w:rsidRPr="00FA590C">
        <w:t>DELETE clause to the name of th</w:t>
      </w:r>
      <w:r>
        <w:t>e</w:t>
      </w:r>
      <w:r w:rsidRPr="00FA590C">
        <w:t xml:space="preserve"> alias.</w:t>
      </w:r>
    </w:p>
    <w:p w:rsidR="004A3856" w:rsidRPr="00FA590C" w:rsidRDefault="004A3856" w:rsidP="004A3856"/>
    <w:p w:rsidR="004A3856" w:rsidRPr="001409A9" w:rsidRDefault="004A3856" w:rsidP="004A3856">
      <w:pPr>
        <w:rPr>
          <w:b/>
        </w:rPr>
      </w:pPr>
      <w:r w:rsidRPr="001409A9">
        <w:rPr>
          <w:b/>
        </w:rPr>
        <w:t>Example</w:t>
      </w:r>
    </w:p>
    <w:p w:rsidR="004A3856" w:rsidRPr="00FA590C" w:rsidRDefault="004A3856" w:rsidP="004A3856">
      <w:r>
        <w:t>Convert the s</w:t>
      </w:r>
      <w:r w:rsidRPr="00FA590C">
        <w:t>ource code:</w:t>
      </w:r>
    </w:p>
    <w:p w:rsidR="004A3856" w:rsidRPr="001409A9" w:rsidRDefault="004A3856" w:rsidP="004A3856">
      <w:pPr>
        <w:rPr>
          <w:rFonts w:ascii="Courier New" w:hAnsi="Courier New" w:cs="Courier New"/>
          <w:sz w:val="24"/>
          <w:szCs w:val="24"/>
        </w:rPr>
      </w:pPr>
      <w:r w:rsidRPr="00FA590C">
        <w:t xml:space="preserve">  </w:t>
      </w:r>
      <w:r w:rsidRPr="001409A9">
        <w:rPr>
          <w:rFonts w:ascii="Courier New" w:hAnsi="Courier New" w:cs="Courier New"/>
          <w:sz w:val="24"/>
          <w:szCs w:val="24"/>
        </w:rPr>
        <w:t>delete dt from dt a, dt b where b.i&gt;1 -- deleted from a</w:t>
      </w:r>
    </w:p>
    <w:p w:rsidR="004A3856" w:rsidRPr="00FA590C" w:rsidRDefault="004A3856" w:rsidP="004A3856"/>
    <w:p w:rsidR="004A3856" w:rsidRPr="00FA590C" w:rsidRDefault="004A3856" w:rsidP="004A3856">
      <w:r>
        <w:t>To:</w:t>
      </w:r>
    </w:p>
    <w:p w:rsidR="004A3856" w:rsidRPr="001409A9" w:rsidRDefault="004A3856" w:rsidP="004A3856">
      <w:pPr>
        <w:rPr>
          <w:rFonts w:ascii="Courier New" w:hAnsi="Courier New" w:cs="Courier New"/>
          <w:sz w:val="24"/>
          <w:szCs w:val="24"/>
        </w:rPr>
      </w:pPr>
      <w:r w:rsidRPr="00FA590C">
        <w:t xml:space="preserve">  </w:t>
      </w:r>
      <w:r w:rsidRPr="001409A9">
        <w:rPr>
          <w:rFonts w:ascii="Courier New" w:hAnsi="Courier New" w:cs="Courier New"/>
          <w:sz w:val="24"/>
          <w:szCs w:val="24"/>
        </w:rPr>
        <w:t>delete a from dt a, dt b where b.i&gt;1 -- deleted from a</w:t>
      </w:r>
    </w:p>
    <w:p w:rsidR="004A3856" w:rsidRDefault="004A3856" w:rsidP="004A3856"/>
    <w:p w:rsidR="004A3856" w:rsidRPr="00FA590C" w:rsidRDefault="004A3856" w:rsidP="004A3856">
      <w:pPr>
        <w:pStyle w:val="Heading3"/>
      </w:pPr>
      <w:bookmarkStart w:id="99" w:name="_Toc237706256"/>
      <w:r w:rsidRPr="00FA590C">
        <w:lastRenderedPageBreak/>
        <w:t xml:space="preserve">Named </w:t>
      </w:r>
      <w:r>
        <w:t>C</w:t>
      </w:r>
      <w:r w:rsidRPr="00FA590C">
        <w:t xml:space="preserve">onstraint on </w:t>
      </w:r>
      <w:r>
        <w:t>T</w:t>
      </w:r>
      <w:r w:rsidRPr="00FA590C">
        <w:t xml:space="preserve">emporary </w:t>
      </w:r>
      <w:r>
        <w:t>T</w:t>
      </w:r>
      <w:r w:rsidRPr="00FA590C">
        <w:t>able</w:t>
      </w:r>
      <w:bookmarkEnd w:id="99"/>
    </w:p>
    <w:p w:rsidR="004A3856" w:rsidRDefault="004A3856" w:rsidP="004A3856"/>
    <w:p w:rsidR="004A3856" w:rsidRPr="001409A9" w:rsidRDefault="004A3856" w:rsidP="004A3856">
      <w:pPr>
        <w:rPr>
          <w:b/>
        </w:rPr>
      </w:pPr>
      <w:r w:rsidRPr="001409A9">
        <w:rPr>
          <w:b/>
        </w:rPr>
        <w:t>Issue</w:t>
      </w:r>
    </w:p>
    <w:p w:rsidR="004A3856" w:rsidRPr="00FA590C" w:rsidRDefault="004A3856" w:rsidP="004A3856">
      <w:r w:rsidRPr="00FA590C">
        <w:t xml:space="preserve">SQL Server </w:t>
      </w:r>
      <w:r>
        <w:t xml:space="preserve">2008 </w:t>
      </w:r>
      <w:r w:rsidRPr="00FA590C">
        <w:t>does</w:t>
      </w:r>
      <w:r>
        <w:t xml:space="preserve"> not</w:t>
      </w:r>
      <w:r w:rsidRPr="00FA590C">
        <w:t xml:space="preserve"> allow multiple PK</w:t>
      </w:r>
      <w:r>
        <w:t xml:space="preserve"> (PRIMARY KEY)</w:t>
      </w:r>
      <w:r w:rsidRPr="00FA590C">
        <w:t xml:space="preserve"> constraints with the same name</w:t>
      </w:r>
      <w:r>
        <w:t>,</w:t>
      </w:r>
      <w:r w:rsidRPr="00FA590C">
        <w:t xml:space="preserve"> even on different tables on different user sessions.</w:t>
      </w:r>
    </w:p>
    <w:p w:rsidR="004A3856" w:rsidRDefault="004A3856" w:rsidP="004A3856"/>
    <w:p w:rsidR="004A3856" w:rsidRPr="001409A9" w:rsidRDefault="004A3856" w:rsidP="004A3856">
      <w:pPr>
        <w:rPr>
          <w:b/>
        </w:rPr>
      </w:pPr>
      <w:r w:rsidRPr="001409A9">
        <w:rPr>
          <w:b/>
        </w:rPr>
        <w:t xml:space="preserve">SSMA support </w:t>
      </w:r>
    </w:p>
    <w:p w:rsidR="004A3856" w:rsidRPr="00FA590C" w:rsidRDefault="004A3856" w:rsidP="004A3856">
      <w:r w:rsidRPr="00FA590C">
        <w:t>Yes</w:t>
      </w:r>
    </w:p>
    <w:p w:rsidR="004A3856" w:rsidRPr="00FA590C" w:rsidRDefault="004A3856" w:rsidP="004A3856"/>
    <w:p w:rsidR="004A3856" w:rsidRPr="001409A9" w:rsidRDefault="004A3856" w:rsidP="004A3856">
      <w:pPr>
        <w:rPr>
          <w:b/>
        </w:rPr>
      </w:pPr>
      <w:r w:rsidRPr="001409A9">
        <w:rPr>
          <w:b/>
        </w:rPr>
        <w:t>Solution</w:t>
      </w:r>
    </w:p>
    <w:p w:rsidR="004A3856" w:rsidRPr="00FA590C" w:rsidRDefault="004A3856" w:rsidP="004A3856">
      <w:r w:rsidRPr="00FA590C">
        <w:t xml:space="preserve">When </w:t>
      </w:r>
      <w:r>
        <w:t xml:space="preserve">a </w:t>
      </w:r>
      <w:r w:rsidRPr="00FA590C">
        <w:t>PK</w:t>
      </w:r>
      <w:r>
        <w:t xml:space="preserve"> (PRIMARY KEY)</w:t>
      </w:r>
      <w:r w:rsidRPr="00FA590C">
        <w:t xml:space="preserve"> constraint name is defined manually</w:t>
      </w:r>
      <w:r>
        <w:t>, migrate its name</w:t>
      </w:r>
      <w:r w:rsidRPr="00FA590C">
        <w:t xml:space="preserve"> in th</w:t>
      </w:r>
      <w:r>
        <w:t>is</w:t>
      </w:r>
      <w:r w:rsidRPr="00FA590C">
        <w:t xml:space="preserve"> format: </w:t>
      </w:r>
      <w:r w:rsidRPr="00FA590C">
        <w:rPr>
          <w:i/>
        </w:rPr>
        <w:t>table_name$pk_name</w:t>
      </w:r>
      <w:r w:rsidRPr="00FA590C">
        <w:t>.</w:t>
      </w:r>
      <w:r>
        <w:t xml:space="preserve"> Also replace a</w:t>
      </w:r>
      <w:r w:rsidRPr="00FA590C">
        <w:t>ll references to the constraint name.</w:t>
      </w:r>
    </w:p>
    <w:p w:rsidR="004A3856" w:rsidRPr="00FA590C" w:rsidRDefault="004A3856" w:rsidP="004A3856"/>
    <w:p w:rsidR="004A3856" w:rsidRDefault="004A3856" w:rsidP="004A3856">
      <w:pPr>
        <w:rPr>
          <w:b/>
        </w:rPr>
      </w:pPr>
      <w:r w:rsidRPr="001409A9">
        <w:rPr>
          <w:b/>
        </w:rPr>
        <w:t>Example</w:t>
      </w:r>
    </w:p>
    <w:p w:rsidR="004A3856" w:rsidRPr="001409A9" w:rsidRDefault="004A3856" w:rsidP="004A3856">
      <w:pPr>
        <w:rPr>
          <w:b/>
        </w:rPr>
      </w:pPr>
    </w:p>
    <w:p w:rsidR="004A3856" w:rsidRPr="00335F18" w:rsidRDefault="004A3856" w:rsidP="004A3856">
      <w:r w:rsidRPr="00335F18">
        <w:t>Convert the following Sybase code:</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CREATE TABLE prices_subgroup_daily</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(fosg_c char(32) NOT NULL,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investment_id char(24) NOT NULL,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CONSTRAINT prices_subgroup_daily_pk PRIMARY KEY NONCLUSTERED (fosg_c, investment_id))</w:t>
      </w:r>
    </w:p>
    <w:p w:rsidR="004A3856" w:rsidRPr="00FA590C" w:rsidRDefault="004A3856" w:rsidP="004A3856"/>
    <w:p w:rsidR="004A3856" w:rsidRPr="00FA590C" w:rsidRDefault="004A3856" w:rsidP="004A3856">
      <w:r>
        <w:t>To:</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CREATE TABLE prices_subgroup_daily</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(fosg_c char(32) NOT NULL,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 xml:space="preserve">investment_id char(24) NOT NULL, </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CONSTRAINT prices_subgroup_daily$prices_subgroup_daily_pk</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t>PRIMARY KEY NONCLUSTERED (fosg_c, investment_id)</w:t>
      </w:r>
    </w:p>
    <w:p w:rsidR="004A3856" w:rsidRPr="001409A9" w:rsidRDefault="004A3856" w:rsidP="004A3856">
      <w:pPr>
        <w:rPr>
          <w:rFonts w:ascii="Courier New" w:hAnsi="Courier New" w:cs="Courier New"/>
          <w:sz w:val="24"/>
          <w:szCs w:val="24"/>
        </w:rPr>
      </w:pPr>
      <w:r w:rsidRPr="001409A9">
        <w:rPr>
          <w:rFonts w:ascii="Courier New" w:hAnsi="Courier New" w:cs="Courier New"/>
          <w:sz w:val="24"/>
          <w:szCs w:val="24"/>
        </w:rPr>
        <w:lastRenderedPageBreak/>
        <w:t>)</w:t>
      </w:r>
    </w:p>
    <w:p w:rsidR="004A3856" w:rsidRDefault="004A3856" w:rsidP="004A3856"/>
    <w:p w:rsidR="004A3856" w:rsidRDefault="004A3856" w:rsidP="004A3856">
      <w:r>
        <w:br w:type="page"/>
      </w:r>
    </w:p>
    <w:p w:rsidR="004A3856" w:rsidRDefault="004A3856" w:rsidP="004A3856">
      <w:pPr>
        <w:pStyle w:val="Heading2"/>
      </w:pPr>
      <w:bookmarkStart w:id="100" w:name="_Toc237706257"/>
      <w:r>
        <w:lastRenderedPageBreak/>
        <w:t>Global Variables</w:t>
      </w:r>
      <w:bookmarkEnd w:id="100"/>
    </w:p>
    <w:p w:rsidR="004A3856" w:rsidRDefault="004A3856" w:rsidP="004A3856"/>
    <w:p w:rsidR="004A3856" w:rsidRPr="00B20BDA" w:rsidRDefault="004A3856" w:rsidP="004A3856">
      <w:r>
        <w:t>This section covers specific migration problems that can arise during migration of global variables.</w:t>
      </w:r>
    </w:p>
    <w:p w:rsidR="004A3856" w:rsidRDefault="004A3856" w:rsidP="004A3856"/>
    <w:p w:rsidR="004A3856" w:rsidRPr="00B20387" w:rsidRDefault="004A3856" w:rsidP="004A3856">
      <w:pPr>
        <w:pStyle w:val="Heading3"/>
      </w:pPr>
      <w:bookmarkStart w:id="101" w:name="_Toc237706258"/>
      <w:r w:rsidRPr="00B20387">
        <w:t>@@ERROR</w:t>
      </w:r>
      <w:bookmarkEnd w:id="101"/>
    </w:p>
    <w:p w:rsidR="004A3856" w:rsidRDefault="004A3856" w:rsidP="004A3856">
      <w:pPr>
        <w:rPr>
          <w:rFonts w:cs="Arial"/>
          <w:b/>
        </w:rPr>
      </w:pPr>
    </w:p>
    <w:p w:rsidR="004A3856" w:rsidRDefault="004A3856" w:rsidP="004A3856">
      <w:pPr>
        <w:rPr>
          <w:rFonts w:cs="Arial"/>
        </w:rPr>
      </w:pPr>
      <w:r>
        <w:rPr>
          <w:rFonts w:cs="Arial"/>
          <w:b/>
        </w:rPr>
        <w:t>Issue</w:t>
      </w:r>
    </w:p>
    <w:p w:rsidR="004A3856" w:rsidRPr="00B20387" w:rsidRDefault="004A3856" w:rsidP="004A3856">
      <w:pPr>
        <w:rPr>
          <w:rFonts w:cs="Arial"/>
        </w:rPr>
      </w:pPr>
      <w:r w:rsidRPr="00B20387">
        <w:rPr>
          <w:rFonts w:cs="Arial"/>
        </w:rPr>
        <w:t xml:space="preserve">Generally, Sybase error codes differ from </w:t>
      </w:r>
      <w:r>
        <w:rPr>
          <w:rFonts w:cs="Arial"/>
        </w:rPr>
        <w:t xml:space="preserve">those of </w:t>
      </w:r>
      <w:r w:rsidRPr="00B20387">
        <w:rPr>
          <w:rFonts w:cs="Arial"/>
        </w:rPr>
        <w:t xml:space="preserve">SQL </w:t>
      </w:r>
      <w:r>
        <w:rPr>
          <w:rFonts w:cs="Arial"/>
        </w:rPr>
        <w:t>Server </w:t>
      </w:r>
      <w:r w:rsidRPr="00B20387">
        <w:rPr>
          <w:rFonts w:cs="Arial"/>
        </w:rPr>
        <w:t>200</w:t>
      </w:r>
      <w:r>
        <w:rPr>
          <w:rFonts w:cs="Arial"/>
        </w:rPr>
        <w:t>8</w:t>
      </w:r>
      <w:r w:rsidRPr="00B20387">
        <w:rPr>
          <w:rFonts w:cs="Arial"/>
        </w:rPr>
        <w:t xml:space="preserve">. </w:t>
      </w:r>
    </w:p>
    <w:p w:rsidR="004A3856" w:rsidRPr="00B20387" w:rsidRDefault="004A3856" w:rsidP="004A3856"/>
    <w:p w:rsidR="004A3856" w:rsidRDefault="004A3856" w:rsidP="004A3856">
      <w:pPr>
        <w:rPr>
          <w:rFonts w:cs="Arial"/>
        </w:rPr>
      </w:pPr>
      <w:r>
        <w:rPr>
          <w:rFonts w:cs="Arial"/>
          <w:b/>
        </w:rPr>
        <w:t>SSMA support</w:t>
      </w:r>
    </w:p>
    <w:p w:rsidR="004A3856" w:rsidRPr="00B20387" w:rsidRDefault="004A3856" w:rsidP="004A3856">
      <w:pPr>
        <w:rPr>
          <w:rFonts w:cs="Arial"/>
        </w:rPr>
      </w:pPr>
      <w:r w:rsidRPr="00B20387">
        <w:rPr>
          <w:rFonts w:cs="Arial"/>
        </w:rPr>
        <w:t>Partial</w:t>
      </w:r>
    </w:p>
    <w:p w:rsidR="004A3856" w:rsidRPr="00B20387" w:rsidRDefault="004A3856" w:rsidP="004A3856"/>
    <w:p w:rsidR="004A3856" w:rsidRPr="00B20387" w:rsidRDefault="004A3856" w:rsidP="004A3856">
      <w:pPr>
        <w:rPr>
          <w:rFonts w:cs="Arial"/>
        </w:rPr>
      </w:pPr>
      <w:r>
        <w:rPr>
          <w:rFonts w:cs="Arial"/>
          <w:b/>
        </w:rPr>
        <w:t>Solution</w:t>
      </w:r>
      <w:r w:rsidRPr="00B20387">
        <w:rPr>
          <w:rFonts w:cs="Arial"/>
        </w:rPr>
        <w:t xml:space="preserve"> </w:t>
      </w:r>
    </w:p>
    <w:p w:rsidR="004A3856" w:rsidRPr="00B20387" w:rsidRDefault="004A3856" w:rsidP="004A3856">
      <w:pPr>
        <w:rPr>
          <w:rFonts w:cs="Arial"/>
        </w:rPr>
      </w:pPr>
      <w:r w:rsidRPr="00B20387">
        <w:rPr>
          <w:rFonts w:cs="Arial"/>
        </w:rPr>
        <w:t>SSMA does not change anything in expressions where @@ERROR is compared with 0</w:t>
      </w:r>
      <w:r>
        <w:rPr>
          <w:rFonts w:cs="Arial"/>
        </w:rPr>
        <w:t>, such as</w:t>
      </w:r>
      <w:r w:rsidRPr="00B20387">
        <w:rPr>
          <w:rFonts w:cs="Arial"/>
        </w:rPr>
        <w:t xml:space="preserve"> @@ERROR = 0, @@ERROR != 0. </w:t>
      </w:r>
    </w:p>
    <w:p w:rsidR="004A3856" w:rsidRPr="00B20387" w:rsidRDefault="004A3856" w:rsidP="004A3856">
      <w:pPr>
        <w:rPr>
          <w:rFonts w:cs="Arial"/>
        </w:rPr>
      </w:pPr>
      <w:r w:rsidRPr="00B20387">
        <w:rPr>
          <w:rFonts w:cs="Arial"/>
        </w:rPr>
        <w:t>If @@ERROR is used in other context</w:t>
      </w:r>
      <w:r>
        <w:rPr>
          <w:rFonts w:cs="Arial"/>
        </w:rPr>
        <w:t>s</w:t>
      </w:r>
      <w:r w:rsidRPr="00B20387">
        <w:rPr>
          <w:rFonts w:cs="Arial"/>
        </w:rPr>
        <w:t xml:space="preserve">, </w:t>
      </w:r>
      <w:r>
        <w:rPr>
          <w:rFonts w:cs="Arial"/>
        </w:rPr>
        <w:t>SSMA</w:t>
      </w:r>
      <w:r w:rsidRPr="00B20387">
        <w:rPr>
          <w:rFonts w:cs="Arial"/>
        </w:rPr>
        <w:t xml:space="preserve"> writes </w:t>
      </w:r>
      <w:r>
        <w:rPr>
          <w:rFonts w:cs="Arial"/>
        </w:rPr>
        <w:t>the</w:t>
      </w:r>
      <w:r w:rsidRPr="00B20387">
        <w:rPr>
          <w:rFonts w:cs="Arial"/>
        </w:rPr>
        <w:t xml:space="preserve"> warning</w:t>
      </w:r>
      <w:r>
        <w:rPr>
          <w:rFonts w:cs="Arial"/>
        </w:rPr>
        <w:t>,</w:t>
      </w:r>
      <w:r w:rsidRPr="00B20387">
        <w:rPr>
          <w:rFonts w:cs="Arial"/>
        </w:rPr>
        <w:t xml:space="preserve"> </w:t>
      </w:r>
      <w:r>
        <w:rPr>
          <w:rFonts w:cs="Arial"/>
        </w:rPr>
        <w:t>"</w:t>
      </w:r>
      <w:r w:rsidRPr="00B20387">
        <w:rPr>
          <w:rFonts w:cs="Arial"/>
        </w:rPr>
        <w:t>Microsoft SQL</w:t>
      </w:r>
      <w:r>
        <w:rPr>
          <w:rFonts w:cs="Arial"/>
        </w:rPr>
        <w:t> </w:t>
      </w:r>
      <w:r w:rsidRPr="00B20387">
        <w:rPr>
          <w:rFonts w:cs="Arial"/>
        </w:rPr>
        <w:t>Server may use different error code.</w:t>
      </w:r>
      <w:r>
        <w:rPr>
          <w:rFonts w:cs="Arial"/>
        </w:rPr>
        <w:t>" S</w:t>
      </w:r>
      <w:r w:rsidRPr="00B20387">
        <w:rPr>
          <w:rFonts w:cs="Arial"/>
        </w:rPr>
        <w:t>eparately investigate each occurrence of a specific number because many error codes are identical on both platform</w:t>
      </w:r>
      <w:r>
        <w:rPr>
          <w:rFonts w:cs="Arial"/>
        </w:rPr>
        <w:t>s. Some have different numbers</w:t>
      </w:r>
      <w:r w:rsidRPr="00B20387">
        <w:rPr>
          <w:rFonts w:cs="Arial"/>
        </w:rPr>
        <w:t xml:space="preserve"> and some Sybase errors may not exist in SQL </w:t>
      </w:r>
      <w:r>
        <w:rPr>
          <w:rFonts w:cs="Arial"/>
        </w:rPr>
        <w:t>Server </w:t>
      </w:r>
      <w:r w:rsidRPr="00B20387">
        <w:rPr>
          <w:rFonts w:cs="Arial"/>
        </w:rPr>
        <w:t>200</w:t>
      </w:r>
      <w:r>
        <w:rPr>
          <w:rFonts w:cs="Arial"/>
        </w:rPr>
        <w:t>8</w:t>
      </w:r>
      <w:r w:rsidRPr="00B20387">
        <w:rPr>
          <w:rFonts w:cs="Arial"/>
        </w:rPr>
        <w:t>.</w:t>
      </w:r>
    </w:p>
    <w:p w:rsidR="004A3856" w:rsidRPr="00216BCA" w:rsidRDefault="004A3856" w:rsidP="004A3856"/>
    <w:p w:rsidR="004A3856" w:rsidRPr="00B20387" w:rsidRDefault="004A3856" w:rsidP="004A3856">
      <w:pPr>
        <w:pStyle w:val="Heading3"/>
      </w:pPr>
      <w:bookmarkStart w:id="102" w:name="_Toc237706259"/>
      <w:r w:rsidRPr="00B20387">
        <w:t>@@PAGESIZE</w:t>
      </w:r>
      <w:bookmarkEnd w:id="102"/>
    </w:p>
    <w:p w:rsidR="004A3856" w:rsidRDefault="004A3856" w:rsidP="004A3856"/>
    <w:p w:rsidR="004A3856" w:rsidRPr="00216BCA" w:rsidRDefault="004A3856" w:rsidP="004A3856">
      <w:pPr>
        <w:rPr>
          <w:b/>
        </w:rPr>
      </w:pPr>
      <w:r w:rsidRPr="00216BCA">
        <w:rPr>
          <w:b/>
        </w:rPr>
        <w:t>Issue</w:t>
      </w:r>
    </w:p>
    <w:p w:rsidR="004A3856" w:rsidRPr="00B20387" w:rsidRDefault="004A3856" w:rsidP="004A3856">
      <w:r w:rsidRPr="00B20387">
        <w:t>The page size may vary in Sybase.</w:t>
      </w:r>
    </w:p>
    <w:p w:rsidR="004A3856" w:rsidRPr="00B20387" w:rsidRDefault="004A3856" w:rsidP="004A3856"/>
    <w:p w:rsidR="004A3856" w:rsidRPr="00216BCA" w:rsidRDefault="004A3856" w:rsidP="004A3856">
      <w:pPr>
        <w:rPr>
          <w:b/>
        </w:rPr>
      </w:pPr>
      <w:r w:rsidRPr="00216BCA">
        <w:rPr>
          <w:b/>
        </w:rPr>
        <w:t>SSMA support</w:t>
      </w:r>
    </w:p>
    <w:p w:rsidR="004A3856" w:rsidRPr="00B20387" w:rsidRDefault="004A3856" w:rsidP="004A3856">
      <w:r w:rsidRPr="00B20387">
        <w:t xml:space="preserve">Yes </w:t>
      </w:r>
    </w:p>
    <w:p w:rsidR="004A3856" w:rsidRPr="00B20387" w:rsidRDefault="004A3856" w:rsidP="004A3856"/>
    <w:p w:rsidR="004A3856" w:rsidRPr="00216BCA" w:rsidRDefault="004A3856" w:rsidP="004A3856">
      <w:pPr>
        <w:rPr>
          <w:b/>
        </w:rPr>
      </w:pPr>
      <w:r w:rsidRPr="00216BCA">
        <w:rPr>
          <w:b/>
        </w:rPr>
        <w:t>Solution</w:t>
      </w:r>
    </w:p>
    <w:p w:rsidR="004A3856" w:rsidRPr="00B20387" w:rsidRDefault="004A3856" w:rsidP="004A3856">
      <w:r w:rsidRPr="00B20387">
        <w:lastRenderedPageBreak/>
        <w:t xml:space="preserve">SSMA substitutes </w:t>
      </w:r>
      <w:r>
        <w:t xml:space="preserve">an </w:t>
      </w:r>
      <w:r w:rsidRPr="00B20387">
        <w:t xml:space="preserve">8192 constant </w:t>
      </w:r>
      <w:r>
        <w:t>in place</w:t>
      </w:r>
      <w:r w:rsidRPr="00B20387">
        <w:t xml:space="preserve"> of @@PAGESIZE, which reflects </w:t>
      </w:r>
      <w:r>
        <w:t xml:space="preserve">the </w:t>
      </w:r>
      <w:r w:rsidRPr="00B20387">
        <w:t xml:space="preserve">actual page size </w:t>
      </w:r>
      <w:r>
        <w:t>i</w:t>
      </w:r>
      <w:r w:rsidRPr="00B20387">
        <w:t>n SQL</w:t>
      </w:r>
      <w:r>
        <w:t xml:space="preserve"> Server </w:t>
      </w:r>
      <w:r w:rsidRPr="00B20387">
        <w:t>200</w:t>
      </w:r>
      <w:r>
        <w:t>8</w:t>
      </w:r>
      <w:r w:rsidRPr="00B20387">
        <w:t>.</w:t>
      </w:r>
    </w:p>
    <w:p w:rsidR="004A3856" w:rsidRPr="00CF42D9" w:rsidRDefault="004A3856" w:rsidP="004A3856"/>
    <w:p w:rsidR="004A3856" w:rsidRPr="00B20387" w:rsidRDefault="004A3856" w:rsidP="004A3856">
      <w:pPr>
        <w:pStyle w:val="Heading2"/>
      </w:pPr>
      <w:bookmarkStart w:id="103" w:name="_Toc237706260"/>
      <w:r w:rsidRPr="00B20387">
        <w:t>@@SQLSTATUS</w:t>
      </w:r>
      <w:bookmarkEnd w:id="103"/>
    </w:p>
    <w:p w:rsidR="004A3856" w:rsidRDefault="004A3856" w:rsidP="004A3856"/>
    <w:p w:rsidR="004A3856" w:rsidRPr="00CF42D9" w:rsidRDefault="004A3856" w:rsidP="004A3856">
      <w:pPr>
        <w:rPr>
          <w:b/>
        </w:rPr>
      </w:pPr>
      <w:r w:rsidRPr="00CF42D9">
        <w:rPr>
          <w:b/>
        </w:rPr>
        <w:t>Issue</w:t>
      </w:r>
    </w:p>
    <w:p w:rsidR="004A3856" w:rsidRPr="00B20387" w:rsidRDefault="004A3856" w:rsidP="004A3856">
      <w:r w:rsidRPr="00B20387">
        <w:t xml:space="preserve">Sybase error codes differ from SQL </w:t>
      </w:r>
      <w:r>
        <w:t>Server </w:t>
      </w:r>
      <w:r w:rsidRPr="00B20387">
        <w:t>200</w:t>
      </w:r>
      <w:r>
        <w:t>8</w:t>
      </w:r>
      <w:r w:rsidRPr="00B20387">
        <w:t xml:space="preserve">. </w:t>
      </w:r>
    </w:p>
    <w:p w:rsidR="004A3856" w:rsidRPr="00B20387" w:rsidRDefault="004A3856" w:rsidP="004A3856"/>
    <w:p w:rsidR="004A3856" w:rsidRPr="00216BCA" w:rsidRDefault="004A3856" w:rsidP="004A3856">
      <w:pPr>
        <w:rPr>
          <w:b/>
        </w:rPr>
      </w:pPr>
      <w:r w:rsidRPr="00216BCA">
        <w:rPr>
          <w:b/>
        </w:rPr>
        <w:t>SSMA support</w:t>
      </w:r>
    </w:p>
    <w:p w:rsidR="004A3856" w:rsidRPr="00B20387" w:rsidRDefault="004A3856" w:rsidP="004A3856">
      <w:r w:rsidRPr="00B20387">
        <w:t>Yes</w:t>
      </w:r>
    </w:p>
    <w:p w:rsidR="004A3856" w:rsidRPr="00B20387" w:rsidRDefault="004A3856" w:rsidP="004A3856"/>
    <w:p w:rsidR="004A3856" w:rsidRPr="00216BCA" w:rsidRDefault="004A3856" w:rsidP="004A3856">
      <w:pPr>
        <w:rPr>
          <w:b/>
        </w:rPr>
      </w:pPr>
      <w:r w:rsidRPr="00216BCA">
        <w:rPr>
          <w:b/>
        </w:rPr>
        <w:t xml:space="preserve">Solution  </w:t>
      </w:r>
    </w:p>
    <w:p w:rsidR="004A3856" w:rsidRPr="00B20387" w:rsidRDefault="004A3856" w:rsidP="004A3856">
      <w:r w:rsidRPr="00B20387">
        <w:t>@@SQLSTATUS is equivalent to</w:t>
      </w:r>
      <w:r>
        <w:t>:</w:t>
      </w:r>
      <w:r w:rsidRPr="00B20387">
        <w:t xml:space="preserve"> </w:t>
      </w:r>
    </w:p>
    <w:p w:rsidR="004A3856" w:rsidRPr="00216BCA" w:rsidRDefault="004A3856" w:rsidP="004A3856">
      <w:pPr>
        <w:rPr>
          <w:rFonts w:ascii="Courier New" w:hAnsi="Courier New" w:cs="Courier New"/>
          <w:sz w:val="24"/>
          <w:szCs w:val="24"/>
        </w:rPr>
      </w:pPr>
      <w:r w:rsidRPr="00216BCA">
        <w:rPr>
          <w:rFonts w:ascii="Courier New" w:hAnsi="Courier New" w:cs="Courier New"/>
          <w:sz w:val="24"/>
          <w:szCs w:val="24"/>
        </w:rPr>
        <w:t>CASE @@FETCH_STATUS WHEN -1 THEN 2 ELSE 0 END</w:t>
      </w:r>
    </w:p>
    <w:p w:rsidR="004A3856" w:rsidRPr="00B20387" w:rsidRDefault="004A3856" w:rsidP="004A3856"/>
    <w:p w:rsidR="004A3856" w:rsidRPr="00B20387" w:rsidRDefault="004A3856" w:rsidP="004A3856">
      <w:r w:rsidRPr="00B20387">
        <w:t xml:space="preserve">In comparisons, </w:t>
      </w:r>
      <w:r>
        <w:t>you</w:t>
      </w:r>
      <w:r w:rsidRPr="00B20387">
        <w:t xml:space="preserve"> can avoid the CASE expression</w:t>
      </w:r>
      <w:r>
        <w:t xml:space="preserve"> as shown in the following table.</w:t>
      </w:r>
    </w:p>
    <w:p w:rsidR="004A3856" w:rsidRPr="00B20387" w:rsidRDefault="004A3856" w:rsidP="004A385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3420"/>
      </w:tblGrid>
      <w:tr w:rsidR="004A3856" w:rsidRPr="00B20387" w:rsidTr="00643739">
        <w:trPr>
          <w:trHeight w:val="285"/>
        </w:trPr>
        <w:tc>
          <w:tcPr>
            <w:tcW w:w="2520" w:type="dxa"/>
            <w:shd w:val="clear" w:color="auto" w:fill="E0E0E0"/>
          </w:tcPr>
          <w:p w:rsidR="004A3856" w:rsidRPr="00B20387" w:rsidRDefault="004A3856" w:rsidP="00643739">
            <w:r w:rsidRPr="00B20387">
              <w:t>Source</w:t>
            </w:r>
          </w:p>
        </w:tc>
        <w:tc>
          <w:tcPr>
            <w:tcW w:w="3420" w:type="dxa"/>
            <w:shd w:val="clear" w:color="auto" w:fill="E0E0E0"/>
          </w:tcPr>
          <w:p w:rsidR="004A3856" w:rsidRPr="00B20387" w:rsidRDefault="004A3856" w:rsidP="00643739">
            <w:r w:rsidRPr="00B20387">
              <w:t>Target</w:t>
            </w:r>
          </w:p>
        </w:tc>
      </w:tr>
      <w:tr w:rsidR="004A3856" w:rsidRPr="00B20387" w:rsidTr="00643739">
        <w:trPr>
          <w:trHeight w:val="165"/>
        </w:trPr>
        <w:tc>
          <w:tcPr>
            <w:tcW w:w="2520" w:type="dxa"/>
            <w:vAlign w:val="center"/>
          </w:tcPr>
          <w:p w:rsidR="004A3856" w:rsidRPr="00B20387" w:rsidRDefault="004A3856" w:rsidP="00643739">
            <w:r w:rsidRPr="00B20387">
              <w:t>@@SQLSTATUS = 0</w:t>
            </w:r>
          </w:p>
        </w:tc>
        <w:tc>
          <w:tcPr>
            <w:tcW w:w="3420" w:type="dxa"/>
            <w:vAlign w:val="center"/>
          </w:tcPr>
          <w:p w:rsidR="004A3856" w:rsidRPr="00B20387" w:rsidRDefault="004A3856" w:rsidP="00643739">
            <w:r w:rsidRPr="00B20387">
              <w:t>@@FETCH_STATUS = 0</w:t>
            </w:r>
          </w:p>
        </w:tc>
      </w:tr>
      <w:tr w:rsidR="004A3856" w:rsidRPr="00B20387" w:rsidTr="00643739">
        <w:trPr>
          <w:trHeight w:val="165"/>
        </w:trPr>
        <w:tc>
          <w:tcPr>
            <w:tcW w:w="2520" w:type="dxa"/>
            <w:vAlign w:val="center"/>
          </w:tcPr>
          <w:p w:rsidR="004A3856" w:rsidRPr="00B20387" w:rsidRDefault="004A3856" w:rsidP="00643739">
            <w:r w:rsidRPr="00B20387">
              <w:t>@@SQLSTATUS &gt; 0</w:t>
            </w:r>
          </w:p>
        </w:tc>
        <w:tc>
          <w:tcPr>
            <w:tcW w:w="3420" w:type="dxa"/>
            <w:vAlign w:val="center"/>
          </w:tcPr>
          <w:p w:rsidR="004A3856" w:rsidRPr="00B20387" w:rsidRDefault="004A3856" w:rsidP="00643739">
            <w:r w:rsidRPr="00B20387">
              <w:t>@@FETCH_STATUS &lt; 0</w:t>
            </w:r>
          </w:p>
        </w:tc>
      </w:tr>
      <w:tr w:rsidR="004A3856" w:rsidRPr="00B20387" w:rsidTr="00643739">
        <w:trPr>
          <w:trHeight w:val="285"/>
        </w:trPr>
        <w:tc>
          <w:tcPr>
            <w:tcW w:w="2520" w:type="dxa"/>
            <w:vAlign w:val="center"/>
          </w:tcPr>
          <w:p w:rsidR="004A3856" w:rsidRPr="00B20387" w:rsidRDefault="004A3856" w:rsidP="00643739">
            <w:r w:rsidRPr="00B20387">
              <w:t>@@SQLSTATUS != 0</w:t>
            </w:r>
          </w:p>
        </w:tc>
        <w:tc>
          <w:tcPr>
            <w:tcW w:w="3420" w:type="dxa"/>
            <w:vAlign w:val="center"/>
          </w:tcPr>
          <w:p w:rsidR="004A3856" w:rsidRPr="00B20387" w:rsidRDefault="004A3856" w:rsidP="00643739">
            <w:r w:rsidRPr="00B20387">
              <w:t>@@FETCH_STATUS &lt; 0</w:t>
            </w:r>
          </w:p>
        </w:tc>
      </w:tr>
      <w:tr w:rsidR="004A3856" w:rsidRPr="00B20387" w:rsidTr="00643739">
        <w:trPr>
          <w:trHeight w:val="285"/>
        </w:trPr>
        <w:tc>
          <w:tcPr>
            <w:tcW w:w="2520" w:type="dxa"/>
            <w:vAlign w:val="center"/>
          </w:tcPr>
          <w:p w:rsidR="004A3856" w:rsidRPr="00B20387" w:rsidRDefault="004A3856" w:rsidP="00643739">
            <w:r w:rsidRPr="00B20387">
              <w:t>@@SQLSTATUS = 2</w:t>
            </w:r>
          </w:p>
        </w:tc>
        <w:tc>
          <w:tcPr>
            <w:tcW w:w="3420" w:type="dxa"/>
            <w:vAlign w:val="center"/>
          </w:tcPr>
          <w:p w:rsidR="004A3856" w:rsidRPr="00B20387" w:rsidRDefault="004A3856" w:rsidP="00643739">
            <w:r w:rsidRPr="00B20387">
              <w:t>@@FETCH_STATUS = -1</w:t>
            </w:r>
          </w:p>
        </w:tc>
      </w:tr>
    </w:tbl>
    <w:p w:rsidR="004A3856" w:rsidRDefault="004A3856" w:rsidP="004A3856"/>
    <w:p w:rsidR="004A3856" w:rsidRPr="00B20387" w:rsidRDefault="004A3856" w:rsidP="004A3856">
      <w:pPr>
        <w:pStyle w:val="Heading3"/>
      </w:pPr>
      <w:bookmarkStart w:id="104" w:name="_Toc237706261"/>
      <w:r w:rsidRPr="00B20387">
        <w:t>@@TRANCHAINED</w:t>
      </w:r>
      <w:bookmarkEnd w:id="104"/>
    </w:p>
    <w:p w:rsidR="004A3856" w:rsidRDefault="004A3856" w:rsidP="004A3856"/>
    <w:p w:rsidR="004A3856" w:rsidRPr="005F3935" w:rsidRDefault="004A3856" w:rsidP="004A3856">
      <w:pPr>
        <w:rPr>
          <w:b/>
        </w:rPr>
      </w:pPr>
      <w:r w:rsidRPr="005F3935">
        <w:rPr>
          <w:b/>
        </w:rPr>
        <w:t>Issue</w:t>
      </w:r>
    </w:p>
    <w:p w:rsidR="004A3856" w:rsidRPr="00B20387" w:rsidRDefault="004A3856" w:rsidP="004A3856">
      <w:r>
        <w:t xml:space="preserve">@@TRANCHAINED </w:t>
      </w:r>
      <w:r w:rsidRPr="00B20387">
        <w:t xml:space="preserve">is </w:t>
      </w:r>
      <w:r>
        <w:t xml:space="preserve">not </w:t>
      </w:r>
      <w:r w:rsidRPr="00B20387">
        <w:t>available in SQL</w:t>
      </w:r>
      <w:r>
        <w:t xml:space="preserve"> Server </w:t>
      </w:r>
      <w:r w:rsidRPr="00B20387">
        <w:t>200</w:t>
      </w:r>
      <w:r>
        <w:t>8</w:t>
      </w:r>
      <w:r w:rsidRPr="00B20387">
        <w:t xml:space="preserve">. </w:t>
      </w:r>
    </w:p>
    <w:p w:rsidR="004A3856" w:rsidRPr="00B20387" w:rsidRDefault="004A3856" w:rsidP="004A3856"/>
    <w:p w:rsidR="004A3856" w:rsidRPr="00216BCA" w:rsidRDefault="004A3856" w:rsidP="004A3856">
      <w:pPr>
        <w:rPr>
          <w:b/>
        </w:rPr>
      </w:pPr>
      <w:r w:rsidRPr="00216BCA">
        <w:rPr>
          <w:b/>
        </w:rPr>
        <w:t>SSMA support</w:t>
      </w:r>
    </w:p>
    <w:p w:rsidR="004A3856" w:rsidRPr="00B20387" w:rsidRDefault="004A3856" w:rsidP="004A3856">
      <w:r w:rsidRPr="00B20387">
        <w:t>Yes</w:t>
      </w:r>
    </w:p>
    <w:p w:rsidR="004A3856" w:rsidRPr="00B20387" w:rsidRDefault="004A3856" w:rsidP="004A3856"/>
    <w:p w:rsidR="004A3856" w:rsidRPr="00216BCA" w:rsidRDefault="004A3856" w:rsidP="004A3856">
      <w:pPr>
        <w:rPr>
          <w:b/>
        </w:rPr>
      </w:pPr>
      <w:r w:rsidRPr="00216BCA">
        <w:rPr>
          <w:b/>
        </w:rPr>
        <w:t>Solution</w:t>
      </w:r>
    </w:p>
    <w:p w:rsidR="004A3856" w:rsidRPr="00B20387" w:rsidRDefault="004A3856" w:rsidP="004A3856">
      <w:r w:rsidRPr="00B20387">
        <w:t xml:space="preserve">Replace </w:t>
      </w:r>
      <w:r>
        <w:t>with</w:t>
      </w:r>
      <w:r w:rsidRPr="00B20387">
        <w:t xml:space="preserve"> (@@OPTIONS &amp; 2)</w:t>
      </w:r>
      <w:r w:rsidRPr="00E80C30">
        <w:t>.</w:t>
      </w:r>
    </w:p>
    <w:p w:rsidR="004A3856" w:rsidRDefault="004A3856" w:rsidP="004A3856"/>
    <w:p w:rsidR="004A3856" w:rsidRPr="00B20387" w:rsidRDefault="004A3856" w:rsidP="004A3856">
      <w:pPr>
        <w:pStyle w:val="Heading3"/>
      </w:pPr>
      <w:bookmarkStart w:id="105" w:name="_Toc237706262"/>
      <w:r w:rsidRPr="00B20387">
        <w:t>@@TRANSTATE</w:t>
      </w:r>
      <w:bookmarkEnd w:id="105"/>
    </w:p>
    <w:p w:rsidR="004A3856" w:rsidRDefault="004A3856" w:rsidP="004A3856"/>
    <w:p w:rsidR="004A3856" w:rsidRPr="00216BCA" w:rsidRDefault="004A3856" w:rsidP="004A3856">
      <w:pPr>
        <w:rPr>
          <w:b/>
        </w:rPr>
      </w:pPr>
      <w:r w:rsidRPr="00216BCA">
        <w:rPr>
          <w:b/>
        </w:rPr>
        <w:t>Issue</w:t>
      </w:r>
    </w:p>
    <w:p w:rsidR="004A3856" w:rsidRPr="00B20387" w:rsidRDefault="004A3856" w:rsidP="004A3856">
      <w:r>
        <w:t xml:space="preserve">@@TRANSTATE </w:t>
      </w:r>
      <w:r w:rsidRPr="00B20387">
        <w:t xml:space="preserve">is not available in SQL </w:t>
      </w:r>
      <w:r>
        <w:t>Server </w:t>
      </w:r>
      <w:r w:rsidRPr="00B20387">
        <w:t>200</w:t>
      </w:r>
      <w:r>
        <w:t>8</w:t>
      </w:r>
      <w:r w:rsidRPr="00B20387">
        <w:t xml:space="preserve">. </w:t>
      </w:r>
    </w:p>
    <w:p w:rsidR="004A3856" w:rsidRPr="00B20387" w:rsidRDefault="004A3856" w:rsidP="004A3856"/>
    <w:p w:rsidR="004A3856" w:rsidRPr="00216BCA" w:rsidRDefault="004A3856" w:rsidP="004A3856">
      <w:pPr>
        <w:rPr>
          <w:b/>
        </w:rPr>
      </w:pPr>
      <w:r w:rsidRPr="00216BCA">
        <w:rPr>
          <w:b/>
        </w:rPr>
        <w:t>SSMA support</w:t>
      </w:r>
    </w:p>
    <w:p w:rsidR="004A3856" w:rsidRPr="00B20387" w:rsidRDefault="004A3856" w:rsidP="004A3856">
      <w:r w:rsidRPr="00B20387">
        <w:t>Partial</w:t>
      </w:r>
    </w:p>
    <w:p w:rsidR="004A3856" w:rsidRPr="00B20387" w:rsidRDefault="004A3856" w:rsidP="004A3856"/>
    <w:p w:rsidR="004A3856" w:rsidRPr="00216BCA" w:rsidRDefault="004A3856" w:rsidP="004A3856">
      <w:pPr>
        <w:rPr>
          <w:b/>
        </w:rPr>
      </w:pPr>
      <w:r w:rsidRPr="00216BCA">
        <w:rPr>
          <w:b/>
        </w:rPr>
        <w:t>Solution</w:t>
      </w:r>
    </w:p>
    <w:p w:rsidR="004A3856" w:rsidRPr="00B20387" w:rsidRDefault="004A3856" w:rsidP="004A3856">
      <w:r w:rsidRPr="00B20387">
        <w:t xml:space="preserve">SSMA can make the conversion </w:t>
      </w:r>
      <w:r>
        <w:t>when @@TRANSTATE is compared with 1:</w:t>
      </w:r>
    </w:p>
    <w:p w:rsidR="004A3856" w:rsidRDefault="004A3856" w:rsidP="004A3856">
      <w:pPr>
        <w:pStyle w:val="ListParagraph"/>
        <w:numPr>
          <w:ilvl w:val="0"/>
          <w:numId w:val="36"/>
        </w:numPr>
      </w:pPr>
      <w:r>
        <w:t xml:space="preserve">Replace </w:t>
      </w:r>
      <w:r w:rsidRPr="00B20387">
        <w:t>(@@</w:t>
      </w:r>
      <w:r>
        <w:t>TRANSTATE</w:t>
      </w:r>
      <w:r w:rsidRPr="00B20387">
        <w:t xml:space="preserve"> &gt; 1) with (@@ERROR != 0)</w:t>
      </w:r>
    </w:p>
    <w:p w:rsidR="004A3856" w:rsidRPr="00B20387" w:rsidRDefault="004A3856" w:rsidP="004A3856">
      <w:pPr>
        <w:pStyle w:val="ListParagraph"/>
        <w:numPr>
          <w:ilvl w:val="0"/>
          <w:numId w:val="36"/>
        </w:numPr>
      </w:pPr>
      <w:r>
        <w:t xml:space="preserve">Replace </w:t>
      </w:r>
      <w:r w:rsidRPr="00B20387">
        <w:t>(@@</w:t>
      </w:r>
      <w:r>
        <w:t>TRANSTATE</w:t>
      </w:r>
      <w:r w:rsidRPr="00B20387">
        <w:t xml:space="preserve"> &lt;=1) with (@@ERROR = 0)</w:t>
      </w:r>
    </w:p>
    <w:p w:rsidR="004A3856" w:rsidRDefault="004A3856" w:rsidP="004A3856"/>
    <w:p w:rsidR="004A3856" w:rsidRPr="00B20387" w:rsidRDefault="004A3856" w:rsidP="004A3856">
      <w:pPr>
        <w:pStyle w:val="Heading3"/>
      </w:pPr>
      <w:bookmarkStart w:id="106" w:name="_Toc237706263"/>
      <w:r w:rsidRPr="00B20387">
        <w:t>@@UNICHARSIZE</w:t>
      </w:r>
      <w:bookmarkEnd w:id="106"/>
    </w:p>
    <w:p w:rsidR="004A3856" w:rsidRDefault="004A3856" w:rsidP="004A3856"/>
    <w:p w:rsidR="004A3856" w:rsidRPr="00216BCA" w:rsidRDefault="004A3856" w:rsidP="004A3856">
      <w:pPr>
        <w:rPr>
          <w:b/>
        </w:rPr>
      </w:pPr>
      <w:r w:rsidRPr="00216BCA">
        <w:rPr>
          <w:b/>
        </w:rPr>
        <w:t>Issue</w:t>
      </w:r>
    </w:p>
    <w:p w:rsidR="004A3856" w:rsidRPr="00B20387" w:rsidRDefault="004A3856" w:rsidP="004A3856">
      <w:r>
        <w:t xml:space="preserve">@@UNICHARSIZE </w:t>
      </w:r>
      <w:r w:rsidRPr="00B20387">
        <w:t xml:space="preserve">is not available in SQL </w:t>
      </w:r>
      <w:r>
        <w:t xml:space="preserve">Server </w:t>
      </w:r>
      <w:r w:rsidRPr="00B20387">
        <w:t>200</w:t>
      </w:r>
      <w:r>
        <w:t>8</w:t>
      </w:r>
      <w:r w:rsidRPr="00B20387">
        <w:t>.</w:t>
      </w:r>
    </w:p>
    <w:p w:rsidR="004A3856" w:rsidRPr="00B20387" w:rsidRDefault="004A3856" w:rsidP="004A3856"/>
    <w:p w:rsidR="004A3856" w:rsidRPr="00216BCA" w:rsidRDefault="004A3856" w:rsidP="004A3856">
      <w:pPr>
        <w:rPr>
          <w:b/>
        </w:rPr>
      </w:pPr>
      <w:r w:rsidRPr="00216BCA">
        <w:rPr>
          <w:b/>
        </w:rPr>
        <w:t>SSMA support</w:t>
      </w:r>
    </w:p>
    <w:p w:rsidR="004A3856" w:rsidRPr="00B20387" w:rsidRDefault="004A3856" w:rsidP="004A3856">
      <w:r w:rsidRPr="00B20387">
        <w:t xml:space="preserve">Yes </w:t>
      </w:r>
    </w:p>
    <w:p w:rsidR="004A3856" w:rsidRPr="00B20387" w:rsidRDefault="004A3856" w:rsidP="004A3856"/>
    <w:p w:rsidR="004A3856" w:rsidRPr="00216BCA" w:rsidRDefault="004A3856" w:rsidP="004A3856">
      <w:pPr>
        <w:rPr>
          <w:b/>
        </w:rPr>
      </w:pPr>
      <w:r w:rsidRPr="00216BCA">
        <w:rPr>
          <w:b/>
        </w:rPr>
        <w:lastRenderedPageBreak/>
        <w:t>Solution</w:t>
      </w:r>
    </w:p>
    <w:p w:rsidR="004A3856" w:rsidRPr="00B20387" w:rsidRDefault="004A3856" w:rsidP="004A3856">
      <w:r>
        <w:t>R</w:t>
      </w:r>
      <w:r w:rsidRPr="00B20387">
        <w:t xml:space="preserve">eplace it </w:t>
      </w:r>
      <w:r>
        <w:t>with</w:t>
      </w:r>
      <w:r w:rsidRPr="00B20387">
        <w:t xml:space="preserve"> the numeric literal ‘2’. </w:t>
      </w:r>
    </w:p>
    <w:p w:rsidR="004A3856" w:rsidRDefault="004A3856" w:rsidP="004A3856"/>
    <w:p w:rsidR="004A3856" w:rsidRDefault="004A3856" w:rsidP="004A3856">
      <w:r>
        <w:br w:type="page"/>
      </w:r>
    </w:p>
    <w:p w:rsidR="004A3856" w:rsidRDefault="004A3856" w:rsidP="004A3856">
      <w:pPr>
        <w:pStyle w:val="Heading1"/>
      </w:pPr>
      <w:bookmarkStart w:id="107" w:name="_Toc237706264"/>
      <w:r>
        <w:lastRenderedPageBreak/>
        <w:t>Data Migration</w:t>
      </w:r>
      <w:bookmarkEnd w:id="107"/>
    </w:p>
    <w:p w:rsidR="004A3856" w:rsidRPr="00B20BDA" w:rsidRDefault="004A3856" w:rsidP="004A3856">
      <w:r>
        <w:t>This section covers specific migration problems that can arise during data migration.</w:t>
      </w:r>
    </w:p>
    <w:p w:rsidR="004A3856" w:rsidRPr="00AB7AC8" w:rsidRDefault="004A3856" w:rsidP="004A3856">
      <w:pPr>
        <w:pStyle w:val="Heading2"/>
      </w:pPr>
      <w:bookmarkStart w:id="108" w:name="_Toc237706265"/>
      <w:r w:rsidRPr="00AB7AC8">
        <w:t>Timestamps</w:t>
      </w:r>
      <w:bookmarkEnd w:id="108"/>
    </w:p>
    <w:p w:rsidR="004A3856" w:rsidRDefault="004A3856" w:rsidP="004A3856">
      <w:pPr>
        <w:rPr>
          <w:rFonts w:cs="Arial"/>
          <w:b/>
        </w:rPr>
      </w:pPr>
    </w:p>
    <w:p w:rsidR="004A3856" w:rsidRDefault="004A3856" w:rsidP="004A3856">
      <w:pPr>
        <w:rPr>
          <w:rFonts w:cs="Arial"/>
        </w:rPr>
      </w:pPr>
      <w:r>
        <w:rPr>
          <w:rFonts w:cs="Arial"/>
          <w:b/>
        </w:rPr>
        <w:t>Issue</w:t>
      </w:r>
    </w:p>
    <w:p w:rsidR="004A3856" w:rsidRPr="00AB7AC8" w:rsidRDefault="004A3856" w:rsidP="004A3856">
      <w:pPr>
        <w:rPr>
          <w:rFonts w:cs="Arial"/>
        </w:rPr>
      </w:pPr>
      <w:r w:rsidRPr="00AB7AC8">
        <w:rPr>
          <w:rFonts w:cs="Arial"/>
        </w:rPr>
        <w:t xml:space="preserve">When </w:t>
      </w:r>
      <w:r>
        <w:rPr>
          <w:rFonts w:cs="Arial"/>
        </w:rPr>
        <w:t>you</w:t>
      </w:r>
      <w:r w:rsidRPr="00AB7AC8">
        <w:rPr>
          <w:rFonts w:cs="Arial"/>
        </w:rPr>
        <w:t xml:space="preserve"> migrate </w:t>
      </w:r>
      <w:r>
        <w:rPr>
          <w:rFonts w:cs="Arial"/>
        </w:rPr>
        <w:t xml:space="preserve">a </w:t>
      </w:r>
      <w:r w:rsidRPr="00AB7AC8">
        <w:rPr>
          <w:rFonts w:cs="Arial"/>
        </w:rPr>
        <w:t xml:space="preserve">Sybase </w:t>
      </w:r>
      <w:r w:rsidRPr="007E1A62">
        <w:rPr>
          <w:rFonts w:cs="Arial"/>
          <w:b/>
        </w:rPr>
        <w:t>timestamp</w:t>
      </w:r>
      <w:r w:rsidRPr="00AB7AC8">
        <w:rPr>
          <w:rFonts w:cs="Arial"/>
        </w:rPr>
        <w:t xml:space="preserve"> to </w:t>
      </w:r>
      <w:r>
        <w:rPr>
          <w:rFonts w:cs="Arial"/>
        </w:rPr>
        <w:t xml:space="preserve">a </w:t>
      </w:r>
      <w:r w:rsidRPr="00AB7AC8">
        <w:rPr>
          <w:rFonts w:cs="Arial"/>
        </w:rPr>
        <w:t xml:space="preserve">SQL </w:t>
      </w:r>
      <w:r>
        <w:rPr>
          <w:rFonts w:cs="Arial"/>
        </w:rPr>
        <w:t>Server </w:t>
      </w:r>
      <w:r w:rsidRPr="00AB7AC8">
        <w:rPr>
          <w:rFonts w:cs="Arial"/>
        </w:rPr>
        <w:t>200</w:t>
      </w:r>
      <w:r>
        <w:rPr>
          <w:rFonts w:cs="Arial"/>
        </w:rPr>
        <w:t>8</w:t>
      </w:r>
      <w:r w:rsidRPr="00AB7AC8">
        <w:rPr>
          <w:rFonts w:cs="Arial"/>
        </w:rPr>
        <w:t xml:space="preserve"> </w:t>
      </w:r>
      <w:r w:rsidRPr="007E1A62">
        <w:rPr>
          <w:rFonts w:cs="Arial"/>
          <w:b/>
        </w:rPr>
        <w:t>timestamp</w:t>
      </w:r>
      <w:r w:rsidRPr="00AB7AC8">
        <w:rPr>
          <w:rFonts w:cs="Arial"/>
        </w:rPr>
        <w:t xml:space="preserve">, the target field receives values </w:t>
      </w:r>
      <w:r>
        <w:rPr>
          <w:rFonts w:cs="Arial"/>
        </w:rPr>
        <w:t xml:space="preserve">that are </w:t>
      </w:r>
      <w:r w:rsidRPr="00AB7AC8">
        <w:rPr>
          <w:rFonts w:cs="Arial"/>
        </w:rPr>
        <w:t xml:space="preserve">generated automatically, </w:t>
      </w:r>
      <w:r>
        <w:rPr>
          <w:rFonts w:cs="Arial"/>
        </w:rPr>
        <w:t xml:space="preserve">and </w:t>
      </w:r>
      <w:r w:rsidRPr="00AB7AC8">
        <w:rPr>
          <w:rFonts w:cs="Arial"/>
        </w:rPr>
        <w:t xml:space="preserve">not the original values. If the application logic includes </w:t>
      </w:r>
      <w:r>
        <w:rPr>
          <w:rFonts w:cs="Arial"/>
        </w:rPr>
        <w:t xml:space="preserve">timestamp </w:t>
      </w:r>
      <w:r w:rsidRPr="00AB7AC8">
        <w:rPr>
          <w:rFonts w:cs="Arial"/>
        </w:rPr>
        <w:t>comparison</w:t>
      </w:r>
      <w:r>
        <w:rPr>
          <w:rFonts w:cs="Arial"/>
        </w:rPr>
        <w:t>s</w:t>
      </w:r>
      <w:r w:rsidRPr="00AB7AC8">
        <w:rPr>
          <w:rFonts w:cs="Arial"/>
        </w:rPr>
        <w:t xml:space="preserve"> on different rows, it can fail after migration. </w:t>
      </w:r>
    </w:p>
    <w:p w:rsidR="004A3856" w:rsidRPr="00AB7AC8" w:rsidRDefault="004A3856" w:rsidP="004A3856"/>
    <w:p w:rsidR="004A3856" w:rsidRDefault="004A3856" w:rsidP="004A3856">
      <w:pPr>
        <w:rPr>
          <w:rFonts w:cs="Arial"/>
        </w:rPr>
      </w:pPr>
      <w:r>
        <w:rPr>
          <w:rFonts w:cs="Arial"/>
          <w:b/>
        </w:rPr>
        <w:t>SSMA support</w:t>
      </w:r>
    </w:p>
    <w:p w:rsidR="004A3856" w:rsidRPr="00AB7AC8" w:rsidRDefault="004A3856" w:rsidP="004A3856">
      <w:pPr>
        <w:rPr>
          <w:rFonts w:cs="Arial"/>
        </w:rPr>
      </w:pPr>
      <w:r w:rsidRPr="00AB7AC8">
        <w:rPr>
          <w:rFonts w:cs="Arial"/>
        </w:rPr>
        <w:t>Partial</w:t>
      </w:r>
    </w:p>
    <w:p w:rsidR="004A3856" w:rsidRPr="00AB7AC8" w:rsidRDefault="004A3856" w:rsidP="004A3856">
      <w:pPr>
        <w:rPr>
          <w:rFonts w:cs="Arial"/>
        </w:rPr>
      </w:pPr>
    </w:p>
    <w:p w:rsidR="004A3856" w:rsidRDefault="004A3856" w:rsidP="004A3856">
      <w:pPr>
        <w:rPr>
          <w:rFonts w:cs="Arial"/>
        </w:rPr>
      </w:pPr>
      <w:r>
        <w:rPr>
          <w:rFonts w:cs="Arial"/>
          <w:b/>
        </w:rPr>
        <w:t>Solution</w:t>
      </w:r>
    </w:p>
    <w:p w:rsidR="004A3856" w:rsidRPr="00AB7AC8" w:rsidRDefault="004A3856" w:rsidP="004A3856">
      <w:pPr>
        <w:rPr>
          <w:rFonts w:cs="Arial"/>
        </w:rPr>
      </w:pPr>
      <w:r>
        <w:rPr>
          <w:rFonts w:cs="Arial"/>
        </w:rPr>
        <w:t>Map</w:t>
      </w:r>
      <w:r w:rsidRPr="00AB7AC8">
        <w:rPr>
          <w:rFonts w:cs="Arial"/>
        </w:rPr>
        <w:t xml:space="preserve"> </w:t>
      </w:r>
      <w:r w:rsidRPr="000B2894">
        <w:rPr>
          <w:rFonts w:cs="Arial"/>
          <w:b/>
        </w:rPr>
        <w:t>timestamp</w:t>
      </w:r>
      <w:r w:rsidRPr="00AB7AC8">
        <w:rPr>
          <w:rFonts w:cs="Arial"/>
        </w:rPr>
        <w:t xml:space="preserve"> </w:t>
      </w:r>
      <w:r>
        <w:rPr>
          <w:rFonts w:cs="Arial"/>
        </w:rPr>
        <w:t>to</w:t>
      </w:r>
      <w:r w:rsidRPr="00AB7AC8">
        <w:rPr>
          <w:rFonts w:cs="Arial"/>
        </w:rPr>
        <w:t xml:space="preserve"> </w:t>
      </w:r>
      <w:r w:rsidRPr="000B2894">
        <w:rPr>
          <w:rFonts w:cs="Arial"/>
          <w:b/>
        </w:rPr>
        <w:t>binary</w:t>
      </w:r>
      <w:r w:rsidRPr="00AB7AC8">
        <w:rPr>
          <w:rFonts w:cs="Arial"/>
        </w:rPr>
        <w:t xml:space="preserve">(8) type for table columns. During SSMA conversion, add </w:t>
      </w:r>
      <w:r>
        <w:rPr>
          <w:rFonts w:cs="Arial"/>
        </w:rPr>
        <w:t xml:space="preserve">a </w:t>
      </w:r>
      <w:r w:rsidRPr="00AB7AC8">
        <w:rPr>
          <w:rFonts w:cs="Arial"/>
        </w:rPr>
        <w:t xml:space="preserve">new column </w:t>
      </w:r>
      <w:r>
        <w:rPr>
          <w:rFonts w:cs="Arial"/>
        </w:rPr>
        <w:t xml:space="preserve">named </w:t>
      </w:r>
      <w:r w:rsidRPr="007E1A62">
        <w:rPr>
          <w:rFonts w:cs="Arial"/>
          <w:b/>
        </w:rPr>
        <w:t>SSMA_timestamp</w:t>
      </w:r>
      <w:r w:rsidRPr="00AB7AC8">
        <w:rPr>
          <w:rFonts w:cs="Arial"/>
        </w:rPr>
        <w:t xml:space="preserve"> </w:t>
      </w:r>
      <w:r>
        <w:rPr>
          <w:rFonts w:cs="Arial"/>
        </w:rPr>
        <w:t>that has a</w:t>
      </w:r>
      <w:r w:rsidRPr="00AB7AC8">
        <w:rPr>
          <w:rFonts w:cs="Arial"/>
        </w:rPr>
        <w:t xml:space="preserve"> </w:t>
      </w:r>
      <w:r>
        <w:rPr>
          <w:rFonts w:cs="Arial"/>
        </w:rPr>
        <w:t>Transact-SQL</w:t>
      </w:r>
      <w:r w:rsidRPr="00AB7AC8">
        <w:rPr>
          <w:rFonts w:cs="Arial"/>
        </w:rPr>
        <w:t xml:space="preserve"> </w:t>
      </w:r>
      <w:r w:rsidRPr="000B2894">
        <w:rPr>
          <w:rFonts w:cs="Arial"/>
          <w:b/>
        </w:rPr>
        <w:t>timestamp</w:t>
      </w:r>
      <w:r w:rsidRPr="00AB7AC8">
        <w:rPr>
          <w:rFonts w:cs="Arial"/>
        </w:rPr>
        <w:t xml:space="preserve"> type. Add </w:t>
      </w:r>
      <w:r>
        <w:rPr>
          <w:rFonts w:cs="Arial"/>
        </w:rPr>
        <w:t xml:space="preserve">the </w:t>
      </w:r>
      <w:r w:rsidRPr="00AB7AC8">
        <w:rPr>
          <w:rFonts w:cs="Arial"/>
        </w:rPr>
        <w:t xml:space="preserve">default @@DBTS for </w:t>
      </w:r>
      <w:r>
        <w:rPr>
          <w:rFonts w:cs="Arial"/>
        </w:rPr>
        <w:t xml:space="preserve">the </w:t>
      </w:r>
      <w:r w:rsidRPr="00AB7AC8">
        <w:rPr>
          <w:rFonts w:cs="Arial"/>
        </w:rPr>
        <w:t xml:space="preserve">old </w:t>
      </w:r>
      <w:r w:rsidRPr="00934146">
        <w:rPr>
          <w:rFonts w:cs="Arial"/>
          <w:b/>
        </w:rPr>
        <w:t>timestamp</w:t>
      </w:r>
      <w:r w:rsidRPr="00AB7AC8">
        <w:rPr>
          <w:rFonts w:cs="Arial"/>
        </w:rPr>
        <w:t xml:space="preserve"> column to ensure that this column receive</w:t>
      </w:r>
      <w:r>
        <w:rPr>
          <w:rFonts w:cs="Arial"/>
        </w:rPr>
        <w:t>s</w:t>
      </w:r>
      <w:r w:rsidRPr="00AB7AC8">
        <w:rPr>
          <w:rFonts w:cs="Arial"/>
        </w:rPr>
        <w:t xml:space="preserve"> proper timestamp values after the migration </w:t>
      </w:r>
      <w:r>
        <w:rPr>
          <w:rFonts w:cs="Arial"/>
        </w:rPr>
        <w:t>finishes</w:t>
      </w:r>
      <w:r w:rsidRPr="00AB7AC8">
        <w:rPr>
          <w:rFonts w:cs="Arial"/>
        </w:rPr>
        <w:t>.</w:t>
      </w:r>
    </w:p>
    <w:p w:rsidR="004A3856" w:rsidRPr="00AB7AC8" w:rsidRDefault="004A3856" w:rsidP="004A3856">
      <w:pPr>
        <w:rPr>
          <w:rFonts w:cs="Arial"/>
        </w:rPr>
      </w:pPr>
      <w:r>
        <w:rPr>
          <w:rFonts w:cs="Arial"/>
        </w:rPr>
        <w:t xml:space="preserve">The </w:t>
      </w:r>
      <w:r w:rsidRPr="007E1A62">
        <w:rPr>
          <w:rFonts w:cs="Arial"/>
          <w:b/>
        </w:rPr>
        <w:t>SSMA_timestamp</w:t>
      </w:r>
      <w:r w:rsidRPr="00AB7AC8">
        <w:rPr>
          <w:rFonts w:cs="Arial"/>
        </w:rPr>
        <w:t xml:space="preserve"> </w:t>
      </w:r>
      <w:r>
        <w:rPr>
          <w:rFonts w:cs="Arial"/>
        </w:rPr>
        <w:t xml:space="preserve">column </w:t>
      </w:r>
      <w:r w:rsidRPr="00AB7AC8">
        <w:rPr>
          <w:rFonts w:cs="Arial"/>
        </w:rPr>
        <w:t xml:space="preserve">is necessary to advance </w:t>
      </w:r>
      <w:r>
        <w:rPr>
          <w:rFonts w:cs="Arial"/>
        </w:rPr>
        <w:t xml:space="preserve">the </w:t>
      </w:r>
      <w:r w:rsidRPr="00AB7AC8">
        <w:rPr>
          <w:rFonts w:cs="Arial"/>
        </w:rPr>
        <w:t>@@DBTS value after the row is update</w:t>
      </w:r>
      <w:r>
        <w:rPr>
          <w:rFonts w:cs="Arial"/>
        </w:rPr>
        <w:t>d</w:t>
      </w:r>
      <w:r w:rsidRPr="00AB7AC8">
        <w:rPr>
          <w:rFonts w:cs="Arial"/>
        </w:rPr>
        <w:t>.</w:t>
      </w:r>
    </w:p>
    <w:p w:rsidR="004A3856" w:rsidRPr="00AB7AC8" w:rsidRDefault="004A3856" w:rsidP="004A3856"/>
    <w:p w:rsidR="004A3856" w:rsidRPr="006078DA" w:rsidRDefault="004A3856" w:rsidP="004A3856">
      <w:pPr>
        <w:rPr>
          <w:rFonts w:cs="Arial"/>
          <w:b/>
        </w:rPr>
      </w:pPr>
      <w:r>
        <w:rPr>
          <w:rFonts w:cs="Arial"/>
          <w:b/>
        </w:rPr>
        <w:t>Example</w:t>
      </w:r>
    </w:p>
    <w:p w:rsidR="004A3856" w:rsidRPr="00AB7AC8" w:rsidRDefault="004A3856" w:rsidP="004A3856">
      <w:pPr>
        <w:rPr>
          <w:rFonts w:cs="Arial"/>
        </w:rPr>
      </w:pPr>
      <w:r>
        <w:rPr>
          <w:rFonts w:cs="Arial"/>
        </w:rPr>
        <w:t xml:space="preserve">Convert the </w:t>
      </w:r>
      <w:r w:rsidRPr="00AB7AC8">
        <w:rPr>
          <w:rFonts w:cs="Arial"/>
        </w:rPr>
        <w:t>Sybase table</w:t>
      </w:r>
      <w:r>
        <w:rPr>
          <w:rFonts w:cs="Arial"/>
        </w:rPr>
        <w:t>:</w:t>
      </w:r>
      <w:r w:rsidRPr="00AB7AC8">
        <w:rPr>
          <w:rFonts w:cs="Arial"/>
        </w:rPr>
        <w:t xml:space="preserve"> </w:t>
      </w:r>
    </w:p>
    <w:p w:rsidR="004A3856" w:rsidRPr="00760EFF" w:rsidRDefault="004A3856" w:rsidP="004A3856">
      <w:pPr>
        <w:rPr>
          <w:rFonts w:ascii="Courier New" w:hAnsi="Courier New" w:cs="Courier New"/>
          <w:sz w:val="24"/>
          <w:szCs w:val="24"/>
        </w:rPr>
      </w:pPr>
      <w:r w:rsidRPr="00760EFF">
        <w:rPr>
          <w:rFonts w:ascii="Courier New" w:hAnsi="Courier New" w:cs="Courier New"/>
          <w:sz w:val="24"/>
          <w:szCs w:val="24"/>
        </w:rPr>
        <w:t>CREATE TABLE (ts timestamp, id int, name varchar(100))</w:t>
      </w:r>
    </w:p>
    <w:p w:rsidR="004A3856" w:rsidRDefault="004A3856" w:rsidP="004A3856">
      <w:pPr>
        <w:rPr>
          <w:rFonts w:cs="Arial"/>
        </w:rPr>
      </w:pPr>
    </w:p>
    <w:p w:rsidR="004A3856" w:rsidRPr="00AB7AC8" w:rsidRDefault="004A3856" w:rsidP="004A3856">
      <w:pPr>
        <w:rPr>
          <w:rFonts w:cs="Arial"/>
        </w:rPr>
      </w:pPr>
      <w:r>
        <w:rPr>
          <w:rFonts w:cs="Arial"/>
        </w:rPr>
        <w:t>To:</w:t>
      </w:r>
    </w:p>
    <w:p w:rsidR="004A3856" w:rsidRPr="00760EFF" w:rsidRDefault="004A3856" w:rsidP="004A3856">
      <w:pPr>
        <w:rPr>
          <w:rFonts w:ascii="Courier New" w:hAnsi="Courier New" w:cs="Courier New"/>
          <w:sz w:val="24"/>
          <w:szCs w:val="24"/>
        </w:rPr>
      </w:pPr>
      <w:r w:rsidRPr="00760EFF">
        <w:rPr>
          <w:rFonts w:ascii="Courier New" w:hAnsi="Courier New" w:cs="Courier New"/>
          <w:sz w:val="24"/>
          <w:szCs w:val="24"/>
        </w:rPr>
        <w:t>CREATE TABLE (ts binary(8) default @@DBTS, id int, name varchar(100), SSMA_timestamp timestamp)</w:t>
      </w:r>
    </w:p>
    <w:p w:rsidR="004A3856" w:rsidRDefault="004A3856" w:rsidP="004A3856"/>
    <w:p w:rsidR="004A3856" w:rsidRPr="00AB7AC8" w:rsidRDefault="004A3856" w:rsidP="004A3856">
      <w:pPr>
        <w:pStyle w:val="Heading2"/>
      </w:pPr>
      <w:bookmarkStart w:id="109" w:name="_Toc237706266"/>
      <w:r>
        <w:t>Numeric with S</w:t>
      </w:r>
      <w:r w:rsidRPr="00AB7AC8">
        <w:t>cale &gt; 26</w:t>
      </w:r>
      <w:bookmarkEnd w:id="109"/>
    </w:p>
    <w:p w:rsidR="004A3856" w:rsidRDefault="004A3856" w:rsidP="004A3856"/>
    <w:p w:rsidR="004A3856" w:rsidRPr="00760EFF" w:rsidRDefault="004A3856" w:rsidP="004A3856">
      <w:pPr>
        <w:rPr>
          <w:b/>
        </w:rPr>
      </w:pPr>
      <w:r w:rsidRPr="00760EFF">
        <w:rPr>
          <w:b/>
        </w:rPr>
        <w:lastRenderedPageBreak/>
        <w:t>Issue</w:t>
      </w:r>
    </w:p>
    <w:p w:rsidR="004A3856" w:rsidRPr="00AB7AC8" w:rsidRDefault="004A3856" w:rsidP="004A3856">
      <w:r w:rsidRPr="00AB7AC8">
        <w:t xml:space="preserve">If </w:t>
      </w:r>
      <w:r>
        <w:t xml:space="preserve">the </w:t>
      </w:r>
      <w:r w:rsidRPr="00AB7AC8">
        <w:t xml:space="preserve">source decimal or numeric column is defined with </w:t>
      </w:r>
      <w:r>
        <w:t xml:space="preserve">a </w:t>
      </w:r>
      <w:r w:rsidRPr="00AB7AC8">
        <w:t xml:space="preserve">scale greater than 26, </w:t>
      </w:r>
      <w:r>
        <w:t xml:space="preserve">a ‘Number too large’ error is generated </w:t>
      </w:r>
      <w:r w:rsidRPr="00AB7AC8">
        <w:t>and the transfer terminates.</w:t>
      </w:r>
    </w:p>
    <w:p w:rsidR="004A3856" w:rsidRPr="00AB7AC8" w:rsidRDefault="004A3856" w:rsidP="004A3856">
      <w:r w:rsidRPr="00AB7AC8">
        <w:t xml:space="preserve">           </w:t>
      </w:r>
    </w:p>
    <w:p w:rsidR="004A3856" w:rsidRPr="00760EFF" w:rsidRDefault="004A3856" w:rsidP="004A3856">
      <w:pPr>
        <w:rPr>
          <w:b/>
        </w:rPr>
      </w:pPr>
      <w:r w:rsidRPr="00760EFF">
        <w:rPr>
          <w:b/>
        </w:rPr>
        <w:t>SSMA support</w:t>
      </w:r>
    </w:p>
    <w:p w:rsidR="004A3856" w:rsidRPr="00AB7AC8" w:rsidRDefault="004A3856" w:rsidP="004A3856">
      <w:r w:rsidRPr="00AB7AC8">
        <w:t>None</w:t>
      </w:r>
    </w:p>
    <w:p w:rsidR="004A3856" w:rsidRPr="00AB7AC8" w:rsidRDefault="004A3856" w:rsidP="004A3856">
      <w:r w:rsidRPr="00AB7AC8">
        <w:t xml:space="preserve">           </w:t>
      </w:r>
    </w:p>
    <w:p w:rsidR="004A3856" w:rsidRPr="00760EFF" w:rsidRDefault="004A3856" w:rsidP="004A3856">
      <w:pPr>
        <w:rPr>
          <w:b/>
        </w:rPr>
      </w:pPr>
      <w:r w:rsidRPr="00760EFF">
        <w:rPr>
          <w:b/>
        </w:rPr>
        <w:t>Solution</w:t>
      </w:r>
    </w:p>
    <w:p w:rsidR="004A3856" w:rsidRDefault="004A3856" w:rsidP="004A3856">
      <w:r>
        <w:t>T</w:t>
      </w:r>
      <w:r w:rsidRPr="00AB7AC8">
        <w:t xml:space="preserve">o migrate </w:t>
      </w:r>
      <w:r>
        <w:t>this type of</w:t>
      </w:r>
      <w:r w:rsidRPr="00AB7AC8">
        <w:t xml:space="preserve"> data you can use </w:t>
      </w:r>
      <w:r>
        <w:t>SQL Server Integration Services (</w:t>
      </w:r>
      <w:r w:rsidRPr="00AB7AC8">
        <w:t>SSIS</w:t>
      </w:r>
      <w:r>
        <w:t>)</w:t>
      </w:r>
      <w:r w:rsidRPr="00AB7AC8">
        <w:t xml:space="preserve"> instead of SSMA data migration</w:t>
      </w:r>
      <w:r>
        <w:t>,</w:t>
      </w:r>
      <w:r w:rsidRPr="00AB7AC8">
        <w:t xml:space="preserve"> or change </w:t>
      </w:r>
      <w:r>
        <w:t xml:space="preserve">the column's </w:t>
      </w:r>
      <w:r w:rsidRPr="00AB7AC8">
        <w:t xml:space="preserve">data type to </w:t>
      </w:r>
      <w:r>
        <w:t xml:space="preserve">a </w:t>
      </w:r>
      <w:r w:rsidRPr="00AB7AC8">
        <w:t xml:space="preserve">numeric </w:t>
      </w:r>
      <w:r>
        <w:t>data type that has a</w:t>
      </w:r>
      <w:r w:rsidRPr="00AB7AC8">
        <w:t xml:space="preserve"> scale </w:t>
      </w:r>
      <w:r>
        <w:t xml:space="preserve">that is </w:t>
      </w:r>
      <w:r w:rsidRPr="00AB7AC8">
        <w:t>less than</w:t>
      </w:r>
      <w:r>
        <w:t> </w:t>
      </w:r>
      <w:r w:rsidRPr="00AB7AC8">
        <w:t>26.</w:t>
      </w:r>
    </w:p>
    <w:p w:rsidR="004A3856" w:rsidRDefault="004A3856" w:rsidP="004A3856"/>
    <w:p w:rsidR="004A3856" w:rsidRDefault="004A3856" w:rsidP="004A3856">
      <w:pPr>
        <w:pStyle w:val="Heading3"/>
      </w:pPr>
      <w:bookmarkStart w:id="110" w:name="_Toc237706267"/>
      <w:r>
        <w:t>Constraints and B</w:t>
      </w:r>
      <w:r w:rsidRPr="00AB7AC8">
        <w:t xml:space="preserve">ound </w:t>
      </w:r>
      <w:r>
        <w:t>R</w:t>
      </w:r>
      <w:r w:rsidRPr="00AB7AC8">
        <w:t>ules</w:t>
      </w:r>
      <w:bookmarkEnd w:id="110"/>
    </w:p>
    <w:p w:rsidR="004A3856" w:rsidRPr="00760EFF" w:rsidRDefault="004A3856" w:rsidP="004A3856"/>
    <w:p w:rsidR="004A3856" w:rsidRPr="00760EFF" w:rsidRDefault="004A3856" w:rsidP="004A3856">
      <w:pPr>
        <w:rPr>
          <w:b/>
        </w:rPr>
      </w:pPr>
      <w:r w:rsidRPr="00760EFF">
        <w:rPr>
          <w:b/>
        </w:rPr>
        <w:t>Issue</w:t>
      </w:r>
    </w:p>
    <w:p w:rsidR="004A3856" w:rsidRPr="00AB7AC8" w:rsidRDefault="004A3856" w:rsidP="004A3856">
      <w:r w:rsidRPr="00AB7AC8">
        <w:t xml:space="preserve">If </w:t>
      </w:r>
      <w:r>
        <w:t xml:space="preserve">a </w:t>
      </w:r>
      <w:r w:rsidRPr="00AB7AC8">
        <w:t xml:space="preserve">constraint or bound rule is not satisfied, </w:t>
      </w:r>
      <w:r>
        <w:t xml:space="preserve">an </w:t>
      </w:r>
      <w:r w:rsidRPr="00AB7AC8">
        <w:t xml:space="preserve">error </w:t>
      </w:r>
      <w:r>
        <w:t>is displayed</w:t>
      </w:r>
      <w:r w:rsidRPr="00AB7AC8">
        <w:t xml:space="preserve"> and the transfer terminates.</w:t>
      </w:r>
    </w:p>
    <w:p w:rsidR="004A3856" w:rsidRPr="00AB7AC8" w:rsidRDefault="004A3856" w:rsidP="004A3856">
      <w:pPr>
        <w:rPr>
          <w:lang w:val="en-GB"/>
        </w:rPr>
      </w:pPr>
    </w:p>
    <w:p w:rsidR="004A3856" w:rsidRPr="00760EFF" w:rsidRDefault="004A3856" w:rsidP="004A3856">
      <w:pPr>
        <w:rPr>
          <w:b/>
        </w:rPr>
      </w:pPr>
      <w:r w:rsidRPr="00760EFF">
        <w:rPr>
          <w:b/>
        </w:rPr>
        <w:t>SSMA support</w:t>
      </w:r>
    </w:p>
    <w:p w:rsidR="004A3856" w:rsidRPr="00AB7AC8" w:rsidRDefault="004A3856" w:rsidP="004A3856">
      <w:r w:rsidRPr="00AB7AC8">
        <w:t>Partial</w:t>
      </w:r>
    </w:p>
    <w:p w:rsidR="004A3856" w:rsidRPr="00AB7AC8" w:rsidRDefault="004A3856" w:rsidP="004A3856">
      <w:pPr>
        <w:rPr>
          <w:lang w:val="en-GB"/>
        </w:rPr>
      </w:pPr>
    </w:p>
    <w:p w:rsidR="004A3856" w:rsidRPr="00760EFF" w:rsidRDefault="004A3856" w:rsidP="004A3856">
      <w:pPr>
        <w:rPr>
          <w:b/>
          <w:lang w:val="en-GB"/>
        </w:rPr>
      </w:pPr>
      <w:r w:rsidRPr="00760EFF">
        <w:rPr>
          <w:b/>
          <w:lang w:val="en-GB"/>
        </w:rPr>
        <w:t xml:space="preserve">Solution </w:t>
      </w:r>
    </w:p>
    <w:p w:rsidR="004A3856" w:rsidRPr="00AB7AC8" w:rsidRDefault="004A3856" w:rsidP="004A3856">
      <w:pPr>
        <w:rPr>
          <w:lang w:val="en-GB"/>
        </w:rPr>
      </w:pPr>
      <w:r w:rsidRPr="00AB7AC8">
        <w:rPr>
          <w:lang w:val="en-GB"/>
        </w:rPr>
        <w:t>By default</w:t>
      </w:r>
      <w:r>
        <w:rPr>
          <w:lang w:val="en-GB"/>
        </w:rPr>
        <w:t>,</w:t>
      </w:r>
      <w:r w:rsidRPr="00AB7AC8">
        <w:rPr>
          <w:lang w:val="en-GB"/>
        </w:rPr>
        <w:t xml:space="preserve"> SSMA data migration </w:t>
      </w:r>
      <w:r>
        <w:rPr>
          <w:lang w:val="en-GB"/>
        </w:rPr>
        <w:t>does</w:t>
      </w:r>
      <w:r w:rsidRPr="00AB7AC8">
        <w:rPr>
          <w:lang w:val="en-GB"/>
        </w:rPr>
        <w:t xml:space="preserve"> not check constraints. You can change this by setting </w:t>
      </w:r>
      <w:r>
        <w:rPr>
          <w:lang w:val="en-GB"/>
        </w:rPr>
        <w:t xml:space="preserve">the </w:t>
      </w:r>
      <w:r w:rsidRPr="00AB7AC8">
        <w:rPr>
          <w:lang w:val="en-GB"/>
        </w:rPr>
        <w:t xml:space="preserve">Check Constraint property in </w:t>
      </w:r>
      <w:r>
        <w:rPr>
          <w:lang w:val="en-GB"/>
        </w:rPr>
        <w:t xml:space="preserve">the </w:t>
      </w:r>
      <w:r w:rsidRPr="00AB7AC8">
        <w:rPr>
          <w:lang w:val="en-GB"/>
        </w:rPr>
        <w:t>project settings to true.</w:t>
      </w:r>
    </w:p>
    <w:p w:rsidR="004A3856" w:rsidRDefault="004A3856" w:rsidP="004A3856">
      <w:pPr>
        <w:rPr>
          <w:lang w:val="en-GB"/>
        </w:rPr>
      </w:pPr>
      <w:r w:rsidRPr="00AB7AC8">
        <w:rPr>
          <w:lang w:val="en-GB"/>
        </w:rPr>
        <w:t xml:space="preserve">If you migrate data via </w:t>
      </w:r>
      <w:r>
        <w:rPr>
          <w:lang w:val="en-GB"/>
        </w:rPr>
        <w:t>SQL Server Integration Services,</w:t>
      </w:r>
      <w:r w:rsidRPr="00AB7AC8">
        <w:rPr>
          <w:lang w:val="en-GB"/>
        </w:rPr>
        <w:t xml:space="preserve"> you can turn constraint checks on or off by switching</w:t>
      </w:r>
      <w:r>
        <w:rPr>
          <w:lang w:val="en-GB"/>
        </w:rPr>
        <w:t xml:space="preserve"> the </w:t>
      </w:r>
      <w:r w:rsidRPr="00AB7AC8">
        <w:rPr>
          <w:lang w:val="en-GB"/>
        </w:rPr>
        <w:t xml:space="preserve">BulInsertCheckConstraints property in </w:t>
      </w:r>
      <w:r>
        <w:rPr>
          <w:lang w:val="en-GB"/>
        </w:rPr>
        <w:t xml:space="preserve">the </w:t>
      </w:r>
      <w:r w:rsidRPr="00AB7AC8">
        <w:rPr>
          <w:lang w:val="en-GB"/>
        </w:rPr>
        <w:t>data flow destination component.</w:t>
      </w:r>
    </w:p>
    <w:p w:rsidR="004A3856" w:rsidRPr="00AB7AC8" w:rsidRDefault="004A3856" w:rsidP="004A3856">
      <w:pPr>
        <w:rPr>
          <w:lang w:val="en-GB"/>
        </w:rPr>
      </w:pPr>
    </w:p>
    <w:p w:rsidR="004A3856" w:rsidRDefault="004A3856" w:rsidP="004A3856">
      <w:pPr>
        <w:pStyle w:val="Heading3"/>
      </w:pPr>
      <w:bookmarkStart w:id="111" w:name="_Toc237706268"/>
      <w:r>
        <w:t>Defaults v</w:t>
      </w:r>
      <w:r w:rsidRPr="00AB7AC8">
        <w:t>s. NULLs</w:t>
      </w:r>
      <w:bookmarkEnd w:id="111"/>
    </w:p>
    <w:p w:rsidR="004A3856" w:rsidRPr="00760EFF" w:rsidRDefault="004A3856" w:rsidP="004A3856"/>
    <w:p w:rsidR="004A3856" w:rsidRDefault="004A3856" w:rsidP="004A3856">
      <w:pPr>
        <w:rPr>
          <w:rFonts w:cs="Arial"/>
        </w:rPr>
      </w:pPr>
      <w:r>
        <w:rPr>
          <w:rFonts w:cs="Arial"/>
          <w:b/>
        </w:rPr>
        <w:t>Issue</w:t>
      </w:r>
    </w:p>
    <w:p w:rsidR="004A3856" w:rsidRPr="00AB7AC8" w:rsidRDefault="004A3856" w:rsidP="004A3856">
      <w:pPr>
        <w:rPr>
          <w:rFonts w:cs="Arial"/>
        </w:rPr>
      </w:pPr>
      <w:r w:rsidRPr="00AB7AC8">
        <w:rPr>
          <w:rFonts w:cs="Arial"/>
        </w:rPr>
        <w:lastRenderedPageBreak/>
        <w:t xml:space="preserve">If a table has </w:t>
      </w:r>
      <w:r>
        <w:rPr>
          <w:rFonts w:cs="Arial"/>
        </w:rPr>
        <w:t xml:space="preserve">a </w:t>
      </w:r>
      <w:r w:rsidRPr="00AB7AC8">
        <w:rPr>
          <w:rFonts w:cs="Arial"/>
        </w:rPr>
        <w:t>column or bound default, all NULLs in that column are replaced by default values.</w:t>
      </w:r>
    </w:p>
    <w:p w:rsidR="004A3856" w:rsidRPr="00AB7AC8" w:rsidRDefault="004A3856" w:rsidP="004A3856"/>
    <w:p w:rsidR="004A3856" w:rsidRDefault="004A3856" w:rsidP="004A3856">
      <w:pPr>
        <w:rPr>
          <w:rFonts w:cs="Arial"/>
        </w:rPr>
      </w:pPr>
      <w:r>
        <w:rPr>
          <w:rFonts w:cs="Arial"/>
          <w:b/>
        </w:rPr>
        <w:t>SSMA support</w:t>
      </w:r>
    </w:p>
    <w:p w:rsidR="004A3856" w:rsidRPr="00AB7AC8" w:rsidRDefault="004A3856" w:rsidP="004A3856">
      <w:pPr>
        <w:rPr>
          <w:rFonts w:cs="Arial"/>
        </w:rPr>
      </w:pPr>
      <w:r w:rsidRPr="00AB7AC8">
        <w:rPr>
          <w:rFonts w:cs="Arial"/>
        </w:rPr>
        <w:t>Partial</w:t>
      </w:r>
    </w:p>
    <w:p w:rsidR="004A3856" w:rsidRPr="00AB7AC8" w:rsidRDefault="004A3856" w:rsidP="004A3856"/>
    <w:p w:rsidR="004A3856" w:rsidRDefault="004A3856" w:rsidP="004A3856">
      <w:pPr>
        <w:rPr>
          <w:rFonts w:cs="Arial"/>
        </w:rPr>
      </w:pPr>
      <w:r>
        <w:rPr>
          <w:rFonts w:cs="Arial"/>
          <w:b/>
        </w:rPr>
        <w:t>Solution</w:t>
      </w:r>
    </w:p>
    <w:p w:rsidR="004A3856" w:rsidRPr="00AB7AC8" w:rsidRDefault="004A3856" w:rsidP="004A3856">
      <w:pPr>
        <w:rPr>
          <w:rFonts w:cs="Arial"/>
        </w:rPr>
      </w:pPr>
      <w:r w:rsidRPr="00AB7AC8">
        <w:rPr>
          <w:rFonts w:cs="Arial"/>
        </w:rPr>
        <w:t>By default</w:t>
      </w:r>
      <w:r>
        <w:rPr>
          <w:rFonts w:cs="Arial"/>
        </w:rPr>
        <w:t>,</w:t>
      </w:r>
      <w:r w:rsidRPr="00AB7AC8">
        <w:rPr>
          <w:rFonts w:cs="Arial"/>
        </w:rPr>
        <w:t xml:space="preserve"> SSMA keep</w:t>
      </w:r>
      <w:r>
        <w:rPr>
          <w:rFonts w:cs="Arial"/>
        </w:rPr>
        <w:t>s</w:t>
      </w:r>
      <w:r w:rsidRPr="00AB7AC8">
        <w:rPr>
          <w:rFonts w:cs="Arial"/>
        </w:rPr>
        <w:t xml:space="preserve"> nulls while transferring data (see</w:t>
      </w:r>
      <w:r>
        <w:rPr>
          <w:rFonts w:cs="Arial"/>
        </w:rPr>
        <w:t xml:space="preserve"> the</w:t>
      </w:r>
      <w:r w:rsidRPr="00AB7AC8">
        <w:rPr>
          <w:rFonts w:cs="Arial"/>
        </w:rPr>
        <w:t xml:space="preserve"> </w:t>
      </w:r>
      <w:r w:rsidRPr="00AB7AC8">
        <w:rPr>
          <w:rFonts w:cs="Arial"/>
          <w:b/>
        </w:rPr>
        <w:t xml:space="preserve">KeepNulls </w:t>
      </w:r>
      <w:r w:rsidRPr="00AB7AC8">
        <w:rPr>
          <w:rFonts w:cs="Arial"/>
        </w:rPr>
        <w:t xml:space="preserve">option in </w:t>
      </w:r>
      <w:r>
        <w:rPr>
          <w:rFonts w:cs="Arial"/>
        </w:rPr>
        <w:t xml:space="preserve">the </w:t>
      </w:r>
      <w:r w:rsidRPr="00AB7AC8">
        <w:rPr>
          <w:rFonts w:cs="Arial"/>
        </w:rPr>
        <w:t>project options)</w:t>
      </w:r>
      <w:r>
        <w:rPr>
          <w:rFonts w:cs="Arial"/>
        </w:rPr>
        <w:t>.</w:t>
      </w:r>
    </w:p>
    <w:p w:rsidR="004A3856" w:rsidRDefault="004A3856" w:rsidP="004A3856"/>
    <w:p w:rsidR="004A3856" w:rsidRDefault="004A3856" w:rsidP="004A3856">
      <w:pPr>
        <w:pStyle w:val="Heading2"/>
      </w:pPr>
      <w:bookmarkStart w:id="112" w:name="_Toc237706269"/>
      <w:r>
        <w:t>Keeping I</w:t>
      </w:r>
      <w:r w:rsidRPr="00AB7AC8">
        <w:t>dentities</w:t>
      </w:r>
      <w:bookmarkEnd w:id="112"/>
    </w:p>
    <w:p w:rsidR="004A3856" w:rsidRPr="00760EFF" w:rsidRDefault="004A3856" w:rsidP="004A3856"/>
    <w:p w:rsidR="004A3856" w:rsidRPr="00760EFF" w:rsidRDefault="004A3856" w:rsidP="004A3856">
      <w:pPr>
        <w:rPr>
          <w:b/>
        </w:rPr>
      </w:pPr>
      <w:r w:rsidRPr="00760EFF">
        <w:rPr>
          <w:b/>
        </w:rPr>
        <w:t>Issue</w:t>
      </w:r>
    </w:p>
    <w:p w:rsidR="004A3856" w:rsidRPr="00AB7AC8" w:rsidRDefault="004A3856" w:rsidP="004A3856">
      <w:r w:rsidRPr="00AB7AC8">
        <w:t xml:space="preserve">Identity columns are regenerated when inserting data in </w:t>
      </w:r>
      <w:r>
        <w:t xml:space="preserve">the </w:t>
      </w:r>
      <w:r w:rsidRPr="00AB7AC8">
        <w:t xml:space="preserve">SQL </w:t>
      </w:r>
      <w:r>
        <w:t>Server </w:t>
      </w:r>
      <w:r w:rsidRPr="00AB7AC8">
        <w:t>200</w:t>
      </w:r>
      <w:r>
        <w:t>8</w:t>
      </w:r>
      <w:r w:rsidRPr="00AB7AC8">
        <w:t xml:space="preserve"> table. If a foreign key </w:t>
      </w:r>
      <w:r>
        <w:t xml:space="preserve">is </w:t>
      </w:r>
      <w:r w:rsidRPr="00AB7AC8">
        <w:t xml:space="preserve">referenced </w:t>
      </w:r>
      <w:r>
        <w:t>in the</w:t>
      </w:r>
      <w:r w:rsidRPr="00AB7AC8">
        <w:t xml:space="preserve"> identity column, the original link is broken.</w:t>
      </w:r>
    </w:p>
    <w:p w:rsidR="004A3856" w:rsidRPr="00AB7AC8" w:rsidRDefault="004A3856" w:rsidP="004A3856"/>
    <w:p w:rsidR="004A3856" w:rsidRPr="00760EFF" w:rsidRDefault="004A3856" w:rsidP="004A3856">
      <w:pPr>
        <w:rPr>
          <w:b/>
        </w:rPr>
      </w:pPr>
      <w:r w:rsidRPr="00760EFF">
        <w:rPr>
          <w:b/>
        </w:rPr>
        <w:t>SSMA support</w:t>
      </w:r>
    </w:p>
    <w:p w:rsidR="004A3856" w:rsidRPr="00AB7AC8" w:rsidRDefault="004A3856" w:rsidP="004A3856">
      <w:r w:rsidRPr="00AB7AC8">
        <w:t>Partial</w:t>
      </w:r>
    </w:p>
    <w:p w:rsidR="004A3856" w:rsidRPr="00AB7AC8" w:rsidRDefault="004A3856" w:rsidP="004A3856"/>
    <w:p w:rsidR="004A3856" w:rsidRPr="00760EFF" w:rsidRDefault="004A3856" w:rsidP="004A3856">
      <w:pPr>
        <w:rPr>
          <w:b/>
        </w:rPr>
      </w:pPr>
      <w:r w:rsidRPr="00760EFF">
        <w:rPr>
          <w:b/>
        </w:rPr>
        <w:t>Solution</w:t>
      </w:r>
    </w:p>
    <w:p w:rsidR="004A3856" w:rsidRPr="00AB7AC8" w:rsidRDefault="004A3856" w:rsidP="004A3856">
      <w:r w:rsidRPr="00AB7AC8">
        <w:t>By default</w:t>
      </w:r>
      <w:r>
        <w:t>,</w:t>
      </w:r>
      <w:r w:rsidRPr="00AB7AC8">
        <w:t xml:space="preserve"> SSMA </w:t>
      </w:r>
      <w:r>
        <w:t>d</w:t>
      </w:r>
      <w:r w:rsidRPr="00AB7AC8">
        <w:t xml:space="preserve">ata migration </w:t>
      </w:r>
      <w:r>
        <w:t>does</w:t>
      </w:r>
      <w:r w:rsidRPr="00AB7AC8">
        <w:t xml:space="preserve"> not fire triggers (see</w:t>
      </w:r>
      <w:r>
        <w:t xml:space="preserve"> the</w:t>
      </w:r>
      <w:r w:rsidRPr="00AB7AC8">
        <w:t xml:space="preserve"> Fire Triggers property in </w:t>
      </w:r>
      <w:r>
        <w:t xml:space="preserve">the </w:t>
      </w:r>
      <w:r w:rsidRPr="00AB7AC8">
        <w:t xml:space="preserve">project settings). If you migrate data via </w:t>
      </w:r>
      <w:r>
        <w:t>SQL Server Integration Services,</w:t>
      </w:r>
      <w:r w:rsidRPr="00AB7AC8">
        <w:t xml:space="preserve"> you can set</w:t>
      </w:r>
      <w:r>
        <w:t xml:space="preserve"> the</w:t>
      </w:r>
      <w:r w:rsidRPr="00AB7AC8">
        <w:t xml:space="preserve"> </w:t>
      </w:r>
      <w:r w:rsidRPr="00452E83">
        <w:rPr>
          <w:b/>
        </w:rPr>
        <w:t>FireTriggers</w:t>
      </w:r>
      <w:r w:rsidRPr="00AB7AC8">
        <w:t xml:space="preserve"> property of </w:t>
      </w:r>
      <w:r>
        <w:t xml:space="preserve">the </w:t>
      </w:r>
      <w:r w:rsidRPr="00AB7AC8">
        <w:t>OLE DB destination to false.</w:t>
      </w:r>
    </w:p>
    <w:p w:rsidR="004A3856" w:rsidRDefault="004A3856" w:rsidP="004A3856">
      <w:pPr>
        <w:pStyle w:val="Heading2"/>
      </w:pPr>
      <w:bookmarkStart w:id="113" w:name="_Toc237706270"/>
      <w:r w:rsidRPr="00AB7AC8">
        <w:t>Triggers</w:t>
      </w:r>
      <w:bookmarkEnd w:id="113"/>
    </w:p>
    <w:p w:rsidR="004A3856" w:rsidRPr="00760EFF" w:rsidRDefault="004A3856" w:rsidP="004A3856"/>
    <w:p w:rsidR="004A3856" w:rsidRPr="00760EFF" w:rsidRDefault="004A3856" w:rsidP="004A3856">
      <w:pPr>
        <w:rPr>
          <w:b/>
        </w:rPr>
      </w:pPr>
      <w:r w:rsidRPr="00760EFF">
        <w:rPr>
          <w:b/>
        </w:rPr>
        <w:t>Issue</w:t>
      </w:r>
    </w:p>
    <w:p w:rsidR="004A3856" w:rsidRPr="00AB7AC8" w:rsidRDefault="004A3856" w:rsidP="004A3856">
      <w:r w:rsidRPr="00AB7AC8">
        <w:t>INSERT triggers may be executed during the transfer, which can greatly decrease performance.</w:t>
      </w:r>
    </w:p>
    <w:p w:rsidR="004A3856" w:rsidRPr="00AB7AC8" w:rsidRDefault="004A3856" w:rsidP="004A3856"/>
    <w:p w:rsidR="004A3856" w:rsidRPr="00760EFF" w:rsidRDefault="004A3856" w:rsidP="004A3856">
      <w:pPr>
        <w:rPr>
          <w:b/>
        </w:rPr>
      </w:pPr>
      <w:r w:rsidRPr="00760EFF">
        <w:rPr>
          <w:b/>
        </w:rPr>
        <w:t>SSMA support</w:t>
      </w:r>
    </w:p>
    <w:p w:rsidR="004A3856" w:rsidRPr="00AB7AC8" w:rsidRDefault="004A3856" w:rsidP="004A3856">
      <w:r w:rsidRPr="00AB7AC8">
        <w:lastRenderedPageBreak/>
        <w:t>Partial</w:t>
      </w:r>
    </w:p>
    <w:p w:rsidR="004A3856" w:rsidRPr="00AB7AC8" w:rsidRDefault="004A3856" w:rsidP="004A3856"/>
    <w:p w:rsidR="004A3856" w:rsidRPr="00760EFF" w:rsidRDefault="004A3856" w:rsidP="004A3856">
      <w:pPr>
        <w:rPr>
          <w:b/>
        </w:rPr>
      </w:pPr>
      <w:r w:rsidRPr="00760EFF">
        <w:rPr>
          <w:b/>
        </w:rPr>
        <w:t>Solution</w:t>
      </w:r>
    </w:p>
    <w:p w:rsidR="004A3856" w:rsidRPr="00AB7AC8" w:rsidRDefault="004A3856" w:rsidP="004A3856">
      <w:r w:rsidRPr="00AB7AC8">
        <w:t>By default</w:t>
      </w:r>
      <w:r>
        <w:t>,</w:t>
      </w:r>
      <w:r w:rsidRPr="00AB7AC8">
        <w:t xml:space="preserve"> SSMA data migration </w:t>
      </w:r>
      <w:r>
        <w:t>does</w:t>
      </w:r>
      <w:r w:rsidRPr="00AB7AC8">
        <w:t xml:space="preserve"> not fire triggers (see</w:t>
      </w:r>
      <w:r>
        <w:t xml:space="preserve"> the</w:t>
      </w:r>
      <w:r w:rsidRPr="00AB7AC8">
        <w:t xml:space="preserve"> Fire Triggers property in </w:t>
      </w:r>
      <w:r>
        <w:t xml:space="preserve">the </w:t>
      </w:r>
      <w:r w:rsidRPr="00AB7AC8">
        <w:t>project settings). If you migrate data via SSIS</w:t>
      </w:r>
      <w:r>
        <w:t>,</w:t>
      </w:r>
      <w:r w:rsidRPr="00AB7AC8">
        <w:t xml:space="preserve"> you can set</w:t>
      </w:r>
      <w:r>
        <w:t xml:space="preserve"> the</w:t>
      </w:r>
      <w:r w:rsidRPr="00AB7AC8">
        <w:t xml:space="preserve"> </w:t>
      </w:r>
      <w:r w:rsidRPr="00452E83">
        <w:rPr>
          <w:b/>
        </w:rPr>
        <w:t>FireTriggers</w:t>
      </w:r>
      <w:r w:rsidRPr="00AB7AC8">
        <w:t xml:space="preserve"> property of </w:t>
      </w:r>
      <w:r>
        <w:t xml:space="preserve">the </w:t>
      </w:r>
      <w:r w:rsidRPr="00AB7AC8">
        <w:t>OLE</w:t>
      </w:r>
      <w:r>
        <w:t> </w:t>
      </w:r>
      <w:r w:rsidRPr="00AB7AC8">
        <w:t>DB destination to false</w:t>
      </w:r>
      <w:r>
        <w:t>.</w:t>
      </w:r>
    </w:p>
    <w:p w:rsidR="004A3856" w:rsidRDefault="004A3856" w:rsidP="004A3856">
      <w:r>
        <w:br w:type="page"/>
      </w:r>
    </w:p>
    <w:p w:rsidR="004A3856" w:rsidRDefault="004A3856" w:rsidP="004A3856">
      <w:pPr>
        <w:pStyle w:val="Heading1"/>
      </w:pPr>
      <w:bookmarkStart w:id="114" w:name="_Toc237706271"/>
      <w:r>
        <w:lastRenderedPageBreak/>
        <w:t>Other Migration Issues</w:t>
      </w:r>
      <w:bookmarkEnd w:id="114"/>
    </w:p>
    <w:p w:rsidR="004A3856" w:rsidRPr="006C5AC0" w:rsidRDefault="004A3856" w:rsidP="004A3856">
      <w:pPr>
        <w:pStyle w:val="Heading2"/>
      </w:pPr>
      <w:bookmarkStart w:id="115" w:name="_Toc237706272"/>
      <w:r>
        <w:t>Cursor S</w:t>
      </w:r>
      <w:r w:rsidRPr="006C5AC0">
        <w:t>cope</w:t>
      </w:r>
      <w:bookmarkEnd w:id="115"/>
    </w:p>
    <w:p w:rsidR="004A3856" w:rsidRDefault="004A3856" w:rsidP="004A3856">
      <w:pPr>
        <w:pStyle w:val="Text"/>
        <w:rPr>
          <w:rFonts w:cs="Arial"/>
          <w:b/>
        </w:rPr>
      </w:pPr>
    </w:p>
    <w:p w:rsidR="004A3856" w:rsidRPr="00864072" w:rsidRDefault="004A3856" w:rsidP="004A3856">
      <w:pPr>
        <w:rPr>
          <w:b/>
        </w:rPr>
      </w:pPr>
      <w:r w:rsidRPr="00864072">
        <w:rPr>
          <w:b/>
        </w:rPr>
        <w:t>Issue</w:t>
      </w:r>
    </w:p>
    <w:p w:rsidR="004A3856" w:rsidRPr="006C5AC0" w:rsidRDefault="004A3856" w:rsidP="004A3856">
      <w:r w:rsidRPr="006C5AC0">
        <w:t xml:space="preserve">Sybase limits the </w:t>
      </w:r>
      <w:r>
        <w:t xml:space="preserve">cursor </w:t>
      </w:r>
      <w:r w:rsidRPr="006C5AC0">
        <w:t xml:space="preserve">scope to the stored procedure where it is declared and to nested stored procedures. </w:t>
      </w:r>
      <w:r>
        <w:t>T</w:t>
      </w:r>
      <w:r w:rsidRPr="006C5AC0">
        <w:t xml:space="preserve">he cursor is deallocated automatically on </w:t>
      </w:r>
      <w:r>
        <w:t xml:space="preserve">exiting the </w:t>
      </w:r>
      <w:r w:rsidRPr="006C5AC0">
        <w:t>procedure.</w:t>
      </w:r>
    </w:p>
    <w:p w:rsidR="004A3856" w:rsidRDefault="004A3856" w:rsidP="004A3856">
      <w:r w:rsidRPr="006C5AC0">
        <w:t>SQL Server</w:t>
      </w:r>
      <w:r>
        <w:t> </w:t>
      </w:r>
      <w:r w:rsidRPr="006C5AC0">
        <w:t>200</w:t>
      </w:r>
      <w:r>
        <w:t>8</w:t>
      </w:r>
      <w:r w:rsidRPr="006C5AC0">
        <w:t xml:space="preserve"> supports two types of cursors</w:t>
      </w:r>
      <w:r>
        <w:t>—</w:t>
      </w:r>
      <w:r w:rsidRPr="00934146">
        <w:t>local and global</w:t>
      </w:r>
      <w:r w:rsidRPr="006C5AC0">
        <w:t xml:space="preserve">. Local cursor scope </w:t>
      </w:r>
      <w:r>
        <w:t>is limited</w:t>
      </w:r>
      <w:r w:rsidRPr="006C5AC0">
        <w:t xml:space="preserve"> to the stored procedure where it is declared and the cursor is deallocated automatically on </w:t>
      </w:r>
      <w:r>
        <w:t>exiting the procedure</w:t>
      </w:r>
      <w:r w:rsidRPr="006C5AC0">
        <w:t xml:space="preserve">. Global cursor scope </w:t>
      </w:r>
      <w:r>
        <w:t>is limited</w:t>
      </w:r>
      <w:r w:rsidRPr="006C5AC0">
        <w:t xml:space="preserve"> to the user session</w:t>
      </w:r>
      <w:r>
        <w:t>,</w:t>
      </w:r>
      <w:r w:rsidRPr="006C5AC0">
        <w:t xml:space="preserve"> and the cursor still exists after </w:t>
      </w:r>
      <w:r>
        <w:t xml:space="preserve">the </w:t>
      </w:r>
      <w:r w:rsidRPr="006C5AC0">
        <w:t xml:space="preserve">procedure </w:t>
      </w:r>
      <w:r>
        <w:t>in which</w:t>
      </w:r>
      <w:r w:rsidRPr="006C5AC0">
        <w:t xml:space="preserve"> it was declared exits.</w:t>
      </w:r>
    </w:p>
    <w:p w:rsidR="004A3856" w:rsidRPr="006C5AC0" w:rsidRDefault="004A3856" w:rsidP="004A3856">
      <w:r w:rsidRPr="006C5AC0">
        <w:t xml:space="preserve">To emulate this behavior </w:t>
      </w:r>
      <w:r>
        <w:t xml:space="preserve">you can try </w:t>
      </w:r>
      <w:r w:rsidRPr="006C5AC0">
        <w:t>two possible solutions</w:t>
      </w:r>
      <w:r>
        <w:t>:</w:t>
      </w:r>
      <w:r w:rsidRPr="006C5AC0">
        <w:t xml:space="preserve"> </w:t>
      </w:r>
    </w:p>
    <w:p w:rsidR="004A3856" w:rsidRDefault="004A3856" w:rsidP="004A3856">
      <w:pPr>
        <w:pStyle w:val="ListParagraph"/>
        <w:numPr>
          <w:ilvl w:val="0"/>
          <w:numId w:val="37"/>
        </w:numPr>
      </w:pPr>
      <w:r>
        <w:t xml:space="preserve">Declare all cursors </w:t>
      </w:r>
      <w:r w:rsidRPr="006C5AC0">
        <w:t xml:space="preserve">as global so they </w:t>
      </w:r>
      <w:r>
        <w:t>are</w:t>
      </w:r>
      <w:r w:rsidRPr="006C5AC0">
        <w:t xml:space="preserve"> deallocated explicitly before each exit point of the procedure. </w:t>
      </w:r>
      <w:r>
        <w:t>T</w:t>
      </w:r>
      <w:r w:rsidRPr="006C5AC0">
        <w:t xml:space="preserve">he cursor will </w:t>
      </w:r>
      <w:r>
        <w:t xml:space="preserve">also </w:t>
      </w:r>
      <w:r w:rsidRPr="006C5AC0">
        <w:t>be visible to nested procedures.</w:t>
      </w:r>
    </w:p>
    <w:p w:rsidR="004A3856" w:rsidRDefault="004A3856" w:rsidP="004A3856">
      <w:pPr>
        <w:pStyle w:val="ListParagraph"/>
        <w:numPr>
          <w:ilvl w:val="0"/>
          <w:numId w:val="37"/>
        </w:numPr>
      </w:pPr>
      <w:r>
        <w:t>A</w:t>
      </w:r>
      <w:r w:rsidRPr="006C5AC0">
        <w:t>utomatically deallocat</w:t>
      </w:r>
      <w:r>
        <w:t>e</w:t>
      </w:r>
      <w:r w:rsidRPr="006C5AC0">
        <w:t xml:space="preserve"> the cursor by declaring </w:t>
      </w:r>
      <w:r>
        <w:t>it</w:t>
      </w:r>
      <w:r w:rsidRPr="006C5AC0">
        <w:t xml:space="preserve"> as local. </w:t>
      </w:r>
      <w:r>
        <w:t>While</w:t>
      </w:r>
      <w:r w:rsidRPr="006C5AC0">
        <w:t xml:space="preserve"> the cursor is not visible to nested procedures</w:t>
      </w:r>
      <w:r>
        <w:t>,</w:t>
      </w:r>
      <w:r w:rsidRPr="006C5AC0">
        <w:t xml:space="preserve"> </w:t>
      </w:r>
      <w:r>
        <w:t>this</w:t>
      </w:r>
      <w:r w:rsidRPr="006C5AC0">
        <w:t xml:space="preserve"> </w:t>
      </w:r>
      <w:r>
        <w:t>may</w:t>
      </w:r>
      <w:r w:rsidRPr="006C5AC0">
        <w:t xml:space="preserve"> be enough for most applications.</w:t>
      </w:r>
    </w:p>
    <w:p w:rsidR="004A3856" w:rsidRPr="006C5AC0" w:rsidRDefault="004A3856" w:rsidP="004A3856"/>
    <w:p w:rsidR="004A3856" w:rsidRPr="00864072" w:rsidRDefault="004A3856" w:rsidP="004A3856">
      <w:pPr>
        <w:rPr>
          <w:b/>
        </w:rPr>
      </w:pPr>
      <w:r w:rsidRPr="00864072">
        <w:rPr>
          <w:b/>
        </w:rPr>
        <w:t>SSMA support</w:t>
      </w:r>
    </w:p>
    <w:p w:rsidR="004A3856" w:rsidRPr="006C5AC0" w:rsidRDefault="004A3856" w:rsidP="004A3856">
      <w:r w:rsidRPr="006C5AC0">
        <w:t>Yes</w:t>
      </w:r>
      <w:r>
        <w:t>—</w:t>
      </w:r>
      <w:r w:rsidRPr="006C5AC0">
        <w:t xml:space="preserve">implemented </w:t>
      </w:r>
      <w:r>
        <w:t xml:space="preserve">in the second </w:t>
      </w:r>
      <w:r w:rsidRPr="006C5AC0">
        <w:t>solution.</w:t>
      </w:r>
    </w:p>
    <w:p w:rsidR="004A3856" w:rsidRPr="006C5AC0" w:rsidRDefault="004A3856" w:rsidP="004A3856"/>
    <w:p w:rsidR="004A3856" w:rsidRPr="00864072" w:rsidRDefault="004A3856" w:rsidP="004A3856">
      <w:pPr>
        <w:rPr>
          <w:b/>
        </w:rPr>
      </w:pPr>
      <w:r w:rsidRPr="00864072">
        <w:rPr>
          <w:b/>
        </w:rPr>
        <w:t>Solution</w:t>
      </w:r>
    </w:p>
    <w:p w:rsidR="004A3856" w:rsidRDefault="004A3856" w:rsidP="004A3856">
      <w:r>
        <w:t>Try one of the following two solutions:</w:t>
      </w:r>
    </w:p>
    <w:p w:rsidR="004A3856" w:rsidRDefault="004A3856" w:rsidP="004A3856">
      <w:pPr>
        <w:pStyle w:val="ListParagraph"/>
        <w:numPr>
          <w:ilvl w:val="0"/>
          <w:numId w:val="38"/>
        </w:numPr>
      </w:pPr>
      <w:r>
        <w:t>A</w:t>
      </w:r>
      <w:r w:rsidRPr="006C5AC0">
        <w:t xml:space="preserve">t the end of the procedure </w:t>
      </w:r>
      <w:r>
        <w:t>but</w:t>
      </w:r>
      <w:r w:rsidRPr="006C5AC0">
        <w:t xml:space="preserve"> before each RETURN statement</w:t>
      </w:r>
      <w:r>
        <w:t>, add</w:t>
      </w:r>
      <w:r w:rsidRPr="006C5AC0">
        <w:t xml:space="preserve"> the following statements for each cursor </w:t>
      </w:r>
      <w:r>
        <w:t xml:space="preserve">that is </w:t>
      </w:r>
      <w:r w:rsidRPr="006C5AC0">
        <w:t>declared in the procedure:</w:t>
      </w:r>
    </w:p>
    <w:p w:rsidR="004A3856" w:rsidRPr="006C5AC0" w:rsidRDefault="004A3856" w:rsidP="004A3856">
      <w:pPr>
        <w:pStyle w:val="ListParagraph"/>
      </w:pPr>
    </w:p>
    <w:p w:rsidR="004A3856" w:rsidRPr="00864072" w:rsidRDefault="004A3856" w:rsidP="004A3856">
      <w:pPr>
        <w:pStyle w:val="ListParagraph"/>
        <w:rPr>
          <w:rFonts w:ascii="Courier New" w:hAnsi="Courier New" w:cs="Courier New"/>
          <w:sz w:val="24"/>
          <w:szCs w:val="24"/>
        </w:rPr>
      </w:pPr>
      <w:r w:rsidRPr="00864072">
        <w:rPr>
          <w:rFonts w:ascii="Courier New" w:hAnsi="Courier New" w:cs="Courier New"/>
          <w:sz w:val="24"/>
          <w:szCs w:val="24"/>
        </w:rPr>
        <w:t>IF CURSOR_STATUS(‘GLOBAL’, ‘</w:t>
      </w:r>
      <w:r w:rsidRPr="00864072">
        <w:rPr>
          <w:rFonts w:ascii="Courier New" w:hAnsi="Courier New" w:cs="Courier New"/>
          <w:i/>
          <w:sz w:val="24"/>
          <w:szCs w:val="24"/>
        </w:rPr>
        <w:t>&lt;cursor_name&gt;</w:t>
      </w:r>
      <w:r w:rsidRPr="00864072">
        <w:rPr>
          <w:rFonts w:ascii="Courier New" w:hAnsi="Courier New" w:cs="Courier New"/>
          <w:sz w:val="24"/>
          <w:szCs w:val="24"/>
        </w:rPr>
        <w:t>’)  &gt; -3</w:t>
      </w:r>
    </w:p>
    <w:p w:rsidR="004A3856" w:rsidRPr="00864072" w:rsidRDefault="004A3856" w:rsidP="004A3856">
      <w:pPr>
        <w:pStyle w:val="ListParagraph"/>
        <w:ind w:left="1440"/>
        <w:rPr>
          <w:rFonts w:ascii="Courier New" w:hAnsi="Courier New" w:cs="Courier New"/>
          <w:sz w:val="24"/>
          <w:szCs w:val="24"/>
        </w:rPr>
      </w:pPr>
      <w:r w:rsidRPr="00864072">
        <w:rPr>
          <w:rFonts w:ascii="Courier New" w:hAnsi="Courier New" w:cs="Courier New"/>
          <w:sz w:val="24"/>
          <w:szCs w:val="24"/>
        </w:rPr>
        <w:t xml:space="preserve">DEALLOCATE </w:t>
      </w:r>
      <w:r w:rsidRPr="00864072">
        <w:rPr>
          <w:rFonts w:ascii="Courier New" w:hAnsi="Courier New" w:cs="Courier New"/>
          <w:i/>
          <w:sz w:val="24"/>
          <w:szCs w:val="24"/>
        </w:rPr>
        <w:t>&lt;cursor_name&gt;</w:t>
      </w:r>
    </w:p>
    <w:p w:rsidR="004A3856" w:rsidRPr="006C5AC0" w:rsidRDefault="004A3856" w:rsidP="004A3856"/>
    <w:p w:rsidR="004A3856" w:rsidRDefault="004A3856" w:rsidP="004A3856">
      <w:pPr>
        <w:pStyle w:val="ListParagraph"/>
        <w:numPr>
          <w:ilvl w:val="0"/>
          <w:numId w:val="38"/>
        </w:numPr>
      </w:pPr>
      <w:r>
        <w:t>(P</w:t>
      </w:r>
      <w:r w:rsidRPr="006C5AC0">
        <w:t>refer</w:t>
      </w:r>
      <w:r>
        <w:t>red</w:t>
      </w:r>
      <w:r w:rsidRPr="006C5AC0">
        <w:t xml:space="preserve">) Convert all Sybase cursors to </w:t>
      </w:r>
      <w:r>
        <w:t>Transact-</w:t>
      </w:r>
      <w:r w:rsidRPr="006C5AC0">
        <w:t xml:space="preserve">SQL LOCAL cursors. </w:t>
      </w:r>
    </w:p>
    <w:p w:rsidR="004A3856" w:rsidRPr="006C5AC0" w:rsidRDefault="004A3856" w:rsidP="004A3856">
      <w:pPr>
        <w:pStyle w:val="ListParagraph"/>
      </w:pPr>
    </w:p>
    <w:p w:rsidR="004A3856" w:rsidRPr="00864072" w:rsidRDefault="004A3856" w:rsidP="004A3856">
      <w:pPr>
        <w:pStyle w:val="ListParagraph"/>
        <w:rPr>
          <w:rFonts w:ascii="Courier New" w:hAnsi="Courier New" w:cs="Courier New"/>
          <w:sz w:val="24"/>
          <w:szCs w:val="24"/>
        </w:rPr>
      </w:pPr>
      <w:r w:rsidRPr="00864072">
        <w:rPr>
          <w:rFonts w:ascii="Courier New" w:hAnsi="Courier New" w:cs="Courier New"/>
          <w:sz w:val="24"/>
          <w:szCs w:val="24"/>
        </w:rPr>
        <w:t xml:space="preserve">DECLARE </w:t>
      </w:r>
      <w:r w:rsidRPr="00864072">
        <w:rPr>
          <w:rFonts w:ascii="Courier New" w:hAnsi="Courier New" w:cs="Courier New"/>
          <w:i/>
          <w:sz w:val="24"/>
          <w:szCs w:val="24"/>
        </w:rPr>
        <w:t>&lt;cursor_name&gt;</w:t>
      </w:r>
      <w:r w:rsidRPr="00864072">
        <w:rPr>
          <w:rFonts w:ascii="Courier New" w:hAnsi="Courier New" w:cs="Courier New"/>
          <w:sz w:val="24"/>
          <w:szCs w:val="24"/>
        </w:rPr>
        <w:t xml:space="preserve"> CURSOR LOCAL FOR …</w:t>
      </w:r>
    </w:p>
    <w:p w:rsidR="004A3856" w:rsidRDefault="004A3856" w:rsidP="004A3856"/>
    <w:p w:rsidR="004A3856" w:rsidRDefault="004A3856" w:rsidP="004A3856">
      <w:pPr>
        <w:pStyle w:val="Heading2"/>
      </w:pPr>
      <w:bookmarkStart w:id="116" w:name="_Toc237706273"/>
      <w:r>
        <w:lastRenderedPageBreak/>
        <w:t>Case S</w:t>
      </w:r>
      <w:r w:rsidRPr="006C5AC0">
        <w:t>ensitivity</w:t>
      </w:r>
      <w:bookmarkEnd w:id="116"/>
    </w:p>
    <w:p w:rsidR="004A3856" w:rsidRPr="00864072" w:rsidRDefault="004A3856" w:rsidP="004A3856"/>
    <w:p w:rsidR="004A3856" w:rsidRPr="00864072" w:rsidRDefault="004A3856" w:rsidP="004A3856">
      <w:pPr>
        <w:rPr>
          <w:b/>
        </w:rPr>
      </w:pPr>
      <w:r w:rsidRPr="00864072">
        <w:rPr>
          <w:b/>
        </w:rPr>
        <w:t>Issue</w:t>
      </w:r>
    </w:p>
    <w:p w:rsidR="004A3856" w:rsidRPr="006C5AC0" w:rsidRDefault="004A3856" w:rsidP="004A3856">
      <w:r w:rsidRPr="006C5AC0">
        <w:t>Sybase identifiers and object names are case</w:t>
      </w:r>
      <w:r>
        <w:t xml:space="preserve"> </w:t>
      </w:r>
      <w:r w:rsidRPr="006C5AC0">
        <w:t xml:space="preserve">sensitive. If </w:t>
      </w:r>
      <w:r>
        <w:t>you</w:t>
      </w:r>
      <w:r w:rsidRPr="006C5AC0">
        <w:t xml:space="preserve"> transfer the source to a case-insensitive target, name conflicts may arise.</w:t>
      </w:r>
    </w:p>
    <w:p w:rsidR="004A3856" w:rsidRPr="006C5AC0" w:rsidRDefault="004A3856" w:rsidP="004A3856"/>
    <w:p w:rsidR="004A3856" w:rsidRPr="00864072" w:rsidRDefault="004A3856" w:rsidP="004A3856">
      <w:pPr>
        <w:rPr>
          <w:b/>
        </w:rPr>
      </w:pPr>
      <w:r w:rsidRPr="00864072">
        <w:rPr>
          <w:b/>
        </w:rPr>
        <w:t>SSMA support</w:t>
      </w:r>
    </w:p>
    <w:p w:rsidR="004A3856" w:rsidRPr="006C5AC0" w:rsidRDefault="004A3856" w:rsidP="004A3856">
      <w:r w:rsidRPr="006C5AC0">
        <w:t>None</w:t>
      </w:r>
    </w:p>
    <w:p w:rsidR="004A3856" w:rsidRPr="006C5AC0" w:rsidRDefault="004A3856" w:rsidP="004A3856"/>
    <w:p w:rsidR="004A3856" w:rsidRPr="00864072" w:rsidRDefault="004A3856" w:rsidP="004A3856">
      <w:pPr>
        <w:rPr>
          <w:b/>
        </w:rPr>
      </w:pPr>
      <w:r w:rsidRPr="00864072">
        <w:rPr>
          <w:b/>
        </w:rPr>
        <w:t xml:space="preserve">Solution </w:t>
      </w:r>
    </w:p>
    <w:p w:rsidR="004A3856" w:rsidRDefault="004A3856" w:rsidP="004A3856">
      <w:r w:rsidRPr="006C5AC0">
        <w:t>The only solution for this problem is to rewrite</w:t>
      </w:r>
      <w:r>
        <w:t xml:space="preserve"> the</w:t>
      </w:r>
      <w:r w:rsidRPr="006C5AC0">
        <w:t xml:space="preserve"> code using distinct objects and identifier name</w:t>
      </w:r>
      <w:r>
        <w:t>s</w:t>
      </w:r>
      <w:r w:rsidRPr="006C5AC0">
        <w:t>.</w:t>
      </w:r>
      <w:r>
        <w:t xml:space="preserve"> </w:t>
      </w:r>
      <w:r w:rsidRPr="006C5AC0">
        <w:t>You could script an entire database into a single file</w:t>
      </w:r>
      <w:r>
        <w:t xml:space="preserve"> and then</w:t>
      </w:r>
      <w:r w:rsidRPr="006C5AC0">
        <w:t xml:space="preserve"> use a text editor to find and replace ambiguous names. </w:t>
      </w:r>
    </w:p>
    <w:p w:rsidR="004A3856" w:rsidRPr="006C5AC0" w:rsidRDefault="004A3856" w:rsidP="004A3856"/>
    <w:p w:rsidR="004A3856" w:rsidRPr="006C5AC0" w:rsidRDefault="004A3856" w:rsidP="004A3856">
      <w:pPr>
        <w:pStyle w:val="Heading2"/>
      </w:pPr>
      <w:bookmarkStart w:id="117" w:name="_Toc237706274"/>
      <w:r>
        <w:t>Reserved K</w:t>
      </w:r>
      <w:r w:rsidRPr="006C5AC0">
        <w:t>eywords</w:t>
      </w:r>
      <w:bookmarkEnd w:id="117"/>
    </w:p>
    <w:p w:rsidR="004A3856" w:rsidRDefault="004A3856" w:rsidP="004A3856">
      <w:pPr>
        <w:pStyle w:val="Text"/>
        <w:rPr>
          <w:rFonts w:cs="Arial"/>
          <w:b/>
        </w:rPr>
      </w:pPr>
    </w:p>
    <w:p w:rsidR="004A3856" w:rsidRPr="00864072" w:rsidRDefault="004A3856" w:rsidP="004A3856">
      <w:pPr>
        <w:rPr>
          <w:b/>
        </w:rPr>
      </w:pPr>
      <w:r w:rsidRPr="00864072">
        <w:rPr>
          <w:b/>
        </w:rPr>
        <w:t>Issue</w:t>
      </w:r>
    </w:p>
    <w:p w:rsidR="004A3856" w:rsidRPr="006C5AC0" w:rsidRDefault="004A3856" w:rsidP="004A3856">
      <w:r w:rsidRPr="006C5AC0">
        <w:t xml:space="preserve">A Sybase object or table column may have a name </w:t>
      </w:r>
      <w:r>
        <w:t xml:space="preserve">that is </w:t>
      </w:r>
      <w:r w:rsidRPr="006C5AC0">
        <w:t xml:space="preserve">identical to SQL </w:t>
      </w:r>
      <w:r>
        <w:t>Server </w:t>
      </w:r>
      <w:r w:rsidRPr="006C5AC0">
        <w:t>200</w:t>
      </w:r>
      <w:r>
        <w:t>8</w:t>
      </w:r>
      <w:r w:rsidRPr="006C5AC0">
        <w:t xml:space="preserve"> reserved keyword</w:t>
      </w:r>
      <w:r>
        <w:t>s</w:t>
      </w:r>
      <w:r w:rsidRPr="006C5AC0">
        <w:t>.</w:t>
      </w:r>
    </w:p>
    <w:p w:rsidR="004A3856" w:rsidRPr="006C5AC0" w:rsidRDefault="004A3856" w:rsidP="004A3856"/>
    <w:p w:rsidR="004A3856" w:rsidRPr="00864072" w:rsidRDefault="004A3856" w:rsidP="004A3856">
      <w:pPr>
        <w:rPr>
          <w:b/>
        </w:rPr>
      </w:pPr>
      <w:r w:rsidRPr="00864072">
        <w:rPr>
          <w:b/>
        </w:rPr>
        <w:t>SSMA support</w:t>
      </w:r>
    </w:p>
    <w:p w:rsidR="004A3856" w:rsidRPr="006C5AC0" w:rsidRDefault="004A3856" w:rsidP="004A3856">
      <w:r w:rsidRPr="006C5AC0">
        <w:t>None</w:t>
      </w:r>
    </w:p>
    <w:p w:rsidR="004A3856" w:rsidRPr="006C5AC0" w:rsidRDefault="004A3856" w:rsidP="004A3856"/>
    <w:p w:rsidR="004A3856" w:rsidRPr="00864072" w:rsidRDefault="004A3856" w:rsidP="004A3856">
      <w:pPr>
        <w:rPr>
          <w:b/>
        </w:rPr>
      </w:pPr>
      <w:r w:rsidRPr="00864072">
        <w:rPr>
          <w:b/>
        </w:rPr>
        <w:t>Solution</w:t>
      </w:r>
    </w:p>
    <w:p w:rsidR="004A3856" w:rsidRDefault="004A3856" w:rsidP="004A3856">
      <w:r>
        <w:t>E</w:t>
      </w:r>
      <w:r w:rsidRPr="006C5AC0">
        <w:t xml:space="preserve">nclose every occurrence of </w:t>
      </w:r>
      <w:r>
        <w:t>the</w:t>
      </w:r>
      <w:r w:rsidRPr="006C5AC0">
        <w:t xml:space="preserve"> identifier in T</w:t>
      </w:r>
      <w:r>
        <w:t>ransact</w:t>
      </w:r>
      <w:r w:rsidRPr="006C5AC0">
        <w:t xml:space="preserve">-SQL code </w:t>
      </w:r>
      <w:r>
        <w:t>in</w:t>
      </w:r>
      <w:r w:rsidRPr="006C5AC0">
        <w:t xml:space="preserve"> square brackets, </w:t>
      </w:r>
      <w:r>
        <w:t>such as:</w:t>
      </w:r>
      <w:r w:rsidRPr="006C5AC0">
        <w:t xml:space="preserve"> </w:t>
      </w:r>
    </w:p>
    <w:p w:rsidR="004A3856" w:rsidRDefault="004A3856" w:rsidP="004A3856">
      <w:pPr>
        <w:ind w:firstLine="720"/>
      </w:pPr>
      <w:r w:rsidRPr="00864072">
        <w:rPr>
          <w:rFonts w:ascii="Courier New" w:hAnsi="Courier New" w:cs="Courier New"/>
          <w:sz w:val="24"/>
          <w:szCs w:val="24"/>
        </w:rPr>
        <w:t>[FUNCTION]</w:t>
      </w:r>
    </w:p>
    <w:p w:rsidR="004A3856" w:rsidRPr="006C5AC0" w:rsidRDefault="004A3856" w:rsidP="004A3856"/>
    <w:p w:rsidR="004A3856" w:rsidRDefault="004A3856" w:rsidP="004A3856">
      <w:pPr>
        <w:pStyle w:val="Heading2"/>
      </w:pPr>
      <w:bookmarkStart w:id="118" w:name="_Toc237706275"/>
      <w:r>
        <w:t>Syb_identity P</w:t>
      </w:r>
      <w:r w:rsidRPr="006C5AC0">
        <w:t>seudocolumn</w:t>
      </w:r>
      <w:bookmarkEnd w:id="118"/>
    </w:p>
    <w:p w:rsidR="004A3856" w:rsidRPr="00864072" w:rsidRDefault="004A3856" w:rsidP="004A3856"/>
    <w:p w:rsidR="004A3856" w:rsidRPr="00864072" w:rsidRDefault="004A3856" w:rsidP="004A3856">
      <w:pPr>
        <w:rPr>
          <w:b/>
        </w:rPr>
      </w:pPr>
      <w:r w:rsidRPr="00864072">
        <w:rPr>
          <w:b/>
        </w:rPr>
        <w:lastRenderedPageBreak/>
        <w:t>Issue</w:t>
      </w:r>
    </w:p>
    <w:p w:rsidR="004A3856" w:rsidRPr="006C5AC0" w:rsidRDefault="004A3856" w:rsidP="004A3856">
      <w:r w:rsidRPr="006C5AC0">
        <w:t>To reference the IDENTITY column, Sybase can use</w:t>
      </w:r>
      <w:r>
        <w:t xml:space="preserve"> the</w:t>
      </w:r>
      <w:r w:rsidRPr="006C5AC0">
        <w:t xml:space="preserve"> syb_identity keyword.</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 xml:space="preserve">Yes </w:t>
      </w:r>
    </w:p>
    <w:p w:rsidR="004A3856" w:rsidRPr="006C5AC0" w:rsidRDefault="004A3856" w:rsidP="004A3856"/>
    <w:p w:rsidR="004A3856" w:rsidRPr="00405836" w:rsidRDefault="004A3856" w:rsidP="004A3856">
      <w:pPr>
        <w:rPr>
          <w:b/>
        </w:rPr>
      </w:pPr>
      <w:r w:rsidRPr="00405836">
        <w:rPr>
          <w:b/>
        </w:rPr>
        <w:t>Solution</w:t>
      </w:r>
    </w:p>
    <w:p w:rsidR="004A3856" w:rsidRDefault="004A3856" w:rsidP="004A3856">
      <w:r w:rsidRPr="006C5AC0">
        <w:t xml:space="preserve">IDENTITYCOL is the proper SQL </w:t>
      </w:r>
      <w:r>
        <w:t>Server </w:t>
      </w:r>
      <w:r w:rsidRPr="006C5AC0">
        <w:t>200</w:t>
      </w:r>
      <w:r>
        <w:t>8</w:t>
      </w:r>
      <w:r w:rsidRPr="006C5AC0">
        <w:t xml:space="preserve"> equivalent.</w:t>
      </w:r>
    </w:p>
    <w:p w:rsidR="004A3856" w:rsidRPr="006C5AC0" w:rsidRDefault="004A3856" w:rsidP="004A3856"/>
    <w:p w:rsidR="004A3856" w:rsidRPr="006C5AC0" w:rsidRDefault="004A3856" w:rsidP="004A3856">
      <w:pPr>
        <w:pStyle w:val="Heading2"/>
      </w:pPr>
      <w:bookmarkStart w:id="119" w:name="_Toc237706276"/>
      <w:r>
        <w:t>Different Syntax of IDENTITY( ) F</w:t>
      </w:r>
      <w:r w:rsidRPr="006C5AC0">
        <w:t>unction</w:t>
      </w:r>
      <w:bookmarkEnd w:id="119"/>
    </w:p>
    <w:p w:rsidR="004A3856" w:rsidRDefault="004A3856" w:rsidP="004A3856"/>
    <w:p w:rsidR="004A3856" w:rsidRPr="00405836" w:rsidRDefault="004A3856" w:rsidP="004A3856">
      <w:pPr>
        <w:rPr>
          <w:b/>
        </w:rPr>
      </w:pPr>
      <w:r w:rsidRPr="00405836">
        <w:rPr>
          <w:b/>
        </w:rPr>
        <w:t>Issue</w:t>
      </w:r>
    </w:p>
    <w:p w:rsidR="004A3856" w:rsidRPr="006C5AC0" w:rsidRDefault="004A3856" w:rsidP="004A3856">
      <w:pPr>
        <w:rPr>
          <w:bCs/>
          <w:lang w:val="en-GB"/>
        </w:rPr>
      </w:pPr>
      <w:r w:rsidRPr="006C5AC0">
        <w:t xml:space="preserve">Sybase syntax is </w:t>
      </w:r>
      <w:r w:rsidRPr="00801D2F">
        <w:rPr>
          <w:bCs/>
        </w:rPr>
        <w:t>identity</w:t>
      </w:r>
      <w:r w:rsidRPr="006C5AC0">
        <w:rPr>
          <w:bCs/>
        </w:rPr>
        <w:t>(</w:t>
      </w:r>
      <w:r w:rsidRPr="00801D2F">
        <w:rPr>
          <w:bCs/>
          <w:i/>
        </w:rPr>
        <w:t>precision</w:t>
      </w:r>
      <w:r w:rsidRPr="006C5AC0">
        <w:rPr>
          <w:bCs/>
        </w:rPr>
        <w:t>)</w:t>
      </w:r>
      <w:r w:rsidRPr="006C5AC0">
        <w:t>,</w:t>
      </w:r>
      <w:r>
        <w:t xml:space="preserve"> but</w:t>
      </w:r>
      <w:r w:rsidRPr="006C5AC0">
        <w:t xml:space="preserve"> </w:t>
      </w:r>
      <w:r>
        <w:t>Transact-</w:t>
      </w:r>
      <w:r w:rsidRPr="006C5AC0">
        <w:t xml:space="preserve">SQL uses </w:t>
      </w:r>
      <w:r w:rsidRPr="00801D2F">
        <w:rPr>
          <w:bCs/>
        </w:rPr>
        <w:t>identity</w:t>
      </w:r>
      <w:r w:rsidRPr="006C5AC0">
        <w:rPr>
          <w:bCs/>
        </w:rPr>
        <w:t xml:space="preserve"> </w:t>
      </w:r>
      <w:r w:rsidRPr="00801D2F">
        <w:rPr>
          <w:bCs/>
          <w:i/>
        </w:rPr>
        <w:t>(data_type [,seed, increment])</w:t>
      </w:r>
      <w:r w:rsidRPr="006C5AC0">
        <w:rPr>
          <w:bCs/>
        </w:rPr>
        <w:t>.</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 xml:space="preserve">Yes </w:t>
      </w:r>
    </w:p>
    <w:p w:rsidR="004A3856" w:rsidRPr="006C5AC0" w:rsidRDefault="004A3856" w:rsidP="004A3856"/>
    <w:p w:rsidR="004A3856" w:rsidRPr="00405836" w:rsidRDefault="004A3856" w:rsidP="004A3856">
      <w:pPr>
        <w:rPr>
          <w:b/>
          <w:bCs/>
        </w:rPr>
      </w:pPr>
      <w:r w:rsidRPr="00405836">
        <w:rPr>
          <w:b/>
          <w:bCs/>
        </w:rPr>
        <w:t>Solution</w:t>
      </w:r>
    </w:p>
    <w:p w:rsidR="004A3856" w:rsidRPr="006C5AC0" w:rsidRDefault="004A3856" w:rsidP="004A3856">
      <w:pPr>
        <w:rPr>
          <w:bCs/>
        </w:rPr>
      </w:pPr>
      <w:r w:rsidRPr="006C5AC0">
        <w:rPr>
          <w:bCs/>
        </w:rPr>
        <w:t xml:space="preserve">Replace Sybase </w:t>
      </w:r>
      <w:r w:rsidRPr="00801D2F">
        <w:rPr>
          <w:bCs/>
        </w:rPr>
        <w:t>identity</w:t>
      </w:r>
      <w:r w:rsidRPr="006C5AC0">
        <w:rPr>
          <w:bCs/>
        </w:rPr>
        <w:t>(</w:t>
      </w:r>
      <w:r w:rsidRPr="00801D2F">
        <w:rPr>
          <w:bCs/>
          <w:i/>
        </w:rPr>
        <w:t>precision</w:t>
      </w:r>
      <w:r w:rsidRPr="006C5AC0">
        <w:rPr>
          <w:bCs/>
        </w:rPr>
        <w:t xml:space="preserve">) with </w:t>
      </w:r>
      <w:r w:rsidRPr="00801D2F">
        <w:rPr>
          <w:bCs/>
        </w:rPr>
        <w:t>identity</w:t>
      </w:r>
      <w:r w:rsidRPr="00801D2F">
        <w:rPr>
          <w:bCs/>
          <w:i/>
        </w:rPr>
        <w:t>(numeric(precision))</w:t>
      </w:r>
    </w:p>
    <w:p w:rsidR="004A3856" w:rsidRDefault="004A3856" w:rsidP="004A3856"/>
    <w:p w:rsidR="004A3856" w:rsidRDefault="004A3856" w:rsidP="004A3856">
      <w:pPr>
        <w:pStyle w:val="Heading2"/>
      </w:pPr>
      <w:bookmarkStart w:id="120" w:name="_Toc237706277"/>
      <w:r>
        <w:t>Login T</w:t>
      </w:r>
      <w:r w:rsidRPr="006C5AC0">
        <w:t>riggers</w:t>
      </w:r>
      <w:bookmarkEnd w:id="120"/>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t>By using</w:t>
      </w:r>
      <w:r w:rsidRPr="006C5AC0">
        <w:t xml:space="preserve"> the </w:t>
      </w:r>
      <w:r w:rsidRPr="00801D2F">
        <w:t>sp_modifylogin</w:t>
      </w:r>
      <w:r w:rsidRPr="006C5AC0">
        <w:t xml:space="preserve"> system procedure</w:t>
      </w:r>
      <w:r>
        <w:t>,</w:t>
      </w:r>
      <w:r w:rsidRPr="006C5AC0">
        <w:t xml:space="preserve"> in Sybase you can </w:t>
      </w:r>
      <w:r>
        <w:t xml:space="preserve">use </w:t>
      </w:r>
      <w:r w:rsidRPr="006C5AC0">
        <w:t xml:space="preserve">login triggers, which are procedures </w:t>
      </w:r>
      <w:r>
        <w:t xml:space="preserve">that are </w:t>
      </w:r>
      <w:r w:rsidRPr="006C5AC0">
        <w:t>executed every time a user logs in.</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lastRenderedPageBreak/>
        <w:t>None</w:t>
      </w:r>
    </w:p>
    <w:p w:rsidR="004A3856" w:rsidRDefault="004A3856" w:rsidP="004A3856"/>
    <w:p w:rsidR="004A3856" w:rsidRPr="00405836" w:rsidRDefault="004A3856" w:rsidP="004A3856">
      <w:pPr>
        <w:rPr>
          <w:b/>
        </w:rPr>
      </w:pPr>
      <w:r w:rsidRPr="00405836">
        <w:rPr>
          <w:b/>
        </w:rPr>
        <w:t>Solution</w:t>
      </w:r>
    </w:p>
    <w:p w:rsidR="004A3856" w:rsidRDefault="004A3856" w:rsidP="004A3856">
      <w:r>
        <w:t>Handle t</w:t>
      </w:r>
      <w:r w:rsidRPr="006C5AC0">
        <w:t xml:space="preserve">his problem on </w:t>
      </w:r>
      <w:r>
        <w:t>the application level</w:t>
      </w:r>
      <w:r w:rsidRPr="006C5AC0">
        <w:t xml:space="preserve"> if the application provid</w:t>
      </w:r>
      <w:r>
        <w:t>es a</w:t>
      </w:r>
      <w:r w:rsidRPr="006C5AC0">
        <w:t xml:space="preserve"> call to the trigger code before any other activity on the database server.</w:t>
      </w:r>
    </w:p>
    <w:p w:rsidR="004A3856" w:rsidRPr="006C5AC0" w:rsidRDefault="004A3856" w:rsidP="004A3856"/>
    <w:p w:rsidR="004A3856" w:rsidRDefault="004A3856" w:rsidP="004A3856">
      <w:pPr>
        <w:pStyle w:val="Heading2"/>
      </w:pPr>
      <w:bookmarkStart w:id="121" w:name="_Toc237706278"/>
      <w:r>
        <w:t>Cross-Database F</w:t>
      </w:r>
      <w:r w:rsidRPr="006C5AC0">
        <w:t xml:space="preserve">oreign </w:t>
      </w:r>
      <w:r>
        <w:t>K</w:t>
      </w:r>
      <w:r w:rsidRPr="006C5AC0">
        <w:t>ey</w:t>
      </w:r>
      <w:bookmarkEnd w:id="121"/>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rsidRPr="006C5AC0">
        <w:t xml:space="preserve">Sybase allows </w:t>
      </w:r>
      <w:r>
        <w:t xml:space="preserve">the </w:t>
      </w:r>
      <w:r w:rsidRPr="006C5AC0">
        <w:t>creati</w:t>
      </w:r>
      <w:r>
        <w:t>on of</w:t>
      </w:r>
      <w:r w:rsidRPr="006C5AC0">
        <w:t xml:space="preserve"> foreign key references to other databases, which SQL </w:t>
      </w:r>
      <w:r>
        <w:t>Server </w:t>
      </w:r>
      <w:r w:rsidRPr="006C5AC0">
        <w:t>200</w:t>
      </w:r>
      <w:r>
        <w:t>8</w:t>
      </w:r>
      <w:r w:rsidRPr="006C5AC0">
        <w:t xml:space="preserve"> cannot</w:t>
      </w:r>
      <w:r>
        <w:t xml:space="preserve"> do</w:t>
      </w:r>
      <w:r w:rsidRPr="006C5AC0">
        <w:t>.</w:t>
      </w:r>
    </w:p>
    <w:p w:rsidR="004A3856" w:rsidRPr="006C5AC0" w:rsidRDefault="004A3856" w:rsidP="004A3856">
      <w:r>
        <w:t>For example, this statement is valid in</w:t>
      </w:r>
      <w:r w:rsidRPr="006C5AC0">
        <w:t xml:space="preserve"> Sybase</w:t>
      </w:r>
      <w:r>
        <w:t>, but it</w:t>
      </w:r>
      <w:r w:rsidRPr="006C5AC0">
        <w:t xml:space="preserve"> fails in SQL </w:t>
      </w:r>
      <w:r>
        <w:t>Server </w:t>
      </w:r>
      <w:r w:rsidRPr="006C5AC0">
        <w:t>200</w:t>
      </w:r>
      <w:r>
        <w:t>8</w:t>
      </w:r>
      <w:r w:rsidRPr="006C5AC0">
        <w:t>:</w:t>
      </w:r>
    </w:p>
    <w:p w:rsidR="004A3856" w:rsidRPr="006C5AC0" w:rsidRDefault="004A3856" w:rsidP="004A3856"/>
    <w:p w:rsidR="004A3856" w:rsidRPr="00405836" w:rsidRDefault="004A3856" w:rsidP="004A3856">
      <w:pPr>
        <w:rPr>
          <w:rFonts w:ascii="Courier New" w:hAnsi="Courier New" w:cs="Courier New"/>
          <w:sz w:val="24"/>
          <w:szCs w:val="24"/>
        </w:rPr>
      </w:pPr>
      <w:r w:rsidRPr="00405836">
        <w:rPr>
          <w:rFonts w:ascii="Courier New" w:hAnsi="Courier New" w:cs="Courier New"/>
          <w:sz w:val="24"/>
          <w:szCs w:val="24"/>
        </w:rPr>
        <w:t>ALTER TABLE dbo.MyTable ADD CONSTRAINT fk_MyTable_Id</w:t>
      </w:r>
    </w:p>
    <w:p w:rsidR="004A3856" w:rsidRPr="00405836" w:rsidRDefault="004A3856" w:rsidP="004A3856">
      <w:pPr>
        <w:rPr>
          <w:rFonts w:ascii="Courier New" w:hAnsi="Courier New" w:cs="Courier New"/>
          <w:sz w:val="24"/>
          <w:szCs w:val="24"/>
        </w:rPr>
      </w:pPr>
      <w:r w:rsidRPr="00405836">
        <w:rPr>
          <w:rFonts w:ascii="Courier New" w:hAnsi="Courier New" w:cs="Courier New"/>
          <w:sz w:val="24"/>
          <w:szCs w:val="24"/>
        </w:rPr>
        <w:t>FOREIGN KEY (parent_id)</w:t>
      </w:r>
    </w:p>
    <w:p w:rsidR="004A3856" w:rsidRPr="00405836" w:rsidRDefault="004A3856" w:rsidP="004A3856">
      <w:pPr>
        <w:rPr>
          <w:rFonts w:ascii="Courier New" w:hAnsi="Courier New" w:cs="Courier New"/>
          <w:sz w:val="24"/>
          <w:szCs w:val="24"/>
        </w:rPr>
      </w:pPr>
      <w:r w:rsidRPr="00405836">
        <w:rPr>
          <w:rFonts w:ascii="Courier New" w:hAnsi="Courier New" w:cs="Courier New"/>
          <w:sz w:val="24"/>
          <w:szCs w:val="24"/>
        </w:rPr>
        <w:t>REFERENCES Outerbase.dbo.parentlist (id)</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None</w:t>
      </w:r>
    </w:p>
    <w:p w:rsidR="004A3856" w:rsidRDefault="004A3856" w:rsidP="004A3856"/>
    <w:p w:rsidR="004A3856" w:rsidRPr="00405836" w:rsidRDefault="004A3856" w:rsidP="004A3856">
      <w:pPr>
        <w:rPr>
          <w:b/>
        </w:rPr>
      </w:pPr>
      <w:r w:rsidRPr="00405836">
        <w:rPr>
          <w:b/>
        </w:rPr>
        <w:t>Solution</w:t>
      </w:r>
    </w:p>
    <w:p w:rsidR="004A3856" w:rsidRPr="006C5AC0" w:rsidRDefault="004A3856" w:rsidP="004A3856">
      <w:r>
        <w:t>C</w:t>
      </w:r>
      <w:r w:rsidRPr="006C5AC0">
        <w:t xml:space="preserve">hange </w:t>
      </w:r>
      <w:r>
        <w:t xml:space="preserve">the </w:t>
      </w:r>
      <w:r w:rsidRPr="006C5AC0">
        <w:t>schema mapping so that the referenced tables go to the same target database.</w:t>
      </w:r>
      <w:r>
        <w:t xml:space="preserve"> </w:t>
      </w:r>
      <w:r w:rsidRPr="006C5AC0">
        <w:t>If th</w:t>
      </w:r>
      <w:r>
        <w:t>at</w:t>
      </w:r>
      <w:r w:rsidRPr="006C5AC0">
        <w:t xml:space="preserve"> is not allowed, resolve th</w:t>
      </w:r>
      <w:r>
        <w:t>e</w:t>
      </w:r>
      <w:r w:rsidRPr="006C5AC0">
        <w:t xml:space="preserve"> problem </w:t>
      </w:r>
      <w:r>
        <w:t xml:space="preserve">by </w:t>
      </w:r>
      <w:r w:rsidRPr="006C5AC0">
        <w:t xml:space="preserve">using </w:t>
      </w:r>
      <w:r>
        <w:t xml:space="preserve">the </w:t>
      </w:r>
      <w:r w:rsidRPr="006C5AC0">
        <w:t xml:space="preserve">INSTEAD OF trigger on </w:t>
      </w:r>
      <w:r>
        <w:t xml:space="preserve">the </w:t>
      </w:r>
      <w:r w:rsidRPr="006C5AC0">
        <w:t>master table to ensure t</w:t>
      </w:r>
      <w:r>
        <w:t xml:space="preserve">hat </w:t>
      </w:r>
      <w:r w:rsidRPr="006C5AC0">
        <w:t xml:space="preserve">no </w:t>
      </w:r>
      <w:r>
        <w:t>subordinate</w:t>
      </w:r>
      <w:r w:rsidRPr="006C5AC0">
        <w:t xml:space="preserve"> records exist in </w:t>
      </w:r>
      <w:r>
        <w:t>subordinate</w:t>
      </w:r>
      <w:r w:rsidRPr="006C5AC0">
        <w:t xml:space="preserve"> table</w:t>
      </w:r>
      <w:r>
        <w:t>s. Use</w:t>
      </w:r>
      <w:r w:rsidRPr="006C5AC0">
        <w:t xml:space="preserve"> a check constraint on slave table</w:t>
      </w:r>
      <w:r>
        <w:t>s</w:t>
      </w:r>
      <w:r w:rsidRPr="006C5AC0">
        <w:t xml:space="preserve"> to ensure </w:t>
      </w:r>
      <w:r>
        <w:t xml:space="preserve">that </w:t>
      </w:r>
      <w:r w:rsidRPr="006C5AC0">
        <w:t xml:space="preserve">there is an appropriate record in </w:t>
      </w:r>
      <w:r>
        <w:t xml:space="preserve">the </w:t>
      </w:r>
      <w:r w:rsidRPr="006C5AC0">
        <w:t>master table.</w:t>
      </w:r>
    </w:p>
    <w:p w:rsidR="004A3856" w:rsidRDefault="004A3856" w:rsidP="004A3856"/>
    <w:p w:rsidR="004A3856" w:rsidRPr="00405836" w:rsidRDefault="004A3856" w:rsidP="004A3856">
      <w:pPr>
        <w:rPr>
          <w:b/>
        </w:rPr>
      </w:pPr>
      <w:r w:rsidRPr="00405836">
        <w:rPr>
          <w:b/>
        </w:rPr>
        <w:t>Example:</w:t>
      </w:r>
    </w:p>
    <w:p w:rsidR="004A3856" w:rsidRPr="00405836" w:rsidRDefault="004A3856" w:rsidP="004A3856">
      <w:r w:rsidRPr="00405836">
        <w:t xml:space="preserve">Suppose there are two tables: a master (named </w:t>
      </w:r>
      <w:r w:rsidRPr="00622D84">
        <w:rPr>
          <w:b/>
        </w:rPr>
        <w:t>header</w:t>
      </w:r>
      <w:r w:rsidRPr="00405836">
        <w:t xml:space="preserve"> and stored in database </w:t>
      </w:r>
      <w:r w:rsidRPr="00622D84">
        <w:rPr>
          <w:b/>
        </w:rPr>
        <w:t>A</w:t>
      </w:r>
      <w:r w:rsidRPr="00405836">
        <w:t xml:space="preserve">) and a </w:t>
      </w:r>
      <w:r>
        <w:t>subordinate</w:t>
      </w:r>
      <w:r w:rsidRPr="00405836">
        <w:t xml:space="preserve"> (named </w:t>
      </w:r>
      <w:r w:rsidRPr="00622D84">
        <w:rPr>
          <w:b/>
        </w:rPr>
        <w:t>detail</w:t>
      </w:r>
      <w:r w:rsidRPr="00622D84">
        <w:t xml:space="preserve"> and stored in database B</w:t>
      </w:r>
      <w:r w:rsidRPr="00405836">
        <w:t>). The following code creates the tables:</w:t>
      </w:r>
    </w:p>
    <w:p w:rsidR="004A3856" w:rsidRPr="00405836" w:rsidRDefault="004A3856" w:rsidP="004A3856">
      <w:pPr>
        <w:rPr>
          <w:rFonts w:ascii="Courier New" w:hAnsi="Courier New" w:cs="Courier New"/>
        </w:rPr>
      </w:pPr>
    </w:p>
    <w:p w:rsidR="004A3856" w:rsidRPr="00405836" w:rsidRDefault="004A3856" w:rsidP="004A3856">
      <w:pPr>
        <w:rPr>
          <w:rFonts w:ascii="Courier New" w:hAnsi="Courier New" w:cs="Courier New"/>
        </w:rPr>
      </w:pPr>
      <w:r w:rsidRPr="00405836">
        <w:rPr>
          <w:rFonts w:ascii="Courier New" w:hAnsi="Courier New" w:cs="Courier New"/>
          <w:lang w:val="en-GB"/>
        </w:rPr>
        <w:t xml:space="preserve">CREATE TABLE header(id int IDENTITY PRIMARY KEY, name varchar(25)) </w:t>
      </w:r>
      <w:r w:rsidRPr="00405836">
        <w:rPr>
          <w:rFonts w:ascii="Courier New" w:hAnsi="Courier New" w:cs="Courier New"/>
        </w:rPr>
        <w:t xml:space="preserve"> </w:t>
      </w:r>
    </w:p>
    <w:p w:rsidR="004A3856" w:rsidRPr="00405836" w:rsidRDefault="004A3856" w:rsidP="004A3856">
      <w:pPr>
        <w:rPr>
          <w:rFonts w:ascii="Courier New" w:hAnsi="Courier New" w:cs="Courier New"/>
        </w:rPr>
      </w:pPr>
      <w:r w:rsidRPr="00405836">
        <w:rPr>
          <w:rFonts w:ascii="Courier New" w:hAnsi="Courier New" w:cs="Courier New"/>
          <w:lang w:val="en-GB"/>
        </w:rPr>
        <w:t>CREATE TABLE detail(parent_id int NOT NULL, detail_name varchar(25))</w:t>
      </w:r>
      <w:r w:rsidRPr="00405836">
        <w:rPr>
          <w:rFonts w:ascii="Courier New" w:hAnsi="Courier New" w:cs="Courier New"/>
        </w:rPr>
        <w:t xml:space="preserve"> </w:t>
      </w:r>
    </w:p>
    <w:p w:rsidR="004A3856" w:rsidRPr="006C5AC0" w:rsidRDefault="004A3856" w:rsidP="004A3856"/>
    <w:p w:rsidR="004A3856" w:rsidRPr="00622D84" w:rsidRDefault="004A3856" w:rsidP="004A3856">
      <w:r w:rsidRPr="00622D84">
        <w:t xml:space="preserve">The </w:t>
      </w:r>
      <w:r w:rsidRPr="00622D84">
        <w:rPr>
          <w:b/>
        </w:rPr>
        <w:t>Parent_id</w:t>
      </w:r>
      <w:r w:rsidRPr="00622D84">
        <w:t xml:space="preserve"> field of the </w:t>
      </w:r>
      <w:r w:rsidRPr="00622D84">
        <w:rPr>
          <w:b/>
        </w:rPr>
        <w:t>detail</w:t>
      </w:r>
      <w:r w:rsidRPr="00622D84">
        <w:t xml:space="preserve"> table refers to the </w:t>
      </w:r>
      <w:r w:rsidRPr="00622D84">
        <w:rPr>
          <w:b/>
        </w:rPr>
        <w:t>id</w:t>
      </w:r>
      <w:r w:rsidRPr="00622D84">
        <w:t xml:space="preserve"> field of the </w:t>
      </w:r>
      <w:r w:rsidRPr="00622D84">
        <w:rPr>
          <w:b/>
        </w:rPr>
        <w:t>header</w:t>
      </w:r>
      <w:r w:rsidRPr="00622D84">
        <w:t xml:space="preserve"> table:</w:t>
      </w:r>
    </w:p>
    <w:p w:rsidR="004A3856" w:rsidRPr="006C5AC0" w:rsidRDefault="004A3856" w:rsidP="004A3856"/>
    <w:p w:rsidR="004A3856" w:rsidRPr="006C5AC0" w:rsidRDefault="004A3856" w:rsidP="004A3856">
      <w:pPr>
        <w:rPr>
          <w:lang w:val="en-GB"/>
        </w:rPr>
      </w:pPr>
      <w:r w:rsidRPr="006C5AC0">
        <w:rPr>
          <w:lang w:val="en-GB"/>
        </w:rPr>
        <w:t>Alter table detail</w:t>
      </w:r>
      <w:r>
        <w:rPr>
          <w:lang w:val="en-GB"/>
        </w:rPr>
        <w:t>,</w:t>
      </w:r>
      <w:r w:rsidRPr="006C5AC0">
        <w:rPr>
          <w:lang w:val="en-GB"/>
        </w:rPr>
        <w:t xml:space="preserve"> add </w:t>
      </w:r>
      <w:r>
        <w:rPr>
          <w:lang w:val="en-GB"/>
        </w:rPr>
        <w:t xml:space="preserve">a </w:t>
      </w:r>
      <w:r w:rsidRPr="006C5AC0">
        <w:rPr>
          <w:lang w:val="en-GB"/>
        </w:rPr>
        <w:t>constraint</w:t>
      </w:r>
      <w:r>
        <w:rPr>
          <w:lang w:val="en-GB"/>
        </w:rPr>
        <w:t xml:space="preserve"> called</w:t>
      </w:r>
      <w:r w:rsidRPr="006C5AC0">
        <w:rPr>
          <w:lang w:val="en-GB"/>
        </w:rPr>
        <w:t xml:space="preserve"> fk_main</w:t>
      </w:r>
      <w:r>
        <w:rPr>
          <w:lang w:val="en-GB"/>
        </w:rPr>
        <w:t>, which is defined as:</w:t>
      </w:r>
      <w:r w:rsidRPr="006C5AC0">
        <w:rPr>
          <w:lang w:val="en-GB"/>
        </w:rPr>
        <w:t xml:space="preserve"> </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FOREIGN KEY (parent_id)</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REFERENCES A.dbo.header(id)</w:t>
      </w:r>
    </w:p>
    <w:p w:rsidR="004A3856" w:rsidRPr="006C5AC0" w:rsidRDefault="004A3856" w:rsidP="004A3856">
      <w:pPr>
        <w:rPr>
          <w:lang w:val="en-GB"/>
        </w:rPr>
      </w:pPr>
    </w:p>
    <w:p w:rsidR="004A3856" w:rsidRPr="006C5AC0" w:rsidRDefault="004A3856" w:rsidP="004A3856">
      <w:r w:rsidRPr="006C5AC0">
        <w:t>To implement this functionality, first create an INSTEAD OF trigger:</w:t>
      </w:r>
    </w:p>
    <w:p w:rsidR="004A3856" w:rsidRPr="006D0DBC" w:rsidRDefault="004A3856" w:rsidP="004A3856"/>
    <w:p w:rsidR="004A3856" w:rsidRPr="006D0DBC" w:rsidRDefault="004A3856" w:rsidP="004A3856">
      <w:pPr>
        <w:rPr>
          <w:rFonts w:ascii="Courier New" w:hAnsi="Courier New" w:cs="Courier New"/>
          <w:lang w:val="en-GB"/>
        </w:rPr>
      </w:pPr>
      <w:r w:rsidRPr="006D0DBC">
        <w:rPr>
          <w:rFonts w:ascii="Courier New" w:hAnsi="Courier New" w:cs="Courier New"/>
          <w:lang w:val="en-GB"/>
        </w:rPr>
        <w:t>CREATE TRIGGER iodHeader</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ON dbo.header INSTEAD OF DELETE</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AS BEGIN</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SET NOCOUNT ON</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IF EXISTS(SELECT * FROM deleted a join dbo.detail b on a.id = b.parent_id) begin</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ab/>
        <w:t>RAISERROR('Cannot delete from "master" table - corellated records in "detail" ',16,-1) WITH SETERROR</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ab/>
        <w:t xml:space="preserve">return </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END</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DELETE h</w:t>
      </w:r>
    </w:p>
    <w:p w:rsidR="004A3856" w:rsidRPr="006D0DBC" w:rsidRDefault="004A3856" w:rsidP="004A3856">
      <w:pPr>
        <w:rPr>
          <w:rFonts w:ascii="Courier New" w:hAnsi="Courier New" w:cs="Courier New"/>
          <w:lang w:val="en-GB"/>
        </w:rPr>
      </w:pPr>
      <w:r>
        <w:rPr>
          <w:rFonts w:ascii="Courier New" w:hAnsi="Courier New" w:cs="Courier New"/>
          <w:lang w:val="en-GB"/>
        </w:rPr>
        <w:t xml:space="preserve"> FROM </w:t>
      </w:r>
      <w:r w:rsidRPr="006D0DBC">
        <w:rPr>
          <w:rFonts w:ascii="Courier New" w:hAnsi="Courier New" w:cs="Courier New"/>
          <w:lang w:val="en-GB"/>
        </w:rPr>
        <w:t>dbo.header h join deleted d on h.id = d.id</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RETURN</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END</w:t>
      </w:r>
    </w:p>
    <w:p w:rsidR="004A3856" w:rsidRPr="00405836" w:rsidRDefault="004A3856" w:rsidP="004A3856"/>
    <w:p w:rsidR="004A3856" w:rsidRPr="00405836" w:rsidRDefault="004A3856" w:rsidP="004A3856">
      <w:r w:rsidRPr="00405836">
        <w:lastRenderedPageBreak/>
        <w:t xml:space="preserve">Next, create a function that checks the </w:t>
      </w:r>
      <w:r w:rsidRPr="00C36860">
        <w:rPr>
          <w:b/>
        </w:rPr>
        <w:t>detail</w:t>
      </w:r>
      <w:r w:rsidRPr="00405836">
        <w:t xml:space="preserve"> table:</w:t>
      </w:r>
    </w:p>
    <w:p w:rsidR="004A3856" w:rsidRPr="006C5AC0" w:rsidRDefault="004A3856" w:rsidP="004A3856"/>
    <w:p w:rsidR="004A3856" w:rsidRPr="006D0DBC" w:rsidRDefault="004A3856" w:rsidP="004A3856">
      <w:pPr>
        <w:rPr>
          <w:rFonts w:ascii="Courier New" w:hAnsi="Courier New" w:cs="Courier New"/>
          <w:lang w:val="en-GB"/>
        </w:rPr>
      </w:pPr>
      <w:r w:rsidRPr="006D0DBC">
        <w:rPr>
          <w:rFonts w:ascii="Courier New" w:hAnsi="Courier New" w:cs="Courier New"/>
          <w:lang w:val="en-GB"/>
        </w:rPr>
        <w:t>CREATE FUNCTION dbo.ckdetail(@parent_id int)</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RETURNS int</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AS BEGIN</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DECLARE @ret int set @ret = 0</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 xml:space="preserve"> SELECT TOP 1 @ret = 1 from dbo.header WHERE id = @parent_id</w:t>
      </w:r>
    </w:p>
    <w:p w:rsidR="004A3856" w:rsidRPr="006D0DBC" w:rsidRDefault="004A3856" w:rsidP="004A3856">
      <w:pPr>
        <w:rPr>
          <w:rFonts w:ascii="Courier New" w:hAnsi="Courier New" w:cs="Courier New"/>
        </w:rPr>
      </w:pPr>
      <w:r w:rsidRPr="006D0DBC">
        <w:rPr>
          <w:rFonts w:ascii="Courier New" w:hAnsi="Courier New" w:cs="Courier New"/>
          <w:lang w:val="en-GB"/>
        </w:rPr>
        <w:t xml:space="preserve"> </w:t>
      </w:r>
      <w:r w:rsidRPr="006D0DBC">
        <w:rPr>
          <w:rFonts w:ascii="Courier New" w:hAnsi="Courier New" w:cs="Courier New"/>
        </w:rPr>
        <w:t>RETURN @ret</w:t>
      </w:r>
    </w:p>
    <w:p w:rsidR="004A3856" w:rsidRPr="006D0DBC" w:rsidRDefault="004A3856" w:rsidP="004A3856">
      <w:pPr>
        <w:rPr>
          <w:rFonts w:ascii="Courier New" w:hAnsi="Courier New" w:cs="Courier New"/>
        </w:rPr>
      </w:pPr>
      <w:r w:rsidRPr="006D0DBC">
        <w:rPr>
          <w:rFonts w:ascii="Courier New" w:hAnsi="Courier New" w:cs="Courier New"/>
        </w:rPr>
        <w:t>END</w:t>
      </w:r>
    </w:p>
    <w:p w:rsidR="004A3856" w:rsidRPr="00405836" w:rsidRDefault="004A3856" w:rsidP="004A3856">
      <w:pPr>
        <w:rPr>
          <w:rFonts w:ascii="Courier New" w:hAnsi="Courier New" w:cs="Courier New"/>
          <w:sz w:val="24"/>
          <w:szCs w:val="24"/>
        </w:rPr>
      </w:pPr>
    </w:p>
    <w:p w:rsidR="004A3856" w:rsidRPr="00405836" w:rsidRDefault="004A3856" w:rsidP="004A3856">
      <w:r w:rsidRPr="00405836">
        <w:t xml:space="preserve">Lastly, add a check constraint to the </w:t>
      </w:r>
      <w:r w:rsidRPr="00C36860">
        <w:rPr>
          <w:b/>
        </w:rPr>
        <w:t>detail</w:t>
      </w:r>
      <w:r w:rsidRPr="00405836">
        <w:t xml:space="preserve"> table:</w:t>
      </w:r>
    </w:p>
    <w:p w:rsidR="004A3856" w:rsidRPr="006D0DBC" w:rsidRDefault="004A3856" w:rsidP="004A3856"/>
    <w:p w:rsidR="004A3856" w:rsidRPr="006D0DBC" w:rsidRDefault="004A3856" w:rsidP="004A3856">
      <w:pPr>
        <w:rPr>
          <w:rFonts w:ascii="Courier New" w:hAnsi="Courier New" w:cs="Courier New"/>
          <w:lang w:val="en-GB"/>
        </w:rPr>
      </w:pPr>
      <w:r w:rsidRPr="006D0DBC">
        <w:rPr>
          <w:rFonts w:ascii="Courier New" w:hAnsi="Courier New" w:cs="Courier New"/>
          <w:lang w:val="en-GB"/>
        </w:rPr>
        <w:t>ALTER TABLE dbo.detail ADD CONSTRAINT</w:t>
      </w:r>
    </w:p>
    <w:p w:rsidR="004A3856" w:rsidRPr="006D0DBC" w:rsidRDefault="004A3856" w:rsidP="004A3856">
      <w:pPr>
        <w:rPr>
          <w:rFonts w:ascii="Courier New" w:hAnsi="Courier New" w:cs="Courier New"/>
          <w:lang w:val="en-GB"/>
        </w:rPr>
      </w:pPr>
      <w:r w:rsidRPr="006D0DBC">
        <w:rPr>
          <w:rFonts w:ascii="Courier New" w:hAnsi="Courier New" w:cs="Courier New"/>
          <w:lang w:val="en-GB"/>
        </w:rPr>
        <w:t>CK_detail CHECK (dbo.ckDetail(parent_id)=1)</w:t>
      </w:r>
    </w:p>
    <w:p w:rsidR="004A3856" w:rsidRDefault="004A3856" w:rsidP="004A3856"/>
    <w:p w:rsidR="004A3856" w:rsidRPr="006C5AC0" w:rsidRDefault="004A3856" w:rsidP="004A3856">
      <w:r w:rsidRPr="006C5AC0">
        <w:t>As a result</w:t>
      </w:r>
      <w:r>
        <w:t>:</w:t>
      </w:r>
    </w:p>
    <w:p w:rsidR="004A3856" w:rsidRPr="00405836" w:rsidRDefault="004A3856" w:rsidP="004A3856">
      <w:pPr>
        <w:pStyle w:val="ListParagraph"/>
        <w:numPr>
          <w:ilvl w:val="0"/>
          <w:numId w:val="38"/>
        </w:numPr>
      </w:pPr>
      <w:r w:rsidRPr="00405836">
        <w:t>The INSTEAD OF trigger prevents you from deleting records in the</w:t>
      </w:r>
      <w:r w:rsidRPr="00405836">
        <w:rPr>
          <w:sz w:val="24"/>
          <w:szCs w:val="24"/>
        </w:rPr>
        <w:t xml:space="preserve"> </w:t>
      </w:r>
      <w:r w:rsidRPr="00D3584E">
        <w:rPr>
          <w:b/>
        </w:rPr>
        <w:t>header</w:t>
      </w:r>
      <w:r w:rsidRPr="00405836">
        <w:t xml:space="preserve"> table if dependent records in the </w:t>
      </w:r>
      <w:r w:rsidRPr="00D3584E">
        <w:rPr>
          <w:b/>
        </w:rPr>
        <w:t>detail</w:t>
      </w:r>
      <w:r w:rsidRPr="00405836">
        <w:rPr>
          <w:sz w:val="24"/>
          <w:szCs w:val="24"/>
        </w:rPr>
        <w:t xml:space="preserve"> </w:t>
      </w:r>
      <w:r w:rsidRPr="00405836">
        <w:t>table exist.</w:t>
      </w:r>
    </w:p>
    <w:p w:rsidR="004A3856" w:rsidRPr="00405836" w:rsidRDefault="004A3856" w:rsidP="004A3856">
      <w:pPr>
        <w:pStyle w:val="ListParagraph"/>
        <w:numPr>
          <w:ilvl w:val="0"/>
          <w:numId w:val="38"/>
        </w:numPr>
      </w:pPr>
      <w:r w:rsidRPr="00405836">
        <w:t xml:space="preserve">The check constraint </w:t>
      </w:r>
      <w:r w:rsidRPr="00405836">
        <w:rPr>
          <w:b/>
        </w:rPr>
        <w:t>ck_detail</w:t>
      </w:r>
      <w:r w:rsidRPr="00405836">
        <w:t xml:space="preserve"> prevents you from storing (via an INSERT or U</w:t>
      </w:r>
      <w:r>
        <w:t>PDATE statement) incorrect (non</w:t>
      </w:r>
      <w:r w:rsidRPr="00405836">
        <w:t xml:space="preserve">existing) values into the </w:t>
      </w:r>
      <w:r w:rsidRPr="00D3584E">
        <w:rPr>
          <w:b/>
        </w:rPr>
        <w:t>parent_id</w:t>
      </w:r>
      <w:r w:rsidRPr="00405836">
        <w:t xml:space="preserve"> field.</w:t>
      </w:r>
    </w:p>
    <w:p w:rsidR="004A3856" w:rsidRPr="00405836" w:rsidRDefault="004A3856" w:rsidP="004A3856">
      <w:pPr>
        <w:pStyle w:val="ListParagraph"/>
        <w:numPr>
          <w:ilvl w:val="0"/>
          <w:numId w:val="38"/>
        </w:numPr>
      </w:pPr>
      <w:r w:rsidRPr="00405836">
        <w:t xml:space="preserve">The scalar function </w:t>
      </w:r>
      <w:r w:rsidRPr="00405836">
        <w:rPr>
          <w:b/>
        </w:rPr>
        <w:t>ckDetail</w:t>
      </w:r>
      <w:r>
        <w:t xml:space="preserve"> makes check constraints </w:t>
      </w:r>
      <w:r w:rsidRPr="00405836">
        <w:t>possible. (In check constraints you can use only simple expressions—subqueries are not allowed.)</w:t>
      </w:r>
    </w:p>
    <w:p w:rsidR="004A3856" w:rsidRPr="006C5AC0" w:rsidRDefault="004A3856" w:rsidP="004A3856">
      <w:r w:rsidRPr="00801D2F">
        <w:rPr>
          <w:b/>
        </w:rPr>
        <w:t>Note</w:t>
      </w:r>
      <w:r>
        <w:t>   T</w:t>
      </w:r>
      <w:r w:rsidRPr="006C5AC0">
        <w:t>his solution doesn’t take into account cases when</w:t>
      </w:r>
      <w:r>
        <w:t xml:space="preserve"> the</w:t>
      </w:r>
      <w:r w:rsidRPr="006C5AC0">
        <w:t xml:space="preserve"> primary key on </w:t>
      </w:r>
      <w:r>
        <w:t xml:space="preserve">the </w:t>
      </w:r>
      <w:r w:rsidRPr="006C5AC0">
        <w:t>master table can be modified.</w:t>
      </w:r>
      <w:r>
        <w:t xml:space="preserve"> Because of</w:t>
      </w:r>
      <w:r w:rsidRPr="006C5AC0">
        <w:t xml:space="preserve"> </w:t>
      </w:r>
      <w:r>
        <w:t xml:space="preserve">the </w:t>
      </w:r>
      <w:r w:rsidRPr="006C5AC0">
        <w:t xml:space="preserve">behavior of calling ROLLBACK inside of </w:t>
      </w:r>
      <w:r>
        <w:t xml:space="preserve">a </w:t>
      </w:r>
      <w:r w:rsidRPr="006C5AC0">
        <w:t>trigger in SQL</w:t>
      </w:r>
      <w:r>
        <w:t> </w:t>
      </w:r>
      <w:r w:rsidRPr="006C5AC0">
        <w:t>Server</w:t>
      </w:r>
      <w:r>
        <w:t xml:space="preserve">, </w:t>
      </w:r>
      <w:r w:rsidRPr="006C5AC0">
        <w:t>this is not a common case solution.</w:t>
      </w:r>
      <w:r>
        <w:t xml:space="preserve"> </w:t>
      </w:r>
      <w:r w:rsidRPr="006C5AC0">
        <w:t xml:space="preserve">Assume that </w:t>
      </w:r>
      <w:r>
        <w:t>you</w:t>
      </w:r>
      <w:r w:rsidRPr="006C5AC0">
        <w:t xml:space="preserve"> have </w:t>
      </w:r>
      <w:r>
        <w:t xml:space="preserve">the </w:t>
      </w:r>
      <w:r w:rsidRPr="006C5AC0">
        <w:t>following code:</w:t>
      </w:r>
    </w:p>
    <w:p w:rsidR="004A3856" w:rsidRPr="00405836" w:rsidRDefault="004A3856" w:rsidP="004A3856">
      <w:pPr>
        <w:rPr>
          <w:rFonts w:ascii="Courier New" w:hAnsi="Courier New" w:cs="Courier New"/>
          <w:sz w:val="24"/>
          <w:szCs w:val="24"/>
          <w:lang w:val="en-GB"/>
        </w:rPr>
      </w:pPr>
      <w:r w:rsidRPr="00405836">
        <w:rPr>
          <w:rFonts w:ascii="Courier New" w:hAnsi="Courier New" w:cs="Courier New"/>
          <w:sz w:val="24"/>
          <w:szCs w:val="24"/>
          <w:lang w:val="en-GB"/>
        </w:rPr>
        <w:t>delete header where id = 47</w:t>
      </w:r>
    </w:p>
    <w:p w:rsidR="004A3856" w:rsidRPr="00405836" w:rsidRDefault="004A3856" w:rsidP="004A3856">
      <w:pPr>
        <w:rPr>
          <w:rFonts w:ascii="Courier New" w:hAnsi="Courier New" w:cs="Courier New"/>
          <w:sz w:val="24"/>
          <w:szCs w:val="24"/>
        </w:rPr>
      </w:pPr>
      <w:r w:rsidRPr="00405836">
        <w:rPr>
          <w:rFonts w:ascii="Courier New" w:hAnsi="Courier New" w:cs="Courier New"/>
          <w:sz w:val="24"/>
          <w:szCs w:val="24"/>
          <w:lang w:val="en-GB"/>
        </w:rPr>
        <w:t>select @@error</w:t>
      </w:r>
    </w:p>
    <w:p w:rsidR="004A3856" w:rsidRDefault="004A3856" w:rsidP="004A3856"/>
    <w:p w:rsidR="004A3856" w:rsidRPr="006C5AC0" w:rsidRDefault="004A3856" w:rsidP="004A3856">
      <w:r>
        <w:lastRenderedPageBreak/>
        <w:t>I</w:t>
      </w:r>
      <w:r w:rsidRPr="006C5AC0">
        <w:t>f</w:t>
      </w:r>
      <w:r>
        <w:t xml:space="preserve"> the</w:t>
      </w:r>
      <w:r w:rsidRPr="006C5AC0">
        <w:t xml:space="preserve"> </w:t>
      </w:r>
      <w:r>
        <w:t>DELETE</w:t>
      </w:r>
      <w:r w:rsidRPr="006C5AC0">
        <w:t xml:space="preserve"> statement in </w:t>
      </w:r>
      <w:r>
        <w:t>y</w:t>
      </w:r>
      <w:r w:rsidRPr="006C5AC0">
        <w:t>our trigger fails, all modification</w:t>
      </w:r>
      <w:r>
        <w:t>s</w:t>
      </w:r>
      <w:r w:rsidRPr="006C5AC0">
        <w:t xml:space="preserve"> made by</w:t>
      </w:r>
      <w:r>
        <w:t xml:space="preserve"> the</w:t>
      </w:r>
      <w:r w:rsidRPr="006C5AC0">
        <w:t xml:space="preserve"> trigger are rolled back and </w:t>
      </w:r>
      <w:r>
        <w:t xml:space="preserve">the </w:t>
      </w:r>
      <w:r w:rsidRPr="006C5AC0">
        <w:t>batch is terminated. Therefore</w:t>
      </w:r>
      <w:r>
        <w:t>, the</w:t>
      </w:r>
      <w:r w:rsidRPr="006C5AC0">
        <w:t xml:space="preserve"> next statement (select @@error) will never execute.</w:t>
      </w:r>
    </w:p>
    <w:p w:rsidR="004A3856" w:rsidRPr="006C5AC0" w:rsidRDefault="004A3856" w:rsidP="004A3856">
      <w:r w:rsidRPr="006C5AC0">
        <w:t>For more information</w:t>
      </w:r>
      <w:r>
        <w:t>,</w:t>
      </w:r>
      <w:r w:rsidRPr="006C5AC0">
        <w:t xml:space="preserve"> </w:t>
      </w:r>
      <w:r>
        <w:t xml:space="preserve">see </w:t>
      </w:r>
      <w:hyperlink r:id="rId18" w:history="1">
        <w:r w:rsidRPr="00C66709">
          <w:rPr>
            <w:rStyle w:val="Hyperlink"/>
            <w:rFonts w:eastAsiaTheme="majorEastAsia" w:cs="Arial"/>
          </w:rPr>
          <w:t>CREATE TRIGGER</w:t>
        </w:r>
      </w:hyperlink>
      <w:r>
        <w:rPr>
          <w:rFonts w:eastAsiaTheme="majorEastAsia" w:cs="Arial"/>
        </w:rPr>
        <w:t xml:space="preserve"> (</w:t>
      </w:r>
      <w:r w:rsidRPr="00D3584E">
        <w:rPr>
          <w:rFonts w:eastAsiaTheme="majorEastAsia" w:cs="Arial"/>
        </w:rPr>
        <w:t>http://technet.microsoft.com/en-us/library/ms189799.aspx</w:t>
      </w:r>
      <w:r>
        <w:rPr>
          <w:rFonts w:eastAsiaTheme="majorEastAsia" w:cs="Arial"/>
        </w:rPr>
        <w:t xml:space="preserve">) </w:t>
      </w:r>
      <w:r>
        <w:t xml:space="preserve">and </w:t>
      </w:r>
      <w:hyperlink r:id="rId19" w:history="1">
        <w:r w:rsidRPr="00C66709">
          <w:rPr>
            <w:rStyle w:val="Hyperlink"/>
            <w:rFonts w:eastAsiaTheme="majorEastAsia" w:cs="Arial"/>
          </w:rPr>
          <w:t>Rollbacks and Commits in Stored Procedures and Triggers</w:t>
        </w:r>
      </w:hyperlink>
      <w:r>
        <w:t xml:space="preserve"> (</w:t>
      </w:r>
      <w:r w:rsidRPr="00C66709">
        <w:t>http://technet.microsoft.com/en-us/library/ms187844.aspx</w:t>
      </w:r>
      <w:r>
        <w:t xml:space="preserve">) in </w:t>
      </w:r>
      <w:r w:rsidRPr="006E15EC">
        <w:t>SQL Server 200</w:t>
      </w:r>
      <w:r>
        <w:t>8</w:t>
      </w:r>
      <w:r w:rsidRPr="006E15EC">
        <w:t xml:space="preserve"> Books Online</w:t>
      </w:r>
      <w:r>
        <w:t>.</w:t>
      </w:r>
    </w:p>
    <w:p w:rsidR="004A3856" w:rsidRDefault="004A3856" w:rsidP="004A3856"/>
    <w:p w:rsidR="004A3856" w:rsidRDefault="004A3856" w:rsidP="004A3856">
      <w:pPr>
        <w:pStyle w:val="Heading2"/>
      </w:pPr>
      <w:bookmarkStart w:id="122" w:name="_Toc237706279"/>
      <w:r w:rsidRPr="006C5AC0">
        <w:t xml:space="preserve">Deprecated </w:t>
      </w:r>
      <w:r>
        <w:t>E</w:t>
      </w:r>
      <w:r w:rsidRPr="006C5AC0">
        <w:t>quivalents</w:t>
      </w:r>
      <w:bookmarkEnd w:id="122"/>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rsidRPr="006C5AC0">
        <w:t xml:space="preserve">SQL </w:t>
      </w:r>
      <w:r>
        <w:t xml:space="preserve">Server </w:t>
      </w:r>
      <w:r w:rsidRPr="006C5AC0">
        <w:t>200</w:t>
      </w:r>
      <w:r>
        <w:t>8</w:t>
      </w:r>
      <w:r w:rsidRPr="006C5AC0">
        <w:t xml:space="preserve"> fully supports Sybase object categories </w:t>
      </w:r>
      <w:r>
        <w:t xml:space="preserve">such </w:t>
      </w:r>
      <w:r w:rsidRPr="006C5AC0">
        <w:t xml:space="preserve">as DEFAULTs and RULEs. However, </w:t>
      </w:r>
      <w:r w:rsidRPr="006E15EC">
        <w:t>SQL Server 200</w:t>
      </w:r>
      <w:r>
        <w:t>8</w:t>
      </w:r>
      <w:r w:rsidRPr="006E15EC">
        <w:t xml:space="preserve"> Books Online </w:t>
      </w:r>
      <w:r w:rsidRPr="006C5AC0">
        <w:t xml:space="preserve">describes these categories as deprecated and not recommended </w:t>
      </w:r>
      <w:r>
        <w:t>for</w:t>
      </w:r>
      <w:r w:rsidRPr="006C5AC0">
        <w:t xml:space="preserve"> </w:t>
      </w:r>
      <w:r>
        <w:t xml:space="preserve">use in </w:t>
      </w:r>
      <w:r w:rsidRPr="006C5AC0">
        <w:t>any new development.</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None</w:t>
      </w:r>
    </w:p>
    <w:p w:rsidR="004A3856" w:rsidRPr="006C5AC0" w:rsidRDefault="004A3856" w:rsidP="004A3856"/>
    <w:p w:rsidR="004A3856" w:rsidRPr="00405836" w:rsidRDefault="004A3856" w:rsidP="004A3856">
      <w:pPr>
        <w:rPr>
          <w:b/>
        </w:rPr>
      </w:pPr>
      <w:r w:rsidRPr="00405836">
        <w:rPr>
          <w:b/>
        </w:rPr>
        <w:t xml:space="preserve">Solution </w:t>
      </w:r>
    </w:p>
    <w:p w:rsidR="004A3856" w:rsidRDefault="004A3856" w:rsidP="004A3856">
      <w:r w:rsidRPr="006C5AC0">
        <w:t>During conversion SSMA will</w:t>
      </w:r>
      <w:r>
        <w:t>:</w:t>
      </w:r>
    </w:p>
    <w:p w:rsidR="004A3856" w:rsidRDefault="004A3856" w:rsidP="004A3856">
      <w:pPr>
        <w:pStyle w:val="ListParagraph"/>
        <w:numPr>
          <w:ilvl w:val="0"/>
          <w:numId w:val="48"/>
        </w:numPr>
      </w:pPr>
      <w:r>
        <w:t>R</w:t>
      </w:r>
      <w:r w:rsidRPr="006C5AC0">
        <w:t xml:space="preserve">eplace RULE with </w:t>
      </w:r>
      <w:r>
        <w:t xml:space="preserve">the </w:t>
      </w:r>
      <w:r w:rsidRPr="006C5AC0">
        <w:t>appropriate CHECK constraint</w:t>
      </w:r>
      <w:r>
        <w:t>.</w:t>
      </w:r>
    </w:p>
    <w:p w:rsidR="004A3856" w:rsidRPr="00C836ED" w:rsidRDefault="004A3856" w:rsidP="004A3856">
      <w:pPr>
        <w:pStyle w:val="ListParagraph"/>
        <w:numPr>
          <w:ilvl w:val="0"/>
          <w:numId w:val="48"/>
        </w:numPr>
      </w:pPr>
      <w:r>
        <w:t xml:space="preserve">Ignore </w:t>
      </w:r>
      <w:r w:rsidRPr="006C5AC0">
        <w:t xml:space="preserve">RULE </w:t>
      </w:r>
      <w:r>
        <w:t xml:space="preserve">when </w:t>
      </w:r>
      <w:r w:rsidRPr="006C5AC0">
        <w:t>applied to user data types</w:t>
      </w:r>
      <w:r>
        <w:t>.</w:t>
      </w:r>
    </w:p>
    <w:p w:rsidR="004A3856" w:rsidRPr="00C66709" w:rsidRDefault="004A3856" w:rsidP="004A3856">
      <w:pPr>
        <w:pStyle w:val="ListParagraph"/>
        <w:numPr>
          <w:ilvl w:val="0"/>
          <w:numId w:val="48"/>
        </w:numPr>
        <w:rPr>
          <w:lang w:val="en-GB"/>
        </w:rPr>
      </w:pPr>
      <w:r w:rsidRPr="00C66709">
        <w:rPr>
          <w:lang w:val="en-GB"/>
        </w:rPr>
        <w:t xml:space="preserve">Convert </w:t>
      </w:r>
      <w:r w:rsidRPr="006C5AC0">
        <w:t xml:space="preserve">DEFAULTS as </w:t>
      </w:r>
      <w:r>
        <w:t xml:space="preserve">the </w:t>
      </w:r>
      <w:r w:rsidRPr="006C5AC0">
        <w:t>column default</w:t>
      </w:r>
      <w:r>
        <w:t>.</w:t>
      </w:r>
    </w:p>
    <w:p w:rsidR="004A3856" w:rsidRDefault="004A3856" w:rsidP="004A3856"/>
    <w:p w:rsidR="004A3856" w:rsidRDefault="004A3856" w:rsidP="004A3856">
      <w:pPr>
        <w:pStyle w:val="Heading2"/>
      </w:pPr>
      <w:bookmarkStart w:id="123" w:name="_Toc237706280"/>
      <w:r>
        <w:t>Different S</w:t>
      </w:r>
      <w:r w:rsidRPr="006C5AC0">
        <w:t xml:space="preserve">cope of </w:t>
      </w:r>
      <w:r>
        <w:t>C</w:t>
      </w:r>
      <w:r w:rsidRPr="006C5AC0">
        <w:t xml:space="preserve">onstraint </w:t>
      </w:r>
      <w:r>
        <w:t>N</w:t>
      </w:r>
      <w:r w:rsidRPr="006C5AC0">
        <w:t>ames</w:t>
      </w:r>
      <w:bookmarkEnd w:id="123"/>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rsidRPr="006C5AC0">
        <w:t xml:space="preserve">Named constraints in different Sybase tables can use the same name. In SQL </w:t>
      </w:r>
      <w:r>
        <w:t>Server </w:t>
      </w:r>
      <w:r w:rsidRPr="006C5AC0">
        <w:t>200</w:t>
      </w:r>
      <w:r>
        <w:t>8</w:t>
      </w:r>
      <w:r w:rsidRPr="006C5AC0">
        <w:t>, constraint name</w:t>
      </w:r>
      <w:r>
        <w:t>s</w:t>
      </w:r>
      <w:r w:rsidRPr="006C5AC0">
        <w:t xml:space="preserve"> must be unique in </w:t>
      </w:r>
      <w:r>
        <w:t xml:space="preserve">the </w:t>
      </w:r>
      <w:r w:rsidRPr="006C5AC0">
        <w:t>database.</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 xml:space="preserve">Yes </w:t>
      </w:r>
    </w:p>
    <w:p w:rsidR="004A3856" w:rsidRPr="006C5AC0" w:rsidRDefault="004A3856" w:rsidP="004A3856"/>
    <w:p w:rsidR="004A3856" w:rsidRPr="00405836" w:rsidRDefault="004A3856" w:rsidP="004A3856">
      <w:pPr>
        <w:rPr>
          <w:b/>
        </w:rPr>
      </w:pPr>
      <w:r w:rsidRPr="00405836">
        <w:rPr>
          <w:b/>
        </w:rPr>
        <w:t xml:space="preserve">Solution </w:t>
      </w:r>
    </w:p>
    <w:p w:rsidR="004A3856" w:rsidRPr="006C5AC0" w:rsidRDefault="004A3856" w:rsidP="004A3856">
      <w:r w:rsidRPr="006C5AC0">
        <w:t xml:space="preserve">Generate SQL </w:t>
      </w:r>
      <w:r>
        <w:t xml:space="preserve">Server </w:t>
      </w:r>
      <w:r w:rsidRPr="006C5AC0">
        <w:t>200</w:t>
      </w:r>
      <w:r>
        <w:t>8</w:t>
      </w:r>
      <w:r w:rsidRPr="006C5AC0">
        <w:t xml:space="preserve"> constraint name</w:t>
      </w:r>
      <w:r>
        <w:t>s</w:t>
      </w:r>
      <w:r w:rsidRPr="006C5AC0">
        <w:t xml:space="preserve"> by concatenating the table name and the Sybase constraint name.</w:t>
      </w:r>
      <w:r>
        <w:t xml:space="preserve"> </w:t>
      </w:r>
    </w:p>
    <w:p w:rsidR="004A3856" w:rsidRDefault="004A3856" w:rsidP="004A3856">
      <w:r w:rsidRPr="00C66709">
        <w:rPr>
          <w:b/>
        </w:rPr>
        <w:t>Note</w:t>
      </w:r>
      <w:r>
        <w:t>   I</w:t>
      </w:r>
      <w:r w:rsidRPr="006C5AC0">
        <w:t>f you use hard</w:t>
      </w:r>
      <w:r>
        <w:t>-</w:t>
      </w:r>
      <w:r w:rsidRPr="006C5AC0">
        <w:t>coded constraint name</w:t>
      </w:r>
      <w:r>
        <w:t>s</w:t>
      </w:r>
      <w:r w:rsidRPr="006C5AC0">
        <w:t xml:space="preserve"> (</w:t>
      </w:r>
      <w:r>
        <w:t>for example,</w:t>
      </w:r>
      <w:r w:rsidRPr="006C5AC0">
        <w:t xml:space="preserve"> </w:t>
      </w:r>
      <w:r>
        <w:t xml:space="preserve">a </w:t>
      </w:r>
      <w:r w:rsidRPr="006C5AC0">
        <w:t>primary key name) in your app</w:t>
      </w:r>
      <w:r>
        <w:t>lication, SSMA will not handle this automatically.</w:t>
      </w:r>
      <w:r w:rsidRPr="006C5AC0">
        <w:t xml:space="preserve"> </w:t>
      </w:r>
      <w:r>
        <w:t xml:space="preserve">Manually </w:t>
      </w:r>
      <w:r w:rsidRPr="006C5AC0">
        <w:t>replace old constraint name</w:t>
      </w:r>
      <w:r>
        <w:t>s</w:t>
      </w:r>
      <w:r w:rsidRPr="006C5AC0">
        <w:t xml:space="preserve"> in your code with new one</w:t>
      </w:r>
      <w:r>
        <w:t xml:space="preserve">s. </w:t>
      </w:r>
    </w:p>
    <w:p w:rsidR="004A3856" w:rsidRPr="006C5AC0" w:rsidRDefault="004A3856" w:rsidP="004A3856"/>
    <w:p w:rsidR="004A3856" w:rsidRDefault="004A3856" w:rsidP="004A3856">
      <w:pPr>
        <w:pStyle w:val="Heading2"/>
      </w:pPr>
      <w:bookmarkStart w:id="124" w:name="_Toc237706281"/>
      <w:r w:rsidRPr="006C5AC0">
        <w:t>Dynamic SQL</w:t>
      </w:r>
      <w:bookmarkEnd w:id="124"/>
    </w:p>
    <w:p w:rsidR="004A3856" w:rsidRPr="00405836" w:rsidRDefault="004A3856" w:rsidP="004A3856"/>
    <w:p w:rsidR="004A3856" w:rsidRPr="00405836" w:rsidRDefault="004A3856" w:rsidP="004A3856">
      <w:pPr>
        <w:rPr>
          <w:b/>
        </w:rPr>
      </w:pPr>
      <w:r w:rsidRPr="00405836">
        <w:rPr>
          <w:b/>
        </w:rPr>
        <w:t>Issue</w:t>
      </w:r>
    </w:p>
    <w:p w:rsidR="004A3856" w:rsidRDefault="004A3856" w:rsidP="004A3856">
      <w:r>
        <w:t xml:space="preserve">The </w:t>
      </w:r>
      <w:r w:rsidRPr="006C5AC0">
        <w:t xml:space="preserve">EXECUTE statement in </w:t>
      </w:r>
      <w:r>
        <w:t xml:space="preserve">both </w:t>
      </w:r>
      <w:r w:rsidRPr="006C5AC0">
        <w:t xml:space="preserve">Sybase and SQL </w:t>
      </w:r>
      <w:r>
        <w:t>Server </w:t>
      </w:r>
      <w:r w:rsidRPr="006C5AC0">
        <w:t>200</w:t>
      </w:r>
      <w:r>
        <w:t>8</w:t>
      </w:r>
      <w:r w:rsidRPr="006C5AC0">
        <w:t xml:space="preserve"> </w:t>
      </w:r>
      <w:r>
        <w:t>is</w:t>
      </w:r>
      <w:r w:rsidRPr="006C5AC0">
        <w:t xml:space="preserve"> identical in syntax and semantic, but the dynamic SQL </w:t>
      </w:r>
      <w:r>
        <w:t>string may need conversion</w:t>
      </w:r>
      <w:r w:rsidRPr="006C5AC0">
        <w:t>.</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No</w:t>
      </w:r>
    </w:p>
    <w:p w:rsidR="004A3856" w:rsidRPr="006C5AC0" w:rsidRDefault="004A3856" w:rsidP="004A3856"/>
    <w:p w:rsidR="004A3856" w:rsidRPr="00405836" w:rsidRDefault="004A3856" w:rsidP="004A3856">
      <w:pPr>
        <w:rPr>
          <w:b/>
        </w:rPr>
      </w:pPr>
      <w:r w:rsidRPr="00405836">
        <w:rPr>
          <w:b/>
        </w:rPr>
        <w:t>Solution</w:t>
      </w:r>
    </w:p>
    <w:p w:rsidR="004A3856" w:rsidRDefault="004A3856" w:rsidP="004A3856">
      <w:r w:rsidRPr="006C5AC0">
        <w:t>SSMA add</w:t>
      </w:r>
      <w:r>
        <w:t>s</w:t>
      </w:r>
      <w:r w:rsidRPr="006C5AC0">
        <w:t xml:space="preserve"> a warning</w:t>
      </w:r>
      <w:r>
        <w:t xml:space="preserve"> that reads,</w:t>
      </w:r>
      <w:r w:rsidRPr="006C5AC0">
        <w:t xml:space="preserve"> </w:t>
      </w:r>
      <w:r>
        <w:t>"</w:t>
      </w:r>
      <w:r w:rsidRPr="006C5AC0">
        <w:t>Dynamic SQL string was not converted</w:t>
      </w:r>
      <w:r>
        <w:t>"</w:t>
      </w:r>
      <w:r w:rsidRPr="006C5AC0">
        <w:t xml:space="preserve"> each time </w:t>
      </w:r>
      <w:r>
        <w:t>the</w:t>
      </w:r>
      <w:r w:rsidRPr="006C5AC0">
        <w:t xml:space="preserve"> converter encounters </w:t>
      </w:r>
      <w:r>
        <w:t xml:space="preserve">an </w:t>
      </w:r>
      <w:r w:rsidRPr="006C5AC0">
        <w:t xml:space="preserve">EXECUTE statement. </w:t>
      </w:r>
      <w:r>
        <w:t>Usually,</w:t>
      </w:r>
      <w:r w:rsidRPr="006C5AC0">
        <w:t xml:space="preserve"> you must manually rewrite </w:t>
      </w:r>
      <w:r>
        <w:t>the</w:t>
      </w:r>
      <w:r w:rsidRPr="006C5AC0">
        <w:t xml:space="preserve"> code.</w:t>
      </w:r>
    </w:p>
    <w:p w:rsidR="004A3856" w:rsidRPr="006C5AC0" w:rsidRDefault="004A3856" w:rsidP="004A3856">
      <w:r w:rsidRPr="006C5AC0">
        <w:t>But in some (not so rare) cases</w:t>
      </w:r>
      <w:r>
        <w:t>,</w:t>
      </w:r>
      <w:r w:rsidRPr="006C5AC0">
        <w:t xml:space="preserve"> you </w:t>
      </w:r>
      <w:r>
        <w:t>can</w:t>
      </w:r>
      <w:r w:rsidRPr="006C5AC0">
        <w:t xml:space="preserve"> copy </w:t>
      </w:r>
      <w:r>
        <w:t xml:space="preserve">the </w:t>
      </w:r>
      <w:r w:rsidRPr="006C5AC0">
        <w:t>source code to</w:t>
      </w:r>
      <w:r>
        <w:t xml:space="preserve"> the</w:t>
      </w:r>
      <w:r w:rsidRPr="006C5AC0">
        <w:t xml:space="preserve"> Statements node </w:t>
      </w:r>
      <w:r>
        <w:t xml:space="preserve">in the </w:t>
      </w:r>
      <w:r w:rsidRPr="006C5AC0">
        <w:t>SSMA Sybase Metadata Explorer</w:t>
      </w:r>
      <w:r>
        <w:t>,</w:t>
      </w:r>
      <w:r w:rsidRPr="006C5AC0">
        <w:t xml:space="preserve"> </w:t>
      </w:r>
      <w:r>
        <w:t>and then</w:t>
      </w:r>
      <w:r w:rsidRPr="006C5AC0">
        <w:t xml:space="preserve"> convert it.</w:t>
      </w:r>
      <w:r>
        <w:t xml:space="preserve"> (For d</w:t>
      </w:r>
      <w:r w:rsidRPr="006C5AC0">
        <w:t>etailed instruction</w:t>
      </w:r>
      <w:r>
        <w:t>s</w:t>
      </w:r>
      <w:r w:rsidRPr="006C5AC0">
        <w:t xml:space="preserve"> </w:t>
      </w:r>
      <w:r>
        <w:t>about</w:t>
      </w:r>
      <w:r w:rsidRPr="006C5AC0">
        <w:t xml:space="preserve"> how to work with </w:t>
      </w:r>
      <w:r>
        <w:t xml:space="preserve">the </w:t>
      </w:r>
      <w:r w:rsidRPr="006C5AC0">
        <w:t>Statements node</w:t>
      </w:r>
      <w:r>
        <w:t>,</w:t>
      </w:r>
      <w:r w:rsidRPr="006C5AC0">
        <w:t xml:space="preserve"> see</w:t>
      </w:r>
      <w:r>
        <w:t xml:space="preserve"> the</w:t>
      </w:r>
      <w:r w:rsidRPr="006C5AC0">
        <w:t xml:space="preserve"> SSMA </w:t>
      </w:r>
      <w:r>
        <w:t>H</w:t>
      </w:r>
      <w:r w:rsidRPr="006C5AC0">
        <w:t>elp.</w:t>
      </w:r>
      <w:r>
        <w:t>)</w:t>
      </w:r>
    </w:p>
    <w:p w:rsidR="004A3856" w:rsidRDefault="004A3856" w:rsidP="004A3856">
      <w:r>
        <w:t>N</w:t>
      </w:r>
      <w:r w:rsidRPr="006C5AC0">
        <w:t xml:space="preserve">ote that </w:t>
      </w:r>
      <w:r>
        <w:t xml:space="preserve">using </w:t>
      </w:r>
      <w:r w:rsidRPr="006C5AC0">
        <w:t>dynamic SQL is</w:t>
      </w:r>
      <w:r>
        <w:t xml:space="preserve"> no</w:t>
      </w:r>
      <w:r w:rsidRPr="006C5AC0">
        <w:t>t good practice; it can hurt SQL</w:t>
      </w:r>
      <w:r>
        <w:t> </w:t>
      </w:r>
      <w:r w:rsidRPr="006C5AC0">
        <w:t xml:space="preserve">Server performance </w:t>
      </w:r>
      <w:r>
        <w:t>because of</w:t>
      </w:r>
      <w:r w:rsidRPr="006C5AC0">
        <w:t xml:space="preserve"> query recompilation and optimization</w:t>
      </w:r>
      <w:r>
        <w:t>,</w:t>
      </w:r>
      <w:r w:rsidRPr="006C5AC0">
        <w:t xml:space="preserve"> and </w:t>
      </w:r>
      <w:r>
        <w:t xml:space="preserve">it </w:t>
      </w:r>
      <w:r w:rsidRPr="006C5AC0">
        <w:t>can lead to security issues. Try</w:t>
      </w:r>
      <w:r>
        <w:t xml:space="preserve">, therefore, </w:t>
      </w:r>
      <w:r w:rsidRPr="006C5AC0">
        <w:t xml:space="preserve">to avoid </w:t>
      </w:r>
      <w:r>
        <w:t>using</w:t>
      </w:r>
      <w:r w:rsidRPr="006C5AC0">
        <w:t xml:space="preserve"> dynamic SQL</w:t>
      </w:r>
      <w:r>
        <w:t>.</w:t>
      </w:r>
    </w:p>
    <w:p w:rsidR="004A3856" w:rsidRPr="006C5AC0" w:rsidRDefault="004A3856" w:rsidP="004A3856"/>
    <w:p w:rsidR="004A3856" w:rsidRDefault="004A3856" w:rsidP="004A3856">
      <w:pPr>
        <w:pStyle w:val="Heading2"/>
      </w:pPr>
      <w:bookmarkStart w:id="125" w:name="_Toc237706282"/>
      <w:r>
        <w:t>Proxy T</w:t>
      </w:r>
      <w:r w:rsidRPr="006C5AC0">
        <w:t>ables</w:t>
      </w:r>
      <w:bookmarkEnd w:id="125"/>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rsidRPr="006C5AC0">
        <w:lastRenderedPageBreak/>
        <w:t xml:space="preserve">Sybase proxy tables look </w:t>
      </w:r>
      <w:r>
        <w:t>like</w:t>
      </w:r>
      <w:r w:rsidRPr="006C5AC0">
        <w:t xml:space="preserve"> normal tables, but their content is synchronized with </w:t>
      </w:r>
      <w:r>
        <w:t xml:space="preserve">a </w:t>
      </w:r>
      <w:r w:rsidRPr="006C5AC0">
        <w:t xml:space="preserve">date on a remote server. </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None</w:t>
      </w:r>
    </w:p>
    <w:p w:rsidR="004A3856" w:rsidRPr="006C5AC0" w:rsidRDefault="004A3856" w:rsidP="004A3856"/>
    <w:p w:rsidR="004A3856" w:rsidRPr="00405836" w:rsidRDefault="004A3856" w:rsidP="004A3856">
      <w:pPr>
        <w:rPr>
          <w:b/>
        </w:rPr>
      </w:pPr>
      <w:r w:rsidRPr="00405836">
        <w:rPr>
          <w:b/>
        </w:rPr>
        <w:t>Solution</w:t>
      </w:r>
    </w:p>
    <w:p w:rsidR="004A3856" w:rsidRPr="006C5AC0" w:rsidRDefault="004A3856" w:rsidP="004A3856">
      <w:r>
        <w:t>A solution requires i</w:t>
      </w:r>
      <w:r w:rsidRPr="006C5AC0">
        <w:t>nformation about the remote server</w:t>
      </w:r>
      <w:r>
        <w:t>—</w:t>
      </w:r>
      <w:r w:rsidRPr="006C5AC0">
        <w:t xml:space="preserve">including plans to migrate objects on that platform. Generally, </w:t>
      </w:r>
      <w:r>
        <w:t xml:space="preserve">you should create </w:t>
      </w:r>
      <w:r w:rsidRPr="006C5AC0">
        <w:t xml:space="preserve">a linked server at the local </w:t>
      </w:r>
      <w:r>
        <w:t xml:space="preserve">server that is running </w:t>
      </w:r>
      <w:r w:rsidRPr="006C5AC0">
        <w:t>SQL</w:t>
      </w:r>
      <w:r>
        <w:t> </w:t>
      </w:r>
      <w:r w:rsidRPr="006C5AC0">
        <w:t>Server</w:t>
      </w:r>
      <w:r>
        <w:t xml:space="preserve"> and that </w:t>
      </w:r>
      <w:r w:rsidRPr="006C5AC0">
        <w:t>point</w:t>
      </w:r>
      <w:r>
        <w:t>s</w:t>
      </w:r>
      <w:r w:rsidRPr="006C5AC0">
        <w:t xml:space="preserve"> to the remote database. Proxy tables are emulated as views on OPENQUERY( )</w:t>
      </w:r>
      <w:r>
        <w:t>,</w:t>
      </w:r>
      <w:r w:rsidRPr="006C5AC0">
        <w:t xml:space="preserve"> or as four-part object identifiers. In both cases, create synonyms on </w:t>
      </w:r>
      <w:r>
        <w:t>the converted objects</w:t>
      </w:r>
      <w:r w:rsidRPr="006C5AC0">
        <w:t xml:space="preserve"> so that the original code is not changed. </w:t>
      </w:r>
    </w:p>
    <w:p w:rsidR="004A3856" w:rsidRDefault="004A3856" w:rsidP="004A3856">
      <w:r w:rsidRPr="006C5AC0">
        <w:t xml:space="preserve">Note that four-part identifiers may not work </w:t>
      </w:r>
      <w:r>
        <w:t>on</w:t>
      </w:r>
      <w:r w:rsidRPr="006C5AC0">
        <w:t xml:space="preserve"> Oracle servers. </w:t>
      </w:r>
    </w:p>
    <w:p w:rsidR="004A3856" w:rsidRPr="006C5AC0" w:rsidRDefault="004A3856" w:rsidP="004A3856"/>
    <w:p w:rsidR="004A3856" w:rsidRDefault="004A3856" w:rsidP="004A3856">
      <w:pPr>
        <w:pStyle w:val="Heading2"/>
      </w:pPr>
      <w:bookmarkStart w:id="126" w:name="_Toc237706283"/>
      <w:r w:rsidRPr="006C5AC0">
        <w:t xml:space="preserve">Variables in </w:t>
      </w:r>
      <w:r>
        <w:t>C</w:t>
      </w:r>
      <w:r w:rsidRPr="006C5AC0">
        <w:t xml:space="preserve">ursor </w:t>
      </w:r>
      <w:r>
        <w:t>D</w:t>
      </w:r>
      <w:r w:rsidRPr="006C5AC0">
        <w:t>eclaration</w:t>
      </w:r>
      <w:bookmarkEnd w:id="126"/>
    </w:p>
    <w:p w:rsidR="004A3856" w:rsidRPr="00405836" w:rsidRDefault="004A3856" w:rsidP="004A3856"/>
    <w:p w:rsidR="004A3856" w:rsidRPr="00405836" w:rsidRDefault="004A3856" w:rsidP="004A3856">
      <w:pPr>
        <w:rPr>
          <w:b/>
        </w:rPr>
      </w:pPr>
      <w:r w:rsidRPr="00405836">
        <w:rPr>
          <w:b/>
        </w:rPr>
        <w:t>Issue</w:t>
      </w:r>
    </w:p>
    <w:p w:rsidR="004A3856" w:rsidRPr="006C5AC0" w:rsidRDefault="004A3856" w:rsidP="004A3856">
      <w:r w:rsidRPr="006C5AC0">
        <w:t>In SQL Server 200</w:t>
      </w:r>
      <w:r>
        <w:t>8,</w:t>
      </w:r>
      <w:r w:rsidRPr="006C5AC0">
        <w:t xml:space="preserve"> cursor variable values do not change after a cursor is declared. In Sybase (</w:t>
      </w:r>
      <w:r>
        <w:t>as in</w:t>
      </w:r>
      <w:r w:rsidRPr="006C5AC0">
        <w:t xml:space="preserve"> SQL Server version</w:t>
      </w:r>
      <w:r>
        <w:t> </w:t>
      </w:r>
      <w:r w:rsidRPr="006C5AC0">
        <w:t>6.5 and earlier)</w:t>
      </w:r>
      <w:r>
        <w:t>,</w:t>
      </w:r>
      <w:r w:rsidRPr="006C5AC0">
        <w:t xml:space="preserve"> variable values are refreshed every time a cursor is reopened.</w:t>
      </w:r>
    </w:p>
    <w:p w:rsidR="004A3856" w:rsidRPr="006C5AC0" w:rsidRDefault="004A3856" w:rsidP="004A3856"/>
    <w:p w:rsidR="004A3856" w:rsidRPr="00405836" w:rsidRDefault="004A3856" w:rsidP="004A3856">
      <w:pPr>
        <w:rPr>
          <w:b/>
        </w:rPr>
      </w:pPr>
      <w:r w:rsidRPr="00405836">
        <w:rPr>
          <w:b/>
        </w:rPr>
        <w:t>SSMA support</w:t>
      </w:r>
    </w:p>
    <w:p w:rsidR="004A3856" w:rsidRPr="006C5AC0" w:rsidRDefault="004A3856" w:rsidP="004A3856">
      <w:r w:rsidRPr="006C5AC0">
        <w:t>None</w:t>
      </w:r>
    </w:p>
    <w:p w:rsidR="004A3856" w:rsidRPr="006C5AC0" w:rsidRDefault="004A3856" w:rsidP="004A3856"/>
    <w:p w:rsidR="004A3856" w:rsidRPr="00405836" w:rsidRDefault="004A3856" w:rsidP="004A3856">
      <w:pPr>
        <w:rPr>
          <w:b/>
        </w:rPr>
      </w:pPr>
      <w:r w:rsidRPr="00405836">
        <w:rPr>
          <w:b/>
        </w:rPr>
        <w:t>Solution</w:t>
      </w:r>
    </w:p>
    <w:p w:rsidR="004A3856" w:rsidRDefault="004A3856" w:rsidP="004A3856">
      <w:pPr>
        <w:rPr>
          <w:lang w:val="en-GB"/>
        </w:rPr>
      </w:pPr>
      <w:r w:rsidRPr="006C5AC0">
        <w:rPr>
          <w:lang w:val="en-GB"/>
        </w:rPr>
        <w:t xml:space="preserve">Move the cursor declaration statement </w:t>
      </w:r>
      <w:r>
        <w:rPr>
          <w:lang w:val="en-GB"/>
        </w:rPr>
        <w:t xml:space="preserve">to </w:t>
      </w:r>
      <w:r w:rsidRPr="006C5AC0">
        <w:rPr>
          <w:lang w:val="en-GB"/>
        </w:rPr>
        <w:t>directly before the cursor open statement</w:t>
      </w:r>
      <w:r>
        <w:rPr>
          <w:lang w:val="en-GB"/>
        </w:rPr>
        <w:t>, and then</w:t>
      </w:r>
      <w:r w:rsidRPr="006C5AC0">
        <w:rPr>
          <w:lang w:val="en-GB"/>
        </w:rPr>
        <w:t xml:space="preserve"> add the DEALLOCATE CURSOR statement before</w:t>
      </w:r>
      <w:r>
        <w:rPr>
          <w:lang w:val="en-GB"/>
        </w:rPr>
        <w:t xml:space="preserve"> the</w:t>
      </w:r>
      <w:r w:rsidRPr="006C5AC0">
        <w:rPr>
          <w:lang w:val="en-GB"/>
        </w:rPr>
        <w:t xml:space="preserve"> iterative cursor declaration statement.</w:t>
      </w:r>
    </w:p>
    <w:p w:rsidR="004A3856" w:rsidRPr="006C5AC0" w:rsidRDefault="004A3856" w:rsidP="004A3856">
      <w:pPr>
        <w:rPr>
          <w:lang w:val="en-GB"/>
        </w:rPr>
      </w:pPr>
    </w:p>
    <w:p w:rsidR="004A3856" w:rsidRDefault="004A3856" w:rsidP="004A3856">
      <w:pPr>
        <w:pStyle w:val="Heading2"/>
      </w:pPr>
      <w:bookmarkStart w:id="127" w:name="_Toc237706284"/>
      <w:r w:rsidRPr="006C5AC0">
        <w:t xml:space="preserve">Different </w:t>
      </w:r>
      <w:r>
        <w:t>B</w:t>
      </w:r>
      <w:r w:rsidRPr="006C5AC0">
        <w:t xml:space="preserve">ehavior of </w:t>
      </w:r>
      <w:r>
        <w:t xml:space="preserve">the </w:t>
      </w:r>
      <w:r w:rsidRPr="006C5AC0">
        <w:t xml:space="preserve">MIN and MAX </w:t>
      </w:r>
      <w:r>
        <w:t>F</w:t>
      </w:r>
      <w:r w:rsidRPr="006C5AC0">
        <w:t xml:space="preserve">unctions with </w:t>
      </w:r>
      <w:r>
        <w:t>C</w:t>
      </w:r>
      <w:r w:rsidRPr="006C5AC0">
        <w:t xml:space="preserve">haracter </w:t>
      </w:r>
      <w:r>
        <w:t>C</w:t>
      </w:r>
      <w:r w:rsidRPr="006C5AC0">
        <w:t>olumns in Sybase and SQL Server</w:t>
      </w:r>
      <w:bookmarkEnd w:id="127"/>
    </w:p>
    <w:p w:rsidR="004A3856" w:rsidRPr="00405836" w:rsidRDefault="004A3856" w:rsidP="004A3856"/>
    <w:p w:rsidR="004A3856" w:rsidRPr="007A5D5B" w:rsidRDefault="004A3856" w:rsidP="004A3856">
      <w:pPr>
        <w:rPr>
          <w:b/>
        </w:rPr>
      </w:pPr>
      <w:r w:rsidRPr="007A5D5B">
        <w:rPr>
          <w:b/>
        </w:rPr>
        <w:lastRenderedPageBreak/>
        <w:t>Issue</w:t>
      </w:r>
    </w:p>
    <w:p w:rsidR="004A3856" w:rsidRPr="006C5AC0" w:rsidRDefault="004A3856" w:rsidP="004A3856">
      <w:r>
        <w:t xml:space="preserve">The </w:t>
      </w:r>
      <w:r w:rsidRPr="006C5AC0">
        <w:t xml:space="preserve">Sybase </w:t>
      </w:r>
      <w:r w:rsidRPr="001D439B">
        <w:t>min</w:t>
      </w:r>
      <w:r w:rsidRPr="006C5AC0">
        <w:t xml:space="preserve"> and </w:t>
      </w:r>
      <w:r w:rsidRPr="001D439B">
        <w:rPr>
          <w:lang w:val="en-GB"/>
        </w:rPr>
        <w:t>max</w:t>
      </w:r>
      <w:r w:rsidRPr="006C5AC0">
        <w:rPr>
          <w:lang w:val="en-GB"/>
        </w:rPr>
        <w:t xml:space="preserve"> </w:t>
      </w:r>
      <w:r w:rsidRPr="006C5AC0">
        <w:t>function</w:t>
      </w:r>
      <w:r>
        <w:t>s</w:t>
      </w:r>
      <w:r w:rsidRPr="006C5AC0">
        <w:t xml:space="preserve"> </w:t>
      </w:r>
      <w:r w:rsidRPr="006C5AC0">
        <w:rPr>
          <w:lang w:val="en-GB"/>
        </w:rPr>
        <w:t>implicitly convert</w:t>
      </w:r>
      <w:r>
        <w:rPr>
          <w:lang w:val="en-GB"/>
        </w:rPr>
        <w:t xml:space="preserve"> the</w:t>
      </w:r>
      <w:r w:rsidRPr="006C5AC0">
        <w:rPr>
          <w:lang w:val="en-GB"/>
        </w:rPr>
        <w:t xml:space="preserve"> </w:t>
      </w:r>
      <w:r w:rsidRPr="00C66709">
        <w:rPr>
          <w:b/>
          <w:lang w:val="en-GB"/>
        </w:rPr>
        <w:t>char</w:t>
      </w:r>
      <w:r w:rsidRPr="006C5AC0">
        <w:rPr>
          <w:lang w:val="en-GB"/>
        </w:rPr>
        <w:t xml:space="preserve"> data</w:t>
      </w:r>
      <w:r>
        <w:rPr>
          <w:lang w:val="en-GB"/>
        </w:rPr>
        <w:t xml:space="preserve"> </w:t>
      </w:r>
      <w:r w:rsidRPr="006C5AC0">
        <w:rPr>
          <w:lang w:val="en-GB"/>
        </w:rPr>
        <w:t xml:space="preserve">type to </w:t>
      </w:r>
      <w:r w:rsidRPr="00C66709">
        <w:rPr>
          <w:b/>
          <w:lang w:val="en-GB"/>
        </w:rPr>
        <w:t>varchar</w:t>
      </w:r>
      <w:r>
        <w:rPr>
          <w:lang w:val="en-GB"/>
        </w:rPr>
        <w:t xml:space="preserve"> and the</w:t>
      </w:r>
      <w:r w:rsidRPr="006C5AC0">
        <w:t xml:space="preserve"> </w:t>
      </w:r>
      <w:r w:rsidRPr="00C66709">
        <w:rPr>
          <w:b/>
          <w:lang w:val="en-GB"/>
        </w:rPr>
        <w:t>unichar</w:t>
      </w:r>
      <w:r w:rsidRPr="006C5AC0">
        <w:t xml:space="preserve"> </w:t>
      </w:r>
      <w:r w:rsidRPr="006C5AC0">
        <w:rPr>
          <w:lang w:val="en-GB"/>
        </w:rPr>
        <w:t>data</w:t>
      </w:r>
      <w:r>
        <w:rPr>
          <w:lang w:val="en-GB"/>
        </w:rPr>
        <w:t xml:space="preserve"> </w:t>
      </w:r>
      <w:r w:rsidRPr="006C5AC0">
        <w:rPr>
          <w:lang w:val="en-GB"/>
        </w:rPr>
        <w:t xml:space="preserve">type to </w:t>
      </w:r>
      <w:r w:rsidRPr="00C66709">
        <w:rPr>
          <w:b/>
          <w:lang w:val="en-GB"/>
        </w:rPr>
        <w:t>univarchar</w:t>
      </w:r>
      <w:r w:rsidRPr="006C5AC0">
        <w:rPr>
          <w:lang w:val="en-GB"/>
        </w:rPr>
        <w:t>, stripping all trailing blanks</w:t>
      </w:r>
      <w:r w:rsidRPr="006C5AC0">
        <w:t>.</w:t>
      </w:r>
    </w:p>
    <w:p w:rsidR="004A3856" w:rsidRPr="006C5AC0" w:rsidRDefault="004A3856" w:rsidP="004A3856"/>
    <w:p w:rsidR="004A3856" w:rsidRPr="007A5D5B" w:rsidRDefault="004A3856" w:rsidP="004A3856">
      <w:pPr>
        <w:rPr>
          <w:b/>
        </w:rPr>
      </w:pPr>
      <w:r w:rsidRPr="007A5D5B">
        <w:rPr>
          <w:b/>
        </w:rPr>
        <w:t>SSMA support</w:t>
      </w:r>
    </w:p>
    <w:p w:rsidR="004A3856" w:rsidRPr="006C5AC0" w:rsidRDefault="004A3856" w:rsidP="004A3856">
      <w:r w:rsidRPr="006C5AC0">
        <w:t>None</w:t>
      </w:r>
    </w:p>
    <w:p w:rsidR="004A3856" w:rsidRPr="006C5AC0" w:rsidRDefault="004A3856" w:rsidP="004A3856"/>
    <w:p w:rsidR="004A3856" w:rsidRPr="007A5D5B" w:rsidRDefault="004A3856" w:rsidP="004A3856">
      <w:pPr>
        <w:rPr>
          <w:b/>
        </w:rPr>
      </w:pPr>
      <w:r w:rsidRPr="007A5D5B">
        <w:rPr>
          <w:b/>
        </w:rPr>
        <w:t>Solution</w:t>
      </w:r>
    </w:p>
    <w:p w:rsidR="004A3856" w:rsidRPr="006C5AC0" w:rsidRDefault="004A3856" w:rsidP="004A3856">
      <w:r w:rsidRPr="006C5AC0">
        <w:t xml:space="preserve">Wrap the expression </w:t>
      </w:r>
      <w:r>
        <w:t>containing the</w:t>
      </w:r>
      <w:r w:rsidRPr="006C5AC0">
        <w:t xml:space="preserve"> </w:t>
      </w:r>
      <w:r w:rsidRPr="001D439B">
        <w:t>min</w:t>
      </w:r>
      <w:r>
        <w:t xml:space="preserve"> or </w:t>
      </w:r>
      <w:r w:rsidRPr="001D439B">
        <w:t>max</w:t>
      </w:r>
      <w:r w:rsidRPr="006C5AC0">
        <w:t xml:space="preserve"> function </w:t>
      </w:r>
      <w:r>
        <w:t>in the</w:t>
      </w:r>
      <w:r w:rsidRPr="006C5AC0">
        <w:t xml:space="preserve"> </w:t>
      </w:r>
      <w:r>
        <w:t>RTRIM</w:t>
      </w:r>
      <w:r w:rsidRPr="006C5AC0">
        <w:t xml:space="preserve"> function </w:t>
      </w:r>
      <w:r>
        <w:t>if</w:t>
      </w:r>
      <w:r w:rsidRPr="006C5AC0">
        <w:t xml:space="preserve"> the expression in the target code has </w:t>
      </w:r>
      <w:r>
        <w:t xml:space="preserve">a </w:t>
      </w:r>
      <w:r w:rsidRPr="00C66709">
        <w:rPr>
          <w:b/>
        </w:rPr>
        <w:t>char</w:t>
      </w:r>
      <w:r>
        <w:t xml:space="preserve"> or </w:t>
      </w:r>
      <w:r w:rsidRPr="00C66709">
        <w:rPr>
          <w:b/>
        </w:rPr>
        <w:t>nchar</w:t>
      </w:r>
      <w:r w:rsidRPr="006C5AC0">
        <w:t xml:space="preserve"> data type.</w:t>
      </w:r>
    </w:p>
    <w:p w:rsidR="004A3856" w:rsidRDefault="004A3856" w:rsidP="004A3856">
      <w:pPr>
        <w:pStyle w:val="Heading2"/>
      </w:pPr>
      <w:bookmarkStart w:id="128" w:name="_Toc237706285"/>
      <w:r>
        <w:t>Potential Challenges</w:t>
      </w:r>
      <w:bookmarkEnd w:id="128"/>
    </w:p>
    <w:p w:rsidR="004A3856" w:rsidRPr="00665E70" w:rsidRDefault="004A3856" w:rsidP="004A3856">
      <w:r>
        <w:t>There are features of Sybase ASE that cannot be automatically handled by SSMA 4.0 and require manual intervention. Those features include:</w:t>
      </w:r>
    </w:p>
    <w:p w:rsidR="004A3856" w:rsidRPr="004D6C06" w:rsidRDefault="004A3856" w:rsidP="004A3856">
      <w:pPr>
        <w:pStyle w:val="ListParagraph"/>
        <w:numPr>
          <w:ilvl w:val="0"/>
          <w:numId w:val="39"/>
        </w:numPr>
      </w:pPr>
      <w:r w:rsidRPr="004D6C06">
        <w:t xml:space="preserve">Dynamic SQL </w:t>
      </w:r>
    </w:p>
    <w:p w:rsidR="004A3856" w:rsidRPr="004D6C06" w:rsidRDefault="004A3856" w:rsidP="004A3856">
      <w:pPr>
        <w:pStyle w:val="ListParagraph"/>
        <w:numPr>
          <w:ilvl w:val="0"/>
          <w:numId w:val="39"/>
        </w:numPr>
      </w:pPr>
      <w:r w:rsidRPr="004D6C06">
        <w:t>Incompatible system tables and procedures</w:t>
      </w:r>
    </w:p>
    <w:p w:rsidR="004A3856" w:rsidRPr="004D6C06" w:rsidRDefault="004A3856" w:rsidP="004A3856">
      <w:pPr>
        <w:pStyle w:val="ListParagraph"/>
        <w:numPr>
          <w:ilvl w:val="0"/>
          <w:numId w:val="39"/>
        </w:numPr>
      </w:pPr>
      <w:r w:rsidRPr="004D6C06">
        <w:t>Proxy tables</w:t>
      </w:r>
    </w:p>
    <w:p w:rsidR="004A3856" w:rsidRDefault="004A3856" w:rsidP="004A3856">
      <w:pPr>
        <w:pStyle w:val="ListParagraph"/>
        <w:numPr>
          <w:ilvl w:val="0"/>
          <w:numId w:val="39"/>
        </w:numPr>
      </w:pPr>
      <w:r w:rsidRPr="004D6C06">
        <w:t xml:space="preserve">User messages stored in </w:t>
      </w:r>
      <w:r>
        <w:t xml:space="preserve">the </w:t>
      </w:r>
      <w:r w:rsidRPr="007A5D5B">
        <w:rPr>
          <w:b/>
        </w:rPr>
        <w:t>sysusermessages</w:t>
      </w:r>
      <w:r w:rsidRPr="004D6C06">
        <w:t xml:space="preserve"> table</w:t>
      </w:r>
    </w:p>
    <w:p w:rsidR="004A3856" w:rsidRDefault="004A3856" w:rsidP="004A3856">
      <w:pPr>
        <w:pStyle w:val="ListParagraph"/>
        <w:numPr>
          <w:ilvl w:val="0"/>
          <w:numId w:val="39"/>
        </w:numPr>
      </w:pPr>
      <w:r>
        <w:t>User-defined functions that appeared in Sybase ASE 15.0.2</w:t>
      </w:r>
    </w:p>
    <w:p w:rsidR="004A3856" w:rsidRDefault="004A3856" w:rsidP="004A3856">
      <w:pPr>
        <w:pStyle w:val="ListParagraph"/>
        <w:numPr>
          <w:ilvl w:val="0"/>
          <w:numId w:val="39"/>
        </w:numPr>
      </w:pPr>
      <w:r>
        <w:t xml:space="preserve">Java data types </w:t>
      </w:r>
    </w:p>
    <w:p w:rsidR="004A3856" w:rsidRDefault="004A3856" w:rsidP="004A3856">
      <w:pPr>
        <w:pStyle w:val="ListParagraph"/>
        <w:numPr>
          <w:ilvl w:val="0"/>
          <w:numId w:val="39"/>
        </w:numPr>
      </w:pPr>
      <w:r>
        <w:t>Identifiers that differ only by letter case in a case-sensitive Sybase database</w:t>
      </w:r>
    </w:p>
    <w:p w:rsidR="004A3856" w:rsidRDefault="004A3856" w:rsidP="004A3856">
      <w:pPr>
        <w:pStyle w:val="ListParagraph"/>
        <w:numPr>
          <w:ilvl w:val="0"/>
          <w:numId w:val="39"/>
        </w:numPr>
      </w:pPr>
      <w:r>
        <w:t>Some cases of temporary tables whose definition is out of scope of the stored procedure being converted</w:t>
      </w:r>
    </w:p>
    <w:p w:rsidR="004A3856" w:rsidRDefault="004A3856" w:rsidP="004A3856">
      <w:r>
        <w:t>Here are our suggestions about handling some of these features.</w:t>
      </w:r>
    </w:p>
    <w:p w:rsidR="004A3856" w:rsidRDefault="004A3856" w:rsidP="004A3856">
      <w:pPr>
        <w:rPr>
          <w:rFonts w:cs="Arial"/>
        </w:rPr>
      </w:pPr>
      <w:r w:rsidRPr="009936F1">
        <w:rPr>
          <w:i/>
        </w:rPr>
        <w:t>Dynamic SQL</w:t>
      </w:r>
      <w:r>
        <w:t xml:space="preserve"> is problematic because it is not generally possible to see the real text of a dynamic statement at conversion time. The statement gets its final form only when the generated code is executed. </w:t>
      </w:r>
      <w:r w:rsidRPr="00747CE4">
        <w:rPr>
          <w:rFonts w:cs="Arial"/>
        </w:rPr>
        <w:t xml:space="preserve">Still, </w:t>
      </w:r>
      <w:r>
        <w:rPr>
          <w:rFonts w:cs="Arial"/>
        </w:rPr>
        <w:t xml:space="preserve">you can use </w:t>
      </w:r>
      <w:r w:rsidRPr="00747CE4">
        <w:rPr>
          <w:rFonts w:cs="Arial"/>
        </w:rPr>
        <w:t xml:space="preserve">the Statement window </w:t>
      </w:r>
      <w:r>
        <w:rPr>
          <w:rFonts w:cs="Arial"/>
        </w:rPr>
        <w:t>in SSMA to</w:t>
      </w:r>
      <w:r w:rsidRPr="00747CE4">
        <w:rPr>
          <w:rFonts w:cs="Arial"/>
        </w:rPr>
        <w:t xml:space="preserve"> convert ad</w:t>
      </w:r>
      <w:r>
        <w:rPr>
          <w:rFonts w:cs="Arial"/>
        </w:rPr>
        <w:t> </w:t>
      </w:r>
      <w:r w:rsidRPr="00747CE4">
        <w:rPr>
          <w:rFonts w:cs="Arial"/>
        </w:rPr>
        <w:t xml:space="preserve">hoc SQL statements, including dynamic SQL. </w:t>
      </w:r>
      <w:r>
        <w:rPr>
          <w:rFonts w:cs="Arial"/>
        </w:rPr>
        <w:t>Try t</w:t>
      </w:r>
      <w:r w:rsidRPr="00747CE4">
        <w:rPr>
          <w:rFonts w:cs="Arial"/>
        </w:rPr>
        <w:t xml:space="preserve">he same approach to convert SQL strings embedded in </w:t>
      </w:r>
      <w:r>
        <w:rPr>
          <w:rFonts w:cs="Arial"/>
        </w:rPr>
        <w:t xml:space="preserve">the </w:t>
      </w:r>
      <w:r w:rsidRPr="00747CE4">
        <w:rPr>
          <w:rFonts w:cs="Arial"/>
        </w:rPr>
        <w:t>user's application code</w:t>
      </w:r>
      <w:r>
        <w:rPr>
          <w:rFonts w:cs="Arial"/>
        </w:rPr>
        <w:t xml:space="preserve"> by using the following steps:</w:t>
      </w:r>
    </w:p>
    <w:p w:rsidR="004A3856" w:rsidRPr="00777CF8" w:rsidRDefault="004A3856" w:rsidP="004A3856">
      <w:pPr>
        <w:pStyle w:val="ListParagraph"/>
        <w:numPr>
          <w:ilvl w:val="0"/>
          <w:numId w:val="40"/>
        </w:numPr>
      </w:pPr>
      <w:r>
        <w:t>Cut</w:t>
      </w:r>
      <w:r w:rsidRPr="00777CF8">
        <w:t xml:space="preserve"> the statement from the application (or reconstruct it if the statement is built according to </w:t>
      </w:r>
      <w:r>
        <w:t>an</w:t>
      </w:r>
      <w:r w:rsidRPr="00777CF8">
        <w:t xml:space="preserve"> algorithm).</w:t>
      </w:r>
    </w:p>
    <w:p w:rsidR="004A3856" w:rsidRPr="00777CF8" w:rsidRDefault="004A3856" w:rsidP="004A3856">
      <w:pPr>
        <w:pStyle w:val="ListParagraph"/>
        <w:numPr>
          <w:ilvl w:val="0"/>
          <w:numId w:val="40"/>
        </w:numPr>
      </w:pPr>
      <w:r>
        <w:t>Paste</w:t>
      </w:r>
      <w:r w:rsidRPr="00777CF8">
        <w:t xml:space="preserve"> it into </w:t>
      </w:r>
      <w:r>
        <w:t xml:space="preserve">the </w:t>
      </w:r>
      <w:r w:rsidRPr="00777CF8">
        <w:t>Statement window.</w:t>
      </w:r>
    </w:p>
    <w:p w:rsidR="004A3856" w:rsidRPr="00777CF8" w:rsidRDefault="004A3856" w:rsidP="004A3856">
      <w:pPr>
        <w:pStyle w:val="ListParagraph"/>
        <w:numPr>
          <w:ilvl w:val="0"/>
          <w:numId w:val="40"/>
        </w:numPr>
      </w:pPr>
      <w:r w:rsidRPr="00777CF8">
        <w:t xml:space="preserve">Execute </w:t>
      </w:r>
      <w:r w:rsidRPr="007A5D5B">
        <w:rPr>
          <w:b/>
        </w:rPr>
        <w:t>Convert Schema</w:t>
      </w:r>
      <w:r w:rsidRPr="00777CF8">
        <w:t>.</w:t>
      </w:r>
    </w:p>
    <w:p w:rsidR="004A3856" w:rsidRPr="00777CF8" w:rsidRDefault="004A3856" w:rsidP="004A3856">
      <w:pPr>
        <w:pStyle w:val="ListParagraph"/>
        <w:numPr>
          <w:ilvl w:val="0"/>
          <w:numId w:val="40"/>
        </w:numPr>
      </w:pPr>
      <w:r>
        <w:t>Paste</w:t>
      </w:r>
      <w:r w:rsidRPr="00777CF8">
        <w:t xml:space="preserve"> the result back into the proper place in the application code.</w:t>
      </w:r>
    </w:p>
    <w:p w:rsidR="004A3856" w:rsidRPr="007A5D5B" w:rsidRDefault="004A3856" w:rsidP="004A3856">
      <w:pPr>
        <w:rPr>
          <w:rFonts w:cs="Arial"/>
        </w:rPr>
      </w:pPr>
      <w:r w:rsidRPr="007A5D5B">
        <w:rPr>
          <w:rFonts w:cs="Arial"/>
        </w:rPr>
        <w:lastRenderedPageBreak/>
        <w:t xml:space="preserve">The declaration syntax of Sybase </w:t>
      </w:r>
      <w:r w:rsidRPr="007A5D5B">
        <w:rPr>
          <w:rFonts w:cs="Arial"/>
          <w:i/>
        </w:rPr>
        <w:t>user-defined functions</w:t>
      </w:r>
      <w:r w:rsidRPr="007A5D5B">
        <w:rPr>
          <w:rFonts w:cs="Arial"/>
        </w:rPr>
        <w:t xml:space="preserve"> </w:t>
      </w:r>
      <w:r>
        <w:rPr>
          <w:rFonts w:cs="Arial"/>
        </w:rPr>
        <w:t xml:space="preserve">(UDFs) </w:t>
      </w:r>
      <w:r w:rsidRPr="007A5D5B">
        <w:rPr>
          <w:rFonts w:cs="Arial"/>
        </w:rPr>
        <w:t>is very similar to the syntax of SQL Server functions, but their conversion is not implemented in SSMA yet. We recommend the following steps for migrating these functions.</w:t>
      </w:r>
    </w:p>
    <w:p w:rsidR="004A3856" w:rsidRPr="007A5D5B" w:rsidRDefault="004A3856" w:rsidP="004A3856">
      <w:pPr>
        <w:pStyle w:val="ListParagraph"/>
        <w:numPr>
          <w:ilvl w:val="0"/>
          <w:numId w:val="41"/>
        </w:numPr>
        <w:rPr>
          <w:rFonts w:cs="Arial"/>
        </w:rPr>
      </w:pPr>
      <w:r w:rsidRPr="007A5D5B">
        <w:rPr>
          <w:rFonts w:cs="Arial"/>
        </w:rPr>
        <w:t>Start SSMA 2008 for Sybase.</w:t>
      </w:r>
    </w:p>
    <w:p w:rsidR="004A3856" w:rsidRPr="007A5D5B" w:rsidRDefault="004A3856" w:rsidP="004A3856">
      <w:pPr>
        <w:pStyle w:val="ListParagraph"/>
        <w:numPr>
          <w:ilvl w:val="0"/>
          <w:numId w:val="41"/>
        </w:numPr>
        <w:rPr>
          <w:rFonts w:cs="Arial"/>
        </w:rPr>
      </w:pPr>
      <w:r w:rsidRPr="007A5D5B">
        <w:rPr>
          <w:rFonts w:cs="Arial"/>
        </w:rPr>
        <w:t>Establish connections to the Sybase ASE and SQL Server databases.</w:t>
      </w:r>
    </w:p>
    <w:p w:rsidR="004A3856" w:rsidRPr="007A5D5B" w:rsidRDefault="004A3856" w:rsidP="004A3856">
      <w:pPr>
        <w:pStyle w:val="ListParagraph"/>
        <w:numPr>
          <w:ilvl w:val="0"/>
          <w:numId w:val="41"/>
        </w:numPr>
        <w:rPr>
          <w:rFonts w:cs="Arial"/>
        </w:rPr>
      </w:pPr>
      <w:r w:rsidRPr="007A5D5B">
        <w:rPr>
          <w:rFonts w:cs="Arial"/>
        </w:rPr>
        <w:t>Open Sybase Central and copy the SQL script of the user-defined function to be converted.</w:t>
      </w:r>
    </w:p>
    <w:p w:rsidR="004A3856" w:rsidRPr="007A5D5B" w:rsidRDefault="004A3856" w:rsidP="004A3856">
      <w:pPr>
        <w:pStyle w:val="ListParagraph"/>
        <w:numPr>
          <w:ilvl w:val="0"/>
          <w:numId w:val="41"/>
        </w:numPr>
        <w:rPr>
          <w:rFonts w:cs="Arial"/>
        </w:rPr>
      </w:pPr>
      <w:r w:rsidRPr="007A5D5B">
        <w:rPr>
          <w:rFonts w:cs="Arial"/>
        </w:rPr>
        <w:t>In SSMA Sybase Metadata Explorer, expand the ASE server node, and then expand database in which the UDF is stored. Then expand the schema to which the UDF belongs, and then select the Statements category.</w:t>
      </w:r>
    </w:p>
    <w:p w:rsidR="004A3856" w:rsidRPr="007A5D5B" w:rsidRDefault="004A3856" w:rsidP="004A3856">
      <w:pPr>
        <w:pStyle w:val="ListParagraph"/>
        <w:numPr>
          <w:ilvl w:val="0"/>
          <w:numId w:val="41"/>
        </w:numPr>
        <w:rPr>
          <w:rFonts w:cs="Arial"/>
        </w:rPr>
      </w:pPr>
      <w:r w:rsidRPr="007A5D5B">
        <w:rPr>
          <w:rFonts w:cs="Arial"/>
        </w:rPr>
        <w:t>Right click the Statements category</w:t>
      </w:r>
      <w:r>
        <w:rPr>
          <w:rFonts w:cs="Arial"/>
        </w:rPr>
        <w:t>,</w:t>
      </w:r>
      <w:r w:rsidRPr="007A5D5B">
        <w:rPr>
          <w:rFonts w:cs="Arial"/>
        </w:rPr>
        <w:t xml:space="preserve"> and </w:t>
      </w:r>
      <w:r>
        <w:rPr>
          <w:rFonts w:cs="Arial"/>
        </w:rPr>
        <w:t>then click</w:t>
      </w:r>
      <w:r w:rsidRPr="007A5D5B">
        <w:rPr>
          <w:rFonts w:cs="Arial"/>
        </w:rPr>
        <w:t xml:space="preserve"> </w:t>
      </w:r>
      <w:r w:rsidRPr="004320D3">
        <w:rPr>
          <w:rFonts w:cs="Arial"/>
          <w:b/>
        </w:rPr>
        <w:t>Add Statement</w:t>
      </w:r>
      <w:r w:rsidRPr="007A5D5B">
        <w:rPr>
          <w:rFonts w:cs="Arial"/>
        </w:rPr>
        <w:t>. To the right of the Metadata Explorer an area to enter a</w:t>
      </w:r>
      <w:r>
        <w:rPr>
          <w:rFonts w:cs="Arial"/>
        </w:rPr>
        <w:t>n</w:t>
      </w:r>
      <w:r w:rsidRPr="007A5D5B">
        <w:rPr>
          <w:rFonts w:cs="Arial"/>
        </w:rPr>
        <w:t xml:space="preserve"> SQL statement appears. </w:t>
      </w:r>
    </w:p>
    <w:p w:rsidR="004A3856" w:rsidRPr="007A5D5B" w:rsidRDefault="004A3856" w:rsidP="004A3856">
      <w:pPr>
        <w:pStyle w:val="ListParagraph"/>
        <w:numPr>
          <w:ilvl w:val="0"/>
          <w:numId w:val="41"/>
        </w:numPr>
        <w:rPr>
          <w:rFonts w:cs="Arial"/>
        </w:rPr>
      </w:pPr>
      <w:r w:rsidRPr="007A5D5B">
        <w:rPr>
          <w:rFonts w:cs="Arial"/>
        </w:rPr>
        <w:t xml:space="preserve">Paste the copied Sybase user-defined function into this area. SSMA will ask to save metadata. Click </w:t>
      </w:r>
      <w:r w:rsidRPr="004320D3">
        <w:rPr>
          <w:rFonts w:cs="Arial"/>
          <w:b/>
        </w:rPr>
        <w:t>Yes</w:t>
      </w:r>
      <w:r w:rsidRPr="007A5D5B">
        <w:rPr>
          <w:rFonts w:cs="Arial"/>
        </w:rPr>
        <w:t xml:space="preserve">. The entered statement is displayed in the Metadata Explorer as Statement # </w:t>
      </w:r>
      <w:r w:rsidRPr="007A5D5B">
        <w:rPr>
          <w:rFonts w:cs="Arial"/>
          <w:i/>
          <w:iCs/>
        </w:rPr>
        <w:t>the-number-of-statement</w:t>
      </w:r>
      <w:r w:rsidRPr="007A5D5B">
        <w:rPr>
          <w:rFonts w:cs="Arial"/>
        </w:rPr>
        <w:t>.</w:t>
      </w:r>
    </w:p>
    <w:p w:rsidR="004A3856" w:rsidRPr="007A5D5B" w:rsidRDefault="004A3856" w:rsidP="004A3856">
      <w:pPr>
        <w:pStyle w:val="ListParagraph"/>
        <w:numPr>
          <w:ilvl w:val="0"/>
          <w:numId w:val="41"/>
        </w:numPr>
        <w:rPr>
          <w:rFonts w:cs="Arial"/>
        </w:rPr>
      </w:pPr>
      <w:r w:rsidRPr="007A5D5B">
        <w:rPr>
          <w:rFonts w:cs="Arial"/>
        </w:rPr>
        <w:t>Right click the Statement #... object in the Statements category</w:t>
      </w:r>
      <w:r>
        <w:rPr>
          <w:rFonts w:cs="Arial"/>
        </w:rPr>
        <w:t>,</w:t>
      </w:r>
      <w:r w:rsidRPr="007A5D5B">
        <w:rPr>
          <w:rFonts w:cs="Arial"/>
        </w:rPr>
        <w:t xml:space="preserve"> and </w:t>
      </w:r>
      <w:r>
        <w:rPr>
          <w:rFonts w:cs="Arial"/>
        </w:rPr>
        <w:t>then click</w:t>
      </w:r>
      <w:r w:rsidRPr="007A5D5B">
        <w:rPr>
          <w:rFonts w:cs="Arial"/>
        </w:rPr>
        <w:t xml:space="preserve"> </w:t>
      </w:r>
      <w:r w:rsidRPr="004320D3">
        <w:rPr>
          <w:rFonts w:cs="Arial"/>
          <w:b/>
        </w:rPr>
        <w:t>Convert</w:t>
      </w:r>
      <w:r w:rsidRPr="007A5D5B">
        <w:rPr>
          <w:rFonts w:cs="Arial"/>
        </w:rPr>
        <w:t xml:space="preserve"> </w:t>
      </w:r>
      <w:r w:rsidRPr="004320D3">
        <w:rPr>
          <w:rFonts w:cs="Arial"/>
          <w:b/>
        </w:rPr>
        <w:t>Schema</w:t>
      </w:r>
      <w:r w:rsidRPr="007A5D5B">
        <w:rPr>
          <w:rFonts w:cs="Arial"/>
        </w:rPr>
        <w:t xml:space="preserve">. The converted script appears in the SQL Server Metadata Explorer below. </w:t>
      </w:r>
    </w:p>
    <w:p w:rsidR="004A3856" w:rsidRPr="007A5D5B" w:rsidRDefault="004A3856" w:rsidP="004A3856">
      <w:pPr>
        <w:pStyle w:val="ListParagraph"/>
        <w:numPr>
          <w:ilvl w:val="0"/>
          <w:numId w:val="41"/>
        </w:numPr>
        <w:rPr>
          <w:rFonts w:cs="Arial"/>
        </w:rPr>
      </w:pPr>
      <w:r w:rsidRPr="007A5D5B">
        <w:rPr>
          <w:rFonts w:cs="Arial"/>
        </w:rPr>
        <w:t>Right click the converted Statement #... object in the SQL Server Metadata Explorer</w:t>
      </w:r>
      <w:r>
        <w:rPr>
          <w:rFonts w:cs="Arial"/>
        </w:rPr>
        <w:t>,</w:t>
      </w:r>
      <w:r w:rsidRPr="007A5D5B">
        <w:rPr>
          <w:rFonts w:cs="Arial"/>
        </w:rPr>
        <w:t xml:space="preserve"> and </w:t>
      </w:r>
      <w:r>
        <w:rPr>
          <w:rFonts w:cs="Arial"/>
        </w:rPr>
        <w:t>then click</w:t>
      </w:r>
      <w:r w:rsidRPr="007A5D5B">
        <w:rPr>
          <w:rFonts w:cs="Arial"/>
        </w:rPr>
        <w:t xml:space="preserve"> </w:t>
      </w:r>
      <w:r w:rsidRPr="004320D3">
        <w:rPr>
          <w:rFonts w:cs="Arial"/>
          <w:b/>
        </w:rPr>
        <w:t>Save as Script</w:t>
      </w:r>
      <w:r w:rsidRPr="007A5D5B">
        <w:rPr>
          <w:rFonts w:cs="Arial"/>
        </w:rPr>
        <w:t xml:space="preserve">. </w:t>
      </w:r>
    </w:p>
    <w:p w:rsidR="004A3856" w:rsidRPr="007A5D5B" w:rsidRDefault="004A3856" w:rsidP="004A3856">
      <w:pPr>
        <w:pStyle w:val="ListParagraph"/>
        <w:numPr>
          <w:ilvl w:val="0"/>
          <w:numId w:val="41"/>
        </w:numPr>
        <w:rPr>
          <w:rFonts w:cs="Arial"/>
        </w:rPr>
      </w:pPr>
      <w:r w:rsidRPr="007A5D5B">
        <w:rPr>
          <w:rFonts w:cs="Arial"/>
        </w:rPr>
        <w:t>Edit all the saved scripts as follows by putting the user-defined function parameters in parentheses. Save the changes.</w:t>
      </w:r>
    </w:p>
    <w:p w:rsidR="004A3856" w:rsidRPr="007A5D5B" w:rsidRDefault="004A3856" w:rsidP="004A3856">
      <w:pPr>
        <w:pStyle w:val="ListParagraph"/>
        <w:numPr>
          <w:ilvl w:val="0"/>
          <w:numId w:val="41"/>
        </w:numPr>
        <w:rPr>
          <w:rFonts w:cs="Arial"/>
        </w:rPr>
      </w:pPr>
      <w:r w:rsidRPr="007A5D5B">
        <w:rPr>
          <w:rFonts w:cs="Arial"/>
        </w:rPr>
        <w:t xml:space="preserve">If the function script contains </w:t>
      </w:r>
      <w:r>
        <w:rPr>
          <w:rFonts w:cs="Arial"/>
        </w:rPr>
        <w:t xml:space="preserve">the </w:t>
      </w:r>
      <w:r w:rsidRPr="007A5D5B">
        <w:rPr>
          <w:rFonts w:cs="Arial"/>
        </w:rPr>
        <w:t>WITH RECOMPILE statement, delete this statement from the script.</w:t>
      </w:r>
    </w:p>
    <w:p w:rsidR="004A3856" w:rsidRPr="007A5D5B" w:rsidRDefault="004A3856" w:rsidP="004A3856">
      <w:pPr>
        <w:pStyle w:val="ListParagraph"/>
        <w:numPr>
          <w:ilvl w:val="0"/>
          <w:numId w:val="41"/>
        </w:numPr>
        <w:rPr>
          <w:rFonts w:cs="Arial"/>
        </w:rPr>
      </w:pPr>
      <w:r w:rsidRPr="007A5D5B">
        <w:rPr>
          <w:rFonts w:cs="Arial"/>
        </w:rPr>
        <w:t>Execute the saved script in SQL Server Management Studio.</w:t>
      </w:r>
    </w:p>
    <w:p w:rsidR="004A3856" w:rsidRPr="00E50C9D" w:rsidRDefault="004A3856" w:rsidP="004A3856">
      <w:pPr>
        <w:rPr>
          <w:rFonts w:ascii="Verdana" w:hAnsi="Verdana"/>
        </w:rPr>
      </w:pPr>
    </w:p>
    <w:p w:rsidR="004A3856" w:rsidRPr="00017D46" w:rsidRDefault="004A3856" w:rsidP="004A3856">
      <w:r>
        <w:t xml:space="preserve">Sybase </w:t>
      </w:r>
      <w:r w:rsidRPr="009936F1">
        <w:rPr>
          <w:i/>
        </w:rPr>
        <w:t>Java data types</w:t>
      </w:r>
      <w:r w:rsidRPr="00017D46">
        <w:t xml:space="preserve"> can be </w:t>
      </w:r>
      <w:r>
        <w:t>migrated</w:t>
      </w:r>
      <w:r w:rsidRPr="00017D46">
        <w:t xml:space="preserve"> by converting the Java code to C# and creating the </w:t>
      </w:r>
      <w:r>
        <w:t xml:space="preserve">corresponding </w:t>
      </w:r>
      <w:r w:rsidRPr="00017D46">
        <w:t xml:space="preserve">SQL CLR type based on the converted code. </w:t>
      </w:r>
      <w:r>
        <w:t xml:space="preserve">For more information, see </w:t>
      </w:r>
      <w:hyperlink r:id="rId20" w:history="1">
        <w:r w:rsidRPr="004320D3">
          <w:rPr>
            <w:rStyle w:val="Hyperlink"/>
          </w:rPr>
          <w:t>CLR User-Defined Types</w:t>
        </w:r>
      </w:hyperlink>
      <w:r>
        <w:t xml:space="preserve"> (</w:t>
      </w:r>
      <w:r w:rsidRPr="004320D3">
        <w:t>http://technet.microsoft.com/en-us/library/ms131120.aspx</w:t>
      </w:r>
      <w:r>
        <w:t xml:space="preserve">) in </w:t>
      </w:r>
      <w:r w:rsidRPr="00017D46">
        <w:t>SQ</w:t>
      </w:r>
      <w:r>
        <w:t>L Server Books Online</w:t>
      </w:r>
      <w:r w:rsidRPr="00017D46">
        <w:t xml:space="preserve">. </w:t>
      </w:r>
    </w:p>
    <w:p w:rsidR="004A3856" w:rsidRDefault="004A3856" w:rsidP="004A3856">
      <w:pPr>
        <w:rPr>
          <w:rFonts w:cs="Arial"/>
        </w:rPr>
      </w:pPr>
      <w:r>
        <w:t xml:space="preserve">Duplicated identifiers can result when you move a </w:t>
      </w:r>
      <w:r w:rsidRPr="009936F1">
        <w:rPr>
          <w:i/>
        </w:rPr>
        <w:t>case-sensitive Sybase source</w:t>
      </w:r>
      <w:r>
        <w:t xml:space="preserve"> to a case-insensitive SQL</w:t>
      </w:r>
      <w:r>
        <w:rPr>
          <w:rFonts w:cs="Arial"/>
        </w:rPr>
        <w:t> </w:t>
      </w:r>
      <w:r>
        <w:t>Server object.</w:t>
      </w:r>
      <w:r w:rsidRPr="00747CE4">
        <w:rPr>
          <w:rFonts w:cs="Arial"/>
        </w:rPr>
        <w:t xml:space="preserve"> </w:t>
      </w:r>
      <w:r>
        <w:rPr>
          <w:rFonts w:cs="Arial"/>
        </w:rPr>
        <w:t>To resolve this issue, w</w:t>
      </w:r>
      <w:r w:rsidRPr="00747CE4">
        <w:rPr>
          <w:rFonts w:cs="Arial"/>
        </w:rPr>
        <w:t xml:space="preserve">e recommend that the target server collation </w:t>
      </w:r>
      <w:r>
        <w:rPr>
          <w:rFonts w:cs="Arial"/>
        </w:rPr>
        <w:t>be</w:t>
      </w:r>
      <w:r w:rsidRPr="00747CE4">
        <w:rPr>
          <w:rFonts w:cs="Arial"/>
        </w:rPr>
        <w:t xml:space="preserve"> case</w:t>
      </w:r>
      <w:r>
        <w:rPr>
          <w:rFonts w:cs="Arial"/>
        </w:rPr>
        <w:t>-</w:t>
      </w:r>
      <w:r w:rsidRPr="00747CE4">
        <w:rPr>
          <w:rFonts w:cs="Arial"/>
        </w:rPr>
        <w:t>sensitive.</w:t>
      </w:r>
    </w:p>
    <w:p w:rsidR="004A3856" w:rsidRDefault="004A3856" w:rsidP="004A3856">
      <w:pPr>
        <w:rPr>
          <w:rFonts w:cs="Arial"/>
        </w:rPr>
      </w:pPr>
      <w:r w:rsidRPr="009936F1">
        <w:rPr>
          <w:rFonts w:cs="Arial"/>
          <w:i/>
        </w:rPr>
        <w:t>Temporary tables</w:t>
      </w:r>
      <w:r w:rsidRPr="00747CE4">
        <w:rPr>
          <w:rFonts w:cs="Arial"/>
        </w:rPr>
        <w:t xml:space="preserve"> in stored procedures </w:t>
      </w:r>
      <w:r>
        <w:rPr>
          <w:rFonts w:cs="Arial"/>
        </w:rPr>
        <w:t>can</w:t>
      </w:r>
      <w:r w:rsidRPr="00747CE4">
        <w:rPr>
          <w:rFonts w:cs="Arial"/>
        </w:rPr>
        <w:t xml:space="preserve"> create problems when their definition</w:t>
      </w:r>
      <w:r>
        <w:rPr>
          <w:rFonts w:cs="Arial"/>
        </w:rPr>
        <w:t>s</w:t>
      </w:r>
      <w:r w:rsidRPr="00747CE4">
        <w:rPr>
          <w:rFonts w:cs="Arial"/>
        </w:rPr>
        <w:t xml:space="preserve"> </w:t>
      </w:r>
      <w:r>
        <w:rPr>
          <w:rFonts w:cs="Arial"/>
        </w:rPr>
        <w:t>are</w:t>
      </w:r>
      <w:r w:rsidRPr="00747CE4">
        <w:rPr>
          <w:rFonts w:cs="Arial"/>
        </w:rPr>
        <w:t xml:space="preserve"> </w:t>
      </w:r>
      <w:r>
        <w:rPr>
          <w:rFonts w:cs="Arial"/>
        </w:rPr>
        <w:t>absent</w:t>
      </w:r>
      <w:r w:rsidRPr="00747CE4">
        <w:rPr>
          <w:rFonts w:cs="Arial"/>
        </w:rPr>
        <w:t xml:space="preserve"> in the module </w:t>
      </w:r>
      <w:r>
        <w:rPr>
          <w:rFonts w:cs="Arial"/>
        </w:rPr>
        <w:t xml:space="preserve">you are </w:t>
      </w:r>
      <w:r w:rsidRPr="00747CE4">
        <w:rPr>
          <w:rFonts w:cs="Arial"/>
        </w:rPr>
        <w:t>convert</w:t>
      </w:r>
      <w:r>
        <w:rPr>
          <w:rFonts w:cs="Arial"/>
        </w:rPr>
        <w:t>ing</w:t>
      </w:r>
      <w:r w:rsidRPr="00747CE4">
        <w:rPr>
          <w:rFonts w:cs="Arial"/>
        </w:rPr>
        <w:t xml:space="preserve">. </w:t>
      </w:r>
      <w:r>
        <w:rPr>
          <w:rFonts w:cs="Arial"/>
        </w:rPr>
        <w:t>Generally, you should convert the module where a temporary table is created before converting the modules from which the temporary table is referenced. That way, SSMA is able to remember the table definition and to use it properly.</w:t>
      </w:r>
    </w:p>
    <w:p w:rsidR="004A3856" w:rsidRDefault="004A3856" w:rsidP="004A3856">
      <w:pPr>
        <w:pStyle w:val="Heading1"/>
      </w:pPr>
      <w:bookmarkStart w:id="129" w:name="_Toc237706286"/>
      <w:r>
        <w:t>Conclusion</w:t>
      </w:r>
      <w:bookmarkEnd w:id="129"/>
    </w:p>
    <w:p w:rsidR="004A3856" w:rsidRPr="00EE44B7" w:rsidRDefault="004A3856" w:rsidP="004A3856">
      <w:pPr>
        <w:rPr>
          <w:rFonts w:cs="Arial"/>
        </w:rPr>
      </w:pPr>
      <w:r w:rsidRPr="00EE44B7">
        <w:rPr>
          <w:rStyle w:val="Style1Char"/>
          <w:rFonts w:ascii="Arial" w:eastAsiaTheme="minorHAnsi" w:hAnsi="Arial" w:cs="Arial"/>
          <w:sz w:val="22"/>
          <w:szCs w:val="22"/>
        </w:rPr>
        <w:t>This migration guide covers the differences between Sybase ASE and SQL</w:t>
      </w:r>
      <w:r>
        <w:rPr>
          <w:rStyle w:val="Style1Char"/>
          <w:rFonts w:ascii="Arial" w:eastAsiaTheme="minorHAnsi" w:hAnsi="Arial" w:cs="Arial"/>
          <w:sz w:val="22"/>
          <w:szCs w:val="22"/>
        </w:rPr>
        <w:t> Server 2008 database platforms,</w:t>
      </w:r>
      <w:r w:rsidRPr="00EE44B7">
        <w:rPr>
          <w:rStyle w:val="Style1Char"/>
          <w:rFonts w:ascii="Arial" w:eastAsiaTheme="minorHAnsi" w:hAnsi="Arial" w:cs="Arial"/>
          <w:sz w:val="22"/>
          <w:szCs w:val="22"/>
        </w:rPr>
        <w:t xml:space="preserve"> and </w:t>
      </w:r>
      <w:r>
        <w:rPr>
          <w:rStyle w:val="Style1Char"/>
          <w:rFonts w:ascii="Arial" w:eastAsiaTheme="minorHAnsi" w:hAnsi="Arial" w:cs="Arial"/>
          <w:sz w:val="22"/>
          <w:szCs w:val="22"/>
        </w:rPr>
        <w:t xml:space="preserve">it describes </w:t>
      </w:r>
      <w:r w:rsidRPr="00EE44B7">
        <w:rPr>
          <w:rStyle w:val="Style1Char"/>
          <w:rFonts w:ascii="Arial" w:eastAsiaTheme="minorHAnsi" w:hAnsi="Arial" w:cs="Arial"/>
          <w:sz w:val="22"/>
          <w:szCs w:val="22"/>
        </w:rPr>
        <w:t xml:space="preserve">the steps necessary to convert a Sybase database to </w:t>
      </w:r>
      <w:r w:rsidRPr="00EE44B7">
        <w:rPr>
          <w:rStyle w:val="Style1Char"/>
          <w:rFonts w:ascii="Arial" w:eastAsiaTheme="minorHAnsi" w:hAnsi="Arial" w:cs="Arial"/>
          <w:sz w:val="22"/>
          <w:szCs w:val="22"/>
        </w:rPr>
        <w:lastRenderedPageBreak/>
        <w:t>SQL Server. It explains the algorithms</w:t>
      </w:r>
      <w:r w:rsidRPr="00EE44B7">
        <w:rPr>
          <w:rFonts w:cs="Arial"/>
        </w:rPr>
        <w:t xml:space="preserve"> that SSMA Sybase uses to perform this conversion so that you can better understand the processes that are executed when you run the SSMA Convert Schema and Migrate Data commands. For those cases when SSMA does not handle a particular migration issue, approaches to manual conversion are included.</w:t>
      </w:r>
    </w:p>
    <w:p w:rsidR="004A3856" w:rsidRPr="00EE44B7" w:rsidRDefault="004A3856" w:rsidP="004A3856">
      <w:pPr>
        <w:pStyle w:val="Heading2"/>
      </w:pPr>
      <w:bookmarkStart w:id="130" w:name="_Toc237706287"/>
      <w:r w:rsidRPr="00EE44B7">
        <w:t>About DB Best Technologies</w:t>
      </w:r>
      <w:bookmarkEnd w:id="130"/>
    </w:p>
    <w:p w:rsidR="004A3856" w:rsidRPr="002A10E1" w:rsidRDefault="004A3856" w:rsidP="004A3856">
      <w:r w:rsidRPr="002A10E1">
        <w:t>DB Best Technologies is a leading provider of database and application migration services and custom software development. We have been focused on heterogeneous database environments (SQL Server, Oracle, Sybase, DB2, MySQL) since starting at 2002 in Silicon Valley. Today, with over 75 employees in the United States and Europe, we develop database tools and provide services to customers worldwide.</w:t>
      </w:r>
    </w:p>
    <w:p w:rsidR="004A3856" w:rsidRPr="002A10E1" w:rsidRDefault="004A3856" w:rsidP="004A3856">
      <w:r w:rsidRPr="002A10E1">
        <w:t>DB Best developed migration tools to automate conversion between SQL dialects. In 2005 Microsoft acquired this technology, which later became a family of SQL Server Migration Assistant (SSMA) products. We continue to develop new versions of SSMA, and support Microsoft customers who are migrating to SQL Server.</w:t>
      </w:r>
    </w:p>
    <w:p w:rsidR="004A3856" w:rsidRPr="002A10E1" w:rsidRDefault="004A3856" w:rsidP="004A3856">
      <w:r w:rsidRPr="002A10E1">
        <w:t>We also provide migration services covering all major steps of a typical migration project: complexity assessment, schema conversion, data migration, application conversion, testing, integration, deployment, performance tuning, training, and support.</w:t>
      </w:r>
    </w:p>
    <w:p w:rsidR="004A3856" w:rsidRDefault="004A3856" w:rsidP="004A3856">
      <w:r w:rsidRPr="002A10E1">
        <w:t xml:space="preserve">For more details, visit us at </w:t>
      </w:r>
      <w:hyperlink r:id="rId21" w:history="1">
        <w:r w:rsidRPr="00C75025">
          <w:rPr>
            <w:rStyle w:val="Hyperlink"/>
          </w:rPr>
          <w:t>http://www.dbbest.com</w:t>
        </w:r>
      </w:hyperlink>
      <w:r w:rsidRPr="002A10E1">
        <w:t xml:space="preserve">, e-mail us at </w:t>
      </w:r>
      <w:hyperlink r:id="rId22" w:history="1">
        <w:r w:rsidRPr="00C75025">
          <w:rPr>
            <w:rStyle w:val="Hyperlink"/>
          </w:rPr>
          <w:t>info@dbbest.com</w:t>
        </w:r>
      </w:hyperlink>
      <w:r w:rsidRPr="002A10E1">
        <w:t>, or call 1-408-202-4567.</w:t>
      </w:r>
    </w:p>
    <w:p w:rsidR="004A3856" w:rsidRPr="006C0DFA" w:rsidRDefault="004A3856" w:rsidP="004A3856">
      <w:pPr>
        <w:rPr>
          <w:rFonts w:cs="Arial"/>
          <w:b/>
        </w:rPr>
      </w:pPr>
      <w:r w:rsidRPr="006C0DFA">
        <w:rPr>
          <w:rFonts w:cs="Arial"/>
          <w:b/>
        </w:rPr>
        <w:t>For more information:</w:t>
      </w:r>
    </w:p>
    <w:p w:rsidR="004A3856" w:rsidRPr="006C0DFA" w:rsidRDefault="009D2471" w:rsidP="004A3856">
      <w:pPr>
        <w:rPr>
          <w:rFonts w:cs="Arial"/>
        </w:rPr>
      </w:pPr>
      <w:hyperlink r:id="rId23" w:history="1">
        <w:r w:rsidR="004A3856" w:rsidRPr="000C1A01">
          <w:rPr>
            <w:rStyle w:val="Hyperlink"/>
            <w:rFonts w:cs="Arial"/>
          </w:rPr>
          <w:t>http://www.microsoft.com/sqlserver/</w:t>
        </w:r>
      </w:hyperlink>
      <w:r w:rsidR="004A3856">
        <w:rPr>
          <w:rFonts w:cs="Arial"/>
        </w:rPr>
        <w:t>: SQL Server Web site</w:t>
      </w:r>
    </w:p>
    <w:p w:rsidR="004A3856" w:rsidRPr="006C0DFA" w:rsidRDefault="009D2471" w:rsidP="004A3856">
      <w:pPr>
        <w:rPr>
          <w:rFonts w:cs="Arial"/>
        </w:rPr>
      </w:pPr>
      <w:hyperlink r:id="rId24" w:history="1">
        <w:r w:rsidR="004A3856" w:rsidRPr="000C1A01">
          <w:rPr>
            <w:rStyle w:val="Hyperlink"/>
            <w:rFonts w:cs="Arial"/>
          </w:rPr>
          <w:t>http://technet.microsoft.com/en-us/sqlserver/</w:t>
        </w:r>
      </w:hyperlink>
      <w:r w:rsidR="004A3856">
        <w:rPr>
          <w:rFonts w:cs="Arial"/>
        </w:rPr>
        <w:t xml:space="preserve">: SQL Server TechCenter </w:t>
      </w:r>
    </w:p>
    <w:p w:rsidR="004A3856" w:rsidRPr="006C0DFA" w:rsidRDefault="009D2471" w:rsidP="004A3856">
      <w:pPr>
        <w:rPr>
          <w:rFonts w:cs="Arial"/>
        </w:rPr>
      </w:pPr>
      <w:hyperlink r:id="rId25" w:history="1">
        <w:r w:rsidR="004A3856" w:rsidRPr="000C1A01">
          <w:rPr>
            <w:rStyle w:val="Hyperlink"/>
            <w:rFonts w:cs="Arial"/>
          </w:rPr>
          <w:t>http://msdn.microsoft.com/en-us/sqlserver/</w:t>
        </w:r>
      </w:hyperlink>
      <w:r w:rsidR="004A3856">
        <w:rPr>
          <w:rFonts w:cs="Arial"/>
        </w:rPr>
        <w:t>: SQL Server DevCenter</w:t>
      </w:r>
      <w:r w:rsidR="004A3856" w:rsidRPr="006C0DFA">
        <w:rPr>
          <w:rFonts w:cs="Arial"/>
        </w:rPr>
        <w:t xml:space="preserve">  </w:t>
      </w:r>
    </w:p>
    <w:p w:rsidR="004A3856" w:rsidRPr="006C0DFA" w:rsidRDefault="004A3856" w:rsidP="004A3856">
      <w:pPr>
        <w:rPr>
          <w:rFonts w:cs="Arial"/>
        </w:rPr>
      </w:pPr>
    </w:p>
    <w:p w:rsidR="004A3856" w:rsidRPr="006C0DFA" w:rsidRDefault="004A3856" w:rsidP="004A3856">
      <w:pPr>
        <w:rPr>
          <w:rFonts w:cs="Arial"/>
        </w:rPr>
      </w:pPr>
      <w:r w:rsidRPr="006C0DFA">
        <w:rPr>
          <w:rFonts w:cs="Arial"/>
        </w:rPr>
        <w:t>Did this paper help you? Please give us your feedback. Tell us on a scale of 1 (poor) to 5 (excellent), how would you rate this paper and why have you given it this rating? For example:</w:t>
      </w:r>
    </w:p>
    <w:p w:rsidR="004A3856" w:rsidRPr="006C0DFA" w:rsidRDefault="004A3856" w:rsidP="004A3856">
      <w:pPr>
        <w:pStyle w:val="ListParagraph"/>
        <w:numPr>
          <w:ilvl w:val="0"/>
          <w:numId w:val="1"/>
        </w:numPr>
        <w:rPr>
          <w:rFonts w:cs="Arial"/>
        </w:rPr>
      </w:pPr>
      <w:r w:rsidRPr="006C0DFA">
        <w:rPr>
          <w:rFonts w:cs="Arial"/>
        </w:rPr>
        <w:t xml:space="preserve">Are you rating it high due to having good examples, excellent screen shots, clear writing, or another reason? </w:t>
      </w:r>
    </w:p>
    <w:p w:rsidR="004A3856" w:rsidRPr="006C0DFA" w:rsidRDefault="004A3856" w:rsidP="004A3856">
      <w:pPr>
        <w:pStyle w:val="ListParagraph"/>
        <w:numPr>
          <w:ilvl w:val="0"/>
          <w:numId w:val="1"/>
        </w:numPr>
        <w:rPr>
          <w:rFonts w:cs="Arial"/>
        </w:rPr>
      </w:pPr>
      <w:r w:rsidRPr="006C0DFA">
        <w:rPr>
          <w:rFonts w:cs="Arial"/>
        </w:rPr>
        <w:t>Are you rating it low due to poor examples, fuzzy screen shots, or unclear writing?</w:t>
      </w:r>
    </w:p>
    <w:p w:rsidR="004A3856" w:rsidRDefault="004A3856" w:rsidP="004A3856">
      <w:pPr>
        <w:rPr>
          <w:rFonts w:cs="Arial"/>
        </w:rPr>
      </w:pPr>
      <w:r w:rsidRPr="006C0DFA">
        <w:rPr>
          <w:rFonts w:cs="Arial"/>
        </w:rPr>
        <w:t xml:space="preserve">This feedback will help us improve the quality of white papers we release. </w:t>
      </w:r>
    </w:p>
    <w:p w:rsidR="004A3856" w:rsidRPr="00674032" w:rsidRDefault="009D2471" w:rsidP="004A3856">
      <w:pPr>
        <w:rPr>
          <w:rFonts w:cs="Arial"/>
        </w:rPr>
      </w:pPr>
      <w:hyperlink r:id="rId26" w:history="1">
        <w:r w:rsidR="004A3856" w:rsidRPr="000668E3">
          <w:rPr>
            <w:rStyle w:val="Hyperlink"/>
            <w:rFonts w:cs="Arial"/>
          </w:rPr>
          <w:t>Send feedback</w:t>
        </w:r>
      </w:hyperlink>
      <w:r w:rsidR="004A3856" w:rsidRPr="006C0DFA">
        <w:rPr>
          <w:rFonts w:cs="Arial"/>
        </w:rPr>
        <w:t>.</w:t>
      </w:r>
    </w:p>
    <w:p w:rsidR="004D2085" w:rsidRPr="00674032" w:rsidRDefault="004D2085" w:rsidP="00D40DA2">
      <w:pPr>
        <w:rPr>
          <w:rFonts w:cs="Arial"/>
        </w:rPr>
      </w:pPr>
      <w:bookmarkStart w:id="131" w:name="_Migration_Plan"/>
      <w:bookmarkStart w:id="132" w:name="_Sybase_System_Function"/>
      <w:bookmarkStart w:id="133" w:name="_Sybase_System_Function_1"/>
      <w:bookmarkStart w:id="134" w:name="_Data_Migration_Architecture"/>
      <w:bookmarkStart w:id="135" w:name="_Migrating_Applications_from"/>
      <w:bookmarkStart w:id="136" w:name="_Sybase_Migration_Issues"/>
      <w:bookmarkStart w:id="137" w:name="_Sybase_Migration_Issues_1"/>
      <w:bookmarkStart w:id="138" w:name="_Different_Use_of"/>
      <w:bookmarkStart w:id="139" w:name="_UPDATE_Aliases"/>
      <w:bookmarkStart w:id="140" w:name="_UPDATE_Aliases_1"/>
      <w:bookmarkEnd w:id="131"/>
      <w:bookmarkEnd w:id="132"/>
      <w:bookmarkEnd w:id="133"/>
      <w:bookmarkEnd w:id="134"/>
      <w:bookmarkEnd w:id="135"/>
      <w:bookmarkEnd w:id="136"/>
      <w:bookmarkEnd w:id="137"/>
      <w:bookmarkEnd w:id="138"/>
      <w:bookmarkEnd w:id="139"/>
      <w:bookmarkEnd w:id="140"/>
    </w:p>
    <w:sectPr w:rsidR="004D2085" w:rsidRPr="00674032" w:rsidSect="00E4398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C90" w:rsidRDefault="009C1C90" w:rsidP="00313894">
      <w:pPr>
        <w:spacing w:after="0" w:line="240" w:lineRule="auto"/>
      </w:pPr>
      <w:r>
        <w:separator/>
      </w:r>
    </w:p>
  </w:endnote>
  <w:endnote w:type="continuationSeparator" w:id="0">
    <w:p w:rsidR="009C1C90" w:rsidRDefault="009C1C90"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A0D" w:rsidRDefault="00A93A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24" w:rsidRPr="00A93A0D" w:rsidRDefault="00252724" w:rsidP="00A93A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A0D" w:rsidRDefault="00A93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C90" w:rsidRDefault="009C1C90" w:rsidP="00313894">
      <w:pPr>
        <w:spacing w:after="0" w:line="240" w:lineRule="auto"/>
      </w:pPr>
      <w:r>
        <w:separator/>
      </w:r>
    </w:p>
  </w:footnote>
  <w:footnote w:type="continuationSeparator" w:id="0">
    <w:p w:rsidR="009C1C90" w:rsidRDefault="009C1C90"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A0D" w:rsidRDefault="00A93A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A0D" w:rsidRDefault="00A93A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24" w:rsidRPr="00A93A0D" w:rsidRDefault="00252724" w:rsidP="00A93A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D5"/>
    <w:multiLevelType w:val="hybridMultilevel"/>
    <w:tmpl w:val="8E46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B7302"/>
    <w:multiLevelType w:val="hybridMultilevel"/>
    <w:tmpl w:val="A9E4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20E1B"/>
    <w:multiLevelType w:val="hybridMultilevel"/>
    <w:tmpl w:val="CAC68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846F4"/>
    <w:multiLevelType w:val="hybridMultilevel"/>
    <w:tmpl w:val="936E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D439E"/>
    <w:multiLevelType w:val="hybridMultilevel"/>
    <w:tmpl w:val="8D26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B7D73"/>
    <w:multiLevelType w:val="hybridMultilevel"/>
    <w:tmpl w:val="00A07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6A673E"/>
    <w:multiLevelType w:val="hybridMultilevel"/>
    <w:tmpl w:val="0E14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328D2"/>
    <w:multiLevelType w:val="hybridMultilevel"/>
    <w:tmpl w:val="0E6E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821E9"/>
    <w:multiLevelType w:val="hybridMultilevel"/>
    <w:tmpl w:val="579E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F263F"/>
    <w:multiLevelType w:val="hybridMultilevel"/>
    <w:tmpl w:val="09A0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1411A"/>
    <w:multiLevelType w:val="hybridMultilevel"/>
    <w:tmpl w:val="A6E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E670E"/>
    <w:multiLevelType w:val="hybridMultilevel"/>
    <w:tmpl w:val="124E8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D5A85"/>
    <w:multiLevelType w:val="multilevel"/>
    <w:tmpl w:val="6D8286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1861CF"/>
    <w:multiLevelType w:val="hybridMultilevel"/>
    <w:tmpl w:val="0C92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2511D"/>
    <w:multiLevelType w:val="hybridMultilevel"/>
    <w:tmpl w:val="2E20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E6716"/>
    <w:multiLevelType w:val="hybridMultilevel"/>
    <w:tmpl w:val="FD1C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E82F21"/>
    <w:multiLevelType w:val="hybridMultilevel"/>
    <w:tmpl w:val="84BA78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EA230F"/>
    <w:multiLevelType w:val="hybridMultilevel"/>
    <w:tmpl w:val="816C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E18EC"/>
    <w:multiLevelType w:val="hybridMultilevel"/>
    <w:tmpl w:val="89EA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AD457F"/>
    <w:multiLevelType w:val="hybridMultilevel"/>
    <w:tmpl w:val="D37C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2336C6"/>
    <w:multiLevelType w:val="hybridMultilevel"/>
    <w:tmpl w:val="FB42B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564C8E"/>
    <w:multiLevelType w:val="hybridMultilevel"/>
    <w:tmpl w:val="3D7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E1824"/>
    <w:multiLevelType w:val="hybridMultilevel"/>
    <w:tmpl w:val="8168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580E43"/>
    <w:multiLevelType w:val="hybridMultilevel"/>
    <w:tmpl w:val="80D2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646E0F"/>
    <w:multiLevelType w:val="hybridMultilevel"/>
    <w:tmpl w:val="0ED0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D2C33"/>
    <w:multiLevelType w:val="hybridMultilevel"/>
    <w:tmpl w:val="D9DA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7C715A"/>
    <w:multiLevelType w:val="hybridMultilevel"/>
    <w:tmpl w:val="9642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3D70D5"/>
    <w:multiLevelType w:val="singleLevel"/>
    <w:tmpl w:val="C534FB4A"/>
    <w:lvl w:ilvl="0">
      <w:start w:val="1"/>
      <w:numFmt w:val="bullet"/>
      <w:pStyle w:val="BulletedList1"/>
      <w:lvlText w:val=""/>
      <w:lvlJc w:val="left"/>
      <w:pPr>
        <w:tabs>
          <w:tab w:val="num" w:pos="360"/>
        </w:tabs>
        <w:ind w:left="360" w:hanging="360"/>
      </w:pPr>
      <w:rPr>
        <w:rFonts w:ascii="Symbol" w:hAnsi="Symbol" w:hint="default"/>
      </w:rPr>
    </w:lvl>
  </w:abstractNum>
  <w:abstractNum w:abstractNumId="29">
    <w:nsid w:val="458248A1"/>
    <w:multiLevelType w:val="hybridMultilevel"/>
    <w:tmpl w:val="39AC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417F15"/>
    <w:multiLevelType w:val="hybridMultilevel"/>
    <w:tmpl w:val="4A2A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C0286C"/>
    <w:multiLevelType w:val="hybridMultilevel"/>
    <w:tmpl w:val="0104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B2C2D"/>
    <w:multiLevelType w:val="hybridMultilevel"/>
    <w:tmpl w:val="10A04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0B56CD"/>
    <w:multiLevelType w:val="hybridMultilevel"/>
    <w:tmpl w:val="A2C2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B96DCF"/>
    <w:multiLevelType w:val="hybridMultilevel"/>
    <w:tmpl w:val="D3D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93570"/>
    <w:multiLevelType w:val="hybridMultilevel"/>
    <w:tmpl w:val="1B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181AB5"/>
    <w:multiLevelType w:val="hybridMultilevel"/>
    <w:tmpl w:val="B25CF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C1348B"/>
    <w:multiLevelType w:val="hybridMultilevel"/>
    <w:tmpl w:val="BE9CE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5F4461"/>
    <w:multiLevelType w:val="hybridMultilevel"/>
    <w:tmpl w:val="16C4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D4E5D"/>
    <w:multiLevelType w:val="hybridMultilevel"/>
    <w:tmpl w:val="043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41">
    <w:nsid w:val="6FCD59C7"/>
    <w:multiLevelType w:val="hybridMultilevel"/>
    <w:tmpl w:val="F79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43">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44">
    <w:nsid w:val="77222273"/>
    <w:multiLevelType w:val="hybridMultilevel"/>
    <w:tmpl w:val="B1A2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91F0A"/>
    <w:multiLevelType w:val="hybridMultilevel"/>
    <w:tmpl w:val="E61E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866699"/>
    <w:multiLevelType w:val="hybridMultilevel"/>
    <w:tmpl w:val="A3A43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2"/>
  </w:num>
  <w:num w:numId="3">
    <w:abstractNumId w:val="43"/>
  </w:num>
  <w:num w:numId="4">
    <w:abstractNumId w:val="28"/>
  </w:num>
  <w:num w:numId="5">
    <w:abstractNumId w:val="34"/>
  </w:num>
  <w:num w:numId="6">
    <w:abstractNumId w:val="43"/>
    <w:lvlOverride w:ilvl="0">
      <w:startOverride w:val="1"/>
    </w:lvlOverride>
  </w:num>
  <w:num w:numId="7">
    <w:abstractNumId w:val="41"/>
  </w:num>
  <w:num w:numId="8">
    <w:abstractNumId w:val="33"/>
  </w:num>
  <w:num w:numId="9">
    <w:abstractNumId w:val="20"/>
  </w:num>
  <w:num w:numId="10">
    <w:abstractNumId w:val="3"/>
  </w:num>
  <w:num w:numId="11">
    <w:abstractNumId w:val="22"/>
  </w:num>
  <w:num w:numId="12">
    <w:abstractNumId w:val="9"/>
  </w:num>
  <w:num w:numId="13">
    <w:abstractNumId w:val="11"/>
  </w:num>
  <w:num w:numId="14">
    <w:abstractNumId w:val="27"/>
  </w:num>
  <w:num w:numId="15">
    <w:abstractNumId w:val="18"/>
  </w:num>
  <w:num w:numId="16">
    <w:abstractNumId w:val="37"/>
  </w:num>
  <w:num w:numId="17">
    <w:abstractNumId w:val="26"/>
  </w:num>
  <w:num w:numId="18">
    <w:abstractNumId w:val="31"/>
  </w:num>
  <w:num w:numId="19">
    <w:abstractNumId w:val="0"/>
  </w:num>
  <w:num w:numId="20">
    <w:abstractNumId w:val="1"/>
  </w:num>
  <w:num w:numId="21">
    <w:abstractNumId w:val="25"/>
  </w:num>
  <w:num w:numId="22">
    <w:abstractNumId w:val="30"/>
  </w:num>
  <w:num w:numId="23">
    <w:abstractNumId w:val="5"/>
  </w:num>
  <w:num w:numId="24">
    <w:abstractNumId w:val="2"/>
  </w:num>
  <w:num w:numId="25">
    <w:abstractNumId w:val="16"/>
  </w:num>
  <w:num w:numId="26">
    <w:abstractNumId w:val="46"/>
  </w:num>
  <w:num w:numId="27">
    <w:abstractNumId w:val="32"/>
  </w:num>
  <w:num w:numId="28">
    <w:abstractNumId w:val="29"/>
  </w:num>
  <w:num w:numId="29">
    <w:abstractNumId w:val="40"/>
  </w:num>
  <w:num w:numId="30">
    <w:abstractNumId w:val="35"/>
  </w:num>
  <w:num w:numId="31">
    <w:abstractNumId w:val="23"/>
  </w:num>
  <w:num w:numId="32">
    <w:abstractNumId w:val="7"/>
  </w:num>
  <w:num w:numId="33">
    <w:abstractNumId w:val="12"/>
  </w:num>
  <w:num w:numId="34">
    <w:abstractNumId w:val="36"/>
  </w:num>
  <w:num w:numId="35">
    <w:abstractNumId w:val="45"/>
  </w:num>
  <w:num w:numId="36">
    <w:abstractNumId w:val="10"/>
  </w:num>
  <w:num w:numId="37">
    <w:abstractNumId w:val="15"/>
  </w:num>
  <w:num w:numId="38">
    <w:abstractNumId w:val="21"/>
  </w:num>
  <w:num w:numId="39">
    <w:abstractNumId w:val="13"/>
  </w:num>
  <w:num w:numId="40">
    <w:abstractNumId w:val="6"/>
  </w:num>
  <w:num w:numId="41">
    <w:abstractNumId w:val="8"/>
  </w:num>
  <w:num w:numId="42">
    <w:abstractNumId w:val="19"/>
  </w:num>
  <w:num w:numId="43">
    <w:abstractNumId w:val="44"/>
  </w:num>
  <w:num w:numId="44">
    <w:abstractNumId w:val="24"/>
  </w:num>
  <w:num w:numId="45">
    <w:abstractNumId w:val="38"/>
  </w:num>
  <w:num w:numId="46">
    <w:abstractNumId w:val="4"/>
  </w:num>
  <w:num w:numId="47">
    <w:abstractNumId w:val="39"/>
  </w:num>
  <w:num w:numId="48">
    <w:abstractNumId w:val="1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7A4197"/>
    <w:rsid w:val="00006B05"/>
    <w:rsid w:val="00025B5A"/>
    <w:rsid w:val="000330C7"/>
    <w:rsid w:val="0003485C"/>
    <w:rsid w:val="000473DA"/>
    <w:rsid w:val="00053636"/>
    <w:rsid w:val="00056797"/>
    <w:rsid w:val="00063ED9"/>
    <w:rsid w:val="000809F8"/>
    <w:rsid w:val="000A030E"/>
    <w:rsid w:val="000A2D82"/>
    <w:rsid w:val="000A645E"/>
    <w:rsid w:val="000C131C"/>
    <w:rsid w:val="000C7980"/>
    <w:rsid w:val="000D024E"/>
    <w:rsid w:val="000D58AB"/>
    <w:rsid w:val="00102881"/>
    <w:rsid w:val="00110973"/>
    <w:rsid w:val="0013518B"/>
    <w:rsid w:val="00137F2E"/>
    <w:rsid w:val="001404E5"/>
    <w:rsid w:val="001409A9"/>
    <w:rsid w:val="00152386"/>
    <w:rsid w:val="001601D0"/>
    <w:rsid w:val="00165CDC"/>
    <w:rsid w:val="00172A7E"/>
    <w:rsid w:val="001738D0"/>
    <w:rsid w:val="00193618"/>
    <w:rsid w:val="001A05CE"/>
    <w:rsid w:val="001A5DCD"/>
    <w:rsid w:val="001B64B4"/>
    <w:rsid w:val="001B7BA2"/>
    <w:rsid w:val="001C7090"/>
    <w:rsid w:val="001D15A3"/>
    <w:rsid w:val="001D6405"/>
    <w:rsid w:val="001E0388"/>
    <w:rsid w:val="001F5459"/>
    <w:rsid w:val="00215655"/>
    <w:rsid w:val="00216BCA"/>
    <w:rsid w:val="00220211"/>
    <w:rsid w:val="00223821"/>
    <w:rsid w:val="00223987"/>
    <w:rsid w:val="0024487A"/>
    <w:rsid w:val="00252724"/>
    <w:rsid w:val="00254F75"/>
    <w:rsid w:val="00255B2C"/>
    <w:rsid w:val="0026264F"/>
    <w:rsid w:val="00293FCE"/>
    <w:rsid w:val="00295266"/>
    <w:rsid w:val="002C0FD2"/>
    <w:rsid w:val="002C4B53"/>
    <w:rsid w:val="002F7F64"/>
    <w:rsid w:val="00302984"/>
    <w:rsid w:val="0030326B"/>
    <w:rsid w:val="00304AA1"/>
    <w:rsid w:val="0031053E"/>
    <w:rsid w:val="00311324"/>
    <w:rsid w:val="00313894"/>
    <w:rsid w:val="00317F14"/>
    <w:rsid w:val="003208F2"/>
    <w:rsid w:val="0032737F"/>
    <w:rsid w:val="00332483"/>
    <w:rsid w:val="00342972"/>
    <w:rsid w:val="0037766E"/>
    <w:rsid w:val="00382E82"/>
    <w:rsid w:val="00386D3D"/>
    <w:rsid w:val="00387DE0"/>
    <w:rsid w:val="00390F2E"/>
    <w:rsid w:val="00393B71"/>
    <w:rsid w:val="003A4B3C"/>
    <w:rsid w:val="003B6564"/>
    <w:rsid w:val="003C3559"/>
    <w:rsid w:val="003D0B6B"/>
    <w:rsid w:val="003D52A7"/>
    <w:rsid w:val="003E05E9"/>
    <w:rsid w:val="003F46EC"/>
    <w:rsid w:val="003F749B"/>
    <w:rsid w:val="0040163B"/>
    <w:rsid w:val="004029B6"/>
    <w:rsid w:val="00405836"/>
    <w:rsid w:val="00413E82"/>
    <w:rsid w:val="0042356E"/>
    <w:rsid w:val="00426177"/>
    <w:rsid w:val="004262A0"/>
    <w:rsid w:val="004365FA"/>
    <w:rsid w:val="004650A6"/>
    <w:rsid w:val="0048322F"/>
    <w:rsid w:val="004934FE"/>
    <w:rsid w:val="004A3856"/>
    <w:rsid w:val="004A6B0A"/>
    <w:rsid w:val="004B43F6"/>
    <w:rsid w:val="004B5437"/>
    <w:rsid w:val="004B5A6B"/>
    <w:rsid w:val="004C7166"/>
    <w:rsid w:val="004D2085"/>
    <w:rsid w:val="004E698C"/>
    <w:rsid w:val="004F43C2"/>
    <w:rsid w:val="004F57D4"/>
    <w:rsid w:val="0050260C"/>
    <w:rsid w:val="00541620"/>
    <w:rsid w:val="00543D43"/>
    <w:rsid w:val="005469D8"/>
    <w:rsid w:val="005517F3"/>
    <w:rsid w:val="005658F2"/>
    <w:rsid w:val="00566217"/>
    <w:rsid w:val="00580023"/>
    <w:rsid w:val="00591C9B"/>
    <w:rsid w:val="005970BF"/>
    <w:rsid w:val="005A566C"/>
    <w:rsid w:val="005A679A"/>
    <w:rsid w:val="005E3E4E"/>
    <w:rsid w:val="005F18AD"/>
    <w:rsid w:val="005F3E49"/>
    <w:rsid w:val="006002E8"/>
    <w:rsid w:val="00604366"/>
    <w:rsid w:val="00613775"/>
    <w:rsid w:val="0061619A"/>
    <w:rsid w:val="00623512"/>
    <w:rsid w:val="006258E4"/>
    <w:rsid w:val="00625F30"/>
    <w:rsid w:val="0062609C"/>
    <w:rsid w:val="00636250"/>
    <w:rsid w:val="00671377"/>
    <w:rsid w:val="00674032"/>
    <w:rsid w:val="006755C6"/>
    <w:rsid w:val="00677F6D"/>
    <w:rsid w:val="00687DE2"/>
    <w:rsid w:val="006A6061"/>
    <w:rsid w:val="006B376B"/>
    <w:rsid w:val="006C0DFA"/>
    <w:rsid w:val="006C1066"/>
    <w:rsid w:val="006D6F93"/>
    <w:rsid w:val="006D7FF6"/>
    <w:rsid w:val="006E123E"/>
    <w:rsid w:val="006E19B4"/>
    <w:rsid w:val="006F6F44"/>
    <w:rsid w:val="00730A6D"/>
    <w:rsid w:val="00737122"/>
    <w:rsid w:val="00760EFF"/>
    <w:rsid w:val="00770707"/>
    <w:rsid w:val="00782225"/>
    <w:rsid w:val="007877DC"/>
    <w:rsid w:val="007A4197"/>
    <w:rsid w:val="007A5D5B"/>
    <w:rsid w:val="007C4A09"/>
    <w:rsid w:val="007D28F9"/>
    <w:rsid w:val="007D7C6E"/>
    <w:rsid w:val="007E2794"/>
    <w:rsid w:val="007E4620"/>
    <w:rsid w:val="007F302F"/>
    <w:rsid w:val="00806989"/>
    <w:rsid w:val="008209F4"/>
    <w:rsid w:val="0083086D"/>
    <w:rsid w:val="008339E4"/>
    <w:rsid w:val="00862626"/>
    <w:rsid w:val="00864072"/>
    <w:rsid w:val="00875295"/>
    <w:rsid w:val="00893A90"/>
    <w:rsid w:val="008B197B"/>
    <w:rsid w:val="008C4A8C"/>
    <w:rsid w:val="008E2EF5"/>
    <w:rsid w:val="008F415B"/>
    <w:rsid w:val="008F4B81"/>
    <w:rsid w:val="008F6259"/>
    <w:rsid w:val="009204F0"/>
    <w:rsid w:val="00922353"/>
    <w:rsid w:val="00961361"/>
    <w:rsid w:val="00976AB4"/>
    <w:rsid w:val="0099481E"/>
    <w:rsid w:val="009C1C90"/>
    <w:rsid w:val="009D04B1"/>
    <w:rsid w:val="009D0FBF"/>
    <w:rsid w:val="009D2471"/>
    <w:rsid w:val="009D2A0E"/>
    <w:rsid w:val="009F219F"/>
    <w:rsid w:val="00A002D1"/>
    <w:rsid w:val="00A02336"/>
    <w:rsid w:val="00A10B38"/>
    <w:rsid w:val="00A152EC"/>
    <w:rsid w:val="00A22239"/>
    <w:rsid w:val="00A607B8"/>
    <w:rsid w:val="00A6264F"/>
    <w:rsid w:val="00A64B19"/>
    <w:rsid w:val="00A67EB3"/>
    <w:rsid w:val="00A93A0D"/>
    <w:rsid w:val="00AA3A33"/>
    <w:rsid w:val="00AA6D88"/>
    <w:rsid w:val="00AA7245"/>
    <w:rsid w:val="00AC164E"/>
    <w:rsid w:val="00AC71D3"/>
    <w:rsid w:val="00AD30FE"/>
    <w:rsid w:val="00AE65F2"/>
    <w:rsid w:val="00B00F36"/>
    <w:rsid w:val="00B35412"/>
    <w:rsid w:val="00B7029A"/>
    <w:rsid w:val="00B70442"/>
    <w:rsid w:val="00B75DF3"/>
    <w:rsid w:val="00B822A9"/>
    <w:rsid w:val="00B948A7"/>
    <w:rsid w:val="00BB3D0D"/>
    <w:rsid w:val="00BC448D"/>
    <w:rsid w:val="00BD2257"/>
    <w:rsid w:val="00BE1CA2"/>
    <w:rsid w:val="00C10B5E"/>
    <w:rsid w:val="00C147F9"/>
    <w:rsid w:val="00C14EBE"/>
    <w:rsid w:val="00C22644"/>
    <w:rsid w:val="00C30E0C"/>
    <w:rsid w:val="00C37A3F"/>
    <w:rsid w:val="00C37C9E"/>
    <w:rsid w:val="00C40699"/>
    <w:rsid w:val="00C43000"/>
    <w:rsid w:val="00C46EDD"/>
    <w:rsid w:val="00C541AB"/>
    <w:rsid w:val="00C545AA"/>
    <w:rsid w:val="00C54B01"/>
    <w:rsid w:val="00C57EF7"/>
    <w:rsid w:val="00C65C94"/>
    <w:rsid w:val="00C75701"/>
    <w:rsid w:val="00C853B8"/>
    <w:rsid w:val="00C8594D"/>
    <w:rsid w:val="00CA29C7"/>
    <w:rsid w:val="00CB2298"/>
    <w:rsid w:val="00CC3458"/>
    <w:rsid w:val="00CD64D1"/>
    <w:rsid w:val="00CF3028"/>
    <w:rsid w:val="00CF45F5"/>
    <w:rsid w:val="00D02969"/>
    <w:rsid w:val="00D1375E"/>
    <w:rsid w:val="00D138B1"/>
    <w:rsid w:val="00D16E4C"/>
    <w:rsid w:val="00D205D6"/>
    <w:rsid w:val="00D220B3"/>
    <w:rsid w:val="00D40DA2"/>
    <w:rsid w:val="00D735BA"/>
    <w:rsid w:val="00D81A95"/>
    <w:rsid w:val="00DC47DE"/>
    <w:rsid w:val="00DD132B"/>
    <w:rsid w:val="00DF2949"/>
    <w:rsid w:val="00DF2A52"/>
    <w:rsid w:val="00DF32E5"/>
    <w:rsid w:val="00E2310F"/>
    <w:rsid w:val="00E4398C"/>
    <w:rsid w:val="00E82D8A"/>
    <w:rsid w:val="00E84004"/>
    <w:rsid w:val="00E90E46"/>
    <w:rsid w:val="00E93390"/>
    <w:rsid w:val="00EB706C"/>
    <w:rsid w:val="00EC4659"/>
    <w:rsid w:val="00EE44B7"/>
    <w:rsid w:val="00EE6935"/>
    <w:rsid w:val="00EF0FF7"/>
    <w:rsid w:val="00F12945"/>
    <w:rsid w:val="00F2411F"/>
    <w:rsid w:val="00F320DE"/>
    <w:rsid w:val="00F34F4E"/>
    <w:rsid w:val="00F37D1B"/>
    <w:rsid w:val="00F42BC9"/>
    <w:rsid w:val="00F477D7"/>
    <w:rsid w:val="00F55ECA"/>
    <w:rsid w:val="00F61B0B"/>
    <w:rsid w:val="00F7066F"/>
    <w:rsid w:val="00F74E73"/>
    <w:rsid w:val="00F772A3"/>
    <w:rsid w:val="00F8077E"/>
    <w:rsid w:val="00F86564"/>
    <w:rsid w:val="00F93EFD"/>
    <w:rsid w:val="00F979D3"/>
    <w:rsid w:val="00FA2B65"/>
    <w:rsid w:val="00FD7326"/>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F57D4"/>
    <w:rPr>
      <w:rFonts w:ascii="Arial" w:hAnsi="Arial"/>
    </w:rPr>
  </w:style>
  <w:style w:type="paragraph" w:styleId="Heading1">
    <w:name w:val="heading 1"/>
    <w:basedOn w:val="Normal"/>
    <w:next w:val="Normal"/>
    <w:link w:val="Heading1Char"/>
    <w:uiPriority w:val="9"/>
    <w:qFormat/>
    <w:rsid w:val="00D205D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57D4"/>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F57D4"/>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6362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3B7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2A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05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35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60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D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57D4"/>
    <w:rPr>
      <w:rFonts w:ascii="Arial" w:eastAsiaTheme="majorEastAsia" w:hAnsi="Arial"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aliases w:val="h"/>
    <w:basedOn w:val="Normal"/>
    <w:link w:val="HeaderChar"/>
    <w:unhideWhenUsed/>
    <w:rsid w:val="00313894"/>
    <w:pPr>
      <w:tabs>
        <w:tab w:val="center" w:pos="4680"/>
        <w:tab w:val="right" w:pos="9360"/>
      </w:tabs>
      <w:spacing w:after="0" w:line="240" w:lineRule="auto"/>
    </w:pPr>
  </w:style>
  <w:style w:type="character" w:customStyle="1" w:styleId="HeaderChar">
    <w:name w:val="Header Char"/>
    <w:aliases w:val="h Char"/>
    <w:basedOn w:val="DefaultParagraphFont"/>
    <w:link w:val="Header"/>
    <w:rsid w:val="00313894"/>
  </w:style>
  <w:style w:type="paragraph" w:styleId="Footer">
    <w:name w:val="footer"/>
    <w:aliases w:val="f"/>
    <w:basedOn w:val="Normal"/>
    <w:link w:val="FooterChar"/>
    <w:unhideWhenUsed/>
    <w:rsid w:val="00313894"/>
    <w:pPr>
      <w:tabs>
        <w:tab w:val="center" w:pos="4680"/>
        <w:tab w:val="right" w:pos="9360"/>
      </w:tabs>
      <w:spacing w:after="0" w:line="240" w:lineRule="auto"/>
    </w:pPr>
  </w:style>
  <w:style w:type="character" w:customStyle="1" w:styleId="FooterChar">
    <w:name w:val="Footer Char"/>
    <w:aliases w:val="f Char"/>
    <w:basedOn w:val="DefaultParagraphFont"/>
    <w:link w:val="Footer"/>
    <w:rsid w:val="00313894"/>
  </w:style>
  <w:style w:type="paragraph" w:customStyle="1" w:styleId="Text">
    <w:name w:val="Text"/>
    <w:aliases w:val="t"/>
    <w:link w:val="TexxtChar"/>
    <w:rsid w:val="00566217"/>
    <w:pPr>
      <w:spacing w:before="60" w:after="60" w:line="260" w:lineRule="exact"/>
    </w:pPr>
    <w:rPr>
      <w:rFonts w:ascii="Verdana" w:eastAsia="Times New Roman" w:hAnsi="Verdana" w:cs="Times New Roman"/>
      <w:color w:val="000000"/>
      <w:sz w:val="20"/>
      <w:szCs w:val="20"/>
    </w:rPr>
  </w:style>
  <w:style w:type="character" w:customStyle="1" w:styleId="TexxtChar">
    <w:name w:val="Texxt Char"/>
    <w:aliases w:val="t Char Char"/>
    <w:basedOn w:val="DefaultParagraphFont"/>
    <w:link w:val="Text"/>
    <w:rsid w:val="00566217"/>
    <w:rPr>
      <w:rFonts w:ascii="Verdana" w:eastAsia="Times New Roman" w:hAnsi="Verdana" w:cs="Times New Roman"/>
      <w:color w:val="000000"/>
      <w:sz w:val="20"/>
      <w:szCs w:val="20"/>
    </w:rPr>
  </w:style>
  <w:style w:type="paragraph" w:customStyle="1" w:styleId="BulletedList2">
    <w:name w:val="Bulleted List 2"/>
    <w:aliases w:val="bl2"/>
    <w:uiPriority w:val="99"/>
    <w:rsid w:val="00566217"/>
    <w:pPr>
      <w:numPr>
        <w:numId w:val="2"/>
      </w:numPr>
      <w:spacing w:before="60" w:after="60" w:line="260" w:lineRule="exact"/>
    </w:pPr>
    <w:rPr>
      <w:rFonts w:ascii="Verdana" w:eastAsia="Times New Roman" w:hAnsi="Verdana" w:cs="Times New Roman"/>
      <w:color w:val="000000"/>
      <w:sz w:val="20"/>
      <w:szCs w:val="20"/>
    </w:rPr>
  </w:style>
  <w:style w:type="paragraph" w:customStyle="1" w:styleId="NumberedList1">
    <w:name w:val="Numbered List 1"/>
    <w:aliases w:val="nl1"/>
    <w:link w:val="NumberedList1Char"/>
    <w:uiPriority w:val="99"/>
    <w:rsid w:val="00566217"/>
    <w:pPr>
      <w:numPr>
        <w:numId w:val="3"/>
      </w:numPr>
      <w:spacing w:before="60" w:after="60" w:line="260" w:lineRule="exact"/>
    </w:pPr>
    <w:rPr>
      <w:rFonts w:ascii="Verdana" w:eastAsia="Times New Roman" w:hAnsi="Verdana" w:cs="Times New Roman"/>
      <w:color w:val="000000"/>
      <w:sz w:val="20"/>
      <w:szCs w:val="20"/>
    </w:rPr>
  </w:style>
  <w:style w:type="character" w:customStyle="1" w:styleId="NumberedList1Char">
    <w:name w:val="Numbered List 1 Char"/>
    <w:aliases w:val="nl1 Char"/>
    <w:basedOn w:val="DefaultParagraphFont"/>
    <w:link w:val="NumberedList1"/>
    <w:uiPriority w:val="99"/>
    <w:locked/>
    <w:rsid w:val="00566217"/>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4F57D4"/>
    <w:rPr>
      <w:rFonts w:ascii="Arial" w:eastAsiaTheme="majorEastAsia" w:hAnsi="Arial" w:cstheme="majorBidi"/>
      <w:b/>
      <w:bCs/>
      <w:color w:val="4F81BD" w:themeColor="accent1"/>
    </w:rPr>
  </w:style>
  <w:style w:type="paragraph" w:customStyle="1" w:styleId="Label">
    <w:name w:val="Label"/>
    <w:aliases w:val="l"/>
    <w:basedOn w:val="Text"/>
    <w:next w:val="Text"/>
    <w:uiPriority w:val="99"/>
    <w:rsid w:val="001738D0"/>
    <w:rPr>
      <w:b/>
    </w:rPr>
  </w:style>
  <w:style w:type="character" w:customStyle="1" w:styleId="Heading9Char">
    <w:name w:val="Heading 9 Char"/>
    <w:basedOn w:val="DefaultParagraphFont"/>
    <w:link w:val="Heading9"/>
    <w:uiPriority w:val="9"/>
    <w:semiHidden/>
    <w:rsid w:val="006A6061"/>
    <w:rPr>
      <w:rFonts w:asciiTheme="majorHAnsi" w:eastAsiaTheme="majorEastAsia" w:hAnsiTheme="majorHAnsi" w:cstheme="majorBidi"/>
      <w:i/>
      <w:iCs/>
      <w:color w:val="404040" w:themeColor="text1" w:themeTint="BF"/>
      <w:sz w:val="20"/>
      <w:szCs w:val="20"/>
    </w:rPr>
  </w:style>
  <w:style w:type="character" w:customStyle="1" w:styleId="LabelEmbedded">
    <w:name w:val="Label Embedded"/>
    <w:aliases w:val="le"/>
    <w:basedOn w:val="DefaultParagraphFont"/>
    <w:rsid w:val="006A6061"/>
    <w:rPr>
      <w:rFonts w:ascii="Verdana" w:hAnsi="Verdana"/>
      <w:b/>
      <w:sz w:val="20"/>
    </w:rPr>
  </w:style>
  <w:style w:type="character" w:customStyle="1" w:styleId="Heading6Char">
    <w:name w:val="Heading 6 Char"/>
    <w:basedOn w:val="DefaultParagraphFont"/>
    <w:link w:val="Heading6"/>
    <w:uiPriority w:val="9"/>
    <w:semiHidden/>
    <w:rsid w:val="00DF2A52"/>
    <w:rPr>
      <w:rFonts w:asciiTheme="majorHAnsi" w:eastAsiaTheme="majorEastAsia" w:hAnsiTheme="majorHAnsi" w:cstheme="majorBidi"/>
      <w:i/>
      <w:iCs/>
      <w:color w:val="243F60" w:themeColor="accent1" w:themeShade="7F"/>
    </w:rPr>
  </w:style>
  <w:style w:type="paragraph" w:customStyle="1" w:styleId="Code">
    <w:name w:val="Code"/>
    <w:aliases w:val="c"/>
    <w:link w:val="CodeChar"/>
    <w:uiPriority w:val="99"/>
    <w:rsid w:val="00F93EFD"/>
    <w:pPr>
      <w:spacing w:after="60" w:line="300" w:lineRule="exact"/>
    </w:pPr>
    <w:rPr>
      <w:rFonts w:ascii="Courier New" w:eastAsia="Times New Roman" w:hAnsi="Courier New" w:cs="Times New Roman"/>
      <w:noProof/>
      <w:color w:val="000080"/>
      <w:sz w:val="20"/>
      <w:szCs w:val="20"/>
    </w:rPr>
  </w:style>
  <w:style w:type="character" w:customStyle="1" w:styleId="CodeChar">
    <w:name w:val="Code Char"/>
    <w:aliases w:val="c Char"/>
    <w:basedOn w:val="DefaultParagraphFont"/>
    <w:link w:val="Code"/>
    <w:uiPriority w:val="99"/>
    <w:rsid w:val="00F93EFD"/>
    <w:rPr>
      <w:rFonts w:ascii="Courier New" w:eastAsia="Times New Roman" w:hAnsi="Courier New" w:cs="Times New Roman"/>
      <w:noProof/>
      <w:color w:val="000080"/>
      <w:sz w:val="20"/>
      <w:szCs w:val="20"/>
    </w:rPr>
  </w:style>
  <w:style w:type="character" w:styleId="Emphasis">
    <w:name w:val="Emphasis"/>
    <w:basedOn w:val="DefaultParagraphFont"/>
    <w:uiPriority w:val="20"/>
    <w:qFormat/>
    <w:rsid w:val="00F93EFD"/>
    <w:rPr>
      <w:i/>
      <w:iCs/>
    </w:rPr>
  </w:style>
  <w:style w:type="paragraph" w:styleId="TOC3">
    <w:name w:val="toc 3"/>
    <w:basedOn w:val="Normal"/>
    <w:next w:val="Normal"/>
    <w:autoRedefine/>
    <w:uiPriority w:val="39"/>
    <w:unhideWhenUsed/>
    <w:rsid w:val="00591C9B"/>
    <w:pPr>
      <w:spacing w:after="100"/>
      <w:ind w:left="440"/>
    </w:pPr>
  </w:style>
  <w:style w:type="character" w:customStyle="1" w:styleId="Heading7Char">
    <w:name w:val="Heading 7 Char"/>
    <w:basedOn w:val="DefaultParagraphFont"/>
    <w:link w:val="Heading7"/>
    <w:uiPriority w:val="9"/>
    <w:semiHidden/>
    <w:rsid w:val="00D205D6"/>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D205D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205D6"/>
    <w:rPr>
      <w:rFonts w:ascii="Times New Roman" w:eastAsia="Times New Roman" w:hAnsi="Times New Roman" w:cs="Times New Roman"/>
      <w:b/>
      <w:sz w:val="24"/>
      <w:szCs w:val="20"/>
    </w:rPr>
  </w:style>
  <w:style w:type="character" w:styleId="Strong">
    <w:name w:val="Strong"/>
    <w:basedOn w:val="DefaultParagraphFont"/>
    <w:uiPriority w:val="22"/>
    <w:qFormat/>
    <w:rsid w:val="00EC4659"/>
    <w:rPr>
      <w:b/>
      <w:bCs/>
    </w:rPr>
  </w:style>
  <w:style w:type="character" w:customStyle="1" w:styleId="Heading8Char">
    <w:name w:val="Heading 8 Char"/>
    <w:basedOn w:val="DefaultParagraphFont"/>
    <w:link w:val="Heading8"/>
    <w:uiPriority w:val="9"/>
    <w:semiHidden/>
    <w:rsid w:val="00922353"/>
    <w:rPr>
      <w:rFonts w:asciiTheme="majorHAnsi" w:eastAsiaTheme="majorEastAsia" w:hAnsiTheme="majorHAnsi" w:cstheme="majorBidi"/>
      <w:color w:val="404040" w:themeColor="text1" w:themeTint="BF"/>
      <w:sz w:val="20"/>
      <w:szCs w:val="20"/>
    </w:rPr>
  </w:style>
  <w:style w:type="character" w:styleId="PageNumber">
    <w:name w:val="page number"/>
    <w:aliases w:val="pn"/>
    <w:basedOn w:val="DefaultParagraphFont"/>
    <w:rsid w:val="00922353"/>
    <w:rPr>
      <w:rFonts w:ascii="Verdana" w:hAnsi="Verdana"/>
      <w:color w:val="808000"/>
      <w:sz w:val="16"/>
    </w:rPr>
  </w:style>
  <w:style w:type="paragraph" w:customStyle="1" w:styleId="Style1">
    <w:name w:val="Style1"/>
    <w:basedOn w:val="Text"/>
    <w:link w:val="Style1Char"/>
    <w:qFormat/>
    <w:rsid w:val="0024487A"/>
  </w:style>
  <w:style w:type="character" w:customStyle="1" w:styleId="Style1Char">
    <w:name w:val="Style1 Char"/>
    <w:basedOn w:val="TexxtChar"/>
    <w:link w:val="Style1"/>
    <w:rsid w:val="0024487A"/>
  </w:style>
  <w:style w:type="paragraph" w:styleId="TOC4">
    <w:name w:val="toc 4"/>
    <w:basedOn w:val="Normal"/>
    <w:next w:val="Normal"/>
    <w:autoRedefine/>
    <w:uiPriority w:val="39"/>
    <w:unhideWhenUsed/>
    <w:rsid w:val="004D2085"/>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4D2085"/>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4D2085"/>
    <w:pPr>
      <w:spacing w:after="100"/>
      <w:ind w:left="1100"/>
    </w:pPr>
    <w:rPr>
      <w:rFonts w:asciiTheme="minorHAnsi" w:eastAsiaTheme="minorEastAsia" w:hAnsiTheme="minorHAnsi"/>
    </w:rPr>
  </w:style>
  <w:style w:type="paragraph" w:styleId="TOC8">
    <w:name w:val="toc 8"/>
    <w:basedOn w:val="Normal"/>
    <w:next w:val="Normal"/>
    <w:autoRedefine/>
    <w:uiPriority w:val="39"/>
    <w:unhideWhenUsed/>
    <w:rsid w:val="004D2085"/>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4D2085"/>
    <w:pPr>
      <w:spacing w:after="100"/>
      <w:ind w:left="1760"/>
    </w:pPr>
    <w:rPr>
      <w:rFonts w:asciiTheme="minorHAnsi" w:eastAsiaTheme="minorEastAsia" w:hAnsiTheme="minorHAnsi"/>
    </w:rPr>
  </w:style>
  <w:style w:type="paragraph" w:customStyle="1" w:styleId="BulletedList1">
    <w:name w:val="Bulleted List 1"/>
    <w:aliases w:val="bl1"/>
    <w:link w:val="BulletedList1Char"/>
    <w:uiPriority w:val="99"/>
    <w:rsid w:val="00304AA1"/>
    <w:pPr>
      <w:numPr>
        <w:numId w:val="4"/>
      </w:numPr>
      <w:spacing w:before="60" w:after="60" w:line="260" w:lineRule="exact"/>
    </w:pPr>
    <w:rPr>
      <w:rFonts w:ascii="Verdana" w:eastAsia="Times New Roman" w:hAnsi="Verdana" w:cs="Times New Roman"/>
      <w:color w:val="000000"/>
      <w:sz w:val="20"/>
      <w:szCs w:val="20"/>
    </w:rPr>
  </w:style>
  <w:style w:type="character" w:customStyle="1" w:styleId="BulletedList1Char">
    <w:name w:val="Bulleted List 1 Char"/>
    <w:aliases w:val="bl1 Char"/>
    <w:basedOn w:val="DefaultParagraphFont"/>
    <w:link w:val="BulletedList1"/>
    <w:uiPriority w:val="99"/>
    <w:locked/>
    <w:rsid w:val="00304AA1"/>
    <w:rPr>
      <w:rFonts w:ascii="Verdana" w:eastAsia="Times New Roman" w:hAnsi="Verdana" w:cs="Times New Roman"/>
      <w:color w:val="000000"/>
      <w:sz w:val="20"/>
      <w:szCs w:val="20"/>
    </w:rPr>
  </w:style>
  <w:style w:type="character" w:customStyle="1" w:styleId="Trademark">
    <w:name w:val="Trademark"/>
    <w:aliases w:val="tr"/>
    <w:uiPriority w:val="99"/>
    <w:semiHidden/>
    <w:rsid w:val="00304AA1"/>
    <w:rPr>
      <w:sz w:val="16"/>
    </w:rPr>
  </w:style>
  <w:style w:type="character" w:customStyle="1" w:styleId="Heading4Char">
    <w:name w:val="Heading 4 Char"/>
    <w:basedOn w:val="DefaultParagraphFont"/>
    <w:link w:val="Heading4"/>
    <w:uiPriority w:val="9"/>
    <w:rsid w:val="00636250"/>
    <w:rPr>
      <w:rFonts w:asciiTheme="majorHAnsi" w:eastAsiaTheme="majorEastAsia" w:hAnsiTheme="majorHAnsi" w:cstheme="majorBidi"/>
      <w:b/>
      <w:bCs/>
      <w:i/>
      <w:iCs/>
      <w:color w:val="4F81BD" w:themeColor="accent1"/>
    </w:rPr>
  </w:style>
  <w:style w:type="paragraph" w:customStyle="1" w:styleId="AlertText">
    <w:name w:val="Alert Text"/>
    <w:aliases w:val="at"/>
    <w:basedOn w:val="Text"/>
    <w:uiPriority w:val="99"/>
    <w:rsid w:val="00636250"/>
    <w:pPr>
      <w:ind w:left="360"/>
    </w:pPr>
  </w:style>
  <w:style w:type="character" w:customStyle="1" w:styleId="Heading5Char">
    <w:name w:val="Heading 5 Char"/>
    <w:basedOn w:val="DefaultParagraphFont"/>
    <w:link w:val="Heading5"/>
    <w:uiPriority w:val="9"/>
    <w:semiHidden/>
    <w:rsid w:val="00393B71"/>
    <w:rPr>
      <w:rFonts w:asciiTheme="majorHAnsi" w:eastAsiaTheme="majorEastAsia" w:hAnsiTheme="majorHAnsi" w:cstheme="majorBidi"/>
      <w:color w:val="243F60" w:themeColor="accent1" w:themeShade="7F"/>
    </w:rPr>
  </w:style>
  <w:style w:type="paragraph" w:customStyle="1" w:styleId="AlertTextinList1">
    <w:name w:val="Alert Text in List 1"/>
    <w:aliases w:val="at1"/>
    <w:basedOn w:val="Normal"/>
    <w:uiPriority w:val="99"/>
    <w:semiHidden/>
    <w:rsid w:val="001C7090"/>
    <w:pPr>
      <w:spacing w:before="60" w:after="60" w:line="260" w:lineRule="exact"/>
      <w:ind w:left="720"/>
    </w:pPr>
    <w:rPr>
      <w:rFonts w:ascii="Verdana" w:eastAsia="Times New Roman" w:hAnsi="Verdana" w:cs="Times New Roman"/>
      <w:color w:val="000000"/>
      <w:sz w:val="20"/>
      <w:szCs w:val="20"/>
    </w:rPr>
  </w:style>
  <w:style w:type="paragraph" w:customStyle="1" w:styleId="TableSpacingAfter">
    <w:name w:val="Table Spacing After"/>
    <w:aliases w:val="tsa"/>
    <w:basedOn w:val="Text"/>
    <w:next w:val="Text"/>
    <w:uiPriority w:val="99"/>
    <w:semiHidden/>
    <w:rsid w:val="004E698C"/>
    <w:pPr>
      <w:spacing w:after="0" w:line="120" w:lineRule="exact"/>
    </w:pPr>
    <w:rPr>
      <w:sz w:val="12"/>
    </w:rPr>
  </w:style>
  <w:style w:type="paragraph" w:customStyle="1" w:styleId="Figure">
    <w:name w:val="Figure"/>
    <w:aliases w:val="fig"/>
    <w:basedOn w:val="Text"/>
    <w:next w:val="Text"/>
    <w:uiPriority w:val="99"/>
    <w:semiHidden/>
    <w:rsid w:val="00EB706C"/>
    <w:pPr>
      <w:keepNext/>
      <w:spacing w:before="120" w:after="120" w:line="240" w:lineRule="auto"/>
    </w:pPr>
  </w:style>
  <w:style w:type="paragraph" w:customStyle="1" w:styleId="CodeinList2">
    <w:name w:val="Code in List 2"/>
    <w:aliases w:val="c2"/>
    <w:basedOn w:val="Code"/>
    <w:uiPriority w:val="99"/>
    <w:semiHidden/>
    <w:rsid w:val="00EB706C"/>
    <w:pPr>
      <w:ind w:left="720"/>
    </w:pPr>
  </w:style>
  <w:style w:type="paragraph" w:customStyle="1" w:styleId="CodeinList1">
    <w:name w:val="Code in List 1"/>
    <w:aliases w:val="c1"/>
    <w:basedOn w:val="Code"/>
    <w:uiPriority w:val="99"/>
    <w:semiHidden/>
    <w:rsid w:val="00EB706C"/>
    <w:pPr>
      <w:ind w:left="360"/>
    </w:pPr>
  </w:style>
  <w:style w:type="paragraph" w:customStyle="1" w:styleId="TableSpacing">
    <w:name w:val="Table Spacing"/>
    <w:aliases w:val="ts"/>
    <w:basedOn w:val="Text"/>
    <w:next w:val="Text"/>
    <w:uiPriority w:val="99"/>
    <w:rsid w:val="00DD132B"/>
    <w:pPr>
      <w:spacing w:before="0" w:after="0" w:line="120" w:lineRule="exact"/>
    </w:pPr>
    <w:rPr>
      <w:color w:val="FF00FF"/>
      <w:sz w:val="12"/>
    </w:rPr>
  </w:style>
  <w:style w:type="paragraph" w:customStyle="1" w:styleId="TextinList1">
    <w:name w:val="Text in List 1"/>
    <w:aliases w:val="t1"/>
    <w:basedOn w:val="Text"/>
    <w:link w:val="TextinList1Char"/>
    <w:uiPriority w:val="99"/>
    <w:semiHidden/>
    <w:rsid w:val="00137F2E"/>
    <w:pPr>
      <w:ind w:left="360"/>
    </w:pPr>
  </w:style>
  <w:style w:type="character" w:customStyle="1" w:styleId="TextinList1Char">
    <w:name w:val="Text in List 1 Char"/>
    <w:aliases w:val="t1 Char"/>
    <w:basedOn w:val="TexxtChar"/>
    <w:link w:val="TextinList1"/>
    <w:uiPriority w:val="99"/>
    <w:semiHidden/>
    <w:locked/>
    <w:rsid w:val="00137F2E"/>
  </w:style>
  <w:style w:type="paragraph" w:customStyle="1" w:styleId="TextIndented">
    <w:name w:val="Text Indented"/>
    <w:aliases w:val="ti"/>
    <w:basedOn w:val="Text"/>
    <w:uiPriority w:val="99"/>
    <w:semiHidden/>
    <w:rsid w:val="006755C6"/>
    <w:pPr>
      <w:ind w:left="360" w:right="360"/>
    </w:pPr>
  </w:style>
  <w:style w:type="paragraph" w:customStyle="1" w:styleId="NumberedList2">
    <w:name w:val="Numbered List 2"/>
    <w:aliases w:val="nl2"/>
    <w:uiPriority w:val="99"/>
    <w:rsid w:val="00677F6D"/>
    <w:pPr>
      <w:numPr>
        <w:numId w:val="29"/>
      </w:numPr>
      <w:spacing w:before="60" w:after="60" w:line="260" w:lineRule="exact"/>
    </w:pPr>
    <w:rPr>
      <w:rFonts w:ascii="Verdana" w:eastAsia="Times New Roman" w:hAnsi="Verdana" w:cs="Times New Roman"/>
      <w:color w:val="000000"/>
      <w:sz w:val="20"/>
      <w:szCs w:val="20"/>
    </w:rPr>
  </w:style>
  <w:style w:type="paragraph" w:customStyle="1" w:styleId="TextinList2">
    <w:name w:val="Text in List 2"/>
    <w:aliases w:val="t2"/>
    <w:basedOn w:val="Text"/>
    <w:rsid w:val="00D1375E"/>
    <w:pPr>
      <w:ind w:left="720"/>
    </w:pPr>
  </w:style>
  <w:style w:type="character" w:customStyle="1" w:styleId="CodeEmbedded">
    <w:name w:val="Code Embedded"/>
    <w:aliases w:val="ce"/>
    <w:basedOn w:val="DefaultParagraphFont"/>
    <w:uiPriority w:val="99"/>
    <w:semiHidden/>
    <w:rsid w:val="00864072"/>
    <w:rPr>
      <w:rFonts w:ascii="Courier New" w:hAnsi="Courier New" w:cs="Times New Roman"/>
      <w:noProof/>
      <w:color w:val="000080"/>
      <w:position w:val="1"/>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bbest.com" TargetMode="External"/><Relationship Id="rId13" Type="http://schemas.openxmlformats.org/officeDocument/2006/relationships/image" Target="media/image5.png"/><Relationship Id="rId18" Type="http://schemas.openxmlformats.org/officeDocument/2006/relationships/hyperlink" Target="http://technet.microsoft.com/en-us/library/ms189799.aspx" TargetMode="External"/><Relationship Id="rId26" Type="http://schemas.openxmlformats.org/officeDocument/2006/relationships/hyperlink" Target="mailto:sqlfback@microsoft.com?subject=White%20Paper%20Feedback:%20Guide%20to%20Migrating%20from%20Sybase%20ASE%20to%20SQL%20Server%202008" TargetMode="External"/><Relationship Id="rId3" Type="http://schemas.openxmlformats.org/officeDocument/2006/relationships/settings" Target="settings.xml"/><Relationship Id="rId21" Type="http://schemas.openxmlformats.org/officeDocument/2006/relationships/hyperlink" Target="http://www.dbbest.com"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msdn.microsoft.com/en-us/sqlserv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technet.microsoft.com/en-us/library/ms131120.asp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technet.microsoft.com/en-us/sqlserver/"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microsoft.com/sqlserver/"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technet.microsoft.com/en-us/library/ms187844.asp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D:\WP-JOEL\OUT\www.dbbest.com" TargetMode="External"/><Relationship Id="rId14" Type="http://schemas.openxmlformats.org/officeDocument/2006/relationships/image" Target="media/image6.png"/><Relationship Id="rId22" Type="http://schemas.openxmlformats.org/officeDocument/2006/relationships/hyperlink" Target="mailto:info@dbbest.co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21965</Words>
  <Characters>115978</Characters>
  <Application>Microsoft Office Word</Application>
  <DocSecurity>0</DocSecurity>
  <Lines>2147</Lines>
  <Paragraphs>567</Paragraphs>
  <ScaleCrop>false</ScaleCrop>
  <Company/>
  <LinksUpToDate>false</LinksUpToDate>
  <CharactersWithSpaces>137376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2009-08-13T20:55:00Z</dcterms:created>
  <dcterms:modified xsi:type="dcterms:W3CDTF">2009-08-17T16:11:00Z</dcterms:modified>
  <cp:contentType/>
</cp:coreProperties>
</file>