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3777E9F" w14:textId="77777777" w:rsidR="00E46C40" w:rsidRDefault="00E46C40" w:rsidP="00E46C40">
      <w:pPr>
        <w:pStyle w:val="Figure"/>
        <w:divId w:val="1797487625"/>
      </w:pPr>
      <w:r>
        <w:rPr>
          <w:noProof/>
        </w:rPr>
        <w:drawing>
          <wp:inline distT="0" distB="0" distL="0" distR="0" wp14:anchorId="08DAD8EE" wp14:editId="4EC0D33D">
            <wp:extent cx="4095750" cy="1038225"/>
            <wp:effectExtent l="19050" t="0" r="0" b="0"/>
            <wp:docPr id="7" name="Picture 7"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4A419445" w14:textId="77777777" w:rsidR="00E46C40" w:rsidRDefault="00E46C40" w:rsidP="00E46C40">
      <w:pPr>
        <w:pStyle w:val="ProductHead"/>
        <w:divId w:val="1797487625"/>
      </w:pPr>
    </w:p>
    <w:p w14:paraId="50E1F44E" w14:textId="77777777" w:rsidR="00E46C40" w:rsidRDefault="00E46C40" w:rsidP="00E46C40">
      <w:pPr>
        <w:pStyle w:val="ProductHead"/>
        <w:divId w:val="1797487625"/>
      </w:pPr>
    </w:p>
    <w:p w14:paraId="07663AFE" w14:textId="7CFBD313" w:rsidR="00E46C40" w:rsidRDefault="00E46C40" w:rsidP="00E46C40">
      <w:pPr>
        <w:pStyle w:val="ProductHead"/>
        <w:spacing w:after="60"/>
        <w:divId w:val="1797487625"/>
      </w:pPr>
      <w:r w:rsidRPr="00464B82">
        <w:rPr>
          <w:rFonts w:ascii="Verdana" w:hAnsi="Verdana"/>
          <w:szCs w:val="20"/>
        </w:rPr>
        <w:t xml:space="preserve">Estimate performance and capacity requirements for </w:t>
      </w:r>
      <w:r>
        <w:rPr>
          <w:rFonts w:ascii="Verdana" w:hAnsi="Verdana"/>
          <w:szCs w:val="20"/>
        </w:rPr>
        <w:t>Office Web Apps</w:t>
      </w:r>
    </w:p>
    <w:p w14:paraId="77F1CFE7" w14:textId="77777777" w:rsidR="00E46C40" w:rsidRDefault="00E46C40" w:rsidP="00E46C40">
      <w:pPr>
        <w:pStyle w:val="Text"/>
        <w:divId w:val="1797487625"/>
        <w:rPr>
          <w:noProof/>
        </w:rPr>
      </w:pPr>
    </w:p>
    <w:p w14:paraId="3952BEA9" w14:textId="77777777" w:rsidR="00C25754" w:rsidRDefault="00E46C40" w:rsidP="00C25754">
      <w:pPr>
        <w:pStyle w:val="NormalWeb"/>
        <w:ind w:left="75"/>
        <w:divId w:val="1797487625"/>
        <w:rPr>
          <w:rFonts w:ascii="Verdana" w:hAnsi="Verdana"/>
          <w:color w:val="000000"/>
          <w:sz w:val="17"/>
          <w:szCs w:val="17"/>
        </w:rPr>
      </w:pPr>
      <w:r w:rsidRPr="00C25754">
        <w:rPr>
          <w:rFonts w:ascii="Verdana" w:hAnsi="Verdana"/>
          <w:color w:val="000000"/>
          <w:sz w:val="17"/>
          <w:szCs w:val="17"/>
        </w:rPr>
        <w:t>This document is provided “as-is”. Information and views expressed in this document, including URL and other Internet Web site references, may change without notice. You bear the risk of using it.</w:t>
      </w:r>
    </w:p>
    <w:p w14:paraId="17A7BCF2" w14:textId="77777777" w:rsidR="00C25754" w:rsidRDefault="00E46C40" w:rsidP="00C25754">
      <w:pPr>
        <w:pStyle w:val="NormalWeb"/>
        <w:ind w:left="75"/>
        <w:divId w:val="1797487625"/>
        <w:rPr>
          <w:rFonts w:ascii="Verdana" w:hAnsi="Verdana"/>
          <w:color w:val="000000"/>
          <w:sz w:val="17"/>
          <w:szCs w:val="17"/>
        </w:rPr>
      </w:pPr>
      <w:r w:rsidRPr="00C25754">
        <w:rPr>
          <w:rFonts w:ascii="Verdana" w:hAnsi="Verdana"/>
          <w:color w:val="000000"/>
          <w:sz w:val="17"/>
          <w:szCs w:val="17"/>
        </w:rPr>
        <w:t>Some examples depicted herein are provided for illustration only and are fictitious. No real association or connection is intended or should be inferred.</w:t>
      </w:r>
    </w:p>
    <w:p w14:paraId="7A8F750D" w14:textId="1908444B" w:rsidR="00E46C40" w:rsidRPr="00C25754" w:rsidRDefault="00E46C40" w:rsidP="00C25754">
      <w:pPr>
        <w:pStyle w:val="NormalWeb"/>
        <w:ind w:left="75"/>
        <w:divId w:val="1797487625"/>
        <w:rPr>
          <w:rFonts w:ascii="Verdana" w:hAnsi="Verdana"/>
          <w:color w:val="000000"/>
          <w:sz w:val="17"/>
          <w:szCs w:val="17"/>
        </w:rPr>
      </w:pPr>
      <w:r w:rsidRPr="00C25754">
        <w:rPr>
          <w:rFonts w:ascii="Verdana" w:hAnsi="Verdana"/>
          <w:color w:val="000000"/>
          <w:sz w:val="17"/>
          <w:szCs w:val="17"/>
        </w:rPr>
        <w:t>This document does not provide you with any legal rights to any intellectual property in any Microsoft product. You may copy and use this document for your internal, reference purposes.</w:t>
      </w:r>
    </w:p>
    <w:p w14:paraId="6C8A5BF2" w14:textId="77777777" w:rsidR="00E46C40" w:rsidRPr="00C25754" w:rsidRDefault="00E46C40" w:rsidP="00C25754">
      <w:pPr>
        <w:pStyle w:val="NormalWeb"/>
        <w:ind w:left="75"/>
        <w:divId w:val="1797487625"/>
        <w:rPr>
          <w:rFonts w:ascii="Verdana" w:hAnsi="Verdana"/>
          <w:color w:val="000000"/>
          <w:sz w:val="17"/>
          <w:szCs w:val="17"/>
        </w:rPr>
      </w:pPr>
    </w:p>
    <w:p w14:paraId="12F6463B" w14:textId="77777777" w:rsidR="00E46C40" w:rsidRPr="00C25754" w:rsidRDefault="00E46C40" w:rsidP="00C25754">
      <w:pPr>
        <w:pStyle w:val="NormalWeb"/>
        <w:ind w:left="75"/>
        <w:divId w:val="1797487625"/>
        <w:rPr>
          <w:rFonts w:ascii="Verdana" w:hAnsi="Verdana"/>
          <w:color w:val="000000"/>
          <w:sz w:val="17"/>
          <w:szCs w:val="17"/>
        </w:rPr>
      </w:pPr>
      <w:r w:rsidRPr="00C25754">
        <w:rPr>
          <w:rFonts w:ascii="Verdana" w:hAnsi="Verdana"/>
          <w:color w:val="000000"/>
          <w:sz w:val="17"/>
          <w:szCs w:val="17"/>
        </w:rPr>
        <w:t>© 2010 Microsoft Corporation.  All rights reserved.</w:t>
      </w:r>
    </w:p>
    <w:p w14:paraId="0CF10DE5" w14:textId="77777777" w:rsidR="00E46C40" w:rsidRDefault="00E46C40" w:rsidP="00E46C40">
      <w:pPr>
        <w:divId w:val="1797487625"/>
      </w:pPr>
    </w:p>
    <w:p w14:paraId="16AEB01C" w14:textId="77777777" w:rsidR="00E46C40" w:rsidRDefault="00E46C40" w:rsidP="00E46C40">
      <w:pPr>
        <w:divId w:val="1797487625"/>
      </w:pPr>
    </w:p>
    <w:p w14:paraId="3662482C" w14:textId="5557D23F" w:rsidR="00E46C40" w:rsidRDefault="00E46C40">
      <w:pPr>
        <w:divId w:val="1797487625"/>
      </w:pPr>
      <w:r>
        <w:br w:type="page"/>
      </w:r>
    </w:p>
    <w:tbl>
      <w:tblPr>
        <w:tblW w:w="5000" w:type="pct"/>
        <w:tblCellSpacing w:w="15" w:type="dxa"/>
        <w:tblBorders>
          <w:bottom w:val="single" w:sz="6" w:space="0" w:color="C8CDDE"/>
        </w:tblBorders>
        <w:tblCellMar>
          <w:top w:w="15" w:type="dxa"/>
          <w:left w:w="15" w:type="dxa"/>
          <w:bottom w:w="15" w:type="dxa"/>
          <w:right w:w="15" w:type="dxa"/>
        </w:tblCellMar>
        <w:tblLook w:val="04A0" w:firstRow="1" w:lastRow="0" w:firstColumn="1" w:lastColumn="0" w:noHBand="0" w:noVBand="1"/>
      </w:tblPr>
      <w:tblGrid>
        <w:gridCol w:w="9735"/>
      </w:tblGrid>
      <w:tr w:rsidR="00C86EDC" w14:paraId="5D6E12BF" w14:textId="77777777" w:rsidTr="003216B5">
        <w:trPr>
          <w:divId w:val="1797487625"/>
          <w:tblCellSpacing w:w="15" w:type="dxa"/>
        </w:trPr>
        <w:tc>
          <w:tcPr>
            <w:tcW w:w="0" w:type="auto"/>
            <w:tcMar>
              <w:top w:w="15" w:type="dxa"/>
              <w:left w:w="15" w:type="dxa"/>
              <w:bottom w:w="15" w:type="dxa"/>
              <w:right w:w="300" w:type="dxa"/>
            </w:tcMar>
            <w:vAlign w:val="center"/>
          </w:tcPr>
          <w:p w14:paraId="52568D0D" w14:textId="0D19EB3D" w:rsidR="00C86EDC" w:rsidRDefault="00C86EDC">
            <w:pPr>
              <w:rPr>
                <w:rFonts w:ascii="Verdana" w:eastAsia="Times New Roman" w:hAnsi="Verdana"/>
                <w:color w:val="0000FF"/>
                <w:sz w:val="19"/>
                <w:szCs w:val="19"/>
              </w:rPr>
            </w:pPr>
          </w:p>
        </w:tc>
      </w:tr>
      <w:tr w:rsidR="00C86EDC" w14:paraId="322B07B2" w14:textId="77777777" w:rsidTr="003216B5">
        <w:trPr>
          <w:divId w:val="1797487625"/>
          <w:tblCellSpacing w:w="15" w:type="dxa"/>
        </w:trPr>
        <w:tc>
          <w:tcPr>
            <w:tcW w:w="0" w:type="auto"/>
            <w:tcMar>
              <w:top w:w="15" w:type="dxa"/>
              <w:left w:w="15" w:type="dxa"/>
              <w:bottom w:w="15" w:type="dxa"/>
              <w:right w:w="300" w:type="dxa"/>
            </w:tcMar>
            <w:vAlign w:val="center"/>
            <w:hideMark/>
          </w:tcPr>
          <w:p w14:paraId="62D22039" w14:textId="498B162F" w:rsidR="00C86EDC" w:rsidRDefault="00C86EDC" w:rsidP="00CC6931">
            <w:pPr>
              <w:rPr>
                <w:rFonts w:ascii="Verdana" w:eastAsia="Times New Roman" w:hAnsi="Verdana"/>
                <w:color w:val="0000FF"/>
                <w:sz w:val="19"/>
                <w:szCs w:val="19"/>
              </w:rPr>
            </w:pPr>
            <w:r>
              <w:rPr>
                <w:rFonts w:ascii="Verdana" w:eastAsia="Times New Roman" w:hAnsi="Verdana"/>
                <w:b/>
                <w:bCs/>
                <w:color w:val="003399"/>
              </w:rPr>
              <w:t xml:space="preserve">Estimate performance and capacity requirements for </w:t>
            </w:r>
            <w:r w:rsidR="00CC6931">
              <w:rPr>
                <w:rFonts w:ascii="Verdana" w:eastAsia="Times New Roman" w:hAnsi="Verdana"/>
                <w:b/>
                <w:bCs/>
                <w:color w:val="003399"/>
              </w:rPr>
              <w:t>Office Web Apps</w:t>
            </w:r>
            <w:r>
              <w:rPr>
                <w:rFonts w:ascii="Verdana" w:eastAsia="Times New Roman" w:hAnsi="Verdana"/>
                <w:b/>
                <w:bCs/>
                <w:color w:val="003399"/>
              </w:rPr>
              <w:t xml:space="preserve"> </w:t>
            </w:r>
          </w:p>
        </w:tc>
      </w:tr>
      <w:tr w:rsidR="00C86EDC" w14:paraId="33F7DA34" w14:textId="77777777" w:rsidTr="003216B5">
        <w:trPr>
          <w:divId w:val="1797487625"/>
          <w:tblCellSpacing w:w="15" w:type="dxa"/>
        </w:trPr>
        <w:tc>
          <w:tcPr>
            <w:tcW w:w="0" w:type="auto"/>
            <w:tcMar>
              <w:top w:w="75" w:type="dxa"/>
              <w:left w:w="15" w:type="dxa"/>
              <w:bottom w:w="30" w:type="dxa"/>
              <w:right w:w="300" w:type="dxa"/>
            </w:tcMar>
            <w:vAlign w:val="center"/>
            <w:hideMark/>
          </w:tcPr>
          <w:p w14:paraId="37D2FB1A" w14:textId="2D71FA9E" w:rsidR="00C86EDC" w:rsidRDefault="00C86EDC">
            <w:pPr>
              <w:rPr>
                <w:rFonts w:ascii="Verdana" w:eastAsia="Times New Roman" w:hAnsi="Verdana"/>
                <w:color w:val="0000FF"/>
                <w:sz w:val="19"/>
                <w:szCs w:val="19"/>
              </w:rPr>
            </w:pPr>
          </w:p>
        </w:tc>
      </w:tr>
    </w:tbl>
    <w:p w14:paraId="722AAE7D" w14:textId="25CFF873" w:rsidR="00C86EDC" w:rsidRDefault="00C86EDC">
      <w:pPr>
        <w:pStyle w:val="NormalWeb"/>
        <w:divId w:val="80299631"/>
        <w:rPr>
          <w:rFonts w:ascii="Verdana" w:hAnsi="Verdana"/>
          <w:color w:val="000000"/>
          <w:sz w:val="17"/>
          <w:szCs w:val="17"/>
        </w:rPr>
      </w:pPr>
      <w:r>
        <w:rPr>
          <w:rFonts w:ascii="Verdana" w:hAnsi="Verdana"/>
          <w:color w:val="000000"/>
          <w:sz w:val="17"/>
          <w:szCs w:val="17"/>
        </w:rPr>
        <w:t>In this article:</w:t>
      </w:r>
    </w:p>
    <w:p w14:paraId="6A74F4AF" w14:textId="77777777" w:rsidR="00C86EDC" w:rsidRPr="00D36C17" w:rsidRDefault="00965775" w:rsidP="00D36C17">
      <w:pPr>
        <w:pStyle w:val="ListParagraph"/>
        <w:numPr>
          <w:ilvl w:val="0"/>
          <w:numId w:val="18"/>
        </w:numPr>
        <w:spacing w:before="100" w:beforeAutospacing="1" w:after="45"/>
        <w:divId w:val="80299631"/>
        <w:rPr>
          <w:rFonts w:ascii="Verdana" w:eastAsia="Times New Roman" w:hAnsi="Verdana"/>
          <w:color w:val="000000"/>
          <w:sz w:val="17"/>
          <w:szCs w:val="17"/>
        </w:rPr>
      </w:pPr>
      <w:hyperlink w:anchor="_Test_Farm_Characteristic" w:history="1">
        <w:r w:rsidR="00C86EDC" w:rsidRPr="00D36C17">
          <w:rPr>
            <w:rStyle w:val="Hyperlink"/>
            <w:rFonts w:ascii="Verdana" w:eastAsia="Times New Roman" w:hAnsi="Verdana"/>
            <w:sz w:val="17"/>
            <w:szCs w:val="17"/>
          </w:rPr>
          <w:t xml:space="preserve">Test </w:t>
        </w:r>
        <w:r w:rsidR="00D36C17" w:rsidRPr="00D36C17">
          <w:rPr>
            <w:rStyle w:val="Hyperlink"/>
            <w:rFonts w:ascii="Verdana" w:eastAsia="Times New Roman" w:hAnsi="Verdana"/>
            <w:sz w:val="17"/>
            <w:szCs w:val="17"/>
          </w:rPr>
          <w:t>farm characteristic</w:t>
        </w:r>
      </w:hyperlink>
      <w:r w:rsidR="00D36C17" w:rsidRPr="00D36C17">
        <w:rPr>
          <w:rFonts w:ascii="Verdana" w:eastAsia="Times New Roman" w:hAnsi="Verdana"/>
          <w:color w:val="000000"/>
          <w:sz w:val="17"/>
          <w:szCs w:val="17"/>
        </w:rPr>
        <w:t xml:space="preserve"> </w:t>
      </w:r>
    </w:p>
    <w:p w14:paraId="23DBC068" w14:textId="77777777" w:rsidR="00D36C17" w:rsidRPr="00D36C17" w:rsidRDefault="00965775" w:rsidP="00D36C17">
      <w:pPr>
        <w:pStyle w:val="ListParagraph"/>
        <w:numPr>
          <w:ilvl w:val="0"/>
          <w:numId w:val="18"/>
        </w:numPr>
        <w:spacing w:before="100" w:beforeAutospacing="1" w:after="45"/>
        <w:divId w:val="80299631"/>
        <w:rPr>
          <w:rFonts w:ascii="Verdana" w:eastAsia="Times New Roman" w:hAnsi="Verdana"/>
          <w:color w:val="000000"/>
          <w:sz w:val="17"/>
          <w:szCs w:val="17"/>
        </w:rPr>
      </w:pPr>
      <w:hyperlink w:anchor="_Test_results" w:history="1">
        <w:r w:rsidR="00C86EDC" w:rsidRPr="00D36C17">
          <w:rPr>
            <w:rStyle w:val="Hyperlink"/>
            <w:rFonts w:ascii="Verdana" w:eastAsia="Times New Roman" w:hAnsi="Verdana"/>
            <w:sz w:val="17"/>
            <w:szCs w:val="17"/>
          </w:rPr>
          <w:t>Test results</w:t>
        </w:r>
      </w:hyperlink>
    </w:p>
    <w:p w14:paraId="40711FA9" w14:textId="77777777" w:rsidR="00D36C17" w:rsidRPr="00D36C17" w:rsidRDefault="00965775" w:rsidP="00D36C17">
      <w:pPr>
        <w:pStyle w:val="ListParagraph"/>
        <w:numPr>
          <w:ilvl w:val="0"/>
          <w:numId w:val="18"/>
        </w:numPr>
        <w:spacing w:before="100" w:beforeAutospacing="1" w:after="45"/>
        <w:divId w:val="80299631"/>
        <w:rPr>
          <w:rFonts w:ascii="Verdana" w:eastAsia="Times New Roman" w:hAnsi="Verdana"/>
          <w:color w:val="000000"/>
          <w:sz w:val="17"/>
          <w:szCs w:val="17"/>
        </w:rPr>
      </w:pPr>
      <w:hyperlink w:anchor="section4" w:history="1">
        <w:r w:rsidR="00C86EDC" w:rsidRPr="00D36C17">
          <w:rPr>
            <w:rStyle w:val="Hyperlink"/>
            <w:rFonts w:ascii="Verdana" w:eastAsia="Times New Roman" w:hAnsi="Verdana"/>
            <w:sz w:val="17"/>
            <w:szCs w:val="17"/>
          </w:rPr>
          <w:t>Recommendations</w:t>
        </w:r>
      </w:hyperlink>
    </w:p>
    <w:p w14:paraId="4ED873FB" w14:textId="77777777" w:rsidR="00D36C17" w:rsidRPr="00D36C17" w:rsidRDefault="00D36C17" w:rsidP="00D36C17">
      <w:pPr>
        <w:pStyle w:val="ListParagraph"/>
        <w:numPr>
          <w:ilvl w:val="0"/>
          <w:numId w:val="18"/>
        </w:numPr>
        <w:spacing w:before="100" w:beforeAutospacing="1" w:after="45"/>
        <w:divId w:val="80299631"/>
        <w:rPr>
          <w:rStyle w:val="Hyperlink"/>
          <w:rFonts w:ascii="Verdana" w:eastAsia="Times New Roman" w:hAnsi="Verdana"/>
          <w:color w:val="000000"/>
          <w:sz w:val="17"/>
          <w:szCs w:val="17"/>
          <w:u w:val="none"/>
        </w:rPr>
      </w:pPr>
      <w:r w:rsidRPr="00D36C17">
        <w:rPr>
          <w:rStyle w:val="Hyperlink"/>
          <w:rFonts w:ascii="Verdana" w:hAnsi="Verdana"/>
          <w:sz w:val="17"/>
          <w:szCs w:val="17"/>
        </w:rPr>
        <w:t>Troubleshooting</w:t>
      </w:r>
    </w:p>
    <w:p w14:paraId="60E63900" w14:textId="77777777" w:rsidR="00D36C17" w:rsidRDefault="00D36C17" w:rsidP="00D36C17">
      <w:pPr>
        <w:pStyle w:val="NormalWeb"/>
        <w:divId w:val="80299631"/>
        <w:rPr>
          <w:rFonts w:ascii="Verdana" w:eastAsia="Times New Roman" w:hAnsi="Verdana"/>
          <w:color w:val="000000"/>
          <w:sz w:val="17"/>
          <w:szCs w:val="17"/>
        </w:rPr>
      </w:pPr>
    </w:p>
    <w:p w14:paraId="7B25A683" w14:textId="209F7162" w:rsidR="00D36C17" w:rsidRDefault="00C86EDC" w:rsidP="00CC6931">
      <w:pPr>
        <w:pStyle w:val="NormalWeb"/>
        <w:divId w:val="80299631"/>
        <w:rPr>
          <w:rFonts w:ascii="Verdana" w:hAnsi="Verdana"/>
          <w:color w:val="000000"/>
          <w:sz w:val="17"/>
          <w:szCs w:val="17"/>
        </w:rPr>
      </w:pPr>
      <w:r>
        <w:rPr>
          <w:rFonts w:ascii="Verdana" w:hAnsi="Verdana"/>
          <w:color w:val="000000"/>
          <w:sz w:val="17"/>
          <w:szCs w:val="17"/>
        </w:rPr>
        <w:t xml:space="preserve">This performance and capacity planning </w:t>
      </w:r>
      <w:r w:rsidR="00B859A0">
        <w:rPr>
          <w:rFonts w:ascii="Verdana" w:hAnsi="Verdana"/>
          <w:color w:val="000000"/>
          <w:sz w:val="17"/>
          <w:szCs w:val="17"/>
        </w:rPr>
        <w:t xml:space="preserve">document provides guidance on the footprint that usage of </w:t>
      </w:r>
      <w:r w:rsidR="00CC6931">
        <w:rPr>
          <w:rFonts w:ascii="Verdana" w:hAnsi="Verdana"/>
          <w:color w:val="000000"/>
          <w:sz w:val="17"/>
          <w:szCs w:val="17"/>
        </w:rPr>
        <w:t>the Office Web Apps</w:t>
      </w:r>
      <w:r w:rsidR="00B859A0">
        <w:rPr>
          <w:rFonts w:ascii="Verdana" w:hAnsi="Verdana"/>
          <w:color w:val="000000"/>
          <w:sz w:val="17"/>
          <w:szCs w:val="17"/>
        </w:rPr>
        <w:t xml:space="preserve"> has on </w:t>
      </w:r>
      <w:r w:rsidR="00D36C17">
        <w:rPr>
          <w:rFonts w:ascii="Verdana" w:hAnsi="Verdana"/>
          <w:color w:val="000000"/>
          <w:sz w:val="17"/>
          <w:szCs w:val="17"/>
        </w:rPr>
        <w:t xml:space="preserve">topologies </w:t>
      </w:r>
      <w:r w:rsidR="008B14D5">
        <w:rPr>
          <w:rFonts w:ascii="Verdana" w:hAnsi="Verdana"/>
          <w:color w:val="000000"/>
          <w:sz w:val="17"/>
          <w:szCs w:val="17"/>
        </w:rPr>
        <w:t xml:space="preserve">running </w:t>
      </w:r>
      <w:r w:rsidR="00E46C40">
        <w:rPr>
          <w:rFonts w:ascii="Verdana" w:hAnsi="Verdana"/>
          <w:color w:val="000000"/>
          <w:sz w:val="17"/>
          <w:szCs w:val="17"/>
        </w:rPr>
        <w:t xml:space="preserve">Microsoft® </w:t>
      </w:r>
      <w:r w:rsidR="008B14D5">
        <w:rPr>
          <w:rFonts w:ascii="Verdana" w:hAnsi="Verdana"/>
          <w:color w:val="000000"/>
          <w:sz w:val="17"/>
          <w:szCs w:val="17"/>
        </w:rPr>
        <w:t>SharePoint</w:t>
      </w:r>
      <w:r w:rsidR="00B27B83">
        <w:rPr>
          <w:rFonts w:ascii="Verdana" w:hAnsi="Verdana"/>
          <w:color w:val="000000"/>
          <w:sz w:val="17"/>
          <w:szCs w:val="17"/>
        </w:rPr>
        <w:t>®</w:t>
      </w:r>
      <w:r w:rsidR="008B14D5">
        <w:rPr>
          <w:rFonts w:ascii="Verdana" w:hAnsi="Verdana"/>
          <w:color w:val="000000"/>
          <w:sz w:val="17"/>
          <w:szCs w:val="17"/>
        </w:rPr>
        <w:t xml:space="preserve"> Server 2010.</w:t>
      </w:r>
    </w:p>
    <w:p w14:paraId="00F42853" w14:textId="745331AC" w:rsidR="008B14D5" w:rsidRDefault="008B14D5" w:rsidP="000A1152">
      <w:pPr>
        <w:pStyle w:val="NormalWeb"/>
        <w:divId w:val="80299631"/>
        <w:rPr>
          <w:rFonts w:ascii="Verdana" w:hAnsi="Verdana"/>
          <w:color w:val="000000"/>
          <w:sz w:val="17"/>
          <w:szCs w:val="17"/>
        </w:rPr>
      </w:pPr>
      <w:r>
        <w:rPr>
          <w:rFonts w:ascii="Verdana" w:hAnsi="Verdana"/>
          <w:color w:val="000000"/>
          <w:sz w:val="17"/>
          <w:szCs w:val="17"/>
        </w:rPr>
        <w:t>Each Office Web App has slightly different performance characteristics, leading to slightly different capacity characteristics to consider when planning a deployment. This document will describe characteristics for each app where they differ.</w:t>
      </w:r>
    </w:p>
    <w:p w14:paraId="6E71F6E8" w14:textId="2A9E36EF" w:rsidR="00D36C17" w:rsidRDefault="00D36C17" w:rsidP="00D36C17">
      <w:pPr>
        <w:pStyle w:val="NormalWeb"/>
        <w:divId w:val="80299631"/>
        <w:rPr>
          <w:rFonts w:ascii="Verdana" w:hAnsi="Verdana"/>
          <w:color w:val="000000"/>
          <w:sz w:val="17"/>
          <w:szCs w:val="17"/>
        </w:rPr>
      </w:pPr>
      <w:r>
        <w:rPr>
          <w:rFonts w:ascii="Verdana" w:hAnsi="Verdana"/>
          <w:color w:val="000000"/>
          <w:sz w:val="17"/>
          <w:szCs w:val="17"/>
        </w:rPr>
        <w:t xml:space="preserve">For general information about how to plan and run your capacity planning for SharePoint Server 2010, </w:t>
      </w:r>
      <w:r w:rsidRPr="00FC313D">
        <w:rPr>
          <w:rFonts w:ascii="Verdana" w:hAnsi="Verdana"/>
          <w:sz w:val="17"/>
          <w:szCs w:val="17"/>
        </w:rPr>
        <w:t>see</w:t>
      </w:r>
      <w:r w:rsidR="006A7961" w:rsidRPr="00FC313D">
        <w:rPr>
          <w:rFonts w:ascii="Verdana" w:hAnsi="Verdana"/>
          <w:sz w:val="17"/>
          <w:szCs w:val="17"/>
        </w:rPr>
        <w:t xml:space="preserve"> </w:t>
      </w:r>
      <w:hyperlink r:id="rId10" w:history="1">
        <w:r w:rsidR="006A7961" w:rsidRPr="006A7961">
          <w:rPr>
            <w:rStyle w:val="Hyperlink"/>
            <w:rFonts w:ascii="Verdana" w:eastAsia="Times New Roman" w:hAnsi="Verdana"/>
            <w:sz w:val="17"/>
            <w:szCs w:val="17"/>
          </w:rPr>
          <w:t>Performance and Capacity Management</w:t>
        </w:r>
      </w:hyperlink>
      <w:r w:rsidR="006A7961" w:rsidRPr="006A7961">
        <w:rPr>
          <w:rStyle w:val="Hyperlink"/>
          <w:rFonts w:eastAsia="Times New Roman"/>
        </w:rPr>
        <w:t>.</w:t>
      </w:r>
      <w:r w:rsidR="006A7961" w:rsidDel="006A7961">
        <w:rPr>
          <w:rFonts w:ascii="Verdana" w:hAnsi="Verdana"/>
          <w:color w:val="000000"/>
          <w:sz w:val="17"/>
          <w:szCs w:val="17"/>
        </w:rPr>
        <w:t xml:space="preserve"> </w:t>
      </w:r>
    </w:p>
    <w:p w14:paraId="62FD1FC7" w14:textId="4216178E" w:rsidR="008B14D5" w:rsidRDefault="00C86EDC" w:rsidP="000A1152">
      <w:pPr>
        <w:pStyle w:val="Heading2"/>
        <w:spacing w:before="270" w:beforeAutospacing="0" w:after="120" w:afterAutospacing="0"/>
        <w:divId w:val="80299631"/>
        <w:rPr>
          <w:rFonts w:ascii="Verdana" w:eastAsia="Times New Roman" w:hAnsi="Verdana"/>
          <w:color w:val="003399"/>
          <w:sz w:val="21"/>
          <w:szCs w:val="21"/>
        </w:rPr>
      </w:pPr>
      <w:bookmarkStart w:id="0" w:name="section2"/>
      <w:bookmarkStart w:id="1" w:name="_Test_Farm_Characteristic"/>
      <w:bookmarkEnd w:id="0"/>
      <w:bookmarkEnd w:id="1"/>
      <w:r>
        <w:rPr>
          <w:rFonts w:ascii="Verdana" w:eastAsia="Times New Roman" w:hAnsi="Verdana"/>
          <w:color w:val="003399"/>
          <w:sz w:val="21"/>
          <w:szCs w:val="21"/>
        </w:rPr>
        <w:t xml:space="preserve">Test </w:t>
      </w:r>
      <w:r w:rsidR="000A1152">
        <w:rPr>
          <w:rFonts w:ascii="Verdana" w:eastAsia="Times New Roman" w:hAnsi="Verdana"/>
          <w:color w:val="003399"/>
          <w:sz w:val="21"/>
          <w:szCs w:val="21"/>
        </w:rPr>
        <w:t>f</w:t>
      </w:r>
      <w:r w:rsidR="001575E4">
        <w:rPr>
          <w:rFonts w:ascii="Verdana" w:eastAsia="Times New Roman" w:hAnsi="Verdana"/>
          <w:color w:val="003399"/>
          <w:sz w:val="21"/>
          <w:szCs w:val="21"/>
        </w:rPr>
        <w:t xml:space="preserve">arm </w:t>
      </w:r>
      <w:r w:rsidR="000A1152">
        <w:rPr>
          <w:rFonts w:ascii="Verdana" w:eastAsia="Times New Roman" w:hAnsi="Verdana"/>
          <w:color w:val="003399"/>
          <w:sz w:val="21"/>
          <w:szCs w:val="21"/>
        </w:rPr>
        <w:t>c</w:t>
      </w:r>
      <w:r w:rsidR="001575E4">
        <w:rPr>
          <w:rFonts w:ascii="Verdana" w:eastAsia="Times New Roman" w:hAnsi="Verdana"/>
          <w:color w:val="003399"/>
          <w:sz w:val="21"/>
          <w:szCs w:val="21"/>
        </w:rPr>
        <w:t>haracteristic</w:t>
      </w:r>
    </w:p>
    <w:p w14:paraId="6AC43CBF" w14:textId="36A57DCF" w:rsidR="008B14D5" w:rsidRPr="008B14D5" w:rsidRDefault="008B14D5" w:rsidP="000A1152">
      <w:pPr>
        <w:divId w:val="80299631"/>
        <w:rPr>
          <w:rFonts w:ascii="Verdana" w:hAnsi="Verdana"/>
          <w:color w:val="000000"/>
          <w:sz w:val="17"/>
          <w:szCs w:val="17"/>
        </w:rPr>
      </w:pPr>
      <w:r w:rsidRPr="008B14D5">
        <w:rPr>
          <w:rFonts w:ascii="Verdana" w:hAnsi="Verdana"/>
          <w:color w:val="000000"/>
          <w:sz w:val="17"/>
          <w:szCs w:val="17"/>
        </w:rPr>
        <w:t>This</w:t>
      </w:r>
      <w:r>
        <w:rPr>
          <w:rFonts w:ascii="Verdana" w:hAnsi="Verdana"/>
          <w:color w:val="000000"/>
          <w:sz w:val="17"/>
          <w:szCs w:val="17"/>
        </w:rPr>
        <w:t xml:space="preserve"> section describes the workloads placed on the product during performance gathering, the hardware used during the testing and the topology for how that hardware was deployed, and some brief notes about the dataset used during the testing. Combined, these three aspects provide an overview of the performance of the Office Web Apps.</w:t>
      </w:r>
    </w:p>
    <w:p w14:paraId="3FEFF97B" w14:textId="77777777" w:rsidR="001575E4" w:rsidRDefault="001575E4" w:rsidP="001575E4">
      <w:pPr>
        <w:pStyle w:val="Heading3"/>
        <w:divId w:val="80299631"/>
        <w:rPr>
          <w:rFonts w:ascii="Verdana" w:eastAsia="Times New Roman" w:hAnsi="Verdana"/>
          <w:color w:val="003399"/>
          <w:sz w:val="21"/>
          <w:szCs w:val="21"/>
        </w:rPr>
      </w:pPr>
      <w:r>
        <w:rPr>
          <w:rFonts w:ascii="Verdana" w:eastAsia="Times New Roman" w:hAnsi="Verdana"/>
          <w:color w:val="003399"/>
          <w:sz w:val="21"/>
          <w:szCs w:val="21"/>
        </w:rPr>
        <w:t>Workload</w:t>
      </w:r>
    </w:p>
    <w:p w14:paraId="3B4B7E97" w14:textId="70D8D22F" w:rsidR="003362E9" w:rsidRDefault="003362E9" w:rsidP="000A1152">
      <w:pPr>
        <w:pStyle w:val="NormalWeb"/>
        <w:divId w:val="1483892993"/>
        <w:rPr>
          <w:rFonts w:ascii="Verdana" w:hAnsi="Verdana"/>
          <w:color w:val="000000"/>
          <w:sz w:val="17"/>
          <w:szCs w:val="17"/>
        </w:rPr>
      </w:pPr>
      <w:r>
        <w:rPr>
          <w:rFonts w:ascii="Verdana" w:hAnsi="Verdana"/>
          <w:color w:val="000000"/>
          <w:sz w:val="17"/>
          <w:szCs w:val="17"/>
        </w:rPr>
        <w:t>For the Word Web App</w:t>
      </w:r>
      <w:r w:rsidR="00817CF8">
        <w:rPr>
          <w:rFonts w:ascii="Verdana" w:hAnsi="Verdana"/>
          <w:color w:val="000000"/>
          <w:sz w:val="17"/>
          <w:szCs w:val="17"/>
        </w:rPr>
        <w:t xml:space="preserve"> and PowerPoint</w:t>
      </w:r>
      <w:r w:rsidR="005E69F5">
        <w:rPr>
          <w:rFonts w:ascii="Verdana" w:hAnsi="Verdana"/>
          <w:color w:val="000000"/>
          <w:sz w:val="17"/>
          <w:szCs w:val="17"/>
        </w:rPr>
        <w:t>®</w:t>
      </w:r>
      <w:r w:rsidR="00817CF8">
        <w:rPr>
          <w:rFonts w:ascii="Verdana" w:hAnsi="Verdana"/>
          <w:color w:val="000000"/>
          <w:sz w:val="17"/>
          <w:szCs w:val="17"/>
        </w:rPr>
        <w:t xml:space="preserve"> Web App</w:t>
      </w:r>
      <w:r>
        <w:rPr>
          <w:rFonts w:ascii="Verdana" w:hAnsi="Verdana"/>
          <w:color w:val="000000"/>
          <w:sz w:val="17"/>
          <w:szCs w:val="17"/>
        </w:rPr>
        <w:t xml:space="preserve"> it is important to consider viewing documents separately from editing them, as these two modes are serviced differently by the server deployment and have different performance characteristics. In the OneNote</w:t>
      </w:r>
      <w:r w:rsidR="00512A82">
        <w:rPr>
          <w:rFonts w:ascii="Verdana" w:hAnsi="Verdana"/>
          <w:color w:val="000000"/>
          <w:sz w:val="17"/>
          <w:szCs w:val="17"/>
        </w:rPr>
        <w:t>®</w:t>
      </w:r>
      <w:r>
        <w:rPr>
          <w:rFonts w:ascii="Verdana" w:hAnsi="Verdana"/>
          <w:color w:val="000000"/>
          <w:sz w:val="17"/>
          <w:szCs w:val="17"/>
        </w:rPr>
        <w:t xml:space="preserve"> Web App, the distinction is much less and hence need not be made when considering capacity.</w:t>
      </w:r>
    </w:p>
    <w:p w14:paraId="2A90E9BD" w14:textId="760BD23B" w:rsidR="003362E9" w:rsidRDefault="003362E9" w:rsidP="003362E9">
      <w:pPr>
        <w:pStyle w:val="NormalWeb"/>
        <w:divId w:val="1483892993"/>
        <w:rPr>
          <w:rFonts w:ascii="Verdana" w:hAnsi="Verdana"/>
          <w:color w:val="000000"/>
          <w:sz w:val="17"/>
          <w:szCs w:val="17"/>
        </w:rPr>
      </w:pPr>
      <w:r>
        <w:rPr>
          <w:rFonts w:ascii="Verdana" w:hAnsi="Verdana"/>
          <w:color w:val="000000"/>
          <w:sz w:val="17"/>
          <w:szCs w:val="17"/>
        </w:rPr>
        <w:t>The list of workloads tested are:</w:t>
      </w:r>
    </w:p>
    <w:p w14:paraId="32C2CBA9" w14:textId="71F8380F" w:rsidR="003362E9" w:rsidRDefault="003362E9" w:rsidP="003362E9">
      <w:pPr>
        <w:pStyle w:val="NormalWeb"/>
        <w:numPr>
          <w:ilvl w:val="0"/>
          <w:numId w:val="18"/>
        </w:numPr>
        <w:divId w:val="1483892993"/>
        <w:rPr>
          <w:rFonts w:ascii="Verdana" w:hAnsi="Verdana"/>
          <w:color w:val="000000"/>
          <w:sz w:val="17"/>
          <w:szCs w:val="17"/>
        </w:rPr>
      </w:pPr>
      <w:r>
        <w:rPr>
          <w:rFonts w:ascii="Verdana" w:hAnsi="Verdana"/>
          <w:color w:val="000000"/>
          <w:sz w:val="17"/>
          <w:szCs w:val="17"/>
        </w:rPr>
        <w:t>Viewing documents in the Word Web App</w:t>
      </w:r>
      <w:r w:rsidR="00817CF8">
        <w:rPr>
          <w:rFonts w:ascii="Verdana" w:hAnsi="Verdana"/>
          <w:color w:val="000000"/>
          <w:sz w:val="17"/>
          <w:szCs w:val="17"/>
        </w:rPr>
        <w:t xml:space="preserve"> and Viewing presentations in the PowerPoint Web App</w:t>
      </w:r>
    </w:p>
    <w:p w14:paraId="6AFBA6A3" w14:textId="3546403C" w:rsidR="003362E9" w:rsidRDefault="003362E9" w:rsidP="003362E9">
      <w:pPr>
        <w:pStyle w:val="NormalWeb"/>
        <w:numPr>
          <w:ilvl w:val="0"/>
          <w:numId w:val="18"/>
        </w:numPr>
        <w:divId w:val="1483892993"/>
        <w:rPr>
          <w:rFonts w:ascii="Verdana" w:hAnsi="Verdana"/>
          <w:color w:val="000000"/>
          <w:sz w:val="17"/>
          <w:szCs w:val="17"/>
        </w:rPr>
      </w:pPr>
      <w:r>
        <w:rPr>
          <w:rFonts w:ascii="Verdana" w:hAnsi="Verdana"/>
          <w:color w:val="000000"/>
          <w:sz w:val="17"/>
          <w:szCs w:val="17"/>
        </w:rPr>
        <w:t>Editing documents in the Word Web App</w:t>
      </w:r>
      <w:r w:rsidR="00817CF8">
        <w:rPr>
          <w:rFonts w:ascii="Verdana" w:hAnsi="Verdana"/>
          <w:color w:val="000000"/>
          <w:sz w:val="17"/>
          <w:szCs w:val="17"/>
        </w:rPr>
        <w:t xml:space="preserve"> and Editing presentations in the PowerPoint Web App</w:t>
      </w:r>
    </w:p>
    <w:p w14:paraId="7DF1BDAD" w14:textId="14421467" w:rsidR="00D25CA5" w:rsidRDefault="00D25CA5" w:rsidP="003362E9">
      <w:pPr>
        <w:pStyle w:val="NormalWeb"/>
        <w:numPr>
          <w:ilvl w:val="0"/>
          <w:numId w:val="18"/>
        </w:numPr>
        <w:divId w:val="1483892993"/>
        <w:rPr>
          <w:rFonts w:ascii="Verdana" w:hAnsi="Verdana"/>
          <w:color w:val="000000"/>
          <w:sz w:val="17"/>
          <w:szCs w:val="17"/>
        </w:rPr>
      </w:pPr>
      <w:r>
        <w:rPr>
          <w:rFonts w:ascii="Verdana" w:hAnsi="Verdana"/>
          <w:color w:val="000000"/>
          <w:sz w:val="17"/>
          <w:szCs w:val="17"/>
        </w:rPr>
        <w:t>Viewing PowerPoint Broadcasts</w:t>
      </w:r>
      <w:r w:rsidR="007A4E60">
        <w:rPr>
          <w:rFonts w:ascii="Verdana" w:hAnsi="Verdana"/>
          <w:color w:val="000000"/>
          <w:sz w:val="17"/>
          <w:szCs w:val="17"/>
        </w:rPr>
        <w:t xml:space="preserve"> in the PowerPoint Web App</w:t>
      </w:r>
      <w:r>
        <w:rPr>
          <w:rFonts w:ascii="Verdana" w:hAnsi="Verdana"/>
          <w:color w:val="000000"/>
          <w:sz w:val="17"/>
          <w:szCs w:val="17"/>
        </w:rPr>
        <w:t xml:space="preserve"> as attendees</w:t>
      </w:r>
    </w:p>
    <w:p w14:paraId="225E5C9F" w14:textId="5725AE7F" w:rsidR="003362E9" w:rsidRDefault="003362E9" w:rsidP="003362E9">
      <w:pPr>
        <w:pStyle w:val="NormalWeb"/>
        <w:numPr>
          <w:ilvl w:val="0"/>
          <w:numId w:val="18"/>
        </w:numPr>
        <w:divId w:val="1483892993"/>
        <w:rPr>
          <w:rFonts w:ascii="Verdana" w:hAnsi="Verdana"/>
          <w:color w:val="000000"/>
          <w:sz w:val="17"/>
          <w:szCs w:val="17"/>
        </w:rPr>
      </w:pPr>
      <w:r>
        <w:rPr>
          <w:rFonts w:ascii="Verdana" w:hAnsi="Verdana"/>
          <w:color w:val="000000"/>
          <w:sz w:val="17"/>
          <w:szCs w:val="17"/>
        </w:rPr>
        <w:t>Viewing/Editing OneNote Web App notebooks</w:t>
      </w:r>
    </w:p>
    <w:p w14:paraId="042D4110" w14:textId="7E8D7DFC" w:rsidR="003362E9" w:rsidRDefault="003362E9" w:rsidP="003362E9">
      <w:pPr>
        <w:pStyle w:val="NormalWeb"/>
        <w:divId w:val="1483892993"/>
        <w:rPr>
          <w:rFonts w:ascii="Verdana" w:hAnsi="Verdana"/>
          <w:color w:val="000000"/>
          <w:sz w:val="17"/>
          <w:szCs w:val="17"/>
        </w:rPr>
      </w:pPr>
      <w:r>
        <w:rPr>
          <w:rFonts w:ascii="Verdana" w:hAnsi="Verdana"/>
          <w:color w:val="000000"/>
          <w:sz w:val="17"/>
          <w:szCs w:val="17"/>
        </w:rPr>
        <w:t>The testing for these workloads was designed to help develop estimates of how different farm configurations respond to changes to the following variables:</w:t>
      </w:r>
    </w:p>
    <w:p w14:paraId="23EAB77A" w14:textId="3065ED2E" w:rsidR="003362E9" w:rsidRDefault="003362E9" w:rsidP="003362E9">
      <w:pPr>
        <w:pStyle w:val="NormalWeb"/>
        <w:numPr>
          <w:ilvl w:val="0"/>
          <w:numId w:val="18"/>
        </w:numPr>
        <w:divId w:val="1483892993"/>
        <w:rPr>
          <w:rFonts w:ascii="Verdana" w:hAnsi="Verdana"/>
          <w:color w:val="000000"/>
          <w:sz w:val="17"/>
          <w:szCs w:val="17"/>
        </w:rPr>
      </w:pPr>
      <w:r>
        <w:rPr>
          <w:rFonts w:ascii="Verdana" w:hAnsi="Verdana"/>
          <w:color w:val="000000"/>
          <w:sz w:val="17"/>
          <w:szCs w:val="17"/>
        </w:rPr>
        <w:t>Mix of which Web Apps are used how often</w:t>
      </w:r>
    </w:p>
    <w:p w14:paraId="10E8071F" w14:textId="36B82DAE" w:rsidR="003362E9" w:rsidRDefault="003362E9" w:rsidP="00F223F4">
      <w:pPr>
        <w:pStyle w:val="NormalWeb"/>
        <w:numPr>
          <w:ilvl w:val="0"/>
          <w:numId w:val="18"/>
        </w:numPr>
        <w:divId w:val="1483892993"/>
        <w:rPr>
          <w:rFonts w:ascii="Verdana" w:hAnsi="Verdana"/>
          <w:color w:val="000000"/>
          <w:sz w:val="17"/>
          <w:szCs w:val="17"/>
        </w:rPr>
      </w:pPr>
      <w:r>
        <w:rPr>
          <w:rFonts w:ascii="Verdana" w:hAnsi="Verdana"/>
          <w:color w:val="000000"/>
          <w:sz w:val="17"/>
          <w:szCs w:val="17"/>
        </w:rPr>
        <w:t>Effect of cache hit rate on viewing previously rendered documents</w:t>
      </w:r>
      <w:r w:rsidR="00F223F4">
        <w:rPr>
          <w:rFonts w:ascii="Verdana" w:hAnsi="Verdana"/>
          <w:color w:val="000000"/>
          <w:sz w:val="17"/>
          <w:szCs w:val="17"/>
        </w:rPr>
        <w:t>/presentations</w:t>
      </w:r>
    </w:p>
    <w:p w14:paraId="68BF44EE" w14:textId="77CC2E6C" w:rsidR="003362E9" w:rsidRDefault="003362E9" w:rsidP="003362E9">
      <w:pPr>
        <w:pStyle w:val="NormalWeb"/>
        <w:numPr>
          <w:ilvl w:val="0"/>
          <w:numId w:val="18"/>
        </w:numPr>
        <w:divId w:val="1483892993"/>
        <w:rPr>
          <w:rFonts w:ascii="Verdana" w:hAnsi="Verdana"/>
          <w:color w:val="000000"/>
          <w:sz w:val="17"/>
          <w:szCs w:val="17"/>
        </w:rPr>
      </w:pPr>
      <w:r>
        <w:rPr>
          <w:rFonts w:ascii="Verdana" w:hAnsi="Verdana"/>
          <w:color w:val="000000"/>
          <w:sz w:val="17"/>
          <w:szCs w:val="17"/>
        </w:rPr>
        <w:t>Type of documents</w:t>
      </w:r>
      <w:r w:rsidR="00F223F4">
        <w:rPr>
          <w:rFonts w:ascii="Verdana" w:hAnsi="Verdana"/>
          <w:color w:val="000000"/>
          <w:sz w:val="17"/>
          <w:szCs w:val="17"/>
        </w:rPr>
        <w:t>/presentations</w:t>
      </w:r>
      <w:r>
        <w:rPr>
          <w:rFonts w:ascii="Verdana" w:hAnsi="Verdana"/>
          <w:color w:val="000000"/>
          <w:sz w:val="17"/>
          <w:szCs w:val="17"/>
        </w:rPr>
        <w:t xml:space="preserve"> and expected mix of requests</w:t>
      </w:r>
    </w:p>
    <w:p w14:paraId="7CD97E32" w14:textId="77777777" w:rsidR="00C86EDC" w:rsidRDefault="00C86EDC" w:rsidP="001575E4">
      <w:pPr>
        <w:pStyle w:val="NormalWeb"/>
        <w:divId w:val="1483892993"/>
        <w:rPr>
          <w:rFonts w:ascii="Verdana" w:hAnsi="Verdana"/>
          <w:color w:val="000000"/>
          <w:sz w:val="17"/>
          <w:szCs w:val="17"/>
        </w:rPr>
      </w:pPr>
      <w:r>
        <w:rPr>
          <w:rFonts w:ascii="Verdana" w:hAnsi="Verdana"/>
          <w:color w:val="000000"/>
          <w:sz w:val="17"/>
          <w:szCs w:val="17"/>
        </w:rPr>
        <w:lastRenderedPageBreak/>
        <w:t>It is important to note that the specific capacity and performance figures presented in this article will be different from the figures in real-world environments. The figures presented are intended to provide a starting point for the design of an appropriately scaled environment. After you have completed your initial system design, test the configuration to determine whether your system will support the factors in your environment.</w:t>
      </w:r>
    </w:p>
    <w:p w14:paraId="17891635" w14:textId="77777777" w:rsidR="00C86EDC" w:rsidRDefault="00C86EDC" w:rsidP="001575E4">
      <w:pPr>
        <w:pStyle w:val="Heading6"/>
        <w:spacing w:after="60"/>
        <w:divId w:val="1483892993"/>
        <w:rPr>
          <w:rFonts w:ascii="Verdana" w:eastAsia="Times New Roman" w:hAnsi="Verdana"/>
          <w:color w:val="003399"/>
          <w:sz w:val="18"/>
          <w:szCs w:val="18"/>
        </w:rPr>
      </w:pPr>
      <w:r>
        <w:rPr>
          <w:rFonts w:ascii="Verdana" w:eastAsia="Times New Roman" w:hAnsi="Verdana"/>
          <w:color w:val="003399"/>
          <w:sz w:val="18"/>
          <w:szCs w:val="18"/>
        </w:rPr>
        <w:t>Test definitions</w:t>
      </w:r>
    </w:p>
    <w:p w14:paraId="0125B3BE" w14:textId="77777777" w:rsidR="00C86EDC" w:rsidRDefault="00C86EDC" w:rsidP="001575E4">
      <w:pPr>
        <w:pStyle w:val="NormalWeb"/>
        <w:divId w:val="1462191011"/>
        <w:rPr>
          <w:rFonts w:ascii="Verdana" w:hAnsi="Verdana"/>
          <w:color w:val="000000"/>
          <w:sz w:val="17"/>
          <w:szCs w:val="17"/>
        </w:rPr>
      </w:pPr>
      <w:r>
        <w:rPr>
          <w:rFonts w:ascii="Verdana" w:hAnsi="Verdana"/>
          <w:color w:val="000000"/>
          <w:sz w:val="17"/>
          <w:szCs w:val="17"/>
        </w:rPr>
        <w:t>This section defines the test scenarios and provides an overview of the test process that was used for each scenario. Detailed information such as test results and specific parameters are given in each of the test results sections later in this article.</w:t>
      </w:r>
    </w:p>
    <w:p w14:paraId="1E6D3440" w14:textId="61520390" w:rsidR="00652448" w:rsidRDefault="00465D9C" w:rsidP="000A1152">
      <w:pPr>
        <w:pStyle w:val="NormalWeb"/>
        <w:divId w:val="1462191011"/>
        <w:rPr>
          <w:rFonts w:ascii="Verdana" w:hAnsi="Verdana"/>
          <w:color w:val="000000"/>
          <w:sz w:val="17"/>
          <w:szCs w:val="17"/>
        </w:rPr>
      </w:pPr>
      <w:r>
        <w:rPr>
          <w:rStyle w:val="SubtleEmphasis"/>
        </w:rPr>
        <w:t xml:space="preserve">Word Web App </w:t>
      </w:r>
      <w:r w:rsidR="000A1152">
        <w:rPr>
          <w:rStyle w:val="SubtleEmphasis"/>
        </w:rPr>
        <w:t>v</w:t>
      </w:r>
      <w:r>
        <w:rPr>
          <w:rStyle w:val="SubtleEmphasis"/>
        </w:rPr>
        <w:t>iewing</w:t>
      </w:r>
      <w:r w:rsidR="00744841">
        <w:rPr>
          <w:rFonts w:ascii="Verdana" w:hAnsi="Verdana"/>
          <w:color w:val="000000"/>
          <w:sz w:val="17"/>
          <w:szCs w:val="17"/>
        </w:rPr>
        <w:t xml:space="preserve"> </w:t>
      </w:r>
    </w:p>
    <w:p w14:paraId="0DEE3D14" w14:textId="53E089DC" w:rsidR="00DD549F" w:rsidRPr="00DD549F" w:rsidRDefault="00DD549F" w:rsidP="000A1152">
      <w:pPr>
        <w:pStyle w:val="NormalWeb"/>
        <w:divId w:val="1462191011"/>
        <w:rPr>
          <w:rFonts w:ascii="Verdana" w:hAnsi="Verdana"/>
          <w:color w:val="000000"/>
          <w:sz w:val="17"/>
          <w:szCs w:val="17"/>
        </w:rPr>
      </w:pPr>
      <w:r w:rsidRPr="00DD549F">
        <w:rPr>
          <w:rFonts w:ascii="Verdana" w:hAnsi="Verdana"/>
          <w:color w:val="000000"/>
          <w:sz w:val="17"/>
          <w:szCs w:val="17"/>
        </w:rPr>
        <w:t>Each of the tests below were performed twice, once when the output format of the document was PNG, once when it was Silverlight. The exact mix of how much each test was used is included further below in the Test Mix section.</w:t>
      </w:r>
    </w:p>
    <w:tbl>
      <w:tblPr>
        <w:tblStyle w:val="MediumGrid3-Accent3"/>
        <w:tblW w:w="5000" w:type="pct"/>
        <w:tblLook w:val="04A0" w:firstRow="1" w:lastRow="0" w:firstColumn="1" w:lastColumn="0" w:noHBand="0" w:noVBand="1"/>
      </w:tblPr>
      <w:tblGrid>
        <w:gridCol w:w="3218"/>
        <w:gridCol w:w="6358"/>
      </w:tblGrid>
      <w:tr w:rsidR="00C86EDC" w14:paraId="53BF9B50" w14:textId="77777777" w:rsidTr="00666B14">
        <w:trPr>
          <w:cnfStyle w:val="100000000000" w:firstRow="1" w:lastRow="0" w:firstColumn="0" w:lastColumn="0" w:oddVBand="0" w:evenVBand="0" w:oddHBand="0"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0" w:type="auto"/>
            <w:hideMark/>
          </w:tcPr>
          <w:p w14:paraId="5E7A45E1" w14:textId="77777777" w:rsidR="00C86EDC" w:rsidRPr="00666B14" w:rsidRDefault="00744841" w:rsidP="001575E4">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w:t>
            </w:r>
            <w:r w:rsidR="00C86EDC" w:rsidRPr="00666B14">
              <w:rPr>
                <w:rFonts w:ascii="Verdana" w:eastAsia="Times New Roman" w:hAnsi="Verdana"/>
                <w:b w:val="0"/>
                <w:bCs w:val="0"/>
                <w:color w:val="000066"/>
                <w:sz w:val="17"/>
                <w:szCs w:val="17"/>
              </w:rPr>
              <w:t xml:space="preserve"> name</w:t>
            </w:r>
          </w:p>
        </w:tc>
        <w:tc>
          <w:tcPr>
            <w:tcW w:w="0" w:type="auto"/>
            <w:hideMark/>
          </w:tcPr>
          <w:p w14:paraId="13D7AAC9" w14:textId="77777777" w:rsidR="00C86EDC" w:rsidRPr="00666B14" w:rsidRDefault="00C86EDC" w:rsidP="001575E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C86EDC" w14:paraId="00718692" w14:textId="77777777" w:rsidTr="00666B14">
        <w:trPr>
          <w:cnfStyle w:val="000000100000" w:firstRow="0" w:lastRow="0" w:firstColumn="0" w:lastColumn="0" w:oddVBand="0" w:evenVBand="0" w:oddHBand="1"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0" w:type="auto"/>
            <w:hideMark/>
          </w:tcPr>
          <w:p w14:paraId="78B63209" w14:textId="70B41726" w:rsidR="00C86EDC" w:rsidRPr="00666B14" w:rsidRDefault="00465D9C" w:rsidP="001575E4">
            <w:pPr>
              <w:pStyle w:val="NormalWeb"/>
              <w:rPr>
                <w:rFonts w:ascii="Verdana" w:hAnsi="Verdana"/>
                <w:color w:val="000000"/>
                <w:sz w:val="17"/>
                <w:szCs w:val="17"/>
              </w:rPr>
            </w:pPr>
            <w:r>
              <w:rPr>
                <w:rFonts w:ascii="Verdana" w:hAnsi="Verdana"/>
                <w:color w:val="000000"/>
                <w:sz w:val="17"/>
                <w:szCs w:val="17"/>
              </w:rPr>
              <w:t>Full Document Reading</w:t>
            </w:r>
          </w:p>
        </w:tc>
        <w:tc>
          <w:tcPr>
            <w:tcW w:w="0" w:type="auto"/>
            <w:hideMark/>
          </w:tcPr>
          <w:p w14:paraId="2F675166" w14:textId="68158CB8" w:rsidR="00465D9C" w:rsidRDefault="00465D9C" w:rsidP="001575E4">
            <w:pPr>
              <w:numPr>
                <w:ilvl w:val="0"/>
                <w:numId w:val="5"/>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Open the document</w:t>
            </w:r>
            <w:r w:rsidR="000A1152">
              <w:rPr>
                <w:rFonts w:ascii="Verdana" w:eastAsia="Times New Roman" w:hAnsi="Verdana"/>
                <w:color w:val="000000"/>
                <w:sz w:val="17"/>
                <w:szCs w:val="17"/>
              </w:rPr>
              <w:t>.</w:t>
            </w:r>
          </w:p>
          <w:p w14:paraId="0D1D4FDC" w14:textId="1DC459D8" w:rsidR="00465D9C" w:rsidRDefault="00465D9C" w:rsidP="001575E4">
            <w:pPr>
              <w:numPr>
                <w:ilvl w:val="0"/>
                <w:numId w:val="5"/>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Scroll to the next page, pausing on each page</w:t>
            </w:r>
            <w:r w:rsidR="000A1152">
              <w:rPr>
                <w:rFonts w:ascii="Verdana" w:eastAsia="Times New Roman" w:hAnsi="Verdana"/>
                <w:color w:val="000000"/>
                <w:sz w:val="17"/>
                <w:szCs w:val="17"/>
              </w:rPr>
              <w:t>.</w:t>
            </w:r>
          </w:p>
          <w:p w14:paraId="6A68E8EB" w14:textId="10B775A2" w:rsidR="00465D9C" w:rsidRDefault="00465D9C" w:rsidP="001575E4">
            <w:pPr>
              <w:numPr>
                <w:ilvl w:val="0"/>
                <w:numId w:val="5"/>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Scroll to the last page</w:t>
            </w:r>
            <w:r w:rsidR="000A1152">
              <w:rPr>
                <w:rFonts w:ascii="Verdana" w:eastAsia="Times New Roman" w:hAnsi="Verdana"/>
                <w:color w:val="000000"/>
                <w:sz w:val="17"/>
                <w:szCs w:val="17"/>
              </w:rPr>
              <w:t>.</w:t>
            </w:r>
          </w:p>
          <w:p w14:paraId="270831F7" w14:textId="04C0B231" w:rsidR="00C86EDC" w:rsidRPr="00666B14" w:rsidRDefault="00465D9C" w:rsidP="001575E4">
            <w:pPr>
              <w:numPr>
                <w:ilvl w:val="0"/>
                <w:numId w:val="5"/>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Close </w:t>
            </w:r>
            <w:r w:rsidR="000A1152">
              <w:rPr>
                <w:rFonts w:ascii="Verdana" w:eastAsia="Times New Roman" w:hAnsi="Verdana"/>
                <w:color w:val="000000"/>
                <w:sz w:val="17"/>
                <w:szCs w:val="17"/>
              </w:rPr>
              <w:t>document.</w:t>
            </w:r>
          </w:p>
        </w:tc>
      </w:tr>
      <w:tr w:rsidR="00C86EDC" w14:paraId="23412287" w14:textId="77777777" w:rsidTr="00666B14">
        <w:trPr>
          <w:divId w:val="1462191011"/>
        </w:trPr>
        <w:tc>
          <w:tcPr>
            <w:cnfStyle w:val="001000000000" w:firstRow="0" w:lastRow="0" w:firstColumn="1" w:lastColumn="0" w:oddVBand="0" w:evenVBand="0" w:oddHBand="0" w:evenHBand="0" w:firstRowFirstColumn="0" w:firstRowLastColumn="0" w:lastRowFirstColumn="0" w:lastRowLastColumn="0"/>
            <w:tcW w:w="0" w:type="auto"/>
            <w:hideMark/>
          </w:tcPr>
          <w:p w14:paraId="1E4442DB" w14:textId="7C208151" w:rsidR="00C86EDC" w:rsidRPr="00666B14" w:rsidRDefault="00465D9C" w:rsidP="001575E4">
            <w:pPr>
              <w:pStyle w:val="NormalWeb"/>
              <w:rPr>
                <w:rFonts w:ascii="Verdana" w:hAnsi="Verdana"/>
                <w:color w:val="000000"/>
                <w:sz w:val="17"/>
                <w:szCs w:val="17"/>
              </w:rPr>
            </w:pPr>
            <w:r>
              <w:rPr>
                <w:rFonts w:ascii="Verdana" w:hAnsi="Verdana"/>
                <w:color w:val="000000"/>
                <w:sz w:val="17"/>
                <w:szCs w:val="17"/>
              </w:rPr>
              <w:t>Multiple Search And Read</w:t>
            </w:r>
          </w:p>
        </w:tc>
        <w:tc>
          <w:tcPr>
            <w:tcW w:w="0" w:type="auto"/>
            <w:hideMark/>
          </w:tcPr>
          <w:p w14:paraId="24929E8F" w14:textId="6F80A2FE" w:rsidR="00465D9C" w:rsidRDefault="00465D9C" w:rsidP="001575E4">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Open the document</w:t>
            </w:r>
            <w:r w:rsidR="000A1152">
              <w:rPr>
                <w:rFonts w:ascii="Verdana" w:eastAsia="Times New Roman" w:hAnsi="Verdana"/>
                <w:color w:val="000000"/>
                <w:sz w:val="17"/>
                <w:szCs w:val="17"/>
              </w:rPr>
              <w:t>.</w:t>
            </w:r>
          </w:p>
          <w:p w14:paraId="62B98967" w14:textId="34F9D605" w:rsidR="00465D9C" w:rsidRDefault="00465D9C" w:rsidP="001575E4">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Scroll to a random page</w:t>
            </w:r>
            <w:r w:rsidR="000A1152">
              <w:rPr>
                <w:rFonts w:ascii="Verdana" w:eastAsia="Times New Roman" w:hAnsi="Verdana"/>
                <w:color w:val="000000"/>
                <w:sz w:val="17"/>
                <w:szCs w:val="17"/>
              </w:rPr>
              <w:t>.</w:t>
            </w:r>
          </w:p>
          <w:p w14:paraId="7FF1101F" w14:textId="77777777" w:rsidR="00465D9C" w:rsidRDefault="00465D9C" w:rsidP="00465D9C">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Execute a find command, navigate to a result.</w:t>
            </w:r>
          </w:p>
          <w:p w14:paraId="6B0D0B0F" w14:textId="6F945F4C" w:rsidR="00465D9C" w:rsidRDefault="00465D9C" w:rsidP="00465D9C">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Scroll to a random page</w:t>
            </w:r>
            <w:r w:rsidR="000A1152">
              <w:rPr>
                <w:rFonts w:ascii="Verdana" w:eastAsia="Times New Roman" w:hAnsi="Verdana"/>
                <w:color w:val="000000"/>
                <w:sz w:val="17"/>
                <w:szCs w:val="17"/>
              </w:rPr>
              <w:t>.</w:t>
            </w:r>
          </w:p>
          <w:p w14:paraId="15890873" w14:textId="2A18CC83" w:rsidR="00465D9C" w:rsidRDefault="00465D9C" w:rsidP="00465D9C">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Execute a second find command, navigate to a result</w:t>
            </w:r>
            <w:r w:rsidR="000A1152">
              <w:rPr>
                <w:rFonts w:ascii="Verdana" w:eastAsia="Times New Roman" w:hAnsi="Verdana"/>
                <w:color w:val="000000"/>
                <w:sz w:val="17"/>
                <w:szCs w:val="17"/>
              </w:rPr>
              <w:t>.</w:t>
            </w:r>
          </w:p>
          <w:p w14:paraId="3BC5830B" w14:textId="146A98A1" w:rsidR="00C86EDC" w:rsidRPr="00465D9C" w:rsidRDefault="00465D9C" w:rsidP="00465D9C">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Close document</w:t>
            </w:r>
            <w:r w:rsidR="000A1152">
              <w:rPr>
                <w:rFonts w:ascii="Verdana" w:eastAsia="Times New Roman" w:hAnsi="Verdana"/>
                <w:color w:val="000000"/>
                <w:sz w:val="17"/>
                <w:szCs w:val="17"/>
              </w:rPr>
              <w:t>.</w:t>
            </w:r>
          </w:p>
        </w:tc>
      </w:tr>
      <w:tr w:rsidR="00465D9C" w14:paraId="0049BC87" w14:textId="77777777" w:rsidTr="00666B14">
        <w:trPr>
          <w:cnfStyle w:val="000000100000" w:firstRow="0" w:lastRow="0" w:firstColumn="0" w:lastColumn="0" w:oddVBand="0" w:evenVBand="0" w:oddHBand="1"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0" w:type="auto"/>
          </w:tcPr>
          <w:p w14:paraId="7BAD3E11" w14:textId="685349C1" w:rsidR="00465D9C" w:rsidRDefault="00465D9C" w:rsidP="001575E4">
            <w:pPr>
              <w:pStyle w:val="NormalWeb"/>
              <w:rPr>
                <w:rFonts w:ascii="Verdana" w:hAnsi="Verdana"/>
                <w:color w:val="000000"/>
                <w:sz w:val="17"/>
                <w:szCs w:val="17"/>
              </w:rPr>
            </w:pPr>
            <w:r>
              <w:rPr>
                <w:rFonts w:ascii="Verdana" w:hAnsi="Verdana"/>
                <w:color w:val="000000"/>
                <w:sz w:val="17"/>
                <w:szCs w:val="17"/>
              </w:rPr>
              <w:t>Single Search And Read</w:t>
            </w:r>
          </w:p>
        </w:tc>
        <w:tc>
          <w:tcPr>
            <w:tcW w:w="0" w:type="auto"/>
          </w:tcPr>
          <w:p w14:paraId="5E415571" w14:textId="586E2690" w:rsidR="00465D9C" w:rsidRDefault="00465D9C" w:rsidP="00465D9C">
            <w:pPr>
              <w:numPr>
                <w:ilvl w:val="0"/>
                <w:numId w:val="19"/>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Open the document</w:t>
            </w:r>
            <w:r w:rsidR="000A1152">
              <w:rPr>
                <w:rFonts w:ascii="Verdana" w:eastAsia="Times New Roman" w:hAnsi="Verdana"/>
                <w:color w:val="000000"/>
                <w:sz w:val="17"/>
                <w:szCs w:val="17"/>
              </w:rPr>
              <w:t>.</w:t>
            </w:r>
          </w:p>
          <w:p w14:paraId="09FC7326" w14:textId="14CA467F" w:rsidR="00465D9C" w:rsidRDefault="00465D9C" w:rsidP="00465D9C">
            <w:pPr>
              <w:numPr>
                <w:ilvl w:val="0"/>
                <w:numId w:val="19"/>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Execute a find command, navigate to a result</w:t>
            </w:r>
            <w:r w:rsidR="000A1152">
              <w:rPr>
                <w:rFonts w:ascii="Verdana" w:eastAsia="Times New Roman" w:hAnsi="Verdana"/>
                <w:color w:val="000000"/>
                <w:sz w:val="17"/>
                <w:szCs w:val="17"/>
              </w:rPr>
              <w:t>.</w:t>
            </w:r>
          </w:p>
          <w:p w14:paraId="49356573" w14:textId="2EFF23FF" w:rsidR="00465D9C" w:rsidRDefault="00465D9C" w:rsidP="00465D9C">
            <w:pPr>
              <w:numPr>
                <w:ilvl w:val="0"/>
                <w:numId w:val="19"/>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Scroll to each subsequent page until end of document</w:t>
            </w:r>
            <w:r w:rsidR="000A1152">
              <w:rPr>
                <w:rFonts w:ascii="Verdana" w:eastAsia="Times New Roman" w:hAnsi="Verdana"/>
                <w:color w:val="000000"/>
                <w:sz w:val="17"/>
                <w:szCs w:val="17"/>
              </w:rPr>
              <w:t>.</w:t>
            </w:r>
          </w:p>
          <w:p w14:paraId="403304BE" w14:textId="0D14A769" w:rsidR="00465D9C" w:rsidRDefault="00465D9C" w:rsidP="00465D9C">
            <w:pPr>
              <w:numPr>
                <w:ilvl w:val="0"/>
                <w:numId w:val="19"/>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Close document</w:t>
            </w:r>
            <w:r w:rsidR="000A1152">
              <w:rPr>
                <w:rFonts w:ascii="Verdana" w:eastAsia="Times New Roman" w:hAnsi="Verdana"/>
                <w:color w:val="000000"/>
                <w:sz w:val="17"/>
                <w:szCs w:val="17"/>
              </w:rPr>
              <w:t>.</w:t>
            </w:r>
          </w:p>
        </w:tc>
      </w:tr>
      <w:tr w:rsidR="00465D9C" w14:paraId="15857924" w14:textId="77777777" w:rsidTr="00666B14">
        <w:trPr>
          <w:divId w:val="1462191011"/>
        </w:trPr>
        <w:tc>
          <w:tcPr>
            <w:cnfStyle w:val="001000000000" w:firstRow="0" w:lastRow="0" w:firstColumn="1" w:lastColumn="0" w:oddVBand="0" w:evenVBand="0" w:oddHBand="0" w:evenHBand="0" w:firstRowFirstColumn="0" w:firstRowLastColumn="0" w:lastRowFirstColumn="0" w:lastRowLastColumn="0"/>
            <w:tcW w:w="0" w:type="auto"/>
          </w:tcPr>
          <w:p w14:paraId="256573D1" w14:textId="09DA805F" w:rsidR="00465D9C" w:rsidRDefault="00465D9C" w:rsidP="001575E4">
            <w:pPr>
              <w:pStyle w:val="NormalWeb"/>
              <w:rPr>
                <w:rFonts w:ascii="Verdana" w:hAnsi="Verdana"/>
                <w:color w:val="000000"/>
                <w:sz w:val="17"/>
                <w:szCs w:val="17"/>
              </w:rPr>
            </w:pPr>
            <w:r>
              <w:rPr>
                <w:rFonts w:ascii="Verdana" w:hAnsi="Verdana"/>
                <w:color w:val="000000"/>
                <w:sz w:val="17"/>
                <w:szCs w:val="17"/>
              </w:rPr>
              <w:t>Wrong Document Read</w:t>
            </w:r>
          </w:p>
        </w:tc>
        <w:tc>
          <w:tcPr>
            <w:tcW w:w="0" w:type="auto"/>
          </w:tcPr>
          <w:p w14:paraId="7892837A" w14:textId="6C671C57" w:rsidR="00465D9C" w:rsidRDefault="00465D9C" w:rsidP="00465D9C">
            <w:pPr>
              <w:numPr>
                <w:ilvl w:val="0"/>
                <w:numId w:val="20"/>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Open the document</w:t>
            </w:r>
            <w:r w:rsidR="000A1152">
              <w:rPr>
                <w:rFonts w:ascii="Verdana" w:eastAsia="Times New Roman" w:hAnsi="Verdana"/>
                <w:color w:val="000000"/>
                <w:sz w:val="17"/>
                <w:szCs w:val="17"/>
              </w:rPr>
              <w:t>.</w:t>
            </w:r>
          </w:p>
          <w:p w14:paraId="28F46E23" w14:textId="4AB73475" w:rsidR="00465D9C" w:rsidRDefault="00465D9C" w:rsidP="00465D9C">
            <w:pPr>
              <w:numPr>
                <w:ilvl w:val="0"/>
                <w:numId w:val="20"/>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Scroll to second page</w:t>
            </w:r>
            <w:r w:rsidR="000A1152">
              <w:rPr>
                <w:rFonts w:ascii="Verdana" w:eastAsia="Times New Roman" w:hAnsi="Verdana"/>
                <w:color w:val="000000"/>
                <w:sz w:val="17"/>
                <w:szCs w:val="17"/>
              </w:rPr>
              <w:t>.</w:t>
            </w:r>
          </w:p>
          <w:p w14:paraId="4018E13B" w14:textId="2E50C6E3" w:rsidR="00465D9C" w:rsidRDefault="00465D9C" w:rsidP="00465D9C">
            <w:pPr>
              <w:numPr>
                <w:ilvl w:val="0"/>
                <w:numId w:val="20"/>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Close </w:t>
            </w:r>
            <w:r w:rsidR="000A1152">
              <w:rPr>
                <w:rFonts w:ascii="Verdana" w:eastAsia="Times New Roman" w:hAnsi="Verdana"/>
                <w:color w:val="000000"/>
                <w:sz w:val="17"/>
                <w:szCs w:val="17"/>
              </w:rPr>
              <w:t>document.</w:t>
            </w:r>
            <w:r>
              <w:rPr>
                <w:rFonts w:ascii="Verdana" w:eastAsia="Times New Roman" w:hAnsi="Verdana"/>
                <w:color w:val="000000"/>
                <w:sz w:val="17"/>
                <w:szCs w:val="17"/>
              </w:rPr>
              <w:t>t</w:t>
            </w:r>
          </w:p>
        </w:tc>
      </w:tr>
      <w:tr w:rsidR="00465D9C" w14:paraId="030956E0" w14:textId="77777777" w:rsidTr="00666B14">
        <w:trPr>
          <w:cnfStyle w:val="000000100000" w:firstRow="0" w:lastRow="0" w:firstColumn="0" w:lastColumn="0" w:oddVBand="0" w:evenVBand="0" w:oddHBand="1" w:evenHBand="0" w:firstRowFirstColumn="0" w:firstRowLastColumn="0" w:lastRowFirstColumn="0" w:lastRowLastColumn="0"/>
          <w:divId w:val="1462191011"/>
        </w:trPr>
        <w:tc>
          <w:tcPr>
            <w:cnfStyle w:val="001000000000" w:firstRow="0" w:lastRow="0" w:firstColumn="1" w:lastColumn="0" w:oddVBand="0" w:evenVBand="0" w:oddHBand="0" w:evenHBand="0" w:firstRowFirstColumn="0" w:firstRowLastColumn="0" w:lastRowFirstColumn="0" w:lastRowLastColumn="0"/>
            <w:tcW w:w="0" w:type="auto"/>
          </w:tcPr>
          <w:p w14:paraId="642CC279" w14:textId="115742FF" w:rsidR="00465D9C" w:rsidRDefault="00465D9C" w:rsidP="001575E4">
            <w:pPr>
              <w:pStyle w:val="NormalWeb"/>
              <w:rPr>
                <w:rFonts w:ascii="Verdana" w:hAnsi="Verdana"/>
                <w:color w:val="000000"/>
                <w:sz w:val="17"/>
                <w:szCs w:val="17"/>
              </w:rPr>
            </w:pPr>
            <w:r>
              <w:rPr>
                <w:rFonts w:ascii="Verdana" w:hAnsi="Verdana"/>
                <w:color w:val="000000"/>
                <w:sz w:val="17"/>
                <w:szCs w:val="17"/>
              </w:rPr>
              <w:t>Print</w:t>
            </w:r>
          </w:p>
        </w:tc>
        <w:tc>
          <w:tcPr>
            <w:tcW w:w="0" w:type="auto"/>
          </w:tcPr>
          <w:p w14:paraId="242D9066" w14:textId="6BEAB141" w:rsidR="00465D9C" w:rsidRDefault="00465D9C" w:rsidP="00465D9C">
            <w:pPr>
              <w:numPr>
                <w:ilvl w:val="0"/>
                <w:numId w:val="21"/>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Print the document to PDF format</w:t>
            </w:r>
            <w:r w:rsidR="000A1152">
              <w:rPr>
                <w:rFonts w:ascii="Verdana" w:eastAsia="Times New Roman" w:hAnsi="Verdana"/>
                <w:color w:val="000000"/>
                <w:sz w:val="17"/>
                <w:szCs w:val="17"/>
              </w:rPr>
              <w:t>.</w:t>
            </w:r>
          </w:p>
        </w:tc>
      </w:tr>
    </w:tbl>
    <w:p w14:paraId="623AE397" w14:textId="77777777" w:rsidR="00465D9C" w:rsidRDefault="00465D9C" w:rsidP="00465D9C">
      <w:pPr>
        <w:pStyle w:val="NormalWeb"/>
        <w:divId w:val="1483892993"/>
        <w:rPr>
          <w:rStyle w:val="SubtleEmphasis"/>
        </w:rPr>
      </w:pPr>
    </w:p>
    <w:p w14:paraId="02E33433" w14:textId="4886582E" w:rsidR="00465D9C" w:rsidRPr="00465D9C" w:rsidRDefault="00465D9C" w:rsidP="000A1152">
      <w:pPr>
        <w:pStyle w:val="NormalWeb"/>
        <w:divId w:val="1483892993"/>
        <w:rPr>
          <w:i/>
          <w:iCs/>
          <w:color w:val="808080" w:themeColor="text1" w:themeTint="7F"/>
        </w:rPr>
      </w:pPr>
      <w:r>
        <w:rPr>
          <w:rStyle w:val="SubtleEmphasis"/>
        </w:rPr>
        <w:t xml:space="preserve">Word Web App </w:t>
      </w:r>
      <w:r w:rsidR="000A1152">
        <w:rPr>
          <w:rStyle w:val="SubtleEmphasis"/>
        </w:rPr>
        <w:t>e</w:t>
      </w:r>
      <w:r>
        <w:rPr>
          <w:rStyle w:val="SubtleEmphasis"/>
        </w:rPr>
        <w:t>diting</w:t>
      </w:r>
      <w:r>
        <w:rPr>
          <w:rFonts w:ascii="Verdana" w:hAnsi="Verdana"/>
          <w:color w:val="000000"/>
          <w:sz w:val="17"/>
          <w:szCs w:val="17"/>
        </w:rPr>
        <w:t xml:space="preserve"> </w:t>
      </w:r>
    </w:p>
    <w:tbl>
      <w:tblPr>
        <w:tblStyle w:val="MediumGrid3-Accent3"/>
        <w:tblW w:w="5000" w:type="pct"/>
        <w:tblLook w:val="04A0" w:firstRow="1" w:lastRow="0" w:firstColumn="1" w:lastColumn="0" w:noHBand="0" w:noVBand="1"/>
      </w:tblPr>
      <w:tblGrid>
        <w:gridCol w:w="1308"/>
        <w:gridCol w:w="8268"/>
      </w:tblGrid>
      <w:tr w:rsidR="00465D9C" w14:paraId="77A80CCC" w14:textId="77777777" w:rsidTr="00465D9C">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6156387B" w14:textId="77777777" w:rsidR="00465D9C" w:rsidRPr="00666B14" w:rsidRDefault="00465D9C" w:rsidP="00DD549F">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name</w:t>
            </w:r>
          </w:p>
        </w:tc>
        <w:tc>
          <w:tcPr>
            <w:tcW w:w="0" w:type="auto"/>
            <w:hideMark/>
          </w:tcPr>
          <w:p w14:paraId="43C1AA1E" w14:textId="77777777" w:rsidR="00465D9C" w:rsidRPr="00666B14" w:rsidRDefault="00465D9C" w:rsidP="00DD549F">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465D9C" w14:paraId="0414AEFB" w14:textId="77777777" w:rsidTr="00465D9C">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04FFEE64" w14:textId="6F29A613" w:rsidR="00465D9C" w:rsidRPr="00666B14" w:rsidRDefault="00465D9C" w:rsidP="00DD549F">
            <w:pPr>
              <w:pStyle w:val="NormalWeb"/>
              <w:rPr>
                <w:rFonts w:ascii="Verdana" w:hAnsi="Verdana"/>
                <w:color w:val="000000"/>
                <w:sz w:val="17"/>
                <w:szCs w:val="17"/>
              </w:rPr>
            </w:pPr>
            <w:r>
              <w:rPr>
                <w:rFonts w:ascii="Verdana" w:hAnsi="Verdana"/>
                <w:color w:val="000000"/>
                <w:sz w:val="17"/>
                <w:szCs w:val="17"/>
              </w:rPr>
              <w:t>Full Editing</w:t>
            </w:r>
          </w:p>
        </w:tc>
        <w:tc>
          <w:tcPr>
            <w:tcW w:w="0" w:type="auto"/>
            <w:hideMark/>
          </w:tcPr>
          <w:p w14:paraId="6328BEC2" w14:textId="5CEB39A9" w:rsidR="00465D9C" w:rsidRDefault="00465D9C" w:rsidP="00465D9C">
            <w:pPr>
              <w:numPr>
                <w:ilvl w:val="0"/>
                <w:numId w:val="22"/>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Load the Word Editor</w:t>
            </w:r>
            <w:r w:rsidR="000A1152">
              <w:rPr>
                <w:rFonts w:ascii="Verdana" w:eastAsia="Times New Roman" w:hAnsi="Verdana"/>
                <w:color w:val="000000"/>
                <w:sz w:val="17"/>
                <w:szCs w:val="17"/>
              </w:rPr>
              <w:t>.</w:t>
            </w:r>
          </w:p>
          <w:p w14:paraId="64C9D1A5" w14:textId="470FEFCC" w:rsidR="00465D9C" w:rsidRDefault="00465D9C" w:rsidP="00465D9C">
            <w:pPr>
              <w:numPr>
                <w:ilvl w:val="0"/>
                <w:numId w:val="22"/>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Load the document</w:t>
            </w:r>
            <w:r w:rsidR="000A1152">
              <w:rPr>
                <w:rFonts w:ascii="Verdana" w:eastAsia="Times New Roman" w:hAnsi="Verdana"/>
                <w:color w:val="000000"/>
                <w:sz w:val="17"/>
                <w:szCs w:val="17"/>
              </w:rPr>
              <w:t>.</w:t>
            </w:r>
          </w:p>
          <w:p w14:paraId="2116D446" w14:textId="496F320F" w:rsidR="00465D9C" w:rsidRDefault="00465D9C" w:rsidP="00465D9C">
            <w:pPr>
              <w:numPr>
                <w:ilvl w:val="0"/>
                <w:numId w:val="22"/>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Spell check the document and then pause</w:t>
            </w:r>
            <w:r w:rsidR="000A1152">
              <w:rPr>
                <w:rFonts w:ascii="Verdana" w:eastAsia="Times New Roman" w:hAnsi="Verdana"/>
                <w:color w:val="000000"/>
                <w:sz w:val="17"/>
                <w:szCs w:val="17"/>
              </w:rPr>
              <w:t>.</w:t>
            </w:r>
          </w:p>
          <w:p w14:paraId="0567DC58" w14:textId="49E05831" w:rsidR="00465D9C" w:rsidRDefault="00465D9C" w:rsidP="00465D9C">
            <w:pPr>
              <w:numPr>
                <w:ilvl w:val="0"/>
                <w:numId w:val="22"/>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Simulate typing – perform various saves &amp; spelling requests with wait times in between</w:t>
            </w:r>
            <w:r w:rsidR="000A1152">
              <w:rPr>
                <w:rFonts w:ascii="Verdana" w:eastAsia="Times New Roman" w:hAnsi="Verdana"/>
                <w:color w:val="000000"/>
                <w:sz w:val="17"/>
                <w:szCs w:val="17"/>
              </w:rPr>
              <w:t>.</w:t>
            </w:r>
          </w:p>
          <w:p w14:paraId="26C8E562" w14:textId="3EA43B79" w:rsidR="00465D9C" w:rsidRPr="00666B14" w:rsidRDefault="00465D9C" w:rsidP="00465D9C">
            <w:pPr>
              <w:numPr>
                <w:ilvl w:val="0"/>
                <w:numId w:val="22"/>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Close the document</w:t>
            </w:r>
            <w:r w:rsidR="000A1152">
              <w:rPr>
                <w:rFonts w:ascii="Verdana" w:eastAsia="Times New Roman" w:hAnsi="Verdana"/>
                <w:color w:val="000000"/>
                <w:sz w:val="17"/>
                <w:szCs w:val="17"/>
              </w:rPr>
              <w:t>.</w:t>
            </w:r>
          </w:p>
        </w:tc>
      </w:tr>
    </w:tbl>
    <w:p w14:paraId="32330ED8" w14:textId="77777777" w:rsidR="00254460" w:rsidRDefault="00254460" w:rsidP="00254460">
      <w:pPr>
        <w:pStyle w:val="NormalWeb"/>
        <w:divId w:val="1483892993"/>
        <w:rPr>
          <w:rStyle w:val="SubtleEmphasis"/>
        </w:rPr>
      </w:pPr>
    </w:p>
    <w:p w14:paraId="7F22890A" w14:textId="291A43B4" w:rsidR="00254460" w:rsidRPr="00465D9C" w:rsidRDefault="00254460" w:rsidP="000A1152">
      <w:pPr>
        <w:pStyle w:val="NormalWeb"/>
        <w:divId w:val="1483892993"/>
        <w:rPr>
          <w:i/>
          <w:iCs/>
          <w:color w:val="808080" w:themeColor="text1" w:themeTint="7F"/>
        </w:rPr>
      </w:pPr>
      <w:r>
        <w:rPr>
          <w:rStyle w:val="SubtleEmphasis"/>
        </w:rPr>
        <w:t xml:space="preserve">PowerPoint Web App </w:t>
      </w:r>
      <w:r w:rsidR="000A1152">
        <w:rPr>
          <w:rStyle w:val="SubtleEmphasis"/>
        </w:rPr>
        <w:t>v</w:t>
      </w:r>
      <w:r>
        <w:rPr>
          <w:rStyle w:val="SubtleEmphasis"/>
        </w:rPr>
        <w:t>iewing</w:t>
      </w:r>
    </w:p>
    <w:tbl>
      <w:tblPr>
        <w:tblStyle w:val="MediumGrid3-Accent3"/>
        <w:tblW w:w="5000" w:type="pct"/>
        <w:tblLook w:val="04A0" w:firstRow="1" w:lastRow="0" w:firstColumn="1" w:lastColumn="0" w:noHBand="0" w:noVBand="1"/>
      </w:tblPr>
      <w:tblGrid>
        <w:gridCol w:w="1461"/>
        <w:gridCol w:w="8115"/>
      </w:tblGrid>
      <w:tr w:rsidR="00B071F3" w14:paraId="05B67874" w14:textId="77777777" w:rsidTr="00B071F3">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763" w:type="pct"/>
            <w:hideMark/>
          </w:tcPr>
          <w:p w14:paraId="6AF047C1" w14:textId="77777777" w:rsidR="00254460" w:rsidRPr="00666B14" w:rsidRDefault="00254460" w:rsidP="00B071F3">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name</w:t>
            </w:r>
          </w:p>
        </w:tc>
        <w:tc>
          <w:tcPr>
            <w:tcW w:w="0" w:type="auto"/>
            <w:hideMark/>
          </w:tcPr>
          <w:p w14:paraId="1EFDB286" w14:textId="77777777" w:rsidR="00254460" w:rsidRPr="00666B14" w:rsidRDefault="00254460" w:rsidP="00B071F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B071F3" w14:paraId="3C4C5FF8" w14:textId="77777777" w:rsidTr="00C36F23">
        <w:trPr>
          <w:cnfStyle w:val="000000100000" w:firstRow="0" w:lastRow="0" w:firstColumn="0" w:lastColumn="0" w:oddVBand="0" w:evenVBand="0" w:oddHBand="1" w:evenHBand="0" w:firstRowFirstColumn="0" w:firstRowLastColumn="0" w:lastRowFirstColumn="0" w:lastRowLastColumn="0"/>
          <w:divId w:val="1483892993"/>
          <w:trHeight w:val="1110"/>
        </w:trPr>
        <w:tc>
          <w:tcPr>
            <w:cnfStyle w:val="001000000000" w:firstRow="0" w:lastRow="0" w:firstColumn="1" w:lastColumn="0" w:oddVBand="0" w:evenVBand="0" w:oddHBand="0" w:evenHBand="0" w:firstRowFirstColumn="0" w:firstRowLastColumn="0" w:lastRowFirstColumn="0" w:lastRowLastColumn="0"/>
            <w:tcW w:w="763" w:type="pct"/>
            <w:hideMark/>
          </w:tcPr>
          <w:p w14:paraId="4437AF57" w14:textId="2FCFD7B2" w:rsidR="00254460" w:rsidRPr="00666B14" w:rsidRDefault="00254460" w:rsidP="00254460">
            <w:pPr>
              <w:pStyle w:val="NormalWeb"/>
              <w:rPr>
                <w:rFonts w:ascii="Verdana" w:hAnsi="Verdana"/>
                <w:color w:val="000000"/>
                <w:sz w:val="17"/>
                <w:szCs w:val="17"/>
              </w:rPr>
            </w:pPr>
            <w:r>
              <w:rPr>
                <w:rFonts w:ascii="Verdana" w:hAnsi="Verdana"/>
                <w:color w:val="000000"/>
                <w:sz w:val="17"/>
                <w:szCs w:val="17"/>
              </w:rPr>
              <w:lastRenderedPageBreak/>
              <w:t>Full Viewing</w:t>
            </w:r>
          </w:p>
        </w:tc>
        <w:tc>
          <w:tcPr>
            <w:tcW w:w="0" w:type="auto"/>
            <w:hideMark/>
          </w:tcPr>
          <w:p w14:paraId="0C008B17" w14:textId="3D8A6B79" w:rsidR="00B071F3" w:rsidRDefault="00B071F3" w:rsidP="00C36F23">
            <w:pPr>
              <w:numPr>
                <w:ilvl w:val="0"/>
                <w:numId w:val="31"/>
              </w:numPr>
              <w:tabs>
                <w:tab w:val="clear" w:pos="720"/>
                <w:tab w:val="num" w:pos="399"/>
              </w:tabs>
              <w:spacing w:before="100" w:beforeAutospacing="1" w:after="45"/>
              <w:ind w:left="489" w:hanging="489"/>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Open the PowerPoint Viewer</w:t>
            </w:r>
            <w:r w:rsidR="000A1152">
              <w:rPr>
                <w:rFonts w:ascii="Verdana" w:eastAsia="Times New Roman" w:hAnsi="Verdana"/>
                <w:color w:val="000000"/>
                <w:sz w:val="17"/>
                <w:szCs w:val="17"/>
              </w:rPr>
              <w:t>.</w:t>
            </w:r>
          </w:p>
          <w:p w14:paraId="0BE4A86E" w14:textId="0249C49F" w:rsidR="00B071F3" w:rsidRDefault="00B071F3" w:rsidP="00C36F23">
            <w:pPr>
              <w:numPr>
                <w:ilvl w:val="0"/>
                <w:numId w:val="31"/>
              </w:numPr>
              <w:tabs>
                <w:tab w:val="clear" w:pos="720"/>
                <w:tab w:val="num" w:pos="399"/>
              </w:tabs>
              <w:spacing w:before="100" w:beforeAutospacing="1" w:after="45"/>
              <w:ind w:left="489" w:hanging="489"/>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Load the </w:t>
            </w:r>
            <w:r w:rsidR="00DB3DA2">
              <w:rPr>
                <w:rFonts w:ascii="Verdana" w:eastAsia="Times New Roman" w:hAnsi="Verdana"/>
                <w:color w:val="000000"/>
                <w:sz w:val="17"/>
                <w:szCs w:val="17"/>
              </w:rPr>
              <w:t>presentation</w:t>
            </w:r>
            <w:r w:rsidR="000A1152">
              <w:rPr>
                <w:rFonts w:ascii="Verdana" w:eastAsia="Times New Roman" w:hAnsi="Verdana"/>
                <w:color w:val="000000"/>
                <w:sz w:val="17"/>
                <w:szCs w:val="17"/>
              </w:rPr>
              <w:t>.</w:t>
            </w:r>
          </w:p>
          <w:p w14:paraId="5E1E4AD7" w14:textId="47FB7A20" w:rsidR="00B071F3" w:rsidRDefault="00B071F3" w:rsidP="00C36F23">
            <w:pPr>
              <w:numPr>
                <w:ilvl w:val="0"/>
                <w:numId w:val="31"/>
              </w:numPr>
              <w:tabs>
                <w:tab w:val="clear" w:pos="720"/>
                <w:tab w:val="num" w:pos="399"/>
              </w:tabs>
              <w:spacing w:before="100" w:beforeAutospacing="1" w:after="45"/>
              <w:ind w:left="489" w:hanging="489"/>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View the slide and pause</w:t>
            </w:r>
          </w:p>
          <w:p w14:paraId="1588FBE3" w14:textId="6308BC0F" w:rsidR="00B071F3" w:rsidRDefault="00B071F3" w:rsidP="00C36F23">
            <w:pPr>
              <w:numPr>
                <w:ilvl w:val="0"/>
                <w:numId w:val="31"/>
              </w:numPr>
              <w:tabs>
                <w:tab w:val="clear" w:pos="720"/>
                <w:tab w:val="num" w:pos="399"/>
              </w:tabs>
              <w:spacing w:before="100" w:beforeAutospacing="1" w:after="45"/>
              <w:ind w:left="489" w:hanging="489"/>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Continue to next slide </w:t>
            </w:r>
            <w:r w:rsidR="00DB3DA2">
              <w:rPr>
                <w:rFonts w:ascii="Verdana" w:eastAsia="Times New Roman" w:hAnsi="Verdana"/>
                <w:color w:val="000000"/>
                <w:sz w:val="17"/>
                <w:szCs w:val="17"/>
              </w:rPr>
              <w:t>and</w:t>
            </w:r>
            <w:r>
              <w:rPr>
                <w:rFonts w:ascii="Verdana" w:eastAsia="Times New Roman" w:hAnsi="Verdana"/>
                <w:color w:val="000000"/>
                <w:sz w:val="17"/>
                <w:szCs w:val="17"/>
              </w:rPr>
              <w:t xml:space="preserve"> pause</w:t>
            </w:r>
            <w:r w:rsidR="000A1152">
              <w:rPr>
                <w:rFonts w:ascii="Verdana" w:eastAsia="Times New Roman" w:hAnsi="Verdana"/>
                <w:color w:val="000000"/>
                <w:sz w:val="17"/>
                <w:szCs w:val="17"/>
              </w:rPr>
              <w:t>.</w:t>
            </w:r>
          </w:p>
          <w:p w14:paraId="08FBBB48" w14:textId="61238369" w:rsidR="00254460" w:rsidRPr="00287C56" w:rsidRDefault="00B071F3" w:rsidP="00C36F23">
            <w:pPr>
              <w:numPr>
                <w:ilvl w:val="0"/>
                <w:numId w:val="31"/>
              </w:numPr>
              <w:tabs>
                <w:tab w:val="clear" w:pos="720"/>
                <w:tab w:val="num" w:pos="399"/>
              </w:tabs>
              <w:spacing w:before="100" w:beforeAutospacing="1" w:after="45"/>
              <w:ind w:left="489" w:hanging="489"/>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Repeat until </w:t>
            </w:r>
            <w:r w:rsidR="00287C56">
              <w:rPr>
                <w:rFonts w:ascii="Verdana" w:eastAsia="Times New Roman" w:hAnsi="Verdana"/>
                <w:color w:val="000000"/>
                <w:sz w:val="17"/>
                <w:szCs w:val="17"/>
              </w:rPr>
              <w:t xml:space="preserve">end of </w:t>
            </w:r>
            <w:r w:rsidR="00DB3DA2">
              <w:rPr>
                <w:rFonts w:ascii="Verdana" w:eastAsia="Times New Roman" w:hAnsi="Verdana"/>
                <w:color w:val="000000"/>
                <w:sz w:val="17"/>
                <w:szCs w:val="17"/>
              </w:rPr>
              <w:t>presentation</w:t>
            </w:r>
            <w:r w:rsidR="000A1152">
              <w:rPr>
                <w:rFonts w:ascii="Verdana" w:eastAsia="Times New Roman" w:hAnsi="Verdana"/>
                <w:color w:val="000000"/>
                <w:sz w:val="17"/>
                <w:szCs w:val="17"/>
              </w:rPr>
              <w:t>.</w:t>
            </w:r>
          </w:p>
        </w:tc>
      </w:tr>
    </w:tbl>
    <w:p w14:paraId="3F365361" w14:textId="79A70DA1" w:rsidR="00254460" w:rsidRDefault="00254460" w:rsidP="00254460">
      <w:pPr>
        <w:pStyle w:val="NormalWeb"/>
        <w:divId w:val="1483892993"/>
        <w:rPr>
          <w:rStyle w:val="SubtleEmphasis"/>
        </w:rPr>
      </w:pPr>
    </w:p>
    <w:p w14:paraId="7EAA4722" w14:textId="0822E90A" w:rsidR="00254460" w:rsidRDefault="00254460" w:rsidP="000A1152">
      <w:pPr>
        <w:pStyle w:val="NormalWeb"/>
        <w:divId w:val="1483892993"/>
        <w:rPr>
          <w:rFonts w:ascii="Verdana" w:hAnsi="Verdana"/>
          <w:color w:val="000000"/>
          <w:sz w:val="17"/>
          <w:szCs w:val="17"/>
        </w:rPr>
      </w:pPr>
      <w:r>
        <w:rPr>
          <w:rStyle w:val="SubtleEmphasis"/>
        </w:rPr>
        <w:t xml:space="preserve">PowerPoint Web App </w:t>
      </w:r>
      <w:r w:rsidR="000A1152">
        <w:rPr>
          <w:rStyle w:val="SubtleEmphasis"/>
        </w:rPr>
        <w:t>e</w:t>
      </w:r>
      <w:r>
        <w:rPr>
          <w:rStyle w:val="SubtleEmphasis"/>
        </w:rPr>
        <w:t>diting</w:t>
      </w:r>
      <w:r>
        <w:rPr>
          <w:rFonts w:ascii="Verdana" w:hAnsi="Verdana"/>
          <w:color w:val="000000"/>
          <w:sz w:val="17"/>
          <w:szCs w:val="17"/>
        </w:rPr>
        <w:t xml:space="preserve"> </w:t>
      </w:r>
    </w:p>
    <w:tbl>
      <w:tblPr>
        <w:tblStyle w:val="MediumGrid3-Accent3"/>
        <w:tblW w:w="4961" w:type="pct"/>
        <w:tblLook w:val="04A0" w:firstRow="1" w:lastRow="0" w:firstColumn="1" w:lastColumn="0" w:noHBand="0" w:noVBand="1"/>
      </w:tblPr>
      <w:tblGrid>
        <w:gridCol w:w="1326"/>
        <w:gridCol w:w="8175"/>
      </w:tblGrid>
      <w:tr w:rsidR="00B071F3" w14:paraId="7B640B74" w14:textId="77777777" w:rsidTr="00B071F3">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698" w:type="pct"/>
            <w:hideMark/>
          </w:tcPr>
          <w:p w14:paraId="7126738A" w14:textId="77777777" w:rsidR="00B071F3" w:rsidRPr="00666B14" w:rsidRDefault="00B071F3" w:rsidP="00B071F3">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name</w:t>
            </w:r>
          </w:p>
        </w:tc>
        <w:tc>
          <w:tcPr>
            <w:tcW w:w="0" w:type="auto"/>
            <w:hideMark/>
          </w:tcPr>
          <w:p w14:paraId="6B2B68E5" w14:textId="77777777" w:rsidR="00B071F3" w:rsidRPr="00666B14" w:rsidRDefault="00B071F3" w:rsidP="00B071F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B071F3" w14:paraId="7693CD20" w14:textId="77777777" w:rsidTr="00B071F3">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698" w:type="pct"/>
            <w:hideMark/>
          </w:tcPr>
          <w:p w14:paraId="4818617E" w14:textId="656DA0F7" w:rsidR="00B071F3" w:rsidRPr="00666B14" w:rsidRDefault="00B071F3" w:rsidP="00B071F3">
            <w:pPr>
              <w:pStyle w:val="NormalWeb"/>
              <w:rPr>
                <w:rFonts w:ascii="Verdana" w:hAnsi="Verdana"/>
                <w:color w:val="000000"/>
                <w:sz w:val="17"/>
                <w:szCs w:val="17"/>
              </w:rPr>
            </w:pPr>
            <w:r>
              <w:rPr>
                <w:rFonts w:ascii="Verdana" w:hAnsi="Verdana"/>
                <w:color w:val="000000"/>
                <w:sz w:val="17"/>
                <w:szCs w:val="17"/>
              </w:rPr>
              <w:t>Full Editing</w:t>
            </w:r>
          </w:p>
        </w:tc>
        <w:tc>
          <w:tcPr>
            <w:tcW w:w="0" w:type="auto"/>
            <w:hideMark/>
          </w:tcPr>
          <w:p w14:paraId="289CBC6D" w14:textId="2A753C92" w:rsidR="00287C56" w:rsidRDefault="00287C56" w:rsidP="00C36F23">
            <w:pPr>
              <w:numPr>
                <w:ilvl w:val="0"/>
                <w:numId w:val="32"/>
              </w:numPr>
              <w:tabs>
                <w:tab w:val="clear" w:pos="720"/>
                <w:tab w:val="num" w:pos="399"/>
              </w:tabs>
              <w:spacing w:before="100" w:beforeAutospacing="1" w:after="45"/>
              <w:ind w:hanging="681"/>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Open the PowerPoint Viewer</w:t>
            </w:r>
            <w:r w:rsidR="000A1152">
              <w:rPr>
                <w:rFonts w:ascii="Verdana" w:eastAsia="Times New Roman" w:hAnsi="Verdana"/>
                <w:color w:val="000000"/>
                <w:sz w:val="17"/>
                <w:szCs w:val="17"/>
              </w:rPr>
              <w:t>.</w:t>
            </w:r>
          </w:p>
          <w:p w14:paraId="1FF575E5" w14:textId="6EA17651" w:rsidR="00287C56" w:rsidRDefault="00287C56" w:rsidP="00C36F23">
            <w:pPr>
              <w:numPr>
                <w:ilvl w:val="0"/>
                <w:numId w:val="32"/>
              </w:numPr>
              <w:tabs>
                <w:tab w:val="clear" w:pos="720"/>
                <w:tab w:val="num" w:pos="399"/>
              </w:tabs>
              <w:spacing w:before="100" w:beforeAutospacing="1" w:after="45"/>
              <w:ind w:hanging="681"/>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Load the </w:t>
            </w:r>
            <w:r w:rsidR="00DB3DA2">
              <w:rPr>
                <w:rFonts w:ascii="Verdana" w:eastAsia="Times New Roman" w:hAnsi="Verdana"/>
                <w:color w:val="000000"/>
                <w:sz w:val="17"/>
                <w:szCs w:val="17"/>
              </w:rPr>
              <w:t>presentation</w:t>
            </w:r>
            <w:r w:rsidR="000A1152">
              <w:rPr>
                <w:rFonts w:ascii="Verdana" w:eastAsia="Times New Roman" w:hAnsi="Verdana"/>
                <w:color w:val="000000"/>
                <w:sz w:val="17"/>
                <w:szCs w:val="17"/>
              </w:rPr>
              <w:t>.</w:t>
            </w:r>
          </w:p>
          <w:p w14:paraId="26B892EE" w14:textId="4344F3FE" w:rsidR="00287C56" w:rsidRDefault="00287C56" w:rsidP="00C36F23">
            <w:pPr>
              <w:numPr>
                <w:ilvl w:val="0"/>
                <w:numId w:val="32"/>
              </w:numPr>
              <w:tabs>
                <w:tab w:val="clear" w:pos="720"/>
                <w:tab w:val="num" w:pos="399"/>
              </w:tabs>
              <w:spacing w:before="100" w:beforeAutospacing="1" w:after="45"/>
              <w:ind w:hanging="681"/>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View the slide, have a 75% chance to edit text object, and pause</w:t>
            </w:r>
            <w:r w:rsidR="000A1152">
              <w:rPr>
                <w:rFonts w:ascii="Verdana" w:eastAsia="Times New Roman" w:hAnsi="Verdana"/>
                <w:color w:val="000000"/>
                <w:sz w:val="17"/>
                <w:szCs w:val="17"/>
              </w:rPr>
              <w:t>.</w:t>
            </w:r>
          </w:p>
          <w:p w14:paraId="11E98BE8" w14:textId="098470BC" w:rsidR="00287C56" w:rsidRDefault="00287C56" w:rsidP="00C36F23">
            <w:pPr>
              <w:numPr>
                <w:ilvl w:val="0"/>
                <w:numId w:val="32"/>
              </w:numPr>
              <w:tabs>
                <w:tab w:val="clear" w:pos="720"/>
                <w:tab w:val="num" w:pos="399"/>
              </w:tabs>
              <w:spacing w:before="100" w:beforeAutospacing="1" w:after="45"/>
              <w:ind w:hanging="681"/>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Continue to next slide, have a 7</w:t>
            </w:r>
            <w:r w:rsidR="000A1152">
              <w:rPr>
                <w:rFonts w:ascii="Verdana" w:eastAsia="Times New Roman" w:hAnsi="Verdana"/>
                <w:color w:val="000000"/>
                <w:sz w:val="17"/>
                <w:szCs w:val="17"/>
              </w:rPr>
              <w:t xml:space="preserve">5% chance to edit text object, </w:t>
            </w:r>
            <w:r w:rsidR="00DB3DA2">
              <w:rPr>
                <w:rFonts w:ascii="Verdana" w:eastAsia="Times New Roman" w:hAnsi="Verdana"/>
                <w:color w:val="000000"/>
                <w:sz w:val="17"/>
                <w:szCs w:val="17"/>
              </w:rPr>
              <w:t>and</w:t>
            </w:r>
            <w:r>
              <w:rPr>
                <w:rFonts w:ascii="Verdana" w:eastAsia="Times New Roman" w:hAnsi="Verdana"/>
                <w:color w:val="000000"/>
                <w:sz w:val="17"/>
                <w:szCs w:val="17"/>
              </w:rPr>
              <w:t xml:space="preserve"> pause</w:t>
            </w:r>
            <w:r w:rsidR="000A1152">
              <w:rPr>
                <w:rFonts w:ascii="Verdana" w:eastAsia="Times New Roman" w:hAnsi="Verdana"/>
                <w:color w:val="000000"/>
                <w:sz w:val="17"/>
                <w:szCs w:val="17"/>
              </w:rPr>
              <w:t>.</w:t>
            </w:r>
          </w:p>
          <w:p w14:paraId="19E5DED5" w14:textId="38E59D2F" w:rsidR="00B071F3" w:rsidRDefault="00287C56" w:rsidP="00C36F23">
            <w:pPr>
              <w:numPr>
                <w:ilvl w:val="0"/>
                <w:numId w:val="32"/>
              </w:numPr>
              <w:tabs>
                <w:tab w:val="clear" w:pos="720"/>
                <w:tab w:val="num" w:pos="399"/>
              </w:tabs>
              <w:spacing w:before="100" w:beforeAutospacing="1" w:after="45"/>
              <w:ind w:hanging="681"/>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Repeat until end of </w:t>
            </w:r>
            <w:r w:rsidR="00DB3DA2">
              <w:rPr>
                <w:rFonts w:ascii="Verdana" w:eastAsia="Times New Roman" w:hAnsi="Verdana"/>
                <w:color w:val="000000"/>
                <w:sz w:val="17"/>
                <w:szCs w:val="17"/>
              </w:rPr>
              <w:t>presentation</w:t>
            </w:r>
            <w:r w:rsidR="000A1152">
              <w:rPr>
                <w:rFonts w:ascii="Verdana" w:eastAsia="Times New Roman" w:hAnsi="Verdana"/>
                <w:color w:val="000000"/>
                <w:sz w:val="17"/>
                <w:szCs w:val="17"/>
              </w:rPr>
              <w:t>.</w:t>
            </w:r>
          </w:p>
          <w:p w14:paraId="1CA810A8" w14:textId="5BCBF973" w:rsidR="003C2264" w:rsidRPr="00666B14" w:rsidRDefault="003C2264" w:rsidP="00C36F23">
            <w:pPr>
              <w:numPr>
                <w:ilvl w:val="0"/>
                <w:numId w:val="32"/>
              </w:numPr>
              <w:tabs>
                <w:tab w:val="clear" w:pos="720"/>
                <w:tab w:val="num" w:pos="399"/>
              </w:tabs>
              <w:spacing w:before="100" w:beforeAutospacing="1" w:after="45"/>
              <w:ind w:hanging="681"/>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Close the presentation</w:t>
            </w:r>
            <w:r w:rsidR="00C66512">
              <w:rPr>
                <w:rFonts w:ascii="Verdana" w:eastAsia="Times New Roman" w:hAnsi="Verdana"/>
                <w:color w:val="000000"/>
                <w:sz w:val="17"/>
                <w:szCs w:val="17"/>
              </w:rPr>
              <w:t xml:space="preserve"> and save</w:t>
            </w:r>
            <w:r w:rsidR="000A1152">
              <w:rPr>
                <w:rFonts w:ascii="Verdana" w:eastAsia="Times New Roman" w:hAnsi="Verdana"/>
                <w:color w:val="000000"/>
                <w:sz w:val="17"/>
                <w:szCs w:val="17"/>
              </w:rPr>
              <w:t>,</w:t>
            </w:r>
          </w:p>
        </w:tc>
      </w:tr>
    </w:tbl>
    <w:p w14:paraId="13A206FE" w14:textId="4F845F02" w:rsidR="00B071F3" w:rsidRPr="00465D9C" w:rsidRDefault="00B071F3" w:rsidP="00254460">
      <w:pPr>
        <w:pStyle w:val="NormalWeb"/>
        <w:divId w:val="1483892993"/>
        <w:rPr>
          <w:i/>
          <w:iCs/>
          <w:color w:val="808080" w:themeColor="text1" w:themeTint="7F"/>
        </w:rPr>
      </w:pPr>
    </w:p>
    <w:p w14:paraId="6A6D47D9" w14:textId="2EC6972B" w:rsidR="00254460" w:rsidRPr="00465D9C" w:rsidRDefault="00254460" w:rsidP="00254460">
      <w:pPr>
        <w:pStyle w:val="NormalWeb"/>
        <w:divId w:val="1483892993"/>
        <w:rPr>
          <w:i/>
          <w:iCs/>
          <w:color w:val="808080" w:themeColor="text1" w:themeTint="7F"/>
        </w:rPr>
      </w:pPr>
      <w:r>
        <w:rPr>
          <w:rStyle w:val="SubtleEmphasis"/>
        </w:rPr>
        <w:t>PowerPoint Web App Broadcast</w:t>
      </w:r>
      <w:r>
        <w:rPr>
          <w:rFonts w:ascii="Verdana" w:hAnsi="Verdana"/>
          <w:color w:val="000000"/>
          <w:sz w:val="17"/>
          <w:szCs w:val="17"/>
        </w:rPr>
        <w:t xml:space="preserve"> </w:t>
      </w:r>
    </w:p>
    <w:tbl>
      <w:tblPr>
        <w:tblStyle w:val="MediumGrid3-Accent3"/>
        <w:tblW w:w="5000" w:type="pct"/>
        <w:tblLook w:val="04A0" w:firstRow="1" w:lastRow="0" w:firstColumn="1" w:lastColumn="0" w:noHBand="0" w:noVBand="1"/>
      </w:tblPr>
      <w:tblGrid>
        <w:gridCol w:w="1743"/>
        <w:gridCol w:w="7833"/>
      </w:tblGrid>
      <w:tr w:rsidR="0051744C" w14:paraId="178DA989" w14:textId="77777777" w:rsidTr="00254460">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7D6A4CE2" w14:textId="77777777" w:rsidR="00254460" w:rsidRPr="00666B14" w:rsidRDefault="00254460" w:rsidP="00B071F3">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name</w:t>
            </w:r>
          </w:p>
        </w:tc>
        <w:tc>
          <w:tcPr>
            <w:tcW w:w="0" w:type="auto"/>
            <w:hideMark/>
          </w:tcPr>
          <w:p w14:paraId="7214805F" w14:textId="77777777" w:rsidR="00254460" w:rsidRPr="00666B14" w:rsidRDefault="00254460" w:rsidP="00B071F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51744C" w14:paraId="1BB4F543" w14:textId="77777777" w:rsidTr="00254460">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0ADAB56" w14:textId="375DD09F" w:rsidR="00254460" w:rsidRPr="00666B14" w:rsidRDefault="00254460" w:rsidP="00B071F3">
            <w:pPr>
              <w:pStyle w:val="NormalWeb"/>
              <w:rPr>
                <w:rFonts w:ascii="Verdana" w:hAnsi="Verdana"/>
                <w:color w:val="000000"/>
                <w:sz w:val="17"/>
                <w:szCs w:val="17"/>
              </w:rPr>
            </w:pPr>
            <w:r>
              <w:rPr>
                <w:rFonts w:ascii="Verdana" w:hAnsi="Verdana"/>
                <w:color w:val="000000"/>
                <w:sz w:val="17"/>
                <w:szCs w:val="17"/>
              </w:rPr>
              <w:t xml:space="preserve">Full </w:t>
            </w:r>
            <w:r w:rsidR="00B071F3">
              <w:rPr>
                <w:rFonts w:ascii="Verdana" w:hAnsi="Verdana"/>
                <w:color w:val="000000"/>
                <w:sz w:val="17"/>
                <w:szCs w:val="17"/>
              </w:rPr>
              <w:t>Broadcast</w:t>
            </w:r>
          </w:p>
        </w:tc>
        <w:tc>
          <w:tcPr>
            <w:tcW w:w="0" w:type="auto"/>
            <w:hideMark/>
          </w:tcPr>
          <w:p w14:paraId="49CC79FA" w14:textId="3B2DA7C4" w:rsidR="00B071F3" w:rsidRDefault="00DB3DA2" w:rsidP="00C36F23">
            <w:pPr>
              <w:numPr>
                <w:ilvl w:val="0"/>
                <w:numId w:val="33"/>
              </w:numPr>
              <w:tabs>
                <w:tab w:val="clear" w:pos="720"/>
                <w:tab w:val="num" w:pos="335"/>
              </w:tabs>
              <w:spacing w:before="100" w:beforeAutospacing="1" w:after="45"/>
              <w:ind w:hanging="677"/>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Create a PowerPoint Broadcast from a presentation</w:t>
            </w:r>
            <w:r w:rsidR="000A1152">
              <w:rPr>
                <w:rFonts w:ascii="Verdana" w:eastAsia="Times New Roman" w:hAnsi="Verdana"/>
                <w:color w:val="000000"/>
                <w:sz w:val="17"/>
                <w:szCs w:val="17"/>
              </w:rPr>
              <w:t>.</w:t>
            </w:r>
          </w:p>
          <w:p w14:paraId="4FE83C3C" w14:textId="6189CEC3" w:rsidR="00254460" w:rsidRDefault="00DB3DA2" w:rsidP="00C36F23">
            <w:pPr>
              <w:numPr>
                <w:ilvl w:val="0"/>
                <w:numId w:val="33"/>
              </w:numPr>
              <w:tabs>
                <w:tab w:val="clear" w:pos="720"/>
                <w:tab w:val="num" w:pos="335"/>
              </w:tabs>
              <w:spacing w:before="100" w:beforeAutospacing="1" w:after="45"/>
              <w:ind w:hanging="677"/>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View each Broadcast in the PowerPoint Viewer with five </w:t>
            </w:r>
            <w:r w:rsidR="0051744C">
              <w:rPr>
                <w:rFonts w:ascii="Verdana" w:eastAsia="Times New Roman" w:hAnsi="Verdana"/>
                <w:color w:val="000000"/>
                <w:sz w:val="17"/>
                <w:szCs w:val="17"/>
              </w:rPr>
              <w:t xml:space="preserve">different </w:t>
            </w:r>
            <w:r>
              <w:rPr>
                <w:rFonts w:ascii="Verdana" w:eastAsia="Times New Roman" w:hAnsi="Verdana"/>
                <w:color w:val="000000"/>
                <w:sz w:val="17"/>
                <w:szCs w:val="17"/>
              </w:rPr>
              <w:t>attendees</w:t>
            </w:r>
            <w:r w:rsidR="000A1152">
              <w:rPr>
                <w:rFonts w:ascii="Verdana" w:eastAsia="Times New Roman" w:hAnsi="Verdana"/>
                <w:color w:val="000000"/>
                <w:sz w:val="17"/>
                <w:szCs w:val="17"/>
              </w:rPr>
              <w:t>.</w:t>
            </w:r>
          </w:p>
          <w:p w14:paraId="1A630631" w14:textId="7ECDF065" w:rsidR="00DB3DA2" w:rsidRDefault="00DB3DA2" w:rsidP="00C36F23">
            <w:pPr>
              <w:numPr>
                <w:ilvl w:val="0"/>
                <w:numId w:val="33"/>
              </w:numPr>
              <w:tabs>
                <w:tab w:val="clear" w:pos="720"/>
                <w:tab w:val="num" w:pos="335"/>
              </w:tabs>
              <w:spacing w:before="100" w:beforeAutospacing="1" w:after="45"/>
              <w:ind w:hanging="677"/>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Trigger viewing of the slide and pause</w:t>
            </w:r>
            <w:r w:rsidR="000A1152">
              <w:rPr>
                <w:rFonts w:ascii="Verdana" w:eastAsia="Times New Roman" w:hAnsi="Verdana"/>
                <w:color w:val="000000"/>
                <w:sz w:val="17"/>
                <w:szCs w:val="17"/>
              </w:rPr>
              <w:t>.</w:t>
            </w:r>
          </w:p>
          <w:p w14:paraId="434B7E83" w14:textId="3D8C3F90" w:rsidR="00DB3DA2" w:rsidRDefault="00DB3DA2" w:rsidP="00C36F23">
            <w:pPr>
              <w:numPr>
                <w:ilvl w:val="0"/>
                <w:numId w:val="33"/>
              </w:numPr>
              <w:tabs>
                <w:tab w:val="clear" w:pos="720"/>
                <w:tab w:val="num" w:pos="335"/>
              </w:tabs>
              <w:spacing w:before="100" w:beforeAutospacing="1" w:after="45"/>
              <w:ind w:hanging="677"/>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Continue to next slide and pause</w:t>
            </w:r>
            <w:r w:rsidR="000A1152">
              <w:rPr>
                <w:rFonts w:ascii="Verdana" w:eastAsia="Times New Roman" w:hAnsi="Verdana"/>
                <w:color w:val="000000"/>
                <w:sz w:val="17"/>
                <w:szCs w:val="17"/>
              </w:rPr>
              <w:t>.</w:t>
            </w:r>
          </w:p>
          <w:p w14:paraId="1643CB75" w14:textId="486F4E4E" w:rsidR="00DB3DA2" w:rsidRDefault="00DB3DA2" w:rsidP="00C36F23">
            <w:pPr>
              <w:numPr>
                <w:ilvl w:val="0"/>
                <w:numId w:val="33"/>
              </w:numPr>
              <w:tabs>
                <w:tab w:val="clear" w:pos="720"/>
                <w:tab w:val="num" w:pos="335"/>
              </w:tabs>
              <w:spacing w:before="100" w:beforeAutospacing="1" w:after="45"/>
              <w:ind w:hanging="677"/>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Repeat until end of presentation</w:t>
            </w:r>
            <w:r w:rsidR="000A1152">
              <w:rPr>
                <w:rFonts w:ascii="Verdana" w:eastAsia="Times New Roman" w:hAnsi="Verdana"/>
                <w:color w:val="000000"/>
                <w:sz w:val="17"/>
                <w:szCs w:val="17"/>
              </w:rPr>
              <w:t>.</w:t>
            </w:r>
          </w:p>
          <w:p w14:paraId="34B8417C" w14:textId="711BDBC0" w:rsidR="00C66512" w:rsidRPr="00666B14" w:rsidRDefault="00C66512" w:rsidP="00C36F23">
            <w:pPr>
              <w:numPr>
                <w:ilvl w:val="0"/>
                <w:numId w:val="33"/>
              </w:numPr>
              <w:tabs>
                <w:tab w:val="clear" w:pos="720"/>
                <w:tab w:val="num" w:pos="335"/>
              </w:tabs>
              <w:spacing w:before="100" w:beforeAutospacing="1" w:after="45"/>
              <w:ind w:hanging="677"/>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End the Broadcast</w:t>
            </w:r>
            <w:r w:rsidR="000A1152">
              <w:rPr>
                <w:rFonts w:ascii="Verdana" w:eastAsia="Times New Roman" w:hAnsi="Verdana"/>
                <w:color w:val="000000"/>
                <w:sz w:val="17"/>
                <w:szCs w:val="17"/>
              </w:rPr>
              <w:t>.</w:t>
            </w:r>
          </w:p>
        </w:tc>
      </w:tr>
    </w:tbl>
    <w:p w14:paraId="318C953A" w14:textId="63F14F61" w:rsidR="00465D9C" w:rsidRDefault="00465D9C" w:rsidP="00465D9C">
      <w:pPr>
        <w:pStyle w:val="NormalWeb"/>
        <w:divId w:val="1483892993"/>
        <w:rPr>
          <w:rStyle w:val="SubtleEmphasis"/>
        </w:rPr>
      </w:pPr>
    </w:p>
    <w:p w14:paraId="72223F17" w14:textId="0166AA3A" w:rsidR="00465D9C" w:rsidRPr="00465D9C" w:rsidRDefault="00465D9C" w:rsidP="00465D9C">
      <w:pPr>
        <w:pStyle w:val="NormalWeb"/>
        <w:divId w:val="1483892993"/>
        <w:rPr>
          <w:i/>
          <w:iCs/>
          <w:color w:val="808080" w:themeColor="text1" w:themeTint="7F"/>
        </w:rPr>
      </w:pPr>
      <w:r>
        <w:rPr>
          <w:rStyle w:val="SubtleEmphasis"/>
        </w:rPr>
        <w:t>OneNote Web App</w:t>
      </w:r>
    </w:p>
    <w:tbl>
      <w:tblPr>
        <w:tblStyle w:val="MediumGrid3-Accent3"/>
        <w:tblW w:w="5000" w:type="pct"/>
        <w:tblLook w:val="04A0" w:firstRow="1" w:lastRow="0" w:firstColumn="1" w:lastColumn="0" w:noHBand="0" w:noVBand="1"/>
      </w:tblPr>
      <w:tblGrid>
        <w:gridCol w:w="3056"/>
        <w:gridCol w:w="6520"/>
      </w:tblGrid>
      <w:tr w:rsidR="00465D9C" w14:paraId="5EF32551" w14:textId="77777777" w:rsidTr="00281CE0">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26DB5962" w14:textId="77777777" w:rsidR="00465D9C" w:rsidRPr="00666B14" w:rsidRDefault="00465D9C" w:rsidP="00DD549F">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name</w:t>
            </w:r>
          </w:p>
        </w:tc>
        <w:tc>
          <w:tcPr>
            <w:tcW w:w="0" w:type="auto"/>
            <w:hideMark/>
          </w:tcPr>
          <w:p w14:paraId="4800BA2D" w14:textId="77777777" w:rsidR="00465D9C" w:rsidRPr="00666B14" w:rsidRDefault="00465D9C" w:rsidP="00DD549F">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465D9C" w14:paraId="6E845CE4" w14:textId="77777777" w:rsidTr="00281CE0">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0EB6D84" w14:textId="18FC20F1" w:rsidR="00465D9C" w:rsidRPr="00666B14" w:rsidRDefault="00465D9C" w:rsidP="00DD549F">
            <w:pPr>
              <w:pStyle w:val="NormalWeb"/>
              <w:rPr>
                <w:rFonts w:ascii="Verdana" w:hAnsi="Verdana"/>
                <w:color w:val="000000"/>
                <w:sz w:val="17"/>
                <w:szCs w:val="17"/>
              </w:rPr>
            </w:pPr>
            <w:r>
              <w:rPr>
                <w:rFonts w:ascii="Verdana" w:hAnsi="Verdana"/>
                <w:color w:val="000000"/>
                <w:sz w:val="17"/>
                <w:szCs w:val="17"/>
              </w:rPr>
              <w:t>Collaboration Scenario #1</w:t>
            </w:r>
          </w:p>
        </w:tc>
        <w:tc>
          <w:tcPr>
            <w:tcW w:w="0" w:type="auto"/>
            <w:hideMark/>
          </w:tcPr>
          <w:p w14:paraId="616A782D" w14:textId="54CA57A6" w:rsidR="00281CE0" w:rsidRPr="00281CE0" w:rsidRDefault="00281CE0" w:rsidP="00281CE0">
            <w:p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281CE0">
              <w:rPr>
                <w:rFonts w:ascii="Verdana" w:eastAsia="Times New Roman" w:hAnsi="Verdana"/>
                <w:color w:val="000000"/>
                <w:sz w:val="17"/>
                <w:szCs w:val="17"/>
              </w:rPr>
              <w:t>Sync interval is manipulated to be every 5 seconds</w:t>
            </w:r>
            <w:r w:rsidR="000A1152">
              <w:rPr>
                <w:rFonts w:ascii="Verdana" w:eastAsia="Times New Roman" w:hAnsi="Verdana"/>
                <w:color w:val="000000"/>
                <w:sz w:val="17"/>
                <w:szCs w:val="17"/>
              </w:rPr>
              <w:t>.</w:t>
            </w:r>
          </w:p>
          <w:p w14:paraId="6243DA28" w14:textId="719161BB" w:rsidR="00465D9C" w:rsidRDefault="00465D9C" w:rsidP="00465D9C">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Load Notebook</w:t>
            </w:r>
            <w:r w:rsidR="000A1152">
              <w:rPr>
                <w:rFonts w:ascii="Verdana" w:eastAsia="Times New Roman" w:hAnsi="Verdana"/>
                <w:color w:val="000000"/>
                <w:sz w:val="17"/>
                <w:szCs w:val="17"/>
              </w:rPr>
              <w:t>.</w:t>
            </w:r>
          </w:p>
          <w:p w14:paraId="6D7B1D06" w14:textId="715F2862" w:rsidR="00465D9C" w:rsidRDefault="00465D9C" w:rsidP="00465D9C">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Click on a new page and pause</w:t>
            </w:r>
            <w:r w:rsidR="000A1152">
              <w:rPr>
                <w:rFonts w:ascii="Verdana" w:eastAsia="Times New Roman" w:hAnsi="Verdana"/>
                <w:color w:val="000000"/>
                <w:sz w:val="17"/>
                <w:szCs w:val="17"/>
              </w:rPr>
              <w:t>.</w:t>
            </w:r>
          </w:p>
          <w:p w14:paraId="37DEF2A5" w14:textId="6A9D358E" w:rsidR="00465D9C" w:rsidRDefault="00465D9C" w:rsidP="00465D9C">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1 minute worth of editing, followed by spell checking</w:t>
            </w:r>
            <w:r w:rsidR="000A1152">
              <w:rPr>
                <w:rFonts w:ascii="Verdana" w:eastAsia="Times New Roman" w:hAnsi="Verdana"/>
                <w:color w:val="000000"/>
                <w:sz w:val="17"/>
                <w:szCs w:val="17"/>
              </w:rPr>
              <w:t>.</w:t>
            </w:r>
          </w:p>
          <w:p w14:paraId="7F0F717D" w14:textId="2C1C6F77" w:rsidR="003D7D85" w:rsidRDefault="003D7D85" w:rsidP="00465D9C">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Another minute worth of editing and spell checking</w:t>
            </w:r>
            <w:r w:rsidR="000A1152">
              <w:rPr>
                <w:rFonts w:ascii="Verdana" w:eastAsia="Times New Roman" w:hAnsi="Verdana"/>
                <w:color w:val="000000"/>
                <w:sz w:val="17"/>
                <w:szCs w:val="17"/>
              </w:rPr>
              <w:t>.</w:t>
            </w:r>
          </w:p>
          <w:p w14:paraId="23F720FD" w14:textId="59ECEAC4" w:rsidR="003D7D85" w:rsidRDefault="003D7D85" w:rsidP="00465D9C">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Insert an image</w:t>
            </w:r>
            <w:r w:rsidR="000A1152">
              <w:rPr>
                <w:rFonts w:ascii="Verdana" w:eastAsia="Times New Roman" w:hAnsi="Verdana"/>
                <w:color w:val="000000"/>
                <w:sz w:val="17"/>
                <w:szCs w:val="17"/>
              </w:rPr>
              <w:t>.</w:t>
            </w:r>
          </w:p>
          <w:p w14:paraId="6991DF22" w14:textId="70F7466E" w:rsidR="003D7D85" w:rsidRDefault="003D7D85" w:rsidP="003D7D85">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Paste a large amount of data into the page, and spell check</w:t>
            </w:r>
            <w:r w:rsidR="000A1152">
              <w:rPr>
                <w:rFonts w:ascii="Verdana" w:eastAsia="Times New Roman" w:hAnsi="Verdana"/>
                <w:color w:val="000000"/>
                <w:sz w:val="17"/>
                <w:szCs w:val="17"/>
              </w:rPr>
              <w:t>.</w:t>
            </w:r>
          </w:p>
          <w:p w14:paraId="13BB276E" w14:textId="5955D302" w:rsidR="003D7D85" w:rsidRDefault="003D7D85" w:rsidP="003D7D85">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Make changes to pasted data</w:t>
            </w:r>
            <w:r w:rsidR="000A1152">
              <w:rPr>
                <w:rFonts w:ascii="Verdana" w:eastAsia="Times New Roman" w:hAnsi="Verdana"/>
                <w:color w:val="000000"/>
                <w:sz w:val="17"/>
                <w:szCs w:val="17"/>
              </w:rPr>
              <w:t>.</w:t>
            </w:r>
          </w:p>
          <w:p w14:paraId="521E4686" w14:textId="4C8CE6E4" w:rsidR="003D7D85" w:rsidRPr="003D7D85" w:rsidRDefault="003D7D85" w:rsidP="003D7D85">
            <w:pPr>
              <w:pStyle w:val="ListParagraph"/>
              <w:numPr>
                <w:ilvl w:val="0"/>
                <w:numId w:val="24"/>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Delete some content</w:t>
            </w:r>
            <w:r w:rsidR="000A1152">
              <w:rPr>
                <w:rFonts w:ascii="Verdana" w:eastAsia="Times New Roman" w:hAnsi="Verdana"/>
                <w:color w:val="000000"/>
                <w:sz w:val="17"/>
                <w:szCs w:val="17"/>
              </w:rPr>
              <w:t>.</w:t>
            </w:r>
          </w:p>
        </w:tc>
      </w:tr>
      <w:tr w:rsidR="00465D9C" w14:paraId="49110340" w14:textId="77777777" w:rsidTr="00281CE0">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66EC8B57" w14:textId="5B202FB3" w:rsidR="00465D9C" w:rsidRPr="00666B14" w:rsidRDefault="00465D9C" w:rsidP="00DD549F">
            <w:pPr>
              <w:pStyle w:val="NormalWeb"/>
              <w:rPr>
                <w:rFonts w:ascii="Verdana" w:hAnsi="Verdana"/>
                <w:color w:val="000000"/>
                <w:sz w:val="17"/>
                <w:szCs w:val="17"/>
              </w:rPr>
            </w:pPr>
            <w:r>
              <w:rPr>
                <w:rFonts w:ascii="Verdana" w:hAnsi="Verdana"/>
                <w:color w:val="000000"/>
                <w:sz w:val="17"/>
                <w:szCs w:val="17"/>
              </w:rPr>
              <w:t>Collaboration Scenario #2</w:t>
            </w:r>
          </w:p>
        </w:tc>
        <w:tc>
          <w:tcPr>
            <w:tcW w:w="0" w:type="auto"/>
            <w:hideMark/>
          </w:tcPr>
          <w:p w14:paraId="66DAAB63" w14:textId="548299A2" w:rsidR="00281CE0" w:rsidRDefault="00281CE0" w:rsidP="00281CE0">
            <w:p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sidRPr="00281CE0">
              <w:rPr>
                <w:rFonts w:ascii="Verdana" w:eastAsia="Times New Roman" w:hAnsi="Verdana"/>
                <w:color w:val="000000"/>
                <w:sz w:val="17"/>
                <w:szCs w:val="17"/>
              </w:rPr>
              <w:t>Sync interval is manipulated to be every 5 seconds</w:t>
            </w:r>
            <w:r w:rsidR="000A1152">
              <w:rPr>
                <w:rFonts w:ascii="Verdana" w:eastAsia="Times New Roman" w:hAnsi="Verdana"/>
                <w:color w:val="000000"/>
                <w:sz w:val="17"/>
                <w:szCs w:val="17"/>
              </w:rPr>
              <w:t>.</w:t>
            </w:r>
          </w:p>
          <w:p w14:paraId="1BAA73D5" w14:textId="314CCFC4" w:rsidR="00465D9C" w:rsidRDefault="003D7D85" w:rsidP="003D7D85">
            <w:pPr>
              <w:numPr>
                <w:ilvl w:val="0"/>
                <w:numId w:val="25"/>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Load notebook</w:t>
            </w:r>
            <w:r w:rsidR="000A1152">
              <w:rPr>
                <w:rFonts w:ascii="Verdana" w:eastAsia="Times New Roman" w:hAnsi="Verdana"/>
                <w:color w:val="000000"/>
                <w:sz w:val="17"/>
                <w:szCs w:val="17"/>
              </w:rPr>
              <w:t>.</w:t>
            </w:r>
          </w:p>
          <w:p w14:paraId="00D6BCAE" w14:textId="6ACB6BF7" w:rsidR="00465D9C" w:rsidRPr="003D7D85" w:rsidRDefault="003D7D85" w:rsidP="003D7D85">
            <w:pPr>
              <w:numPr>
                <w:ilvl w:val="0"/>
                <w:numId w:val="25"/>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Periodically save the notebook at random intervals</w:t>
            </w:r>
            <w:r w:rsidR="000A1152">
              <w:rPr>
                <w:rFonts w:ascii="Verdana" w:eastAsia="Times New Roman" w:hAnsi="Verdana"/>
                <w:color w:val="000000"/>
                <w:sz w:val="17"/>
                <w:szCs w:val="17"/>
              </w:rPr>
              <w:t>.</w:t>
            </w:r>
          </w:p>
        </w:tc>
      </w:tr>
      <w:tr w:rsidR="00465D9C" w14:paraId="7CD15CF5" w14:textId="77777777" w:rsidTr="00281CE0">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2CB69641" w14:textId="5AD71894" w:rsidR="00465D9C" w:rsidRDefault="003D7D85" w:rsidP="00DD549F">
            <w:pPr>
              <w:pStyle w:val="NormalWeb"/>
              <w:rPr>
                <w:rFonts w:ascii="Verdana" w:hAnsi="Verdana"/>
                <w:color w:val="000000"/>
                <w:sz w:val="17"/>
                <w:szCs w:val="17"/>
              </w:rPr>
            </w:pPr>
            <w:r>
              <w:rPr>
                <w:rFonts w:ascii="Verdana" w:hAnsi="Verdana"/>
                <w:color w:val="000000"/>
                <w:sz w:val="17"/>
                <w:szCs w:val="17"/>
              </w:rPr>
              <w:t>Single User Scenario #1</w:t>
            </w:r>
          </w:p>
        </w:tc>
        <w:tc>
          <w:tcPr>
            <w:tcW w:w="0" w:type="auto"/>
          </w:tcPr>
          <w:p w14:paraId="2F776DCF" w14:textId="18F9D3CD" w:rsidR="00281CE0" w:rsidRDefault="00281CE0" w:rsidP="00281CE0">
            <w:p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281CE0">
              <w:rPr>
                <w:rFonts w:ascii="Verdana" w:eastAsia="Times New Roman" w:hAnsi="Verdana"/>
                <w:color w:val="000000"/>
                <w:sz w:val="17"/>
                <w:szCs w:val="17"/>
              </w:rPr>
              <w:t>Sync inter</w:t>
            </w:r>
            <w:r>
              <w:rPr>
                <w:rFonts w:ascii="Verdana" w:eastAsia="Times New Roman" w:hAnsi="Verdana"/>
                <w:color w:val="000000"/>
                <w:sz w:val="17"/>
                <w:szCs w:val="17"/>
              </w:rPr>
              <w:t>val is manipulated to be every 30</w:t>
            </w:r>
            <w:r w:rsidRPr="00281CE0">
              <w:rPr>
                <w:rFonts w:ascii="Verdana" w:eastAsia="Times New Roman" w:hAnsi="Verdana"/>
                <w:color w:val="000000"/>
                <w:sz w:val="17"/>
                <w:szCs w:val="17"/>
              </w:rPr>
              <w:t xml:space="preserve"> seconds</w:t>
            </w:r>
            <w:r w:rsidR="000A1152">
              <w:rPr>
                <w:rFonts w:ascii="Verdana" w:eastAsia="Times New Roman" w:hAnsi="Verdana"/>
                <w:color w:val="000000"/>
                <w:sz w:val="17"/>
                <w:szCs w:val="17"/>
              </w:rPr>
              <w:t>.</w:t>
            </w:r>
          </w:p>
          <w:p w14:paraId="73AEFF0C" w14:textId="433F16B2" w:rsidR="00465D9C" w:rsidRDefault="003D7D85"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Load Notebook</w:t>
            </w:r>
            <w:r w:rsidR="000A1152">
              <w:rPr>
                <w:rFonts w:ascii="Verdana" w:eastAsia="Times New Roman" w:hAnsi="Verdana"/>
                <w:color w:val="000000"/>
                <w:sz w:val="17"/>
                <w:szCs w:val="17"/>
              </w:rPr>
              <w:t>.</w:t>
            </w:r>
          </w:p>
          <w:p w14:paraId="2F632575" w14:textId="66567F7B" w:rsidR="003D7D85" w:rsidRDefault="003D7D85"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Click on a new page and pause</w:t>
            </w:r>
            <w:r w:rsidR="000A1152">
              <w:rPr>
                <w:rFonts w:ascii="Verdana" w:eastAsia="Times New Roman" w:hAnsi="Verdana"/>
                <w:color w:val="000000"/>
                <w:sz w:val="17"/>
                <w:szCs w:val="17"/>
              </w:rPr>
              <w:t>.</w:t>
            </w:r>
          </w:p>
          <w:p w14:paraId="767D2F4E" w14:textId="1F658334" w:rsidR="003D7D85" w:rsidRDefault="003D7D85"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Make an edit that causes a time-based version to be pinned</w:t>
            </w:r>
            <w:r w:rsidR="000A1152">
              <w:rPr>
                <w:rFonts w:ascii="Verdana" w:eastAsia="Times New Roman" w:hAnsi="Verdana"/>
                <w:color w:val="000000"/>
                <w:sz w:val="17"/>
                <w:szCs w:val="17"/>
              </w:rPr>
              <w:t>.</w:t>
            </w:r>
          </w:p>
          <w:p w14:paraId="6B4C625A" w14:textId="28CE054B" w:rsidR="003D7D85" w:rsidRDefault="000A1152"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Two</w:t>
            </w:r>
            <w:r w:rsidR="003D7D85">
              <w:rPr>
                <w:rFonts w:ascii="Verdana" w:eastAsia="Times New Roman" w:hAnsi="Verdana"/>
                <w:color w:val="000000"/>
                <w:sz w:val="17"/>
                <w:szCs w:val="17"/>
              </w:rPr>
              <w:t xml:space="preserve"> minutes worth of edits, followed by spell checking</w:t>
            </w:r>
            <w:r>
              <w:rPr>
                <w:rFonts w:ascii="Verdana" w:eastAsia="Times New Roman" w:hAnsi="Verdana"/>
                <w:color w:val="000000"/>
                <w:sz w:val="17"/>
                <w:szCs w:val="17"/>
              </w:rPr>
              <w:t>.</w:t>
            </w:r>
          </w:p>
          <w:p w14:paraId="30800ECA" w14:textId="02ADD9B4" w:rsidR="003D7D85" w:rsidRDefault="003D7D85"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lastRenderedPageBreak/>
              <w:t>Insert an image</w:t>
            </w:r>
            <w:r w:rsidR="000A1152">
              <w:rPr>
                <w:rFonts w:ascii="Verdana" w:eastAsia="Times New Roman" w:hAnsi="Verdana"/>
                <w:color w:val="000000"/>
                <w:sz w:val="17"/>
                <w:szCs w:val="17"/>
              </w:rPr>
              <w:t>.</w:t>
            </w:r>
          </w:p>
          <w:p w14:paraId="713A9D60" w14:textId="62857E7E" w:rsidR="003D7D85" w:rsidRDefault="003D7D85"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Paste a large chunk of data into the page</w:t>
            </w:r>
            <w:r w:rsidR="000A1152">
              <w:rPr>
                <w:rFonts w:ascii="Verdana" w:eastAsia="Times New Roman" w:hAnsi="Verdana"/>
                <w:color w:val="000000"/>
                <w:sz w:val="17"/>
                <w:szCs w:val="17"/>
              </w:rPr>
              <w:t>.</w:t>
            </w:r>
          </w:p>
          <w:p w14:paraId="25D87A1C" w14:textId="36529925" w:rsidR="00465D9C" w:rsidRPr="003D7D85" w:rsidRDefault="003D7D85" w:rsidP="003D7D85">
            <w:pPr>
              <w:numPr>
                <w:ilvl w:val="0"/>
                <w:numId w:val="26"/>
              </w:numPr>
              <w:spacing w:before="100" w:beforeAutospacing="1" w:after="4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Delete some content</w:t>
            </w:r>
            <w:r w:rsidR="000A1152">
              <w:rPr>
                <w:rFonts w:ascii="Verdana" w:eastAsia="Times New Roman" w:hAnsi="Verdana"/>
                <w:color w:val="000000"/>
                <w:sz w:val="17"/>
                <w:szCs w:val="17"/>
              </w:rPr>
              <w:t>.</w:t>
            </w:r>
          </w:p>
        </w:tc>
      </w:tr>
      <w:tr w:rsidR="00465D9C" w14:paraId="5FAC8917" w14:textId="77777777" w:rsidTr="00281CE0">
        <w:trPr>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06E82C93" w14:textId="288F7C9D" w:rsidR="00465D9C" w:rsidRDefault="003D7D85" w:rsidP="00DD549F">
            <w:pPr>
              <w:pStyle w:val="NormalWeb"/>
              <w:rPr>
                <w:rFonts w:ascii="Verdana" w:hAnsi="Verdana"/>
                <w:color w:val="000000"/>
                <w:sz w:val="17"/>
                <w:szCs w:val="17"/>
              </w:rPr>
            </w:pPr>
            <w:r>
              <w:rPr>
                <w:rFonts w:ascii="Verdana" w:hAnsi="Verdana"/>
                <w:color w:val="000000"/>
                <w:sz w:val="17"/>
                <w:szCs w:val="17"/>
              </w:rPr>
              <w:lastRenderedPageBreak/>
              <w:t>Single User Scenario #2</w:t>
            </w:r>
          </w:p>
        </w:tc>
        <w:tc>
          <w:tcPr>
            <w:tcW w:w="0" w:type="auto"/>
          </w:tcPr>
          <w:p w14:paraId="4259BB7F" w14:textId="19C9E41B" w:rsidR="00281CE0" w:rsidRDefault="00281CE0" w:rsidP="00281CE0">
            <w:p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sidRPr="00281CE0">
              <w:rPr>
                <w:rFonts w:ascii="Verdana" w:eastAsia="Times New Roman" w:hAnsi="Verdana"/>
                <w:color w:val="000000"/>
                <w:sz w:val="17"/>
                <w:szCs w:val="17"/>
              </w:rPr>
              <w:t>Sync inter</w:t>
            </w:r>
            <w:r>
              <w:rPr>
                <w:rFonts w:ascii="Verdana" w:eastAsia="Times New Roman" w:hAnsi="Verdana"/>
                <w:color w:val="000000"/>
                <w:sz w:val="17"/>
                <w:szCs w:val="17"/>
              </w:rPr>
              <w:t>val is manipulated to be every 30</w:t>
            </w:r>
            <w:r w:rsidRPr="00281CE0">
              <w:rPr>
                <w:rFonts w:ascii="Verdana" w:eastAsia="Times New Roman" w:hAnsi="Verdana"/>
                <w:color w:val="000000"/>
                <w:sz w:val="17"/>
                <w:szCs w:val="17"/>
              </w:rPr>
              <w:t xml:space="preserve"> seconds</w:t>
            </w:r>
            <w:r w:rsidR="000A1152">
              <w:rPr>
                <w:rFonts w:ascii="Verdana" w:eastAsia="Times New Roman" w:hAnsi="Verdana"/>
                <w:color w:val="000000"/>
                <w:sz w:val="17"/>
                <w:szCs w:val="17"/>
              </w:rPr>
              <w:t>.</w:t>
            </w:r>
          </w:p>
          <w:p w14:paraId="1D5340A2" w14:textId="7140941B" w:rsidR="003D7D85" w:rsidRDefault="003D7D85" w:rsidP="003D7D85">
            <w:pPr>
              <w:numPr>
                <w:ilvl w:val="0"/>
                <w:numId w:val="2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Load notebook</w:t>
            </w:r>
            <w:r w:rsidR="000A1152">
              <w:rPr>
                <w:rFonts w:ascii="Verdana" w:eastAsia="Times New Roman" w:hAnsi="Verdana"/>
                <w:color w:val="000000"/>
                <w:sz w:val="17"/>
                <w:szCs w:val="17"/>
              </w:rPr>
              <w:t>.</w:t>
            </w:r>
          </w:p>
          <w:p w14:paraId="71297CFA" w14:textId="557EC7C5" w:rsidR="00465D9C" w:rsidRDefault="003D7D85" w:rsidP="003D7D85">
            <w:pPr>
              <w:numPr>
                <w:ilvl w:val="0"/>
                <w:numId w:val="2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Periodically save the notebook at random intervals</w:t>
            </w:r>
            <w:r w:rsidR="000A1152">
              <w:rPr>
                <w:rFonts w:ascii="Verdana" w:eastAsia="Times New Roman" w:hAnsi="Verdana"/>
                <w:color w:val="000000"/>
                <w:sz w:val="17"/>
                <w:szCs w:val="17"/>
              </w:rPr>
              <w:t>.</w:t>
            </w:r>
          </w:p>
        </w:tc>
      </w:tr>
    </w:tbl>
    <w:p w14:paraId="417DF8F7" w14:textId="089C974C" w:rsidR="00465D9C" w:rsidRDefault="00465D9C" w:rsidP="001575E4">
      <w:pPr>
        <w:pStyle w:val="Heading6"/>
        <w:divId w:val="1483892993"/>
        <w:rPr>
          <w:rFonts w:ascii="Verdana" w:eastAsia="Times New Roman" w:hAnsi="Verdana"/>
          <w:color w:val="003399"/>
          <w:sz w:val="18"/>
          <w:szCs w:val="18"/>
        </w:rPr>
      </w:pPr>
    </w:p>
    <w:p w14:paraId="14D64D3E" w14:textId="0CC62A00" w:rsidR="001575E4" w:rsidRDefault="001575E4" w:rsidP="000A1152">
      <w:pPr>
        <w:pStyle w:val="Heading6"/>
        <w:divId w:val="1483892993"/>
        <w:rPr>
          <w:rFonts w:ascii="Verdana" w:eastAsia="Times New Roman" w:hAnsi="Verdana"/>
          <w:color w:val="003399"/>
          <w:sz w:val="18"/>
          <w:szCs w:val="18"/>
        </w:rPr>
      </w:pPr>
      <w:r>
        <w:rPr>
          <w:rFonts w:ascii="Verdana" w:eastAsia="Times New Roman" w:hAnsi="Verdana"/>
          <w:color w:val="003399"/>
          <w:sz w:val="18"/>
          <w:szCs w:val="18"/>
        </w:rPr>
        <w:t xml:space="preserve">Test </w:t>
      </w:r>
      <w:r w:rsidR="000A1152">
        <w:rPr>
          <w:rFonts w:ascii="Verdana" w:eastAsia="Times New Roman" w:hAnsi="Verdana"/>
          <w:color w:val="003399"/>
          <w:sz w:val="18"/>
          <w:szCs w:val="18"/>
        </w:rPr>
        <w:t>m</w:t>
      </w:r>
      <w:r>
        <w:rPr>
          <w:rFonts w:ascii="Verdana" w:eastAsia="Times New Roman" w:hAnsi="Verdana"/>
          <w:color w:val="003399"/>
          <w:sz w:val="18"/>
          <w:szCs w:val="18"/>
        </w:rPr>
        <w:t>ix</w:t>
      </w:r>
    </w:p>
    <w:p w14:paraId="46249362" w14:textId="77777777" w:rsidR="003D7D85" w:rsidRDefault="003D7D85" w:rsidP="003D7D85">
      <w:pPr>
        <w:pStyle w:val="NormalWeb"/>
        <w:divId w:val="1483892993"/>
      </w:pPr>
    </w:p>
    <w:p w14:paraId="3D2CBD69" w14:textId="7CD89020" w:rsidR="00851559" w:rsidRPr="003D7D85" w:rsidRDefault="003D7D85" w:rsidP="000A1152">
      <w:pPr>
        <w:pStyle w:val="NormalWeb"/>
        <w:divId w:val="1483892993"/>
        <w:rPr>
          <w:i/>
          <w:iCs/>
          <w:color w:val="808080" w:themeColor="text1" w:themeTint="7F"/>
        </w:rPr>
      </w:pPr>
      <w:r>
        <w:rPr>
          <w:rStyle w:val="SubtleEmphasis"/>
        </w:rPr>
        <w:t xml:space="preserve">Word Web App </w:t>
      </w:r>
      <w:r w:rsidR="000A1152">
        <w:rPr>
          <w:rStyle w:val="SubtleEmphasis"/>
        </w:rPr>
        <w:t>v</w:t>
      </w:r>
      <w:r>
        <w:rPr>
          <w:rStyle w:val="SubtleEmphasis"/>
        </w:rPr>
        <w:t>iewing</w:t>
      </w:r>
      <w:r>
        <w:rPr>
          <w:rFonts w:ascii="Verdana" w:hAnsi="Verdana"/>
          <w:color w:val="000000"/>
          <w:sz w:val="17"/>
          <w:szCs w:val="17"/>
        </w:rPr>
        <w:t xml:space="preserve"> </w:t>
      </w:r>
    </w:p>
    <w:tbl>
      <w:tblPr>
        <w:tblStyle w:val="MediumGrid3-Accent3"/>
        <w:tblW w:w="4540" w:type="pct"/>
        <w:tblLook w:val="04A0" w:firstRow="1" w:lastRow="0" w:firstColumn="1" w:lastColumn="0" w:noHBand="0" w:noVBand="1"/>
      </w:tblPr>
      <w:tblGrid>
        <w:gridCol w:w="4225"/>
        <w:gridCol w:w="2357"/>
        <w:gridCol w:w="2113"/>
      </w:tblGrid>
      <w:tr w:rsidR="00DD549F" w14:paraId="42E636B5" w14:textId="77777777" w:rsidTr="00DD549F">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47280687" w14:textId="77777777" w:rsidR="00DD549F" w:rsidRPr="00666B14" w:rsidRDefault="00DD549F" w:rsidP="00C86EDC">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Solution name</w:t>
            </w:r>
          </w:p>
        </w:tc>
        <w:tc>
          <w:tcPr>
            <w:tcW w:w="0" w:type="auto"/>
          </w:tcPr>
          <w:p w14:paraId="75E6D624" w14:textId="3D26B7F5" w:rsidR="00DD549F" w:rsidRPr="00666B14" w:rsidRDefault="00DD549F" w:rsidP="00C86ED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DD549F">
              <w:rPr>
                <w:rFonts w:ascii="Verdana" w:eastAsia="Times New Roman" w:hAnsi="Verdana"/>
                <w:b w:val="0"/>
                <w:bCs w:val="0"/>
                <w:color w:val="auto"/>
                <w:sz w:val="17"/>
                <w:szCs w:val="17"/>
              </w:rPr>
              <w:t>Output Format</w:t>
            </w:r>
          </w:p>
        </w:tc>
        <w:tc>
          <w:tcPr>
            <w:tcW w:w="0" w:type="auto"/>
            <w:hideMark/>
          </w:tcPr>
          <w:p w14:paraId="658F3B63" w14:textId="22677456" w:rsidR="00DD549F" w:rsidRPr="00666B14" w:rsidRDefault="00DD549F" w:rsidP="00C86ED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666B14">
              <w:rPr>
                <w:rFonts w:ascii="Verdana" w:eastAsia="Times New Roman" w:hAnsi="Verdana"/>
                <w:b w:val="0"/>
                <w:bCs w:val="0"/>
                <w:color w:val="auto"/>
                <w:sz w:val="17"/>
                <w:szCs w:val="17"/>
              </w:rPr>
              <w:t>% in the mix</w:t>
            </w:r>
          </w:p>
        </w:tc>
      </w:tr>
      <w:tr w:rsidR="00DD549F" w14:paraId="27C4B597" w14:textId="77777777" w:rsidTr="00DD549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2CB0C5BD" w14:textId="1B6DA906" w:rsidR="00DD549F" w:rsidRPr="00666B14" w:rsidRDefault="00DD549F" w:rsidP="00DD549F">
            <w:pPr>
              <w:pStyle w:val="NormalWeb"/>
              <w:rPr>
                <w:rFonts w:ascii="Verdana" w:hAnsi="Verdana"/>
                <w:sz w:val="17"/>
                <w:szCs w:val="17"/>
              </w:rPr>
            </w:pPr>
            <w:r>
              <w:rPr>
                <w:rFonts w:ascii="Verdana" w:hAnsi="Verdana"/>
                <w:sz w:val="17"/>
                <w:szCs w:val="17"/>
              </w:rPr>
              <w:t>Full Document Reading</w:t>
            </w:r>
          </w:p>
        </w:tc>
        <w:tc>
          <w:tcPr>
            <w:tcW w:w="0" w:type="auto"/>
          </w:tcPr>
          <w:p w14:paraId="23C6AFF9" w14:textId="58FA1223" w:rsidR="00DD549F" w:rsidRPr="00666B14" w:rsidRDefault="00DD549F"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PNG</w:t>
            </w:r>
          </w:p>
        </w:tc>
        <w:tc>
          <w:tcPr>
            <w:tcW w:w="0" w:type="auto"/>
          </w:tcPr>
          <w:p w14:paraId="149EB64F" w14:textId="051985FB" w:rsidR="00DD549F" w:rsidRPr="00666B14" w:rsidRDefault="00DD549F" w:rsidP="00DD549F">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9.75</w:t>
            </w:r>
          </w:p>
        </w:tc>
      </w:tr>
      <w:tr w:rsidR="00DD549F" w14:paraId="2E224D7D" w14:textId="77777777" w:rsidTr="00DD549F">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534DBA3" w14:textId="3F359D77" w:rsidR="00DD549F" w:rsidRPr="00666B14" w:rsidRDefault="00DD549F" w:rsidP="00DD549F">
            <w:pPr>
              <w:pStyle w:val="NormalWeb"/>
              <w:rPr>
                <w:rFonts w:ascii="Verdana" w:hAnsi="Verdana"/>
                <w:sz w:val="17"/>
                <w:szCs w:val="17"/>
              </w:rPr>
            </w:pPr>
          </w:p>
        </w:tc>
        <w:tc>
          <w:tcPr>
            <w:tcW w:w="0" w:type="auto"/>
          </w:tcPr>
          <w:p w14:paraId="4879FC26" w14:textId="27AC191A" w:rsidR="00DD549F" w:rsidRPr="00666B14" w:rsidRDefault="00DD549F" w:rsidP="00A96FA4">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SL</w:t>
            </w:r>
          </w:p>
        </w:tc>
        <w:tc>
          <w:tcPr>
            <w:tcW w:w="0" w:type="auto"/>
          </w:tcPr>
          <w:p w14:paraId="47DAC0C6" w14:textId="09837C8C" w:rsidR="00DD549F" w:rsidRPr="00666B14" w:rsidRDefault="00DD549F" w:rsidP="00DD549F">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3.25</w:t>
            </w:r>
          </w:p>
        </w:tc>
      </w:tr>
      <w:tr w:rsidR="00DD549F" w14:paraId="52382E89" w14:textId="77777777" w:rsidTr="00DD549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218F604A" w14:textId="0D879E9D" w:rsidR="00DD549F" w:rsidRPr="00666B14" w:rsidRDefault="00DD549F" w:rsidP="00DD549F">
            <w:pPr>
              <w:pStyle w:val="NormalWeb"/>
              <w:rPr>
                <w:rFonts w:ascii="Verdana" w:hAnsi="Verdana"/>
                <w:sz w:val="17"/>
                <w:szCs w:val="17"/>
              </w:rPr>
            </w:pPr>
            <w:r>
              <w:rPr>
                <w:rFonts w:ascii="Verdana" w:hAnsi="Verdana"/>
                <w:sz w:val="17"/>
                <w:szCs w:val="17"/>
              </w:rPr>
              <w:t>Multiple Search and Read</w:t>
            </w:r>
          </w:p>
        </w:tc>
        <w:tc>
          <w:tcPr>
            <w:tcW w:w="0" w:type="auto"/>
          </w:tcPr>
          <w:p w14:paraId="3E23E6C8" w14:textId="26DCB2A5" w:rsidR="00DD549F" w:rsidRPr="00666B14" w:rsidRDefault="00DD549F"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PNG</w:t>
            </w:r>
          </w:p>
        </w:tc>
        <w:tc>
          <w:tcPr>
            <w:tcW w:w="0" w:type="auto"/>
          </w:tcPr>
          <w:p w14:paraId="146DC556" w14:textId="6F4326AE" w:rsidR="00DD549F" w:rsidRPr="00666B14" w:rsidRDefault="00DD549F" w:rsidP="00DD549F">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40.5</w:t>
            </w:r>
          </w:p>
        </w:tc>
      </w:tr>
      <w:tr w:rsidR="00DD549F" w14:paraId="4654527F" w14:textId="77777777" w:rsidTr="00DD549F">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468E3865" w14:textId="7E2FD80B" w:rsidR="00DD549F" w:rsidRPr="00666B14" w:rsidRDefault="00DD549F" w:rsidP="00DD549F">
            <w:pPr>
              <w:pStyle w:val="NormalWeb"/>
              <w:rPr>
                <w:rFonts w:ascii="Verdana" w:hAnsi="Verdana"/>
                <w:sz w:val="17"/>
                <w:szCs w:val="17"/>
              </w:rPr>
            </w:pPr>
          </w:p>
        </w:tc>
        <w:tc>
          <w:tcPr>
            <w:tcW w:w="0" w:type="auto"/>
          </w:tcPr>
          <w:p w14:paraId="4279FE19" w14:textId="4A59CB6D" w:rsidR="00DD549F" w:rsidRPr="00666B14" w:rsidRDefault="00DD549F" w:rsidP="00A96FA4">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SL</w:t>
            </w:r>
          </w:p>
        </w:tc>
        <w:tc>
          <w:tcPr>
            <w:tcW w:w="0" w:type="auto"/>
          </w:tcPr>
          <w:p w14:paraId="591644A5" w14:textId="7A927B30" w:rsidR="00DD549F" w:rsidRPr="00666B14" w:rsidRDefault="00DD549F" w:rsidP="00DD549F">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13.5</w:t>
            </w:r>
          </w:p>
        </w:tc>
      </w:tr>
      <w:tr w:rsidR="00DD549F" w14:paraId="44DCAEBF" w14:textId="77777777" w:rsidTr="00DD549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568CB745" w14:textId="3B53CAB5" w:rsidR="00DD549F" w:rsidRPr="00666B14" w:rsidRDefault="00DD549F" w:rsidP="00DD549F">
            <w:pPr>
              <w:pStyle w:val="NormalWeb"/>
              <w:rPr>
                <w:rFonts w:ascii="Verdana" w:hAnsi="Verdana"/>
                <w:sz w:val="17"/>
                <w:szCs w:val="17"/>
              </w:rPr>
            </w:pPr>
            <w:r>
              <w:rPr>
                <w:rFonts w:ascii="Verdana" w:hAnsi="Verdana"/>
                <w:sz w:val="17"/>
                <w:szCs w:val="17"/>
              </w:rPr>
              <w:t>Single Search and Read</w:t>
            </w:r>
          </w:p>
        </w:tc>
        <w:tc>
          <w:tcPr>
            <w:tcW w:w="0" w:type="auto"/>
          </w:tcPr>
          <w:p w14:paraId="20BCEFB9" w14:textId="18945D2B" w:rsidR="00DD549F" w:rsidRPr="00666B14" w:rsidRDefault="00DD549F"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PNG</w:t>
            </w:r>
          </w:p>
        </w:tc>
        <w:tc>
          <w:tcPr>
            <w:tcW w:w="0" w:type="auto"/>
          </w:tcPr>
          <w:p w14:paraId="6F5FAF80" w14:textId="3A1F0812" w:rsidR="00DD549F" w:rsidRPr="00666B14" w:rsidRDefault="00DD549F" w:rsidP="00DD549F">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17.25</w:t>
            </w:r>
          </w:p>
        </w:tc>
      </w:tr>
      <w:tr w:rsidR="00DD549F" w14:paraId="14A1A6C7" w14:textId="77777777" w:rsidTr="00DD549F">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6FE5A09A" w14:textId="175068CD" w:rsidR="00DD549F" w:rsidRPr="00666B14" w:rsidRDefault="00DD549F" w:rsidP="00DD549F">
            <w:pPr>
              <w:pStyle w:val="NormalWeb"/>
              <w:rPr>
                <w:rFonts w:ascii="Verdana" w:hAnsi="Verdana"/>
                <w:sz w:val="17"/>
                <w:szCs w:val="17"/>
              </w:rPr>
            </w:pPr>
            <w:r>
              <w:rPr>
                <w:rFonts w:ascii="Verdana" w:hAnsi="Verdana"/>
                <w:sz w:val="17"/>
                <w:szCs w:val="17"/>
              </w:rPr>
              <w:t xml:space="preserve"> </w:t>
            </w:r>
          </w:p>
        </w:tc>
        <w:tc>
          <w:tcPr>
            <w:tcW w:w="0" w:type="auto"/>
          </w:tcPr>
          <w:p w14:paraId="1C90AD4E" w14:textId="02D12E8F" w:rsidR="00DD549F" w:rsidRPr="00666B14" w:rsidRDefault="00DD549F" w:rsidP="00A96FA4">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SL</w:t>
            </w:r>
          </w:p>
        </w:tc>
        <w:tc>
          <w:tcPr>
            <w:tcW w:w="0" w:type="auto"/>
          </w:tcPr>
          <w:p w14:paraId="574F3499" w14:textId="0F9E9E1B" w:rsidR="00DD549F" w:rsidRPr="00666B14" w:rsidRDefault="00DD549F" w:rsidP="00DD549F">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5.75</w:t>
            </w:r>
          </w:p>
        </w:tc>
      </w:tr>
      <w:tr w:rsidR="00DD549F" w14:paraId="2CD58CFE" w14:textId="77777777" w:rsidTr="00DD549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0D93B73" w14:textId="299FD0C4" w:rsidR="00DD549F" w:rsidRPr="00666B14" w:rsidRDefault="00DD549F" w:rsidP="00DD549F">
            <w:pPr>
              <w:pStyle w:val="NormalWeb"/>
              <w:rPr>
                <w:rFonts w:ascii="Verdana" w:hAnsi="Verdana"/>
                <w:sz w:val="17"/>
                <w:szCs w:val="17"/>
              </w:rPr>
            </w:pPr>
            <w:r>
              <w:rPr>
                <w:rFonts w:ascii="Verdana" w:hAnsi="Verdana"/>
                <w:sz w:val="17"/>
                <w:szCs w:val="17"/>
              </w:rPr>
              <w:t>Wrong Document Read</w:t>
            </w:r>
          </w:p>
        </w:tc>
        <w:tc>
          <w:tcPr>
            <w:tcW w:w="0" w:type="auto"/>
          </w:tcPr>
          <w:p w14:paraId="284A5C8D" w14:textId="7318AE97" w:rsidR="00DD549F" w:rsidRPr="00666B14" w:rsidRDefault="00DD549F"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PNG</w:t>
            </w:r>
          </w:p>
        </w:tc>
        <w:tc>
          <w:tcPr>
            <w:tcW w:w="0" w:type="auto"/>
          </w:tcPr>
          <w:p w14:paraId="18CA8824" w14:textId="57115DDD" w:rsidR="00DD549F" w:rsidRPr="00666B14" w:rsidRDefault="00DD549F" w:rsidP="00DD549F">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4.5</w:t>
            </w:r>
          </w:p>
        </w:tc>
      </w:tr>
      <w:tr w:rsidR="00DD549F" w14:paraId="4E6A9A1B" w14:textId="77777777" w:rsidTr="00DD549F">
        <w:trPr>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47059643" w14:textId="77777777" w:rsidR="00DD549F" w:rsidRDefault="00DD549F" w:rsidP="00DD549F">
            <w:pPr>
              <w:pStyle w:val="NormalWeb"/>
              <w:rPr>
                <w:rFonts w:ascii="Verdana" w:hAnsi="Verdana"/>
                <w:sz w:val="17"/>
                <w:szCs w:val="17"/>
              </w:rPr>
            </w:pPr>
          </w:p>
        </w:tc>
        <w:tc>
          <w:tcPr>
            <w:tcW w:w="0" w:type="auto"/>
          </w:tcPr>
          <w:p w14:paraId="3C62707E" w14:textId="721A8CB8" w:rsidR="00DD549F" w:rsidRDefault="00DD549F" w:rsidP="00A96FA4">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SL</w:t>
            </w:r>
          </w:p>
        </w:tc>
        <w:tc>
          <w:tcPr>
            <w:tcW w:w="0" w:type="auto"/>
          </w:tcPr>
          <w:p w14:paraId="278257AF" w14:textId="7F955C3C" w:rsidR="00DD549F" w:rsidRDefault="00DD549F" w:rsidP="00DD549F">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1.5</w:t>
            </w:r>
          </w:p>
        </w:tc>
      </w:tr>
      <w:tr w:rsidR="00DD549F" w14:paraId="7EC51E7C" w14:textId="77777777" w:rsidTr="00DD549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tcPr>
          <w:p w14:paraId="5F150BC4" w14:textId="7DE6DEBC" w:rsidR="00DD549F" w:rsidRDefault="00DD549F" w:rsidP="00DD549F">
            <w:pPr>
              <w:pStyle w:val="NormalWeb"/>
              <w:rPr>
                <w:rFonts w:ascii="Verdana" w:hAnsi="Verdana"/>
                <w:sz w:val="17"/>
                <w:szCs w:val="17"/>
              </w:rPr>
            </w:pPr>
            <w:r>
              <w:rPr>
                <w:rFonts w:ascii="Verdana" w:hAnsi="Verdana"/>
                <w:sz w:val="17"/>
                <w:szCs w:val="17"/>
              </w:rPr>
              <w:t>Print</w:t>
            </w:r>
          </w:p>
        </w:tc>
        <w:tc>
          <w:tcPr>
            <w:tcW w:w="0" w:type="auto"/>
          </w:tcPr>
          <w:p w14:paraId="457149E0" w14:textId="1CFBC9BC" w:rsidR="00DD549F" w:rsidRDefault="00DD549F" w:rsidP="00A96FA4">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PDF</w:t>
            </w:r>
          </w:p>
        </w:tc>
        <w:tc>
          <w:tcPr>
            <w:tcW w:w="0" w:type="auto"/>
          </w:tcPr>
          <w:p w14:paraId="262BF0E4" w14:textId="0276F975" w:rsidR="00DD549F" w:rsidRDefault="00DD549F" w:rsidP="00DD549F">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4</w:t>
            </w:r>
          </w:p>
        </w:tc>
      </w:tr>
    </w:tbl>
    <w:p w14:paraId="408C615D" w14:textId="77777777" w:rsidR="00DD549F" w:rsidRDefault="00DD549F" w:rsidP="00DD549F">
      <w:pPr>
        <w:pStyle w:val="NormalWeb"/>
        <w:divId w:val="1483892993"/>
        <w:rPr>
          <w:rStyle w:val="SubtleEmphasis"/>
        </w:rPr>
      </w:pPr>
    </w:p>
    <w:p w14:paraId="47817E72" w14:textId="6CEAA816" w:rsidR="00DD549F" w:rsidRPr="003D7D85" w:rsidRDefault="00DD549F" w:rsidP="000A1152">
      <w:pPr>
        <w:pStyle w:val="NormalWeb"/>
        <w:divId w:val="1483892993"/>
        <w:rPr>
          <w:i/>
          <w:iCs/>
          <w:color w:val="808080" w:themeColor="text1" w:themeTint="7F"/>
        </w:rPr>
      </w:pPr>
      <w:r>
        <w:rPr>
          <w:rStyle w:val="SubtleEmphasis"/>
        </w:rPr>
        <w:t xml:space="preserve">Word Web App </w:t>
      </w:r>
      <w:r w:rsidR="000A1152">
        <w:rPr>
          <w:rStyle w:val="SubtleEmphasis"/>
        </w:rPr>
        <w:t>e</w:t>
      </w:r>
      <w:r>
        <w:rPr>
          <w:rStyle w:val="SubtleEmphasis"/>
        </w:rPr>
        <w:t>diting</w:t>
      </w:r>
      <w:r>
        <w:rPr>
          <w:rFonts w:ascii="Verdana" w:hAnsi="Verdana"/>
          <w:color w:val="000000"/>
          <w:sz w:val="17"/>
          <w:szCs w:val="17"/>
        </w:rPr>
        <w:t xml:space="preserve"> </w:t>
      </w:r>
    </w:p>
    <w:tbl>
      <w:tblPr>
        <w:tblStyle w:val="MediumGrid3-Accent3"/>
        <w:tblW w:w="3315" w:type="pct"/>
        <w:tblLook w:val="04A0" w:firstRow="1" w:lastRow="0" w:firstColumn="1" w:lastColumn="0" w:noHBand="0" w:noVBand="1"/>
      </w:tblPr>
      <w:tblGrid>
        <w:gridCol w:w="3323"/>
        <w:gridCol w:w="3026"/>
      </w:tblGrid>
      <w:tr w:rsidR="00DD549F" w14:paraId="3729AE3D" w14:textId="77777777" w:rsidTr="00DD549F">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4DDCA990" w14:textId="77777777" w:rsidR="00DD549F" w:rsidRPr="00666B14" w:rsidRDefault="00DD549F" w:rsidP="00DD549F">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Solution name</w:t>
            </w:r>
          </w:p>
        </w:tc>
        <w:tc>
          <w:tcPr>
            <w:tcW w:w="0" w:type="auto"/>
            <w:hideMark/>
          </w:tcPr>
          <w:p w14:paraId="378652F7" w14:textId="77777777" w:rsidR="00DD549F" w:rsidRPr="00666B14" w:rsidRDefault="00DD549F" w:rsidP="00DD549F">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666B14">
              <w:rPr>
                <w:rFonts w:ascii="Verdana" w:eastAsia="Times New Roman" w:hAnsi="Verdana"/>
                <w:b w:val="0"/>
                <w:bCs w:val="0"/>
                <w:color w:val="auto"/>
                <w:sz w:val="17"/>
                <w:szCs w:val="17"/>
              </w:rPr>
              <w:t>% in the mix</w:t>
            </w:r>
          </w:p>
        </w:tc>
      </w:tr>
      <w:tr w:rsidR="00DD549F" w14:paraId="24ECBABC" w14:textId="77777777" w:rsidTr="00DD549F">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550E3233" w14:textId="508272F8" w:rsidR="00DD549F" w:rsidRPr="00666B14" w:rsidRDefault="00DD549F" w:rsidP="00DD549F">
            <w:pPr>
              <w:pStyle w:val="NormalWeb"/>
              <w:rPr>
                <w:rFonts w:ascii="Verdana" w:hAnsi="Verdana"/>
                <w:sz w:val="17"/>
                <w:szCs w:val="17"/>
              </w:rPr>
            </w:pPr>
            <w:r>
              <w:rPr>
                <w:rFonts w:ascii="Verdana" w:hAnsi="Verdana"/>
                <w:sz w:val="17"/>
                <w:szCs w:val="17"/>
              </w:rPr>
              <w:t>Full Editing</w:t>
            </w:r>
          </w:p>
        </w:tc>
        <w:tc>
          <w:tcPr>
            <w:tcW w:w="0" w:type="auto"/>
          </w:tcPr>
          <w:p w14:paraId="0FC57380" w14:textId="1E4D6490" w:rsidR="00DD549F" w:rsidRPr="00666B14" w:rsidRDefault="00DD549F" w:rsidP="00DD549F">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100</w:t>
            </w:r>
          </w:p>
        </w:tc>
      </w:tr>
    </w:tbl>
    <w:p w14:paraId="178EC3CB" w14:textId="77777777" w:rsidR="001575E4" w:rsidRDefault="001575E4" w:rsidP="001575E4">
      <w:pPr>
        <w:divId w:val="1483892993"/>
      </w:pPr>
    </w:p>
    <w:p w14:paraId="4537AD74" w14:textId="18932E78" w:rsidR="00281CE0" w:rsidRPr="003D7D85" w:rsidRDefault="00281CE0" w:rsidP="00281CE0">
      <w:pPr>
        <w:pStyle w:val="NormalWeb"/>
        <w:divId w:val="1483892993"/>
        <w:rPr>
          <w:i/>
          <w:iCs/>
          <w:color w:val="808080" w:themeColor="text1" w:themeTint="7F"/>
        </w:rPr>
      </w:pPr>
      <w:r>
        <w:rPr>
          <w:rStyle w:val="SubtleEmphasis"/>
        </w:rPr>
        <w:t>OneNote Web App</w:t>
      </w:r>
    </w:p>
    <w:tbl>
      <w:tblPr>
        <w:tblStyle w:val="MediumGrid3-Accent3"/>
        <w:tblW w:w="3338" w:type="pct"/>
        <w:tblLook w:val="04A0" w:firstRow="1" w:lastRow="0" w:firstColumn="1" w:lastColumn="0" w:noHBand="0" w:noVBand="1"/>
      </w:tblPr>
      <w:tblGrid>
        <w:gridCol w:w="4295"/>
        <w:gridCol w:w="2098"/>
      </w:tblGrid>
      <w:tr w:rsidR="00281CE0" w14:paraId="36B96B9F" w14:textId="77777777" w:rsidTr="00281CE0">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0406265E" w14:textId="77777777" w:rsidR="00281CE0" w:rsidRPr="00666B14" w:rsidRDefault="00281CE0" w:rsidP="0026609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Solution name</w:t>
            </w:r>
          </w:p>
        </w:tc>
        <w:tc>
          <w:tcPr>
            <w:tcW w:w="0" w:type="auto"/>
            <w:hideMark/>
          </w:tcPr>
          <w:p w14:paraId="7A2D4B94" w14:textId="77777777" w:rsidR="00281CE0" w:rsidRPr="00666B14" w:rsidRDefault="00281CE0" w:rsidP="0026609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666B14">
              <w:rPr>
                <w:rFonts w:ascii="Verdana" w:eastAsia="Times New Roman" w:hAnsi="Verdana"/>
                <w:b w:val="0"/>
                <w:bCs w:val="0"/>
                <w:color w:val="auto"/>
                <w:sz w:val="17"/>
                <w:szCs w:val="17"/>
              </w:rPr>
              <w:t>% in the mix</w:t>
            </w:r>
          </w:p>
        </w:tc>
      </w:tr>
      <w:tr w:rsidR="00281CE0" w14:paraId="4F8B4FBB" w14:textId="77777777" w:rsidTr="00281CE0">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02627A2C" w14:textId="77F2D80B" w:rsidR="00281CE0" w:rsidRPr="00666B14" w:rsidRDefault="00281CE0" w:rsidP="00266097">
            <w:pPr>
              <w:pStyle w:val="NormalWeb"/>
              <w:rPr>
                <w:rFonts w:ascii="Verdana" w:hAnsi="Verdana"/>
                <w:sz w:val="17"/>
                <w:szCs w:val="17"/>
              </w:rPr>
            </w:pPr>
            <w:r>
              <w:rPr>
                <w:rFonts w:ascii="Verdana" w:hAnsi="Verdana"/>
                <w:sz w:val="17"/>
                <w:szCs w:val="17"/>
              </w:rPr>
              <w:t>Collaboration Scenario #1</w:t>
            </w:r>
          </w:p>
        </w:tc>
        <w:tc>
          <w:tcPr>
            <w:tcW w:w="0" w:type="auto"/>
          </w:tcPr>
          <w:p w14:paraId="683EE2AF" w14:textId="1CC92A5D" w:rsidR="00281CE0" w:rsidRPr="00666B14" w:rsidRDefault="00281CE0" w:rsidP="00266097">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5</w:t>
            </w:r>
          </w:p>
        </w:tc>
      </w:tr>
      <w:tr w:rsidR="00281CE0" w14:paraId="3E3B573D" w14:textId="77777777" w:rsidTr="00281CE0">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2E7E91F3" w14:textId="15DB8293" w:rsidR="00281CE0" w:rsidRPr="00666B14" w:rsidRDefault="00281CE0" w:rsidP="00266097">
            <w:pPr>
              <w:pStyle w:val="NormalWeb"/>
              <w:rPr>
                <w:rFonts w:ascii="Verdana" w:hAnsi="Verdana"/>
                <w:sz w:val="17"/>
                <w:szCs w:val="17"/>
              </w:rPr>
            </w:pPr>
            <w:r>
              <w:rPr>
                <w:rFonts w:ascii="Verdana" w:hAnsi="Verdana"/>
                <w:sz w:val="17"/>
                <w:szCs w:val="17"/>
              </w:rPr>
              <w:t>Collaboration Scenario #2</w:t>
            </w:r>
          </w:p>
        </w:tc>
        <w:tc>
          <w:tcPr>
            <w:tcW w:w="0" w:type="auto"/>
          </w:tcPr>
          <w:p w14:paraId="6C456B89" w14:textId="5D543CB7" w:rsidR="00281CE0" w:rsidRPr="00666B14" w:rsidRDefault="00281CE0" w:rsidP="00266097">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5</w:t>
            </w:r>
          </w:p>
        </w:tc>
      </w:tr>
      <w:tr w:rsidR="00281CE0" w14:paraId="1C3D33B3" w14:textId="77777777" w:rsidTr="00281CE0">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058E8B5E" w14:textId="3B010F0C" w:rsidR="00281CE0" w:rsidRPr="00666B14" w:rsidRDefault="00281CE0" w:rsidP="00266097">
            <w:pPr>
              <w:pStyle w:val="NormalWeb"/>
              <w:rPr>
                <w:rFonts w:ascii="Verdana" w:hAnsi="Verdana"/>
                <w:sz w:val="17"/>
                <w:szCs w:val="17"/>
              </w:rPr>
            </w:pPr>
            <w:r>
              <w:rPr>
                <w:rFonts w:ascii="Verdana" w:hAnsi="Verdana"/>
                <w:sz w:val="17"/>
                <w:szCs w:val="17"/>
              </w:rPr>
              <w:t>Single User Scenario #1</w:t>
            </w:r>
          </w:p>
        </w:tc>
        <w:tc>
          <w:tcPr>
            <w:tcW w:w="0" w:type="auto"/>
          </w:tcPr>
          <w:p w14:paraId="3AB065C6" w14:textId="7AE16FE3" w:rsidR="00281CE0" w:rsidRPr="00666B14" w:rsidRDefault="00281CE0" w:rsidP="00266097">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45</w:t>
            </w:r>
          </w:p>
        </w:tc>
      </w:tr>
      <w:tr w:rsidR="00281CE0" w14:paraId="72B4CA66" w14:textId="77777777" w:rsidTr="00281CE0">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72F51A8A" w14:textId="32AB0664" w:rsidR="00281CE0" w:rsidRPr="00666B14" w:rsidRDefault="00281CE0" w:rsidP="00266097">
            <w:pPr>
              <w:pStyle w:val="NormalWeb"/>
              <w:rPr>
                <w:rFonts w:ascii="Verdana" w:hAnsi="Verdana"/>
                <w:sz w:val="17"/>
                <w:szCs w:val="17"/>
              </w:rPr>
            </w:pPr>
            <w:r>
              <w:rPr>
                <w:rFonts w:ascii="Verdana" w:hAnsi="Verdana"/>
                <w:sz w:val="17"/>
                <w:szCs w:val="17"/>
              </w:rPr>
              <w:t>Single User Scenario #2</w:t>
            </w:r>
          </w:p>
        </w:tc>
        <w:tc>
          <w:tcPr>
            <w:tcW w:w="0" w:type="auto"/>
          </w:tcPr>
          <w:p w14:paraId="0F4F5D23" w14:textId="09ABC537" w:rsidR="00281CE0" w:rsidRPr="00666B14" w:rsidRDefault="00281CE0" w:rsidP="00266097">
            <w:pPr>
              <w:spacing w:before="100" w:beforeAutospacing="1" w:after="4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45</w:t>
            </w:r>
          </w:p>
        </w:tc>
      </w:tr>
    </w:tbl>
    <w:p w14:paraId="60EEDDE6" w14:textId="77777777" w:rsidR="00C36F23" w:rsidRDefault="00C36F23" w:rsidP="00C36F23">
      <w:pPr>
        <w:pStyle w:val="NormalWeb"/>
        <w:divId w:val="1483892993"/>
        <w:rPr>
          <w:rStyle w:val="SubtleEmphasis"/>
        </w:rPr>
      </w:pPr>
    </w:p>
    <w:p w14:paraId="7421C962" w14:textId="76262CFB" w:rsidR="00C36F23" w:rsidRPr="003D7D85" w:rsidRDefault="00C36F23" w:rsidP="000A1152">
      <w:pPr>
        <w:pStyle w:val="NormalWeb"/>
        <w:divId w:val="1483892993"/>
        <w:rPr>
          <w:i/>
          <w:iCs/>
          <w:color w:val="808080" w:themeColor="text1" w:themeTint="7F"/>
        </w:rPr>
      </w:pPr>
      <w:r>
        <w:rPr>
          <w:rStyle w:val="SubtleEmphasis"/>
        </w:rPr>
        <w:lastRenderedPageBreak/>
        <w:t xml:space="preserve">PowerPoint Web App </w:t>
      </w:r>
      <w:r w:rsidR="000A1152">
        <w:rPr>
          <w:rStyle w:val="SubtleEmphasis"/>
        </w:rPr>
        <w:t>v</w:t>
      </w:r>
      <w:r>
        <w:rPr>
          <w:rStyle w:val="SubtleEmphasis"/>
        </w:rPr>
        <w:t>iewing</w:t>
      </w:r>
      <w:r>
        <w:rPr>
          <w:rFonts w:ascii="Verdana" w:hAnsi="Verdana"/>
          <w:color w:val="000000"/>
          <w:sz w:val="17"/>
          <w:szCs w:val="17"/>
        </w:rPr>
        <w:t xml:space="preserve"> </w:t>
      </w:r>
    </w:p>
    <w:tbl>
      <w:tblPr>
        <w:tblStyle w:val="MediumGrid3-Accent3"/>
        <w:tblW w:w="3315" w:type="pct"/>
        <w:tblLook w:val="04A0" w:firstRow="1" w:lastRow="0" w:firstColumn="1" w:lastColumn="0" w:noHBand="0" w:noVBand="1"/>
      </w:tblPr>
      <w:tblGrid>
        <w:gridCol w:w="3323"/>
        <w:gridCol w:w="3026"/>
      </w:tblGrid>
      <w:tr w:rsidR="00C36F23" w14:paraId="3EA4FF8A" w14:textId="77777777" w:rsidTr="00C36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379F86" w14:textId="77777777" w:rsidR="00C36F23" w:rsidRPr="00666B14" w:rsidRDefault="00C36F23" w:rsidP="00C36F23">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Solution name</w:t>
            </w:r>
          </w:p>
        </w:tc>
        <w:tc>
          <w:tcPr>
            <w:tcW w:w="0" w:type="auto"/>
            <w:hideMark/>
          </w:tcPr>
          <w:p w14:paraId="23EFB950" w14:textId="77777777" w:rsidR="00C36F23" w:rsidRPr="00666B14" w:rsidRDefault="00C36F23" w:rsidP="00C36F2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666B14">
              <w:rPr>
                <w:rFonts w:ascii="Verdana" w:eastAsia="Times New Roman" w:hAnsi="Verdana"/>
                <w:b w:val="0"/>
                <w:bCs w:val="0"/>
                <w:color w:val="auto"/>
                <w:sz w:val="17"/>
                <w:szCs w:val="17"/>
              </w:rPr>
              <w:t>% in the mix</w:t>
            </w:r>
          </w:p>
        </w:tc>
      </w:tr>
      <w:tr w:rsidR="00C36F23" w14:paraId="03E83DA9" w14:textId="77777777" w:rsidTr="00C36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C23ED" w14:textId="584C357D" w:rsidR="00C36F23" w:rsidRPr="00666B14" w:rsidRDefault="00C36F23" w:rsidP="00C36F23">
            <w:pPr>
              <w:pStyle w:val="NormalWeb"/>
              <w:rPr>
                <w:rFonts w:ascii="Verdana" w:hAnsi="Verdana"/>
                <w:sz w:val="17"/>
                <w:szCs w:val="17"/>
              </w:rPr>
            </w:pPr>
            <w:r>
              <w:rPr>
                <w:rFonts w:ascii="Verdana" w:hAnsi="Verdana"/>
                <w:sz w:val="17"/>
                <w:szCs w:val="17"/>
              </w:rPr>
              <w:t>Full Viewing</w:t>
            </w:r>
          </w:p>
        </w:tc>
        <w:tc>
          <w:tcPr>
            <w:tcW w:w="0" w:type="auto"/>
          </w:tcPr>
          <w:p w14:paraId="302B3049" w14:textId="77777777" w:rsidR="00C36F23" w:rsidRPr="00666B14" w:rsidRDefault="00C36F23" w:rsidP="00C36F23">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100</w:t>
            </w:r>
          </w:p>
        </w:tc>
      </w:tr>
    </w:tbl>
    <w:p w14:paraId="29D5A47A" w14:textId="77777777" w:rsidR="00C36F23" w:rsidRDefault="00C36F23" w:rsidP="00C36F23">
      <w:pPr>
        <w:pStyle w:val="NormalWeb"/>
        <w:divId w:val="1483892993"/>
        <w:rPr>
          <w:rStyle w:val="SubtleEmphasis"/>
        </w:rPr>
      </w:pPr>
    </w:p>
    <w:p w14:paraId="27EEEB24" w14:textId="423396DD" w:rsidR="00C36F23" w:rsidRPr="003D7D85" w:rsidRDefault="00C36F23" w:rsidP="000A1152">
      <w:pPr>
        <w:pStyle w:val="NormalWeb"/>
        <w:divId w:val="1483892993"/>
        <w:rPr>
          <w:i/>
          <w:iCs/>
          <w:color w:val="808080" w:themeColor="text1" w:themeTint="7F"/>
        </w:rPr>
      </w:pPr>
      <w:r>
        <w:rPr>
          <w:rStyle w:val="SubtleEmphasis"/>
        </w:rPr>
        <w:t xml:space="preserve">PowerPoint Web App </w:t>
      </w:r>
      <w:r w:rsidR="000A1152">
        <w:rPr>
          <w:rStyle w:val="SubtleEmphasis"/>
        </w:rPr>
        <w:t>e</w:t>
      </w:r>
      <w:r>
        <w:rPr>
          <w:rStyle w:val="SubtleEmphasis"/>
        </w:rPr>
        <w:t>diting</w:t>
      </w:r>
      <w:r>
        <w:rPr>
          <w:rFonts w:ascii="Verdana" w:hAnsi="Verdana"/>
          <w:color w:val="000000"/>
          <w:sz w:val="17"/>
          <w:szCs w:val="17"/>
        </w:rPr>
        <w:t xml:space="preserve"> </w:t>
      </w:r>
    </w:p>
    <w:tbl>
      <w:tblPr>
        <w:tblStyle w:val="MediumGrid3-Accent3"/>
        <w:tblW w:w="3315" w:type="pct"/>
        <w:tblLook w:val="04A0" w:firstRow="1" w:lastRow="0" w:firstColumn="1" w:lastColumn="0" w:noHBand="0" w:noVBand="1"/>
      </w:tblPr>
      <w:tblGrid>
        <w:gridCol w:w="3323"/>
        <w:gridCol w:w="3026"/>
      </w:tblGrid>
      <w:tr w:rsidR="00C36F23" w14:paraId="5448DF90" w14:textId="77777777" w:rsidTr="00C36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BF893D" w14:textId="77777777" w:rsidR="00C36F23" w:rsidRPr="00666B14" w:rsidRDefault="00C36F23" w:rsidP="00C36F23">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Solution name</w:t>
            </w:r>
          </w:p>
        </w:tc>
        <w:tc>
          <w:tcPr>
            <w:tcW w:w="0" w:type="auto"/>
            <w:hideMark/>
          </w:tcPr>
          <w:p w14:paraId="3600B5BD" w14:textId="77777777" w:rsidR="00C36F23" w:rsidRPr="00666B14" w:rsidRDefault="00C36F23" w:rsidP="00C36F2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666B14">
              <w:rPr>
                <w:rFonts w:ascii="Verdana" w:eastAsia="Times New Roman" w:hAnsi="Verdana"/>
                <w:b w:val="0"/>
                <w:bCs w:val="0"/>
                <w:color w:val="auto"/>
                <w:sz w:val="17"/>
                <w:szCs w:val="17"/>
              </w:rPr>
              <w:t>% in the mix</w:t>
            </w:r>
          </w:p>
        </w:tc>
      </w:tr>
      <w:tr w:rsidR="00C36F23" w14:paraId="50339963" w14:textId="77777777" w:rsidTr="00C36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B5713B" w14:textId="77777777" w:rsidR="00C36F23" w:rsidRPr="00666B14" w:rsidRDefault="00C36F23" w:rsidP="00C36F23">
            <w:pPr>
              <w:pStyle w:val="NormalWeb"/>
              <w:rPr>
                <w:rFonts w:ascii="Verdana" w:hAnsi="Verdana"/>
                <w:sz w:val="17"/>
                <w:szCs w:val="17"/>
              </w:rPr>
            </w:pPr>
            <w:r>
              <w:rPr>
                <w:rFonts w:ascii="Verdana" w:hAnsi="Verdana"/>
                <w:sz w:val="17"/>
                <w:szCs w:val="17"/>
              </w:rPr>
              <w:t>Full Editing</w:t>
            </w:r>
          </w:p>
        </w:tc>
        <w:tc>
          <w:tcPr>
            <w:tcW w:w="0" w:type="auto"/>
          </w:tcPr>
          <w:p w14:paraId="6DC596B5" w14:textId="77777777" w:rsidR="00C36F23" w:rsidRPr="00666B14" w:rsidRDefault="00C36F23" w:rsidP="00C36F23">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100</w:t>
            </w:r>
          </w:p>
        </w:tc>
      </w:tr>
    </w:tbl>
    <w:p w14:paraId="4CB26863" w14:textId="77777777" w:rsidR="00C36F23" w:rsidRDefault="00C36F23" w:rsidP="00C36F23">
      <w:pPr>
        <w:pStyle w:val="NormalWeb"/>
        <w:divId w:val="1483892993"/>
        <w:rPr>
          <w:rStyle w:val="SubtleEmphasis"/>
        </w:rPr>
      </w:pPr>
    </w:p>
    <w:p w14:paraId="735B7C26" w14:textId="557EC02A" w:rsidR="00C36F23" w:rsidRPr="003D7D85" w:rsidRDefault="00C36F23" w:rsidP="00C36F23">
      <w:pPr>
        <w:pStyle w:val="NormalWeb"/>
        <w:divId w:val="1483892993"/>
        <w:rPr>
          <w:i/>
          <w:iCs/>
          <w:color w:val="808080" w:themeColor="text1" w:themeTint="7F"/>
        </w:rPr>
      </w:pPr>
      <w:r>
        <w:rPr>
          <w:rStyle w:val="SubtleEmphasis"/>
        </w:rPr>
        <w:t>PowerPoint Web App Broadcast</w:t>
      </w:r>
      <w:r>
        <w:rPr>
          <w:rFonts w:ascii="Verdana" w:hAnsi="Verdana"/>
          <w:color w:val="000000"/>
          <w:sz w:val="17"/>
          <w:szCs w:val="17"/>
        </w:rPr>
        <w:t xml:space="preserve"> </w:t>
      </w:r>
    </w:p>
    <w:tbl>
      <w:tblPr>
        <w:tblStyle w:val="MediumGrid3-Accent3"/>
        <w:tblW w:w="3315" w:type="pct"/>
        <w:tblLook w:val="04A0" w:firstRow="1" w:lastRow="0" w:firstColumn="1" w:lastColumn="0" w:noHBand="0" w:noVBand="1"/>
      </w:tblPr>
      <w:tblGrid>
        <w:gridCol w:w="3455"/>
        <w:gridCol w:w="2894"/>
      </w:tblGrid>
      <w:tr w:rsidR="00C36F23" w14:paraId="32A3AE63" w14:textId="77777777" w:rsidTr="00C36F23">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17B6A402" w14:textId="77777777" w:rsidR="00C36F23" w:rsidRPr="00666B14" w:rsidRDefault="00C36F23" w:rsidP="00C36F23">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Solution name</w:t>
            </w:r>
          </w:p>
        </w:tc>
        <w:tc>
          <w:tcPr>
            <w:tcW w:w="0" w:type="auto"/>
            <w:hideMark/>
          </w:tcPr>
          <w:p w14:paraId="54BEB146" w14:textId="77777777" w:rsidR="00C36F23" w:rsidRPr="00666B14" w:rsidRDefault="00C36F23" w:rsidP="00C36F23">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sidRPr="00666B14">
              <w:rPr>
                <w:rFonts w:ascii="Verdana" w:eastAsia="Times New Roman" w:hAnsi="Verdana"/>
                <w:b w:val="0"/>
                <w:bCs w:val="0"/>
                <w:color w:val="auto"/>
                <w:sz w:val="17"/>
                <w:szCs w:val="17"/>
              </w:rPr>
              <w:t>% in the mix</w:t>
            </w:r>
          </w:p>
        </w:tc>
      </w:tr>
      <w:tr w:rsidR="00C36F23" w14:paraId="09D2A453" w14:textId="77777777" w:rsidTr="00C36F23">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4C65CB47" w14:textId="0713D19D" w:rsidR="00C36F23" w:rsidRPr="00666B14" w:rsidRDefault="00C36F23" w:rsidP="00C36F23">
            <w:pPr>
              <w:pStyle w:val="NormalWeb"/>
              <w:rPr>
                <w:rFonts w:ascii="Verdana" w:hAnsi="Verdana"/>
                <w:sz w:val="17"/>
                <w:szCs w:val="17"/>
              </w:rPr>
            </w:pPr>
            <w:r>
              <w:rPr>
                <w:rFonts w:ascii="Verdana" w:hAnsi="Verdana"/>
                <w:sz w:val="17"/>
                <w:szCs w:val="17"/>
              </w:rPr>
              <w:t>Full Broadcast</w:t>
            </w:r>
          </w:p>
        </w:tc>
        <w:tc>
          <w:tcPr>
            <w:tcW w:w="0" w:type="auto"/>
          </w:tcPr>
          <w:p w14:paraId="78344F49" w14:textId="77777777" w:rsidR="00C36F23" w:rsidRPr="00666B14" w:rsidRDefault="00C36F23" w:rsidP="00C36F23">
            <w:pPr>
              <w:spacing w:before="100" w:beforeAutospacing="1" w:after="45"/>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sz w:val="17"/>
                <w:szCs w:val="17"/>
              </w:rPr>
            </w:pPr>
            <w:r>
              <w:rPr>
                <w:rFonts w:ascii="Verdana" w:eastAsia="Times New Roman" w:hAnsi="Verdana"/>
                <w:sz w:val="17"/>
                <w:szCs w:val="17"/>
              </w:rPr>
              <w:t>100</w:t>
            </w:r>
          </w:p>
        </w:tc>
      </w:tr>
    </w:tbl>
    <w:p w14:paraId="5070D68B" w14:textId="77777777" w:rsidR="00DD549F" w:rsidRPr="001575E4" w:rsidRDefault="00DD549F" w:rsidP="001575E4">
      <w:pPr>
        <w:divId w:val="1483892993"/>
      </w:pPr>
    </w:p>
    <w:p w14:paraId="5AF9FC37" w14:textId="211DDF42" w:rsidR="00A96FA4" w:rsidRPr="00A96FA4" w:rsidRDefault="00A96FA4" w:rsidP="000A1152">
      <w:pPr>
        <w:pStyle w:val="Heading3"/>
        <w:ind w:left="75"/>
        <w:divId w:val="1483892993"/>
        <w:rPr>
          <w:rFonts w:ascii="Verdana" w:eastAsia="Times New Roman" w:hAnsi="Verdana"/>
          <w:color w:val="003399"/>
          <w:sz w:val="21"/>
          <w:szCs w:val="21"/>
        </w:rPr>
      </w:pPr>
      <w:r w:rsidRPr="00A96FA4">
        <w:rPr>
          <w:rFonts w:ascii="Verdana" w:eastAsia="Times New Roman" w:hAnsi="Verdana"/>
          <w:color w:val="003399"/>
          <w:sz w:val="21"/>
          <w:szCs w:val="21"/>
        </w:rPr>
        <w:t xml:space="preserve">Hardware </w:t>
      </w:r>
      <w:r w:rsidR="000A1152">
        <w:rPr>
          <w:rFonts w:ascii="Verdana" w:eastAsia="Times New Roman" w:hAnsi="Verdana"/>
          <w:color w:val="003399"/>
          <w:sz w:val="21"/>
          <w:szCs w:val="21"/>
        </w:rPr>
        <w:t>s</w:t>
      </w:r>
      <w:r w:rsidRPr="00A96FA4">
        <w:rPr>
          <w:rFonts w:ascii="Verdana" w:eastAsia="Times New Roman" w:hAnsi="Verdana"/>
          <w:color w:val="003399"/>
          <w:sz w:val="21"/>
          <w:szCs w:val="21"/>
        </w:rPr>
        <w:t xml:space="preserve">etting and </w:t>
      </w:r>
      <w:r w:rsidR="000A1152">
        <w:rPr>
          <w:rFonts w:ascii="Verdana" w:eastAsia="Times New Roman" w:hAnsi="Verdana"/>
          <w:color w:val="003399"/>
          <w:sz w:val="21"/>
          <w:szCs w:val="21"/>
        </w:rPr>
        <w:t>t</w:t>
      </w:r>
      <w:r w:rsidRPr="00A96FA4">
        <w:rPr>
          <w:rFonts w:ascii="Verdana" w:eastAsia="Times New Roman" w:hAnsi="Verdana"/>
          <w:color w:val="003399"/>
          <w:sz w:val="21"/>
          <w:szCs w:val="21"/>
        </w:rPr>
        <w:t>opology</w:t>
      </w:r>
    </w:p>
    <w:p w14:paraId="434DB008" w14:textId="40AB0E13" w:rsidR="00C86EDC" w:rsidRDefault="00C86EDC" w:rsidP="000A1152">
      <w:pPr>
        <w:pStyle w:val="Heading6"/>
        <w:divId w:val="1483892993"/>
        <w:rPr>
          <w:rFonts w:ascii="Verdana" w:eastAsia="Times New Roman" w:hAnsi="Verdana"/>
          <w:color w:val="003399"/>
          <w:sz w:val="18"/>
          <w:szCs w:val="18"/>
        </w:rPr>
      </w:pPr>
      <w:r>
        <w:rPr>
          <w:rFonts w:ascii="Verdana" w:eastAsia="Times New Roman" w:hAnsi="Verdana"/>
          <w:color w:val="003399"/>
          <w:sz w:val="18"/>
          <w:szCs w:val="18"/>
        </w:rPr>
        <w:t xml:space="preserve">Lab </w:t>
      </w:r>
      <w:r w:rsidR="000A1152">
        <w:rPr>
          <w:rFonts w:ascii="Verdana" w:eastAsia="Times New Roman" w:hAnsi="Verdana"/>
          <w:color w:val="003399"/>
          <w:sz w:val="18"/>
          <w:szCs w:val="18"/>
        </w:rPr>
        <w:t>h</w:t>
      </w:r>
      <w:r w:rsidR="00A96FA4">
        <w:rPr>
          <w:rFonts w:ascii="Verdana" w:eastAsia="Times New Roman" w:hAnsi="Verdana"/>
          <w:color w:val="003399"/>
          <w:sz w:val="18"/>
          <w:szCs w:val="18"/>
        </w:rPr>
        <w:t>ardware</w:t>
      </w:r>
    </w:p>
    <w:p w14:paraId="0226DA09" w14:textId="6782610F" w:rsidR="00450E4D" w:rsidRDefault="00C86EDC" w:rsidP="000A1152">
      <w:pPr>
        <w:pStyle w:val="NormalWeb"/>
        <w:divId w:val="1756591160"/>
        <w:rPr>
          <w:rFonts w:ascii="Verdana" w:hAnsi="Verdana"/>
          <w:color w:val="000000"/>
          <w:sz w:val="17"/>
          <w:szCs w:val="17"/>
        </w:rPr>
      </w:pPr>
      <w:r>
        <w:rPr>
          <w:rFonts w:ascii="Verdana" w:hAnsi="Verdana"/>
          <w:color w:val="000000"/>
          <w:sz w:val="17"/>
          <w:szCs w:val="17"/>
        </w:rPr>
        <w:t xml:space="preserve">To provide a high level of test-result detail, several farm configurations were used for testing. Farm configurations ranged from one to </w:t>
      </w:r>
      <w:r w:rsidR="00450E4D">
        <w:rPr>
          <w:rFonts w:ascii="Verdana" w:hAnsi="Verdana"/>
          <w:color w:val="000000"/>
          <w:sz w:val="17"/>
          <w:szCs w:val="17"/>
        </w:rPr>
        <w:t>six</w:t>
      </w:r>
      <w:r>
        <w:rPr>
          <w:rFonts w:ascii="Verdana" w:hAnsi="Verdana"/>
          <w:color w:val="000000"/>
          <w:sz w:val="17"/>
          <w:szCs w:val="17"/>
        </w:rPr>
        <w:t xml:space="preserve"> Web servers and a single database server computer that is running Microsoft</w:t>
      </w:r>
      <w:r w:rsidR="004D4E74">
        <w:rPr>
          <w:rFonts w:ascii="Verdana" w:hAnsi="Verdana"/>
          <w:color w:val="000000"/>
          <w:sz w:val="17"/>
          <w:szCs w:val="17"/>
        </w:rPr>
        <w:t>®</w:t>
      </w:r>
      <w:r>
        <w:rPr>
          <w:rFonts w:ascii="Verdana" w:hAnsi="Verdana"/>
          <w:color w:val="000000"/>
          <w:sz w:val="17"/>
          <w:szCs w:val="17"/>
        </w:rPr>
        <w:t xml:space="preserve"> SQL Server</w:t>
      </w:r>
      <w:r w:rsidR="00512A82">
        <w:rPr>
          <w:rFonts w:ascii="Verdana" w:hAnsi="Verdana"/>
          <w:color w:val="000000"/>
          <w:sz w:val="17"/>
          <w:szCs w:val="17"/>
        </w:rPr>
        <w:t>®</w:t>
      </w:r>
      <w:r>
        <w:rPr>
          <w:rFonts w:ascii="Verdana" w:hAnsi="Verdana"/>
          <w:color w:val="000000"/>
          <w:sz w:val="17"/>
          <w:szCs w:val="17"/>
        </w:rPr>
        <w:t xml:space="preserve"> 200</w:t>
      </w:r>
      <w:r w:rsidR="00744841">
        <w:rPr>
          <w:rFonts w:ascii="Verdana" w:hAnsi="Verdana"/>
          <w:color w:val="000000"/>
          <w:sz w:val="17"/>
          <w:szCs w:val="17"/>
        </w:rPr>
        <w:t>8</w:t>
      </w:r>
      <w:r>
        <w:rPr>
          <w:rFonts w:ascii="Verdana" w:hAnsi="Verdana"/>
          <w:color w:val="000000"/>
          <w:sz w:val="17"/>
          <w:szCs w:val="17"/>
        </w:rPr>
        <w:t xml:space="preserve"> database software. Testing was performed with </w:t>
      </w:r>
      <w:r w:rsidR="00450E4D">
        <w:rPr>
          <w:rFonts w:ascii="Verdana" w:hAnsi="Verdana"/>
          <w:color w:val="000000"/>
          <w:sz w:val="17"/>
          <w:szCs w:val="17"/>
        </w:rPr>
        <w:t>several</w:t>
      </w:r>
      <w:r>
        <w:rPr>
          <w:rFonts w:ascii="Verdana" w:hAnsi="Verdana"/>
          <w:color w:val="000000"/>
          <w:sz w:val="17"/>
          <w:szCs w:val="17"/>
        </w:rPr>
        <w:t xml:space="preserve"> client computers. All Web server computers and the database server were 64-bit, and the client computers were 32-bit.</w:t>
      </w:r>
      <w:r w:rsidR="00450E4D">
        <w:rPr>
          <w:rFonts w:ascii="Verdana" w:hAnsi="Verdana"/>
          <w:color w:val="000000"/>
          <w:sz w:val="17"/>
          <w:szCs w:val="17"/>
        </w:rPr>
        <w:t xml:space="preserve"> No other SharePoint</w:t>
      </w:r>
      <w:r w:rsidR="000F1A21">
        <w:rPr>
          <w:rFonts w:ascii="Verdana" w:hAnsi="Verdana"/>
          <w:color w:val="000000"/>
          <w:sz w:val="17"/>
          <w:szCs w:val="17"/>
        </w:rPr>
        <w:t xml:space="preserve"> Server-</w:t>
      </w:r>
      <w:r w:rsidR="00450E4D">
        <w:rPr>
          <w:rFonts w:ascii="Verdana" w:hAnsi="Verdana"/>
          <w:color w:val="000000"/>
          <w:sz w:val="17"/>
          <w:szCs w:val="17"/>
        </w:rPr>
        <w:t xml:space="preserve">specific load was occurring during testing, and the only machines that were manipulated were those serving Web App requests.  </w:t>
      </w:r>
    </w:p>
    <w:p w14:paraId="0A3FA2F0" w14:textId="07C2A55D" w:rsidR="00C86EDC" w:rsidRDefault="00450E4D" w:rsidP="00965775">
      <w:pPr>
        <w:pStyle w:val="NormalWeb"/>
        <w:divId w:val="1756591160"/>
        <w:rPr>
          <w:rFonts w:ascii="Verdana" w:hAnsi="Verdana"/>
          <w:color w:val="000000"/>
          <w:sz w:val="17"/>
          <w:szCs w:val="17"/>
        </w:rPr>
      </w:pPr>
      <w:r>
        <w:rPr>
          <w:rFonts w:ascii="Verdana" w:hAnsi="Verdana"/>
          <w:color w:val="000000"/>
          <w:sz w:val="17"/>
          <w:szCs w:val="17"/>
        </w:rPr>
        <w:t>This document focuses on the effect of the web front end machines as well as the app servers, and how their characteris</w:t>
      </w:r>
      <w:r w:rsidR="00965775">
        <w:rPr>
          <w:rFonts w:ascii="Verdana" w:hAnsi="Verdana"/>
          <w:color w:val="000000"/>
          <w:sz w:val="17"/>
          <w:szCs w:val="17"/>
        </w:rPr>
        <w:t>tics relate to Web App capacity</w:t>
      </w:r>
      <w:r>
        <w:rPr>
          <w:rFonts w:ascii="Verdana" w:hAnsi="Verdana"/>
          <w:color w:val="000000"/>
          <w:sz w:val="17"/>
          <w:szCs w:val="17"/>
        </w:rPr>
        <w:t>.</w:t>
      </w:r>
    </w:p>
    <w:p w14:paraId="7463702A" w14:textId="77777777" w:rsidR="00C86EDC" w:rsidRDefault="00C86EDC" w:rsidP="001575E4">
      <w:pPr>
        <w:pStyle w:val="NormalWeb"/>
        <w:divId w:val="1756591160"/>
        <w:rPr>
          <w:rFonts w:ascii="Verdana" w:hAnsi="Verdana"/>
          <w:color w:val="000000"/>
          <w:sz w:val="17"/>
          <w:szCs w:val="17"/>
        </w:rPr>
      </w:pPr>
      <w:r>
        <w:rPr>
          <w:rFonts w:ascii="Verdana" w:hAnsi="Verdana"/>
          <w:color w:val="000000"/>
          <w:sz w:val="17"/>
          <w:szCs w:val="17"/>
        </w:rPr>
        <w:t>The following table lists the specific hardware that was used for testing.</w:t>
      </w:r>
    </w:p>
    <w:tbl>
      <w:tblPr>
        <w:tblStyle w:val="MediumGrid3-Accent3"/>
        <w:tblW w:w="7347" w:type="dxa"/>
        <w:tblLook w:val="04A0" w:firstRow="1" w:lastRow="0" w:firstColumn="1" w:lastColumn="0" w:noHBand="0" w:noVBand="1"/>
      </w:tblPr>
      <w:tblGrid>
        <w:gridCol w:w="2614"/>
        <w:gridCol w:w="1611"/>
        <w:gridCol w:w="1611"/>
        <w:gridCol w:w="1511"/>
      </w:tblGrid>
      <w:tr w:rsidR="00965276" w:rsidRPr="00666B14" w14:paraId="0EF6420D" w14:textId="77777777" w:rsidTr="00CF32C2">
        <w:trPr>
          <w:cnfStyle w:val="100000000000" w:firstRow="1" w:lastRow="0" w:firstColumn="0" w:lastColumn="0" w:oddVBand="0" w:evenVBand="0" w:oddHBand="0"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25D300EF"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Machine name</w:t>
            </w:r>
          </w:p>
        </w:tc>
        <w:tc>
          <w:tcPr>
            <w:tcW w:w="1611" w:type="dxa"/>
            <w:hideMark/>
          </w:tcPr>
          <w:p w14:paraId="2AD7861A" w14:textId="0B1DBBE8" w:rsidR="00D43722" w:rsidRPr="00666B14" w:rsidRDefault="00BA7A66" w:rsidP="00D43722">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auto"/>
                <w:sz w:val="17"/>
                <w:szCs w:val="17"/>
              </w:rPr>
            </w:pPr>
            <w:r>
              <w:rPr>
                <w:rFonts w:ascii="Verdana" w:eastAsia="Times New Roman" w:hAnsi="Verdana" w:cs="Calibri"/>
                <w:b w:val="0"/>
                <w:bCs w:val="0"/>
                <w:color w:val="auto"/>
                <w:sz w:val="17"/>
                <w:szCs w:val="17"/>
              </w:rPr>
              <w:t>WFE1-8</w:t>
            </w:r>
          </w:p>
        </w:tc>
        <w:tc>
          <w:tcPr>
            <w:tcW w:w="1611" w:type="dxa"/>
            <w:hideMark/>
          </w:tcPr>
          <w:p w14:paraId="22C533B5" w14:textId="6A10CEA2" w:rsidR="00D43722" w:rsidRPr="00666B14" w:rsidRDefault="00D43722" w:rsidP="00D43722">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auto"/>
                <w:sz w:val="17"/>
                <w:szCs w:val="17"/>
              </w:rPr>
            </w:pPr>
            <w:r w:rsidRPr="00666B14">
              <w:rPr>
                <w:rFonts w:ascii="Verdana" w:eastAsia="Times New Roman" w:hAnsi="Verdana" w:cs="Calibri"/>
                <w:b w:val="0"/>
                <w:bCs w:val="0"/>
                <w:color w:val="auto"/>
                <w:sz w:val="17"/>
                <w:szCs w:val="17"/>
              </w:rPr>
              <w:t xml:space="preserve">App </w:t>
            </w:r>
            <w:r w:rsidR="007A478B">
              <w:rPr>
                <w:rFonts w:ascii="Verdana" w:eastAsia="Times New Roman" w:hAnsi="Verdana" w:cs="Calibri"/>
                <w:b w:val="0"/>
                <w:bCs w:val="0"/>
                <w:color w:val="auto"/>
                <w:sz w:val="17"/>
                <w:szCs w:val="17"/>
              </w:rPr>
              <w:t>Servers</w:t>
            </w:r>
          </w:p>
        </w:tc>
        <w:tc>
          <w:tcPr>
            <w:tcW w:w="1511" w:type="dxa"/>
            <w:hideMark/>
          </w:tcPr>
          <w:p w14:paraId="57B67D6A" w14:textId="128D0E7B" w:rsidR="00D43722" w:rsidRPr="00666B14" w:rsidRDefault="007A478B" w:rsidP="00D43722">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auto"/>
                <w:sz w:val="17"/>
                <w:szCs w:val="17"/>
              </w:rPr>
            </w:pPr>
            <w:r>
              <w:rPr>
                <w:rFonts w:ascii="Verdana" w:eastAsia="Times New Roman" w:hAnsi="Verdana" w:cs="Calibri"/>
                <w:color w:val="auto"/>
                <w:sz w:val="17"/>
                <w:szCs w:val="17"/>
              </w:rPr>
              <w:t>SPSQL</w:t>
            </w:r>
          </w:p>
        </w:tc>
      </w:tr>
      <w:tr w:rsidR="00965276" w:rsidRPr="00666B14" w14:paraId="5D7DD9AC" w14:textId="77777777" w:rsidTr="00CF32C2">
        <w:trPr>
          <w:cnfStyle w:val="000000100000" w:firstRow="0" w:lastRow="0" w:firstColumn="0" w:lastColumn="0" w:oddVBand="0" w:evenVBand="0" w:oddHBand="1" w:evenHBand="0" w:firstRowFirstColumn="0" w:firstRowLastColumn="0" w:lastRowFirstColumn="0" w:lastRowLastColumn="0"/>
          <w:divId w:val="1756591160"/>
          <w:trHeight w:val="600"/>
        </w:trPr>
        <w:tc>
          <w:tcPr>
            <w:cnfStyle w:val="001000000000" w:firstRow="0" w:lastRow="0" w:firstColumn="1" w:lastColumn="0" w:oddVBand="0" w:evenVBand="0" w:oddHBand="0" w:evenHBand="0" w:firstRowFirstColumn="0" w:firstRowLastColumn="0" w:lastRowFirstColumn="0" w:lastRowLastColumn="0"/>
            <w:tcW w:w="2614" w:type="dxa"/>
            <w:hideMark/>
          </w:tcPr>
          <w:p w14:paraId="18509E7A"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Role</w:t>
            </w:r>
          </w:p>
        </w:tc>
        <w:tc>
          <w:tcPr>
            <w:tcW w:w="1611" w:type="dxa"/>
            <w:hideMark/>
          </w:tcPr>
          <w:p w14:paraId="67DC792C" w14:textId="77777777" w:rsidR="00D43722" w:rsidRPr="00666B14" w:rsidRDefault="00D43722"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WFE</w:t>
            </w:r>
          </w:p>
        </w:tc>
        <w:tc>
          <w:tcPr>
            <w:tcW w:w="1611" w:type="dxa"/>
          </w:tcPr>
          <w:p w14:paraId="6F15FFEE" w14:textId="77777777" w:rsidR="00D43722" w:rsidRPr="00666B14" w:rsidRDefault="00D43722" w:rsidP="00C86EDC">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App</w:t>
            </w:r>
          </w:p>
        </w:tc>
        <w:tc>
          <w:tcPr>
            <w:tcW w:w="1511" w:type="dxa"/>
            <w:hideMark/>
          </w:tcPr>
          <w:p w14:paraId="6A1FB55E" w14:textId="5378E497" w:rsidR="00D43722" w:rsidRPr="00666B14" w:rsidRDefault="007A478B"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SQL</w:t>
            </w:r>
            <w:r w:rsidR="00512A82">
              <w:rPr>
                <w:rFonts w:ascii="Verdana" w:eastAsia="Times New Roman" w:hAnsi="Verdana" w:cs="Calibri"/>
                <w:sz w:val="17"/>
                <w:szCs w:val="17"/>
              </w:rPr>
              <w:t xml:space="preserve"> Server </w:t>
            </w:r>
          </w:p>
        </w:tc>
      </w:tr>
      <w:tr w:rsidR="00965276" w:rsidRPr="00666B14" w14:paraId="0BEF9E5A" w14:textId="77777777" w:rsidTr="00CF32C2">
        <w:trPr>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4014855C"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Processor(s)</w:t>
            </w:r>
          </w:p>
        </w:tc>
        <w:tc>
          <w:tcPr>
            <w:tcW w:w="1611" w:type="dxa"/>
            <w:hideMark/>
          </w:tcPr>
          <w:p w14:paraId="6E4CE725" w14:textId="56D168E9" w:rsidR="00D43722" w:rsidRPr="00666B14" w:rsidRDefault="00965276" w:rsidP="0096527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2 processors, 4 cores each @</w:t>
            </w:r>
            <w:r w:rsidR="00D43722" w:rsidRPr="00666B14">
              <w:rPr>
                <w:rFonts w:ascii="Verdana" w:eastAsia="Times New Roman" w:hAnsi="Verdana" w:cs="Calibri"/>
                <w:sz w:val="17"/>
                <w:szCs w:val="17"/>
              </w:rPr>
              <w:t>2.33</w:t>
            </w:r>
            <w:r w:rsidR="0084352A">
              <w:rPr>
                <w:rFonts w:ascii="Verdana" w:eastAsia="Times New Roman" w:hAnsi="Verdana" w:cs="Calibri"/>
                <w:sz w:val="17"/>
                <w:szCs w:val="17"/>
              </w:rPr>
              <w:t xml:space="preserve"> </w:t>
            </w:r>
            <w:r w:rsidR="00D43722" w:rsidRPr="00666B14">
              <w:rPr>
                <w:rFonts w:ascii="Verdana" w:eastAsia="Times New Roman" w:hAnsi="Verdana" w:cs="Calibri"/>
                <w:sz w:val="17"/>
                <w:szCs w:val="17"/>
              </w:rPr>
              <w:t>GHz</w:t>
            </w:r>
          </w:p>
        </w:tc>
        <w:tc>
          <w:tcPr>
            <w:tcW w:w="1611" w:type="dxa"/>
          </w:tcPr>
          <w:p w14:paraId="6B7069B0" w14:textId="55A284E7" w:rsidR="00D43722" w:rsidRPr="00666B14" w:rsidRDefault="00965276" w:rsidP="0096527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2 processors, 4 cores each, @</w:t>
            </w:r>
            <w:r w:rsidR="00D43722" w:rsidRPr="00666B14">
              <w:rPr>
                <w:rFonts w:ascii="Verdana" w:eastAsia="Times New Roman" w:hAnsi="Verdana" w:cs="Calibri"/>
                <w:sz w:val="17"/>
                <w:szCs w:val="17"/>
              </w:rPr>
              <w:t>2.33</w:t>
            </w:r>
            <w:r w:rsidR="0084352A">
              <w:rPr>
                <w:rFonts w:ascii="Verdana" w:eastAsia="Times New Roman" w:hAnsi="Verdana" w:cs="Calibri"/>
                <w:sz w:val="17"/>
                <w:szCs w:val="17"/>
              </w:rPr>
              <w:t xml:space="preserve"> </w:t>
            </w:r>
            <w:r w:rsidR="00D43722" w:rsidRPr="00666B14">
              <w:rPr>
                <w:rFonts w:ascii="Verdana" w:eastAsia="Times New Roman" w:hAnsi="Verdana" w:cs="Calibri"/>
                <w:sz w:val="17"/>
                <w:szCs w:val="17"/>
              </w:rPr>
              <w:t>GHz</w:t>
            </w:r>
          </w:p>
        </w:tc>
        <w:tc>
          <w:tcPr>
            <w:tcW w:w="1511" w:type="dxa"/>
            <w:hideMark/>
          </w:tcPr>
          <w:p w14:paraId="7BA1DEDC" w14:textId="13645FB6" w:rsidR="00D43722" w:rsidRPr="00666B14" w:rsidRDefault="00965276" w:rsidP="0096527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 xml:space="preserve">4 processors, 4 cores each, </w:t>
            </w:r>
            <w:r w:rsidR="00D43722" w:rsidRPr="00666B14">
              <w:rPr>
                <w:rFonts w:ascii="Verdana" w:eastAsia="Times New Roman" w:hAnsi="Verdana" w:cs="Calibri"/>
                <w:sz w:val="17"/>
                <w:szCs w:val="17"/>
              </w:rPr>
              <w:t>@</w:t>
            </w:r>
            <w:r w:rsidR="007A478B">
              <w:rPr>
                <w:rFonts w:ascii="Verdana" w:eastAsia="Times New Roman" w:hAnsi="Verdana" w:cs="Calibri"/>
                <w:sz w:val="17"/>
                <w:szCs w:val="17"/>
              </w:rPr>
              <w:t>3.</w:t>
            </w:r>
            <w:r w:rsidR="00D43722" w:rsidRPr="00666B14">
              <w:rPr>
                <w:rFonts w:ascii="Verdana" w:eastAsia="Times New Roman" w:hAnsi="Verdana" w:cs="Calibri"/>
                <w:sz w:val="17"/>
                <w:szCs w:val="17"/>
              </w:rPr>
              <w:t>2</w:t>
            </w:r>
            <w:r w:rsidR="007A478B">
              <w:rPr>
                <w:rFonts w:ascii="Verdana" w:eastAsia="Times New Roman" w:hAnsi="Verdana" w:cs="Calibri"/>
                <w:sz w:val="17"/>
                <w:szCs w:val="17"/>
              </w:rPr>
              <w:t xml:space="preserve"> </w:t>
            </w:r>
            <w:r w:rsidR="007A478B" w:rsidRPr="00666B14">
              <w:rPr>
                <w:rFonts w:ascii="Verdana" w:eastAsia="Times New Roman" w:hAnsi="Verdana" w:cs="Calibri"/>
                <w:sz w:val="17"/>
                <w:szCs w:val="17"/>
              </w:rPr>
              <w:t>GHz</w:t>
            </w:r>
          </w:p>
        </w:tc>
      </w:tr>
      <w:tr w:rsidR="00965276" w:rsidRPr="00666B14" w14:paraId="4225D1CD" w14:textId="77777777" w:rsidTr="00CF32C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029AA310"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RAM</w:t>
            </w:r>
          </w:p>
        </w:tc>
        <w:tc>
          <w:tcPr>
            <w:tcW w:w="1611" w:type="dxa"/>
            <w:hideMark/>
          </w:tcPr>
          <w:p w14:paraId="016E516B" w14:textId="1A73B01F" w:rsidR="00D43722" w:rsidRPr="00666B14" w:rsidRDefault="007A478B"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8</w:t>
            </w:r>
            <w:r w:rsidR="00D43722" w:rsidRPr="00666B14">
              <w:rPr>
                <w:rFonts w:ascii="Verdana" w:eastAsia="Times New Roman" w:hAnsi="Verdana" w:cs="Calibri"/>
                <w:sz w:val="17"/>
                <w:szCs w:val="17"/>
              </w:rPr>
              <w:t xml:space="preserve"> GB</w:t>
            </w:r>
          </w:p>
        </w:tc>
        <w:tc>
          <w:tcPr>
            <w:tcW w:w="1611" w:type="dxa"/>
          </w:tcPr>
          <w:p w14:paraId="360E8455" w14:textId="2DDE2BC9" w:rsidR="00D43722" w:rsidRPr="00666B14" w:rsidRDefault="007A478B" w:rsidP="00C86EDC">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8</w:t>
            </w:r>
            <w:r w:rsidR="00D43722" w:rsidRPr="00666B14">
              <w:rPr>
                <w:rFonts w:ascii="Verdana" w:eastAsia="Times New Roman" w:hAnsi="Verdana" w:cs="Calibri"/>
                <w:sz w:val="17"/>
                <w:szCs w:val="17"/>
              </w:rPr>
              <w:t xml:space="preserve"> GB</w:t>
            </w:r>
          </w:p>
        </w:tc>
        <w:tc>
          <w:tcPr>
            <w:tcW w:w="1511" w:type="dxa"/>
            <w:hideMark/>
          </w:tcPr>
          <w:p w14:paraId="6531CA2B" w14:textId="19280F0E" w:rsidR="00D43722" w:rsidRPr="00666B14" w:rsidRDefault="007A478B"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16</w:t>
            </w:r>
            <w:r w:rsidR="00D43722" w:rsidRPr="00666B14">
              <w:rPr>
                <w:rFonts w:ascii="Verdana" w:eastAsia="Times New Roman" w:hAnsi="Verdana" w:cs="Calibri"/>
                <w:sz w:val="17"/>
                <w:szCs w:val="17"/>
              </w:rPr>
              <w:t xml:space="preserve"> GB</w:t>
            </w:r>
          </w:p>
        </w:tc>
      </w:tr>
      <w:tr w:rsidR="00965276" w:rsidRPr="00666B14" w14:paraId="3D416DCB" w14:textId="77777777" w:rsidTr="00CF32C2">
        <w:trPr>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3FEE7AD1" w14:textId="1005FEB0"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O</w:t>
            </w:r>
            <w:r w:rsidR="0084352A">
              <w:rPr>
                <w:rFonts w:ascii="Verdana" w:eastAsia="Times New Roman" w:hAnsi="Verdana" w:cs="Calibri"/>
                <w:color w:val="auto"/>
                <w:sz w:val="17"/>
                <w:szCs w:val="17"/>
              </w:rPr>
              <w:t xml:space="preserve">perating </w:t>
            </w:r>
            <w:r w:rsidRPr="00666B14">
              <w:rPr>
                <w:rFonts w:ascii="Verdana" w:eastAsia="Times New Roman" w:hAnsi="Verdana" w:cs="Calibri"/>
                <w:color w:val="auto"/>
                <w:sz w:val="17"/>
                <w:szCs w:val="17"/>
              </w:rPr>
              <w:t>S</w:t>
            </w:r>
            <w:r w:rsidR="0084352A">
              <w:rPr>
                <w:rFonts w:ascii="Verdana" w:eastAsia="Times New Roman" w:hAnsi="Verdana" w:cs="Calibri"/>
                <w:color w:val="auto"/>
                <w:sz w:val="17"/>
                <w:szCs w:val="17"/>
              </w:rPr>
              <w:t>ystem</w:t>
            </w:r>
          </w:p>
        </w:tc>
        <w:tc>
          <w:tcPr>
            <w:tcW w:w="1611" w:type="dxa"/>
            <w:hideMark/>
          </w:tcPr>
          <w:p w14:paraId="3AEA797F" w14:textId="7D5A5A7D" w:rsidR="00D43722" w:rsidRPr="00666B14" w:rsidRDefault="0096527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Windows Server</w:t>
            </w:r>
            <w:r w:rsidR="00512A82">
              <w:rPr>
                <w:rFonts w:ascii="Verdana" w:eastAsia="Times New Roman" w:hAnsi="Verdana" w:cs="Calibri"/>
                <w:sz w:val="17"/>
                <w:szCs w:val="17"/>
              </w:rPr>
              <w:t>®</w:t>
            </w:r>
            <w:r>
              <w:rPr>
                <w:rFonts w:ascii="Verdana" w:eastAsia="Times New Roman" w:hAnsi="Verdana" w:cs="Calibri"/>
                <w:sz w:val="17"/>
                <w:szCs w:val="17"/>
              </w:rPr>
              <w:t xml:space="preserve"> 2008</w:t>
            </w:r>
            <w:r w:rsidR="00D43722" w:rsidRPr="00666B14">
              <w:rPr>
                <w:rFonts w:ascii="Verdana" w:eastAsia="Times New Roman" w:hAnsi="Verdana" w:cs="Calibri"/>
                <w:sz w:val="17"/>
                <w:szCs w:val="17"/>
              </w:rPr>
              <w:t xml:space="preserve"> </w:t>
            </w:r>
            <w:r w:rsidR="007A478B">
              <w:rPr>
                <w:rFonts w:ascii="Verdana" w:eastAsia="Times New Roman" w:hAnsi="Verdana" w:cs="Calibri"/>
                <w:sz w:val="17"/>
                <w:szCs w:val="17"/>
              </w:rPr>
              <w:t>SP2</w:t>
            </w:r>
            <w:r w:rsidR="00D43722" w:rsidRPr="00666B14">
              <w:rPr>
                <w:rFonts w:ascii="Verdana" w:eastAsia="Times New Roman" w:hAnsi="Verdana" w:cs="Calibri"/>
                <w:sz w:val="17"/>
                <w:szCs w:val="17"/>
              </w:rPr>
              <w:t xml:space="preserve"> x64</w:t>
            </w:r>
          </w:p>
        </w:tc>
        <w:tc>
          <w:tcPr>
            <w:tcW w:w="1611" w:type="dxa"/>
          </w:tcPr>
          <w:p w14:paraId="52596BFF" w14:textId="551A72B8" w:rsidR="00D43722" w:rsidRPr="00666B14" w:rsidRDefault="00965276" w:rsidP="00965276">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 xml:space="preserve">Windows Server 2008 </w:t>
            </w:r>
            <w:r w:rsidR="007A478B">
              <w:rPr>
                <w:rFonts w:ascii="Verdana" w:eastAsia="Times New Roman" w:hAnsi="Verdana" w:cs="Calibri"/>
                <w:sz w:val="17"/>
                <w:szCs w:val="17"/>
              </w:rPr>
              <w:t>SP2</w:t>
            </w:r>
            <w:r w:rsidR="00D43722" w:rsidRPr="00666B14">
              <w:rPr>
                <w:rFonts w:ascii="Verdana" w:eastAsia="Times New Roman" w:hAnsi="Verdana" w:cs="Calibri"/>
                <w:sz w:val="17"/>
                <w:szCs w:val="17"/>
              </w:rPr>
              <w:t xml:space="preserve"> x64</w:t>
            </w:r>
          </w:p>
        </w:tc>
        <w:tc>
          <w:tcPr>
            <w:tcW w:w="1511" w:type="dxa"/>
            <w:hideMark/>
          </w:tcPr>
          <w:p w14:paraId="130EE3AF" w14:textId="42060E2B" w:rsidR="00D43722" w:rsidRPr="00666B14" w:rsidRDefault="0096527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Windows Server 2008</w:t>
            </w:r>
            <w:r w:rsidR="00D43722" w:rsidRPr="00666B14">
              <w:rPr>
                <w:rFonts w:ascii="Verdana" w:eastAsia="Times New Roman" w:hAnsi="Verdana" w:cs="Calibri"/>
                <w:sz w:val="17"/>
                <w:szCs w:val="17"/>
              </w:rPr>
              <w:t xml:space="preserve"> </w:t>
            </w:r>
            <w:r w:rsidR="007A478B">
              <w:rPr>
                <w:rFonts w:ascii="Verdana" w:eastAsia="Times New Roman" w:hAnsi="Verdana" w:cs="Calibri"/>
                <w:sz w:val="17"/>
                <w:szCs w:val="17"/>
              </w:rPr>
              <w:t>SP2</w:t>
            </w:r>
            <w:r w:rsidR="00D43722" w:rsidRPr="00666B14">
              <w:rPr>
                <w:rFonts w:ascii="Verdana" w:eastAsia="Times New Roman" w:hAnsi="Verdana" w:cs="Calibri"/>
                <w:sz w:val="17"/>
                <w:szCs w:val="17"/>
              </w:rPr>
              <w:t xml:space="preserve"> x64</w:t>
            </w:r>
          </w:p>
        </w:tc>
      </w:tr>
      <w:tr w:rsidR="00965276" w:rsidRPr="00666B14" w14:paraId="47A3357A" w14:textId="77777777" w:rsidTr="00CF32C2">
        <w:trPr>
          <w:cnfStyle w:val="000000100000" w:firstRow="0" w:lastRow="0" w:firstColumn="0" w:lastColumn="0" w:oddVBand="0" w:evenVBand="0" w:oddHBand="1" w:evenHBand="0" w:firstRowFirstColumn="0" w:firstRowLastColumn="0" w:lastRowFirstColumn="0" w:lastRowLastColumn="0"/>
          <w:divId w:val="1756591160"/>
          <w:trHeight w:val="615"/>
        </w:trPr>
        <w:tc>
          <w:tcPr>
            <w:cnfStyle w:val="001000000000" w:firstRow="0" w:lastRow="0" w:firstColumn="1" w:lastColumn="0" w:oddVBand="0" w:evenVBand="0" w:oddHBand="0" w:evenHBand="0" w:firstRowFirstColumn="0" w:firstRowLastColumn="0" w:lastRowFirstColumn="0" w:lastRowLastColumn="0"/>
            <w:tcW w:w="2614" w:type="dxa"/>
            <w:hideMark/>
          </w:tcPr>
          <w:p w14:paraId="121DC796" w14:textId="507ED7EB" w:rsidR="00D43722" w:rsidRPr="00666B14" w:rsidRDefault="00D43722" w:rsidP="00A83040">
            <w:pPr>
              <w:rPr>
                <w:rFonts w:ascii="Verdana" w:eastAsia="Times New Roman" w:hAnsi="Verdana" w:cs="Calibri"/>
                <w:color w:val="auto"/>
                <w:sz w:val="17"/>
                <w:szCs w:val="17"/>
              </w:rPr>
            </w:pPr>
            <w:r w:rsidRPr="00666B14">
              <w:rPr>
                <w:rFonts w:ascii="Verdana" w:eastAsia="Times New Roman" w:hAnsi="Verdana" w:cs="Calibri"/>
                <w:color w:val="auto"/>
                <w:sz w:val="17"/>
                <w:szCs w:val="17"/>
              </w:rPr>
              <w:t>Storage &amp; its geometry (inc</w:t>
            </w:r>
            <w:r w:rsidR="00A83040">
              <w:rPr>
                <w:rFonts w:ascii="Verdana" w:eastAsia="Times New Roman" w:hAnsi="Verdana" w:cs="Calibri"/>
                <w:color w:val="auto"/>
                <w:sz w:val="17"/>
                <w:szCs w:val="17"/>
              </w:rPr>
              <w:t xml:space="preserve">luding </w:t>
            </w:r>
            <w:r w:rsidR="007246C8">
              <w:rPr>
                <w:rFonts w:ascii="Verdana" w:eastAsia="Times New Roman" w:hAnsi="Verdana" w:cs="Calibri"/>
                <w:color w:val="auto"/>
                <w:sz w:val="17"/>
                <w:szCs w:val="17"/>
              </w:rPr>
              <w:t>SQL Server</w:t>
            </w:r>
            <w:r w:rsidRPr="00666B14">
              <w:rPr>
                <w:rFonts w:ascii="Verdana" w:eastAsia="Times New Roman" w:hAnsi="Verdana" w:cs="Calibri"/>
                <w:color w:val="auto"/>
                <w:sz w:val="17"/>
                <w:szCs w:val="17"/>
              </w:rPr>
              <w:t xml:space="preserve"> disks configuration)</w:t>
            </w:r>
          </w:p>
        </w:tc>
        <w:tc>
          <w:tcPr>
            <w:tcW w:w="1611" w:type="dxa"/>
            <w:hideMark/>
          </w:tcPr>
          <w:p w14:paraId="1B7E79DF" w14:textId="42AF397F" w:rsidR="00D43722" w:rsidRPr="00666B14" w:rsidRDefault="007A478B"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 xml:space="preserve">6 + 75 + 590 </w:t>
            </w:r>
            <w:r w:rsidRPr="00666B14">
              <w:rPr>
                <w:rFonts w:ascii="Verdana" w:eastAsia="Times New Roman" w:hAnsi="Verdana" w:cs="Calibri"/>
                <w:sz w:val="17"/>
                <w:szCs w:val="17"/>
              </w:rPr>
              <w:t>GB</w:t>
            </w:r>
          </w:p>
        </w:tc>
        <w:tc>
          <w:tcPr>
            <w:tcW w:w="1611" w:type="dxa"/>
          </w:tcPr>
          <w:p w14:paraId="0FC59649" w14:textId="6CE6DCA1" w:rsidR="00D43722" w:rsidRPr="00666B14" w:rsidRDefault="007A478B" w:rsidP="00C86EDC">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6 + 75 + 590</w:t>
            </w:r>
            <w:r w:rsidRPr="00666B14">
              <w:rPr>
                <w:rFonts w:ascii="Verdana" w:eastAsia="Times New Roman" w:hAnsi="Verdana" w:cs="Calibri"/>
                <w:sz w:val="17"/>
                <w:szCs w:val="17"/>
              </w:rPr>
              <w:t xml:space="preserve"> GB</w:t>
            </w:r>
          </w:p>
        </w:tc>
        <w:tc>
          <w:tcPr>
            <w:tcW w:w="1511" w:type="dxa"/>
            <w:hideMark/>
          </w:tcPr>
          <w:p w14:paraId="1FCAF199" w14:textId="1B6FA538" w:rsidR="00D43722" w:rsidRPr="00666B14" w:rsidRDefault="007A478B" w:rsidP="00851559">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6 + 75 + 460 GB</w:t>
            </w:r>
          </w:p>
        </w:tc>
      </w:tr>
      <w:tr w:rsidR="00965276" w:rsidRPr="00666B14" w14:paraId="0B197507" w14:textId="77777777" w:rsidTr="00CF32C2">
        <w:trPr>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5B475A51"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 of NICs</w:t>
            </w:r>
          </w:p>
        </w:tc>
        <w:tc>
          <w:tcPr>
            <w:tcW w:w="1611" w:type="dxa"/>
            <w:hideMark/>
          </w:tcPr>
          <w:p w14:paraId="5B60BCD3" w14:textId="77777777" w:rsidR="00D43722" w:rsidRPr="00666B14" w:rsidRDefault="00D43722" w:rsidP="00D43722">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2</w:t>
            </w:r>
          </w:p>
        </w:tc>
        <w:tc>
          <w:tcPr>
            <w:tcW w:w="1611" w:type="dxa"/>
          </w:tcPr>
          <w:p w14:paraId="05A83B7A" w14:textId="77777777" w:rsidR="00D43722" w:rsidRPr="00666B14" w:rsidRDefault="00D43722" w:rsidP="00C86EDC">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2</w:t>
            </w:r>
          </w:p>
        </w:tc>
        <w:tc>
          <w:tcPr>
            <w:tcW w:w="1511" w:type="dxa"/>
            <w:hideMark/>
          </w:tcPr>
          <w:p w14:paraId="3B000701" w14:textId="77777777" w:rsidR="00D43722" w:rsidRPr="00666B14" w:rsidRDefault="00D43722" w:rsidP="00D43722">
            <w:pPr>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2</w:t>
            </w:r>
          </w:p>
        </w:tc>
      </w:tr>
      <w:tr w:rsidR="00965276" w:rsidRPr="00666B14" w14:paraId="48DDB36F" w14:textId="77777777" w:rsidTr="00CF32C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6AAB41D7"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NIC speed</w:t>
            </w:r>
          </w:p>
        </w:tc>
        <w:tc>
          <w:tcPr>
            <w:tcW w:w="1611" w:type="dxa"/>
            <w:hideMark/>
          </w:tcPr>
          <w:p w14:paraId="4709CD11" w14:textId="7134B8C3" w:rsidR="00D43722" w:rsidRPr="00666B14" w:rsidRDefault="00D43722" w:rsidP="00512A8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1 G</w:t>
            </w:r>
            <w:r w:rsidR="00512A82">
              <w:rPr>
                <w:rFonts w:ascii="Verdana" w:eastAsia="Times New Roman" w:hAnsi="Verdana" w:cs="Calibri"/>
                <w:sz w:val="17"/>
                <w:szCs w:val="17"/>
              </w:rPr>
              <w:t>B</w:t>
            </w:r>
          </w:p>
        </w:tc>
        <w:tc>
          <w:tcPr>
            <w:tcW w:w="1611" w:type="dxa"/>
          </w:tcPr>
          <w:p w14:paraId="2DB7DAEE" w14:textId="53EC869B" w:rsidR="00D43722" w:rsidRPr="00666B14" w:rsidRDefault="00D43722" w:rsidP="00512A8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1 G</w:t>
            </w:r>
            <w:r w:rsidR="00512A82">
              <w:rPr>
                <w:rFonts w:ascii="Verdana" w:eastAsia="Times New Roman" w:hAnsi="Verdana" w:cs="Calibri"/>
                <w:sz w:val="17"/>
                <w:szCs w:val="17"/>
              </w:rPr>
              <w:t>B</w:t>
            </w:r>
          </w:p>
        </w:tc>
        <w:tc>
          <w:tcPr>
            <w:tcW w:w="1511" w:type="dxa"/>
            <w:hideMark/>
          </w:tcPr>
          <w:p w14:paraId="7471B29A" w14:textId="533B75C6" w:rsidR="00D43722" w:rsidRPr="00666B14" w:rsidRDefault="00D43722" w:rsidP="00512A8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1 G</w:t>
            </w:r>
            <w:r w:rsidR="00512A82">
              <w:rPr>
                <w:rFonts w:ascii="Verdana" w:eastAsia="Times New Roman" w:hAnsi="Verdana" w:cs="Calibri"/>
                <w:sz w:val="17"/>
                <w:szCs w:val="17"/>
              </w:rPr>
              <w:t>B</w:t>
            </w:r>
          </w:p>
        </w:tc>
      </w:tr>
      <w:tr w:rsidR="00965276" w:rsidRPr="00666B14" w14:paraId="64155416" w14:textId="77777777" w:rsidTr="00CF32C2">
        <w:trPr>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7C398781"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lastRenderedPageBreak/>
              <w:t>Authentication</w:t>
            </w:r>
          </w:p>
        </w:tc>
        <w:tc>
          <w:tcPr>
            <w:tcW w:w="1611" w:type="dxa"/>
            <w:hideMark/>
          </w:tcPr>
          <w:p w14:paraId="46106C6E" w14:textId="663F8D84" w:rsidR="00D43722" w:rsidRPr="00666B14" w:rsidRDefault="007A478B"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Basic</w:t>
            </w:r>
          </w:p>
        </w:tc>
        <w:tc>
          <w:tcPr>
            <w:tcW w:w="1611" w:type="dxa"/>
          </w:tcPr>
          <w:p w14:paraId="04ADC72F" w14:textId="77777777" w:rsidR="00D43722" w:rsidRPr="00666B14" w:rsidRDefault="00D43722" w:rsidP="00C86ED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NTLM</w:t>
            </w:r>
          </w:p>
        </w:tc>
        <w:tc>
          <w:tcPr>
            <w:tcW w:w="1511" w:type="dxa"/>
            <w:hideMark/>
          </w:tcPr>
          <w:p w14:paraId="52AA2334" w14:textId="77777777" w:rsidR="00D43722" w:rsidRPr="00666B14" w:rsidRDefault="00D43722"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NTLM</w:t>
            </w:r>
          </w:p>
        </w:tc>
      </w:tr>
      <w:tr w:rsidR="00965276" w:rsidRPr="00666B14" w14:paraId="0F408298" w14:textId="77777777" w:rsidTr="00CF32C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2147B3CD"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Software version</w:t>
            </w:r>
          </w:p>
        </w:tc>
        <w:tc>
          <w:tcPr>
            <w:tcW w:w="1611" w:type="dxa"/>
            <w:hideMark/>
          </w:tcPr>
          <w:p w14:paraId="56C970D9" w14:textId="1B01982F" w:rsidR="00D43722" w:rsidRPr="00666B14" w:rsidRDefault="007A478B" w:rsidP="00D43722">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4753.1000</w:t>
            </w:r>
          </w:p>
        </w:tc>
        <w:tc>
          <w:tcPr>
            <w:tcW w:w="1611" w:type="dxa"/>
          </w:tcPr>
          <w:p w14:paraId="26769FBB" w14:textId="2811AA8E" w:rsidR="00D43722" w:rsidRPr="00666B14" w:rsidRDefault="007A478B" w:rsidP="00C86EDC">
            <w:pPr>
              <w:jc w:val="right"/>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4753.1000</w:t>
            </w:r>
          </w:p>
        </w:tc>
        <w:tc>
          <w:tcPr>
            <w:tcW w:w="1511" w:type="dxa"/>
            <w:hideMark/>
          </w:tcPr>
          <w:p w14:paraId="6E535DC0" w14:textId="2B220725" w:rsidR="00D43722" w:rsidRPr="00666B14" w:rsidRDefault="00D43722"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xml:space="preserve">SQL </w:t>
            </w:r>
            <w:r w:rsidR="00512A82">
              <w:rPr>
                <w:rFonts w:ascii="Verdana" w:eastAsia="Times New Roman" w:hAnsi="Verdana" w:cs="Calibri"/>
                <w:sz w:val="17"/>
                <w:szCs w:val="17"/>
              </w:rPr>
              <w:t xml:space="preserve">Server </w:t>
            </w:r>
            <w:r w:rsidRPr="00666B14">
              <w:rPr>
                <w:rFonts w:ascii="Verdana" w:eastAsia="Times New Roman" w:hAnsi="Verdana" w:cs="Calibri"/>
                <w:sz w:val="17"/>
                <w:szCs w:val="17"/>
              </w:rPr>
              <w:t>2008</w:t>
            </w:r>
          </w:p>
        </w:tc>
      </w:tr>
      <w:tr w:rsidR="00965276" w:rsidRPr="00666B14" w14:paraId="29683F6C" w14:textId="77777777" w:rsidTr="00CF32C2">
        <w:trPr>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38DEADCD" w14:textId="0D5E1636" w:rsidR="00D43722" w:rsidRPr="00666B14" w:rsidRDefault="00D43722" w:rsidP="007246C8">
            <w:pPr>
              <w:rPr>
                <w:rFonts w:ascii="Verdana" w:eastAsia="Times New Roman" w:hAnsi="Verdana" w:cs="Calibri"/>
                <w:color w:val="auto"/>
                <w:sz w:val="17"/>
                <w:szCs w:val="17"/>
              </w:rPr>
            </w:pPr>
            <w:r w:rsidRPr="00666B14">
              <w:rPr>
                <w:rFonts w:ascii="Verdana" w:eastAsia="Times New Roman" w:hAnsi="Verdana" w:cs="Calibri"/>
                <w:color w:val="auto"/>
                <w:sz w:val="17"/>
                <w:szCs w:val="17"/>
              </w:rPr>
              <w:t xml:space="preserve"># of </w:t>
            </w:r>
            <w:r w:rsidR="007246C8">
              <w:rPr>
                <w:rFonts w:ascii="Verdana" w:eastAsia="Times New Roman" w:hAnsi="Verdana" w:cs="Calibri"/>
                <w:color w:val="auto"/>
                <w:sz w:val="17"/>
                <w:szCs w:val="17"/>
              </w:rPr>
              <w:t xml:space="preserve">instances of </w:t>
            </w:r>
            <w:r w:rsidRPr="00666B14">
              <w:rPr>
                <w:rFonts w:ascii="Verdana" w:eastAsia="Times New Roman" w:hAnsi="Verdana" w:cs="Calibri"/>
                <w:color w:val="auto"/>
                <w:sz w:val="17"/>
                <w:szCs w:val="17"/>
              </w:rPr>
              <w:t xml:space="preserve">SQL </w:t>
            </w:r>
            <w:r w:rsidR="007246C8">
              <w:rPr>
                <w:rFonts w:ascii="Verdana" w:eastAsia="Times New Roman" w:hAnsi="Verdana" w:cs="Calibri"/>
                <w:color w:val="auto"/>
                <w:sz w:val="17"/>
                <w:szCs w:val="17"/>
              </w:rPr>
              <w:t>Server</w:t>
            </w:r>
          </w:p>
        </w:tc>
        <w:tc>
          <w:tcPr>
            <w:tcW w:w="1611" w:type="dxa"/>
            <w:hideMark/>
          </w:tcPr>
          <w:p w14:paraId="51BE6E3C" w14:textId="77777777" w:rsidR="00D43722" w:rsidRPr="00666B14" w:rsidRDefault="00D43722"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w:t>
            </w:r>
          </w:p>
        </w:tc>
        <w:tc>
          <w:tcPr>
            <w:tcW w:w="1611" w:type="dxa"/>
          </w:tcPr>
          <w:p w14:paraId="06FB006D" w14:textId="77777777" w:rsidR="00D43722" w:rsidRPr="00666B14" w:rsidRDefault="00D43722" w:rsidP="00C86ED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w:t>
            </w:r>
          </w:p>
        </w:tc>
        <w:tc>
          <w:tcPr>
            <w:tcW w:w="1511" w:type="dxa"/>
            <w:hideMark/>
          </w:tcPr>
          <w:p w14:paraId="0E77EA68" w14:textId="25222179" w:rsidR="00D43722" w:rsidRPr="00666B14" w:rsidRDefault="00D43722"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w:t>
            </w:r>
            <w:r w:rsidR="007A478B">
              <w:rPr>
                <w:rFonts w:ascii="Verdana" w:eastAsia="Times New Roman" w:hAnsi="Verdana" w:cs="Calibri"/>
                <w:sz w:val="17"/>
                <w:szCs w:val="17"/>
              </w:rPr>
              <w:t>1</w:t>
            </w:r>
          </w:p>
        </w:tc>
      </w:tr>
      <w:tr w:rsidR="00965276" w:rsidRPr="00666B14" w14:paraId="4E0AFDF8" w14:textId="77777777" w:rsidTr="00CF32C2">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1F55C916"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Load balancer type</w:t>
            </w:r>
          </w:p>
        </w:tc>
        <w:tc>
          <w:tcPr>
            <w:tcW w:w="1611" w:type="dxa"/>
            <w:hideMark/>
          </w:tcPr>
          <w:p w14:paraId="391002F8" w14:textId="77777777" w:rsidR="00D43722" w:rsidRPr="00666B14" w:rsidRDefault="00D43722"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NLB</w:t>
            </w:r>
          </w:p>
        </w:tc>
        <w:tc>
          <w:tcPr>
            <w:tcW w:w="1611" w:type="dxa"/>
          </w:tcPr>
          <w:p w14:paraId="06BC6148" w14:textId="730D94A0" w:rsidR="00D43722" w:rsidRPr="00666B14" w:rsidRDefault="00D43722" w:rsidP="00C86EDC">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p>
        </w:tc>
        <w:tc>
          <w:tcPr>
            <w:tcW w:w="1511" w:type="dxa"/>
            <w:hideMark/>
          </w:tcPr>
          <w:p w14:paraId="2EA3694A" w14:textId="77777777" w:rsidR="00D43722" w:rsidRPr="00666B14" w:rsidRDefault="00D43722"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w:t>
            </w:r>
          </w:p>
        </w:tc>
      </w:tr>
      <w:tr w:rsidR="00965276" w:rsidRPr="00666B14" w14:paraId="79CC54B4" w14:textId="77777777" w:rsidTr="00CF32C2">
        <w:trPr>
          <w:divId w:val="1756591160"/>
          <w:trHeight w:val="315"/>
        </w:trPr>
        <w:tc>
          <w:tcPr>
            <w:cnfStyle w:val="001000000000" w:firstRow="0" w:lastRow="0" w:firstColumn="1" w:lastColumn="0" w:oddVBand="0" w:evenVBand="0" w:oddHBand="0" w:evenHBand="0" w:firstRowFirstColumn="0" w:firstRowLastColumn="0" w:lastRowFirstColumn="0" w:lastRowLastColumn="0"/>
            <w:tcW w:w="2614" w:type="dxa"/>
            <w:hideMark/>
          </w:tcPr>
          <w:p w14:paraId="41C41349" w14:textId="77777777" w:rsidR="00D43722" w:rsidRPr="00666B14" w:rsidRDefault="00D43722"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ULS Logging level</w:t>
            </w:r>
          </w:p>
        </w:tc>
        <w:tc>
          <w:tcPr>
            <w:tcW w:w="1611" w:type="dxa"/>
            <w:hideMark/>
          </w:tcPr>
          <w:p w14:paraId="1A24A4EC" w14:textId="77777777" w:rsidR="00D43722" w:rsidRPr="00666B14" w:rsidRDefault="00D43722"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Medium</w:t>
            </w:r>
          </w:p>
        </w:tc>
        <w:tc>
          <w:tcPr>
            <w:tcW w:w="1611" w:type="dxa"/>
          </w:tcPr>
          <w:p w14:paraId="11901043" w14:textId="77777777" w:rsidR="00D43722" w:rsidRPr="00666B14" w:rsidRDefault="00D43722" w:rsidP="00C86ED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Medium</w:t>
            </w:r>
          </w:p>
        </w:tc>
        <w:tc>
          <w:tcPr>
            <w:tcW w:w="1511" w:type="dxa"/>
            <w:hideMark/>
          </w:tcPr>
          <w:p w14:paraId="68D9778D" w14:textId="77777777" w:rsidR="00D43722" w:rsidRPr="00666B14" w:rsidRDefault="00D43722"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Medium</w:t>
            </w:r>
          </w:p>
        </w:tc>
      </w:tr>
    </w:tbl>
    <w:p w14:paraId="0103C239" w14:textId="77777777" w:rsidR="00851559" w:rsidRPr="00851559" w:rsidRDefault="00851559" w:rsidP="00450E4D">
      <w:pPr>
        <w:pStyle w:val="NormalWeb"/>
        <w:divId w:val="80299631"/>
        <w:rPr>
          <w:rFonts w:ascii="Verdana" w:hAnsi="Verdana"/>
          <w:color w:val="000000"/>
          <w:sz w:val="17"/>
          <w:szCs w:val="17"/>
        </w:rPr>
      </w:pPr>
      <w:bookmarkStart w:id="2" w:name="section3"/>
      <w:bookmarkEnd w:id="2"/>
    </w:p>
    <w:p w14:paraId="083EBDE2" w14:textId="77777777" w:rsidR="00A96FA4" w:rsidRDefault="00A96FA4" w:rsidP="00A96FA4">
      <w:pPr>
        <w:pStyle w:val="Heading6"/>
        <w:divId w:val="80299631"/>
        <w:rPr>
          <w:rFonts w:ascii="Verdana" w:eastAsia="Times New Roman" w:hAnsi="Verdana"/>
          <w:color w:val="003399"/>
          <w:sz w:val="18"/>
          <w:szCs w:val="18"/>
        </w:rPr>
      </w:pPr>
      <w:r>
        <w:rPr>
          <w:rFonts w:ascii="Verdana" w:eastAsia="Times New Roman" w:hAnsi="Verdana"/>
          <w:color w:val="003399"/>
          <w:sz w:val="18"/>
          <w:szCs w:val="18"/>
        </w:rPr>
        <w:t>Topology</w:t>
      </w:r>
    </w:p>
    <w:p w14:paraId="2419AAC3" w14:textId="2F2E6831" w:rsidR="00C52098" w:rsidRDefault="00C52098" w:rsidP="00634FBF">
      <w:pPr>
        <w:pStyle w:val="NormalWeb"/>
        <w:ind w:left="75"/>
        <w:divId w:val="80299631"/>
        <w:rPr>
          <w:rFonts w:ascii="Verdana" w:hAnsi="Verdana"/>
          <w:color w:val="000000"/>
          <w:sz w:val="17"/>
          <w:szCs w:val="17"/>
        </w:rPr>
      </w:pPr>
      <w:r>
        <w:rPr>
          <w:rFonts w:ascii="Verdana" w:hAnsi="Verdana"/>
          <w:color w:val="000000"/>
          <w:sz w:val="17"/>
          <w:szCs w:val="17"/>
        </w:rPr>
        <w:t>Different applications require different topologies. In some cases, where more than one machine role is required to fulfill a request, d</w:t>
      </w:r>
      <w:r w:rsidRPr="00C52098">
        <w:rPr>
          <w:rFonts w:ascii="Verdana" w:hAnsi="Verdana"/>
          <w:color w:val="000000"/>
          <w:sz w:val="17"/>
          <w:szCs w:val="17"/>
        </w:rPr>
        <w:t>ifferent topologies were tested where</w:t>
      </w:r>
      <w:r>
        <w:rPr>
          <w:rFonts w:ascii="Verdana" w:hAnsi="Verdana"/>
          <w:color w:val="000000"/>
          <w:sz w:val="17"/>
          <w:szCs w:val="17"/>
        </w:rPr>
        <w:t xml:space="preserve"> the ratio of </w:t>
      </w:r>
      <w:r w:rsidR="00196FA4">
        <w:rPr>
          <w:rFonts w:ascii="Verdana" w:hAnsi="Verdana"/>
          <w:color w:val="000000"/>
          <w:sz w:val="17"/>
          <w:szCs w:val="17"/>
        </w:rPr>
        <w:t xml:space="preserve">front-end Web servers </w:t>
      </w:r>
      <w:r>
        <w:rPr>
          <w:rFonts w:ascii="Verdana" w:hAnsi="Verdana"/>
          <w:color w:val="000000"/>
          <w:sz w:val="17"/>
          <w:szCs w:val="17"/>
        </w:rPr>
        <w:t xml:space="preserve">to </w:t>
      </w:r>
      <w:r w:rsidR="00940390">
        <w:rPr>
          <w:rFonts w:ascii="Verdana" w:hAnsi="Verdana"/>
          <w:color w:val="000000"/>
          <w:sz w:val="17"/>
          <w:szCs w:val="17"/>
        </w:rPr>
        <w:t>application servers</w:t>
      </w:r>
      <w:r>
        <w:rPr>
          <w:rFonts w:ascii="Verdana" w:hAnsi="Verdana"/>
          <w:color w:val="000000"/>
          <w:sz w:val="17"/>
          <w:szCs w:val="17"/>
        </w:rPr>
        <w:t xml:space="preserve"> was varied. In these cases, in the tables below the “Bottleneck” column describes which tier ran out of headroom first, whether it was the </w:t>
      </w:r>
      <w:r w:rsidR="00196FA4">
        <w:rPr>
          <w:rFonts w:ascii="Verdana" w:hAnsi="Verdana"/>
          <w:color w:val="000000"/>
          <w:sz w:val="17"/>
          <w:szCs w:val="17"/>
        </w:rPr>
        <w:t xml:space="preserve">front-end Web servers </w:t>
      </w:r>
      <w:r>
        <w:rPr>
          <w:rFonts w:ascii="Verdana" w:hAnsi="Verdana"/>
          <w:color w:val="000000"/>
          <w:sz w:val="17"/>
          <w:szCs w:val="17"/>
        </w:rPr>
        <w:t xml:space="preserve">or the </w:t>
      </w:r>
      <w:r w:rsidR="0078524F">
        <w:rPr>
          <w:rFonts w:ascii="Verdana" w:hAnsi="Verdana"/>
          <w:color w:val="000000"/>
          <w:sz w:val="17"/>
          <w:szCs w:val="17"/>
        </w:rPr>
        <w:t>application server</w:t>
      </w:r>
      <w:r>
        <w:rPr>
          <w:rFonts w:ascii="Verdana" w:hAnsi="Verdana"/>
          <w:color w:val="000000"/>
          <w:sz w:val="17"/>
          <w:szCs w:val="17"/>
        </w:rPr>
        <w:t xml:space="preserve">s. This information is useful when it’s known how heavy a deployment will be on its </w:t>
      </w:r>
      <w:r w:rsidR="00196FA4">
        <w:rPr>
          <w:rFonts w:ascii="Verdana" w:hAnsi="Verdana"/>
          <w:color w:val="000000"/>
          <w:sz w:val="17"/>
          <w:szCs w:val="17"/>
        </w:rPr>
        <w:t>front-end Web servers</w:t>
      </w:r>
      <w:r>
        <w:rPr>
          <w:rFonts w:ascii="Verdana" w:hAnsi="Verdana"/>
          <w:color w:val="000000"/>
          <w:sz w:val="17"/>
          <w:szCs w:val="17"/>
        </w:rPr>
        <w:t xml:space="preserve">– if there is a lot of load already on </w:t>
      </w:r>
      <w:r w:rsidR="00196FA4">
        <w:rPr>
          <w:rFonts w:ascii="Verdana" w:hAnsi="Verdana"/>
          <w:color w:val="000000"/>
          <w:sz w:val="17"/>
          <w:szCs w:val="17"/>
        </w:rPr>
        <w:t>front-end Web servers</w:t>
      </w:r>
      <w:r>
        <w:rPr>
          <w:rFonts w:ascii="Verdana" w:hAnsi="Verdana"/>
          <w:color w:val="000000"/>
          <w:sz w:val="17"/>
          <w:szCs w:val="17"/>
        </w:rPr>
        <w:t xml:space="preserve">, then deploying the </w:t>
      </w:r>
      <w:r w:rsidR="009B2511">
        <w:rPr>
          <w:rFonts w:ascii="Verdana" w:hAnsi="Verdana"/>
          <w:color w:val="000000"/>
          <w:sz w:val="17"/>
          <w:szCs w:val="17"/>
        </w:rPr>
        <w:t>Web App</w:t>
      </w:r>
      <w:r>
        <w:rPr>
          <w:rFonts w:ascii="Verdana" w:hAnsi="Verdana"/>
          <w:color w:val="000000"/>
          <w:sz w:val="17"/>
          <w:szCs w:val="17"/>
        </w:rPr>
        <w:t xml:space="preserve">s in a topology where the </w:t>
      </w:r>
      <w:r w:rsidR="0078524F">
        <w:rPr>
          <w:rFonts w:ascii="Verdana" w:hAnsi="Verdana"/>
          <w:color w:val="000000"/>
          <w:sz w:val="17"/>
          <w:szCs w:val="17"/>
        </w:rPr>
        <w:t>application server</w:t>
      </w:r>
      <w:r>
        <w:rPr>
          <w:rFonts w:ascii="Verdana" w:hAnsi="Verdana"/>
          <w:color w:val="000000"/>
          <w:sz w:val="17"/>
          <w:szCs w:val="17"/>
        </w:rPr>
        <w:t xml:space="preserve">s run out of headroom first would result in the least amount of additional load placed on the </w:t>
      </w:r>
      <w:r w:rsidR="003162C7">
        <w:rPr>
          <w:rFonts w:ascii="Verdana" w:hAnsi="Verdana"/>
          <w:color w:val="000000"/>
          <w:sz w:val="17"/>
          <w:szCs w:val="17"/>
        </w:rPr>
        <w:t>front-end Web servers</w:t>
      </w:r>
      <w:r>
        <w:rPr>
          <w:rFonts w:ascii="Verdana" w:hAnsi="Verdana"/>
          <w:color w:val="000000"/>
          <w:sz w:val="17"/>
          <w:szCs w:val="17"/>
        </w:rPr>
        <w:t>.</w:t>
      </w:r>
    </w:p>
    <w:p w14:paraId="4A2A9DD9" w14:textId="7F49CD92" w:rsidR="00C52098" w:rsidRDefault="00C52098" w:rsidP="009B2511">
      <w:pPr>
        <w:pStyle w:val="NormalWeb"/>
        <w:ind w:left="75"/>
        <w:divId w:val="80299631"/>
        <w:rPr>
          <w:rFonts w:ascii="Verdana" w:hAnsi="Verdana"/>
          <w:color w:val="000000"/>
          <w:sz w:val="17"/>
          <w:szCs w:val="17"/>
        </w:rPr>
      </w:pPr>
      <w:r>
        <w:rPr>
          <w:rFonts w:ascii="Verdana" w:hAnsi="Verdana"/>
          <w:color w:val="000000"/>
          <w:sz w:val="17"/>
          <w:szCs w:val="17"/>
        </w:rPr>
        <w:t>For Word Web App Viewing with no cache hits,</w:t>
      </w:r>
      <w:r w:rsidR="00542FA6">
        <w:rPr>
          <w:rFonts w:ascii="Verdana" w:hAnsi="Verdana"/>
          <w:color w:val="000000"/>
          <w:sz w:val="17"/>
          <w:szCs w:val="17"/>
        </w:rPr>
        <w:t xml:space="preserve"> PowerPoint Web App Viewing with no cache hits, PowerPoint Web App Editing, and PowerPoint Broadcast,</w:t>
      </w:r>
      <w:r>
        <w:rPr>
          <w:rFonts w:ascii="Verdana" w:hAnsi="Verdana"/>
          <w:color w:val="000000"/>
          <w:sz w:val="17"/>
          <w:szCs w:val="17"/>
        </w:rPr>
        <w:t xml:space="preserve"> an </w:t>
      </w:r>
      <w:r w:rsidR="0078524F">
        <w:rPr>
          <w:rFonts w:ascii="Verdana" w:hAnsi="Verdana"/>
          <w:color w:val="000000"/>
          <w:sz w:val="17"/>
          <w:szCs w:val="17"/>
        </w:rPr>
        <w:t>application server</w:t>
      </w:r>
      <w:r>
        <w:rPr>
          <w:rFonts w:ascii="Verdana" w:hAnsi="Verdana"/>
          <w:color w:val="000000"/>
          <w:sz w:val="17"/>
          <w:szCs w:val="17"/>
        </w:rPr>
        <w:t xml:space="preserve"> is necessary to render the document before it is displayed to the end user.</w:t>
      </w:r>
      <w:r w:rsidR="00126BD8">
        <w:rPr>
          <w:rFonts w:ascii="Verdana" w:hAnsi="Verdana"/>
          <w:color w:val="000000"/>
          <w:sz w:val="17"/>
          <w:szCs w:val="17"/>
        </w:rPr>
        <w:t xml:space="preserve"> The following shows a 1x2 topology, representing one </w:t>
      </w:r>
      <w:r w:rsidR="009366A1">
        <w:rPr>
          <w:rFonts w:ascii="Verdana" w:hAnsi="Verdana"/>
          <w:color w:val="000000"/>
          <w:sz w:val="17"/>
          <w:szCs w:val="17"/>
        </w:rPr>
        <w:t>front-end Web server</w:t>
      </w:r>
      <w:r w:rsidR="00126BD8">
        <w:rPr>
          <w:rFonts w:ascii="Verdana" w:hAnsi="Verdana"/>
          <w:color w:val="000000"/>
          <w:sz w:val="17"/>
          <w:szCs w:val="17"/>
        </w:rPr>
        <w:t xml:space="preserve"> to </w:t>
      </w:r>
      <w:r w:rsidR="009B2511">
        <w:rPr>
          <w:rFonts w:ascii="Verdana" w:hAnsi="Verdana"/>
          <w:color w:val="000000"/>
          <w:sz w:val="17"/>
          <w:szCs w:val="17"/>
        </w:rPr>
        <w:t>two</w:t>
      </w:r>
      <w:r w:rsidR="00126BD8">
        <w:rPr>
          <w:rFonts w:ascii="Verdana" w:hAnsi="Verdana"/>
          <w:color w:val="000000"/>
          <w:sz w:val="17"/>
          <w:szCs w:val="17"/>
        </w:rPr>
        <w:t xml:space="preserve"> </w:t>
      </w:r>
      <w:r w:rsidR="0078524F">
        <w:rPr>
          <w:rFonts w:ascii="Verdana" w:hAnsi="Verdana"/>
          <w:color w:val="000000"/>
          <w:sz w:val="17"/>
          <w:szCs w:val="17"/>
        </w:rPr>
        <w:t>application server</w:t>
      </w:r>
      <w:r w:rsidR="00126BD8">
        <w:rPr>
          <w:rFonts w:ascii="Verdana" w:hAnsi="Verdana"/>
          <w:color w:val="000000"/>
          <w:sz w:val="17"/>
          <w:szCs w:val="17"/>
        </w:rPr>
        <w:t>s.</w:t>
      </w:r>
    </w:p>
    <w:p w14:paraId="40C6030E" w14:textId="2396D854" w:rsidR="00654191" w:rsidRDefault="00126BD8" w:rsidP="00C52098">
      <w:pPr>
        <w:pStyle w:val="NormalWeb"/>
        <w:ind w:left="75"/>
        <w:divId w:val="80299631"/>
        <w:rPr>
          <w:rFonts w:ascii="Verdana" w:hAnsi="Verdana"/>
          <w:color w:val="000000"/>
          <w:sz w:val="17"/>
          <w:szCs w:val="17"/>
        </w:rPr>
      </w:pPr>
      <w:r w:rsidRPr="00126BD8">
        <w:rPr>
          <w:noProof/>
        </w:rPr>
        <w:drawing>
          <wp:inline distT="0" distB="0" distL="0" distR="0" wp14:anchorId="6CF5DCD0" wp14:editId="2F2510A6">
            <wp:extent cx="4733925" cy="303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33925" cy="3038475"/>
                    </a:xfrm>
                    <a:prstGeom prst="rect">
                      <a:avLst/>
                    </a:prstGeom>
                  </pic:spPr>
                </pic:pic>
              </a:graphicData>
            </a:graphic>
          </wp:inline>
        </w:drawing>
      </w:r>
    </w:p>
    <w:p w14:paraId="4CA5A89A" w14:textId="3D34A133" w:rsidR="00C52098" w:rsidRDefault="00C52098" w:rsidP="001E4E3D">
      <w:pPr>
        <w:pStyle w:val="NormalWeb"/>
        <w:ind w:left="75"/>
        <w:divId w:val="80299631"/>
        <w:rPr>
          <w:rFonts w:ascii="Verdana" w:hAnsi="Verdana"/>
          <w:color w:val="000000"/>
          <w:sz w:val="17"/>
          <w:szCs w:val="17"/>
        </w:rPr>
      </w:pPr>
      <w:proofErr w:type="gramStart"/>
      <w:r>
        <w:rPr>
          <w:rFonts w:ascii="Verdana" w:hAnsi="Verdana"/>
          <w:color w:val="000000"/>
          <w:sz w:val="17"/>
          <w:szCs w:val="17"/>
        </w:rPr>
        <w:t>For Word Web App Viewing serving cached documents</w:t>
      </w:r>
      <w:r w:rsidR="006C7DCA">
        <w:rPr>
          <w:rFonts w:ascii="Verdana" w:hAnsi="Verdana"/>
          <w:color w:val="000000"/>
          <w:sz w:val="17"/>
          <w:szCs w:val="17"/>
        </w:rPr>
        <w:t xml:space="preserve"> or PowerPoint Web App Viewing serving cached documents</w:t>
      </w:r>
      <w:r>
        <w:rPr>
          <w:rFonts w:ascii="Verdana" w:hAnsi="Verdana"/>
          <w:color w:val="000000"/>
          <w:sz w:val="17"/>
          <w:szCs w:val="17"/>
        </w:rPr>
        <w:t xml:space="preserve">, only a </w:t>
      </w:r>
      <w:r w:rsidR="00233E17">
        <w:rPr>
          <w:rFonts w:ascii="Verdana" w:hAnsi="Verdana"/>
          <w:color w:val="000000"/>
          <w:sz w:val="17"/>
          <w:szCs w:val="17"/>
        </w:rPr>
        <w:t xml:space="preserve">front-end Web </w:t>
      </w:r>
      <w:proofErr w:type="spellStart"/>
      <w:r w:rsidR="00233E17">
        <w:rPr>
          <w:rFonts w:ascii="Verdana" w:hAnsi="Verdana"/>
          <w:color w:val="000000"/>
          <w:sz w:val="17"/>
          <w:szCs w:val="17"/>
        </w:rPr>
        <w:t>server</w:t>
      </w:r>
      <w:r>
        <w:rPr>
          <w:rFonts w:ascii="Verdana" w:hAnsi="Verdana"/>
          <w:color w:val="000000"/>
          <w:sz w:val="17"/>
          <w:szCs w:val="17"/>
        </w:rPr>
        <w:t>is</w:t>
      </w:r>
      <w:proofErr w:type="spellEnd"/>
      <w:r>
        <w:rPr>
          <w:rFonts w:ascii="Verdana" w:hAnsi="Verdana"/>
          <w:color w:val="000000"/>
          <w:sz w:val="17"/>
          <w:szCs w:val="17"/>
        </w:rPr>
        <w:t xml:space="preserve"> necessary.</w:t>
      </w:r>
      <w:proofErr w:type="gramEnd"/>
      <w:r>
        <w:rPr>
          <w:rFonts w:ascii="Verdana" w:hAnsi="Verdana"/>
          <w:color w:val="000000"/>
          <w:sz w:val="17"/>
          <w:szCs w:val="17"/>
        </w:rPr>
        <w:t xml:space="preserve">  Similarly, Word Web App Editing and OneNote only require </w:t>
      </w:r>
      <w:r w:rsidR="00196FA4">
        <w:rPr>
          <w:rFonts w:ascii="Verdana" w:hAnsi="Verdana"/>
          <w:color w:val="000000"/>
          <w:sz w:val="17"/>
          <w:szCs w:val="17"/>
        </w:rPr>
        <w:t>front-end Web servers</w:t>
      </w:r>
      <w:r>
        <w:rPr>
          <w:rFonts w:ascii="Verdana" w:hAnsi="Verdana"/>
          <w:color w:val="000000"/>
          <w:sz w:val="17"/>
          <w:szCs w:val="17"/>
        </w:rPr>
        <w:t xml:space="preserve">. </w:t>
      </w:r>
      <w:r w:rsidR="00126BD8">
        <w:rPr>
          <w:rFonts w:ascii="Verdana" w:hAnsi="Verdana"/>
          <w:color w:val="000000"/>
          <w:sz w:val="17"/>
          <w:szCs w:val="17"/>
        </w:rPr>
        <w:t xml:space="preserve">The following shows a basic topology with 1 </w:t>
      </w:r>
      <w:r w:rsidR="009366A1">
        <w:rPr>
          <w:rFonts w:ascii="Verdana" w:hAnsi="Verdana"/>
          <w:color w:val="000000"/>
          <w:sz w:val="17"/>
          <w:szCs w:val="17"/>
        </w:rPr>
        <w:t>front-end Web server</w:t>
      </w:r>
      <w:r w:rsidR="00126BD8">
        <w:rPr>
          <w:rFonts w:ascii="Verdana" w:hAnsi="Verdana"/>
          <w:color w:val="000000"/>
          <w:sz w:val="17"/>
          <w:szCs w:val="17"/>
        </w:rPr>
        <w:t xml:space="preserve"> that can </w:t>
      </w:r>
      <w:r w:rsidR="00CF32C2">
        <w:rPr>
          <w:rFonts w:ascii="Verdana" w:hAnsi="Verdana"/>
          <w:color w:val="000000"/>
          <w:sz w:val="17"/>
          <w:szCs w:val="17"/>
        </w:rPr>
        <w:t>handle these types of workloads (note that the application server would still be deployed and involved in serving Word Web App requests that are not already cached. The application servers are not drawn here to indicate which machines are necessary to service these types of requests).</w:t>
      </w:r>
    </w:p>
    <w:p w14:paraId="4EFCA5A9" w14:textId="22ECDDA6" w:rsidR="00126BD8" w:rsidRPr="00C52098" w:rsidRDefault="00126BD8" w:rsidP="00C52098">
      <w:pPr>
        <w:pStyle w:val="NormalWeb"/>
        <w:ind w:left="75"/>
        <w:divId w:val="80299631"/>
        <w:rPr>
          <w:rFonts w:ascii="Verdana" w:hAnsi="Verdana"/>
          <w:color w:val="000000"/>
          <w:sz w:val="17"/>
          <w:szCs w:val="17"/>
        </w:rPr>
      </w:pPr>
      <w:r>
        <w:object w:dxaOrig="7613" w:dyaOrig="1963" w14:anchorId="019DE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81.75pt;height:98.25pt" o:ole="">
            <v:imagedata r:id="rId12" o:title=""/>
          </v:shape>
          <o:OLEObject Type="Embed" ProgID="Visio.Drawing.11" ShapeID="_x0000_i1031" DrawAspect="Content" ObjectID="_1335020576" r:id="rId13"/>
        </w:object>
      </w:r>
    </w:p>
    <w:p w14:paraId="7E69981C" w14:textId="77777777" w:rsidR="00AF0A40" w:rsidRDefault="00AF0A40" w:rsidP="00C36F23">
      <w:pPr>
        <w:pStyle w:val="Heading3"/>
        <w:ind w:left="180"/>
        <w:divId w:val="80299631"/>
        <w:rPr>
          <w:rFonts w:ascii="Verdana" w:eastAsia="Times New Roman" w:hAnsi="Verdana"/>
          <w:color w:val="003399"/>
          <w:sz w:val="21"/>
          <w:szCs w:val="21"/>
        </w:rPr>
      </w:pPr>
      <w:r>
        <w:rPr>
          <w:rFonts w:ascii="Verdana" w:eastAsia="Times New Roman" w:hAnsi="Verdana"/>
          <w:color w:val="003399"/>
          <w:sz w:val="21"/>
          <w:szCs w:val="21"/>
        </w:rPr>
        <w:t>Dataset</w:t>
      </w:r>
    </w:p>
    <w:p w14:paraId="154BD0F1" w14:textId="4375D45C" w:rsidR="00450E4D" w:rsidRPr="00817CF8" w:rsidRDefault="00450E4D" w:rsidP="00C36F23">
      <w:pPr>
        <w:pStyle w:val="NormalWeb"/>
        <w:ind w:left="180"/>
        <w:divId w:val="80299631"/>
        <w:rPr>
          <w:rFonts w:ascii="Verdana" w:hAnsi="Verdana"/>
          <w:color w:val="000000"/>
          <w:sz w:val="17"/>
          <w:szCs w:val="17"/>
        </w:rPr>
      </w:pPr>
      <w:r w:rsidRPr="00817CF8">
        <w:rPr>
          <w:rFonts w:ascii="Verdana" w:hAnsi="Verdana"/>
          <w:color w:val="000000"/>
          <w:sz w:val="17"/>
          <w:szCs w:val="17"/>
        </w:rPr>
        <w:t xml:space="preserve">The dataset used for the Web App tests was a series of documents, all in </w:t>
      </w:r>
      <w:r w:rsidR="00817CF8" w:rsidRPr="00817CF8">
        <w:rPr>
          <w:rFonts w:ascii="Verdana" w:hAnsi="Verdana"/>
          <w:color w:val="000000"/>
          <w:sz w:val="17"/>
          <w:szCs w:val="17"/>
        </w:rPr>
        <w:t xml:space="preserve">Microsoft </w:t>
      </w:r>
      <w:r w:rsidRPr="00817CF8">
        <w:rPr>
          <w:rFonts w:ascii="Verdana" w:hAnsi="Verdana"/>
          <w:color w:val="000000"/>
          <w:sz w:val="17"/>
          <w:szCs w:val="17"/>
        </w:rPr>
        <w:t xml:space="preserve">Office 2007 </w:t>
      </w:r>
      <w:r w:rsidR="00817CF8" w:rsidRPr="00817CF8">
        <w:rPr>
          <w:rFonts w:ascii="Verdana" w:hAnsi="Verdana"/>
          <w:color w:val="000000"/>
          <w:sz w:val="17"/>
          <w:szCs w:val="17"/>
        </w:rPr>
        <w:t xml:space="preserve">file </w:t>
      </w:r>
      <w:r w:rsidRPr="00817CF8">
        <w:rPr>
          <w:rFonts w:ascii="Verdana" w:hAnsi="Verdana"/>
          <w:color w:val="000000"/>
          <w:sz w:val="17"/>
          <w:szCs w:val="17"/>
        </w:rPr>
        <w:t>format.</w:t>
      </w:r>
    </w:p>
    <w:p w14:paraId="2C2ACE71" w14:textId="20B7876E" w:rsidR="000B2164" w:rsidRPr="00817CF8" w:rsidRDefault="000B2164" w:rsidP="001E4E3D">
      <w:pPr>
        <w:pStyle w:val="NormalWeb"/>
        <w:ind w:left="180"/>
        <w:divId w:val="80299631"/>
        <w:rPr>
          <w:rFonts w:ascii="Verdana" w:hAnsi="Verdana"/>
          <w:color w:val="000000"/>
          <w:sz w:val="17"/>
          <w:szCs w:val="17"/>
        </w:rPr>
      </w:pPr>
      <w:bookmarkStart w:id="3" w:name="_Test_results"/>
      <w:bookmarkEnd w:id="3"/>
      <w:r w:rsidRPr="00817CF8">
        <w:rPr>
          <w:rFonts w:ascii="Verdana" w:hAnsi="Verdana"/>
          <w:color w:val="000000"/>
          <w:sz w:val="17"/>
          <w:szCs w:val="17"/>
        </w:rPr>
        <w:t>For Word, the document</w:t>
      </w:r>
      <w:r w:rsidR="00C36F23">
        <w:rPr>
          <w:rFonts w:ascii="Verdana" w:hAnsi="Verdana"/>
          <w:color w:val="000000"/>
          <w:sz w:val="17"/>
          <w:szCs w:val="17"/>
        </w:rPr>
        <w:t>s</w:t>
      </w:r>
      <w:r w:rsidRPr="00817CF8">
        <w:rPr>
          <w:rFonts w:ascii="Verdana" w:hAnsi="Verdana"/>
          <w:color w:val="000000"/>
          <w:sz w:val="17"/>
          <w:szCs w:val="17"/>
        </w:rPr>
        <w:t xml:space="preserve"> used </w:t>
      </w:r>
      <w:r w:rsidR="00C36F23">
        <w:rPr>
          <w:rFonts w:ascii="Verdana" w:hAnsi="Verdana"/>
          <w:color w:val="000000"/>
          <w:sz w:val="17"/>
          <w:szCs w:val="17"/>
        </w:rPr>
        <w:t>ranged in size from 10 to 216 KB, 1 to 30 pages, and 0 all the way up to 7000 words in length.</w:t>
      </w:r>
      <w:r w:rsidRPr="00817CF8">
        <w:rPr>
          <w:rFonts w:ascii="Verdana" w:hAnsi="Verdana"/>
          <w:color w:val="000000"/>
          <w:sz w:val="17"/>
          <w:szCs w:val="17"/>
        </w:rPr>
        <w:t xml:space="preserve"> </w:t>
      </w:r>
      <w:r w:rsidR="00C36F23">
        <w:rPr>
          <w:rFonts w:ascii="Verdana" w:hAnsi="Verdana"/>
          <w:color w:val="000000"/>
          <w:sz w:val="17"/>
          <w:szCs w:val="17"/>
        </w:rPr>
        <w:t xml:space="preserve">Some documents were </w:t>
      </w:r>
      <w:r w:rsidR="00274FAA">
        <w:rPr>
          <w:rFonts w:ascii="Verdana" w:hAnsi="Verdana"/>
          <w:color w:val="000000"/>
          <w:sz w:val="17"/>
          <w:szCs w:val="17"/>
        </w:rPr>
        <w:t xml:space="preserve">simple involving little formatting, while some were </w:t>
      </w:r>
      <w:r w:rsidR="00C36F23">
        <w:rPr>
          <w:rFonts w:ascii="Verdana" w:hAnsi="Verdana"/>
          <w:color w:val="000000"/>
          <w:sz w:val="17"/>
          <w:szCs w:val="17"/>
        </w:rPr>
        <w:t>quite complex in the number of different styles and formatting used</w:t>
      </w:r>
      <w:r w:rsidR="00274FAA">
        <w:rPr>
          <w:rFonts w:ascii="Verdana" w:hAnsi="Verdana"/>
          <w:color w:val="000000"/>
          <w:sz w:val="17"/>
          <w:szCs w:val="17"/>
        </w:rPr>
        <w:t>.</w:t>
      </w:r>
    </w:p>
    <w:p w14:paraId="0D745E29" w14:textId="50063857" w:rsidR="000B2164" w:rsidRPr="00817CF8" w:rsidRDefault="000B2164" w:rsidP="00C36F23">
      <w:pPr>
        <w:pStyle w:val="NormalWeb"/>
        <w:ind w:left="180"/>
        <w:divId w:val="80299631"/>
        <w:rPr>
          <w:rFonts w:ascii="Verdana" w:hAnsi="Verdana"/>
          <w:color w:val="000000"/>
          <w:sz w:val="17"/>
          <w:szCs w:val="17"/>
        </w:rPr>
      </w:pPr>
      <w:r w:rsidRPr="00817CF8">
        <w:rPr>
          <w:rFonts w:ascii="Verdana" w:hAnsi="Verdana"/>
          <w:color w:val="000000"/>
          <w:sz w:val="17"/>
          <w:szCs w:val="17"/>
        </w:rPr>
        <w:t>For OneNote, all tests began with new, blank workbooks which increased in size and complexity as the tests progressed.</w:t>
      </w:r>
    </w:p>
    <w:p w14:paraId="0BD85067" w14:textId="3BD359FB" w:rsidR="003C6C9D" w:rsidRPr="00C13BA0" w:rsidRDefault="000B2164" w:rsidP="001E4E3D">
      <w:pPr>
        <w:pStyle w:val="NormalWeb"/>
        <w:ind w:left="180"/>
        <w:divId w:val="80299631"/>
        <w:rPr>
          <w:rFonts w:ascii="Verdana" w:hAnsi="Verdana"/>
          <w:color w:val="000000"/>
          <w:sz w:val="17"/>
          <w:szCs w:val="17"/>
        </w:rPr>
      </w:pPr>
      <w:r w:rsidRPr="009B7515">
        <w:rPr>
          <w:rFonts w:ascii="Verdana" w:hAnsi="Verdana"/>
          <w:color w:val="000000"/>
          <w:sz w:val="17"/>
          <w:szCs w:val="17"/>
        </w:rPr>
        <w:t xml:space="preserve">For PowerPoint, the </w:t>
      </w:r>
      <w:r w:rsidR="005866E2">
        <w:rPr>
          <w:rFonts w:ascii="Verdana" w:hAnsi="Verdana"/>
          <w:color w:val="000000"/>
          <w:sz w:val="17"/>
          <w:szCs w:val="17"/>
        </w:rPr>
        <w:t>presentations</w:t>
      </w:r>
      <w:r w:rsidRPr="009B7515">
        <w:rPr>
          <w:rFonts w:ascii="Verdana" w:hAnsi="Verdana"/>
          <w:color w:val="000000"/>
          <w:sz w:val="17"/>
          <w:szCs w:val="17"/>
        </w:rPr>
        <w:t xml:space="preserve"> used ranged in size from 2</w:t>
      </w:r>
      <w:r w:rsidR="005866E2">
        <w:rPr>
          <w:rFonts w:ascii="Verdana" w:hAnsi="Verdana"/>
          <w:color w:val="000000"/>
          <w:sz w:val="17"/>
          <w:szCs w:val="17"/>
        </w:rPr>
        <w:t>5</w:t>
      </w:r>
      <w:r w:rsidRPr="009B7515">
        <w:rPr>
          <w:rFonts w:ascii="Verdana" w:hAnsi="Verdana"/>
          <w:color w:val="000000"/>
          <w:sz w:val="17"/>
          <w:szCs w:val="17"/>
        </w:rPr>
        <w:t xml:space="preserve">0 to </w:t>
      </w:r>
      <w:r w:rsidR="005866E2">
        <w:rPr>
          <w:rFonts w:ascii="Verdana" w:hAnsi="Verdana"/>
          <w:color w:val="000000"/>
          <w:sz w:val="17"/>
          <w:szCs w:val="17"/>
        </w:rPr>
        <w:t>1275</w:t>
      </w:r>
      <w:r w:rsidRPr="009B7515">
        <w:rPr>
          <w:rFonts w:ascii="Verdana" w:hAnsi="Verdana"/>
          <w:color w:val="000000"/>
          <w:sz w:val="17"/>
          <w:szCs w:val="17"/>
        </w:rPr>
        <w:t xml:space="preserve"> KB and contained on average 15 slides. The </w:t>
      </w:r>
      <w:r w:rsidR="005866E2">
        <w:rPr>
          <w:rFonts w:ascii="Verdana" w:hAnsi="Verdana"/>
          <w:color w:val="000000"/>
          <w:sz w:val="17"/>
          <w:szCs w:val="17"/>
        </w:rPr>
        <w:t>presentations</w:t>
      </w:r>
      <w:r w:rsidRPr="009B7515">
        <w:rPr>
          <w:rFonts w:ascii="Verdana" w:hAnsi="Verdana"/>
          <w:color w:val="000000"/>
          <w:sz w:val="17"/>
          <w:szCs w:val="17"/>
        </w:rPr>
        <w:t xml:space="preserve"> similarly contained a range of different types of content.</w:t>
      </w:r>
    </w:p>
    <w:p w14:paraId="049131C6" w14:textId="77777777" w:rsidR="00C86EDC" w:rsidRDefault="00C86EDC" w:rsidP="00C13BA0">
      <w:pPr>
        <w:pStyle w:val="Heading3"/>
        <w:ind w:left="150"/>
        <w:divId w:val="80299631"/>
        <w:rPr>
          <w:rFonts w:ascii="Verdana" w:eastAsia="Times New Roman" w:hAnsi="Verdana"/>
          <w:color w:val="003399"/>
          <w:sz w:val="21"/>
          <w:szCs w:val="21"/>
        </w:rPr>
      </w:pPr>
      <w:r>
        <w:rPr>
          <w:rFonts w:ascii="Verdana" w:eastAsia="Times New Roman" w:hAnsi="Verdana"/>
          <w:color w:val="003399"/>
          <w:sz w:val="21"/>
          <w:szCs w:val="21"/>
        </w:rPr>
        <w:t>Test results</w:t>
      </w:r>
    </w:p>
    <w:p w14:paraId="512F2ECD" w14:textId="2190A942" w:rsidR="00C86EDC" w:rsidRDefault="00C86EDC" w:rsidP="00266097">
      <w:pPr>
        <w:pStyle w:val="NormalWeb"/>
        <w:rPr>
          <w:rFonts w:ascii="Verdana" w:hAnsi="Verdana"/>
          <w:color w:val="000000"/>
          <w:sz w:val="17"/>
          <w:szCs w:val="17"/>
        </w:rPr>
      </w:pPr>
      <w:r>
        <w:rPr>
          <w:rFonts w:ascii="Verdana" w:hAnsi="Verdana"/>
          <w:color w:val="000000"/>
          <w:sz w:val="17"/>
          <w:szCs w:val="17"/>
        </w:rPr>
        <w:t>The following tables show the test results</w:t>
      </w:r>
      <w:r w:rsidR="006F7EFC">
        <w:rPr>
          <w:rFonts w:ascii="Verdana" w:hAnsi="Verdana"/>
          <w:color w:val="000000"/>
          <w:sz w:val="17"/>
          <w:szCs w:val="17"/>
        </w:rPr>
        <w:t xml:space="preserve"> of </w:t>
      </w:r>
      <w:r w:rsidR="00266097">
        <w:rPr>
          <w:rFonts w:ascii="Verdana" w:hAnsi="Verdana"/>
          <w:color w:val="000000"/>
          <w:sz w:val="17"/>
          <w:szCs w:val="17"/>
        </w:rPr>
        <w:t>the Office Web Apps</w:t>
      </w:r>
      <w:r>
        <w:rPr>
          <w:rFonts w:ascii="Verdana" w:hAnsi="Verdana"/>
          <w:color w:val="000000"/>
          <w:sz w:val="17"/>
          <w:szCs w:val="17"/>
        </w:rPr>
        <w:t xml:space="preserve"> in SharePoint Server 2010. For each group of tests, only certain specific variables are changed to show the progressive impact on farm performance.</w:t>
      </w:r>
    </w:p>
    <w:p w14:paraId="6C7A0EA4" w14:textId="362FD5EA" w:rsidR="00033FDF" w:rsidRDefault="00033FDF" w:rsidP="001E4E3D">
      <w:pPr>
        <w:pStyle w:val="NormalWeb"/>
        <w:rPr>
          <w:rFonts w:ascii="Verdana" w:hAnsi="Verdana"/>
          <w:color w:val="000000"/>
          <w:sz w:val="17"/>
          <w:szCs w:val="17"/>
        </w:rPr>
      </w:pPr>
      <w:r>
        <w:rPr>
          <w:rFonts w:ascii="Verdana" w:hAnsi="Verdana"/>
          <w:color w:val="000000"/>
          <w:sz w:val="17"/>
          <w:szCs w:val="17"/>
        </w:rPr>
        <w:t>Note that the tests reported on in this article for the Word and OneNote Web Apps include think time, a natural delay between consecutive operations designed to simulate the pauses generated by a user as they examine the results of their last request to the server and determine the next request they will make. These included think times are only an approximation of what may be seen in a real-world environment.</w:t>
      </w:r>
    </w:p>
    <w:p w14:paraId="5A0C6F08" w14:textId="72A477B6" w:rsidR="00C86EDC" w:rsidRDefault="00C86EDC" w:rsidP="00033FDF">
      <w:pPr>
        <w:pStyle w:val="NormalWeb"/>
        <w:rPr>
          <w:rFonts w:ascii="Verdana" w:hAnsi="Verdana"/>
          <w:color w:val="000000"/>
          <w:sz w:val="17"/>
          <w:szCs w:val="17"/>
        </w:rPr>
      </w:pPr>
      <w:r>
        <w:rPr>
          <w:rFonts w:ascii="Verdana" w:hAnsi="Verdana"/>
          <w:color w:val="000000"/>
          <w:sz w:val="17"/>
          <w:szCs w:val="17"/>
        </w:rPr>
        <w:t xml:space="preserve">For information about bottlenecks in </w:t>
      </w:r>
      <w:r w:rsidR="00033FDF">
        <w:rPr>
          <w:rFonts w:ascii="Verdana" w:hAnsi="Verdana"/>
          <w:color w:val="000000"/>
          <w:sz w:val="17"/>
          <w:szCs w:val="17"/>
        </w:rPr>
        <w:t xml:space="preserve">the Office Web Apps </w:t>
      </w:r>
      <w:r>
        <w:rPr>
          <w:rFonts w:ascii="Verdana" w:hAnsi="Verdana"/>
          <w:color w:val="000000"/>
          <w:sz w:val="17"/>
          <w:szCs w:val="17"/>
        </w:rPr>
        <w:t>in SharePoint Server 2010</w:t>
      </w:r>
      <w:r w:rsidRPr="009B2511">
        <w:rPr>
          <w:rFonts w:ascii="Verdana" w:hAnsi="Verdana"/>
          <w:color w:val="000000"/>
          <w:sz w:val="17"/>
          <w:szCs w:val="17"/>
        </w:rPr>
        <w:t>, see the</w:t>
      </w:r>
      <w:r>
        <w:rPr>
          <w:rFonts w:ascii="Verdana" w:hAnsi="Verdana"/>
          <w:color w:val="000000"/>
          <w:sz w:val="17"/>
          <w:szCs w:val="17"/>
        </w:rPr>
        <w:t xml:space="preserve"> </w:t>
      </w:r>
      <w:hyperlink w:anchor="bottlenecks" w:history="1">
        <w:r>
          <w:rPr>
            <w:rStyle w:val="Hyperlink"/>
            <w:rFonts w:ascii="Verdana" w:hAnsi="Verdana"/>
            <w:sz w:val="17"/>
            <w:szCs w:val="17"/>
          </w:rPr>
          <w:t>Common bottlenecks and their causes</w:t>
        </w:r>
      </w:hyperlink>
      <w:r>
        <w:rPr>
          <w:rFonts w:ascii="Verdana" w:hAnsi="Verdana"/>
          <w:color w:val="000000"/>
          <w:sz w:val="17"/>
          <w:szCs w:val="17"/>
        </w:rPr>
        <w:t xml:space="preserve"> section later in this article.</w:t>
      </w:r>
    </w:p>
    <w:p w14:paraId="09E7B0DC" w14:textId="4423E742" w:rsidR="008440B2" w:rsidRDefault="008440B2" w:rsidP="000A1152">
      <w:pPr>
        <w:pStyle w:val="NormalWeb"/>
        <w:rPr>
          <w:rStyle w:val="SubtleEmphasis"/>
        </w:rPr>
      </w:pPr>
      <w:r>
        <w:rPr>
          <w:rStyle w:val="SubtleEmphasis"/>
        </w:rPr>
        <w:t xml:space="preserve">Word Web App </w:t>
      </w:r>
      <w:r w:rsidR="000A1152">
        <w:rPr>
          <w:rStyle w:val="SubtleEmphasis"/>
        </w:rPr>
        <w:t>v</w:t>
      </w:r>
      <w:r>
        <w:rPr>
          <w:rStyle w:val="SubtleEmphasis"/>
        </w:rPr>
        <w:t>iewing, no cache hits</w:t>
      </w:r>
    </w:p>
    <w:p w14:paraId="48B78FA0" w14:textId="45075C26" w:rsidR="008440B2" w:rsidRDefault="008440B2" w:rsidP="001E4E3D">
      <w:pPr>
        <w:pStyle w:val="NormalWeb"/>
        <w:rPr>
          <w:rFonts w:ascii="Verdana" w:hAnsi="Verdana"/>
          <w:iCs/>
          <w:color w:val="000000"/>
          <w:sz w:val="17"/>
          <w:szCs w:val="17"/>
        </w:rPr>
      </w:pPr>
      <w:r>
        <w:rPr>
          <w:rFonts w:ascii="Verdana" w:hAnsi="Verdana"/>
          <w:iCs/>
          <w:color w:val="000000"/>
          <w:sz w:val="17"/>
          <w:szCs w:val="17"/>
        </w:rPr>
        <w:t xml:space="preserve">The details below give an indication of results for a topology where the web front ends and the app server back ends are changed </w:t>
      </w:r>
      <w:r w:rsidR="001B419D">
        <w:rPr>
          <w:rFonts w:ascii="Verdana" w:hAnsi="Verdana"/>
          <w:iCs/>
          <w:color w:val="000000"/>
          <w:sz w:val="17"/>
          <w:szCs w:val="17"/>
        </w:rPr>
        <w:t>(that is, a 1x2 would be one front end with two app servers, all supported by an instance of SQL Server)</w:t>
      </w:r>
      <w:r>
        <w:rPr>
          <w:rFonts w:ascii="Verdana" w:hAnsi="Verdana"/>
          <w:iCs/>
          <w:color w:val="000000"/>
          <w:sz w:val="17"/>
          <w:szCs w:val="17"/>
        </w:rPr>
        <w:t>.</w:t>
      </w:r>
      <w:r w:rsidR="00A66177">
        <w:rPr>
          <w:rFonts w:ascii="Verdana" w:hAnsi="Verdana"/>
          <w:iCs/>
          <w:color w:val="000000"/>
          <w:sz w:val="17"/>
          <w:szCs w:val="17"/>
        </w:rPr>
        <w:t xml:space="preserve"> The user count is an estimate on the number of users that are actively viewing a document using the Word Web App that the topology could support.</w:t>
      </w:r>
    </w:p>
    <w:tbl>
      <w:tblPr>
        <w:tblStyle w:val="MediumGrid3-Accent3"/>
        <w:tblW w:w="5000" w:type="pct"/>
        <w:tblLook w:val="04A0" w:firstRow="1" w:lastRow="0" w:firstColumn="1" w:lastColumn="0" w:noHBand="0" w:noVBand="1"/>
      </w:tblPr>
      <w:tblGrid>
        <w:gridCol w:w="990"/>
        <w:gridCol w:w="1225"/>
        <w:gridCol w:w="1225"/>
        <w:gridCol w:w="1226"/>
        <w:gridCol w:w="1226"/>
        <w:gridCol w:w="1228"/>
        <w:gridCol w:w="1228"/>
        <w:gridCol w:w="1228"/>
      </w:tblGrid>
      <w:tr w:rsidR="008F67D3" w14:paraId="0946CCC8" w14:textId="77777777" w:rsidTr="008F6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7072BD95" w14:textId="77777777" w:rsidR="008F67D3" w:rsidRPr="00666B14" w:rsidRDefault="008F67D3" w:rsidP="00A6617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Topology</w:t>
            </w:r>
          </w:p>
        </w:tc>
        <w:tc>
          <w:tcPr>
            <w:tcW w:w="649" w:type="pct"/>
            <w:hideMark/>
          </w:tcPr>
          <w:p w14:paraId="7CDFE67A" w14:textId="47D96AD1" w:rsidR="008F67D3" w:rsidRPr="00666B14"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Pr>
                <w:rFonts w:ascii="Verdana" w:eastAsia="Times New Roman" w:hAnsi="Verdana"/>
                <w:b w:val="0"/>
                <w:bCs w:val="0"/>
                <w:color w:val="auto"/>
                <w:sz w:val="17"/>
                <w:szCs w:val="17"/>
              </w:rPr>
              <w:t>RPS</w:t>
            </w:r>
          </w:p>
        </w:tc>
        <w:tc>
          <w:tcPr>
            <w:tcW w:w="649" w:type="pct"/>
          </w:tcPr>
          <w:p w14:paraId="73E1F98F" w14:textId="07AAEE24" w:rsidR="008F67D3" w:rsidRPr="00666B14"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Average Response Time</w:t>
            </w:r>
          </w:p>
        </w:tc>
        <w:tc>
          <w:tcPr>
            <w:tcW w:w="649" w:type="pct"/>
          </w:tcPr>
          <w:p w14:paraId="69329988" w14:textId="50D6F8F4" w:rsidR="008F67D3" w:rsidRPr="00666B14"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Bottleneck</w:t>
            </w:r>
          </w:p>
        </w:tc>
        <w:tc>
          <w:tcPr>
            <w:tcW w:w="649" w:type="pct"/>
          </w:tcPr>
          <w:p w14:paraId="4A95D836" w14:textId="63DFE74A" w:rsidR="008F67D3"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Average WFE CPU</w:t>
            </w:r>
          </w:p>
        </w:tc>
        <w:tc>
          <w:tcPr>
            <w:tcW w:w="650" w:type="pct"/>
          </w:tcPr>
          <w:p w14:paraId="6EEE26BD" w14:textId="44D27B24" w:rsidR="008F67D3"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Pr>
                <w:rFonts w:ascii="Verdana" w:eastAsia="Times New Roman" w:hAnsi="Verdana"/>
                <w:b w:val="0"/>
                <w:bCs w:val="0"/>
                <w:color w:val="auto"/>
                <w:sz w:val="17"/>
                <w:szCs w:val="17"/>
              </w:rPr>
              <w:t>Average App Server</w:t>
            </w:r>
            <w:r w:rsidRPr="00624502">
              <w:rPr>
                <w:rFonts w:ascii="Verdana" w:eastAsia="Times New Roman" w:hAnsi="Verdana"/>
                <w:b w:val="0"/>
                <w:bCs w:val="0"/>
                <w:color w:val="auto"/>
                <w:sz w:val="17"/>
                <w:szCs w:val="17"/>
              </w:rPr>
              <w:t xml:space="preserve"> CPU</w:t>
            </w:r>
          </w:p>
        </w:tc>
        <w:tc>
          <w:tcPr>
            <w:tcW w:w="650" w:type="pct"/>
          </w:tcPr>
          <w:p w14:paraId="1FFE8C8D" w14:textId="5FE66000" w:rsidR="008F67D3"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624502">
              <w:rPr>
                <w:rFonts w:ascii="Verdana" w:eastAsia="Times New Roman" w:hAnsi="Verdana"/>
                <w:b w:val="0"/>
                <w:bCs w:val="0"/>
                <w:color w:val="auto"/>
                <w:sz w:val="17"/>
                <w:szCs w:val="17"/>
              </w:rPr>
              <w:t>CPU</w:t>
            </w:r>
          </w:p>
        </w:tc>
        <w:tc>
          <w:tcPr>
            <w:tcW w:w="650" w:type="pct"/>
          </w:tcPr>
          <w:p w14:paraId="3499BF25" w14:textId="72AADD73" w:rsidR="008F67D3" w:rsidRPr="00666B14" w:rsidRDefault="008F67D3"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Pr>
                <w:rFonts w:ascii="Verdana" w:eastAsia="Times New Roman" w:hAnsi="Verdana"/>
                <w:b w:val="0"/>
                <w:bCs w:val="0"/>
                <w:color w:val="auto"/>
                <w:sz w:val="17"/>
                <w:szCs w:val="17"/>
              </w:rPr>
              <w:t># of active users supported</w:t>
            </w:r>
          </w:p>
        </w:tc>
      </w:tr>
      <w:tr w:rsidR="008F67D3" w14:paraId="2868237E"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7C2ABC11" w14:textId="77777777" w:rsidR="008F67D3" w:rsidRPr="00666B14" w:rsidRDefault="008F67D3" w:rsidP="00A66177">
            <w:pPr>
              <w:pStyle w:val="NormalWeb"/>
              <w:rPr>
                <w:rFonts w:ascii="Verdana" w:hAnsi="Verdana"/>
                <w:color w:val="auto"/>
                <w:sz w:val="17"/>
                <w:szCs w:val="17"/>
              </w:rPr>
            </w:pPr>
            <w:r w:rsidRPr="00666B14">
              <w:rPr>
                <w:rFonts w:ascii="Verdana" w:hAnsi="Verdana"/>
                <w:color w:val="auto"/>
                <w:sz w:val="17"/>
                <w:szCs w:val="17"/>
              </w:rPr>
              <w:t>1x1</w:t>
            </w:r>
          </w:p>
        </w:tc>
        <w:tc>
          <w:tcPr>
            <w:tcW w:w="649" w:type="pct"/>
            <w:vAlign w:val="center"/>
            <w:hideMark/>
          </w:tcPr>
          <w:p w14:paraId="0E7DC6D9" w14:textId="16076B31" w:rsidR="008F67D3" w:rsidRPr="00666B14" w:rsidRDefault="008F67D3"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25</w:t>
            </w:r>
          </w:p>
        </w:tc>
        <w:tc>
          <w:tcPr>
            <w:tcW w:w="649" w:type="pct"/>
            <w:vAlign w:val="center"/>
          </w:tcPr>
          <w:p w14:paraId="28BD3CDA" w14:textId="35A800C2" w:rsidR="008F67D3" w:rsidRPr="00666B14"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0.2 seconds</w:t>
            </w:r>
          </w:p>
        </w:tc>
        <w:tc>
          <w:tcPr>
            <w:tcW w:w="649" w:type="pct"/>
            <w:vAlign w:val="center"/>
          </w:tcPr>
          <w:p w14:paraId="03EF60A5" w14:textId="0931D0AC" w:rsidR="008F67D3" w:rsidRPr="00666B14"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App Server</w:t>
            </w:r>
          </w:p>
        </w:tc>
        <w:tc>
          <w:tcPr>
            <w:tcW w:w="649" w:type="pct"/>
            <w:vAlign w:val="center"/>
          </w:tcPr>
          <w:p w14:paraId="656A92FE" w14:textId="59CADD48"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w:t>
            </w:r>
          </w:p>
        </w:tc>
        <w:tc>
          <w:tcPr>
            <w:tcW w:w="650" w:type="pct"/>
            <w:vAlign w:val="center"/>
          </w:tcPr>
          <w:p w14:paraId="681D3FC9" w14:textId="5697FEC1"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48%</w:t>
            </w:r>
          </w:p>
        </w:tc>
        <w:tc>
          <w:tcPr>
            <w:tcW w:w="650" w:type="pct"/>
            <w:vAlign w:val="center"/>
          </w:tcPr>
          <w:p w14:paraId="68F4D4F5" w14:textId="201505A9"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w:t>
            </w:r>
          </w:p>
        </w:tc>
        <w:tc>
          <w:tcPr>
            <w:tcW w:w="650" w:type="pct"/>
            <w:vAlign w:val="center"/>
          </w:tcPr>
          <w:p w14:paraId="0A423140" w14:textId="7A0690FB" w:rsidR="008F67D3" w:rsidRPr="00666B14" w:rsidRDefault="008F67D3"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860</w:t>
            </w:r>
          </w:p>
        </w:tc>
      </w:tr>
      <w:tr w:rsidR="008F67D3" w14:paraId="53BF987B" w14:textId="77777777" w:rsidTr="00E0097D">
        <w:tc>
          <w:tcPr>
            <w:cnfStyle w:val="001000000000" w:firstRow="0" w:lastRow="0" w:firstColumn="1" w:lastColumn="0" w:oddVBand="0" w:evenVBand="0" w:oddHBand="0" w:evenHBand="0" w:firstRowFirstColumn="0" w:firstRowLastColumn="0" w:lastRowFirstColumn="0" w:lastRowLastColumn="0"/>
            <w:tcW w:w="452" w:type="pct"/>
            <w:hideMark/>
          </w:tcPr>
          <w:p w14:paraId="3E2657F0" w14:textId="5B1724C8" w:rsidR="008F67D3" w:rsidRPr="00666B14" w:rsidRDefault="008F67D3" w:rsidP="00A66177">
            <w:pPr>
              <w:pStyle w:val="NormalWeb"/>
              <w:rPr>
                <w:rFonts w:ascii="Verdana" w:hAnsi="Verdana"/>
                <w:color w:val="auto"/>
                <w:sz w:val="17"/>
                <w:szCs w:val="17"/>
              </w:rPr>
            </w:pPr>
            <w:r>
              <w:rPr>
                <w:rFonts w:ascii="Verdana" w:hAnsi="Verdana"/>
                <w:color w:val="auto"/>
                <w:sz w:val="17"/>
                <w:szCs w:val="17"/>
              </w:rPr>
              <w:t>1x2</w:t>
            </w:r>
          </w:p>
        </w:tc>
        <w:tc>
          <w:tcPr>
            <w:tcW w:w="649" w:type="pct"/>
            <w:vAlign w:val="center"/>
            <w:hideMark/>
          </w:tcPr>
          <w:p w14:paraId="600870BF" w14:textId="06B804A6" w:rsidR="008F67D3" w:rsidRPr="00666B14" w:rsidRDefault="008F67D3"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33</w:t>
            </w:r>
          </w:p>
        </w:tc>
        <w:tc>
          <w:tcPr>
            <w:tcW w:w="649" w:type="pct"/>
            <w:vAlign w:val="center"/>
          </w:tcPr>
          <w:p w14:paraId="2E9AE175" w14:textId="5C970395" w:rsidR="008F67D3" w:rsidRPr="00666B14"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0.16 seconds</w:t>
            </w:r>
          </w:p>
        </w:tc>
        <w:tc>
          <w:tcPr>
            <w:tcW w:w="649" w:type="pct"/>
            <w:vAlign w:val="center"/>
          </w:tcPr>
          <w:p w14:paraId="73F87318" w14:textId="03732234" w:rsidR="008F67D3" w:rsidRPr="00666B14"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 xml:space="preserve">HTTP throttling on </w:t>
            </w:r>
            <w:r w:rsidR="009366A1">
              <w:rPr>
                <w:rFonts w:ascii="Verdana" w:hAnsi="Verdana" w:cs="Calibri"/>
                <w:color w:val="000000"/>
                <w:sz w:val="17"/>
                <w:szCs w:val="17"/>
              </w:rPr>
              <w:t>front-end Web server</w:t>
            </w:r>
          </w:p>
        </w:tc>
        <w:tc>
          <w:tcPr>
            <w:tcW w:w="649" w:type="pct"/>
            <w:vAlign w:val="center"/>
          </w:tcPr>
          <w:p w14:paraId="426714D0" w14:textId="6186EC2D" w:rsidR="008F67D3"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8.5%</w:t>
            </w:r>
          </w:p>
        </w:tc>
        <w:tc>
          <w:tcPr>
            <w:tcW w:w="650" w:type="pct"/>
            <w:vAlign w:val="center"/>
          </w:tcPr>
          <w:p w14:paraId="2DF2B0B0" w14:textId="101F54A4" w:rsidR="008F67D3"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38%</w:t>
            </w:r>
          </w:p>
        </w:tc>
        <w:tc>
          <w:tcPr>
            <w:tcW w:w="650" w:type="pct"/>
            <w:vAlign w:val="center"/>
          </w:tcPr>
          <w:p w14:paraId="1426FF6F" w14:textId="1CFEC656" w:rsidR="008F67D3"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2.5%</w:t>
            </w:r>
          </w:p>
        </w:tc>
        <w:tc>
          <w:tcPr>
            <w:tcW w:w="650" w:type="pct"/>
            <w:vAlign w:val="center"/>
          </w:tcPr>
          <w:p w14:paraId="3EDA3211" w14:textId="441C7E53" w:rsidR="008F67D3" w:rsidRPr="00666B14" w:rsidRDefault="008F67D3"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1040</w:t>
            </w:r>
          </w:p>
        </w:tc>
      </w:tr>
      <w:tr w:rsidR="008F67D3" w14:paraId="622F4E66"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78498C82" w14:textId="6BFF26B5" w:rsidR="008F67D3" w:rsidRPr="00666B14" w:rsidRDefault="008F67D3" w:rsidP="00A66177">
            <w:pPr>
              <w:pStyle w:val="NormalWeb"/>
              <w:rPr>
                <w:rFonts w:ascii="Verdana" w:hAnsi="Verdana"/>
                <w:color w:val="auto"/>
                <w:sz w:val="17"/>
                <w:szCs w:val="17"/>
              </w:rPr>
            </w:pPr>
            <w:r>
              <w:rPr>
                <w:rFonts w:ascii="Verdana" w:hAnsi="Verdana"/>
                <w:color w:val="auto"/>
                <w:sz w:val="17"/>
                <w:szCs w:val="17"/>
              </w:rPr>
              <w:t>2x2</w:t>
            </w:r>
          </w:p>
        </w:tc>
        <w:tc>
          <w:tcPr>
            <w:tcW w:w="649" w:type="pct"/>
            <w:vAlign w:val="center"/>
            <w:hideMark/>
          </w:tcPr>
          <w:p w14:paraId="38A051A9" w14:textId="34BD6201" w:rsidR="008F67D3" w:rsidRPr="00666B14" w:rsidRDefault="008F67D3"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48</w:t>
            </w:r>
          </w:p>
        </w:tc>
        <w:tc>
          <w:tcPr>
            <w:tcW w:w="649" w:type="pct"/>
            <w:vAlign w:val="center"/>
          </w:tcPr>
          <w:p w14:paraId="435F278F" w14:textId="6065A165" w:rsidR="008F67D3" w:rsidRPr="00666B14"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0.16 seconds</w:t>
            </w:r>
          </w:p>
        </w:tc>
        <w:tc>
          <w:tcPr>
            <w:tcW w:w="649" w:type="pct"/>
            <w:vAlign w:val="center"/>
          </w:tcPr>
          <w:p w14:paraId="2FE5E54B" w14:textId="35ED8226" w:rsidR="008F67D3" w:rsidRPr="00666B14"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App Servers</w:t>
            </w:r>
          </w:p>
        </w:tc>
        <w:tc>
          <w:tcPr>
            <w:tcW w:w="649" w:type="pct"/>
            <w:vAlign w:val="center"/>
          </w:tcPr>
          <w:p w14:paraId="4FD01C1F" w14:textId="750B91E7"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w:t>
            </w:r>
          </w:p>
        </w:tc>
        <w:tc>
          <w:tcPr>
            <w:tcW w:w="650" w:type="pct"/>
            <w:vAlign w:val="center"/>
          </w:tcPr>
          <w:p w14:paraId="238EEDBE" w14:textId="57E941C1"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49%</w:t>
            </w:r>
          </w:p>
        </w:tc>
        <w:tc>
          <w:tcPr>
            <w:tcW w:w="650" w:type="pct"/>
            <w:vAlign w:val="center"/>
          </w:tcPr>
          <w:p w14:paraId="618DA284" w14:textId="2A8C6640"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3.5%</w:t>
            </w:r>
          </w:p>
        </w:tc>
        <w:tc>
          <w:tcPr>
            <w:tcW w:w="650" w:type="pct"/>
            <w:vAlign w:val="center"/>
          </w:tcPr>
          <w:p w14:paraId="796992BD" w14:textId="7CE7BEBF" w:rsidR="008F67D3" w:rsidRPr="00666B14" w:rsidRDefault="008F67D3"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1600</w:t>
            </w:r>
          </w:p>
        </w:tc>
      </w:tr>
      <w:tr w:rsidR="008F67D3" w14:paraId="20D24C51" w14:textId="77777777" w:rsidTr="00E0097D">
        <w:tc>
          <w:tcPr>
            <w:cnfStyle w:val="001000000000" w:firstRow="0" w:lastRow="0" w:firstColumn="1" w:lastColumn="0" w:oddVBand="0" w:evenVBand="0" w:oddHBand="0" w:evenHBand="0" w:firstRowFirstColumn="0" w:firstRowLastColumn="0" w:lastRowFirstColumn="0" w:lastRowLastColumn="0"/>
            <w:tcW w:w="452" w:type="pct"/>
            <w:hideMark/>
          </w:tcPr>
          <w:p w14:paraId="4BDF9511" w14:textId="34137274" w:rsidR="008F67D3" w:rsidRPr="00666B14" w:rsidRDefault="008F67D3" w:rsidP="00A66177">
            <w:pPr>
              <w:pStyle w:val="NormalWeb"/>
              <w:rPr>
                <w:rFonts w:ascii="Verdana" w:hAnsi="Verdana"/>
                <w:color w:val="auto"/>
                <w:sz w:val="17"/>
                <w:szCs w:val="17"/>
              </w:rPr>
            </w:pPr>
            <w:r>
              <w:rPr>
                <w:rFonts w:ascii="Verdana" w:hAnsi="Verdana"/>
                <w:color w:val="auto"/>
                <w:sz w:val="17"/>
                <w:szCs w:val="17"/>
              </w:rPr>
              <w:lastRenderedPageBreak/>
              <w:t>2x3</w:t>
            </w:r>
          </w:p>
        </w:tc>
        <w:tc>
          <w:tcPr>
            <w:tcW w:w="649" w:type="pct"/>
            <w:vAlign w:val="center"/>
            <w:hideMark/>
          </w:tcPr>
          <w:p w14:paraId="5B668A3C" w14:textId="318719E3" w:rsidR="008F67D3" w:rsidRPr="00666B14" w:rsidRDefault="008F67D3"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64</w:t>
            </w:r>
          </w:p>
        </w:tc>
        <w:tc>
          <w:tcPr>
            <w:tcW w:w="649" w:type="pct"/>
            <w:vAlign w:val="center"/>
          </w:tcPr>
          <w:p w14:paraId="4B9E0192" w14:textId="26F8E8BE" w:rsidR="008F67D3" w:rsidRPr="00666B14"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0.15 seconds</w:t>
            </w:r>
          </w:p>
        </w:tc>
        <w:tc>
          <w:tcPr>
            <w:tcW w:w="649" w:type="pct"/>
            <w:vAlign w:val="center"/>
          </w:tcPr>
          <w:p w14:paraId="3245D9C9" w14:textId="1F546FD7" w:rsidR="008F67D3" w:rsidRPr="00666B14"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 xml:space="preserve">HTTP throttling on </w:t>
            </w:r>
            <w:r w:rsidR="003162C7">
              <w:rPr>
                <w:rFonts w:ascii="Verdana" w:hAnsi="Verdana" w:cs="Calibri"/>
                <w:color w:val="000000"/>
                <w:sz w:val="17"/>
                <w:szCs w:val="17"/>
              </w:rPr>
              <w:t>front-end Web servers</w:t>
            </w:r>
          </w:p>
        </w:tc>
        <w:tc>
          <w:tcPr>
            <w:tcW w:w="649" w:type="pct"/>
            <w:vAlign w:val="center"/>
          </w:tcPr>
          <w:p w14:paraId="2A7B1E0F" w14:textId="673B769F" w:rsidR="008F67D3"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w:t>
            </w:r>
          </w:p>
        </w:tc>
        <w:tc>
          <w:tcPr>
            <w:tcW w:w="650" w:type="pct"/>
            <w:vAlign w:val="center"/>
          </w:tcPr>
          <w:p w14:paraId="2114A27F" w14:textId="6F4295A3" w:rsidR="008F67D3"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42%</w:t>
            </w:r>
          </w:p>
        </w:tc>
        <w:tc>
          <w:tcPr>
            <w:tcW w:w="650" w:type="pct"/>
            <w:vAlign w:val="center"/>
          </w:tcPr>
          <w:p w14:paraId="5FCE6240" w14:textId="68739349" w:rsidR="008F67D3" w:rsidRDefault="008F67D3"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w:t>
            </w:r>
          </w:p>
        </w:tc>
        <w:tc>
          <w:tcPr>
            <w:tcW w:w="650" w:type="pct"/>
            <w:vAlign w:val="center"/>
          </w:tcPr>
          <w:p w14:paraId="07D21091" w14:textId="4C186B04" w:rsidR="008F67D3" w:rsidRPr="00666B14" w:rsidRDefault="008F67D3"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2100</w:t>
            </w:r>
          </w:p>
        </w:tc>
      </w:tr>
      <w:tr w:rsidR="008F67D3" w14:paraId="6819BE47"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3EC67766" w14:textId="59869FC6" w:rsidR="008F67D3" w:rsidRPr="00666B14" w:rsidRDefault="008F67D3" w:rsidP="00A66177">
            <w:pPr>
              <w:pStyle w:val="NormalWeb"/>
              <w:rPr>
                <w:rFonts w:ascii="Verdana" w:hAnsi="Verdana"/>
                <w:color w:val="auto"/>
                <w:sz w:val="17"/>
                <w:szCs w:val="17"/>
              </w:rPr>
            </w:pPr>
            <w:r>
              <w:rPr>
                <w:rFonts w:ascii="Verdana" w:hAnsi="Verdana"/>
                <w:color w:val="auto"/>
                <w:sz w:val="17"/>
                <w:szCs w:val="17"/>
              </w:rPr>
              <w:t>3x3</w:t>
            </w:r>
          </w:p>
        </w:tc>
        <w:tc>
          <w:tcPr>
            <w:tcW w:w="649" w:type="pct"/>
            <w:vAlign w:val="center"/>
            <w:hideMark/>
          </w:tcPr>
          <w:p w14:paraId="5EDF51D4" w14:textId="35139610" w:rsidR="008F67D3" w:rsidRPr="00666B14" w:rsidRDefault="008F67D3"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65</w:t>
            </w:r>
          </w:p>
        </w:tc>
        <w:tc>
          <w:tcPr>
            <w:tcW w:w="649" w:type="pct"/>
            <w:vAlign w:val="center"/>
          </w:tcPr>
          <w:p w14:paraId="659B08BB" w14:textId="4B70BEA0" w:rsidR="008F67D3" w:rsidRPr="00666B14"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0.12 seconds</w:t>
            </w:r>
          </w:p>
        </w:tc>
        <w:tc>
          <w:tcPr>
            <w:tcW w:w="649" w:type="pct"/>
            <w:vAlign w:val="center"/>
          </w:tcPr>
          <w:p w14:paraId="47819251" w14:textId="3F4DDFA9" w:rsidR="008F67D3" w:rsidRPr="00666B14"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App Servers</w:t>
            </w:r>
          </w:p>
        </w:tc>
        <w:tc>
          <w:tcPr>
            <w:tcW w:w="649" w:type="pct"/>
            <w:vAlign w:val="center"/>
          </w:tcPr>
          <w:p w14:paraId="63C7FFE5" w14:textId="016A40C8"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w:t>
            </w:r>
          </w:p>
        </w:tc>
        <w:tc>
          <w:tcPr>
            <w:tcW w:w="650" w:type="pct"/>
            <w:vAlign w:val="center"/>
          </w:tcPr>
          <w:p w14:paraId="2201EE74" w14:textId="6443F8DE"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45%</w:t>
            </w:r>
          </w:p>
        </w:tc>
        <w:tc>
          <w:tcPr>
            <w:tcW w:w="650" w:type="pct"/>
            <w:vAlign w:val="center"/>
          </w:tcPr>
          <w:p w14:paraId="5594DC99" w14:textId="34E64823" w:rsidR="008F67D3" w:rsidRDefault="008F67D3"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5.5%</w:t>
            </w:r>
          </w:p>
        </w:tc>
        <w:tc>
          <w:tcPr>
            <w:tcW w:w="650" w:type="pct"/>
            <w:vAlign w:val="center"/>
          </w:tcPr>
          <w:p w14:paraId="385320AF" w14:textId="7BCF2A40" w:rsidR="008F67D3" w:rsidRPr="00666B14" w:rsidRDefault="008F67D3"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2200</w:t>
            </w:r>
          </w:p>
        </w:tc>
      </w:tr>
    </w:tbl>
    <w:p w14:paraId="177FD7EE" w14:textId="77777777" w:rsidR="00A66177" w:rsidRDefault="00A66177" w:rsidP="00A66177">
      <w:pPr>
        <w:pStyle w:val="NormalWeb"/>
        <w:rPr>
          <w:rStyle w:val="SubtleEmphasis"/>
        </w:rPr>
      </w:pPr>
    </w:p>
    <w:p w14:paraId="14471DF3" w14:textId="2D9FA6F1" w:rsidR="00A66177" w:rsidRDefault="00A66177" w:rsidP="000A1152">
      <w:pPr>
        <w:pStyle w:val="NormalWeb"/>
        <w:rPr>
          <w:rStyle w:val="SubtleEmphasis"/>
        </w:rPr>
      </w:pPr>
      <w:r>
        <w:rPr>
          <w:rStyle w:val="SubtleEmphasis"/>
        </w:rPr>
        <w:t xml:space="preserve">Word Web App </w:t>
      </w:r>
      <w:r w:rsidR="000A1152">
        <w:rPr>
          <w:rStyle w:val="SubtleEmphasis"/>
        </w:rPr>
        <w:t>v</w:t>
      </w:r>
      <w:r>
        <w:rPr>
          <w:rStyle w:val="SubtleEmphasis"/>
        </w:rPr>
        <w:t>iewing, all cache hits</w:t>
      </w:r>
    </w:p>
    <w:p w14:paraId="0754C195" w14:textId="60CC427B" w:rsidR="00A66177" w:rsidRDefault="00A66177" w:rsidP="001E4E3D">
      <w:pPr>
        <w:pStyle w:val="NormalWeb"/>
        <w:rPr>
          <w:rFonts w:ascii="Verdana" w:hAnsi="Verdana"/>
          <w:iCs/>
          <w:color w:val="000000"/>
          <w:sz w:val="17"/>
          <w:szCs w:val="17"/>
        </w:rPr>
      </w:pPr>
      <w:r>
        <w:rPr>
          <w:rFonts w:ascii="Verdana" w:hAnsi="Verdana"/>
          <w:iCs/>
          <w:color w:val="000000"/>
          <w:sz w:val="17"/>
          <w:szCs w:val="17"/>
        </w:rPr>
        <w:t>Similar to above, this simulates performance when every document being requested has already been rendered and is in the Web App cache. Without having to re-render the document, the RPS and throughput increases, and the app server machine is not needed as the web front ends can serve the requests directly. Note that the Bottleneck column is removed, as in each case HTTP throttling is encountered.</w:t>
      </w:r>
    </w:p>
    <w:tbl>
      <w:tblPr>
        <w:tblStyle w:val="MediumGrid3-Accent3"/>
        <w:tblW w:w="5000" w:type="pct"/>
        <w:tblLook w:val="04A0" w:firstRow="1" w:lastRow="0" w:firstColumn="1" w:lastColumn="0" w:noHBand="0" w:noVBand="1"/>
      </w:tblPr>
      <w:tblGrid>
        <w:gridCol w:w="990"/>
        <w:gridCol w:w="1718"/>
        <w:gridCol w:w="1718"/>
        <w:gridCol w:w="1716"/>
        <w:gridCol w:w="1717"/>
        <w:gridCol w:w="1717"/>
      </w:tblGrid>
      <w:tr w:rsidR="00624502" w14:paraId="146AAC2C" w14:textId="77777777" w:rsidTr="00624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59931D7C" w14:textId="77777777" w:rsidR="00624502" w:rsidRPr="00666B14" w:rsidRDefault="00624502" w:rsidP="00A6617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Topology</w:t>
            </w:r>
          </w:p>
        </w:tc>
        <w:tc>
          <w:tcPr>
            <w:tcW w:w="910" w:type="pct"/>
            <w:hideMark/>
          </w:tcPr>
          <w:p w14:paraId="7BDF0C43" w14:textId="77777777"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Pr>
                <w:rFonts w:ascii="Verdana" w:eastAsia="Times New Roman" w:hAnsi="Verdana"/>
                <w:b w:val="0"/>
                <w:bCs w:val="0"/>
                <w:color w:val="auto"/>
                <w:sz w:val="17"/>
                <w:szCs w:val="17"/>
              </w:rPr>
              <w:t>RPS</w:t>
            </w:r>
          </w:p>
        </w:tc>
        <w:tc>
          <w:tcPr>
            <w:tcW w:w="910" w:type="pct"/>
          </w:tcPr>
          <w:p w14:paraId="36E66DF6" w14:textId="77777777"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Average Response Time</w:t>
            </w:r>
          </w:p>
        </w:tc>
        <w:tc>
          <w:tcPr>
            <w:tcW w:w="909" w:type="pct"/>
          </w:tcPr>
          <w:p w14:paraId="526F5B37" w14:textId="1CD5DE8E" w:rsidR="00624502"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Average WFE CPU</w:t>
            </w:r>
          </w:p>
        </w:tc>
        <w:tc>
          <w:tcPr>
            <w:tcW w:w="909" w:type="pct"/>
          </w:tcPr>
          <w:p w14:paraId="30BD4C15" w14:textId="48F13CD3" w:rsidR="00624502"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 xml:space="preserve">SQL </w:t>
            </w:r>
            <w:r w:rsidR="007246C8">
              <w:rPr>
                <w:rFonts w:ascii="Verdana" w:eastAsia="Times New Roman" w:hAnsi="Verdana"/>
                <w:b w:val="0"/>
                <w:bCs w:val="0"/>
                <w:color w:val="auto"/>
                <w:sz w:val="17"/>
                <w:szCs w:val="17"/>
              </w:rPr>
              <w:t xml:space="preserve">Server </w:t>
            </w:r>
            <w:r w:rsidRPr="00624502">
              <w:rPr>
                <w:rFonts w:ascii="Verdana" w:eastAsia="Times New Roman" w:hAnsi="Verdana"/>
                <w:b w:val="0"/>
                <w:bCs w:val="0"/>
                <w:color w:val="auto"/>
                <w:sz w:val="17"/>
                <w:szCs w:val="17"/>
              </w:rPr>
              <w:t>CPU</w:t>
            </w:r>
          </w:p>
        </w:tc>
        <w:tc>
          <w:tcPr>
            <w:tcW w:w="909" w:type="pct"/>
          </w:tcPr>
          <w:p w14:paraId="686561ED" w14:textId="4B525615"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Pr>
                <w:rFonts w:ascii="Verdana" w:eastAsia="Times New Roman" w:hAnsi="Verdana"/>
                <w:b w:val="0"/>
                <w:bCs w:val="0"/>
                <w:color w:val="auto"/>
                <w:sz w:val="17"/>
                <w:szCs w:val="17"/>
              </w:rPr>
              <w:t># of active users supported</w:t>
            </w:r>
          </w:p>
        </w:tc>
      </w:tr>
      <w:tr w:rsidR="00624502" w14:paraId="780380EF"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5B5BDD1D" w14:textId="2D9635CE" w:rsidR="00624502" w:rsidRPr="00666B14" w:rsidRDefault="00624502" w:rsidP="00A66177">
            <w:pPr>
              <w:pStyle w:val="NormalWeb"/>
              <w:rPr>
                <w:rFonts w:ascii="Verdana" w:hAnsi="Verdana"/>
                <w:color w:val="auto"/>
                <w:sz w:val="17"/>
                <w:szCs w:val="17"/>
              </w:rPr>
            </w:pPr>
            <w:r>
              <w:rPr>
                <w:rFonts w:ascii="Verdana" w:hAnsi="Verdana"/>
                <w:color w:val="auto"/>
                <w:sz w:val="17"/>
                <w:szCs w:val="17"/>
              </w:rPr>
              <w:t>1 WFE</w:t>
            </w:r>
          </w:p>
        </w:tc>
        <w:tc>
          <w:tcPr>
            <w:tcW w:w="910" w:type="pct"/>
            <w:vAlign w:val="center"/>
            <w:hideMark/>
          </w:tcPr>
          <w:p w14:paraId="6E3E8629" w14:textId="79941129"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24</w:t>
            </w:r>
          </w:p>
        </w:tc>
        <w:tc>
          <w:tcPr>
            <w:tcW w:w="910" w:type="pct"/>
            <w:vAlign w:val="center"/>
          </w:tcPr>
          <w:p w14:paraId="6FADD0EC" w14:textId="0D03EDFA"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0.15 seconds</w:t>
            </w:r>
          </w:p>
        </w:tc>
        <w:tc>
          <w:tcPr>
            <w:tcW w:w="909" w:type="pct"/>
            <w:vAlign w:val="center"/>
          </w:tcPr>
          <w:p w14:paraId="08CCE943" w14:textId="1F62B02C"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11%</w:t>
            </w:r>
          </w:p>
        </w:tc>
        <w:tc>
          <w:tcPr>
            <w:tcW w:w="909" w:type="pct"/>
            <w:vAlign w:val="center"/>
          </w:tcPr>
          <w:p w14:paraId="4612D29F" w14:textId="280D3877"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w:t>
            </w:r>
          </w:p>
        </w:tc>
        <w:tc>
          <w:tcPr>
            <w:tcW w:w="909" w:type="pct"/>
            <w:vAlign w:val="center"/>
          </w:tcPr>
          <w:p w14:paraId="58DB817D" w14:textId="6EEE467B"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990</w:t>
            </w:r>
          </w:p>
        </w:tc>
      </w:tr>
      <w:tr w:rsidR="00624502" w14:paraId="5561FD82" w14:textId="77777777" w:rsidTr="00E0097D">
        <w:tc>
          <w:tcPr>
            <w:cnfStyle w:val="001000000000" w:firstRow="0" w:lastRow="0" w:firstColumn="1" w:lastColumn="0" w:oddVBand="0" w:evenVBand="0" w:oddHBand="0" w:evenHBand="0" w:firstRowFirstColumn="0" w:firstRowLastColumn="0" w:lastRowFirstColumn="0" w:lastRowLastColumn="0"/>
            <w:tcW w:w="452" w:type="pct"/>
            <w:hideMark/>
          </w:tcPr>
          <w:p w14:paraId="39763993" w14:textId="40F0A9EE" w:rsidR="00624502" w:rsidRPr="00666B14" w:rsidRDefault="00624502" w:rsidP="00A66177">
            <w:pPr>
              <w:pStyle w:val="NormalWeb"/>
              <w:rPr>
                <w:rFonts w:ascii="Verdana" w:hAnsi="Verdana"/>
                <w:color w:val="auto"/>
                <w:sz w:val="17"/>
                <w:szCs w:val="17"/>
              </w:rPr>
            </w:pPr>
            <w:r>
              <w:rPr>
                <w:rFonts w:ascii="Verdana" w:hAnsi="Verdana"/>
                <w:color w:val="auto"/>
                <w:sz w:val="17"/>
                <w:szCs w:val="17"/>
              </w:rPr>
              <w:t>2 WFE</w:t>
            </w:r>
          </w:p>
        </w:tc>
        <w:tc>
          <w:tcPr>
            <w:tcW w:w="910" w:type="pct"/>
            <w:vAlign w:val="center"/>
            <w:hideMark/>
          </w:tcPr>
          <w:p w14:paraId="078B93D9" w14:textId="77777777"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33</w:t>
            </w:r>
          </w:p>
        </w:tc>
        <w:tc>
          <w:tcPr>
            <w:tcW w:w="910" w:type="pct"/>
            <w:vAlign w:val="center"/>
          </w:tcPr>
          <w:p w14:paraId="10B39E56" w14:textId="746201BC" w:rsidR="00624502" w:rsidRPr="00666B14"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0.25 seconds</w:t>
            </w:r>
          </w:p>
        </w:tc>
        <w:tc>
          <w:tcPr>
            <w:tcW w:w="909" w:type="pct"/>
            <w:vAlign w:val="center"/>
          </w:tcPr>
          <w:p w14:paraId="4652AB40" w14:textId="1E3BF4B7"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7.5%</w:t>
            </w:r>
          </w:p>
        </w:tc>
        <w:tc>
          <w:tcPr>
            <w:tcW w:w="909" w:type="pct"/>
            <w:vAlign w:val="center"/>
          </w:tcPr>
          <w:p w14:paraId="3CFF57E0" w14:textId="7D27CEE4"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2.5%</w:t>
            </w:r>
          </w:p>
        </w:tc>
        <w:tc>
          <w:tcPr>
            <w:tcW w:w="909" w:type="pct"/>
            <w:vAlign w:val="center"/>
          </w:tcPr>
          <w:p w14:paraId="5CD79452" w14:textId="3CEBCC09"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1500</w:t>
            </w:r>
          </w:p>
        </w:tc>
      </w:tr>
      <w:tr w:rsidR="00624502" w14:paraId="14E5A413"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2B473766" w14:textId="211F989F" w:rsidR="00624502" w:rsidRPr="00666B14" w:rsidRDefault="00624502" w:rsidP="00A66177">
            <w:pPr>
              <w:pStyle w:val="NormalWeb"/>
              <w:rPr>
                <w:rFonts w:ascii="Verdana" w:hAnsi="Verdana"/>
                <w:color w:val="auto"/>
                <w:sz w:val="17"/>
                <w:szCs w:val="17"/>
              </w:rPr>
            </w:pPr>
            <w:r>
              <w:rPr>
                <w:rFonts w:ascii="Verdana" w:hAnsi="Verdana"/>
                <w:color w:val="auto"/>
                <w:sz w:val="17"/>
                <w:szCs w:val="17"/>
              </w:rPr>
              <w:t>3 WFE</w:t>
            </w:r>
          </w:p>
        </w:tc>
        <w:tc>
          <w:tcPr>
            <w:tcW w:w="910" w:type="pct"/>
            <w:vAlign w:val="center"/>
            <w:hideMark/>
          </w:tcPr>
          <w:p w14:paraId="66250F5B" w14:textId="143B6CCD"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p>
        </w:tc>
        <w:tc>
          <w:tcPr>
            <w:tcW w:w="910" w:type="pct"/>
            <w:vAlign w:val="center"/>
          </w:tcPr>
          <w:p w14:paraId="36CB04F4" w14:textId="5C75964F"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0.25 seconds</w:t>
            </w:r>
          </w:p>
        </w:tc>
        <w:tc>
          <w:tcPr>
            <w:tcW w:w="909" w:type="pct"/>
            <w:vAlign w:val="center"/>
          </w:tcPr>
          <w:p w14:paraId="02E820A9" w14:textId="7B390CCA"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w:t>
            </w:r>
          </w:p>
        </w:tc>
        <w:tc>
          <w:tcPr>
            <w:tcW w:w="909" w:type="pct"/>
            <w:vAlign w:val="center"/>
          </w:tcPr>
          <w:p w14:paraId="373685C1" w14:textId="56ACAD46"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3.5%</w:t>
            </w:r>
          </w:p>
        </w:tc>
        <w:tc>
          <w:tcPr>
            <w:tcW w:w="909" w:type="pct"/>
            <w:vAlign w:val="center"/>
          </w:tcPr>
          <w:p w14:paraId="342BF1BD" w14:textId="6B019824"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2250</w:t>
            </w:r>
          </w:p>
        </w:tc>
      </w:tr>
      <w:tr w:rsidR="00624502" w14:paraId="3B4E5971" w14:textId="77777777" w:rsidTr="00E0097D">
        <w:tc>
          <w:tcPr>
            <w:cnfStyle w:val="001000000000" w:firstRow="0" w:lastRow="0" w:firstColumn="1" w:lastColumn="0" w:oddVBand="0" w:evenVBand="0" w:oddHBand="0" w:evenHBand="0" w:firstRowFirstColumn="0" w:firstRowLastColumn="0" w:lastRowFirstColumn="0" w:lastRowLastColumn="0"/>
            <w:tcW w:w="452" w:type="pct"/>
            <w:hideMark/>
          </w:tcPr>
          <w:p w14:paraId="48D41A29" w14:textId="0C5B6581" w:rsidR="00624502" w:rsidRPr="00666B14" w:rsidRDefault="00624502" w:rsidP="00A66177">
            <w:pPr>
              <w:pStyle w:val="NormalWeb"/>
              <w:rPr>
                <w:rFonts w:ascii="Verdana" w:hAnsi="Verdana"/>
                <w:color w:val="auto"/>
                <w:sz w:val="17"/>
                <w:szCs w:val="17"/>
              </w:rPr>
            </w:pPr>
            <w:r>
              <w:rPr>
                <w:rFonts w:ascii="Verdana" w:hAnsi="Verdana"/>
                <w:color w:val="auto"/>
                <w:sz w:val="17"/>
                <w:szCs w:val="17"/>
              </w:rPr>
              <w:t>4 WFE</w:t>
            </w:r>
          </w:p>
        </w:tc>
        <w:tc>
          <w:tcPr>
            <w:tcW w:w="910" w:type="pct"/>
            <w:vAlign w:val="center"/>
            <w:hideMark/>
          </w:tcPr>
          <w:p w14:paraId="0BFC65A6" w14:textId="0976FAED"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80</w:t>
            </w:r>
          </w:p>
        </w:tc>
        <w:tc>
          <w:tcPr>
            <w:tcW w:w="910" w:type="pct"/>
            <w:vAlign w:val="center"/>
          </w:tcPr>
          <w:p w14:paraId="6CD4411B" w14:textId="2946CE31" w:rsidR="00624502" w:rsidRPr="00666B14"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0.35 seconds</w:t>
            </w:r>
          </w:p>
        </w:tc>
        <w:tc>
          <w:tcPr>
            <w:tcW w:w="909" w:type="pct"/>
            <w:vAlign w:val="center"/>
          </w:tcPr>
          <w:p w14:paraId="1F134836" w14:textId="39803511"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w:t>
            </w:r>
          </w:p>
        </w:tc>
        <w:tc>
          <w:tcPr>
            <w:tcW w:w="909" w:type="pct"/>
            <w:vAlign w:val="center"/>
          </w:tcPr>
          <w:p w14:paraId="1C36D4D2" w14:textId="06809077"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4.5%</w:t>
            </w:r>
          </w:p>
        </w:tc>
        <w:tc>
          <w:tcPr>
            <w:tcW w:w="909" w:type="pct"/>
            <w:vAlign w:val="center"/>
          </w:tcPr>
          <w:p w14:paraId="1D03F157" w14:textId="7A22983A"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3100</w:t>
            </w:r>
          </w:p>
        </w:tc>
      </w:tr>
      <w:tr w:rsidR="00624502" w14:paraId="5B3033F5"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47CA1ECA" w14:textId="4EEF10D7" w:rsidR="00624502" w:rsidRPr="00666B14" w:rsidRDefault="00624502" w:rsidP="00A66177">
            <w:pPr>
              <w:pStyle w:val="NormalWeb"/>
              <w:rPr>
                <w:rFonts w:ascii="Verdana" w:hAnsi="Verdana"/>
                <w:color w:val="auto"/>
                <w:sz w:val="17"/>
                <w:szCs w:val="17"/>
              </w:rPr>
            </w:pPr>
            <w:r>
              <w:rPr>
                <w:rFonts w:ascii="Verdana" w:hAnsi="Verdana"/>
                <w:color w:val="auto"/>
                <w:sz w:val="17"/>
                <w:szCs w:val="17"/>
              </w:rPr>
              <w:t>5 WFE</w:t>
            </w:r>
          </w:p>
        </w:tc>
        <w:tc>
          <w:tcPr>
            <w:tcW w:w="910" w:type="pct"/>
            <w:vAlign w:val="center"/>
            <w:hideMark/>
          </w:tcPr>
          <w:p w14:paraId="300C03F3" w14:textId="373FCA74"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108</w:t>
            </w:r>
          </w:p>
        </w:tc>
        <w:tc>
          <w:tcPr>
            <w:tcW w:w="910" w:type="pct"/>
            <w:vAlign w:val="center"/>
          </w:tcPr>
          <w:p w14:paraId="58004F94" w14:textId="4038EB64"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0.05 seconds</w:t>
            </w:r>
          </w:p>
        </w:tc>
        <w:tc>
          <w:tcPr>
            <w:tcW w:w="909" w:type="pct"/>
            <w:vAlign w:val="center"/>
          </w:tcPr>
          <w:p w14:paraId="20226123" w14:textId="0D32DD0E"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w:t>
            </w:r>
          </w:p>
        </w:tc>
        <w:tc>
          <w:tcPr>
            <w:tcW w:w="909" w:type="pct"/>
            <w:vAlign w:val="center"/>
          </w:tcPr>
          <w:p w14:paraId="047A660C" w14:textId="735721EC"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7.5%</w:t>
            </w:r>
          </w:p>
        </w:tc>
        <w:tc>
          <w:tcPr>
            <w:tcW w:w="909" w:type="pct"/>
            <w:vAlign w:val="center"/>
          </w:tcPr>
          <w:p w14:paraId="6C678A44" w14:textId="069E5DA0"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4400</w:t>
            </w:r>
          </w:p>
        </w:tc>
      </w:tr>
    </w:tbl>
    <w:p w14:paraId="63463583" w14:textId="77777777" w:rsidR="00A66177" w:rsidRDefault="00A66177" w:rsidP="00A66177">
      <w:pPr>
        <w:pStyle w:val="NormalWeb"/>
        <w:ind w:left="75"/>
        <w:rPr>
          <w:rFonts w:ascii="Verdana" w:hAnsi="Verdana"/>
          <w:iCs/>
          <w:color w:val="000000"/>
          <w:sz w:val="17"/>
          <w:szCs w:val="17"/>
        </w:rPr>
      </w:pPr>
    </w:p>
    <w:p w14:paraId="16CBD9B4" w14:textId="4B2916FB" w:rsidR="00A66177" w:rsidRDefault="00A66177" w:rsidP="000A1152">
      <w:pPr>
        <w:pStyle w:val="NormalWeb"/>
        <w:rPr>
          <w:rStyle w:val="SubtleEmphasis"/>
        </w:rPr>
      </w:pPr>
      <w:r>
        <w:rPr>
          <w:rStyle w:val="SubtleEmphasis"/>
        </w:rPr>
        <w:t xml:space="preserve">Word Web App </w:t>
      </w:r>
      <w:r w:rsidR="000A1152">
        <w:rPr>
          <w:rStyle w:val="SubtleEmphasis"/>
        </w:rPr>
        <w:t>e</w:t>
      </w:r>
      <w:r>
        <w:rPr>
          <w:rStyle w:val="SubtleEmphasis"/>
        </w:rPr>
        <w:t>diting</w:t>
      </w:r>
    </w:p>
    <w:p w14:paraId="29C8AF98" w14:textId="6A0F9833" w:rsidR="00A66177" w:rsidRDefault="00A66177" w:rsidP="001E4E3D">
      <w:pPr>
        <w:pStyle w:val="NormalWeb"/>
        <w:rPr>
          <w:rFonts w:ascii="Verdana" w:hAnsi="Verdana"/>
          <w:iCs/>
          <w:color w:val="000000"/>
          <w:sz w:val="17"/>
          <w:szCs w:val="17"/>
        </w:rPr>
      </w:pPr>
      <w:r>
        <w:rPr>
          <w:rFonts w:ascii="Verdana" w:hAnsi="Verdana"/>
          <w:iCs/>
          <w:color w:val="000000"/>
          <w:sz w:val="17"/>
          <w:szCs w:val="17"/>
        </w:rPr>
        <w:t>When editing documents, onl</w:t>
      </w:r>
      <w:r w:rsidR="00411717">
        <w:rPr>
          <w:rFonts w:ascii="Verdana" w:hAnsi="Verdana"/>
          <w:iCs/>
          <w:color w:val="000000"/>
          <w:sz w:val="17"/>
          <w:szCs w:val="17"/>
        </w:rPr>
        <w:t xml:space="preserve">y a web front end is required. Since heavy processing can happen during editing, there is a spectrum of how much load can be placed on a given set of machines. The ends of this spectrum are represented by the “red zone” and the “green zone”. Deploying the </w:t>
      </w:r>
      <w:r w:rsidR="009B2511">
        <w:rPr>
          <w:rFonts w:ascii="Verdana" w:hAnsi="Verdana"/>
          <w:iCs/>
          <w:color w:val="000000"/>
          <w:sz w:val="17"/>
          <w:szCs w:val="17"/>
        </w:rPr>
        <w:t>Web App</w:t>
      </w:r>
      <w:r w:rsidR="00411717">
        <w:rPr>
          <w:rFonts w:ascii="Verdana" w:hAnsi="Verdana"/>
          <w:iCs/>
          <w:color w:val="000000"/>
          <w:sz w:val="17"/>
          <w:szCs w:val="17"/>
        </w:rPr>
        <w:t xml:space="preserve">s and targeting performance characteristics as described in the Green Zone table below is recommended. In situations where you know the </w:t>
      </w:r>
      <w:r w:rsidR="003162C7">
        <w:rPr>
          <w:rFonts w:ascii="Verdana" w:hAnsi="Verdana"/>
          <w:iCs/>
          <w:color w:val="000000"/>
          <w:sz w:val="17"/>
          <w:szCs w:val="17"/>
        </w:rPr>
        <w:t>front-end Web servers</w:t>
      </w:r>
      <w:r w:rsidR="00411717">
        <w:rPr>
          <w:rFonts w:ascii="Verdana" w:hAnsi="Verdana"/>
          <w:iCs/>
          <w:color w:val="000000"/>
          <w:sz w:val="17"/>
          <w:szCs w:val="17"/>
        </w:rPr>
        <w:t xml:space="preserve"> will have very little work other than servicing Office Web App sessions, targeting performance characteristics closer to the “red zone” is reasonable.</w:t>
      </w:r>
    </w:p>
    <w:p w14:paraId="060053A8" w14:textId="77777777" w:rsidR="00411717" w:rsidRPr="00411717" w:rsidRDefault="00411717" w:rsidP="00411717">
      <w:pPr>
        <w:pStyle w:val="NormalWeb"/>
        <w:rPr>
          <w:rStyle w:val="SubtleEmphasis"/>
          <w:sz w:val="20"/>
        </w:rPr>
      </w:pPr>
      <w:r>
        <w:rPr>
          <w:rStyle w:val="SubtleEmphasis"/>
          <w:sz w:val="20"/>
        </w:rPr>
        <w:t>Green</w:t>
      </w:r>
      <w:r w:rsidRPr="00411717">
        <w:rPr>
          <w:rStyle w:val="SubtleEmphasis"/>
          <w:sz w:val="20"/>
        </w:rPr>
        <w:t xml:space="preserve"> Zone</w:t>
      </w:r>
    </w:p>
    <w:tbl>
      <w:tblPr>
        <w:tblStyle w:val="MediumGrid3-Accent3"/>
        <w:tblW w:w="5000" w:type="pct"/>
        <w:tblLook w:val="04A0" w:firstRow="1" w:lastRow="0" w:firstColumn="1" w:lastColumn="0" w:noHBand="0" w:noVBand="1"/>
      </w:tblPr>
      <w:tblGrid>
        <w:gridCol w:w="990"/>
        <w:gridCol w:w="1718"/>
        <w:gridCol w:w="1718"/>
        <w:gridCol w:w="1718"/>
        <w:gridCol w:w="1718"/>
        <w:gridCol w:w="1714"/>
      </w:tblGrid>
      <w:tr w:rsidR="00411717" w14:paraId="217652BA" w14:textId="77777777" w:rsidTr="00411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55961658" w14:textId="77777777" w:rsidR="00411717" w:rsidRPr="00666B14" w:rsidRDefault="00411717" w:rsidP="0041171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Topology</w:t>
            </w:r>
          </w:p>
        </w:tc>
        <w:tc>
          <w:tcPr>
            <w:tcW w:w="910" w:type="pct"/>
            <w:hideMark/>
          </w:tcPr>
          <w:p w14:paraId="79E3FE4A" w14:textId="77777777" w:rsidR="00411717" w:rsidRPr="00666B14"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Pr>
                <w:rFonts w:ascii="Verdana" w:eastAsia="Times New Roman" w:hAnsi="Verdana"/>
                <w:b w:val="0"/>
                <w:bCs w:val="0"/>
                <w:color w:val="auto"/>
                <w:sz w:val="17"/>
                <w:szCs w:val="17"/>
              </w:rPr>
              <w:t>RPS</w:t>
            </w:r>
          </w:p>
        </w:tc>
        <w:tc>
          <w:tcPr>
            <w:tcW w:w="910" w:type="pct"/>
          </w:tcPr>
          <w:p w14:paraId="3A9F524C" w14:textId="77777777" w:rsidR="00411717" w:rsidRPr="00666B14"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Average Response Time</w:t>
            </w:r>
          </w:p>
        </w:tc>
        <w:tc>
          <w:tcPr>
            <w:tcW w:w="910" w:type="pct"/>
          </w:tcPr>
          <w:p w14:paraId="0D24F95E" w14:textId="77777777" w:rsidR="00411717" w:rsidRPr="00624502"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624502">
              <w:rPr>
                <w:rFonts w:ascii="Verdana" w:eastAsia="Times New Roman" w:hAnsi="Verdana"/>
                <w:b w:val="0"/>
                <w:bCs w:val="0"/>
                <w:color w:val="auto"/>
                <w:sz w:val="17"/>
                <w:szCs w:val="17"/>
              </w:rPr>
              <w:t>Average WFE CPU</w:t>
            </w:r>
          </w:p>
        </w:tc>
        <w:tc>
          <w:tcPr>
            <w:tcW w:w="910" w:type="pct"/>
          </w:tcPr>
          <w:p w14:paraId="5E7F30C3" w14:textId="23FDD677" w:rsidR="00411717" w:rsidRPr="00624502"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624502">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624502">
              <w:rPr>
                <w:rFonts w:ascii="Verdana" w:eastAsia="Times New Roman" w:hAnsi="Verdana"/>
                <w:b w:val="0"/>
                <w:bCs w:val="0"/>
                <w:color w:val="auto"/>
                <w:sz w:val="17"/>
                <w:szCs w:val="17"/>
              </w:rPr>
              <w:t>CPU</w:t>
            </w:r>
          </w:p>
        </w:tc>
        <w:tc>
          <w:tcPr>
            <w:tcW w:w="909" w:type="pct"/>
          </w:tcPr>
          <w:p w14:paraId="507E89B9" w14:textId="77777777" w:rsidR="00411717" w:rsidRPr="00666B14"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Pr>
                <w:rFonts w:ascii="Verdana" w:eastAsia="Times New Roman" w:hAnsi="Verdana"/>
                <w:b w:val="0"/>
                <w:bCs w:val="0"/>
                <w:color w:val="auto"/>
                <w:sz w:val="17"/>
                <w:szCs w:val="17"/>
              </w:rPr>
              <w:t># of active users supported</w:t>
            </w:r>
          </w:p>
        </w:tc>
      </w:tr>
      <w:tr w:rsidR="00411717" w14:paraId="3E7824DA"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53507F36" w14:textId="77777777" w:rsidR="00411717" w:rsidRPr="00666B14" w:rsidRDefault="00411717" w:rsidP="00411717">
            <w:pPr>
              <w:pStyle w:val="NormalWeb"/>
              <w:rPr>
                <w:rFonts w:ascii="Verdana" w:hAnsi="Verdana"/>
                <w:color w:val="auto"/>
                <w:sz w:val="17"/>
                <w:szCs w:val="17"/>
              </w:rPr>
            </w:pPr>
            <w:r>
              <w:rPr>
                <w:rFonts w:ascii="Verdana" w:hAnsi="Verdana"/>
                <w:color w:val="auto"/>
                <w:sz w:val="17"/>
                <w:szCs w:val="17"/>
              </w:rPr>
              <w:t>1 WFE</w:t>
            </w:r>
          </w:p>
        </w:tc>
        <w:tc>
          <w:tcPr>
            <w:tcW w:w="910" w:type="pct"/>
            <w:vAlign w:val="center"/>
            <w:hideMark/>
          </w:tcPr>
          <w:p w14:paraId="522D2C0F" w14:textId="4F8FA434" w:rsidR="00411717" w:rsidRPr="00666B14" w:rsidRDefault="00411717" w:rsidP="0041171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285</w:t>
            </w:r>
          </w:p>
        </w:tc>
        <w:tc>
          <w:tcPr>
            <w:tcW w:w="910" w:type="pct"/>
            <w:vAlign w:val="center"/>
          </w:tcPr>
          <w:p w14:paraId="2A001571" w14:textId="5C9E6B6F" w:rsidR="00411717" w:rsidRPr="00666B14"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0.03 seconds</w:t>
            </w:r>
          </w:p>
        </w:tc>
        <w:tc>
          <w:tcPr>
            <w:tcW w:w="910" w:type="pct"/>
            <w:vAlign w:val="center"/>
          </w:tcPr>
          <w:p w14:paraId="6043494B" w14:textId="3B3CEE5F" w:rsidR="00411717"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p>
        </w:tc>
        <w:tc>
          <w:tcPr>
            <w:tcW w:w="910" w:type="pct"/>
            <w:vAlign w:val="center"/>
          </w:tcPr>
          <w:p w14:paraId="105FB9C3" w14:textId="09BC6AA1" w:rsidR="00411717"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w:t>
            </w:r>
          </w:p>
        </w:tc>
        <w:tc>
          <w:tcPr>
            <w:tcW w:w="909" w:type="pct"/>
            <w:vAlign w:val="center"/>
          </w:tcPr>
          <w:p w14:paraId="43661673" w14:textId="7D353C1C" w:rsidR="00411717" w:rsidRPr="00666B14" w:rsidRDefault="00411717" w:rsidP="0041171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240</w:t>
            </w:r>
          </w:p>
        </w:tc>
      </w:tr>
      <w:tr w:rsidR="00411717" w14:paraId="14ECE7AF" w14:textId="77777777" w:rsidTr="00E0097D">
        <w:tc>
          <w:tcPr>
            <w:cnfStyle w:val="001000000000" w:firstRow="0" w:lastRow="0" w:firstColumn="1" w:lastColumn="0" w:oddVBand="0" w:evenVBand="0" w:oddHBand="0" w:evenHBand="0" w:firstRowFirstColumn="0" w:firstRowLastColumn="0" w:lastRowFirstColumn="0" w:lastRowLastColumn="0"/>
            <w:tcW w:w="452" w:type="pct"/>
            <w:hideMark/>
          </w:tcPr>
          <w:p w14:paraId="222A8854" w14:textId="77777777" w:rsidR="00411717" w:rsidRPr="00666B14" w:rsidRDefault="00411717" w:rsidP="00411717">
            <w:pPr>
              <w:pStyle w:val="NormalWeb"/>
              <w:rPr>
                <w:rFonts w:ascii="Verdana" w:hAnsi="Verdana"/>
                <w:color w:val="auto"/>
                <w:sz w:val="17"/>
                <w:szCs w:val="17"/>
              </w:rPr>
            </w:pPr>
            <w:r>
              <w:rPr>
                <w:rFonts w:ascii="Verdana" w:hAnsi="Verdana"/>
                <w:color w:val="auto"/>
                <w:sz w:val="17"/>
                <w:szCs w:val="17"/>
              </w:rPr>
              <w:t>2 WFE</w:t>
            </w:r>
          </w:p>
        </w:tc>
        <w:tc>
          <w:tcPr>
            <w:tcW w:w="910" w:type="pct"/>
            <w:vAlign w:val="center"/>
            <w:hideMark/>
          </w:tcPr>
          <w:p w14:paraId="54BCBCC8" w14:textId="0C5D4AEE" w:rsidR="00411717" w:rsidRPr="00666B14" w:rsidRDefault="00411717" w:rsidP="0041171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292</w:t>
            </w:r>
          </w:p>
        </w:tc>
        <w:tc>
          <w:tcPr>
            <w:tcW w:w="910" w:type="pct"/>
            <w:vAlign w:val="center"/>
          </w:tcPr>
          <w:p w14:paraId="67A31C52" w14:textId="390207CD" w:rsidR="00411717" w:rsidRPr="00666B14" w:rsidRDefault="00411717"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0.04 seconds</w:t>
            </w:r>
          </w:p>
        </w:tc>
        <w:tc>
          <w:tcPr>
            <w:tcW w:w="910" w:type="pct"/>
            <w:vAlign w:val="center"/>
          </w:tcPr>
          <w:p w14:paraId="7782638E" w14:textId="23902D6F" w:rsidR="00411717" w:rsidRDefault="00411717"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p>
        </w:tc>
        <w:tc>
          <w:tcPr>
            <w:tcW w:w="910" w:type="pct"/>
            <w:vAlign w:val="center"/>
          </w:tcPr>
          <w:p w14:paraId="603242C2" w14:textId="46844BAC" w:rsidR="00411717" w:rsidRDefault="00411717"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w:t>
            </w:r>
          </w:p>
        </w:tc>
        <w:tc>
          <w:tcPr>
            <w:tcW w:w="909" w:type="pct"/>
            <w:vAlign w:val="center"/>
          </w:tcPr>
          <w:p w14:paraId="0337F634" w14:textId="766A8B02" w:rsidR="00411717" w:rsidRPr="00666B14" w:rsidRDefault="00411717" w:rsidP="0041171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540</w:t>
            </w:r>
          </w:p>
        </w:tc>
      </w:tr>
      <w:tr w:rsidR="00411717" w14:paraId="05D91F44"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5F80E04B" w14:textId="77777777" w:rsidR="00411717" w:rsidRPr="00666B14" w:rsidRDefault="00411717" w:rsidP="00411717">
            <w:pPr>
              <w:pStyle w:val="NormalWeb"/>
              <w:rPr>
                <w:rFonts w:ascii="Verdana" w:hAnsi="Verdana"/>
                <w:color w:val="auto"/>
                <w:sz w:val="17"/>
                <w:szCs w:val="17"/>
              </w:rPr>
            </w:pPr>
            <w:r>
              <w:rPr>
                <w:rFonts w:ascii="Verdana" w:hAnsi="Verdana"/>
                <w:color w:val="auto"/>
                <w:sz w:val="17"/>
                <w:szCs w:val="17"/>
              </w:rPr>
              <w:t>3 WFE</w:t>
            </w:r>
          </w:p>
        </w:tc>
        <w:tc>
          <w:tcPr>
            <w:tcW w:w="910" w:type="pct"/>
            <w:vAlign w:val="center"/>
            <w:hideMark/>
          </w:tcPr>
          <w:p w14:paraId="6E29852B" w14:textId="4736642A" w:rsidR="00411717" w:rsidRPr="00666B14" w:rsidRDefault="00411717" w:rsidP="0041171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330</w:t>
            </w:r>
          </w:p>
        </w:tc>
        <w:tc>
          <w:tcPr>
            <w:tcW w:w="910" w:type="pct"/>
            <w:vAlign w:val="center"/>
          </w:tcPr>
          <w:p w14:paraId="49E6C05A" w14:textId="4E7335FF" w:rsidR="00411717" w:rsidRPr="00666B14"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0.06 seconds</w:t>
            </w:r>
          </w:p>
        </w:tc>
        <w:tc>
          <w:tcPr>
            <w:tcW w:w="910" w:type="pct"/>
            <w:vAlign w:val="center"/>
          </w:tcPr>
          <w:p w14:paraId="346E0EBE" w14:textId="2546B97A" w:rsidR="00411717"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p>
        </w:tc>
        <w:tc>
          <w:tcPr>
            <w:tcW w:w="910" w:type="pct"/>
            <w:vAlign w:val="center"/>
          </w:tcPr>
          <w:p w14:paraId="7D3864E3" w14:textId="77777777" w:rsidR="00411717"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12%</w:t>
            </w:r>
          </w:p>
        </w:tc>
        <w:tc>
          <w:tcPr>
            <w:tcW w:w="909" w:type="pct"/>
            <w:vAlign w:val="center"/>
          </w:tcPr>
          <w:p w14:paraId="77835ECF" w14:textId="410C82CE" w:rsidR="00411717" w:rsidRPr="00666B14" w:rsidRDefault="00411717" w:rsidP="0041171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720</w:t>
            </w:r>
          </w:p>
        </w:tc>
      </w:tr>
    </w:tbl>
    <w:p w14:paraId="7591351D" w14:textId="77777777" w:rsidR="00411717" w:rsidRDefault="00411717" w:rsidP="00411717">
      <w:pPr>
        <w:pStyle w:val="NormalWeb"/>
        <w:rPr>
          <w:rStyle w:val="SubtleEmphasis"/>
        </w:rPr>
      </w:pPr>
    </w:p>
    <w:p w14:paraId="256B8C0F" w14:textId="5EAF8954" w:rsidR="00A66177" w:rsidRPr="00411717" w:rsidRDefault="00411717" w:rsidP="00411717">
      <w:pPr>
        <w:pStyle w:val="NormalWeb"/>
        <w:rPr>
          <w:rStyle w:val="SubtleEmphasis"/>
          <w:sz w:val="20"/>
        </w:rPr>
      </w:pPr>
      <w:r w:rsidRPr="00411717">
        <w:rPr>
          <w:rStyle w:val="SubtleEmphasis"/>
          <w:sz w:val="20"/>
        </w:rPr>
        <w:t xml:space="preserve"> Red Zone</w:t>
      </w:r>
    </w:p>
    <w:tbl>
      <w:tblPr>
        <w:tblStyle w:val="MediumGrid3-Accent3"/>
        <w:tblW w:w="5000" w:type="pct"/>
        <w:tblLook w:val="04A0" w:firstRow="1" w:lastRow="0" w:firstColumn="1" w:lastColumn="0" w:noHBand="0" w:noVBand="1"/>
      </w:tblPr>
      <w:tblGrid>
        <w:gridCol w:w="990"/>
        <w:gridCol w:w="1718"/>
        <w:gridCol w:w="1718"/>
        <w:gridCol w:w="1718"/>
        <w:gridCol w:w="1718"/>
        <w:gridCol w:w="1714"/>
      </w:tblGrid>
      <w:tr w:rsidR="00624502" w14:paraId="0E79C2CF" w14:textId="77777777" w:rsidTr="00411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29E8E1BC" w14:textId="77777777" w:rsidR="00624502" w:rsidRPr="00666B14" w:rsidRDefault="00624502" w:rsidP="00A6617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Topology</w:t>
            </w:r>
          </w:p>
        </w:tc>
        <w:tc>
          <w:tcPr>
            <w:tcW w:w="910" w:type="pct"/>
            <w:hideMark/>
          </w:tcPr>
          <w:p w14:paraId="6628AB4F" w14:textId="77777777"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Pr>
                <w:rFonts w:ascii="Verdana" w:eastAsia="Times New Roman" w:hAnsi="Verdana"/>
                <w:b w:val="0"/>
                <w:bCs w:val="0"/>
                <w:color w:val="auto"/>
                <w:sz w:val="17"/>
                <w:szCs w:val="17"/>
              </w:rPr>
              <w:t>RPS</w:t>
            </w:r>
          </w:p>
        </w:tc>
        <w:tc>
          <w:tcPr>
            <w:tcW w:w="910" w:type="pct"/>
          </w:tcPr>
          <w:p w14:paraId="4140D083" w14:textId="77777777"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Average Response Time</w:t>
            </w:r>
          </w:p>
        </w:tc>
        <w:tc>
          <w:tcPr>
            <w:tcW w:w="910" w:type="pct"/>
          </w:tcPr>
          <w:p w14:paraId="1997B591" w14:textId="7B992702" w:rsidR="00624502" w:rsidRPr="00624502"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624502">
              <w:rPr>
                <w:rFonts w:ascii="Verdana" w:eastAsia="Times New Roman" w:hAnsi="Verdana"/>
                <w:b w:val="0"/>
                <w:bCs w:val="0"/>
                <w:color w:val="auto"/>
                <w:sz w:val="17"/>
                <w:szCs w:val="17"/>
              </w:rPr>
              <w:t>Average WFE CPU</w:t>
            </w:r>
          </w:p>
        </w:tc>
        <w:tc>
          <w:tcPr>
            <w:tcW w:w="910" w:type="pct"/>
          </w:tcPr>
          <w:p w14:paraId="5B95DE4A" w14:textId="5C194D60" w:rsidR="00624502" w:rsidRPr="00624502"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624502">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624502">
              <w:rPr>
                <w:rFonts w:ascii="Verdana" w:eastAsia="Times New Roman" w:hAnsi="Verdana"/>
                <w:b w:val="0"/>
                <w:bCs w:val="0"/>
                <w:color w:val="auto"/>
                <w:sz w:val="17"/>
                <w:szCs w:val="17"/>
              </w:rPr>
              <w:t>CPU</w:t>
            </w:r>
          </w:p>
        </w:tc>
        <w:tc>
          <w:tcPr>
            <w:tcW w:w="908" w:type="pct"/>
          </w:tcPr>
          <w:p w14:paraId="6E8C111F" w14:textId="0C52B27B"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Pr>
                <w:rFonts w:ascii="Verdana" w:eastAsia="Times New Roman" w:hAnsi="Verdana"/>
                <w:b w:val="0"/>
                <w:bCs w:val="0"/>
                <w:color w:val="auto"/>
                <w:sz w:val="17"/>
                <w:szCs w:val="17"/>
              </w:rPr>
              <w:t># of active users supported</w:t>
            </w:r>
          </w:p>
        </w:tc>
      </w:tr>
      <w:tr w:rsidR="00624502" w14:paraId="4CE9F41E"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70332C14" w14:textId="77777777" w:rsidR="00624502" w:rsidRPr="00666B14" w:rsidRDefault="00624502" w:rsidP="00A66177">
            <w:pPr>
              <w:pStyle w:val="NormalWeb"/>
              <w:rPr>
                <w:rFonts w:ascii="Verdana" w:hAnsi="Verdana"/>
                <w:color w:val="auto"/>
                <w:sz w:val="17"/>
                <w:szCs w:val="17"/>
              </w:rPr>
            </w:pPr>
            <w:r>
              <w:rPr>
                <w:rFonts w:ascii="Verdana" w:hAnsi="Verdana"/>
                <w:color w:val="auto"/>
                <w:sz w:val="17"/>
                <w:szCs w:val="17"/>
              </w:rPr>
              <w:t>1 WFE</w:t>
            </w:r>
          </w:p>
        </w:tc>
        <w:tc>
          <w:tcPr>
            <w:tcW w:w="910" w:type="pct"/>
            <w:vAlign w:val="center"/>
            <w:hideMark/>
          </w:tcPr>
          <w:p w14:paraId="762EF3E6" w14:textId="67524529"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286</w:t>
            </w:r>
          </w:p>
        </w:tc>
        <w:tc>
          <w:tcPr>
            <w:tcW w:w="910" w:type="pct"/>
            <w:vAlign w:val="center"/>
          </w:tcPr>
          <w:p w14:paraId="024FA97B" w14:textId="31637076"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0.04 seconds</w:t>
            </w:r>
          </w:p>
        </w:tc>
        <w:tc>
          <w:tcPr>
            <w:tcW w:w="910" w:type="pct"/>
            <w:vAlign w:val="center"/>
          </w:tcPr>
          <w:p w14:paraId="1DAC5221" w14:textId="525F7058"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75%</w:t>
            </w:r>
          </w:p>
        </w:tc>
        <w:tc>
          <w:tcPr>
            <w:tcW w:w="910" w:type="pct"/>
            <w:vAlign w:val="center"/>
          </w:tcPr>
          <w:p w14:paraId="60701277" w14:textId="3265D3E2"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w:t>
            </w:r>
          </w:p>
        </w:tc>
        <w:tc>
          <w:tcPr>
            <w:tcW w:w="908" w:type="pct"/>
            <w:vAlign w:val="center"/>
          </w:tcPr>
          <w:p w14:paraId="45258EF4" w14:textId="77891178"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420</w:t>
            </w:r>
          </w:p>
        </w:tc>
      </w:tr>
      <w:tr w:rsidR="00624502" w14:paraId="41EBE1AB" w14:textId="77777777" w:rsidTr="00E0097D">
        <w:tc>
          <w:tcPr>
            <w:cnfStyle w:val="001000000000" w:firstRow="0" w:lastRow="0" w:firstColumn="1" w:lastColumn="0" w:oddVBand="0" w:evenVBand="0" w:oddHBand="0" w:evenHBand="0" w:firstRowFirstColumn="0" w:firstRowLastColumn="0" w:lastRowFirstColumn="0" w:lastRowLastColumn="0"/>
            <w:tcW w:w="452" w:type="pct"/>
            <w:hideMark/>
          </w:tcPr>
          <w:p w14:paraId="46470CB2" w14:textId="77777777" w:rsidR="00624502" w:rsidRPr="00666B14" w:rsidRDefault="00624502" w:rsidP="00A66177">
            <w:pPr>
              <w:pStyle w:val="NormalWeb"/>
              <w:rPr>
                <w:rFonts w:ascii="Verdana" w:hAnsi="Verdana"/>
                <w:color w:val="auto"/>
                <w:sz w:val="17"/>
                <w:szCs w:val="17"/>
              </w:rPr>
            </w:pPr>
            <w:r>
              <w:rPr>
                <w:rFonts w:ascii="Verdana" w:hAnsi="Verdana"/>
                <w:color w:val="auto"/>
                <w:sz w:val="17"/>
                <w:szCs w:val="17"/>
              </w:rPr>
              <w:lastRenderedPageBreak/>
              <w:t>2 WFE</w:t>
            </w:r>
          </w:p>
        </w:tc>
        <w:tc>
          <w:tcPr>
            <w:tcW w:w="910" w:type="pct"/>
            <w:vAlign w:val="center"/>
            <w:hideMark/>
          </w:tcPr>
          <w:p w14:paraId="2EBEF4C9" w14:textId="4EDE1DCE"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333</w:t>
            </w:r>
          </w:p>
        </w:tc>
        <w:tc>
          <w:tcPr>
            <w:tcW w:w="910" w:type="pct"/>
            <w:vAlign w:val="center"/>
          </w:tcPr>
          <w:p w14:paraId="6EC1A0FA" w14:textId="0B598D2A" w:rsidR="00624502" w:rsidRPr="00666B14"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0.08 seconds</w:t>
            </w:r>
          </w:p>
        </w:tc>
        <w:tc>
          <w:tcPr>
            <w:tcW w:w="910" w:type="pct"/>
            <w:vAlign w:val="center"/>
          </w:tcPr>
          <w:p w14:paraId="59435F57" w14:textId="077E5EDF"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74%</w:t>
            </w:r>
          </w:p>
        </w:tc>
        <w:tc>
          <w:tcPr>
            <w:tcW w:w="910" w:type="pct"/>
            <w:vAlign w:val="center"/>
          </w:tcPr>
          <w:p w14:paraId="67E14D7C" w14:textId="160A355B"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12%</w:t>
            </w:r>
          </w:p>
        </w:tc>
        <w:tc>
          <w:tcPr>
            <w:tcW w:w="908" w:type="pct"/>
            <w:vAlign w:val="center"/>
          </w:tcPr>
          <w:p w14:paraId="15498E7C" w14:textId="1FD2750E"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780</w:t>
            </w:r>
          </w:p>
        </w:tc>
      </w:tr>
      <w:tr w:rsidR="00624502" w14:paraId="420418DF"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 w:type="pct"/>
            <w:hideMark/>
          </w:tcPr>
          <w:p w14:paraId="113D46EC" w14:textId="77777777" w:rsidR="00624502" w:rsidRPr="00666B14" w:rsidRDefault="00624502" w:rsidP="00A66177">
            <w:pPr>
              <w:pStyle w:val="NormalWeb"/>
              <w:rPr>
                <w:rFonts w:ascii="Verdana" w:hAnsi="Verdana"/>
                <w:color w:val="auto"/>
                <w:sz w:val="17"/>
                <w:szCs w:val="17"/>
              </w:rPr>
            </w:pPr>
            <w:r>
              <w:rPr>
                <w:rFonts w:ascii="Verdana" w:hAnsi="Verdana"/>
                <w:color w:val="auto"/>
                <w:sz w:val="17"/>
                <w:szCs w:val="17"/>
              </w:rPr>
              <w:t>3 WFE</w:t>
            </w:r>
          </w:p>
        </w:tc>
        <w:tc>
          <w:tcPr>
            <w:tcW w:w="910" w:type="pct"/>
            <w:vAlign w:val="center"/>
            <w:hideMark/>
          </w:tcPr>
          <w:p w14:paraId="76D6917D" w14:textId="3E06D104"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600</w:t>
            </w:r>
          </w:p>
        </w:tc>
        <w:tc>
          <w:tcPr>
            <w:tcW w:w="910" w:type="pct"/>
            <w:vAlign w:val="center"/>
          </w:tcPr>
          <w:p w14:paraId="20986CBC" w14:textId="325E18EE"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0.14 seconds</w:t>
            </w:r>
          </w:p>
        </w:tc>
        <w:tc>
          <w:tcPr>
            <w:tcW w:w="910" w:type="pct"/>
            <w:vAlign w:val="center"/>
          </w:tcPr>
          <w:p w14:paraId="5AB15DB5" w14:textId="3936B237" w:rsidR="00624502"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75</w:t>
            </w:r>
            <w:r w:rsidR="00624502">
              <w:rPr>
                <w:rFonts w:ascii="Verdana" w:hAnsi="Verdana" w:cs="Calibri"/>
                <w:color w:val="000000"/>
                <w:sz w:val="17"/>
                <w:szCs w:val="17"/>
              </w:rPr>
              <w:t>%</w:t>
            </w:r>
          </w:p>
        </w:tc>
        <w:tc>
          <w:tcPr>
            <w:tcW w:w="910" w:type="pct"/>
            <w:vAlign w:val="center"/>
          </w:tcPr>
          <w:p w14:paraId="08D8B9F8" w14:textId="4EB76B2C" w:rsidR="00624502"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19</w:t>
            </w:r>
            <w:r w:rsidR="00624502">
              <w:rPr>
                <w:rFonts w:ascii="Verdana" w:hAnsi="Verdana" w:cs="Calibri"/>
                <w:color w:val="000000"/>
                <w:sz w:val="17"/>
                <w:szCs w:val="17"/>
              </w:rPr>
              <w:t>%</w:t>
            </w:r>
          </w:p>
        </w:tc>
        <w:tc>
          <w:tcPr>
            <w:tcW w:w="908" w:type="pct"/>
            <w:vAlign w:val="center"/>
          </w:tcPr>
          <w:p w14:paraId="129039BF" w14:textId="0C8FEF37"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1200</w:t>
            </w:r>
          </w:p>
        </w:tc>
      </w:tr>
    </w:tbl>
    <w:p w14:paraId="38CB2779" w14:textId="0C41D1FC" w:rsidR="00A66177" w:rsidRPr="00411717" w:rsidRDefault="00A66177" w:rsidP="00A66177">
      <w:pPr>
        <w:pStyle w:val="NormalWeb"/>
        <w:rPr>
          <w:rStyle w:val="SubtleEmphasis"/>
          <w:sz w:val="20"/>
        </w:rPr>
      </w:pPr>
    </w:p>
    <w:p w14:paraId="40D687BE" w14:textId="51B027AC" w:rsidR="00A66177" w:rsidRDefault="00A66177" w:rsidP="00A66177">
      <w:pPr>
        <w:pStyle w:val="NormalWeb"/>
        <w:rPr>
          <w:rStyle w:val="SubtleEmphasis"/>
        </w:rPr>
      </w:pPr>
      <w:r>
        <w:rPr>
          <w:rStyle w:val="SubtleEmphasis"/>
        </w:rPr>
        <w:t>OneNote Web App</w:t>
      </w:r>
    </w:p>
    <w:p w14:paraId="01225E17" w14:textId="0E3BA184" w:rsidR="00A66177" w:rsidRDefault="00A66177" w:rsidP="001E4E3D">
      <w:pPr>
        <w:pStyle w:val="NormalWeb"/>
        <w:rPr>
          <w:rFonts w:ascii="Verdana" w:hAnsi="Verdana"/>
          <w:iCs/>
          <w:color w:val="000000"/>
          <w:sz w:val="17"/>
          <w:szCs w:val="17"/>
        </w:rPr>
      </w:pPr>
      <w:r>
        <w:rPr>
          <w:rFonts w:ascii="Verdana" w:hAnsi="Verdana"/>
          <w:iCs/>
          <w:color w:val="000000"/>
          <w:sz w:val="17"/>
          <w:szCs w:val="17"/>
        </w:rPr>
        <w:t xml:space="preserve">When editing documents, only a web front end is required. </w:t>
      </w:r>
      <w:r w:rsidR="00411717">
        <w:rPr>
          <w:rFonts w:ascii="Verdana" w:hAnsi="Verdana"/>
          <w:iCs/>
          <w:color w:val="000000"/>
          <w:sz w:val="17"/>
          <w:szCs w:val="17"/>
        </w:rPr>
        <w:t>As above, results are given for both the recommended Green Zone performance characteristics as well as upper limits specified by the Red Zone table.</w:t>
      </w:r>
    </w:p>
    <w:p w14:paraId="78C0EFCE" w14:textId="7077756B" w:rsidR="00411717" w:rsidRPr="00411717" w:rsidRDefault="00411717" w:rsidP="00411717">
      <w:pPr>
        <w:pStyle w:val="NormalWeb"/>
        <w:rPr>
          <w:rStyle w:val="SubtleEmphasis"/>
          <w:iCs w:val="0"/>
          <w:sz w:val="20"/>
        </w:rPr>
      </w:pPr>
      <w:r>
        <w:rPr>
          <w:rStyle w:val="SubtleEmphasis"/>
          <w:iCs w:val="0"/>
          <w:sz w:val="20"/>
        </w:rPr>
        <w:t>Green</w:t>
      </w:r>
      <w:r w:rsidRPr="00411717">
        <w:rPr>
          <w:rStyle w:val="SubtleEmphasis"/>
          <w:iCs w:val="0"/>
          <w:sz w:val="20"/>
        </w:rPr>
        <w:t xml:space="preserve"> Zone</w:t>
      </w:r>
    </w:p>
    <w:tbl>
      <w:tblPr>
        <w:tblStyle w:val="MediumGrid3-Accent3"/>
        <w:tblW w:w="0" w:type="auto"/>
        <w:tblLook w:val="04A0" w:firstRow="1" w:lastRow="0" w:firstColumn="1" w:lastColumn="0" w:noHBand="0" w:noVBand="1"/>
      </w:tblPr>
      <w:tblGrid>
        <w:gridCol w:w="991"/>
        <w:gridCol w:w="553"/>
        <w:gridCol w:w="2223"/>
        <w:gridCol w:w="1724"/>
        <w:gridCol w:w="1561"/>
        <w:gridCol w:w="2524"/>
      </w:tblGrid>
      <w:tr w:rsidR="00411717" w14:paraId="618D4CA1" w14:textId="77777777" w:rsidTr="00E00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BCAFDE" w14:textId="77777777" w:rsidR="00411717" w:rsidRPr="00666B14" w:rsidRDefault="00411717" w:rsidP="0041171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Topology</w:t>
            </w:r>
          </w:p>
        </w:tc>
        <w:tc>
          <w:tcPr>
            <w:tcW w:w="0" w:type="auto"/>
            <w:hideMark/>
          </w:tcPr>
          <w:p w14:paraId="0DB39F35" w14:textId="77777777" w:rsidR="00411717" w:rsidRPr="00666B14"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Pr>
                <w:rFonts w:ascii="Verdana" w:eastAsia="Times New Roman" w:hAnsi="Verdana"/>
                <w:b w:val="0"/>
                <w:bCs w:val="0"/>
                <w:color w:val="auto"/>
                <w:sz w:val="17"/>
                <w:szCs w:val="17"/>
              </w:rPr>
              <w:t>RPS</w:t>
            </w:r>
          </w:p>
        </w:tc>
        <w:tc>
          <w:tcPr>
            <w:tcW w:w="0" w:type="auto"/>
          </w:tcPr>
          <w:p w14:paraId="3EEF79A3" w14:textId="77777777" w:rsidR="00411717" w:rsidRPr="00666B14"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Average Response Time</w:t>
            </w:r>
          </w:p>
        </w:tc>
        <w:tc>
          <w:tcPr>
            <w:tcW w:w="0" w:type="auto"/>
          </w:tcPr>
          <w:p w14:paraId="041A43B3" w14:textId="77777777" w:rsidR="00411717"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Average WFE CPU</w:t>
            </w:r>
          </w:p>
        </w:tc>
        <w:tc>
          <w:tcPr>
            <w:tcW w:w="0" w:type="auto"/>
          </w:tcPr>
          <w:p w14:paraId="7EA3E990" w14:textId="51BA33EA" w:rsidR="00411717"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624502">
              <w:rPr>
                <w:rFonts w:ascii="Verdana" w:eastAsia="Times New Roman" w:hAnsi="Verdana"/>
                <w:b w:val="0"/>
                <w:bCs w:val="0"/>
                <w:color w:val="auto"/>
                <w:sz w:val="17"/>
                <w:szCs w:val="17"/>
              </w:rPr>
              <w:t>CPU</w:t>
            </w:r>
          </w:p>
        </w:tc>
        <w:tc>
          <w:tcPr>
            <w:tcW w:w="0" w:type="auto"/>
          </w:tcPr>
          <w:p w14:paraId="71443AB6" w14:textId="77777777" w:rsidR="00411717" w:rsidRPr="00666B14" w:rsidRDefault="00411717" w:rsidP="0041171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Pr>
                <w:rFonts w:ascii="Verdana" w:eastAsia="Times New Roman" w:hAnsi="Verdana"/>
                <w:b w:val="0"/>
                <w:bCs w:val="0"/>
                <w:color w:val="auto"/>
                <w:sz w:val="17"/>
                <w:szCs w:val="17"/>
              </w:rPr>
              <w:t># of active users supported</w:t>
            </w:r>
          </w:p>
        </w:tc>
      </w:tr>
      <w:tr w:rsidR="00411717" w14:paraId="0153FA28"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C1A7B7" w14:textId="77777777" w:rsidR="00411717" w:rsidRPr="00666B14" w:rsidRDefault="00411717" w:rsidP="00411717">
            <w:pPr>
              <w:pStyle w:val="NormalWeb"/>
              <w:rPr>
                <w:rFonts w:ascii="Verdana" w:hAnsi="Verdana"/>
                <w:color w:val="auto"/>
                <w:sz w:val="17"/>
                <w:szCs w:val="17"/>
              </w:rPr>
            </w:pPr>
            <w:r>
              <w:rPr>
                <w:rFonts w:ascii="Verdana" w:hAnsi="Verdana"/>
                <w:color w:val="auto"/>
                <w:sz w:val="17"/>
                <w:szCs w:val="17"/>
              </w:rPr>
              <w:t>1 WFE</w:t>
            </w:r>
          </w:p>
        </w:tc>
        <w:tc>
          <w:tcPr>
            <w:tcW w:w="0" w:type="auto"/>
            <w:vAlign w:val="center"/>
            <w:hideMark/>
          </w:tcPr>
          <w:p w14:paraId="144BC830" w14:textId="7E51D1CC" w:rsidR="00411717" w:rsidRPr="00666B14" w:rsidRDefault="00E0097D" w:rsidP="0041171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97</w:t>
            </w:r>
          </w:p>
        </w:tc>
        <w:tc>
          <w:tcPr>
            <w:tcW w:w="0" w:type="auto"/>
            <w:vAlign w:val="center"/>
          </w:tcPr>
          <w:p w14:paraId="3A4B8F76" w14:textId="124C8394" w:rsidR="00411717" w:rsidRPr="00666B14"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w:t>
            </w:r>
            <w:r w:rsidR="00411717">
              <w:rPr>
                <w:rFonts w:ascii="Verdana" w:hAnsi="Verdana" w:cs="Calibri"/>
                <w:color w:val="000000"/>
                <w:sz w:val="17"/>
                <w:szCs w:val="17"/>
              </w:rPr>
              <w:t xml:space="preserve"> seconds</w:t>
            </w:r>
          </w:p>
        </w:tc>
        <w:tc>
          <w:tcPr>
            <w:tcW w:w="0" w:type="auto"/>
            <w:vAlign w:val="center"/>
          </w:tcPr>
          <w:p w14:paraId="7FCB7A47" w14:textId="5637CDBB" w:rsidR="00411717"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r w:rsidR="00411717">
              <w:rPr>
                <w:rFonts w:ascii="Verdana" w:hAnsi="Verdana" w:cs="Calibri"/>
                <w:color w:val="000000"/>
                <w:sz w:val="17"/>
                <w:szCs w:val="17"/>
              </w:rPr>
              <w:t>%</w:t>
            </w:r>
          </w:p>
        </w:tc>
        <w:tc>
          <w:tcPr>
            <w:tcW w:w="0" w:type="auto"/>
            <w:vAlign w:val="center"/>
          </w:tcPr>
          <w:p w14:paraId="3C1F02E2" w14:textId="77777777" w:rsidR="00411717"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9%</w:t>
            </w:r>
          </w:p>
        </w:tc>
        <w:tc>
          <w:tcPr>
            <w:tcW w:w="0" w:type="auto"/>
            <w:vAlign w:val="center"/>
          </w:tcPr>
          <w:p w14:paraId="0CBE7325" w14:textId="0005E847" w:rsidR="00411717" w:rsidRPr="00666B14" w:rsidRDefault="00411717"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w:t>
            </w:r>
            <w:r w:rsidR="00E0097D">
              <w:rPr>
                <w:rFonts w:ascii="Verdana" w:hAnsi="Verdana" w:cs="Calibri"/>
                <w:color w:val="000000"/>
                <w:sz w:val="17"/>
                <w:szCs w:val="17"/>
              </w:rPr>
              <w:t>260</w:t>
            </w:r>
          </w:p>
        </w:tc>
      </w:tr>
      <w:tr w:rsidR="00411717" w14:paraId="2EA26D00" w14:textId="77777777" w:rsidTr="00E0097D">
        <w:tc>
          <w:tcPr>
            <w:cnfStyle w:val="001000000000" w:firstRow="0" w:lastRow="0" w:firstColumn="1" w:lastColumn="0" w:oddVBand="0" w:evenVBand="0" w:oddHBand="0" w:evenHBand="0" w:firstRowFirstColumn="0" w:firstRowLastColumn="0" w:lastRowFirstColumn="0" w:lastRowLastColumn="0"/>
            <w:tcW w:w="0" w:type="auto"/>
            <w:hideMark/>
          </w:tcPr>
          <w:p w14:paraId="0DB08E5A" w14:textId="77777777" w:rsidR="00411717" w:rsidRPr="00666B14" w:rsidRDefault="00411717" w:rsidP="00411717">
            <w:pPr>
              <w:pStyle w:val="NormalWeb"/>
              <w:rPr>
                <w:rFonts w:ascii="Verdana" w:hAnsi="Verdana"/>
                <w:color w:val="auto"/>
                <w:sz w:val="17"/>
                <w:szCs w:val="17"/>
              </w:rPr>
            </w:pPr>
            <w:r>
              <w:rPr>
                <w:rFonts w:ascii="Verdana" w:hAnsi="Verdana"/>
                <w:color w:val="auto"/>
                <w:sz w:val="17"/>
                <w:szCs w:val="17"/>
              </w:rPr>
              <w:t>2 WFE</w:t>
            </w:r>
          </w:p>
        </w:tc>
        <w:tc>
          <w:tcPr>
            <w:tcW w:w="0" w:type="auto"/>
            <w:vAlign w:val="center"/>
            <w:hideMark/>
          </w:tcPr>
          <w:p w14:paraId="4951C08D" w14:textId="68D165D9" w:rsidR="00411717" w:rsidRPr="00666B14" w:rsidRDefault="00E0097D" w:rsidP="0041171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199</w:t>
            </w:r>
          </w:p>
        </w:tc>
        <w:tc>
          <w:tcPr>
            <w:tcW w:w="0" w:type="auto"/>
            <w:vAlign w:val="center"/>
          </w:tcPr>
          <w:p w14:paraId="6054CCDB" w14:textId="1C989303" w:rsidR="00411717" w:rsidRPr="00666B14" w:rsidRDefault="00E0097D"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0.15</w:t>
            </w:r>
            <w:r w:rsidR="00411717">
              <w:rPr>
                <w:rFonts w:ascii="Verdana" w:hAnsi="Verdana" w:cs="Calibri"/>
                <w:color w:val="000000"/>
                <w:sz w:val="17"/>
                <w:szCs w:val="17"/>
              </w:rPr>
              <w:t xml:space="preserve"> second</w:t>
            </w:r>
            <w:r>
              <w:rPr>
                <w:rFonts w:ascii="Verdana" w:hAnsi="Verdana" w:cs="Calibri"/>
                <w:color w:val="000000"/>
                <w:sz w:val="17"/>
                <w:szCs w:val="17"/>
              </w:rPr>
              <w:t>s</w:t>
            </w:r>
          </w:p>
        </w:tc>
        <w:tc>
          <w:tcPr>
            <w:tcW w:w="0" w:type="auto"/>
            <w:vAlign w:val="center"/>
          </w:tcPr>
          <w:p w14:paraId="3043D7CF" w14:textId="3B1B335C" w:rsidR="00411717" w:rsidRDefault="00E0097D"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r w:rsidR="00411717">
              <w:rPr>
                <w:rFonts w:ascii="Verdana" w:hAnsi="Verdana" w:cs="Calibri"/>
                <w:color w:val="000000"/>
                <w:sz w:val="17"/>
                <w:szCs w:val="17"/>
              </w:rPr>
              <w:t>%</w:t>
            </w:r>
          </w:p>
        </w:tc>
        <w:tc>
          <w:tcPr>
            <w:tcW w:w="0" w:type="auto"/>
            <w:vAlign w:val="center"/>
          </w:tcPr>
          <w:p w14:paraId="35BAE968" w14:textId="2F2503EC" w:rsidR="00411717" w:rsidRDefault="00E0097D"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19</w:t>
            </w:r>
            <w:r w:rsidR="00411717">
              <w:rPr>
                <w:rFonts w:ascii="Verdana" w:hAnsi="Verdana" w:cs="Calibri"/>
                <w:color w:val="000000"/>
                <w:sz w:val="17"/>
                <w:szCs w:val="17"/>
              </w:rPr>
              <w:t>%</w:t>
            </w:r>
          </w:p>
        </w:tc>
        <w:tc>
          <w:tcPr>
            <w:tcW w:w="0" w:type="auto"/>
            <w:vAlign w:val="center"/>
          </w:tcPr>
          <w:p w14:paraId="5E990003" w14:textId="43CA614F" w:rsidR="00411717" w:rsidRPr="00666B14" w:rsidRDefault="00E0097D" w:rsidP="0041171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2520</w:t>
            </w:r>
          </w:p>
        </w:tc>
      </w:tr>
      <w:tr w:rsidR="00411717" w14:paraId="5638C9D5"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C60C8" w14:textId="77777777" w:rsidR="00411717" w:rsidRPr="00666B14" w:rsidRDefault="00411717" w:rsidP="00411717">
            <w:pPr>
              <w:pStyle w:val="NormalWeb"/>
              <w:rPr>
                <w:rFonts w:ascii="Verdana" w:hAnsi="Verdana"/>
                <w:color w:val="auto"/>
                <w:sz w:val="17"/>
                <w:szCs w:val="17"/>
              </w:rPr>
            </w:pPr>
            <w:r>
              <w:rPr>
                <w:rFonts w:ascii="Verdana" w:hAnsi="Verdana"/>
                <w:color w:val="auto"/>
                <w:sz w:val="17"/>
                <w:szCs w:val="17"/>
              </w:rPr>
              <w:t>3 WFE</w:t>
            </w:r>
          </w:p>
        </w:tc>
        <w:tc>
          <w:tcPr>
            <w:tcW w:w="0" w:type="auto"/>
            <w:vAlign w:val="center"/>
            <w:hideMark/>
          </w:tcPr>
          <w:p w14:paraId="2F59B2F2" w14:textId="4492FF56" w:rsidR="00411717" w:rsidRPr="00666B14" w:rsidRDefault="00E0097D" w:rsidP="0041171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275</w:t>
            </w:r>
          </w:p>
        </w:tc>
        <w:tc>
          <w:tcPr>
            <w:tcW w:w="0" w:type="auto"/>
            <w:vAlign w:val="center"/>
          </w:tcPr>
          <w:p w14:paraId="1F32C309" w14:textId="244C9DD4" w:rsidR="00411717" w:rsidRPr="00666B14"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0.5</w:t>
            </w:r>
            <w:r w:rsidR="00411717">
              <w:rPr>
                <w:rFonts w:ascii="Verdana" w:hAnsi="Verdana" w:cs="Calibri"/>
                <w:color w:val="000000"/>
                <w:sz w:val="17"/>
                <w:szCs w:val="17"/>
              </w:rPr>
              <w:t xml:space="preserve"> second</w:t>
            </w:r>
            <w:r>
              <w:rPr>
                <w:rFonts w:ascii="Verdana" w:hAnsi="Verdana" w:cs="Calibri"/>
                <w:color w:val="000000"/>
                <w:sz w:val="17"/>
                <w:szCs w:val="17"/>
              </w:rPr>
              <w:t>s</w:t>
            </w:r>
          </w:p>
        </w:tc>
        <w:tc>
          <w:tcPr>
            <w:tcW w:w="0" w:type="auto"/>
            <w:vAlign w:val="center"/>
          </w:tcPr>
          <w:p w14:paraId="7970F0EE" w14:textId="40BFC826" w:rsidR="00411717"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50</w:t>
            </w:r>
            <w:r w:rsidR="00411717">
              <w:rPr>
                <w:rFonts w:ascii="Verdana" w:hAnsi="Verdana" w:cs="Calibri"/>
                <w:color w:val="000000"/>
                <w:sz w:val="17"/>
                <w:szCs w:val="17"/>
              </w:rPr>
              <w:t>%</w:t>
            </w:r>
          </w:p>
        </w:tc>
        <w:tc>
          <w:tcPr>
            <w:tcW w:w="0" w:type="auto"/>
            <w:vAlign w:val="center"/>
          </w:tcPr>
          <w:p w14:paraId="7CD7D14B" w14:textId="15B11D9E" w:rsidR="00411717"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30</w:t>
            </w:r>
            <w:r w:rsidR="00411717">
              <w:rPr>
                <w:rFonts w:ascii="Verdana" w:hAnsi="Verdana" w:cs="Calibri"/>
                <w:color w:val="000000"/>
                <w:sz w:val="17"/>
                <w:szCs w:val="17"/>
              </w:rPr>
              <w:t>%</w:t>
            </w:r>
          </w:p>
        </w:tc>
        <w:tc>
          <w:tcPr>
            <w:tcW w:w="0" w:type="auto"/>
            <w:vAlign w:val="center"/>
          </w:tcPr>
          <w:p w14:paraId="7E852DBE" w14:textId="031C0D90" w:rsidR="00411717" w:rsidRPr="00666B14"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3720</w:t>
            </w:r>
          </w:p>
        </w:tc>
      </w:tr>
    </w:tbl>
    <w:p w14:paraId="5BA3DB4D" w14:textId="77777777" w:rsidR="00411717" w:rsidRDefault="00411717" w:rsidP="00411717">
      <w:pPr>
        <w:pStyle w:val="NormalWeb"/>
        <w:rPr>
          <w:rFonts w:ascii="Verdana" w:hAnsi="Verdana"/>
          <w:color w:val="000000"/>
          <w:sz w:val="17"/>
          <w:szCs w:val="17"/>
        </w:rPr>
      </w:pPr>
    </w:p>
    <w:p w14:paraId="1E805892" w14:textId="244B6994" w:rsidR="00A66177" w:rsidRPr="00411717" w:rsidRDefault="00411717" w:rsidP="00A66177">
      <w:pPr>
        <w:pStyle w:val="NormalWeb"/>
        <w:rPr>
          <w:rStyle w:val="SubtleEmphasis"/>
          <w:iCs w:val="0"/>
          <w:sz w:val="20"/>
        </w:rPr>
      </w:pPr>
      <w:r w:rsidRPr="00411717">
        <w:rPr>
          <w:rStyle w:val="SubtleEmphasis"/>
          <w:iCs w:val="0"/>
          <w:sz w:val="20"/>
        </w:rPr>
        <w:t>Red Zone</w:t>
      </w:r>
    </w:p>
    <w:tbl>
      <w:tblPr>
        <w:tblStyle w:val="MediumGrid3-Accent3"/>
        <w:tblW w:w="0" w:type="auto"/>
        <w:tblLook w:val="04A0" w:firstRow="1" w:lastRow="0" w:firstColumn="1" w:lastColumn="0" w:noHBand="0" w:noVBand="1"/>
      </w:tblPr>
      <w:tblGrid>
        <w:gridCol w:w="991"/>
        <w:gridCol w:w="553"/>
        <w:gridCol w:w="2223"/>
        <w:gridCol w:w="1724"/>
        <w:gridCol w:w="1561"/>
        <w:gridCol w:w="2524"/>
      </w:tblGrid>
      <w:tr w:rsidR="00624502" w14:paraId="76EC0F19" w14:textId="77777777" w:rsidTr="00E00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D2A611" w14:textId="77777777" w:rsidR="00624502" w:rsidRPr="00666B14" w:rsidRDefault="00624502" w:rsidP="00A66177">
            <w:pPr>
              <w:jc w:val="center"/>
              <w:rPr>
                <w:rFonts w:ascii="Verdana" w:eastAsia="Times New Roman" w:hAnsi="Verdana"/>
                <w:color w:val="auto"/>
                <w:sz w:val="17"/>
                <w:szCs w:val="17"/>
              </w:rPr>
            </w:pPr>
            <w:r w:rsidRPr="00666B14">
              <w:rPr>
                <w:rFonts w:ascii="Verdana" w:eastAsia="Times New Roman" w:hAnsi="Verdana"/>
                <w:b w:val="0"/>
                <w:bCs w:val="0"/>
                <w:color w:val="auto"/>
                <w:sz w:val="17"/>
                <w:szCs w:val="17"/>
              </w:rPr>
              <w:t>Topology</w:t>
            </w:r>
          </w:p>
        </w:tc>
        <w:tc>
          <w:tcPr>
            <w:tcW w:w="0" w:type="auto"/>
            <w:hideMark/>
          </w:tcPr>
          <w:p w14:paraId="7839B506" w14:textId="77777777"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auto"/>
                <w:sz w:val="17"/>
                <w:szCs w:val="17"/>
              </w:rPr>
            </w:pPr>
            <w:r>
              <w:rPr>
                <w:rFonts w:ascii="Verdana" w:eastAsia="Times New Roman" w:hAnsi="Verdana"/>
                <w:b w:val="0"/>
                <w:bCs w:val="0"/>
                <w:color w:val="auto"/>
                <w:sz w:val="17"/>
                <w:szCs w:val="17"/>
              </w:rPr>
              <w:t>RPS</w:t>
            </w:r>
          </w:p>
        </w:tc>
        <w:tc>
          <w:tcPr>
            <w:tcW w:w="0" w:type="auto"/>
          </w:tcPr>
          <w:p w14:paraId="58E29D6A" w14:textId="77777777"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8440B2">
              <w:rPr>
                <w:rFonts w:ascii="Verdana" w:eastAsia="Times New Roman" w:hAnsi="Verdana"/>
                <w:b w:val="0"/>
                <w:bCs w:val="0"/>
                <w:color w:val="auto"/>
                <w:sz w:val="17"/>
                <w:szCs w:val="17"/>
              </w:rPr>
              <w:t>Average Response Time</w:t>
            </w:r>
          </w:p>
        </w:tc>
        <w:tc>
          <w:tcPr>
            <w:tcW w:w="0" w:type="auto"/>
          </w:tcPr>
          <w:p w14:paraId="39968EA0" w14:textId="654CAFFF" w:rsidR="00624502"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Average WFE CPU</w:t>
            </w:r>
          </w:p>
        </w:tc>
        <w:tc>
          <w:tcPr>
            <w:tcW w:w="0" w:type="auto"/>
          </w:tcPr>
          <w:p w14:paraId="4999CA44" w14:textId="6F668241" w:rsidR="00624502"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sidRPr="00624502">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624502">
              <w:rPr>
                <w:rFonts w:ascii="Verdana" w:eastAsia="Times New Roman" w:hAnsi="Verdana"/>
                <w:b w:val="0"/>
                <w:bCs w:val="0"/>
                <w:color w:val="auto"/>
                <w:sz w:val="17"/>
                <w:szCs w:val="17"/>
              </w:rPr>
              <w:t>CPU</w:t>
            </w:r>
          </w:p>
        </w:tc>
        <w:tc>
          <w:tcPr>
            <w:tcW w:w="0" w:type="auto"/>
          </w:tcPr>
          <w:p w14:paraId="08BDDDA1" w14:textId="49187052" w:rsidR="00624502" w:rsidRPr="00666B14" w:rsidRDefault="00624502" w:rsidP="00A66177">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Pr>
                <w:rFonts w:ascii="Verdana" w:eastAsia="Times New Roman" w:hAnsi="Verdana"/>
                <w:b w:val="0"/>
                <w:bCs w:val="0"/>
                <w:color w:val="auto"/>
                <w:sz w:val="17"/>
                <w:szCs w:val="17"/>
              </w:rPr>
              <w:t># of active users supported</w:t>
            </w:r>
          </w:p>
        </w:tc>
      </w:tr>
      <w:tr w:rsidR="00624502" w14:paraId="7380202E"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0C3954" w14:textId="77777777" w:rsidR="00624502" w:rsidRPr="00666B14" w:rsidRDefault="00624502" w:rsidP="00A66177">
            <w:pPr>
              <w:pStyle w:val="NormalWeb"/>
              <w:rPr>
                <w:rFonts w:ascii="Verdana" w:hAnsi="Verdana"/>
                <w:color w:val="auto"/>
                <w:sz w:val="17"/>
                <w:szCs w:val="17"/>
              </w:rPr>
            </w:pPr>
            <w:r>
              <w:rPr>
                <w:rFonts w:ascii="Verdana" w:hAnsi="Verdana"/>
                <w:color w:val="auto"/>
                <w:sz w:val="17"/>
                <w:szCs w:val="17"/>
              </w:rPr>
              <w:t>1 WFE</w:t>
            </w:r>
          </w:p>
        </w:tc>
        <w:tc>
          <w:tcPr>
            <w:tcW w:w="0" w:type="auto"/>
            <w:vAlign w:val="center"/>
            <w:hideMark/>
          </w:tcPr>
          <w:p w14:paraId="4500201C" w14:textId="4E7345C0"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135</w:t>
            </w:r>
          </w:p>
        </w:tc>
        <w:tc>
          <w:tcPr>
            <w:tcW w:w="0" w:type="auto"/>
            <w:vAlign w:val="center"/>
          </w:tcPr>
          <w:p w14:paraId="30DCAEC9" w14:textId="566ACA37"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0.4 seconds</w:t>
            </w:r>
          </w:p>
        </w:tc>
        <w:tc>
          <w:tcPr>
            <w:tcW w:w="0" w:type="auto"/>
            <w:vAlign w:val="center"/>
          </w:tcPr>
          <w:p w14:paraId="4E44A5D9" w14:textId="5C439907"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75%</w:t>
            </w:r>
          </w:p>
        </w:tc>
        <w:tc>
          <w:tcPr>
            <w:tcW w:w="0" w:type="auto"/>
            <w:vAlign w:val="center"/>
          </w:tcPr>
          <w:p w14:paraId="2FAAE144" w14:textId="66A6E51B" w:rsidR="00624502" w:rsidRDefault="00E0097D"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12</w:t>
            </w:r>
            <w:r w:rsidR="00624502">
              <w:rPr>
                <w:rFonts w:ascii="Verdana" w:hAnsi="Verdana" w:cs="Calibri"/>
                <w:color w:val="000000"/>
                <w:sz w:val="17"/>
                <w:szCs w:val="17"/>
              </w:rPr>
              <w:t>%</w:t>
            </w:r>
          </w:p>
        </w:tc>
        <w:tc>
          <w:tcPr>
            <w:tcW w:w="0" w:type="auto"/>
            <w:vAlign w:val="center"/>
          </w:tcPr>
          <w:p w14:paraId="1D2A1BFB" w14:textId="0F64F8D6"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1700</w:t>
            </w:r>
          </w:p>
        </w:tc>
      </w:tr>
      <w:tr w:rsidR="00624502" w14:paraId="4E2F8502" w14:textId="77777777" w:rsidTr="00E0097D">
        <w:tc>
          <w:tcPr>
            <w:cnfStyle w:val="001000000000" w:firstRow="0" w:lastRow="0" w:firstColumn="1" w:lastColumn="0" w:oddVBand="0" w:evenVBand="0" w:oddHBand="0" w:evenHBand="0" w:firstRowFirstColumn="0" w:firstRowLastColumn="0" w:lastRowFirstColumn="0" w:lastRowLastColumn="0"/>
            <w:tcW w:w="0" w:type="auto"/>
            <w:hideMark/>
          </w:tcPr>
          <w:p w14:paraId="155F872A" w14:textId="77777777" w:rsidR="00624502" w:rsidRPr="00666B14" w:rsidRDefault="00624502" w:rsidP="00A66177">
            <w:pPr>
              <w:pStyle w:val="NormalWeb"/>
              <w:rPr>
                <w:rFonts w:ascii="Verdana" w:hAnsi="Verdana"/>
                <w:color w:val="auto"/>
                <w:sz w:val="17"/>
                <w:szCs w:val="17"/>
              </w:rPr>
            </w:pPr>
            <w:r>
              <w:rPr>
                <w:rFonts w:ascii="Verdana" w:hAnsi="Verdana"/>
                <w:color w:val="auto"/>
                <w:sz w:val="17"/>
                <w:szCs w:val="17"/>
              </w:rPr>
              <w:t>2 WFE</w:t>
            </w:r>
          </w:p>
        </w:tc>
        <w:tc>
          <w:tcPr>
            <w:tcW w:w="0" w:type="auto"/>
            <w:vAlign w:val="center"/>
            <w:hideMark/>
          </w:tcPr>
          <w:p w14:paraId="0CD112E1" w14:textId="790E8532"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250</w:t>
            </w:r>
          </w:p>
        </w:tc>
        <w:tc>
          <w:tcPr>
            <w:tcW w:w="0" w:type="auto"/>
            <w:vAlign w:val="center"/>
          </w:tcPr>
          <w:p w14:paraId="4BCDF331" w14:textId="0CD321DD" w:rsidR="00624502" w:rsidRPr="00666B14"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 second</w:t>
            </w:r>
          </w:p>
        </w:tc>
        <w:tc>
          <w:tcPr>
            <w:tcW w:w="0" w:type="auto"/>
            <w:vAlign w:val="center"/>
          </w:tcPr>
          <w:p w14:paraId="5CA01EB7" w14:textId="285296F5"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75%</w:t>
            </w:r>
          </w:p>
        </w:tc>
        <w:tc>
          <w:tcPr>
            <w:tcW w:w="0" w:type="auto"/>
            <w:vAlign w:val="center"/>
          </w:tcPr>
          <w:p w14:paraId="32C1DF58" w14:textId="17A77F23" w:rsidR="00624502" w:rsidRDefault="00624502" w:rsidP="00E009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28%</w:t>
            </w:r>
          </w:p>
        </w:tc>
        <w:tc>
          <w:tcPr>
            <w:tcW w:w="0" w:type="auto"/>
            <w:vAlign w:val="center"/>
          </w:tcPr>
          <w:p w14:paraId="36F77425" w14:textId="689838A4" w:rsidR="00624502" w:rsidRPr="00666B14" w:rsidRDefault="00624502" w:rsidP="00A661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3780</w:t>
            </w:r>
          </w:p>
        </w:tc>
      </w:tr>
      <w:tr w:rsidR="00624502" w14:paraId="205A06FF" w14:textId="77777777" w:rsidTr="00E0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0E8834" w14:textId="77777777" w:rsidR="00624502" w:rsidRPr="00666B14" w:rsidRDefault="00624502" w:rsidP="00A66177">
            <w:pPr>
              <w:pStyle w:val="NormalWeb"/>
              <w:rPr>
                <w:rFonts w:ascii="Verdana" w:hAnsi="Verdana"/>
                <w:color w:val="auto"/>
                <w:sz w:val="17"/>
                <w:szCs w:val="17"/>
              </w:rPr>
            </w:pPr>
            <w:r>
              <w:rPr>
                <w:rFonts w:ascii="Verdana" w:hAnsi="Verdana"/>
                <w:color w:val="auto"/>
                <w:sz w:val="17"/>
                <w:szCs w:val="17"/>
              </w:rPr>
              <w:t>3 WFE</w:t>
            </w:r>
          </w:p>
        </w:tc>
        <w:tc>
          <w:tcPr>
            <w:tcW w:w="0" w:type="auto"/>
            <w:vAlign w:val="center"/>
            <w:hideMark/>
          </w:tcPr>
          <w:p w14:paraId="188BEAA4" w14:textId="143CC13F"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340</w:t>
            </w:r>
          </w:p>
        </w:tc>
        <w:tc>
          <w:tcPr>
            <w:tcW w:w="0" w:type="auto"/>
            <w:vAlign w:val="center"/>
          </w:tcPr>
          <w:p w14:paraId="4AB54E73" w14:textId="5129EB55" w:rsidR="00624502" w:rsidRPr="00666B14"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 second</w:t>
            </w:r>
          </w:p>
        </w:tc>
        <w:tc>
          <w:tcPr>
            <w:tcW w:w="0" w:type="auto"/>
            <w:vAlign w:val="center"/>
          </w:tcPr>
          <w:p w14:paraId="6723880A" w14:textId="037600AF"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61%</w:t>
            </w:r>
          </w:p>
        </w:tc>
        <w:tc>
          <w:tcPr>
            <w:tcW w:w="0" w:type="auto"/>
            <w:vAlign w:val="center"/>
          </w:tcPr>
          <w:p w14:paraId="67379DB9" w14:textId="6104FE95" w:rsidR="00624502" w:rsidRDefault="00624502" w:rsidP="00E0097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36%</w:t>
            </w:r>
          </w:p>
        </w:tc>
        <w:tc>
          <w:tcPr>
            <w:tcW w:w="0" w:type="auto"/>
            <w:vAlign w:val="center"/>
          </w:tcPr>
          <w:p w14:paraId="288F6673" w14:textId="668714D8" w:rsidR="00624502" w:rsidRPr="00666B14" w:rsidRDefault="00624502" w:rsidP="00A661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5160</w:t>
            </w:r>
          </w:p>
        </w:tc>
      </w:tr>
    </w:tbl>
    <w:p w14:paraId="64FA50E4" w14:textId="77777777" w:rsidR="008440B2" w:rsidRDefault="008440B2" w:rsidP="008440B2">
      <w:pPr>
        <w:pStyle w:val="NormalWeb"/>
        <w:rPr>
          <w:rFonts w:ascii="Verdana" w:hAnsi="Verdana"/>
          <w:color w:val="000000"/>
          <w:sz w:val="17"/>
          <w:szCs w:val="17"/>
        </w:rPr>
      </w:pPr>
    </w:p>
    <w:p w14:paraId="0DB22F56" w14:textId="7B91EDC8" w:rsidR="00752FA8" w:rsidRDefault="00752FA8" w:rsidP="000A1152">
      <w:pPr>
        <w:rPr>
          <w:rStyle w:val="SubtleEmphasis"/>
        </w:rPr>
      </w:pPr>
      <w:r>
        <w:rPr>
          <w:rStyle w:val="SubtleEmphasis"/>
        </w:rPr>
        <w:t xml:space="preserve">PowerPoint Web App </w:t>
      </w:r>
      <w:r w:rsidR="000A1152">
        <w:rPr>
          <w:rStyle w:val="SubtleEmphasis"/>
        </w:rPr>
        <w:t>v</w:t>
      </w:r>
      <w:r>
        <w:rPr>
          <w:rStyle w:val="SubtleEmphasis"/>
        </w:rPr>
        <w:t>iewing</w:t>
      </w:r>
      <w:r w:rsidR="009D0D72">
        <w:rPr>
          <w:rStyle w:val="SubtleEmphasis"/>
        </w:rPr>
        <w:t xml:space="preserve"> </w:t>
      </w:r>
      <w:r w:rsidR="000A1152">
        <w:rPr>
          <w:rStyle w:val="SubtleEmphasis"/>
        </w:rPr>
        <w:t>u</w:t>
      </w:r>
      <w:r w:rsidR="009D0D72">
        <w:rPr>
          <w:rStyle w:val="SubtleEmphasis"/>
        </w:rPr>
        <w:t>ncached</w:t>
      </w:r>
    </w:p>
    <w:p w14:paraId="443377DA" w14:textId="270ED195" w:rsidR="00542FA6" w:rsidRDefault="00542FA6" w:rsidP="00542FA6">
      <w:pPr>
        <w:pStyle w:val="NormalWeb"/>
        <w:rPr>
          <w:rFonts w:ascii="Verdana" w:hAnsi="Verdana"/>
          <w:iCs/>
          <w:color w:val="000000"/>
          <w:sz w:val="17"/>
          <w:szCs w:val="17"/>
        </w:rPr>
      </w:pPr>
      <w:r>
        <w:rPr>
          <w:rFonts w:ascii="Verdana" w:hAnsi="Verdana"/>
          <w:iCs/>
          <w:color w:val="000000"/>
          <w:sz w:val="17"/>
          <w:szCs w:val="17"/>
        </w:rPr>
        <w:t xml:space="preserve">When viewing a PowerPoint file in the </w:t>
      </w:r>
      <w:r w:rsidR="009B2511">
        <w:rPr>
          <w:rFonts w:ascii="Verdana" w:hAnsi="Verdana"/>
          <w:iCs/>
          <w:color w:val="000000"/>
          <w:sz w:val="17"/>
          <w:szCs w:val="17"/>
        </w:rPr>
        <w:t>Web App</w:t>
      </w:r>
      <w:r>
        <w:rPr>
          <w:rFonts w:ascii="Verdana" w:hAnsi="Verdana"/>
          <w:iCs/>
          <w:color w:val="000000"/>
          <w:sz w:val="17"/>
          <w:szCs w:val="17"/>
        </w:rPr>
        <w:t>, the app server is used to render the file into the web viewer’s format. Renders are then placed in the Web App cache.</w:t>
      </w:r>
    </w:p>
    <w:p w14:paraId="5B228047" w14:textId="2AAC4606" w:rsidR="00542FA6" w:rsidRDefault="00542FA6" w:rsidP="001E4E3D">
      <w:pPr>
        <w:pStyle w:val="NormalWeb"/>
        <w:rPr>
          <w:rFonts w:ascii="Verdana" w:hAnsi="Verdana"/>
          <w:iCs/>
          <w:color w:val="000000"/>
          <w:sz w:val="17"/>
          <w:szCs w:val="17"/>
        </w:rPr>
      </w:pPr>
      <w:r>
        <w:rPr>
          <w:rFonts w:ascii="Verdana" w:hAnsi="Verdana"/>
          <w:iCs/>
          <w:color w:val="000000"/>
          <w:sz w:val="17"/>
          <w:szCs w:val="17"/>
        </w:rPr>
        <w:t>The details below give an indication of results for a topology where the web front ends and the app server back ends are changed (</w:t>
      </w:r>
      <w:r w:rsidR="00A83040">
        <w:rPr>
          <w:rFonts w:ascii="Verdana" w:hAnsi="Verdana"/>
          <w:iCs/>
          <w:color w:val="000000"/>
          <w:sz w:val="17"/>
          <w:szCs w:val="17"/>
        </w:rPr>
        <w:t>that is,</w:t>
      </w:r>
      <w:r>
        <w:rPr>
          <w:rFonts w:ascii="Verdana" w:hAnsi="Verdana"/>
          <w:iCs/>
          <w:color w:val="000000"/>
          <w:sz w:val="17"/>
          <w:szCs w:val="17"/>
        </w:rPr>
        <w:t xml:space="preserve"> a 1x2 would be one</w:t>
      </w:r>
      <w:r w:rsidR="008F7967">
        <w:rPr>
          <w:rFonts w:ascii="Verdana" w:hAnsi="Verdana"/>
          <w:iCs/>
          <w:color w:val="000000"/>
          <w:sz w:val="17"/>
          <w:szCs w:val="17"/>
        </w:rPr>
        <w:t xml:space="preserve"> front end with two app servers, </w:t>
      </w:r>
      <w:r>
        <w:rPr>
          <w:rFonts w:ascii="Verdana" w:hAnsi="Verdana"/>
          <w:iCs/>
          <w:color w:val="000000"/>
          <w:sz w:val="17"/>
          <w:szCs w:val="17"/>
        </w:rPr>
        <w:t>all supported by a</w:t>
      </w:r>
      <w:r w:rsidR="007246C8">
        <w:rPr>
          <w:rFonts w:ascii="Verdana" w:hAnsi="Verdana"/>
          <w:iCs/>
          <w:color w:val="000000"/>
          <w:sz w:val="17"/>
          <w:szCs w:val="17"/>
        </w:rPr>
        <w:t>n</w:t>
      </w:r>
      <w:r>
        <w:rPr>
          <w:rFonts w:ascii="Verdana" w:hAnsi="Verdana"/>
          <w:iCs/>
          <w:color w:val="000000"/>
          <w:sz w:val="17"/>
          <w:szCs w:val="17"/>
        </w:rPr>
        <w:t xml:space="preserve"> </w:t>
      </w:r>
      <w:r w:rsidR="007246C8">
        <w:rPr>
          <w:rFonts w:ascii="Verdana" w:hAnsi="Verdana"/>
          <w:iCs/>
          <w:color w:val="000000"/>
          <w:sz w:val="17"/>
          <w:szCs w:val="17"/>
        </w:rPr>
        <w:t>instance of SQL</w:t>
      </w:r>
      <w:r>
        <w:rPr>
          <w:rFonts w:ascii="Verdana" w:hAnsi="Verdana"/>
          <w:iCs/>
          <w:color w:val="000000"/>
          <w:sz w:val="17"/>
          <w:szCs w:val="17"/>
        </w:rPr>
        <w:t xml:space="preserve"> </w:t>
      </w:r>
      <w:r w:rsidR="007246C8">
        <w:rPr>
          <w:rFonts w:ascii="Verdana" w:hAnsi="Verdana"/>
          <w:iCs/>
          <w:color w:val="000000"/>
          <w:sz w:val="17"/>
          <w:szCs w:val="17"/>
        </w:rPr>
        <w:t>S</w:t>
      </w:r>
      <w:r w:rsidR="008F7967">
        <w:rPr>
          <w:rFonts w:ascii="Verdana" w:hAnsi="Verdana"/>
          <w:iCs/>
          <w:color w:val="000000"/>
          <w:sz w:val="17"/>
          <w:szCs w:val="17"/>
        </w:rPr>
        <w:t>erver</w:t>
      </w:r>
      <w:r>
        <w:rPr>
          <w:rFonts w:ascii="Verdana" w:hAnsi="Verdana"/>
          <w:iCs/>
          <w:color w:val="000000"/>
          <w:sz w:val="17"/>
          <w:szCs w:val="17"/>
        </w:rPr>
        <w:t>). The user count is an estimate on the number of users that are actively viewing a document using the PowerPoint Web App that the topology could support.</w:t>
      </w:r>
    </w:p>
    <w:p w14:paraId="36A7FC92" w14:textId="77777777" w:rsidR="009D0D72" w:rsidRDefault="009D0D72" w:rsidP="00752FA8"/>
    <w:tbl>
      <w:tblPr>
        <w:tblStyle w:val="MediumGrid3-Accent3"/>
        <w:tblW w:w="0" w:type="auto"/>
        <w:tblLook w:val="04A0" w:firstRow="1" w:lastRow="0" w:firstColumn="1" w:lastColumn="0" w:noHBand="0" w:noVBand="1"/>
      </w:tblPr>
      <w:tblGrid>
        <w:gridCol w:w="1050"/>
        <w:gridCol w:w="613"/>
        <w:gridCol w:w="1326"/>
        <w:gridCol w:w="1758"/>
        <w:gridCol w:w="1121"/>
        <w:gridCol w:w="1252"/>
        <w:gridCol w:w="979"/>
        <w:gridCol w:w="1477"/>
      </w:tblGrid>
      <w:tr w:rsidR="00752FA8" w14:paraId="05D210D6" w14:textId="77777777" w:rsidTr="00E00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CEA9CC" w14:textId="77777777" w:rsidR="00752FA8" w:rsidRPr="00E0097D" w:rsidRDefault="00752FA8">
            <w:pPr>
              <w:textAlignment w:val="baseline"/>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Topology </w:t>
            </w:r>
          </w:p>
        </w:tc>
        <w:tc>
          <w:tcPr>
            <w:tcW w:w="0" w:type="auto"/>
            <w:hideMark/>
          </w:tcPr>
          <w:p w14:paraId="1E54A963"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RPS </w:t>
            </w:r>
          </w:p>
        </w:tc>
        <w:tc>
          <w:tcPr>
            <w:tcW w:w="0" w:type="auto"/>
            <w:hideMark/>
          </w:tcPr>
          <w:p w14:paraId="30F3103C"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Average Response Time </w:t>
            </w:r>
          </w:p>
        </w:tc>
        <w:tc>
          <w:tcPr>
            <w:tcW w:w="0" w:type="auto"/>
            <w:hideMark/>
          </w:tcPr>
          <w:p w14:paraId="77C29C65"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Bottleneck </w:t>
            </w:r>
          </w:p>
        </w:tc>
        <w:tc>
          <w:tcPr>
            <w:tcW w:w="0" w:type="auto"/>
            <w:hideMark/>
          </w:tcPr>
          <w:p w14:paraId="7FF6BD48"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Average WFE CPU </w:t>
            </w:r>
          </w:p>
        </w:tc>
        <w:tc>
          <w:tcPr>
            <w:tcW w:w="0" w:type="auto"/>
            <w:hideMark/>
          </w:tcPr>
          <w:p w14:paraId="37C87741"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Average App Server CPU </w:t>
            </w:r>
          </w:p>
        </w:tc>
        <w:tc>
          <w:tcPr>
            <w:tcW w:w="0" w:type="auto"/>
            <w:hideMark/>
          </w:tcPr>
          <w:p w14:paraId="2093DB72" w14:textId="4A9FE72E"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E0097D">
              <w:rPr>
                <w:rFonts w:ascii="Verdana" w:eastAsia="Times New Roman" w:hAnsi="Verdana"/>
                <w:b w:val="0"/>
                <w:bCs w:val="0"/>
                <w:color w:val="auto"/>
                <w:sz w:val="17"/>
                <w:szCs w:val="17"/>
              </w:rPr>
              <w:t>CPU </w:t>
            </w:r>
          </w:p>
        </w:tc>
        <w:tc>
          <w:tcPr>
            <w:tcW w:w="0" w:type="auto"/>
            <w:hideMark/>
          </w:tcPr>
          <w:p w14:paraId="63566E4B"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 of active users supported </w:t>
            </w:r>
          </w:p>
        </w:tc>
      </w:tr>
      <w:tr w:rsidR="00752FA8" w14:paraId="04D3B831" w14:textId="77777777" w:rsidTr="00E009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66DC9032" w14:textId="77777777" w:rsidR="00752FA8" w:rsidRPr="00E0097D" w:rsidRDefault="00752FA8" w:rsidP="00E0097D">
            <w:pPr>
              <w:textAlignment w:val="baseline"/>
              <w:rPr>
                <w:rFonts w:ascii="Verdana" w:hAnsi="Verdana"/>
                <w:color w:val="auto"/>
                <w:sz w:val="17"/>
                <w:szCs w:val="17"/>
              </w:rPr>
            </w:pPr>
            <w:r w:rsidRPr="00E0097D">
              <w:rPr>
                <w:rFonts w:ascii="Verdana" w:hAnsi="Verdana"/>
                <w:color w:val="auto"/>
                <w:sz w:val="17"/>
                <w:szCs w:val="17"/>
              </w:rPr>
              <w:t>1x1 </w:t>
            </w:r>
          </w:p>
        </w:tc>
        <w:tc>
          <w:tcPr>
            <w:tcW w:w="0" w:type="auto"/>
            <w:vAlign w:val="center"/>
            <w:hideMark/>
          </w:tcPr>
          <w:p w14:paraId="3694BFAE"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90 </w:t>
            </w:r>
          </w:p>
        </w:tc>
        <w:tc>
          <w:tcPr>
            <w:tcW w:w="0" w:type="auto"/>
            <w:vAlign w:val="center"/>
            <w:hideMark/>
          </w:tcPr>
          <w:p w14:paraId="038A572C"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0.04 seconds </w:t>
            </w:r>
          </w:p>
        </w:tc>
        <w:tc>
          <w:tcPr>
            <w:tcW w:w="0" w:type="auto"/>
            <w:vAlign w:val="center"/>
            <w:hideMark/>
          </w:tcPr>
          <w:p w14:paraId="6D3EE81B"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App Server </w:t>
            </w:r>
          </w:p>
        </w:tc>
        <w:tc>
          <w:tcPr>
            <w:tcW w:w="0" w:type="auto"/>
            <w:vAlign w:val="center"/>
            <w:hideMark/>
          </w:tcPr>
          <w:p w14:paraId="215B4BB2"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7.3% </w:t>
            </w:r>
          </w:p>
        </w:tc>
        <w:tc>
          <w:tcPr>
            <w:tcW w:w="0" w:type="auto"/>
            <w:vAlign w:val="center"/>
            <w:hideMark/>
          </w:tcPr>
          <w:p w14:paraId="4673B71E"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68% </w:t>
            </w:r>
          </w:p>
        </w:tc>
        <w:tc>
          <w:tcPr>
            <w:tcW w:w="0" w:type="auto"/>
            <w:vAlign w:val="center"/>
            <w:hideMark/>
          </w:tcPr>
          <w:p w14:paraId="6044D05D"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2.1% </w:t>
            </w:r>
          </w:p>
        </w:tc>
        <w:tc>
          <w:tcPr>
            <w:tcW w:w="0" w:type="auto"/>
            <w:vAlign w:val="center"/>
            <w:hideMark/>
          </w:tcPr>
          <w:p w14:paraId="4AFA7127"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900 </w:t>
            </w:r>
          </w:p>
        </w:tc>
      </w:tr>
      <w:tr w:rsidR="00752FA8" w14:paraId="5DF2D37B" w14:textId="77777777" w:rsidTr="00E0097D">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94DED2B" w14:textId="77777777" w:rsidR="00752FA8" w:rsidRPr="00E0097D" w:rsidRDefault="00752FA8" w:rsidP="00E0097D">
            <w:pPr>
              <w:textAlignment w:val="baseline"/>
              <w:rPr>
                <w:rFonts w:ascii="Verdana" w:hAnsi="Verdana"/>
                <w:color w:val="auto"/>
                <w:sz w:val="17"/>
                <w:szCs w:val="17"/>
              </w:rPr>
            </w:pPr>
            <w:r w:rsidRPr="00E0097D">
              <w:rPr>
                <w:rFonts w:ascii="Verdana" w:hAnsi="Verdana"/>
                <w:color w:val="auto"/>
                <w:sz w:val="17"/>
                <w:szCs w:val="17"/>
              </w:rPr>
              <w:t>1x2 </w:t>
            </w:r>
          </w:p>
        </w:tc>
        <w:tc>
          <w:tcPr>
            <w:tcW w:w="0" w:type="auto"/>
            <w:vAlign w:val="center"/>
            <w:hideMark/>
          </w:tcPr>
          <w:p w14:paraId="4D905B65"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140 </w:t>
            </w:r>
          </w:p>
        </w:tc>
        <w:tc>
          <w:tcPr>
            <w:tcW w:w="0" w:type="auto"/>
            <w:vAlign w:val="center"/>
            <w:hideMark/>
          </w:tcPr>
          <w:p w14:paraId="360F0430"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0.045 seconds </w:t>
            </w:r>
          </w:p>
        </w:tc>
        <w:tc>
          <w:tcPr>
            <w:tcW w:w="0" w:type="auto"/>
            <w:vAlign w:val="center"/>
            <w:hideMark/>
          </w:tcPr>
          <w:p w14:paraId="79207EC0" w14:textId="124A0299"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 xml:space="preserve">HTTP throttling on </w:t>
            </w:r>
            <w:r w:rsidR="009366A1">
              <w:rPr>
                <w:rFonts w:ascii="Verdana" w:hAnsi="Verdana" w:cs="Calibri"/>
                <w:color w:val="000000"/>
                <w:sz w:val="17"/>
                <w:szCs w:val="17"/>
              </w:rPr>
              <w:t>front-end Web server</w:t>
            </w:r>
            <w:r w:rsidRPr="00E0097D">
              <w:rPr>
                <w:rFonts w:ascii="Verdana" w:hAnsi="Verdana" w:cs="Calibri"/>
                <w:color w:val="000000"/>
                <w:sz w:val="17"/>
                <w:szCs w:val="17"/>
              </w:rPr>
              <w:t> </w:t>
            </w:r>
          </w:p>
        </w:tc>
        <w:tc>
          <w:tcPr>
            <w:tcW w:w="0" w:type="auto"/>
            <w:vAlign w:val="center"/>
            <w:hideMark/>
          </w:tcPr>
          <w:p w14:paraId="6EAB795E"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10% </w:t>
            </w:r>
          </w:p>
        </w:tc>
        <w:tc>
          <w:tcPr>
            <w:tcW w:w="0" w:type="auto"/>
            <w:vAlign w:val="center"/>
            <w:hideMark/>
          </w:tcPr>
          <w:p w14:paraId="435C0176"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58% </w:t>
            </w:r>
          </w:p>
        </w:tc>
        <w:tc>
          <w:tcPr>
            <w:tcW w:w="0" w:type="auto"/>
            <w:vAlign w:val="center"/>
            <w:hideMark/>
          </w:tcPr>
          <w:p w14:paraId="3BB0DE84"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 </w:t>
            </w:r>
          </w:p>
        </w:tc>
        <w:tc>
          <w:tcPr>
            <w:tcW w:w="0" w:type="auto"/>
            <w:vAlign w:val="center"/>
            <w:hideMark/>
          </w:tcPr>
          <w:p w14:paraId="0B552ED8"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1500 </w:t>
            </w:r>
          </w:p>
        </w:tc>
      </w:tr>
      <w:tr w:rsidR="00752FA8" w14:paraId="3C217E6C" w14:textId="77777777" w:rsidTr="00E009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7A80CAB" w14:textId="77777777" w:rsidR="00752FA8" w:rsidRPr="00E0097D" w:rsidRDefault="00752FA8" w:rsidP="00E0097D">
            <w:pPr>
              <w:textAlignment w:val="baseline"/>
              <w:rPr>
                <w:rFonts w:ascii="Verdana" w:hAnsi="Verdana"/>
                <w:color w:val="auto"/>
                <w:sz w:val="17"/>
                <w:szCs w:val="17"/>
              </w:rPr>
            </w:pPr>
            <w:r w:rsidRPr="00E0097D">
              <w:rPr>
                <w:rFonts w:ascii="Verdana" w:hAnsi="Verdana"/>
                <w:color w:val="auto"/>
                <w:sz w:val="17"/>
                <w:szCs w:val="17"/>
              </w:rPr>
              <w:t>2x2 </w:t>
            </w:r>
          </w:p>
        </w:tc>
        <w:tc>
          <w:tcPr>
            <w:tcW w:w="0" w:type="auto"/>
            <w:vAlign w:val="center"/>
            <w:hideMark/>
          </w:tcPr>
          <w:p w14:paraId="14FAE70C"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158 </w:t>
            </w:r>
          </w:p>
        </w:tc>
        <w:tc>
          <w:tcPr>
            <w:tcW w:w="0" w:type="auto"/>
            <w:vAlign w:val="center"/>
            <w:hideMark/>
          </w:tcPr>
          <w:p w14:paraId="787E728D"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0.047 seconds </w:t>
            </w:r>
          </w:p>
        </w:tc>
        <w:tc>
          <w:tcPr>
            <w:tcW w:w="0" w:type="auto"/>
            <w:vAlign w:val="center"/>
            <w:hideMark/>
          </w:tcPr>
          <w:p w14:paraId="25FD7818"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App Server </w:t>
            </w:r>
          </w:p>
        </w:tc>
        <w:tc>
          <w:tcPr>
            <w:tcW w:w="0" w:type="auto"/>
            <w:vAlign w:val="center"/>
            <w:hideMark/>
          </w:tcPr>
          <w:p w14:paraId="07F507B7"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5.4% </w:t>
            </w:r>
          </w:p>
        </w:tc>
        <w:tc>
          <w:tcPr>
            <w:tcW w:w="0" w:type="auto"/>
            <w:vAlign w:val="center"/>
            <w:hideMark/>
          </w:tcPr>
          <w:p w14:paraId="5E35A689"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62% </w:t>
            </w:r>
          </w:p>
        </w:tc>
        <w:tc>
          <w:tcPr>
            <w:tcW w:w="0" w:type="auto"/>
            <w:vAlign w:val="center"/>
            <w:hideMark/>
          </w:tcPr>
          <w:p w14:paraId="4B42B24E"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3.6% </w:t>
            </w:r>
          </w:p>
        </w:tc>
        <w:tc>
          <w:tcPr>
            <w:tcW w:w="0" w:type="auto"/>
            <w:vAlign w:val="center"/>
            <w:hideMark/>
          </w:tcPr>
          <w:p w14:paraId="58BF40B0"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1500 </w:t>
            </w:r>
          </w:p>
        </w:tc>
      </w:tr>
      <w:tr w:rsidR="00752FA8" w14:paraId="74E23879" w14:textId="77777777" w:rsidTr="00E0097D">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6BFBD0F2" w14:textId="77777777" w:rsidR="00752FA8" w:rsidRPr="00E0097D" w:rsidRDefault="00752FA8" w:rsidP="00E0097D">
            <w:pPr>
              <w:textAlignment w:val="baseline"/>
              <w:rPr>
                <w:rFonts w:ascii="Verdana" w:hAnsi="Verdana"/>
                <w:color w:val="auto"/>
                <w:sz w:val="17"/>
                <w:szCs w:val="17"/>
              </w:rPr>
            </w:pPr>
            <w:r w:rsidRPr="00E0097D">
              <w:rPr>
                <w:rFonts w:ascii="Verdana" w:hAnsi="Verdana"/>
                <w:color w:val="auto"/>
                <w:sz w:val="17"/>
                <w:szCs w:val="17"/>
              </w:rPr>
              <w:lastRenderedPageBreak/>
              <w:t>2x3 </w:t>
            </w:r>
          </w:p>
        </w:tc>
        <w:tc>
          <w:tcPr>
            <w:tcW w:w="0" w:type="auto"/>
            <w:vAlign w:val="center"/>
            <w:hideMark/>
          </w:tcPr>
          <w:p w14:paraId="368BBA58"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200 </w:t>
            </w:r>
          </w:p>
        </w:tc>
        <w:tc>
          <w:tcPr>
            <w:tcW w:w="0" w:type="auto"/>
            <w:vAlign w:val="center"/>
            <w:hideMark/>
          </w:tcPr>
          <w:p w14:paraId="29788123"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0.042 seconds </w:t>
            </w:r>
          </w:p>
        </w:tc>
        <w:tc>
          <w:tcPr>
            <w:tcW w:w="0" w:type="auto"/>
            <w:vAlign w:val="center"/>
            <w:hideMark/>
          </w:tcPr>
          <w:p w14:paraId="0EFED3EA"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App Server </w:t>
            </w:r>
          </w:p>
        </w:tc>
        <w:tc>
          <w:tcPr>
            <w:tcW w:w="0" w:type="auto"/>
            <w:vAlign w:val="center"/>
            <w:hideMark/>
          </w:tcPr>
          <w:p w14:paraId="61147453"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7.45% </w:t>
            </w:r>
          </w:p>
        </w:tc>
        <w:tc>
          <w:tcPr>
            <w:tcW w:w="0" w:type="auto"/>
            <w:vAlign w:val="center"/>
            <w:hideMark/>
          </w:tcPr>
          <w:p w14:paraId="68BF7675"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55% </w:t>
            </w:r>
          </w:p>
        </w:tc>
        <w:tc>
          <w:tcPr>
            <w:tcW w:w="0" w:type="auto"/>
            <w:vAlign w:val="center"/>
            <w:hideMark/>
          </w:tcPr>
          <w:p w14:paraId="14304C56"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4.7% </w:t>
            </w:r>
          </w:p>
        </w:tc>
        <w:tc>
          <w:tcPr>
            <w:tcW w:w="0" w:type="auto"/>
            <w:vAlign w:val="center"/>
            <w:hideMark/>
          </w:tcPr>
          <w:p w14:paraId="1BED2CF3"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2100 </w:t>
            </w:r>
          </w:p>
        </w:tc>
      </w:tr>
      <w:tr w:rsidR="00752FA8" w14:paraId="52DFFAD5" w14:textId="77777777" w:rsidTr="00E009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59D5DC3" w14:textId="77777777" w:rsidR="00752FA8" w:rsidRPr="00E0097D" w:rsidRDefault="00752FA8" w:rsidP="00E0097D">
            <w:pPr>
              <w:textAlignment w:val="baseline"/>
              <w:rPr>
                <w:rFonts w:ascii="Verdana" w:hAnsi="Verdana"/>
                <w:color w:val="auto"/>
                <w:sz w:val="17"/>
                <w:szCs w:val="17"/>
              </w:rPr>
            </w:pPr>
            <w:r w:rsidRPr="00E0097D">
              <w:rPr>
                <w:rFonts w:ascii="Verdana" w:hAnsi="Verdana"/>
                <w:color w:val="auto"/>
                <w:sz w:val="17"/>
                <w:szCs w:val="17"/>
              </w:rPr>
              <w:t>3x3 </w:t>
            </w:r>
          </w:p>
        </w:tc>
        <w:tc>
          <w:tcPr>
            <w:tcW w:w="0" w:type="auto"/>
            <w:vAlign w:val="center"/>
            <w:hideMark/>
          </w:tcPr>
          <w:p w14:paraId="2122D995"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192 </w:t>
            </w:r>
          </w:p>
        </w:tc>
        <w:tc>
          <w:tcPr>
            <w:tcW w:w="0" w:type="auto"/>
            <w:vAlign w:val="center"/>
            <w:hideMark/>
          </w:tcPr>
          <w:p w14:paraId="5101F781"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0.05 seconds </w:t>
            </w:r>
          </w:p>
        </w:tc>
        <w:tc>
          <w:tcPr>
            <w:tcW w:w="0" w:type="auto"/>
            <w:vAlign w:val="center"/>
            <w:hideMark/>
          </w:tcPr>
          <w:p w14:paraId="5380E98D" w14:textId="3CD2B343"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 xml:space="preserve">HTTP throttling on </w:t>
            </w:r>
            <w:r w:rsidR="009366A1">
              <w:rPr>
                <w:rFonts w:ascii="Verdana" w:hAnsi="Verdana" w:cs="Calibri"/>
                <w:color w:val="000000"/>
                <w:sz w:val="17"/>
                <w:szCs w:val="17"/>
              </w:rPr>
              <w:t>front-end Web server</w:t>
            </w:r>
            <w:r w:rsidRPr="00E0097D">
              <w:rPr>
                <w:rFonts w:ascii="Verdana" w:hAnsi="Verdana" w:cs="Calibri"/>
                <w:color w:val="000000"/>
                <w:sz w:val="17"/>
                <w:szCs w:val="17"/>
              </w:rPr>
              <w:t> </w:t>
            </w:r>
          </w:p>
        </w:tc>
        <w:tc>
          <w:tcPr>
            <w:tcW w:w="0" w:type="auto"/>
            <w:vAlign w:val="center"/>
            <w:hideMark/>
          </w:tcPr>
          <w:p w14:paraId="138CB053"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4% </w:t>
            </w:r>
          </w:p>
        </w:tc>
        <w:tc>
          <w:tcPr>
            <w:tcW w:w="0" w:type="auto"/>
            <w:vAlign w:val="center"/>
            <w:hideMark/>
          </w:tcPr>
          <w:p w14:paraId="17551B6C"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66% </w:t>
            </w:r>
          </w:p>
        </w:tc>
        <w:tc>
          <w:tcPr>
            <w:tcW w:w="0" w:type="auto"/>
            <w:vAlign w:val="center"/>
            <w:hideMark/>
          </w:tcPr>
          <w:p w14:paraId="3709CBB6"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5% </w:t>
            </w:r>
          </w:p>
        </w:tc>
        <w:tc>
          <w:tcPr>
            <w:tcW w:w="0" w:type="auto"/>
            <w:vAlign w:val="center"/>
            <w:hideMark/>
          </w:tcPr>
          <w:p w14:paraId="0DD8D7EB"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2000 </w:t>
            </w:r>
          </w:p>
        </w:tc>
      </w:tr>
    </w:tbl>
    <w:p w14:paraId="75A69A83" w14:textId="77777777" w:rsidR="00752FA8" w:rsidRDefault="00752FA8" w:rsidP="00752FA8">
      <w:pPr>
        <w:rPr>
          <w:rFonts w:ascii="Calibri" w:eastAsiaTheme="minorHAnsi" w:hAnsi="Calibri" w:cs="Calibri"/>
          <w:sz w:val="22"/>
          <w:szCs w:val="22"/>
        </w:rPr>
      </w:pPr>
    </w:p>
    <w:p w14:paraId="787F0BBF" w14:textId="5CF41C5A" w:rsidR="009D0D72" w:rsidRDefault="009D0D72" w:rsidP="000A1152">
      <w:pPr>
        <w:rPr>
          <w:rStyle w:val="SubtleEmphasis"/>
        </w:rPr>
      </w:pPr>
      <w:r>
        <w:rPr>
          <w:rStyle w:val="SubtleEmphasis"/>
        </w:rPr>
        <w:t xml:space="preserve">PowerPoint Web App </w:t>
      </w:r>
      <w:r w:rsidR="000A1152">
        <w:rPr>
          <w:rStyle w:val="SubtleEmphasis"/>
        </w:rPr>
        <w:t>v</w:t>
      </w:r>
      <w:r>
        <w:rPr>
          <w:rStyle w:val="SubtleEmphasis"/>
        </w:rPr>
        <w:t xml:space="preserve">iewing </w:t>
      </w:r>
      <w:r w:rsidR="000A1152">
        <w:rPr>
          <w:rStyle w:val="SubtleEmphasis"/>
        </w:rPr>
        <w:t>c</w:t>
      </w:r>
      <w:r>
        <w:rPr>
          <w:rStyle w:val="SubtleEmphasis"/>
        </w:rPr>
        <w:t>ached</w:t>
      </w:r>
    </w:p>
    <w:p w14:paraId="7D306C77" w14:textId="0632501A" w:rsidR="007A0164" w:rsidRDefault="00542FA6" w:rsidP="001E4E3D">
      <w:pPr>
        <w:pStyle w:val="NormalWeb"/>
      </w:pPr>
      <w:r>
        <w:rPr>
          <w:rFonts w:ascii="Verdana" w:hAnsi="Verdana"/>
          <w:iCs/>
          <w:color w:val="000000"/>
          <w:sz w:val="17"/>
          <w:szCs w:val="17"/>
        </w:rPr>
        <w:t>Similar to above, this simulates performance when every document being requested has already been rendered and is in the Web App cache. Without having to re-render the document, the RPS and throughput increases, and the app server machine is not needed as the web front ends can serve the requests directly. Note that the Bottleneck column is removed, as in each case HTTP throttling is encountered.</w:t>
      </w:r>
    </w:p>
    <w:tbl>
      <w:tblPr>
        <w:tblStyle w:val="MediumGrid3-Accent3"/>
        <w:tblW w:w="0" w:type="auto"/>
        <w:tblLook w:val="04A0" w:firstRow="1" w:lastRow="0" w:firstColumn="1" w:lastColumn="0" w:noHBand="0" w:noVBand="1"/>
      </w:tblPr>
      <w:tblGrid>
        <w:gridCol w:w="1050"/>
        <w:gridCol w:w="613"/>
        <w:gridCol w:w="2180"/>
        <w:gridCol w:w="1713"/>
        <w:gridCol w:w="1552"/>
        <w:gridCol w:w="2468"/>
      </w:tblGrid>
      <w:tr w:rsidR="00522063" w14:paraId="2B8DE9DC" w14:textId="77777777" w:rsidTr="00752F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D785C" w14:textId="77777777" w:rsidR="00752FA8" w:rsidRPr="00E0097D" w:rsidRDefault="00752FA8">
            <w:pPr>
              <w:textAlignment w:val="baseline"/>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Topology </w:t>
            </w:r>
          </w:p>
        </w:tc>
        <w:tc>
          <w:tcPr>
            <w:tcW w:w="0" w:type="auto"/>
            <w:hideMark/>
          </w:tcPr>
          <w:p w14:paraId="775F236E"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RPS </w:t>
            </w:r>
          </w:p>
        </w:tc>
        <w:tc>
          <w:tcPr>
            <w:tcW w:w="0" w:type="auto"/>
            <w:hideMark/>
          </w:tcPr>
          <w:p w14:paraId="17DF3424"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Average Response Time </w:t>
            </w:r>
          </w:p>
        </w:tc>
        <w:tc>
          <w:tcPr>
            <w:tcW w:w="0" w:type="auto"/>
            <w:hideMark/>
          </w:tcPr>
          <w:p w14:paraId="68E0023F"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Average WFE CPU </w:t>
            </w:r>
          </w:p>
        </w:tc>
        <w:tc>
          <w:tcPr>
            <w:tcW w:w="0" w:type="auto"/>
            <w:hideMark/>
          </w:tcPr>
          <w:p w14:paraId="74C31B6D" w14:textId="7374BB61"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E0097D">
              <w:rPr>
                <w:rFonts w:ascii="Verdana" w:eastAsia="Times New Roman" w:hAnsi="Verdana"/>
                <w:b w:val="0"/>
                <w:bCs w:val="0"/>
                <w:color w:val="auto"/>
                <w:sz w:val="17"/>
                <w:szCs w:val="17"/>
              </w:rPr>
              <w:t>CPU </w:t>
            </w:r>
          </w:p>
        </w:tc>
        <w:tc>
          <w:tcPr>
            <w:tcW w:w="0" w:type="auto"/>
            <w:hideMark/>
          </w:tcPr>
          <w:p w14:paraId="7C001E0E" w14:textId="77777777" w:rsidR="00752FA8" w:rsidRPr="00E0097D"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E0097D">
              <w:rPr>
                <w:rFonts w:ascii="Verdana" w:eastAsia="Times New Roman" w:hAnsi="Verdana"/>
                <w:b w:val="0"/>
                <w:bCs w:val="0"/>
                <w:color w:val="auto"/>
                <w:sz w:val="17"/>
                <w:szCs w:val="17"/>
              </w:rPr>
              <w:t># of active users supported </w:t>
            </w:r>
          </w:p>
        </w:tc>
      </w:tr>
      <w:tr w:rsidR="00522063" w14:paraId="5CF2647E" w14:textId="77777777" w:rsidTr="00E009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E51709D" w14:textId="77777777" w:rsidR="00752FA8" w:rsidRPr="00E0097D" w:rsidRDefault="00752FA8">
            <w:pPr>
              <w:textAlignment w:val="baseline"/>
              <w:rPr>
                <w:rFonts w:ascii="Verdana" w:hAnsi="Verdana"/>
                <w:color w:val="auto"/>
                <w:sz w:val="17"/>
                <w:szCs w:val="17"/>
              </w:rPr>
            </w:pPr>
            <w:r w:rsidRPr="00E0097D">
              <w:rPr>
                <w:rFonts w:ascii="Verdana" w:hAnsi="Verdana"/>
                <w:color w:val="auto"/>
                <w:sz w:val="17"/>
                <w:szCs w:val="17"/>
              </w:rPr>
              <w:t>1 WFE </w:t>
            </w:r>
          </w:p>
        </w:tc>
        <w:tc>
          <w:tcPr>
            <w:tcW w:w="0" w:type="auto"/>
            <w:vAlign w:val="center"/>
            <w:hideMark/>
          </w:tcPr>
          <w:p w14:paraId="155A331F"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350 </w:t>
            </w:r>
          </w:p>
        </w:tc>
        <w:tc>
          <w:tcPr>
            <w:tcW w:w="0" w:type="auto"/>
            <w:vAlign w:val="center"/>
            <w:hideMark/>
          </w:tcPr>
          <w:p w14:paraId="4067D7F2"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0.01 seconds </w:t>
            </w:r>
          </w:p>
        </w:tc>
        <w:tc>
          <w:tcPr>
            <w:tcW w:w="0" w:type="auto"/>
            <w:vAlign w:val="center"/>
            <w:hideMark/>
          </w:tcPr>
          <w:p w14:paraId="6AD434C8"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21.1% </w:t>
            </w:r>
          </w:p>
        </w:tc>
        <w:tc>
          <w:tcPr>
            <w:tcW w:w="0" w:type="auto"/>
            <w:vAlign w:val="center"/>
            <w:hideMark/>
          </w:tcPr>
          <w:p w14:paraId="69F9BCA3"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 </w:t>
            </w:r>
          </w:p>
        </w:tc>
        <w:tc>
          <w:tcPr>
            <w:tcW w:w="0" w:type="auto"/>
            <w:vAlign w:val="center"/>
            <w:hideMark/>
          </w:tcPr>
          <w:p w14:paraId="2CC6AD48" w14:textId="7244AB74" w:rsidR="00752FA8" w:rsidRPr="00E0097D" w:rsidRDefault="00E0097D"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700</w:t>
            </w:r>
          </w:p>
        </w:tc>
      </w:tr>
      <w:tr w:rsidR="00522063" w14:paraId="43E13D78" w14:textId="77777777" w:rsidTr="00E0097D">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5A061E99" w14:textId="77777777" w:rsidR="00752FA8" w:rsidRPr="00E0097D" w:rsidRDefault="00752FA8">
            <w:pPr>
              <w:textAlignment w:val="baseline"/>
              <w:rPr>
                <w:rFonts w:ascii="Verdana" w:hAnsi="Verdana"/>
                <w:color w:val="auto"/>
                <w:sz w:val="17"/>
                <w:szCs w:val="17"/>
              </w:rPr>
            </w:pPr>
            <w:r w:rsidRPr="00E0097D">
              <w:rPr>
                <w:rFonts w:ascii="Verdana" w:hAnsi="Verdana"/>
                <w:color w:val="auto"/>
                <w:sz w:val="17"/>
                <w:szCs w:val="17"/>
              </w:rPr>
              <w:t>2 WFE </w:t>
            </w:r>
          </w:p>
        </w:tc>
        <w:tc>
          <w:tcPr>
            <w:tcW w:w="0" w:type="auto"/>
            <w:vAlign w:val="center"/>
            <w:hideMark/>
          </w:tcPr>
          <w:p w14:paraId="37D0B1D8"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200 </w:t>
            </w:r>
          </w:p>
        </w:tc>
        <w:tc>
          <w:tcPr>
            <w:tcW w:w="0" w:type="auto"/>
            <w:vAlign w:val="center"/>
            <w:hideMark/>
          </w:tcPr>
          <w:p w14:paraId="5C437246"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0.01 seconds </w:t>
            </w:r>
          </w:p>
        </w:tc>
        <w:tc>
          <w:tcPr>
            <w:tcW w:w="0" w:type="auto"/>
            <w:vAlign w:val="center"/>
            <w:hideMark/>
          </w:tcPr>
          <w:p w14:paraId="2283DA39"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7% </w:t>
            </w:r>
          </w:p>
        </w:tc>
        <w:tc>
          <w:tcPr>
            <w:tcW w:w="0" w:type="auto"/>
            <w:vAlign w:val="center"/>
            <w:hideMark/>
          </w:tcPr>
          <w:p w14:paraId="37577AAC"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 </w:t>
            </w:r>
          </w:p>
        </w:tc>
        <w:tc>
          <w:tcPr>
            <w:tcW w:w="0" w:type="auto"/>
            <w:vAlign w:val="center"/>
            <w:hideMark/>
          </w:tcPr>
          <w:p w14:paraId="3209FAA4"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1400 </w:t>
            </w:r>
          </w:p>
        </w:tc>
      </w:tr>
      <w:tr w:rsidR="00522063" w14:paraId="26E4D62F" w14:textId="77777777" w:rsidTr="00E009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30000E8" w14:textId="77777777" w:rsidR="00752FA8" w:rsidRPr="00E0097D" w:rsidRDefault="00752FA8">
            <w:pPr>
              <w:textAlignment w:val="baseline"/>
              <w:rPr>
                <w:rFonts w:ascii="Verdana" w:hAnsi="Verdana"/>
                <w:color w:val="auto"/>
                <w:sz w:val="17"/>
                <w:szCs w:val="17"/>
              </w:rPr>
            </w:pPr>
            <w:r w:rsidRPr="00E0097D">
              <w:rPr>
                <w:rFonts w:ascii="Verdana" w:hAnsi="Verdana"/>
                <w:color w:val="auto"/>
                <w:sz w:val="17"/>
                <w:szCs w:val="17"/>
              </w:rPr>
              <w:t>3 WFE </w:t>
            </w:r>
          </w:p>
        </w:tc>
        <w:tc>
          <w:tcPr>
            <w:tcW w:w="0" w:type="auto"/>
            <w:vAlign w:val="center"/>
            <w:hideMark/>
          </w:tcPr>
          <w:p w14:paraId="222F95BB"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111 </w:t>
            </w:r>
          </w:p>
        </w:tc>
        <w:tc>
          <w:tcPr>
            <w:tcW w:w="0" w:type="auto"/>
            <w:vAlign w:val="center"/>
            <w:hideMark/>
          </w:tcPr>
          <w:p w14:paraId="168FEB6C"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0.01 seconds </w:t>
            </w:r>
          </w:p>
        </w:tc>
        <w:tc>
          <w:tcPr>
            <w:tcW w:w="0" w:type="auto"/>
            <w:vAlign w:val="center"/>
            <w:hideMark/>
          </w:tcPr>
          <w:p w14:paraId="2A474276"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12% </w:t>
            </w:r>
          </w:p>
        </w:tc>
        <w:tc>
          <w:tcPr>
            <w:tcW w:w="0" w:type="auto"/>
            <w:vAlign w:val="center"/>
            <w:hideMark/>
          </w:tcPr>
          <w:p w14:paraId="0ACD7380"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 </w:t>
            </w:r>
          </w:p>
        </w:tc>
        <w:tc>
          <w:tcPr>
            <w:tcW w:w="0" w:type="auto"/>
            <w:vAlign w:val="center"/>
            <w:hideMark/>
          </w:tcPr>
          <w:p w14:paraId="06D4A5AF"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2100 </w:t>
            </w:r>
          </w:p>
        </w:tc>
      </w:tr>
      <w:tr w:rsidR="00522063" w14:paraId="7D4E7A8B" w14:textId="77777777" w:rsidTr="00E0097D">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3F997FA" w14:textId="77777777" w:rsidR="00752FA8" w:rsidRPr="00E0097D" w:rsidRDefault="00752FA8">
            <w:pPr>
              <w:textAlignment w:val="baseline"/>
              <w:rPr>
                <w:rFonts w:ascii="Verdana" w:hAnsi="Verdana"/>
                <w:color w:val="auto"/>
                <w:sz w:val="17"/>
                <w:szCs w:val="17"/>
              </w:rPr>
            </w:pPr>
            <w:r w:rsidRPr="00E0097D">
              <w:rPr>
                <w:rFonts w:ascii="Verdana" w:hAnsi="Verdana"/>
                <w:color w:val="auto"/>
                <w:sz w:val="17"/>
                <w:szCs w:val="17"/>
              </w:rPr>
              <w:t>4 WFE </w:t>
            </w:r>
          </w:p>
        </w:tc>
        <w:tc>
          <w:tcPr>
            <w:tcW w:w="0" w:type="auto"/>
            <w:vAlign w:val="center"/>
            <w:hideMark/>
          </w:tcPr>
          <w:p w14:paraId="09480F91"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180 </w:t>
            </w:r>
          </w:p>
        </w:tc>
        <w:tc>
          <w:tcPr>
            <w:tcW w:w="0" w:type="auto"/>
            <w:vAlign w:val="center"/>
            <w:hideMark/>
          </w:tcPr>
          <w:p w14:paraId="2C89D491"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0.01 seconds </w:t>
            </w:r>
          </w:p>
        </w:tc>
        <w:tc>
          <w:tcPr>
            <w:tcW w:w="0" w:type="auto"/>
            <w:vAlign w:val="center"/>
            <w:hideMark/>
          </w:tcPr>
          <w:p w14:paraId="3EAC7C91"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8% </w:t>
            </w:r>
          </w:p>
        </w:tc>
        <w:tc>
          <w:tcPr>
            <w:tcW w:w="0" w:type="auto"/>
            <w:vAlign w:val="center"/>
            <w:hideMark/>
          </w:tcPr>
          <w:p w14:paraId="7A33A1DC"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 </w:t>
            </w:r>
          </w:p>
        </w:tc>
        <w:tc>
          <w:tcPr>
            <w:tcW w:w="0" w:type="auto"/>
            <w:vAlign w:val="center"/>
            <w:hideMark/>
          </w:tcPr>
          <w:p w14:paraId="29D5774C" w14:textId="77777777" w:rsidR="00752FA8" w:rsidRPr="00E0097D" w:rsidRDefault="00752FA8" w:rsidP="00E0097D">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2857 </w:t>
            </w:r>
          </w:p>
        </w:tc>
      </w:tr>
      <w:tr w:rsidR="00522063" w14:paraId="438EFB80" w14:textId="77777777" w:rsidTr="00E0097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6C021D4" w14:textId="77777777" w:rsidR="00752FA8" w:rsidRPr="00E0097D" w:rsidRDefault="00752FA8">
            <w:pPr>
              <w:textAlignment w:val="baseline"/>
              <w:rPr>
                <w:rFonts w:ascii="Verdana" w:hAnsi="Verdana"/>
                <w:color w:val="auto"/>
                <w:sz w:val="17"/>
                <w:szCs w:val="17"/>
              </w:rPr>
            </w:pPr>
            <w:r w:rsidRPr="00E0097D">
              <w:rPr>
                <w:rFonts w:ascii="Verdana" w:hAnsi="Verdana"/>
                <w:color w:val="auto"/>
                <w:sz w:val="17"/>
                <w:szCs w:val="17"/>
              </w:rPr>
              <w:t>5 WFE </w:t>
            </w:r>
          </w:p>
        </w:tc>
        <w:tc>
          <w:tcPr>
            <w:tcW w:w="0" w:type="auto"/>
            <w:vAlign w:val="center"/>
            <w:hideMark/>
          </w:tcPr>
          <w:p w14:paraId="53DE9B41"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225 </w:t>
            </w:r>
          </w:p>
        </w:tc>
        <w:tc>
          <w:tcPr>
            <w:tcW w:w="0" w:type="auto"/>
            <w:vAlign w:val="center"/>
            <w:hideMark/>
          </w:tcPr>
          <w:p w14:paraId="1DF6F344"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0.01 seconds </w:t>
            </w:r>
          </w:p>
        </w:tc>
        <w:tc>
          <w:tcPr>
            <w:tcW w:w="0" w:type="auto"/>
            <w:vAlign w:val="center"/>
            <w:hideMark/>
          </w:tcPr>
          <w:p w14:paraId="25DF4BB3"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5% </w:t>
            </w:r>
          </w:p>
        </w:tc>
        <w:tc>
          <w:tcPr>
            <w:tcW w:w="0" w:type="auto"/>
            <w:vAlign w:val="center"/>
            <w:hideMark/>
          </w:tcPr>
          <w:p w14:paraId="0267DD42"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3.5% </w:t>
            </w:r>
          </w:p>
        </w:tc>
        <w:tc>
          <w:tcPr>
            <w:tcW w:w="0" w:type="auto"/>
            <w:vAlign w:val="center"/>
            <w:hideMark/>
          </w:tcPr>
          <w:p w14:paraId="659FEE89" w14:textId="77777777" w:rsidR="00752FA8" w:rsidRPr="00E0097D" w:rsidRDefault="00752FA8" w:rsidP="00E0097D">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E0097D">
              <w:rPr>
                <w:rFonts w:ascii="Verdana" w:hAnsi="Verdana" w:cs="Calibri"/>
                <w:color w:val="000000"/>
                <w:sz w:val="17"/>
                <w:szCs w:val="17"/>
              </w:rPr>
              <w:t>3571 </w:t>
            </w:r>
          </w:p>
        </w:tc>
      </w:tr>
    </w:tbl>
    <w:p w14:paraId="5F534666" w14:textId="77777777" w:rsidR="00752FA8" w:rsidRDefault="00752FA8" w:rsidP="00752FA8">
      <w:pPr>
        <w:rPr>
          <w:rFonts w:ascii="Calibri" w:eastAsiaTheme="minorHAnsi" w:hAnsi="Calibri" w:cs="Calibri"/>
          <w:sz w:val="22"/>
          <w:szCs w:val="22"/>
        </w:rPr>
      </w:pPr>
    </w:p>
    <w:p w14:paraId="644F889E" w14:textId="7916A209" w:rsidR="009D0D72" w:rsidRDefault="009D0D72" w:rsidP="009D0D72">
      <w:pPr>
        <w:rPr>
          <w:rStyle w:val="SubtleEmphasis"/>
        </w:rPr>
      </w:pPr>
      <w:r>
        <w:rPr>
          <w:rStyle w:val="SubtleEmphasis"/>
        </w:rPr>
        <w:t xml:space="preserve">PowerPoint Web App </w:t>
      </w:r>
      <w:r w:rsidR="000A1152">
        <w:rPr>
          <w:rStyle w:val="SubtleEmphasis"/>
        </w:rPr>
        <w:t>e</w:t>
      </w:r>
      <w:r>
        <w:rPr>
          <w:rStyle w:val="SubtleEmphasis"/>
        </w:rPr>
        <w:t>diting</w:t>
      </w:r>
    </w:p>
    <w:p w14:paraId="44D53165" w14:textId="3DDD7285" w:rsidR="00542FA6" w:rsidRDefault="00542FA6" w:rsidP="00542FA6">
      <w:pPr>
        <w:pStyle w:val="NormalWeb"/>
        <w:rPr>
          <w:rFonts w:ascii="Verdana" w:hAnsi="Verdana"/>
          <w:iCs/>
          <w:color w:val="000000"/>
          <w:sz w:val="17"/>
          <w:szCs w:val="17"/>
        </w:rPr>
      </w:pPr>
      <w:r>
        <w:rPr>
          <w:rFonts w:ascii="Verdana" w:hAnsi="Verdana"/>
          <w:iCs/>
          <w:color w:val="000000"/>
          <w:sz w:val="17"/>
          <w:szCs w:val="17"/>
        </w:rPr>
        <w:t xml:space="preserve">When editing PowerPoint files in the </w:t>
      </w:r>
      <w:r w:rsidR="009B2511">
        <w:rPr>
          <w:rFonts w:ascii="Verdana" w:hAnsi="Verdana"/>
          <w:iCs/>
          <w:color w:val="000000"/>
          <w:sz w:val="17"/>
          <w:szCs w:val="17"/>
        </w:rPr>
        <w:t>Web App</w:t>
      </w:r>
      <w:r>
        <w:rPr>
          <w:rFonts w:ascii="Verdana" w:hAnsi="Verdana"/>
          <w:iCs/>
          <w:color w:val="000000"/>
          <w:sz w:val="17"/>
          <w:szCs w:val="17"/>
        </w:rPr>
        <w:t>, both a web front end and a</w:t>
      </w:r>
      <w:r w:rsidR="0008662D">
        <w:rPr>
          <w:rFonts w:ascii="Verdana" w:hAnsi="Verdana"/>
          <w:iCs/>
          <w:color w:val="000000"/>
          <w:sz w:val="17"/>
          <w:szCs w:val="17"/>
        </w:rPr>
        <w:t>pplication server are required. However, the high majority of the load is on the application server</w:t>
      </w:r>
      <w:r w:rsidR="00CF43BA">
        <w:rPr>
          <w:rFonts w:ascii="Verdana" w:hAnsi="Verdana"/>
          <w:iCs/>
          <w:color w:val="000000"/>
          <w:sz w:val="17"/>
          <w:szCs w:val="17"/>
        </w:rPr>
        <w:t xml:space="preserve"> </w:t>
      </w:r>
      <w:r w:rsidR="0069163D">
        <w:rPr>
          <w:rFonts w:ascii="Verdana" w:hAnsi="Verdana"/>
          <w:iCs/>
          <w:color w:val="000000"/>
          <w:sz w:val="17"/>
          <w:szCs w:val="17"/>
        </w:rPr>
        <w:t>which</w:t>
      </w:r>
      <w:r w:rsidR="00CF43BA">
        <w:rPr>
          <w:rFonts w:ascii="Verdana" w:hAnsi="Verdana"/>
          <w:iCs/>
          <w:color w:val="000000"/>
          <w:sz w:val="17"/>
          <w:szCs w:val="17"/>
        </w:rPr>
        <w:t xml:space="preserve"> is memory bound.</w:t>
      </w:r>
    </w:p>
    <w:p w14:paraId="4EE7A2F5" w14:textId="77777777" w:rsidR="00542FA6" w:rsidRDefault="00542FA6" w:rsidP="009D0D72">
      <w:pPr>
        <w:rPr>
          <w:rStyle w:val="SubtleEmphasis"/>
        </w:rPr>
      </w:pPr>
    </w:p>
    <w:tbl>
      <w:tblPr>
        <w:tblStyle w:val="MediumGrid3-Accent3"/>
        <w:tblW w:w="0" w:type="auto"/>
        <w:tblLook w:val="04A0" w:firstRow="1" w:lastRow="0" w:firstColumn="1" w:lastColumn="0" w:noHBand="0" w:noVBand="1"/>
      </w:tblPr>
      <w:tblGrid>
        <w:gridCol w:w="1051"/>
        <w:gridCol w:w="613"/>
        <w:gridCol w:w="1565"/>
        <w:gridCol w:w="1286"/>
        <w:gridCol w:w="1525"/>
        <w:gridCol w:w="903"/>
        <w:gridCol w:w="879"/>
        <w:gridCol w:w="1754"/>
      </w:tblGrid>
      <w:tr w:rsidR="00752FA8" w14:paraId="0B2C8DB8" w14:textId="77777777" w:rsidTr="006916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385F35" w14:textId="77777777" w:rsidR="00752FA8" w:rsidRPr="008F4724" w:rsidRDefault="00752FA8">
            <w:pPr>
              <w:textAlignment w:val="baseline"/>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Topology </w:t>
            </w:r>
          </w:p>
        </w:tc>
        <w:tc>
          <w:tcPr>
            <w:tcW w:w="0" w:type="auto"/>
            <w:hideMark/>
          </w:tcPr>
          <w:p w14:paraId="7DA9410D" w14:textId="77777777" w:rsidR="00752FA8" w:rsidRPr="008F4724"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RPS </w:t>
            </w:r>
          </w:p>
        </w:tc>
        <w:tc>
          <w:tcPr>
            <w:tcW w:w="0" w:type="auto"/>
            <w:hideMark/>
          </w:tcPr>
          <w:p w14:paraId="613196E4" w14:textId="77777777" w:rsidR="00752FA8" w:rsidRPr="008F4724"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Response Time </w:t>
            </w:r>
          </w:p>
        </w:tc>
        <w:tc>
          <w:tcPr>
            <w:tcW w:w="0" w:type="auto"/>
            <w:hideMark/>
          </w:tcPr>
          <w:p w14:paraId="46769CBE" w14:textId="77777777" w:rsidR="00752FA8" w:rsidRPr="008F4724"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WFE CPU </w:t>
            </w:r>
          </w:p>
        </w:tc>
        <w:tc>
          <w:tcPr>
            <w:tcW w:w="0" w:type="auto"/>
            <w:hideMark/>
          </w:tcPr>
          <w:p w14:paraId="4F67FEC9" w14:textId="77777777" w:rsidR="00752FA8" w:rsidRPr="008F4724"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App Server CPU </w:t>
            </w:r>
          </w:p>
        </w:tc>
        <w:tc>
          <w:tcPr>
            <w:tcW w:w="236" w:type="dxa"/>
          </w:tcPr>
          <w:p w14:paraId="39448989" w14:textId="1CF48258" w:rsidR="00CF43BA" w:rsidRDefault="00CF43BA" w:rsidP="00CF43BA">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sz w:val="17"/>
                <w:szCs w:val="17"/>
              </w:rPr>
            </w:pPr>
            <w:r w:rsidRPr="00001738">
              <w:rPr>
                <w:rFonts w:ascii="Verdana" w:eastAsia="Times New Roman" w:hAnsi="Verdana"/>
                <w:b w:val="0"/>
                <w:bCs w:val="0"/>
                <w:color w:val="auto"/>
                <w:sz w:val="17"/>
                <w:szCs w:val="17"/>
              </w:rPr>
              <w:t>App Server Memory Usage</w:t>
            </w:r>
          </w:p>
        </w:tc>
        <w:tc>
          <w:tcPr>
            <w:tcW w:w="879" w:type="dxa"/>
            <w:hideMark/>
          </w:tcPr>
          <w:p w14:paraId="63A65616" w14:textId="6045791D" w:rsidR="00752FA8" w:rsidRPr="008F4724"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 xml:space="preserve">SQL </w:t>
            </w:r>
            <w:r w:rsidR="00512A82">
              <w:rPr>
                <w:rFonts w:ascii="Verdana" w:eastAsia="Times New Roman" w:hAnsi="Verdana"/>
                <w:b w:val="0"/>
                <w:bCs w:val="0"/>
                <w:color w:val="auto"/>
                <w:sz w:val="17"/>
                <w:szCs w:val="17"/>
              </w:rPr>
              <w:t xml:space="preserve">Server </w:t>
            </w:r>
            <w:r w:rsidRPr="008F4724">
              <w:rPr>
                <w:rFonts w:ascii="Verdana" w:eastAsia="Times New Roman" w:hAnsi="Verdana"/>
                <w:b w:val="0"/>
                <w:bCs w:val="0"/>
                <w:color w:val="auto"/>
                <w:sz w:val="17"/>
                <w:szCs w:val="17"/>
              </w:rPr>
              <w:t>CPU </w:t>
            </w:r>
          </w:p>
        </w:tc>
        <w:tc>
          <w:tcPr>
            <w:tcW w:w="0" w:type="auto"/>
            <w:hideMark/>
          </w:tcPr>
          <w:p w14:paraId="7F416780" w14:textId="77777777" w:rsidR="00752FA8" w:rsidRPr="008F4724" w:rsidRDefault="00752FA8">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 of active users supported </w:t>
            </w:r>
          </w:p>
        </w:tc>
      </w:tr>
      <w:tr w:rsidR="00752FA8" w14:paraId="6513281C" w14:textId="77777777" w:rsidTr="0069163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74574D4" w14:textId="77777777" w:rsidR="00752FA8" w:rsidRPr="008F4724" w:rsidRDefault="00752FA8">
            <w:pPr>
              <w:textAlignment w:val="baseline"/>
              <w:rPr>
                <w:rFonts w:ascii="Verdana" w:hAnsi="Verdana"/>
                <w:color w:val="auto"/>
                <w:sz w:val="17"/>
                <w:szCs w:val="17"/>
              </w:rPr>
            </w:pPr>
            <w:r w:rsidRPr="008F4724">
              <w:rPr>
                <w:rFonts w:ascii="Verdana" w:hAnsi="Verdana"/>
                <w:color w:val="auto"/>
                <w:sz w:val="17"/>
                <w:szCs w:val="17"/>
              </w:rPr>
              <w:t>1x1 </w:t>
            </w:r>
          </w:p>
        </w:tc>
        <w:tc>
          <w:tcPr>
            <w:tcW w:w="0" w:type="auto"/>
            <w:vAlign w:val="center"/>
            <w:hideMark/>
          </w:tcPr>
          <w:p w14:paraId="4E9FD091"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48 </w:t>
            </w:r>
          </w:p>
        </w:tc>
        <w:tc>
          <w:tcPr>
            <w:tcW w:w="0" w:type="auto"/>
            <w:vAlign w:val="center"/>
            <w:hideMark/>
          </w:tcPr>
          <w:p w14:paraId="64112590"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1.18 </w:t>
            </w:r>
          </w:p>
        </w:tc>
        <w:tc>
          <w:tcPr>
            <w:tcW w:w="0" w:type="auto"/>
            <w:vAlign w:val="center"/>
            <w:hideMark/>
          </w:tcPr>
          <w:p w14:paraId="00DAEBD2"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2.8% </w:t>
            </w:r>
          </w:p>
        </w:tc>
        <w:tc>
          <w:tcPr>
            <w:tcW w:w="0" w:type="auto"/>
            <w:vAlign w:val="center"/>
            <w:hideMark/>
          </w:tcPr>
          <w:p w14:paraId="699576FB"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40% </w:t>
            </w:r>
          </w:p>
        </w:tc>
        <w:tc>
          <w:tcPr>
            <w:tcW w:w="236" w:type="dxa"/>
            <w:vAlign w:val="center"/>
          </w:tcPr>
          <w:p w14:paraId="5633D06D" w14:textId="5A3E4A55" w:rsidR="00CF43BA" w:rsidRDefault="00CF43BA" w:rsidP="00CF43BA">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87.5%</w:t>
            </w:r>
          </w:p>
        </w:tc>
        <w:tc>
          <w:tcPr>
            <w:tcW w:w="879" w:type="dxa"/>
            <w:vAlign w:val="center"/>
            <w:hideMark/>
          </w:tcPr>
          <w:p w14:paraId="26027505"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0.6% </w:t>
            </w:r>
          </w:p>
        </w:tc>
        <w:tc>
          <w:tcPr>
            <w:tcW w:w="0" w:type="auto"/>
            <w:vAlign w:val="center"/>
            <w:hideMark/>
          </w:tcPr>
          <w:p w14:paraId="47500D18"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600 </w:t>
            </w:r>
          </w:p>
        </w:tc>
      </w:tr>
      <w:tr w:rsidR="00752FA8" w14:paraId="40E26687" w14:textId="77777777" w:rsidTr="0069163D">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AF6A492" w14:textId="77777777" w:rsidR="00752FA8" w:rsidRPr="008F4724" w:rsidRDefault="00752FA8">
            <w:pPr>
              <w:textAlignment w:val="baseline"/>
              <w:rPr>
                <w:rFonts w:ascii="Verdana" w:hAnsi="Verdana"/>
                <w:color w:val="auto"/>
                <w:sz w:val="17"/>
                <w:szCs w:val="17"/>
              </w:rPr>
            </w:pPr>
            <w:r w:rsidRPr="008F4724">
              <w:rPr>
                <w:rFonts w:ascii="Verdana" w:hAnsi="Verdana"/>
                <w:color w:val="auto"/>
                <w:sz w:val="17"/>
                <w:szCs w:val="17"/>
              </w:rPr>
              <w:t>1x2 </w:t>
            </w:r>
          </w:p>
        </w:tc>
        <w:tc>
          <w:tcPr>
            <w:tcW w:w="0" w:type="auto"/>
            <w:vAlign w:val="center"/>
            <w:hideMark/>
          </w:tcPr>
          <w:p w14:paraId="53144C2E" w14:textId="77777777" w:rsidR="00752FA8" w:rsidRPr="008F4724" w:rsidRDefault="00752FA8"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125 </w:t>
            </w:r>
          </w:p>
        </w:tc>
        <w:tc>
          <w:tcPr>
            <w:tcW w:w="0" w:type="auto"/>
            <w:vAlign w:val="center"/>
            <w:hideMark/>
          </w:tcPr>
          <w:p w14:paraId="4CBB6411" w14:textId="77777777" w:rsidR="00752FA8" w:rsidRPr="008F4724" w:rsidRDefault="00752FA8"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1.19 </w:t>
            </w:r>
          </w:p>
        </w:tc>
        <w:tc>
          <w:tcPr>
            <w:tcW w:w="0" w:type="auto"/>
            <w:vAlign w:val="center"/>
            <w:hideMark/>
          </w:tcPr>
          <w:p w14:paraId="4BFAB478" w14:textId="77777777" w:rsidR="00752FA8" w:rsidRPr="008F4724" w:rsidRDefault="00752FA8"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4.76% </w:t>
            </w:r>
          </w:p>
        </w:tc>
        <w:tc>
          <w:tcPr>
            <w:tcW w:w="0" w:type="auto"/>
            <w:vAlign w:val="center"/>
            <w:hideMark/>
          </w:tcPr>
          <w:p w14:paraId="6BEA46B1" w14:textId="77777777" w:rsidR="00752FA8" w:rsidRPr="008F4724" w:rsidRDefault="00752FA8"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37% </w:t>
            </w:r>
          </w:p>
        </w:tc>
        <w:tc>
          <w:tcPr>
            <w:tcW w:w="236" w:type="dxa"/>
            <w:vAlign w:val="center"/>
          </w:tcPr>
          <w:p w14:paraId="0E4EDE0B" w14:textId="4DBD96F4" w:rsidR="00CF43BA" w:rsidRDefault="00CF43BA" w:rsidP="00CF43BA">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87.5%</w:t>
            </w:r>
          </w:p>
        </w:tc>
        <w:tc>
          <w:tcPr>
            <w:tcW w:w="879" w:type="dxa"/>
            <w:vAlign w:val="center"/>
            <w:hideMark/>
          </w:tcPr>
          <w:p w14:paraId="15A6F21C" w14:textId="77777777" w:rsidR="00752FA8" w:rsidRPr="008F4724" w:rsidRDefault="00752FA8"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1.3% </w:t>
            </w:r>
          </w:p>
        </w:tc>
        <w:tc>
          <w:tcPr>
            <w:tcW w:w="0" w:type="auto"/>
            <w:vAlign w:val="center"/>
            <w:hideMark/>
          </w:tcPr>
          <w:p w14:paraId="40A2CEC0" w14:textId="77777777" w:rsidR="00752FA8" w:rsidRPr="008F4724" w:rsidRDefault="00752FA8"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1200 </w:t>
            </w:r>
          </w:p>
        </w:tc>
      </w:tr>
      <w:tr w:rsidR="00752FA8" w14:paraId="5FD5536E" w14:textId="77777777" w:rsidTr="0069163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8842D86" w14:textId="77777777" w:rsidR="00752FA8" w:rsidRPr="008F4724" w:rsidRDefault="00752FA8">
            <w:pPr>
              <w:textAlignment w:val="baseline"/>
              <w:rPr>
                <w:rFonts w:ascii="Verdana" w:hAnsi="Verdana"/>
                <w:color w:val="auto"/>
                <w:sz w:val="17"/>
                <w:szCs w:val="17"/>
              </w:rPr>
            </w:pPr>
            <w:r w:rsidRPr="008F4724">
              <w:rPr>
                <w:rFonts w:ascii="Verdana" w:hAnsi="Verdana"/>
                <w:color w:val="auto"/>
                <w:sz w:val="17"/>
                <w:szCs w:val="17"/>
              </w:rPr>
              <w:t>1x3 </w:t>
            </w:r>
          </w:p>
        </w:tc>
        <w:tc>
          <w:tcPr>
            <w:tcW w:w="0" w:type="auto"/>
            <w:vAlign w:val="center"/>
            <w:hideMark/>
          </w:tcPr>
          <w:p w14:paraId="11D3376A"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142 </w:t>
            </w:r>
          </w:p>
        </w:tc>
        <w:tc>
          <w:tcPr>
            <w:tcW w:w="0" w:type="auto"/>
            <w:vAlign w:val="center"/>
            <w:hideMark/>
          </w:tcPr>
          <w:p w14:paraId="6F0186CA"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1.28 </w:t>
            </w:r>
          </w:p>
        </w:tc>
        <w:tc>
          <w:tcPr>
            <w:tcW w:w="0" w:type="auto"/>
            <w:vAlign w:val="center"/>
            <w:hideMark/>
          </w:tcPr>
          <w:p w14:paraId="289CF6CF"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6.58% </w:t>
            </w:r>
          </w:p>
        </w:tc>
        <w:tc>
          <w:tcPr>
            <w:tcW w:w="0" w:type="auto"/>
            <w:vAlign w:val="center"/>
            <w:hideMark/>
          </w:tcPr>
          <w:p w14:paraId="28B52DC1"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34.6% </w:t>
            </w:r>
          </w:p>
        </w:tc>
        <w:tc>
          <w:tcPr>
            <w:tcW w:w="236" w:type="dxa"/>
            <w:vAlign w:val="center"/>
          </w:tcPr>
          <w:p w14:paraId="70CFBBAB" w14:textId="7D54F6A3" w:rsidR="00CF43BA" w:rsidRDefault="00CF43BA" w:rsidP="00CF43BA">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87.5%</w:t>
            </w:r>
          </w:p>
        </w:tc>
        <w:tc>
          <w:tcPr>
            <w:tcW w:w="879" w:type="dxa"/>
            <w:vAlign w:val="center"/>
            <w:hideMark/>
          </w:tcPr>
          <w:p w14:paraId="49A914B0"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1.3% </w:t>
            </w:r>
          </w:p>
        </w:tc>
        <w:tc>
          <w:tcPr>
            <w:tcW w:w="0" w:type="auto"/>
            <w:vAlign w:val="center"/>
            <w:hideMark/>
          </w:tcPr>
          <w:p w14:paraId="768B7A07" w14:textId="77777777" w:rsidR="00752FA8" w:rsidRPr="008F4724" w:rsidRDefault="00752FA8"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1800 </w:t>
            </w:r>
          </w:p>
        </w:tc>
      </w:tr>
    </w:tbl>
    <w:p w14:paraId="15EE8A97" w14:textId="77777777" w:rsidR="00752FA8" w:rsidRDefault="00752FA8" w:rsidP="00752FA8">
      <w:pPr>
        <w:rPr>
          <w:rFonts w:ascii="Calibri" w:eastAsiaTheme="minorHAnsi" w:hAnsi="Calibri" w:cs="Calibri"/>
          <w:sz w:val="22"/>
          <w:szCs w:val="22"/>
        </w:rPr>
      </w:pPr>
    </w:p>
    <w:p w14:paraId="7B477E58" w14:textId="77777777" w:rsidR="00752FA8" w:rsidRDefault="00752FA8" w:rsidP="00752FA8"/>
    <w:p w14:paraId="41950EBA" w14:textId="5275B122" w:rsidR="009D0D72" w:rsidRDefault="009D0D72" w:rsidP="009D0D72">
      <w:pPr>
        <w:rPr>
          <w:rStyle w:val="SubtleEmphasis"/>
        </w:rPr>
      </w:pPr>
      <w:r>
        <w:rPr>
          <w:rStyle w:val="SubtleEmphasis"/>
        </w:rPr>
        <w:t>PowerPoint Broadcast (default</w:t>
      </w:r>
      <w:r w:rsidR="001012ED">
        <w:rPr>
          <w:rStyle w:val="SubtleEmphasis"/>
        </w:rPr>
        <w:t>, “MaxPendingReceives=1”</w:t>
      </w:r>
      <w:r>
        <w:rPr>
          <w:rStyle w:val="SubtleEmphasis"/>
        </w:rPr>
        <w:t>)</w:t>
      </w:r>
    </w:p>
    <w:p w14:paraId="712378D5" w14:textId="72B0EED2" w:rsidR="001012ED" w:rsidRDefault="000463E7" w:rsidP="00542FA6">
      <w:pPr>
        <w:pStyle w:val="NormalWeb"/>
        <w:rPr>
          <w:rFonts w:ascii="Verdana" w:hAnsi="Verdana"/>
          <w:iCs/>
          <w:color w:val="000000"/>
          <w:sz w:val="17"/>
          <w:szCs w:val="17"/>
        </w:rPr>
      </w:pPr>
      <w:r>
        <w:rPr>
          <w:rFonts w:ascii="Verdana" w:hAnsi="Verdana"/>
          <w:iCs/>
          <w:color w:val="000000"/>
          <w:sz w:val="17"/>
          <w:szCs w:val="17"/>
        </w:rPr>
        <w:t xml:space="preserve">When viewing PowerPoint Broadcasts in the </w:t>
      </w:r>
      <w:r w:rsidR="009B2511">
        <w:rPr>
          <w:rFonts w:ascii="Verdana" w:hAnsi="Verdana"/>
          <w:iCs/>
          <w:color w:val="000000"/>
          <w:sz w:val="17"/>
          <w:szCs w:val="17"/>
        </w:rPr>
        <w:t>Web App</w:t>
      </w:r>
      <w:r>
        <w:rPr>
          <w:rFonts w:ascii="Verdana" w:hAnsi="Verdana"/>
          <w:iCs/>
          <w:color w:val="000000"/>
          <w:sz w:val="17"/>
          <w:szCs w:val="17"/>
        </w:rPr>
        <w:t xml:space="preserve">, both a web front end and application server are required. </w:t>
      </w:r>
      <w:r w:rsidR="001012ED">
        <w:rPr>
          <w:rFonts w:ascii="Verdana" w:hAnsi="Verdana"/>
          <w:iCs/>
          <w:color w:val="000000"/>
          <w:sz w:val="17"/>
          <w:szCs w:val="17"/>
        </w:rPr>
        <w:t xml:space="preserve">Each attendee pings the server every second to determine the broadcast’s state, so RPS is roughly indicative of the number of active users supported. </w:t>
      </w:r>
    </w:p>
    <w:p w14:paraId="4DAF6208" w14:textId="7C908FE0" w:rsidR="00542FA6" w:rsidRDefault="000A5021" w:rsidP="00B528AE">
      <w:pPr>
        <w:pStyle w:val="NormalWeb"/>
        <w:rPr>
          <w:rFonts w:ascii="Verdana" w:hAnsi="Verdana"/>
          <w:iCs/>
          <w:color w:val="000000"/>
          <w:sz w:val="17"/>
          <w:szCs w:val="17"/>
        </w:rPr>
      </w:pPr>
      <w:r>
        <w:rPr>
          <w:rFonts w:ascii="Verdana" w:hAnsi="Verdana"/>
          <w:iCs/>
          <w:color w:val="000000"/>
          <w:sz w:val="17"/>
          <w:szCs w:val="17"/>
        </w:rPr>
        <w:t xml:space="preserve">By default, the web front ends are bottlenecked by the “MaxPendingReceives” setting on the application server. </w:t>
      </w:r>
      <w:r w:rsidR="001012ED">
        <w:rPr>
          <w:rFonts w:ascii="Verdana" w:hAnsi="Verdana"/>
          <w:iCs/>
          <w:color w:val="000000"/>
          <w:sz w:val="17"/>
          <w:szCs w:val="17"/>
        </w:rPr>
        <w:t xml:space="preserve">Data is shown for both the default “MaxPendingReceives” setting of 1 and a “tuned” setting of 10. </w:t>
      </w:r>
      <w:r w:rsidR="005A26AD">
        <w:rPr>
          <w:rFonts w:ascii="Verdana" w:hAnsi="Verdana"/>
          <w:iCs/>
          <w:color w:val="000000"/>
          <w:sz w:val="17"/>
          <w:szCs w:val="17"/>
        </w:rPr>
        <w:t>PowerPoint Broadcast usage of web front ends may be throttled if CPU usage is a concern.</w:t>
      </w:r>
      <w:r w:rsidR="00B528AE" w:rsidRPr="00B528AE">
        <w:rPr>
          <w:rFonts w:ascii="Verdana" w:hAnsi="Verdana"/>
          <w:iCs/>
          <w:color w:val="000000"/>
          <w:sz w:val="17"/>
          <w:szCs w:val="17"/>
        </w:rPr>
        <w:t xml:space="preserve"> </w:t>
      </w:r>
      <w:r w:rsidR="00B528AE">
        <w:rPr>
          <w:rFonts w:ascii="Verdana" w:hAnsi="Verdana"/>
          <w:iCs/>
          <w:color w:val="000000"/>
          <w:sz w:val="17"/>
          <w:szCs w:val="17"/>
        </w:rPr>
        <w:t xml:space="preserve">For more information about performance tuning a server farm for PowerPoint Broadcast, </w:t>
      </w:r>
      <w:r w:rsidR="00B528AE" w:rsidRPr="00276857">
        <w:rPr>
          <w:rFonts w:ascii="Verdana" w:hAnsi="Verdana"/>
          <w:iCs/>
          <w:color w:val="000000"/>
          <w:sz w:val="17"/>
          <w:szCs w:val="17"/>
        </w:rPr>
        <w:t xml:space="preserve">see </w:t>
      </w:r>
      <w:hyperlink r:id="rId14" w:history="1">
        <w:r w:rsidR="00B528AE" w:rsidRPr="001012ED">
          <w:rPr>
            <w:rStyle w:val="Hyperlink"/>
            <w:rFonts w:ascii="Verdana" w:hAnsi="Verdana"/>
            <w:iCs/>
            <w:sz w:val="17"/>
            <w:szCs w:val="17"/>
          </w:rPr>
          <w:t>Configure Broadcast Slide Show performance</w:t>
        </w:r>
      </w:hyperlink>
      <w:r w:rsidR="00B528AE">
        <w:rPr>
          <w:rFonts w:ascii="Verdana" w:hAnsi="Verdana"/>
          <w:iCs/>
          <w:color w:val="000000"/>
          <w:sz w:val="17"/>
          <w:szCs w:val="17"/>
        </w:rPr>
        <w:t>.</w:t>
      </w:r>
    </w:p>
    <w:p w14:paraId="7F8C46B2" w14:textId="77777777" w:rsidR="00542FA6" w:rsidRDefault="00542FA6" w:rsidP="009D0D72">
      <w:pPr>
        <w:rPr>
          <w:rStyle w:val="SubtleEmphasis"/>
        </w:rPr>
      </w:pPr>
    </w:p>
    <w:tbl>
      <w:tblPr>
        <w:tblStyle w:val="MediumGrid3-Accent3"/>
        <w:tblW w:w="0" w:type="auto"/>
        <w:tblLook w:val="04A0" w:firstRow="1" w:lastRow="0" w:firstColumn="1" w:lastColumn="0" w:noHBand="0" w:noVBand="1"/>
      </w:tblPr>
      <w:tblGrid>
        <w:gridCol w:w="1050"/>
        <w:gridCol w:w="613"/>
        <w:gridCol w:w="1712"/>
        <w:gridCol w:w="1388"/>
        <w:gridCol w:w="1710"/>
        <w:gridCol w:w="1238"/>
        <w:gridCol w:w="1865"/>
      </w:tblGrid>
      <w:tr w:rsidR="000463E7" w14:paraId="5A57936E" w14:textId="5C83A355" w:rsidTr="00046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2678FC" w14:textId="77777777" w:rsidR="000463E7" w:rsidRPr="008F4724" w:rsidRDefault="000463E7">
            <w:pPr>
              <w:textAlignment w:val="baseline"/>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Topology </w:t>
            </w:r>
          </w:p>
        </w:tc>
        <w:tc>
          <w:tcPr>
            <w:tcW w:w="0" w:type="auto"/>
            <w:hideMark/>
          </w:tcPr>
          <w:p w14:paraId="77FC58D3"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RPS </w:t>
            </w:r>
          </w:p>
        </w:tc>
        <w:tc>
          <w:tcPr>
            <w:tcW w:w="0" w:type="auto"/>
            <w:hideMark/>
          </w:tcPr>
          <w:p w14:paraId="26E89702"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Response Time </w:t>
            </w:r>
          </w:p>
        </w:tc>
        <w:tc>
          <w:tcPr>
            <w:tcW w:w="0" w:type="auto"/>
            <w:hideMark/>
          </w:tcPr>
          <w:p w14:paraId="43F5E10C"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WFE CPU </w:t>
            </w:r>
          </w:p>
        </w:tc>
        <w:tc>
          <w:tcPr>
            <w:tcW w:w="0" w:type="auto"/>
            <w:hideMark/>
          </w:tcPr>
          <w:p w14:paraId="4AC7617A"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App Server CPU </w:t>
            </w:r>
          </w:p>
        </w:tc>
        <w:tc>
          <w:tcPr>
            <w:tcW w:w="0" w:type="auto"/>
            <w:hideMark/>
          </w:tcPr>
          <w:p w14:paraId="5DF3502C" w14:textId="1B85CBC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 xml:space="preserve">SQL </w:t>
            </w:r>
            <w:r w:rsidR="007246C8">
              <w:rPr>
                <w:rFonts w:ascii="Verdana" w:eastAsia="Times New Roman" w:hAnsi="Verdana"/>
                <w:b w:val="0"/>
                <w:bCs w:val="0"/>
                <w:color w:val="auto"/>
                <w:sz w:val="17"/>
                <w:szCs w:val="17"/>
              </w:rPr>
              <w:t xml:space="preserve">Server </w:t>
            </w:r>
            <w:r w:rsidRPr="008F4724">
              <w:rPr>
                <w:rFonts w:ascii="Verdana" w:eastAsia="Times New Roman" w:hAnsi="Verdana"/>
                <w:b w:val="0"/>
                <w:bCs w:val="0"/>
                <w:color w:val="auto"/>
                <w:sz w:val="17"/>
                <w:szCs w:val="17"/>
              </w:rPr>
              <w:t>CPU </w:t>
            </w:r>
          </w:p>
        </w:tc>
        <w:tc>
          <w:tcPr>
            <w:tcW w:w="0" w:type="auto"/>
          </w:tcPr>
          <w:p w14:paraId="411DD19D" w14:textId="60C80FB4"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Pr>
                <w:rFonts w:ascii="Verdana" w:eastAsia="Times New Roman" w:hAnsi="Verdana"/>
                <w:b w:val="0"/>
                <w:bCs w:val="0"/>
                <w:sz w:val="17"/>
                <w:szCs w:val="17"/>
              </w:rPr>
              <w:t># of active users supported</w:t>
            </w:r>
          </w:p>
        </w:tc>
      </w:tr>
      <w:tr w:rsidR="000463E7" w14:paraId="6011ADA4" w14:textId="3EA24ABD" w:rsidTr="000463E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6CBFCEEE"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lastRenderedPageBreak/>
              <w:t>1x1 </w:t>
            </w:r>
          </w:p>
        </w:tc>
        <w:tc>
          <w:tcPr>
            <w:tcW w:w="0" w:type="auto"/>
            <w:vAlign w:val="center"/>
            <w:hideMark/>
          </w:tcPr>
          <w:p w14:paraId="157276DA"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295 </w:t>
            </w:r>
          </w:p>
        </w:tc>
        <w:tc>
          <w:tcPr>
            <w:tcW w:w="0" w:type="auto"/>
            <w:vAlign w:val="center"/>
            <w:hideMark/>
          </w:tcPr>
          <w:p w14:paraId="63463C5F"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0.36 </w:t>
            </w:r>
          </w:p>
        </w:tc>
        <w:tc>
          <w:tcPr>
            <w:tcW w:w="0" w:type="auto"/>
            <w:vAlign w:val="center"/>
            <w:hideMark/>
          </w:tcPr>
          <w:p w14:paraId="1886E4AD"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20.7% </w:t>
            </w:r>
          </w:p>
        </w:tc>
        <w:tc>
          <w:tcPr>
            <w:tcW w:w="0" w:type="auto"/>
            <w:vAlign w:val="center"/>
            <w:hideMark/>
          </w:tcPr>
          <w:p w14:paraId="09FF845D"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37.3% </w:t>
            </w:r>
          </w:p>
        </w:tc>
        <w:tc>
          <w:tcPr>
            <w:tcW w:w="0" w:type="auto"/>
            <w:vAlign w:val="center"/>
            <w:hideMark/>
          </w:tcPr>
          <w:p w14:paraId="2A858A26"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3.7% </w:t>
            </w:r>
          </w:p>
        </w:tc>
        <w:tc>
          <w:tcPr>
            <w:tcW w:w="0" w:type="auto"/>
          </w:tcPr>
          <w:p w14:paraId="731A091A" w14:textId="760F5C55"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300</w:t>
            </w:r>
          </w:p>
        </w:tc>
      </w:tr>
      <w:tr w:rsidR="000463E7" w14:paraId="6F7956F0" w14:textId="7712B53D" w:rsidTr="000463E7">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13F649E"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1x2 </w:t>
            </w:r>
          </w:p>
        </w:tc>
        <w:tc>
          <w:tcPr>
            <w:tcW w:w="0" w:type="auto"/>
            <w:vAlign w:val="center"/>
            <w:hideMark/>
          </w:tcPr>
          <w:p w14:paraId="1803B46D"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590 </w:t>
            </w:r>
          </w:p>
        </w:tc>
        <w:tc>
          <w:tcPr>
            <w:tcW w:w="0" w:type="auto"/>
            <w:vAlign w:val="center"/>
            <w:hideMark/>
          </w:tcPr>
          <w:p w14:paraId="612D87D2"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0.32 </w:t>
            </w:r>
          </w:p>
        </w:tc>
        <w:tc>
          <w:tcPr>
            <w:tcW w:w="0" w:type="auto"/>
            <w:vAlign w:val="center"/>
            <w:hideMark/>
          </w:tcPr>
          <w:p w14:paraId="2AC07568"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30.5% </w:t>
            </w:r>
          </w:p>
        </w:tc>
        <w:tc>
          <w:tcPr>
            <w:tcW w:w="0" w:type="auto"/>
            <w:vAlign w:val="center"/>
            <w:hideMark/>
          </w:tcPr>
          <w:p w14:paraId="3464E2C2"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23.5% </w:t>
            </w:r>
          </w:p>
        </w:tc>
        <w:tc>
          <w:tcPr>
            <w:tcW w:w="0" w:type="auto"/>
            <w:vAlign w:val="center"/>
            <w:hideMark/>
          </w:tcPr>
          <w:p w14:paraId="1D5C0D5C"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1.7% </w:t>
            </w:r>
          </w:p>
        </w:tc>
        <w:tc>
          <w:tcPr>
            <w:tcW w:w="0" w:type="auto"/>
          </w:tcPr>
          <w:p w14:paraId="23BFE66A" w14:textId="465610F4"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600</w:t>
            </w:r>
          </w:p>
        </w:tc>
      </w:tr>
      <w:tr w:rsidR="000463E7" w14:paraId="45EAC6E8" w14:textId="78372B25" w:rsidTr="000463E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1D093132"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2x2 </w:t>
            </w:r>
          </w:p>
        </w:tc>
        <w:tc>
          <w:tcPr>
            <w:tcW w:w="0" w:type="auto"/>
            <w:vAlign w:val="center"/>
            <w:hideMark/>
          </w:tcPr>
          <w:p w14:paraId="04B11652"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671 </w:t>
            </w:r>
          </w:p>
        </w:tc>
        <w:tc>
          <w:tcPr>
            <w:tcW w:w="0" w:type="auto"/>
            <w:vAlign w:val="center"/>
            <w:hideMark/>
          </w:tcPr>
          <w:p w14:paraId="18B20263"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0.83 </w:t>
            </w:r>
          </w:p>
        </w:tc>
        <w:tc>
          <w:tcPr>
            <w:tcW w:w="0" w:type="auto"/>
            <w:vAlign w:val="center"/>
            <w:hideMark/>
          </w:tcPr>
          <w:p w14:paraId="00124518"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18.1% </w:t>
            </w:r>
          </w:p>
        </w:tc>
        <w:tc>
          <w:tcPr>
            <w:tcW w:w="0" w:type="auto"/>
            <w:vAlign w:val="center"/>
            <w:hideMark/>
          </w:tcPr>
          <w:p w14:paraId="57F154E0"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38.45% </w:t>
            </w:r>
          </w:p>
        </w:tc>
        <w:tc>
          <w:tcPr>
            <w:tcW w:w="0" w:type="auto"/>
            <w:vAlign w:val="center"/>
            <w:hideMark/>
          </w:tcPr>
          <w:p w14:paraId="60520731"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 </w:t>
            </w:r>
          </w:p>
        </w:tc>
        <w:tc>
          <w:tcPr>
            <w:tcW w:w="0" w:type="auto"/>
          </w:tcPr>
          <w:p w14:paraId="777F11FD" w14:textId="6ED54604"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700</w:t>
            </w:r>
          </w:p>
        </w:tc>
      </w:tr>
      <w:tr w:rsidR="000463E7" w14:paraId="4B181D87" w14:textId="067599C5" w:rsidTr="000463E7">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5ADD7F88"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2x3 </w:t>
            </w:r>
          </w:p>
        </w:tc>
        <w:tc>
          <w:tcPr>
            <w:tcW w:w="0" w:type="auto"/>
            <w:vAlign w:val="center"/>
            <w:hideMark/>
          </w:tcPr>
          <w:p w14:paraId="7E7268A8"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797 </w:t>
            </w:r>
          </w:p>
        </w:tc>
        <w:tc>
          <w:tcPr>
            <w:tcW w:w="0" w:type="auto"/>
            <w:vAlign w:val="center"/>
            <w:hideMark/>
          </w:tcPr>
          <w:p w14:paraId="0625F696"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0.47 </w:t>
            </w:r>
          </w:p>
        </w:tc>
        <w:tc>
          <w:tcPr>
            <w:tcW w:w="0" w:type="auto"/>
            <w:vAlign w:val="center"/>
            <w:hideMark/>
          </w:tcPr>
          <w:p w14:paraId="79718E36"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26.5% </w:t>
            </w:r>
          </w:p>
        </w:tc>
        <w:tc>
          <w:tcPr>
            <w:tcW w:w="0" w:type="auto"/>
            <w:vAlign w:val="center"/>
            <w:hideMark/>
          </w:tcPr>
          <w:p w14:paraId="1469B6E4"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26.5% </w:t>
            </w:r>
          </w:p>
        </w:tc>
        <w:tc>
          <w:tcPr>
            <w:tcW w:w="0" w:type="auto"/>
            <w:vAlign w:val="center"/>
            <w:hideMark/>
          </w:tcPr>
          <w:p w14:paraId="3699F350"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 </w:t>
            </w:r>
          </w:p>
        </w:tc>
        <w:tc>
          <w:tcPr>
            <w:tcW w:w="0" w:type="auto"/>
          </w:tcPr>
          <w:p w14:paraId="6898C44D" w14:textId="06EBFE71"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800</w:t>
            </w:r>
          </w:p>
        </w:tc>
      </w:tr>
      <w:tr w:rsidR="000463E7" w14:paraId="6F5689BD" w14:textId="6C721F74" w:rsidTr="000463E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731993C"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3x3 </w:t>
            </w:r>
          </w:p>
        </w:tc>
        <w:tc>
          <w:tcPr>
            <w:tcW w:w="0" w:type="auto"/>
            <w:vAlign w:val="center"/>
            <w:hideMark/>
          </w:tcPr>
          <w:p w14:paraId="44D080CB"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842 </w:t>
            </w:r>
          </w:p>
        </w:tc>
        <w:tc>
          <w:tcPr>
            <w:tcW w:w="0" w:type="auto"/>
            <w:vAlign w:val="center"/>
            <w:hideMark/>
          </w:tcPr>
          <w:p w14:paraId="0DE9B81A"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0.87 </w:t>
            </w:r>
          </w:p>
        </w:tc>
        <w:tc>
          <w:tcPr>
            <w:tcW w:w="0" w:type="auto"/>
            <w:vAlign w:val="center"/>
            <w:hideMark/>
          </w:tcPr>
          <w:p w14:paraId="5A487471"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19% </w:t>
            </w:r>
          </w:p>
        </w:tc>
        <w:tc>
          <w:tcPr>
            <w:tcW w:w="0" w:type="auto"/>
            <w:vAlign w:val="center"/>
            <w:hideMark/>
          </w:tcPr>
          <w:p w14:paraId="28A7F954"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34% </w:t>
            </w:r>
          </w:p>
        </w:tc>
        <w:tc>
          <w:tcPr>
            <w:tcW w:w="0" w:type="auto"/>
            <w:vAlign w:val="center"/>
            <w:hideMark/>
          </w:tcPr>
          <w:p w14:paraId="4F14E308"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 </w:t>
            </w:r>
          </w:p>
        </w:tc>
        <w:tc>
          <w:tcPr>
            <w:tcW w:w="0" w:type="auto"/>
          </w:tcPr>
          <w:p w14:paraId="712D94B5" w14:textId="268CF99D"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850</w:t>
            </w:r>
          </w:p>
        </w:tc>
      </w:tr>
    </w:tbl>
    <w:p w14:paraId="65EEFDB6" w14:textId="77777777" w:rsidR="00752FA8" w:rsidRDefault="00752FA8" w:rsidP="00752FA8">
      <w:pPr>
        <w:rPr>
          <w:rFonts w:ascii="Calibri" w:eastAsiaTheme="minorHAnsi" w:hAnsi="Calibri" w:cs="Calibri"/>
          <w:sz w:val="22"/>
          <w:szCs w:val="22"/>
        </w:rPr>
      </w:pPr>
    </w:p>
    <w:p w14:paraId="1C88183E" w14:textId="77777777" w:rsidR="00752FA8" w:rsidRDefault="00752FA8" w:rsidP="00752FA8">
      <w:pPr>
        <w:ind w:right="1920"/>
        <w:textAlignment w:val="baseline"/>
      </w:pPr>
      <w:r>
        <w:t> </w:t>
      </w:r>
    </w:p>
    <w:p w14:paraId="2CE83AE7" w14:textId="3334EE0F" w:rsidR="009D0D72" w:rsidRDefault="009D0D72" w:rsidP="009D0D72">
      <w:pPr>
        <w:rPr>
          <w:rStyle w:val="SubtleEmphasis"/>
        </w:rPr>
      </w:pPr>
      <w:r>
        <w:rPr>
          <w:rStyle w:val="SubtleEmphasis"/>
        </w:rPr>
        <w:t>PowerPoint Broadcast ("MaxPendingReceives=10" )</w:t>
      </w:r>
    </w:p>
    <w:p w14:paraId="66ECBA8F" w14:textId="342B5CE2" w:rsidR="00267665" w:rsidRDefault="00267665" w:rsidP="001E4E3D">
      <w:pPr>
        <w:pStyle w:val="NormalWeb"/>
        <w:rPr>
          <w:rFonts w:ascii="Verdana" w:hAnsi="Verdana"/>
          <w:iCs/>
          <w:color w:val="000000"/>
          <w:sz w:val="17"/>
          <w:szCs w:val="17"/>
        </w:rPr>
      </w:pPr>
      <w:r>
        <w:rPr>
          <w:rFonts w:ascii="Verdana" w:hAnsi="Verdana"/>
          <w:iCs/>
          <w:color w:val="000000"/>
          <w:sz w:val="17"/>
          <w:szCs w:val="17"/>
        </w:rPr>
        <w:t xml:space="preserve">With the “MaxPendingReceives” setting set to 10 in the web.config file (see the guide linked to above for details on how to change this setting), </w:t>
      </w:r>
      <w:r w:rsidR="00AA0734">
        <w:rPr>
          <w:rFonts w:ascii="Verdana" w:hAnsi="Verdana"/>
          <w:iCs/>
          <w:color w:val="000000"/>
          <w:sz w:val="17"/>
          <w:szCs w:val="17"/>
        </w:rPr>
        <w:t>you can see the throughput and supported # of users increases greatly for a given topology.</w:t>
      </w:r>
      <w:r w:rsidR="007C2EFC">
        <w:rPr>
          <w:rFonts w:ascii="Verdana" w:hAnsi="Verdana"/>
          <w:iCs/>
          <w:color w:val="000000"/>
          <w:sz w:val="17"/>
          <w:szCs w:val="17"/>
        </w:rPr>
        <w:t xml:space="preserve"> You’ll also see that this places a much heavier load on the CPU of the </w:t>
      </w:r>
      <w:r w:rsidR="009366A1">
        <w:rPr>
          <w:rFonts w:ascii="Verdana" w:hAnsi="Verdana"/>
          <w:iCs/>
          <w:color w:val="000000"/>
          <w:sz w:val="17"/>
          <w:szCs w:val="17"/>
        </w:rPr>
        <w:t>front-end Web server</w:t>
      </w:r>
      <w:r w:rsidR="007C2EFC">
        <w:rPr>
          <w:rFonts w:ascii="Verdana" w:hAnsi="Verdana"/>
          <w:iCs/>
          <w:color w:val="000000"/>
          <w:sz w:val="17"/>
          <w:szCs w:val="17"/>
        </w:rPr>
        <w:t>, which is the tradeoff for the extra throughput.</w:t>
      </w:r>
    </w:p>
    <w:p w14:paraId="2C16D64B" w14:textId="214CE14F" w:rsidR="00752FA8" w:rsidRDefault="00752FA8" w:rsidP="00752FA8">
      <w:pPr>
        <w:textAlignment w:val="baseline"/>
      </w:pPr>
    </w:p>
    <w:tbl>
      <w:tblPr>
        <w:tblStyle w:val="MediumGrid3-Accent3"/>
        <w:tblW w:w="0" w:type="auto"/>
        <w:tblLook w:val="04A0" w:firstRow="1" w:lastRow="0" w:firstColumn="1" w:lastColumn="0" w:noHBand="0" w:noVBand="1"/>
      </w:tblPr>
      <w:tblGrid>
        <w:gridCol w:w="1051"/>
        <w:gridCol w:w="709"/>
        <w:gridCol w:w="1695"/>
        <w:gridCol w:w="1376"/>
        <w:gridCol w:w="1673"/>
        <w:gridCol w:w="1227"/>
        <w:gridCol w:w="1845"/>
      </w:tblGrid>
      <w:tr w:rsidR="000463E7" w14:paraId="500752C2" w14:textId="5667F4A7" w:rsidTr="00046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7D7F0" w14:textId="77777777" w:rsidR="000463E7" w:rsidRPr="008F4724" w:rsidRDefault="000463E7">
            <w:pPr>
              <w:textAlignment w:val="baseline"/>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Topology </w:t>
            </w:r>
          </w:p>
        </w:tc>
        <w:tc>
          <w:tcPr>
            <w:tcW w:w="0" w:type="auto"/>
            <w:hideMark/>
          </w:tcPr>
          <w:p w14:paraId="2A93B9C0"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RPS </w:t>
            </w:r>
          </w:p>
        </w:tc>
        <w:tc>
          <w:tcPr>
            <w:tcW w:w="0" w:type="auto"/>
            <w:hideMark/>
          </w:tcPr>
          <w:p w14:paraId="0049D100"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Response Time </w:t>
            </w:r>
          </w:p>
        </w:tc>
        <w:tc>
          <w:tcPr>
            <w:tcW w:w="0" w:type="auto"/>
            <w:hideMark/>
          </w:tcPr>
          <w:p w14:paraId="2AE393BD"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WFE CPU </w:t>
            </w:r>
          </w:p>
        </w:tc>
        <w:tc>
          <w:tcPr>
            <w:tcW w:w="0" w:type="auto"/>
            <w:hideMark/>
          </w:tcPr>
          <w:p w14:paraId="77A78FFA" w14:textId="77777777"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Average App Server CPU </w:t>
            </w:r>
          </w:p>
        </w:tc>
        <w:tc>
          <w:tcPr>
            <w:tcW w:w="0" w:type="auto"/>
            <w:hideMark/>
          </w:tcPr>
          <w:p w14:paraId="724B5BA2" w14:textId="76E75CAB"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auto"/>
                <w:sz w:val="17"/>
                <w:szCs w:val="17"/>
              </w:rPr>
            </w:pPr>
            <w:r w:rsidRPr="008F4724">
              <w:rPr>
                <w:rFonts w:ascii="Verdana" w:eastAsia="Times New Roman" w:hAnsi="Verdana"/>
                <w:b w:val="0"/>
                <w:bCs w:val="0"/>
                <w:color w:val="auto"/>
                <w:sz w:val="17"/>
                <w:szCs w:val="17"/>
              </w:rPr>
              <w:t xml:space="preserve">SQL </w:t>
            </w:r>
            <w:r w:rsidR="007246C8">
              <w:rPr>
                <w:rFonts w:ascii="Verdana" w:eastAsia="Times New Roman" w:hAnsi="Verdana"/>
                <w:b w:val="0"/>
                <w:bCs w:val="0"/>
                <w:color w:val="auto"/>
                <w:sz w:val="17"/>
                <w:szCs w:val="17"/>
              </w:rPr>
              <w:t xml:space="preserve">Server </w:t>
            </w:r>
            <w:r w:rsidRPr="008F4724">
              <w:rPr>
                <w:rFonts w:ascii="Verdana" w:eastAsia="Times New Roman" w:hAnsi="Verdana"/>
                <w:b w:val="0"/>
                <w:bCs w:val="0"/>
                <w:color w:val="auto"/>
                <w:sz w:val="17"/>
                <w:szCs w:val="17"/>
              </w:rPr>
              <w:t>CPU </w:t>
            </w:r>
          </w:p>
        </w:tc>
        <w:tc>
          <w:tcPr>
            <w:tcW w:w="0" w:type="auto"/>
          </w:tcPr>
          <w:p w14:paraId="6D2190A5" w14:textId="134EDCDE" w:rsidR="000463E7" w:rsidRPr="008F4724" w:rsidRDefault="000463E7">
            <w:pPr>
              <w:textAlignment w:val="baseline"/>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sz w:val="17"/>
                <w:szCs w:val="17"/>
              </w:rPr>
            </w:pPr>
            <w:r>
              <w:rPr>
                <w:rFonts w:ascii="Verdana" w:eastAsia="Times New Roman" w:hAnsi="Verdana"/>
                <w:b w:val="0"/>
                <w:bCs w:val="0"/>
                <w:sz w:val="17"/>
                <w:szCs w:val="17"/>
              </w:rPr>
              <w:t># of active users supported</w:t>
            </w:r>
          </w:p>
        </w:tc>
      </w:tr>
      <w:tr w:rsidR="000463E7" w14:paraId="077B963F" w14:textId="0CCB22FE" w:rsidTr="007C2EF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3FEAE86"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1x1 </w:t>
            </w:r>
          </w:p>
        </w:tc>
        <w:tc>
          <w:tcPr>
            <w:tcW w:w="0" w:type="auto"/>
            <w:vAlign w:val="center"/>
            <w:hideMark/>
          </w:tcPr>
          <w:p w14:paraId="1C7A208D"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1070 </w:t>
            </w:r>
          </w:p>
        </w:tc>
        <w:tc>
          <w:tcPr>
            <w:tcW w:w="0" w:type="auto"/>
            <w:vAlign w:val="center"/>
            <w:hideMark/>
          </w:tcPr>
          <w:p w14:paraId="143F7AD8"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0.16 </w:t>
            </w:r>
          </w:p>
        </w:tc>
        <w:tc>
          <w:tcPr>
            <w:tcW w:w="0" w:type="auto"/>
            <w:vAlign w:val="center"/>
            <w:hideMark/>
          </w:tcPr>
          <w:p w14:paraId="62587E18" w14:textId="5702447F" w:rsidR="000463E7" w:rsidRPr="008F4724" w:rsidRDefault="007C2EFC" w:rsidP="007C2EFC">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 xml:space="preserve">95% </w:t>
            </w:r>
          </w:p>
        </w:tc>
        <w:tc>
          <w:tcPr>
            <w:tcW w:w="0" w:type="auto"/>
            <w:vAlign w:val="center"/>
            <w:hideMark/>
          </w:tcPr>
          <w:p w14:paraId="77EA3F73"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37.5% </w:t>
            </w:r>
          </w:p>
        </w:tc>
        <w:tc>
          <w:tcPr>
            <w:tcW w:w="0" w:type="auto"/>
            <w:vAlign w:val="center"/>
            <w:hideMark/>
          </w:tcPr>
          <w:p w14:paraId="70910BB8"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 </w:t>
            </w:r>
          </w:p>
        </w:tc>
        <w:tc>
          <w:tcPr>
            <w:tcW w:w="0" w:type="auto"/>
          </w:tcPr>
          <w:p w14:paraId="680A14C1" w14:textId="537BFEA6"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1000</w:t>
            </w:r>
          </w:p>
        </w:tc>
      </w:tr>
      <w:tr w:rsidR="000463E7" w14:paraId="71A7703C" w14:textId="3F183805" w:rsidTr="000463E7">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B3FA0DE"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1x2 </w:t>
            </w:r>
          </w:p>
        </w:tc>
        <w:tc>
          <w:tcPr>
            <w:tcW w:w="0" w:type="auto"/>
            <w:vAlign w:val="center"/>
            <w:hideMark/>
          </w:tcPr>
          <w:p w14:paraId="430B1E0B"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1024 </w:t>
            </w:r>
          </w:p>
        </w:tc>
        <w:tc>
          <w:tcPr>
            <w:tcW w:w="0" w:type="auto"/>
            <w:vAlign w:val="center"/>
            <w:hideMark/>
          </w:tcPr>
          <w:p w14:paraId="1C8C6B15"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0.17 </w:t>
            </w:r>
          </w:p>
        </w:tc>
        <w:tc>
          <w:tcPr>
            <w:tcW w:w="0" w:type="auto"/>
            <w:vAlign w:val="center"/>
            <w:hideMark/>
          </w:tcPr>
          <w:p w14:paraId="51F4CB5C" w14:textId="3D6106B7" w:rsidR="000463E7" w:rsidRPr="008F4724" w:rsidRDefault="007C2EFC"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95%</w:t>
            </w:r>
            <w:r w:rsidR="000463E7" w:rsidRPr="008F4724">
              <w:rPr>
                <w:rFonts w:ascii="Verdana" w:hAnsi="Verdana" w:cs="Calibri"/>
                <w:color w:val="000000"/>
                <w:sz w:val="17"/>
                <w:szCs w:val="17"/>
              </w:rPr>
              <w:t> </w:t>
            </w:r>
          </w:p>
        </w:tc>
        <w:tc>
          <w:tcPr>
            <w:tcW w:w="0" w:type="auto"/>
            <w:vAlign w:val="center"/>
            <w:hideMark/>
          </w:tcPr>
          <w:p w14:paraId="372A743F"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12% </w:t>
            </w:r>
          </w:p>
        </w:tc>
        <w:tc>
          <w:tcPr>
            <w:tcW w:w="0" w:type="auto"/>
            <w:vAlign w:val="center"/>
            <w:hideMark/>
          </w:tcPr>
          <w:p w14:paraId="72BA56F9"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 </w:t>
            </w:r>
          </w:p>
        </w:tc>
        <w:tc>
          <w:tcPr>
            <w:tcW w:w="0" w:type="auto"/>
          </w:tcPr>
          <w:p w14:paraId="1F29E42C" w14:textId="56E50384"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1000</w:t>
            </w:r>
          </w:p>
        </w:tc>
      </w:tr>
      <w:tr w:rsidR="000463E7" w14:paraId="7FD3CC8C" w14:textId="7299CF61" w:rsidTr="000463E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F89AFA6"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2x2 </w:t>
            </w:r>
          </w:p>
        </w:tc>
        <w:tc>
          <w:tcPr>
            <w:tcW w:w="0" w:type="auto"/>
            <w:vAlign w:val="center"/>
            <w:hideMark/>
          </w:tcPr>
          <w:p w14:paraId="202444E7"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1934 </w:t>
            </w:r>
          </w:p>
        </w:tc>
        <w:tc>
          <w:tcPr>
            <w:tcW w:w="0" w:type="auto"/>
            <w:vAlign w:val="center"/>
            <w:hideMark/>
          </w:tcPr>
          <w:p w14:paraId="2A742457"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0.16 </w:t>
            </w:r>
          </w:p>
        </w:tc>
        <w:tc>
          <w:tcPr>
            <w:tcW w:w="0" w:type="auto"/>
            <w:vAlign w:val="center"/>
            <w:hideMark/>
          </w:tcPr>
          <w:p w14:paraId="44A2EFF4"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48% </w:t>
            </w:r>
          </w:p>
        </w:tc>
        <w:tc>
          <w:tcPr>
            <w:tcW w:w="0" w:type="auto"/>
            <w:vAlign w:val="center"/>
            <w:hideMark/>
          </w:tcPr>
          <w:p w14:paraId="39DC2F05"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39.5% </w:t>
            </w:r>
          </w:p>
        </w:tc>
        <w:tc>
          <w:tcPr>
            <w:tcW w:w="0" w:type="auto"/>
            <w:vAlign w:val="center"/>
            <w:hideMark/>
          </w:tcPr>
          <w:p w14:paraId="4F04A251"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1.5% </w:t>
            </w:r>
          </w:p>
        </w:tc>
        <w:tc>
          <w:tcPr>
            <w:tcW w:w="0" w:type="auto"/>
          </w:tcPr>
          <w:p w14:paraId="11B5C270" w14:textId="2AC4B74C"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2000</w:t>
            </w:r>
          </w:p>
        </w:tc>
      </w:tr>
      <w:tr w:rsidR="000463E7" w14:paraId="2050A476" w14:textId="3D34ABEB" w:rsidTr="000463E7">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B5B0FDE"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2x3 </w:t>
            </w:r>
          </w:p>
        </w:tc>
        <w:tc>
          <w:tcPr>
            <w:tcW w:w="0" w:type="auto"/>
            <w:vAlign w:val="center"/>
            <w:hideMark/>
          </w:tcPr>
          <w:p w14:paraId="6F7C9EF9"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1823 </w:t>
            </w:r>
          </w:p>
        </w:tc>
        <w:tc>
          <w:tcPr>
            <w:tcW w:w="0" w:type="auto"/>
            <w:vAlign w:val="center"/>
            <w:hideMark/>
          </w:tcPr>
          <w:p w14:paraId="1AEBA2E2"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0.15 </w:t>
            </w:r>
          </w:p>
        </w:tc>
        <w:tc>
          <w:tcPr>
            <w:tcW w:w="0" w:type="auto"/>
            <w:vAlign w:val="center"/>
            <w:hideMark/>
          </w:tcPr>
          <w:p w14:paraId="5CD46548"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35% </w:t>
            </w:r>
          </w:p>
        </w:tc>
        <w:tc>
          <w:tcPr>
            <w:tcW w:w="0" w:type="auto"/>
            <w:vAlign w:val="center"/>
            <w:hideMark/>
          </w:tcPr>
          <w:p w14:paraId="5B3E694D"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20% </w:t>
            </w:r>
          </w:p>
        </w:tc>
        <w:tc>
          <w:tcPr>
            <w:tcW w:w="0" w:type="auto"/>
            <w:vAlign w:val="center"/>
            <w:hideMark/>
          </w:tcPr>
          <w:p w14:paraId="045A8944" w14:textId="77777777"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1.6% </w:t>
            </w:r>
          </w:p>
        </w:tc>
        <w:tc>
          <w:tcPr>
            <w:tcW w:w="0" w:type="auto"/>
          </w:tcPr>
          <w:p w14:paraId="28B43BAD" w14:textId="57B89801" w:rsidR="000463E7" w:rsidRPr="008F4724" w:rsidRDefault="000463E7" w:rsidP="008F4724">
            <w:pPr>
              <w:jc w:val="right"/>
              <w:textAlignment w:val="baseline"/>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2000</w:t>
            </w:r>
          </w:p>
        </w:tc>
      </w:tr>
      <w:tr w:rsidR="000463E7" w14:paraId="60E7B206" w14:textId="247A4BAE" w:rsidTr="000463E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50C20388" w14:textId="77777777" w:rsidR="000463E7" w:rsidRPr="008F4724" w:rsidRDefault="000463E7">
            <w:pPr>
              <w:textAlignment w:val="baseline"/>
              <w:rPr>
                <w:rFonts w:ascii="Verdana" w:hAnsi="Verdana"/>
                <w:color w:val="auto"/>
                <w:sz w:val="17"/>
                <w:szCs w:val="17"/>
              </w:rPr>
            </w:pPr>
            <w:r w:rsidRPr="008F4724">
              <w:rPr>
                <w:rFonts w:ascii="Verdana" w:hAnsi="Verdana"/>
                <w:color w:val="auto"/>
                <w:sz w:val="17"/>
                <w:szCs w:val="17"/>
              </w:rPr>
              <w:t>3x3 </w:t>
            </w:r>
          </w:p>
        </w:tc>
        <w:tc>
          <w:tcPr>
            <w:tcW w:w="0" w:type="auto"/>
            <w:vAlign w:val="center"/>
            <w:hideMark/>
          </w:tcPr>
          <w:p w14:paraId="3E0E48E1"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2779 </w:t>
            </w:r>
          </w:p>
        </w:tc>
        <w:tc>
          <w:tcPr>
            <w:tcW w:w="0" w:type="auto"/>
            <w:vAlign w:val="center"/>
            <w:hideMark/>
          </w:tcPr>
          <w:p w14:paraId="450EBCB9"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0.12 </w:t>
            </w:r>
          </w:p>
        </w:tc>
        <w:tc>
          <w:tcPr>
            <w:tcW w:w="0" w:type="auto"/>
            <w:vAlign w:val="center"/>
            <w:hideMark/>
          </w:tcPr>
          <w:p w14:paraId="616AEF01"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41.5% </w:t>
            </w:r>
          </w:p>
        </w:tc>
        <w:tc>
          <w:tcPr>
            <w:tcW w:w="0" w:type="auto"/>
            <w:vAlign w:val="center"/>
            <w:hideMark/>
          </w:tcPr>
          <w:p w14:paraId="5E5FE57C"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33% </w:t>
            </w:r>
          </w:p>
        </w:tc>
        <w:tc>
          <w:tcPr>
            <w:tcW w:w="0" w:type="auto"/>
            <w:vAlign w:val="center"/>
            <w:hideMark/>
          </w:tcPr>
          <w:p w14:paraId="1FF3A402" w14:textId="77777777"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sidRPr="008F4724">
              <w:rPr>
                <w:rFonts w:ascii="Verdana" w:hAnsi="Verdana" w:cs="Calibri"/>
                <w:color w:val="000000"/>
                <w:sz w:val="17"/>
                <w:szCs w:val="17"/>
              </w:rPr>
              <w:t>2.2% </w:t>
            </w:r>
          </w:p>
        </w:tc>
        <w:tc>
          <w:tcPr>
            <w:tcW w:w="0" w:type="auto"/>
          </w:tcPr>
          <w:p w14:paraId="02B61C3F" w14:textId="5FAC3D72" w:rsidR="000463E7" w:rsidRPr="008F4724" w:rsidRDefault="000463E7" w:rsidP="008F4724">
            <w:pPr>
              <w:jc w:val="right"/>
              <w:textAlignment w:val="baseline"/>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7"/>
                <w:szCs w:val="17"/>
              </w:rPr>
            </w:pPr>
            <w:r>
              <w:rPr>
                <w:rFonts w:ascii="Verdana" w:hAnsi="Verdana" w:cs="Calibri"/>
                <w:color w:val="000000"/>
                <w:sz w:val="17"/>
                <w:szCs w:val="17"/>
              </w:rPr>
              <w:t>2800</w:t>
            </w:r>
          </w:p>
        </w:tc>
      </w:tr>
    </w:tbl>
    <w:p w14:paraId="2C29B685" w14:textId="77777777" w:rsidR="00C86EDC" w:rsidRDefault="00C86EDC">
      <w:pPr>
        <w:pStyle w:val="Heading2"/>
        <w:spacing w:before="270" w:beforeAutospacing="0" w:after="120" w:afterAutospacing="0"/>
        <w:divId w:val="80299631"/>
        <w:rPr>
          <w:rFonts w:ascii="Verdana" w:eastAsia="Times New Roman" w:hAnsi="Verdana"/>
          <w:color w:val="003399"/>
          <w:sz w:val="21"/>
          <w:szCs w:val="21"/>
        </w:rPr>
      </w:pPr>
      <w:r>
        <w:rPr>
          <w:rFonts w:ascii="Verdana" w:eastAsia="Times New Roman" w:hAnsi="Verdana"/>
          <w:color w:val="003399"/>
          <w:sz w:val="21"/>
          <w:szCs w:val="21"/>
        </w:rPr>
        <w:t>Recommendations</w:t>
      </w:r>
    </w:p>
    <w:p w14:paraId="574BC9AE" w14:textId="5E329F37" w:rsidR="00C86EDC" w:rsidRDefault="00C86EDC" w:rsidP="005910EC">
      <w:pPr>
        <w:pStyle w:val="NormalWeb"/>
        <w:rPr>
          <w:rFonts w:ascii="Verdana" w:hAnsi="Verdana"/>
          <w:color w:val="000000"/>
          <w:sz w:val="17"/>
          <w:szCs w:val="17"/>
        </w:rPr>
      </w:pPr>
      <w:r>
        <w:rPr>
          <w:rFonts w:ascii="Verdana" w:hAnsi="Verdana"/>
          <w:color w:val="000000"/>
          <w:sz w:val="17"/>
          <w:szCs w:val="17"/>
        </w:rPr>
        <w:t>This section provides general performance and capacity recommendations. Use these recommendations to determine the capacity and performance characteristics of the starting topology that you created and to decide whether you have to scale out or scale up the starting topology.</w:t>
      </w:r>
    </w:p>
    <w:p w14:paraId="11850F5A" w14:textId="77777777" w:rsidR="00C86EDC" w:rsidRDefault="00C86EDC">
      <w:pPr>
        <w:pStyle w:val="Heading4"/>
        <w:spacing w:after="60" w:afterAutospacing="0"/>
        <w:rPr>
          <w:rFonts w:ascii="Verdana" w:eastAsia="Times New Roman" w:hAnsi="Verdana"/>
          <w:color w:val="003399"/>
          <w:sz w:val="18"/>
          <w:szCs w:val="18"/>
        </w:rPr>
      </w:pPr>
      <w:r>
        <w:rPr>
          <w:rFonts w:ascii="Verdana" w:eastAsia="Times New Roman" w:hAnsi="Verdana"/>
          <w:color w:val="003399"/>
          <w:sz w:val="18"/>
          <w:szCs w:val="18"/>
        </w:rPr>
        <w:t>Hardware recommendations</w:t>
      </w:r>
    </w:p>
    <w:p w14:paraId="38AA9BD4" w14:textId="3C46C130" w:rsidR="00C86EDC" w:rsidRDefault="00CF32C2" w:rsidP="00AF0452">
      <w:pPr>
        <w:pStyle w:val="NormalWeb"/>
        <w:rPr>
          <w:rFonts w:ascii="Verdana" w:hAnsi="Verdana"/>
          <w:color w:val="000000"/>
          <w:sz w:val="17"/>
          <w:szCs w:val="17"/>
        </w:rPr>
      </w:pPr>
      <w:r>
        <w:rPr>
          <w:rFonts w:ascii="Verdana" w:hAnsi="Verdana"/>
          <w:color w:val="000000"/>
          <w:sz w:val="17"/>
          <w:szCs w:val="17"/>
        </w:rPr>
        <w:t xml:space="preserve">For specific information about minimum and recommended system requirements for both </w:t>
      </w:r>
      <w:r w:rsidR="009366A1">
        <w:rPr>
          <w:rFonts w:ascii="Verdana" w:hAnsi="Verdana"/>
          <w:color w:val="000000"/>
          <w:sz w:val="17"/>
          <w:szCs w:val="17"/>
        </w:rPr>
        <w:t>front-end Web server</w:t>
      </w:r>
      <w:r>
        <w:rPr>
          <w:rFonts w:ascii="Verdana" w:hAnsi="Verdana"/>
          <w:color w:val="000000"/>
          <w:sz w:val="17"/>
          <w:szCs w:val="17"/>
        </w:rPr>
        <w:t xml:space="preserve"> and </w:t>
      </w:r>
      <w:r w:rsidR="00940390">
        <w:rPr>
          <w:rFonts w:ascii="Verdana" w:hAnsi="Verdana"/>
          <w:color w:val="000000"/>
          <w:sz w:val="17"/>
          <w:szCs w:val="17"/>
        </w:rPr>
        <w:t>application servers</w:t>
      </w:r>
      <w:r w:rsidRPr="00A43852">
        <w:rPr>
          <w:rFonts w:ascii="Verdana" w:hAnsi="Verdana"/>
          <w:color w:val="000000"/>
          <w:sz w:val="17"/>
          <w:szCs w:val="17"/>
        </w:rPr>
        <w:t>, see</w:t>
      </w:r>
      <w:r>
        <w:rPr>
          <w:rFonts w:ascii="Verdana" w:hAnsi="Verdana"/>
          <w:color w:val="000000"/>
          <w:sz w:val="17"/>
          <w:szCs w:val="17"/>
        </w:rPr>
        <w:t xml:space="preserve"> </w:t>
      </w:r>
      <w:hyperlink r:id="rId15" w:history="1">
        <w:r w:rsidRPr="00CF32C2">
          <w:rPr>
            <w:rStyle w:val="Hyperlink"/>
            <w:rFonts w:ascii="Verdana" w:hAnsi="Verdana"/>
            <w:sz w:val="17"/>
            <w:szCs w:val="17"/>
          </w:rPr>
          <w:t>Hardware and Software Requirements (SharePoint Server 2010)</w:t>
        </w:r>
      </w:hyperlink>
      <w:r>
        <w:rPr>
          <w:rFonts w:ascii="Verdana" w:hAnsi="Verdana"/>
          <w:color w:val="000000"/>
          <w:sz w:val="17"/>
          <w:szCs w:val="17"/>
        </w:rPr>
        <w:t>.</w:t>
      </w:r>
    </w:p>
    <w:p w14:paraId="4B9AD52C" w14:textId="18CE3D9E" w:rsidR="00CF32C2" w:rsidRDefault="00CF32C2" w:rsidP="00AF0452">
      <w:pPr>
        <w:pStyle w:val="NormalWeb"/>
        <w:rPr>
          <w:rFonts w:ascii="Verdana" w:hAnsi="Verdana"/>
          <w:color w:val="000000"/>
          <w:sz w:val="17"/>
          <w:szCs w:val="17"/>
        </w:rPr>
      </w:pPr>
      <w:r>
        <w:rPr>
          <w:rFonts w:ascii="Verdana" w:hAnsi="Verdana"/>
          <w:color w:val="000000"/>
          <w:sz w:val="17"/>
          <w:szCs w:val="17"/>
        </w:rPr>
        <w:t>Determining what an optimal deployment should look like depends heavily on expected user count, how heavy the usage is expected to be, and the type of usage. As a starting point for your own deployments, consider the following guidelines:</w:t>
      </w:r>
    </w:p>
    <w:tbl>
      <w:tblPr>
        <w:tblStyle w:val="LightList-Accent5"/>
        <w:tblW w:w="0" w:type="auto"/>
        <w:tblLook w:val="04A0" w:firstRow="1" w:lastRow="0" w:firstColumn="1" w:lastColumn="0" w:noHBand="0" w:noVBand="1"/>
      </w:tblPr>
      <w:tblGrid>
        <w:gridCol w:w="1852"/>
        <w:gridCol w:w="3746"/>
      </w:tblGrid>
      <w:tr w:rsidR="00EE7E3E" w:rsidRPr="0010796B" w14:paraId="66A7F3DA" w14:textId="77777777" w:rsidTr="00EE7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gridSpan w:val="2"/>
          </w:tcPr>
          <w:p w14:paraId="31E98534" w14:textId="6440BB04" w:rsidR="00EE7E3E" w:rsidRPr="0010796B" w:rsidRDefault="00940390" w:rsidP="00684C99">
            <w:pPr>
              <w:pStyle w:val="Text"/>
              <w:spacing w:after="120"/>
              <w:rPr>
                <w:rFonts w:asciiTheme="minorHAnsi" w:hAnsiTheme="minorHAnsi" w:cstheme="minorHAnsi"/>
              </w:rPr>
            </w:pPr>
            <w:r>
              <w:rPr>
                <w:rFonts w:asciiTheme="minorHAnsi" w:hAnsiTheme="minorHAnsi" w:cstheme="minorHAnsi"/>
              </w:rPr>
              <w:t>Application s</w:t>
            </w:r>
            <w:r w:rsidR="00EE7E3E">
              <w:rPr>
                <w:rFonts w:asciiTheme="minorHAnsi" w:hAnsiTheme="minorHAnsi" w:cstheme="minorHAnsi"/>
              </w:rPr>
              <w:t xml:space="preserve">ervers and </w:t>
            </w:r>
            <w:r w:rsidR="003162C7">
              <w:rPr>
                <w:rFonts w:asciiTheme="minorHAnsi" w:hAnsiTheme="minorHAnsi" w:cstheme="minorHAnsi"/>
              </w:rPr>
              <w:t>front-end Web servers</w:t>
            </w:r>
          </w:p>
        </w:tc>
      </w:tr>
      <w:tr w:rsidR="00EE7E3E" w:rsidRPr="0035298C" w14:paraId="0D3A5252" w14:textId="77777777" w:rsidTr="00EE7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5442CDD5"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t>Processor(s)</w:t>
            </w:r>
          </w:p>
        </w:tc>
        <w:tc>
          <w:tcPr>
            <w:tcW w:w="3746" w:type="dxa"/>
          </w:tcPr>
          <w:p w14:paraId="21DF43D7" w14:textId="77777777" w:rsidR="00EE7E3E" w:rsidRPr="0035298C" w:rsidRDefault="00EE7E3E" w:rsidP="00684C99">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5298C">
              <w:rPr>
                <w:rFonts w:asciiTheme="minorHAnsi" w:hAnsiTheme="minorHAnsi" w:cstheme="minorHAnsi"/>
              </w:rPr>
              <w:t>2 quad core @2.33 GHz</w:t>
            </w:r>
          </w:p>
        </w:tc>
      </w:tr>
      <w:tr w:rsidR="00EE7E3E" w:rsidRPr="0010796B" w14:paraId="2DBDBB18" w14:textId="77777777" w:rsidTr="00EE7E3E">
        <w:tc>
          <w:tcPr>
            <w:cnfStyle w:val="001000000000" w:firstRow="0" w:lastRow="0" w:firstColumn="1" w:lastColumn="0" w:oddVBand="0" w:evenVBand="0" w:oddHBand="0" w:evenHBand="0" w:firstRowFirstColumn="0" w:firstRowLastColumn="0" w:lastRowFirstColumn="0" w:lastRowLastColumn="0"/>
            <w:tcW w:w="1852" w:type="dxa"/>
          </w:tcPr>
          <w:p w14:paraId="1174C4A5"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t>RAM</w:t>
            </w:r>
          </w:p>
        </w:tc>
        <w:tc>
          <w:tcPr>
            <w:tcW w:w="3746" w:type="dxa"/>
          </w:tcPr>
          <w:p w14:paraId="47A8B1E7" w14:textId="77777777" w:rsidR="00EE7E3E" w:rsidRPr="0010796B" w:rsidRDefault="00EE7E3E" w:rsidP="00684C99">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0796B">
              <w:rPr>
                <w:rFonts w:asciiTheme="minorHAnsi" w:hAnsiTheme="minorHAnsi" w:cstheme="minorHAnsi"/>
              </w:rPr>
              <w:t>16 GB</w:t>
            </w:r>
          </w:p>
        </w:tc>
      </w:tr>
      <w:tr w:rsidR="00EE7E3E" w:rsidRPr="0010796B" w14:paraId="170B393C" w14:textId="77777777" w:rsidTr="00EE7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62BF48D4"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t>O</w:t>
            </w:r>
            <w:r>
              <w:rPr>
                <w:rFonts w:asciiTheme="minorHAnsi" w:hAnsiTheme="minorHAnsi" w:cstheme="minorHAnsi"/>
                <w:b w:val="0"/>
              </w:rPr>
              <w:t>perating system</w:t>
            </w:r>
          </w:p>
        </w:tc>
        <w:tc>
          <w:tcPr>
            <w:tcW w:w="3746" w:type="dxa"/>
          </w:tcPr>
          <w:p w14:paraId="5F59E74C" w14:textId="77777777" w:rsidR="00EE7E3E" w:rsidRPr="0010796B" w:rsidRDefault="00EE7E3E" w:rsidP="00684C99">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796B">
              <w:rPr>
                <w:rFonts w:asciiTheme="minorHAnsi" w:hAnsiTheme="minorHAnsi" w:cstheme="minorHAnsi"/>
              </w:rPr>
              <w:t>Windows Server 2008, 64 bit</w:t>
            </w:r>
          </w:p>
        </w:tc>
      </w:tr>
      <w:tr w:rsidR="00EE7E3E" w:rsidRPr="00CC584E" w14:paraId="1E8E0B45" w14:textId="77777777" w:rsidTr="00EE7E3E">
        <w:tc>
          <w:tcPr>
            <w:cnfStyle w:val="001000000000" w:firstRow="0" w:lastRow="0" w:firstColumn="1" w:lastColumn="0" w:oddVBand="0" w:evenVBand="0" w:oddHBand="0" w:evenHBand="0" w:firstRowFirstColumn="0" w:firstRowLastColumn="0" w:lastRowFirstColumn="0" w:lastRowLastColumn="0"/>
            <w:tcW w:w="1852" w:type="dxa"/>
          </w:tcPr>
          <w:p w14:paraId="249F787B" w14:textId="77777777" w:rsidR="00EE7E3E" w:rsidRPr="00CC584E" w:rsidRDefault="00EE7E3E" w:rsidP="00684C99">
            <w:pPr>
              <w:pStyle w:val="Text"/>
              <w:spacing w:after="120"/>
              <w:rPr>
                <w:rFonts w:asciiTheme="minorHAnsi" w:hAnsiTheme="minorHAnsi" w:cstheme="minorHAnsi"/>
                <w:b w:val="0"/>
              </w:rPr>
            </w:pPr>
            <w:r w:rsidRPr="00CC584E">
              <w:rPr>
                <w:rFonts w:asciiTheme="minorHAnsi" w:hAnsiTheme="minorHAnsi" w:cstheme="minorHAnsi"/>
                <w:b w:val="0"/>
              </w:rPr>
              <w:t xml:space="preserve">Size of the </w:t>
            </w:r>
            <w:r w:rsidRPr="00CC584E">
              <w:rPr>
                <w:rFonts w:asciiTheme="minorHAnsi" w:hAnsiTheme="minorHAnsi" w:cstheme="minorHAnsi"/>
                <w:b w:val="0"/>
              </w:rPr>
              <w:lastRenderedPageBreak/>
              <w:t>SharePoint drive</w:t>
            </w:r>
          </w:p>
        </w:tc>
        <w:tc>
          <w:tcPr>
            <w:tcW w:w="3746" w:type="dxa"/>
            <w:vAlign w:val="center"/>
          </w:tcPr>
          <w:p w14:paraId="14DDDDAE" w14:textId="1E70DE7B" w:rsidR="00EE7E3E" w:rsidRPr="00096064" w:rsidRDefault="00EE7E3E" w:rsidP="00096064">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64">
              <w:rPr>
                <w:rFonts w:asciiTheme="minorHAnsi" w:hAnsiTheme="minorHAnsi" w:cstheme="minorHAnsi"/>
              </w:rPr>
              <w:lastRenderedPageBreak/>
              <w:t>3x146GB 15K SAS (3 RAID 1 Disks)</w:t>
            </w:r>
            <w:r w:rsidRPr="00096064">
              <w:rPr>
                <w:rFonts w:asciiTheme="minorHAnsi" w:hAnsiTheme="minorHAnsi" w:cstheme="minorHAnsi"/>
              </w:rPr>
              <w:br/>
              <w:t xml:space="preserve">Disk 1: </w:t>
            </w:r>
            <w:r w:rsidR="001E4E3D" w:rsidRPr="00096064">
              <w:rPr>
                <w:rFonts w:asciiTheme="minorHAnsi" w:hAnsiTheme="minorHAnsi" w:cstheme="minorHAnsi"/>
              </w:rPr>
              <w:t>operating system</w:t>
            </w:r>
            <w:r w:rsidRPr="00096064">
              <w:rPr>
                <w:rFonts w:asciiTheme="minorHAnsi" w:hAnsiTheme="minorHAnsi" w:cstheme="minorHAnsi"/>
              </w:rPr>
              <w:br/>
            </w:r>
            <w:r w:rsidRPr="00096064">
              <w:rPr>
                <w:rFonts w:asciiTheme="minorHAnsi" w:hAnsiTheme="minorHAnsi" w:cstheme="minorHAnsi"/>
              </w:rPr>
              <w:lastRenderedPageBreak/>
              <w:t>Disk 2: Swap and BLOB Cache</w:t>
            </w:r>
            <w:r w:rsidRPr="00096064">
              <w:rPr>
                <w:rFonts w:asciiTheme="minorHAnsi" w:hAnsiTheme="minorHAnsi" w:cstheme="minorHAnsi"/>
              </w:rPr>
              <w:br/>
              <w:t>Disk 3: Logs and Temp directory</w:t>
            </w:r>
          </w:p>
        </w:tc>
      </w:tr>
      <w:tr w:rsidR="00EE7E3E" w:rsidRPr="0010796B" w14:paraId="56AE8E13" w14:textId="77777777" w:rsidTr="00EE7E3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52" w:type="dxa"/>
          </w:tcPr>
          <w:p w14:paraId="4A530C3D"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lastRenderedPageBreak/>
              <w:t>Number of NICs</w:t>
            </w:r>
          </w:p>
        </w:tc>
        <w:tc>
          <w:tcPr>
            <w:tcW w:w="3746" w:type="dxa"/>
          </w:tcPr>
          <w:p w14:paraId="6F096682" w14:textId="77777777" w:rsidR="00EE7E3E" w:rsidRPr="0010796B" w:rsidRDefault="00EE7E3E" w:rsidP="00684C99">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796B">
              <w:rPr>
                <w:rFonts w:asciiTheme="minorHAnsi" w:hAnsiTheme="minorHAnsi" w:cstheme="minorHAnsi"/>
              </w:rPr>
              <w:t>2</w:t>
            </w:r>
          </w:p>
        </w:tc>
      </w:tr>
      <w:tr w:rsidR="00EE7E3E" w:rsidRPr="0010796B" w14:paraId="0B5FB137" w14:textId="77777777" w:rsidTr="00EE7E3E">
        <w:tc>
          <w:tcPr>
            <w:cnfStyle w:val="001000000000" w:firstRow="0" w:lastRow="0" w:firstColumn="1" w:lastColumn="0" w:oddVBand="0" w:evenVBand="0" w:oddHBand="0" w:evenHBand="0" w:firstRowFirstColumn="0" w:firstRowLastColumn="0" w:lastRowFirstColumn="0" w:lastRowLastColumn="0"/>
            <w:tcW w:w="1852" w:type="dxa"/>
          </w:tcPr>
          <w:p w14:paraId="018D4AB2"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t>NIC Speed</w:t>
            </w:r>
          </w:p>
        </w:tc>
        <w:tc>
          <w:tcPr>
            <w:tcW w:w="3746" w:type="dxa"/>
          </w:tcPr>
          <w:p w14:paraId="24772F56" w14:textId="712C1BFA" w:rsidR="00EE7E3E" w:rsidRPr="0010796B" w:rsidRDefault="00EE7E3E" w:rsidP="001E4E3D">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0796B">
              <w:rPr>
                <w:rFonts w:asciiTheme="minorHAnsi" w:hAnsiTheme="minorHAnsi" w:cstheme="minorHAnsi"/>
              </w:rPr>
              <w:t>1 G</w:t>
            </w:r>
            <w:r w:rsidR="001E4E3D">
              <w:rPr>
                <w:rFonts w:asciiTheme="minorHAnsi" w:hAnsiTheme="minorHAnsi" w:cstheme="minorHAnsi"/>
              </w:rPr>
              <w:t>B</w:t>
            </w:r>
            <w:r w:rsidRPr="0010796B">
              <w:rPr>
                <w:rFonts w:asciiTheme="minorHAnsi" w:hAnsiTheme="minorHAnsi" w:cstheme="minorHAnsi"/>
              </w:rPr>
              <w:t>t</w:t>
            </w:r>
          </w:p>
        </w:tc>
      </w:tr>
      <w:tr w:rsidR="00EE7E3E" w:rsidRPr="0010796B" w14:paraId="37531ECD" w14:textId="77777777" w:rsidTr="00EE7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11E4815"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t>Authentication</w:t>
            </w:r>
          </w:p>
        </w:tc>
        <w:tc>
          <w:tcPr>
            <w:tcW w:w="3746" w:type="dxa"/>
          </w:tcPr>
          <w:p w14:paraId="31C03F8F" w14:textId="77777777" w:rsidR="00EE7E3E" w:rsidRPr="0010796B" w:rsidRDefault="00EE7E3E" w:rsidP="00684C99">
            <w:pPr>
              <w:pStyle w:val="Text"/>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0796B">
              <w:rPr>
                <w:rFonts w:asciiTheme="minorHAnsi" w:hAnsiTheme="minorHAnsi" w:cstheme="minorHAnsi"/>
              </w:rPr>
              <w:t>NTLM</w:t>
            </w:r>
          </w:p>
        </w:tc>
      </w:tr>
      <w:tr w:rsidR="00EE7E3E" w:rsidRPr="0010796B" w14:paraId="1106C11B" w14:textId="77777777" w:rsidTr="00EE7E3E">
        <w:tc>
          <w:tcPr>
            <w:cnfStyle w:val="001000000000" w:firstRow="0" w:lastRow="0" w:firstColumn="1" w:lastColumn="0" w:oddVBand="0" w:evenVBand="0" w:oddHBand="0" w:evenHBand="0" w:firstRowFirstColumn="0" w:firstRowLastColumn="0" w:lastRowFirstColumn="0" w:lastRowLastColumn="0"/>
            <w:tcW w:w="1852" w:type="dxa"/>
          </w:tcPr>
          <w:p w14:paraId="0AD16DC0" w14:textId="77777777" w:rsidR="00EE7E3E" w:rsidRPr="0010796B" w:rsidRDefault="00EE7E3E" w:rsidP="00684C99">
            <w:pPr>
              <w:pStyle w:val="Text"/>
              <w:spacing w:after="120"/>
              <w:rPr>
                <w:rFonts w:asciiTheme="minorHAnsi" w:hAnsiTheme="minorHAnsi" w:cstheme="minorHAnsi"/>
                <w:b w:val="0"/>
              </w:rPr>
            </w:pPr>
            <w:r w:rsidRPr="0010796B">
              <w:rPr>
                <w:rFonts w:asciiTheme="minorHAnsi" w:hAnsiTheme="minorHAnsi" w:cstheme="minorHAnsi"/>
                <w:b w:val="0"/>
              </w:rPr>
              <w:t>Load balancer type</w:t>
            </w:r>
          </w:p>
        </w:tc>
        <w:tc>
          <w:tcPr>
            <w:tcW w:w="3746" w:type="dxa"/>
          </w:tcPr>
          <w:p w14:paraId="1F6C18F9" w14:textId="77777777" w:rsidR="00EE7E3E" w:rsidRPr="0010796B" w:rsidRDefault="00EE7E3E" w:rsidP="00684C99">
            <w:pPr>
              <w:pStyle w:val="Tex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0796B">
              <w:rPr>
                <w:rFonts w:asciiTheme="minorHAnsi" w:hAnsiTheme="minorHAnsi" w:cstheme="minorHAnsi"/>
              </w:rPr>
              <w:t>Hardware load balancing</w:t>
            </w:r>
          </w:p>
        </w:tc>
      </w:tr>
    </w:tbl>
    <w:p w14:paraId="37433DCA" w14:textId="77777777" w:rsidR="00EE7E3E" w:rsidRDefault="00EE7E3E" w:rsidP="00AF0452">
      <w:pPr>
        <w:pStyle w:val="NormalWeb"/>
        <w:rPr>
          <w:rFonts w:ascii="Verdana" w:hAnsi="Verdana"/>
          <w:color w:val="000000"/>
          <w:sz w:val="17"/>
          <w:szCs w:val="17"/>
        </w:rPr>
      </w:pPr>
    </w:p>
    <w:tbl>
      <w:tblPr>
        <w:tblStyle w:val="LightList-Accent5"/>
        <w:tblW w:w="0" w:type="auto"/>
        <w:tblLook w:val="04A0" w:firstRow="1" w:lastRow="0" w:firstColumn="1" w:lastColumn="0" w:noHBand="0" w:noVBand="1"/>
      </w:tblPr>
      <w:tblGrid>
        <w:gridCol w:w="3192"/>
        <w:gridCol w:w="3192"/>
        <w:gridCol w:w="3192"/>
      </w:tblGrid>
      <w:tr w:rsidR="00EE7E3E" w:rsidRPr="00EE7E3E" w14:paraId="2B8F40CD" w14:textId="77777777" w:rsidTr="00EE7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1205AE9" w14:textId="4CD48A2A" w:rsidR="00EE7E3E" w:rsidRPr="00EE7E3E" w:rsidRDefault="00EE7E3E" w:rsidP="00EE7E3E">
            <w:pPr>
              <w:pStyle w:val="Text"/>
              <w:spacing w:after="120"/>
              <w:rPr>
                <w:rFonts w:asciiTheme="minorHAnsi" w:hAnsiTheme="minorHAnsi" w:cstheme="minorHAnsi"/>
              </w:rPr>
            </w:pPr>
            <w:r w:rsidRPr="00EE7E3E">
              <w:rPr>
                <w:rFonts w:asciiTheme="minorHAnsi" w:hAnsiTheme="minorHAnsi" w:cstheme="minorHAnsi"/>
              </w:rPr>
              <w:t>Average number of daily unique visitors</w:t>
            </w:r>
          </w:p>
        </w:tc>
        <w:tc>
          <w:tcPr>
            <w:tcW w:w="3192" w:type="dxa"/>
          </w:tcPr>
          <w:p w14:paraId="414C7B94" w14:textId="7EBD93CA" w:rsidR="00EE7E3E" w:rsidRPr="00EE7E3E" w:rsidRDefault="00EE7E3E" w:rsidP="00EE7E3E">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E7E3E">
              <w:rPr>
                <w:rFonts w:asciiTheme="minorHAnsi" w:hAnsiTheme="minorHAnsi" w:cstheme="minorHAnsi"/>
              </w:rPr>
              <w:t>Average concurrent users</w:t>
            </w:r>
          </w:p>
        </w:tc>
        <w:tc>
          <w:tcPr>
            <w:tcW w:w="3192" w:type="dxa"/>
          </w:tcPr>
          <w:p w14:paraId="2E2DBBED" w14:textId="49DBA4B8" w:rsidR="00EE7E3E" w:rsidRPr="00EE7E3E" w:rsidRDefault="00EE7E3E" w:rsidP="00EE7E3E">
            <w:pPr>
              <w:pStyle w:val="Text"/>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E7E3E">
              <w:rPr>
                <w:rFonts w:asciiTheme="minorHAnsi" w:hAnsiTheme="minorHAnsi" w:cstheme="minorHAnsi"/>
              </w:rPr>
              <w:t>Recommended topology</w:t>
            </w:r>
          </w:p>
        </w:tc>
      </w:tr>
      <w:tr w:rsidR="00EE7E3E" w14:paraId="3C7E64DC" w14:textId="77777777" w:rsidTr="00EE7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1B5B9D0" w14:textId="2EC4CC05" w:rsidR="00EE7E3E" w:rsidRPr="00EE7E3E" w:rsidRDefault="00EE7E3E" w:rsidP="00AF0452">
            <w:pPr>
              <w:pStyle w:val="NormalWeb"/>
              <w:rPr>
                <w:rFonts w:ascii="Verdana" w:hAnsi="Verdana"/>
                <w:b w:val="0"/>
                <w:color w:val="000000"/>
                <w:sz w:val="17"/>
                <w:szCs w:val="17"/>
              </w:rPr>
            </w:pPr>
            <w:r w:rsidRPr="00EE7E3E">
              <w:rPr>
                <w:rFonts w:ascii="Verdana" w:hAnsi="Verdana"/>
                <w:b w:val="0"/>
                <w:color w:val="000000"/>
                <w:sz w:val="17"/>
                <w:szCs w:val="17"/>
              </w:rPr>
              <w:t>100</w:t>
            </w:r>
          </w:p>
        </w:tc>
        <w:tc>
          <w:tcPr>
            <w:tcW w:w="3192" w:type="dxa"/>
          </w:tcPr>
          <w:p w14:paraId="23A62307" w14:textId="0EEFE405" w:rsidR="00EE7E3E" w:rsidRDefault="00EE7E3E" w:rsidP="00AF045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10</w:t>
            </w:r>
          </w:p>
        </w:tc>
        <w:tc>
          <w:tcPr>
            <w:tcW w:w="3192" w:type="dxa"/>
          </w:tcPr>
          <w:p w14:paraId="379A7B71" w14:textId="5E556DFB" w:rsidR="00EE7E3E" w:rsidRDefault="00EE7E3E" w:rsidP="00AF045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1 </w:t>
            </w:r>
            <w:r w:rsidR="009366A1">
              <w:rPr>
                <w:rFonts w:ascii="Verdana" w:hAnsi="Verdana"/>
                <w:color w:val="000000"/>
                <w:sz w:val="17"/>
                <w:szCs w:val="17"/>
              </w:rPr>
              <w:t>front-end Web server</w:t>
            </w:r>
            <w:r w:rsidR="00940390">
              <w:rPr>
                <w:rFonts w:ascii="Verdana" w:hAnsi="Verdana"/>
                <w:color w:val="000000"/>
                <w:sz w:val="17"/>
                <w:szCs w:val="17"/>
              </w:rPr>
              <w:t>, 1 application s</w:t>
            </w:r>
            <w:r>
              <w:rPr>
                <w:rFonts w:ascii="Verdana" w:hAnsi="Verdana"/>
                <w:color w:val="000000"/>
                <w:sz w:val="17"/>
                <w:szCs w:val="17"/>
              </w:rPr>
              <w:t>erver</w:t>
            </w:r>
          </w:p>
        </w:tc>
      </w:tr>
      <w:tr w:rsidR="00EE7E3E" w14:paraId="20BB3C1E" w14:textId="77777777" w:rsidTr="00EE7E3E">
        <w:tc>
          <w:tcPr>
            <w:cnfStyle w:val="001000000000" w:firstRow="0" w:lastRow="0" w:firstColumn="1" w:lastColumn="0" w:oddVBand="0" w:evenVBand="0" w:oddHBand="0" w:evenHBand="0" w:firstRowFirstColumn="0" w:firstRowLastColumn="0" w:lastRowFirstColumn="0" w:lastRowLastColumn="0"/>
            <w:tcW w:w="3192" w:type="dxa"/>
          </w:tcPr>
          <w:p w14:paraId="57F01859" w14:textId="268192E7" w:rsidR="00EE7E3E" w:rsidRPr="00EE7E3E" w:rsidRDefault="00EE7E3E" w:rsidP="00AF0452">
            <w:pPr>
              <w:pStyle w:val="NormalWeb"/>
              <w:rPr>
                <w:rFonts w:ascii="Verdana" w:hAnsi="Verdana"/>
                <w:b w:val="0"/>
                <w:color w:val="000000"/>
                <w:sz w:val="17"/>
                <w:szCs w:val="17"/>
              </w:rPr>
            </w:pPr>
            <w:r w:rsidRPr="00EE7E3E">
              <w:rPr>
                <w:rFonts w:ascii="Verdana" w:hAnsi="Verdana"/>
                <w:b w:val="0"/>
                <w:color w:val="000000"/>
                <w:sz w:val="17"/>
                <w:szCs w:val="17"/>
              </w:rPr>
              <w:t>1000</w:t>
            </w:r>
          </w:p>
        </w:tc>
        <w:tc>
          <w:tcPr>
            <w:tcW w:w="3192" w:type="dxa"/>
          </w:tcPr>
          <w:p w14:paraId="30E2F2AA" w14:textId="282524B7" w:rsidR="00EE7E3E" w:rsidRDefault="00EE7E3E" w:rsidP="00AF0452">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30</w:t>
            </w:r>
          </w:p>
        </w:tc>
        <w:tc>
          <w:tcPr>
            <w:tcW w:w="3192" w:type="dxa"/>
          </w:tcPr>
          <w:p w14:paraId="0D841F8E" w14:textId="3FE2D659" w:rsidR="00EE7E3E" w:rsidRDefault="00EE7E3E" w:rsidP="00AF0452">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2 </w:t>
            </w:r>
            <w:r w:rsidR="003162C7">
              <w:rPr>
                <w:rFonts w:ascii="Verdana" w:hAnsi="Verdana"/>
                <w:color w:val="000000"/>
                <w:sz w:val="17"/>
                <w:szCs w:val="17"/>
              </w:rPr>
              <w:t>front-end Web servers</w:t>
            </w:r>
            <w:r w:rsidR="00940390">
              <w:rPr>
                <w:rFonts w:ascii="Verdana" w:hAnsi="Verdana"/>
                <w:color w:val="000000"/>
                <w:sz w:val="17"/>
                <w:szCs w:val="17"/>
              </w:rPr>
              <w:t>, 2 application s</w:t>
            </w:r>
            <w:r>
              <w:rPr>
                <w:rFonts w:ascii="Verdana" w:hAnsi="Verdana"/>
                <w:color w:val="000000"/>
                <w:sz w:val="17"/>
                <w:szCs w:val="17"/>
              </w:rPr>
              <w:t>ervers</w:t>
            </w:r>
          </w:p>
        </w:tc>
      </w:tr>
      <w:tr w:rsidR="00EE7E3E" w14:paraId="10F13F2C" w14:textId="77777777" w:rsidTr="00EE7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303DD6B" w14:textId="12112DCA" w:rsidR="00EE7E3E" w:rsidRPr="00EE7E3E" w:rsidRDefault="00EE7E3E" w:rsidP="00AF0452">
            <w:pPr>
              <w:pStyle w:val="NormalWeb"/>
              <w:rPr>
                <w:rFonts w:ascii="Verdana" w:hAnsi="Verdana"/>
                <w:b w:val="0"/>
                <w:color w:val="000000"/>
                <w:sz w:val="17"/>
                <w:szCs w:val="17"/>
              </w:rPr>
            </w:pPr>
            <w:r w:rsidRPr="00EE7E3E">
              <w:rPr>
                <w:rFonts w:ascii="Verdana" w:hAnsi="Verdana"/>
                <w:b w:val="0"/>
                <w:color w:val="000000"/>
                <w:sz w:val="17"/>
                <w:szCs w:val="17"/>
              </w:rPr>
              <w:t>10000</w:t>
            </w:r>
          </w:p>
        </w:tc>
        <w:tc>
          <w:tcPr>
            <w:tcW w:w="3192" w:type="dxa"/>
          </w:tcPr>
          <w:p w14:paraId="365216E2" w14:textId="381657B4" w:rsidR="00EE7E3E" w:rsidRDefault="00EE7E3E" w:rsidP="00AF045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300</w:t>
            </w:r>
          </w:p>
        </w:tc>
        <w:tc>
          <w:tcPr>
            <w:tcW w:w="3192" w:type="dxa"/>
          </w:tcPr>
          <w:p w14:paraId="06449ABF" w14:textId="108032C7" w:rsidR="00EE7E3E" w:rsidRDefault="00EE7E3E" w:rsidP="00940390">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4 </w:t>
            </w:r>
            <w:r w:rsidR="003162C7">
              <w:rPr>
                <w:rFonts w:ascii="Verdana" w:hAnsi="Verdana"/>
                <w:color w:val="000000"/>
                <w:sz w:val="17"/>
                <w:szCs w:val="17"/>
              </w:rPr>
              <w:t>front-end Web servers</w:t>
            </w:r>
            <w:r w:rsidR="00940390">
              <w:rPr>
                <w:rFonts w:ascii="Verdana" w:hAnsi="Verdana"/>
                <w:color w:val="000000"/>
                <w:sz w:val="17"/>
                <w:szCs w:val="17"/>
              </w:rPr>
              <w:t>, 3 a</w:t>
            </w:r>
            <w:r>
              <w:rPr>
                <w:rFonts w:ascii="Verdana" w:hAnsi="Verdana"/>
                <w:color w:val="000000"/>
                <w:sz w:val="17"/>
                <w:szCs w:val="17"/>
              </w:rPr>
              <w:t xml:space="preserve">pplication </w:t>
            </w:r>
            <w:r w:rsidR="00940390">
              <w:rPr>
                <w:rFonts w:ascii="Verdana" w:hAnsi="Verdana"/>
                <w:color w:val="000000"/>
                <w:sz w:val="17"/>
                <w:szCs w:val="17"/>
              </w:rPr>
              <w:t>s</w:t>
            </w:r>
            <w:r>
              <w:rPr>
                <w:rFonts w:ascii="Verdana" w:hAnsi="Verdana"/>
                <w:color w:val="000000"/>
                <w:sz w:val="17"/>
                <w:szCs w:val="17"/>
              </w:rPr>
              <w:t>ervers</w:t>
            </w:r>
          </w:p>
        </w:tc>
      </w:tr>
    </w:tbl>
    <w:p w14:paraId="69BFF40C" w14:textId="51085E0F" w:rsidR="00B9683B" w:rsidRDefault="00B9683B" w:rsidP="00EE7E3E">
      <w:pPr>
        <w:pStyle w:val="NormalWeb"/>
        <w:rPr>
          <w:rFonts w:ascii="Verdana" w:hAnsi="Verdana"/>
          <w:color w:val="000000"/>
          <w:sz w:val="17"/>
          <w:szCs w:val="17"/>
        </w:rPr>
      </w:pPr>
    </w:p>
    <w:p w14:paraId="74A5CF98" w14:textId="1BE408A4" w:rsidR="00B528AE" w:rsidRPr="00B528AE" w:rsidRDefault="00B528AE" w:rsidP="00EE7E3E">
      <w:pPr>
        <w:pStyle w:val="NormalWeb"/>
        <w:rPr>
          <w:rFonts w:ascii="Verdana" w:hAnsi="Verdana"/>
          <w:iCs/>
          <w:color w:val="000000"/>
          <w:sz w:val="17"/>
          <w:szCs w:val="17"/>
        </w:rPr>
      </w:pPr>
      <w:r>
        <w:rPr>
          <w:rFonts w:ascii="Verdana" w:hAnsi="Verdana"/>
          <w:color w:val="000000"/>
          <w:sz w:val="17"/>
          <w:szCs w:val="17"/>
        </w:rPr>
        <w:t>Note that f</w:t>
      </w:r>
      <w:r>
        <w:rPr>
          <w:rFonts w:ascii="Verdana" w:hAnsi="Verdana"/>
          <w:iCs/>
          <w:color w:val="000000"/>
          <w:sz w:val="17"/>
          <w:szCs w:val="17"/>
        </w:rPr>
        <w:t xml:space="preserve">or heavy usage of the PowerPoint Broadcast feature, a separate server farm is recommended (as detailed in </w:t>
      </w:r>
      <w:hyperlink r:id="rId16" w:history="1">
        <w:r w:rsidRPr="001012ED">
          <w:rPr>
            <w:rStyle w:val="Hyperlink"/>
            <w:rFonts w:ascii="Verdana" w:hAnsi="Verdana"/>
            <w:iCs/>
            <w:sz w:val="17"/>
            <w:szCs w:val="17"/>
          </w:rPr>
          <w:t>Configure Broadcast Slide Show performance</w:t>
        </w:r>
      </w:hyperlink>
      <w:r>
        <w:rPr>
          <w:rFonts w:ascii="Verdana" w:hAnsi="Verdana"/>
          <w:iCs/>
          <w:color w:val="000000"/>
          <w:sz w:val="17"/>
          <w:szCs w:val="17"/>
        </w:rPr>
        <w:t>).</w:t>
      </w:r>
    </w:p>
    <w:p w14:paraId="2BAE386F" w14:textId="1ADF389E" w:rsidR="00CF32C2" w:rsidRPr="00EC7809" w:rsidRDefault="00EE7E3E" w:rsidP="00EE7E3E">
      <w:pPr>
        <w:pStyle w:val="NormalWeb"/>
      </w:pPr>
      <w:r>
        <w:rPr>
          <w:rFonts w:ascii="Verdana" w:hAnsi="Verdana"/>
          <w:color w:val="000000"/>
          <w:sz w:val="17"/>
          <w:szCs w:val="17"/>
        </w:rPr>
        <w:t xml:space="preserve">To see a specific example of a departmental deployment and its results, </w:t>
      </w:r>
      <w:r w:rsidRPr="00985BC7">
        <w:rPr>
          <w:rFonts w:ascii="Verdana" w:hAnsi="Verdana"/>
          <w:color w:val="000000"/>
          <w:sz w:val="17"/>
          <w:szCs w:val="17"/>
        </w:rPr>
        <w:t>see the</w:t>
      </w:r>
      <w:r>
        <w:rPr>
          <w:rFonts w:ascii="Verdana" w:hAnsi="Verdana"/>
          <w:color w:val="000000"/>
          <w:sz w:val="17"/>
          <w:szCs w:val="17"/>
        </w:rPr>
        <w:t xml:space="preserve"> </w:t>
      </w:r>
      <w:hyperlink r:id="rId17" w:history="1">
        <w:r w:rsidR="00CF32C2" w:rsidRPr="00CF32C2">
          <w:rPr>
            <w:rStyle w:val="Hyperlink"/>
            <w:rFonts w:ascii="Verdana" w:hAnsi="Verdana"/>
            <w:sz w:val="17"/>
            <w:szCs w:val="17"/>
          </w:rPr>
          <w:t>Sh</w:t>
        </w:r>
        <w:r w:rsidR="00CF32C2" w:rsidRPr="00CF32C2">
          <w:rPr>
            <w:rStyle w:val="Hyperlink"/>
            <w:rFonts w:ascii="Verdana" w:hAnsi="Verdana"/>
            <w:sz w:val="17"/>
            <w:szCs w:val="17"/>
          </w:rPr>
          <w:t>a</w:t>
        </w:r>
        <w:r w:rsidR="00CF32C2" w:rsidRPr="00CF32C2">
          <w:rPr>
            <w:rStyle w:val="Hyperlink"/>
            <w:rFonts w:ascii="Verdana" w:hAnsi="Verdana"/>
            <w:sz w:val="17"/>
            <w:szCs w:val="17"/>
          </w:rPr>
          <w:t>r</w:t>
        </w:r>
        <w:r w:rsidR="00CF32C2" w:rsidRPr="00CF32C2">
          <w:rPr>
            <w:rStyle w:val="Hyperlink"/>
            <w:rFonts w:ascii="Verdana" w:hAnsi="Verdana"/>
            <w:sz w:val="17"/>
            <w:szCs w:val="17"/>
          </w:rPr>
          <w:t>ePoint 2010 Capacity Planning Case Study: Departmental Collaboration</w:t>
        </w:r>
      </w:hyperlink>
      <w:r w:rsidR="00EC7809">
        <w:t>.</w:t>
      </w:r>
    </w:p>
    <w:p w14:paraId="7FEBB7E7" w14:textId="77777777" w:rsidR="00C86EDC" w:rsidRDefault="00C86EDC">
      <w:pPr>
        <w:pStyle w:val="Heading4"/>
        <w:spacing w:after="60" w:afterAutospacing="0"/>
        <w:rPr>
          <w:rFonts w:ascii="Verdana" w:eastAsia="Times New Roman" w:hAnsi="Verdana"/>
          <w:color w:val="003399"/>
          <w:sz w:val="18"/>
          <w:szCs w:val="18"/>
        </w:rPr>
      </w:pPr>
      <w:r>
        <w:rPr>
          <w:rFonts w:ascii="Verdana" w:eastAsia="Times New Roman" w:hAnsi="Verdana"/>
          <w:color w:val="003399"/>
          <w:sz w:val="18"/>
          <w:szCs w:val="18"/>
        </w:rPr>
        <w:t>Scaled-up and scaled-out topologies</w:t>
      </w:r>
    </w:p>
    <w:p w14:paraId="2D066325" w14:textId="77777777" w:rsidR="002B48BE" w:rsidRDefault="00C86EDC" w:rsidP="00B9683B">
      <w:pPr>
        <w:pStyle w:val="NormalWeb"/>
        <w:rPr>
          <w:rFonts w:ascii="Verdana" w:hAnsi="Verdana"/>
          <w:color w:val="000000"/>
          <w:sz w:val="17"/>
          <w:szCs w:val="17"/>
        </w:rPr>
      </w:pPr>
      <w:r>
        <w:rPr>
          <w:rFonts w:ascii="Verdana" w:hAnsi="Verdana"/>
          <w:color w:val="000000"/>
          <w:sz w:val="17"/>
          <w:szCs w:val="17"/>
        </w:rPr>
        <w:t xml:space="preserve">To increase the capacity and performance of one of the starting-point topologies, you can do one of two things. You can either scale up by </w:t>
      </w:r>
      <w:r w:rsidR="00B8687B">
        <w:rPr>
          <w:rFonts w:ascii="Verdana" w:hAnsi="Verdana"/>
          <w:color w:val="000000"/>
          <w:sz w:val="17"/>
          <w:szCs w:val="17"/>
        </w:rPr>
        <w:t xml:space="preserve">increasing the capacity of your existing </w:t>
      </w:r>
      <w:r>
        <w:rPr>
          <w:rFonts w:ascii="Verdana" w:hAnsi="Verdana"/>
          <w:color w:val="000000"/>
          <w:sz w:val="17"/>
          <w:szCs w:val="17"/>
        </w:rPr>
        <w:t>server computers or scale out by adding additional servers to the topology. Th</w:t>
      </w:r>
      <w:r w:rsidR="002B48BE">
        <w:rPr>
          <w:rFonts w:ascii="Verdana" w:hAnsi="Verdana"/>
          <w:color w:val="000000"/>
          <w:sz w:val="17"/>
          <w:szCs w:val="17"/>
        </w:rPr>
        <w:t>is section describes the considerations to keep in mind between scaling up and scaling out when it comes to adding capacity for the Office Web Apps.</w:t>
      </w:r>
    </w:p>
    <w:p w14:paraId="6D9DDF04" w14:textId="5F2399E0" w:rsidR="002B48BE" w:rsidRDefault="007246C8" w:rsidP="002B48BE">
      <w:pPr>
        <w:pStyle w:val="NormalWeb"/>
        <w:numPr>
          <w:ilvl w:val="0"/>
          <w:numId w:val="30"/>
        </w:numPr>
        <w:rPr>
          <w:rFonts w:ascii="Verdana" w:hAnsi="Verdana"/>
          <w:color w:val="000000"/>
          <w:sz w:val="17"/>
          <w:szCs w:val="17"/>
        </w:rPr>
      </w:pPr>
      <w:r>
        <w:rPr>
          <w:rFonts w:ascii="Verdana" w:hAnsi="Verdana"/>
          <w:color w:val="000000"/>
          <w:sz w:val="17"/>
          <w:szCs w:val="17"/>
        </w:rPr>
        <w:t xml:space="preserve">The </w:t>
      </w:r>
      <w:r w:rsidR="002B48BE">
        <w:rPr>
          <w:rFonts w:ascii="Verdana" w:hAnsi="Verdana"/>
          <w:color w:val="000000"/>
          <w:sz w:val="17"/>
          <w:szCs w:val="17"/>
        </w:rPr>
        <w:t>efficiency</w:t>
      </w:r>
      <w:r>
        <w:rPr>
          <w:rFonts w:ascii="Verdana" w:hAnsi="Verdana"/>
          <w:color w:val="000000"/>
          <w:sz w:val="17"/>
          <w:szCs w:val="17"/>
        </w:rPr>
        <w:t xml:space="preserve"> of</w:t>
      </w:r>
      <w:r w:rsidR="002B48BE">
        <w:rPr>
          <w:rFonts w:ascii="Verdana" w:hAnsi="Verdana"/>
          <w:color w:val="000000"/>
          <w:sz w:val="17"/>
          <w:szCs w:val="17"/>
        </w:rPr>
        <w:t xml:space="preserve"> </w:t>
      </w:r>
      <w:r w:rsidR="00940390">
        <w:rPr>
          <w:rFonts w:ascii="Verdana" w:hAnsi="Verdana"/>
          <w:color w:val="000000"/>
          <w:sz w:val="17"/>
          <w:szCs w:val="17"/>
        </w:rPr>
        <w:t>the application s</w:t>
      </w:r>
      <w:r>
        <w:rPr>
          <w:rFonts w:ascii="Verdana" w:hAnsi="Verdana"/>
          <w:color w:val="000000"/>
          <w:sz w:val="17"/>
          <w:szCs w:val="17"/>
        </w:rPr>
        <w:t xml:space="preserve">erver </w:t>
      </w:r>
      <w:r w:rsidR="002B48BE">
        <w:rPr>
          <w:rFonts w:ascii="Verdana" w:hAnsi="Verdana"/>
          <w:color w:val="000000"/>
          <w:sz w:val="17"/>
          <w:szCs w:val="17"/>
        </w:rPr>
        <w:t xml:space="preserve">drops significantly once more then 8 CPU cores </w:t>
      </w:r>
      <w:proofErr w:type="gramStart"/>
      <w:r w:rsidR="002B48BE">
        <w:rPr>
          <w:rFonts w:ascii="Verdana" w:hAnsi="Verdana"/>
          <w:color w:val="000000"/>
          <w:sz w:val="17"/>
          <w:szCs w:val="17"/>
        </w:rPr>
        <w:t>are</w:t>
      </w:r>
      <w:proofErr w:type="gramEnd"/>
      <w:r w:rsidR="002B48BE">
        <w:rPr>
          <w:rFonts w:ascii="Verdana" w:hAnsi="Verdana"/>
          <w:color w:val="000000"/>
          <w:sz w:val="17"/>
          <w:szCs w:val="17"/>
        </w:rPr>
        <w:t xml:space="preserve"> made available. The use of global locks prevents the addition of extra cores from being used effectively – scaling out is most effective once this limit has been reached.</w:t>
      </w:r>
    </w:p>
    <w:p w14:paraId="1B48FE19" w14:textId="2267597F" w:rsidR="002B48BE" w:rsidRDefault="002B48BE" w:rsidP="002B48BE">
      <w:pPr>
        <w:pStyle w:val="NormalWeb"/>
        <w:numPr>
          <w:ilvl w:val="0"/>
          <w:numId w:val="30"/>
        </w:numPr>
        <w:rPr>
          <w:rFonts w:ascii="Verdana" w:hAnsi="Verdana"/>
          <w:color w:val="000000"/>
          <w:sz w:val="17"/>
          <w:szCs w:val="17"/>
        </w:rPr>
      </w:pPr>
      <w:r>
        <w:rPr>
          <w:rFonts w:ascii="Verdana" w:hAnsi="Verdana"/>
          <w:color w:val="000000"/>
          <w:sz w:val="17"/>
          <w:szCs w:val="17"/>
        </w:rPr>
        <w:t>For heavy Word Web App viewing use cases, the application server is CPU bound.  Adding more cores (subject to the limit mentioned above) or more machines is the best way to add capacity.</w:t>
      </w:r>
    </w:p>
    <w:p w14:paraId="7436E527" w14:textId="2E0D5007" w:rsidR="002B48BE" w:rsidRDefault="002B48BE" w:rsidP="002B48BE">
      <w:pPr>
        <w:pStyle w:val="NormalWeb"/>
        <w:numPr>
          <w:ilvl w:val="0"/>
          <w:numId w:val="30"/>
        </w:numPr>
        <w:rPr>
          <w:rFonts w:ascii="Verdana" w:hAnsi="Verdana"/>
          <w:color w:val="000000"/>
          <w:sz w:val="17"/>
          <w:szCs w:val="17"/>
        </w:rPr>
      </w:pPr>
      <w:r>
        <w:rPr>
          <w:rFonts w:ascii="Verdana" w:hAnsi="Verdana"/>
          <w:color w:val="000000"/>
          <w:sz w:val="17"/>
          <w:szCs w:val="17"/>
        </w:rPr>
        <w:t xml:space="preserve">For heavy Word Web App editing use cases and heavy OneNote Web App editing or viewing use cases, the </w:t>
      </w:r>
      <w:r w:rsidR="00196FA4">
        <w:rPr>
          <w:rFonts w:ascii="Verdana" w:hAnsi="Verdana"/>
          <w:color w:val="000000"/>
          <w:sz w:val="17"/>
          <w:szCs w:val="17"/>
        </w:rPr>
        <w:t xml:space="preserve">front-end Web </w:t>
      </w:r>
      <w:r w:rsidR="003162C7">
        <w:rPr>
          <w:rFonts w:ascii="Verdana" w:hAnsi="Verdana"/>
          <w:color w:val="000000"/>
          <w:sz w:val="17"/>
          <w:szCs w:val="17"/>
        </w:rPr>
        <w:t>servers are</w:t>
      </w:r>
      <w:r w:rsidR="00A15E6F">
        <w:rPr>
          <w:rFonts w:ascii="Verdana" w:hAnsi="Verdana"/>
          <w:color w:val="000000"/>
          <w:sz w:val="17"/>
          <w:szCs w:val="17"/>
        </w:rPr>
        <w:t xml:space="preserve"> CPU bound. To scale up, add CPU capacity to </w:t>
      </w:r>
      <w:r w:rsidR="00196FA4">
        <w:rPr>
          <w:rFonts w:ascii="Verdana" w:hAnsi="Verdana"/>
          <w:color w:val="000000"/>
          <w:sz w:val="17"/>
          <w:szCs w:val="17"/>
        </w:rPr>
        <w:t>front-end Web servers</w:t>
      </w:r>
      <w:r w:rsidR="00A15E6F">
        <w:rPr>
          <w:rFonts w:ascii="Verdana" w:hAnsi="Verdana"/>
          <w:color w:val="000000"/>
          <w:sz w:val="17"/>
          <w:szCs w:val="17"/>
        </w:rPr>
        <w:t xml:space="preserve">. Note that with enough CPU capacity, eventually heavy editing usage will result in the </w:t>
      </w:r>
      <w:r w:rsidR="003162C7">
        <w:rPr>
          <w:rFonts w:ascii="Verdana" w:hAnsi="Verdana"/>
          <w:color w:val="000000"/>
          <w:sz w:val="17"/>
          <w:szCs w:val="17"/>
        </w:rPr>
        <w:t>front-end Web servers</w:t>
      </w:r>
      <w:r w:rsidR="00A15E6F">
        <w:rPr>
          <w:rFonts w:ascii="Verdana" w:hAnsi="Verdana"/>
          <w:color w:val="000000"/>
          <w:sz w:val="17"/>
          <w:szCs w:val="17"/>
        </w:rPr>
        <w:t xml:space="preserve"> becoming memory bound.  In this case, scaling out will result in the best performance gains.</w:t>
      </w:r>
    </w:p>
    <w:p w14:paraId="005C6B24" w14:textId="283DC867" w:rsidR="00A15E6F" w:rsidRDefault="00A15E6F" w:rsidP="00A15E6F">
      <w:pPr>
        <w:pStyle w:val="NormalWeb"/>
        <w:numPr>
          <w:ilvl w:val="0"/>
          <w:numId w:val="30"/>
        </w:numPr>
        <w:rPr>
          <w:rFonts w:ascii="Verdana" w:hAnsi="Verdana"/>
          <w:color w:val="000000"/>
          <w:sz w:val="17"/>
          <w:szCs w:val="17"/>
        </w:rPr>
      </w:pPr>
      <w:r>
        <w:rPr>
          <w:rFonts w:ascii="Verdana" w:hAnsi="Verdana"/>
          <w:color w:val="000000"/>
          <w:sz w:val="17"/>
          <w:szCs w:val="17"/>
        </w:rPr>
        <w:t>For heavy PowerPoint</w:t>
      </w:r>
      <w:r w:rsidR="00500807">
        <w:rPr>
          <w:rFonts w:ascii="Verdana" w:hAnsi="Verdana"/>
          <w:color w:val="000000"/>
          <w:sz w:val="17"/>
          <w:szCs w:val="17"/>
        </w:rPr>
        <w:t xml:space="preserve"> Web</w:t>
      </w:r>
      <w:r>
        <w:rPr>
          <w:rFonts w:ascii="Verdana" w:hAnsi="Verdana"/>
          <w:color w:val="000000"/>
          <w:sz w:val="17"/>
          <w:szCs w:val="17"/>
        </w:rPr>
        <w:t xml:space="preserve"> App </w:t>
      </w:r>
      <w:r w:rsidR="00500807">
        <w:rPr>
          <w:rFonts w:ascii="Verdana" w:hAnsi="Verdana"/>
          <w:color w:val="000000"/>
          <w:sz w:val="17"/>
          <w:szCs w:val="17"/>
        </w:rPr>
        <w:t xml:space="preserve">viewing </w:t>
      </w:r>
      <w:r>
        <w:rPr>
          <w:rFonts w:ascii="Verdana" w:hAnsi="Verdana"/>
          <w:color w:val="000000"/>
          <w:sz w:val="17"/>
          <w:szCs w:val="17"/>
        </w:rPr>
        <w:t xml:space="preserve">use cases, the application server will be CPU bound, while the </w:t>
      </w:r>
      <w:r w:rsidR="003162C7">
        <w:rPr>
          <w:rFonts w:ascii="Verdana" w:hAnsi="Verdana"/>
          <w:color w:val="000000"/>
          <w:sz w:val="17"/>
          <w:szCs w:val="17"/>
        </w:rPr>
        <w:t>front-end Web servers</w:t>
      </w:r>
      <w:r>
        <w:rPr>
          <w:rFonts w:ascii="Verdana" w:hAnsi="Verdana"/>
          <w:color w:val="000000"/>
          <w:sz w:val="17"/>
          <w:szCs w:val="17"/>
        </w:rPr>
        <w:t xml:space="preserve"> will be memory bound.</w:t>
      </w:r>
    </w:p>
    <w:p w14:paraId="33984A09" w14:textId="58613C8A" w:rsidR="00500807" w:rsidRDefault="00500807" w:rsidP="00A15E6F">
      <w:pPr>
        <w:pStyle w:val="NormalWeb"/>
        <w:numPr>
          <w:ilvl w:val="0"/>
          <w:numId w:val="30"/>
        </w:numPr>
        <w:rPr>
          <w:rFonts w:ascii="Verdana" w:hAnsi="Verdana"/>
          <w:color w:val="000000"/>
          <w:sz w:val="17"/>
          <w:szCs w:val="17"/>
        </w:rPr>
      </w:pPr>
      <w:r>
        <w:rPr>
          <w:rFonts w:ascii="Verdana" w:hAnsi="Verdana"/>
          <w:color w:val="000000"/>
          <w:sz w:val="17"/>
          <w:szCs w:val="17"/>
        </w:rPr>
        <w:t>For heavy PowerPoint Web App editing use cases, the application server will be memory bound.</w:t>
      </w:r>
    </w:p>
    <w:p w14:paraId="2A27EAA3" w14:textId="0F77FB0A" w:rsidR="00500807" w:rsidRDefault="00500807" w:rsidP="00A15E6F">
      <w:pPr>
        <w:pStyle w:val="NormalWeb"/>
        <w:numPr>
          <w:ilvl w:val="0"/>
          <w:numId w:val="30"/>
        </w:numPr>
        <w:rPr>
          <w:rFonts w:ascii="Verdana" w:hAnsi="Verdana"/>
          <w:color w:val="000000"/>
          <w:sz w:val="17"/>
          <w:szCs w:val="17"/>
        </w:rPr>
      </w:pPr>
      <w:r>
        <w:rPr>
          <w:rFonts w:ascii="Verdana" w:hAnsi="Verdana"/>
          <w:color w:val="000000"/>
          <w:sz w:val="17"/>
          <w:szCs w:val="17"/>
        </w:rPr>
        <w:t xml:space="preserve">For heavy PowerPoint Broadcast use cases, the </w:t>
      </w:r>
      <w:r w:rsidR="003162C7">
        <w:rPr>
          <w:rFonts w:ascii="Verdana" w:hAnsi="Verdana"/>
          <w:color w:val="000000"/>
          <w:sz w:val="17"/>
          <w:szCs w:val="17"/>
        </w:rPr>
        <w:t>front-end Web servers</w:t>
      </w:r>
      <w:r>
        <w:rPr>
          <w:rFonts w:ascii="Verdana" w:hAnsi="Verdana"/>
          <w:color w:val="000000"/>
          <w:sz w:val="17"/>
          <w:szCs w:val="17"/>
        </w:rPr>
        <w:t xml:space="preserve"> will be CPU bound.</w:t>
      </w:r>
    </w:p>
    <w:p w14:paraId="127950CD" w14:textId="5011C80A" w:rsidR="00A15E6F" w:rsidRDefault="00A15E6F" w:rsidP="00A15E6F">
      <w:pPr>
        <w:pStyle w:val="NormalWeb"/>
        <w:rPr>
          <w:rFonts w:ascii="Verdana" w:hAnsi="Verdana"/>
          <w:color w:val="000000"/>
          <w:sz w:val="17"/>
          <w:szCs w:val="17"/>
        </w:rPr>
      </w:pPr>
      <w:r>
        <w:rPr>
          <w:rFonts w:ascii="Verdana" w:hAnsi="Verdana"/>
          <w:color w:val="000000"/>
          <w:sz w:val="17"/>
          <w:szCs w:val="17"/>
        </w:rPr>
        <w:lastRenderedPageBreak/>
        <w:t xml:space="preserve">In general, the </w:t>
      </w:r>
      <w:r w:rsidR="009B2511">
        <w:rPr>
          <w:rFonts w:ascii="Verdana" w:hAnsi="Verdana"/>
          <w:color w:val="000000"/>
          <w:sz w:val="17"/>
          <w:szCs w:val="17"/>
        </w:rPr>
        <w:t>Web App</w:t>
      </w:r>
      <w:r>
        <w:rPr>
          <w:rFonts w:ascii="Verdana" w:hAnsi="Verdana"/>
          <w:color w:val="000000"/>
          <w:sz w:val="17"/>
          <w:szCs w:val="17"/>
        </w:rPr>
        <w:t>s are designed such that scaling out results in a more robust, fail safe environment then scaling up does. While deployments on small numbers of big iron machines will work well, it is recommended to go with a scaled out deployment topology with multiple application servers and web front ends as necessary to handle the expected load.</w:t>
      </w:r>
    </w:p>
    <w:p w14:paraId="76CC0EC3" w14:textId="15BD9AC3" w:rsidR="00C86EDC" w:rsidRPr="00A15E6F" w:rsidRDefault="00A15E6F" w:rsidP="00A15E6F">
      <w:pPr>
        <w:pStyle w:val="NormalWeb"/>
        <w:rPr>
          <w:rFonts w:ascii="Verdana" w:hAnsi="Verdana"/>
          <w:color w:val="000000"/>
          <w:sz w:val="17"/>
          <w:szCs w:val="17"/>
        </w:rPr>
      </w:pPr>
      <w:r>
        <w:rPr>
          <w:rFonts w:ascii="Verdana" w:hAnsi="Verdana"/>
          <w:color w:val="000000"/>
          <w:sz w:val="17"/>
          <w:szCs w:val="17"/>
        </w:rPr>
        <w:t xml:space="preserve">When scaling out, the optimum ratio of </w:t>
      </w:r>
      <w:r w:rsidR="00940390">
        <w:rPr>
          <w:rFonts w:ascii="Verdana" w:hAnsi="Verdana"/>
          <w:color w:val="000000"/>
          <w:sz w:val="17"/>
          <w:szCs w:val="17"/>
        </w:rPr>
        <w:t>application servers</w:t>
      </w:r>
      <w:r>
        <w:rPr>
          <w:rFonts w:ascii="Verdana" w:hAnsi="Verdana"/>
          <w:color w:val="000000"/>
          <w:sz w:val="17"/>
          <w:szCs w:val="17"/>
        </w:rPr>
        <w:t xml:space="preserve"> to </w:t>
      </w:r>
      <w:r w:rsidR="003162C7">
        <w:rPr>
          <w:rFonts w:ascii="Verdana" w:hAnsi="Verdana"/>
          <w:color w:val="000000"/>
          <w:sz w:val="17"/>
          <w:szCs w:val="17"/>
        </w:rPr>
        <w:t>front-end Web servers</w:t>
      </w:r>
      <w:r>
        <w:rPr>
          <w:rFonts w:ascii="Verdana" w:hAnsi="Verdana"/>
          <w:color w:val="000000"/>
          <w:sz w:val="17"/>
          <w:szCs w:val="17"/>
        </w:rPr>
        <w:t xml:space="preserve"> will vary based on the number of requests for pre-rendered cached documents, with the guidance that it should never be more than 1 </w:t>
      </w:r>
      <w:r w:rsidR="009366A1">
        <w:rPr>
          <w:rFonts w:ascii="Verdana" w:hAnsi="Verdana"/>
          <w:color w:val="000000"/>
          <w:sz w:val="17"/>
          <w:szCs w:val="17"/>
        </w:rPr>
        <w:t>front-end Web server</w:t>
      </w:r>
      <w:r>
        <w:rPr>
          <w:rFonts w:ascii="Verdana" w:hAnsi="Verdana"/>
          <w:color w:val="000000"/>
          <w:sz w:val="17"/>
          <w:szCs w:val="17"/>
        </w:rPr>
        <w:t xml:space="preserve"> to 4 </w:t>
      </w:r>
      <w:r w:rsidR="00940390">
        <w:rPr>
          <w:rFonts w:ascii="Verdana" w:hAnsi="Verdana"/>
          <w:color w:val="000000"/>
          <w:sz w:val="17"/>
          <w:szCs w:val="17"/>
        </w:rPr>
        <w:t>application servers</w:t>
      </w:r>
      <w:r>
        <w:rPr>
          <w:rFonts w:ascii="Verdana" w:hAnsi="Verdana"/>
          <w:color w:val="000000"/>
          <w:sz w:val="17"/>
          <w:szCs w:val="17"/>
        </w:rPr>
        <w:t xml:space="preserve">, the ratio determined in our lab as optimum when </w:t>
      </w:r>
      <w:r>
        <w:rPr>
          <w:rFonts w:ascii="Verdana" w:hAnsi="Verdana"/>
          <w:i/>
          <w:color w:val="000000"/>
          <w:sz w:val="17"/>
          <w:szCs w:val="17"/>
        </w:rPr>
        <w:t>all</w:t>
      </w:r>
      <w:r>
        <w:rPr>
          <w:rFonts w:ascii="Verdana" w:hAnsi="Verdana"/>
          <w:color w:val="000000"/>
          <w:sz w:val="17"/>
          <w:szCs w:val="17"/>
        </w:rPr>
        <w:t xml:space="preserve"> document requests resulted in a new render.</w:t>
      </w:r>
      <w:r w:rsidR="00624BBA">
        <w:rPr>
          <w:rFonts w:ascii="Verdana" w:hAnsi="Verdana"/>
          <w:color w:val="000000"/>
          <w:sz w:val="17"/>
          <w:szCs w:val="17"/>
        </w:rPr>
        <w:t xml:space="preserve"> Also note that when scaling out, it is recommended that affinity be enabled between clients and front ends, as this will ensure optimum performance, particularly with the PowerPoint Web App.</w:t>
      </w:r>
    </w:p>
    <w:p w14:paraId="5A3D3834" w14:textId="77777777" w:rsidR="00C86EDC" w:rsidRDefault="00C86EDC">
      <w:pPr>
        <w:pStyle w:val="Heading4"/>
        <w:spacing w:after="60" w:afterAutospacing="0"/>
        <w:rPr>
          <w:rFonts w:ascii="Verdana" w:eastAsia="Times New Roman" w:hAnsi="Verdana"/>
          <w:color w:val="003399"/>
          <w:sz w:val="18"/>
          <w:szCs w:val="18"/>
        </w:rPr>
      </w:pPr>
      <w:bookmarkStart w:id="4" w:name="bottlenecks"/>
      <w:bookmarkStart w:id="5" w:name=""/>
      <w:bookmarkEnd w:id="4"/>
      <w:bookmarkEnd w:id="5"/>
      <w:r>
        <w:rPr>
          <w:rFonts w:ascii="Verdana" w:eastAsia="Times New Roman" w:hAnsi="Verdana"/>
          <w:color w:val="003399"/>
          <w:sz w:val="18"/>
          <w:szCs w:val="18"/>
        </w:rPr>
        <w:t>Common bottlenecks and their causes</w:t>
      </w:r>
    </w:p>
    <w:p w14:paraId="79A1F888" w14:textId="77777777" w:rsidR="00C86EDC" w:rsidRDefault="00C86EDC">
      <w:pPr>
        <w:pStyle w:val="NormalWeb"/>
        <w:rPr>
          <w:rFonts w:ascii="Verdana" w:hAnsi="Verdana"/>
          <w:color w:val="000000"/>
          <w:sz w:val="17"/>
          <w:szCs w:val="17"/>
        </w:rPr>
      </w:pPr>
      <w:r>
        <w:rPr>
          <w:rFonts w:ascii="Verdana" w:hAnsi="Verdana"/>
          <w:color w:val="000000"/>
          <w:sz w:val="17"/>
          <w:szCs w:val="17"/>
        </w:rPr>
        <w:t xml:space="preserve">During performance testing, several different common </w:t>
      </w:r>
      <w:r>
        <w:rPr>
          <w:rFonts w:ascii="Verdana" w:hAnsi="Verdana"/>
          <w:i/>
          <w:iCs/>
          <w:color w:val="000000"/>
          <w:sz w:val="17"/>
          <w:szCs w:val="17"/>
        </w:rPr>
        <w:t>bottlenecks</w:t>
      </w:r>
      <w:r>
        <w:rPr>
          <w:rFonts w:ascii="Verdana" w:hAnsi="Verdana"/>
          <w:color w:val="000000"/>
          <w:sz w:val="17"/>
          <w:szCs w:val="17"/>
        </w:rPr>
        <w:t xml:space="preserve"> were revealed. A bottleneck is a condition in which the capacity of a particular constituent of a farm is reached. This causes a plateau or decrease in farm throughput.</w:t>
      </w:r>
    </w:p>
    <w:p w14:paraId="55C86AD9" w14:textId="77777777" w:rsidR="00C86EDC" w:rsidRDefault="00C86EDC">
      <w:pPr>
        <w:pStyle w:val="NormalWeb"/>
        <w:rPr>
          <w:rFonts w:ascii="Verdana" w:hAnsi="Verdana"/>
          <w:color w:val="000000"/>
          <w:sz w:val="17"/>
          <w:szCs w:val="17"/>
        </w:rPr>
      </w:pPr>
      <w:r>
        <w:rPr>
          <w:rFonts w:ascii="Verdana" w:hAnsi="Verdana"/>
          <w:color w:val="000000"/>
          <w:sz w:val="17"/>
          <w:szCs w:val="17"/>
        </w:rPr>
        <w:t>The following table lists some common bottlenecks and describes their causes and possible resolutions.</w:t>
      </w:r>
    </w:p>
    <w:p w14:paraId="04B7E0D3" w14:textId="77777777" w:rsidR="00C86EDC" w:rsidRDefault="00666B14" w:rsidP="00666B14">
      <w:pPr>
        <w:pStyle w:val="Heading2"/>
        <w:rPr>
          <w:rFonts w:ascii="Verdana" w:eastAsia="Times New Roman" w:hAnsi="Verdana"/>
          <w:color w:val="003399"/>
          <w:sz w:val="20"/>
          <w:szCs w:val="20"/>
        </w:rPr>
      </w:pPr>
      <w:r>
        <w:rPr>
          <w:rFonts w:ascii="Verdana" w:eastAsia="Times New Roman" w:hAnsi="Verdana"/>
          <w:color w:val="003399"/>
          <w:sz w:val="20"/>
          <w:szCs w:val="20"/>
        </w:rPr>
        <w:t>Troubleshooting performance and scalability</w:t>
      </w:r>
    </w:p>
    <w:tbl>
      <w:tblPr>
        <w:tblStyle w:val="MediumGrid3-Accent3"/>
        <w:tblW w:w="5000" w:type="pct"/>
        <w:tblLook w:val="04A0" w:firstRow="1" w:lastRow="0" w:firstColumn="1" w:lastColumn="0" w:noHBand="0" w:noVBand="1"/>
      </w:tblPr>
      <w:tblGrid>
        <w:gridCol w:w="1544"/>
        <w:gridCol w:w="3607"/>
        <w:gridCol w:w="4425"/>
      </w:tblGrid>
      <w:tr w:rsidR="00112ECC" w14:paraId="0E999DDC" w14:textId="77777777" w:rsidTr="00F06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8B7E6" w14:textId="77777777" w:rsidR="00D2712E" w:rsidRPr="00666B14" w:rsidRDefault="00D2712E" w:rsidP="001F3F56">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Bottleneck</w:t>
            </w:r>
          </w:p>
        </w:tc>
        <w:tc>
          <w:tcPr>
            <w:tcW w:w="0" w:type="auto"/>
            <w:hideMark/>
          </w:tcPr>
          <w:p w14:paraId="23F3C3B4" w14:textId="77777777" w:rsidR="00D2712E" w:rsidRPr="00666B14" w:rsidRDefault="00D2712E" w:rsidP="001F3F5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Cause</w:t>
            </w:r>
          </w:p>
        </w:tc>
        <w:tc>
          <w:tcPr>
            <w:tcW w:w="0" w:type="auto"/>
            <w:hideMark/>
          </w:tcPr>
          <w:p w14:paraId="59A79F5D" w14:textId="77777777" w:rsidR="00D2712E" w:rsidRPr="00666B14" w:rsidRDefault="00D2712E" w:rsidP="001F3F5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Resolution</w:t>
            </w:r>
          </w:p>
        </w:tc>
      </w:tr>
      <w:tr w:rsidR="00112ECC" w14:paraId="55A5FAD4" w14:textId="77777777" w:rsidTr="00F0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49CA0E" w14:textId="45C365EA" w:rsidR="00D2712E" w:rsidRPr="00666B14" w:rsidRDefault="0078524F" w:rsidP="001F3F56">
            <w:pPr>
              <w:pStyle w:val="NormalWeb"/>
              <w:rPr>
                <w:rFonts w:ascii="Verdana" w:hAnsi="Verdana"/>
                <w:color w:val="000000"/>
                <w:sz w:val="17"/>
                <w:szCs w:val="17"/>
              </w:rPr>
            </w:pPr>
            <w:r>
              <w:rPr>
                <w:rFonts w:ascii="Verdana" w:hAnsi="Verdana"/>
                <w:color w:val="000000"/>
                <w:sz w:val="17"/>
                <w:szCs w:val="17"/>
              </w:rPr>
              <w:t>Application s</w:t>
            </w:r>
            <w:r w:rsidR="00112ECC">
              <w:rPr>
                <w:rFonts w:ascii="Verdana" w:hAnsi="Verdana"/>
                <w:color w:val="000000"/>
                <w:sz w:val="17"/>
                <w:szCs w:val="17"/>
              </w:rPr>
              <w:t>erver CPU utilization</w:t>
            </w:r>
          </w:p>
        </w:tc>
        <w:tc>
          <w:tcPr>
            <w:tcW w:w="0" w:type="auto"/>
            <w:hideMark/>
          </w:tcPr>
          <w:p w14:paraId="47D9395A" w14:textId="3F49C016" w:rsidR="00D2712E" w:rsidRPr="00666B14" w:rsidRDefault="003463B3" w:rsidP="001F3F5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When an a</w:t>
            </w:r>
            <w:r w:rsidR="00112ECC">
              <w:rPr>
                <w:rFonts w:ascii="Verdana" w:hAnsi="Verdana"/>
                <w:color w:val="000000"/>
                <w:sz w:val="17"/>
                <w:szCs w:val="17"/>
              </w:rPr>
              <w:t>pplication server is overloaded with requests, average CPU utilization will approach 100 percent.  This prevents the application servers from responding to requests quickly and can cause timeouts and error messages on client computers</w:t>
            </w:r>
            <w:r w:rsidR="00D2712E" w:rsidRPr="00666B14">
              <w:rPr>
                <w:rFonts w:ascii="Verdana" w:hAnsi="Verdana"/>
                <w:color w:val="000000"/>
                <w:sz w:val="17"/>
                <w:szCs w:val="17"/>
              </w:rPr>
              <w:t>.</w:t>
            </w:r>
          </w:p>
        </w:tc>
        <w:tc>
          <w:tcPr>
            <w:tcW w:w="0" w:type="auto"/>
            <w:hideMark/>
          </w:tcPr>
          <w:p w14:paraId="3D49DCBC" w14:textId="4382AB42" w:rsidR="00D2712E" w:rsidRPr="00666B14" w:rsidRDefault="00112ECC" w:rsidP="00112ECC">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Application servers can have up to 8 cores available to them, beyond which additional application servers should be made available.  It is recommended that documents should rarely if ever be entering the queue during peak usage, and as a best practice peak CPU usage should be kept below 70 percent.</w:t>
            </w:r>
          </w:p>
        </w:tc>
      </w:tr>
      <w:tr w:rsidR="00F06286" w14:paraId="6FFCA913" w14:textId="77777777" w:rsidTr="00F06286">
        <w:tc>
          <w:tcPr>
            <w:cnfStyle w:val="001000000000" w:firstRow="0" w:lastRow="0" w:firstColumn="1" w:lastColumn="0" w:oddVBand="0" w:evenVBand="0" w:oddHBand="0" w:evenHBand="0" w:firstRowFirstColumn="0" w:firstRowLastColumn="0" w:lastRowFirstColumn="0" w:lastRowLastColumn="0"/>
            <w:tcW w:w="0" w:type="auto"/>
            <w:hideMark/>
          </w:tcPr>
          <w:p w14:paraId="5B946B62" w14:textId="678BD503" w:rsidR="00F06286" w:rsidRPr="00AE2E74" w:rsidRDefault="00F06286" w:rsidP="001F3F56">
            <w:pPr>
              <w:pStyle w:val="NormalWeb"/>
              <w:rPr>
                <w:rFonts w:ascii="Verdana" w:hAnsi="Verdana"/>
                <w:color w:val="000000"/>
                <w:sz w:val="17"/>
                <w:szCs w:val="17"/>
                <w:lang w:val="it-IT"/>
              </w:rPr>
            </w:pPr>
            <w:r w:rsidRPr="00666B14">
              <w:rPr>
                <w:rFonts w:ascii="Verdana" w:hAnsi="Verdana"/>
                <w:color w:val="000000"/>
                <w:sz w:val="17"/>
                <w:szCs w:val="17"/>
              </w:rPr>
              <w:t>Web server CPU utilization</w:t>
            </w:r>
          </w:p>
        </w:tc>
        <w:tc>
          <w:tcPr>
            <w:tcW w:w="0" w:type="auto"/>
            <w:hideMark/>
          </w:tcPr>
          <w:p w14:paraId="67E87CAB" w14:textId="60FFCF7D" w:rsidR="00F06286" w:rsidRPr="00666B14" w:rsidRDefault="00F06286" w:rsidP="001F3F56">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When a Web server is overloaded with user requests, average CPU utilization will approach 100 percent. This prevents the Web server from responding to requests quickly and can cause timeouts and error messages on client computers.</w:t>
            </w:r>
          </w:p>
        </w:tc>
        <w:tc>
          <w:tcPr>
            <w:tcW w:w="0" w:type="auto"/>
            <w:hideMark/>
          </w:tcPr>
          <w:p w14:paraId="5D03A5CE" w14:textId="20C487B0" w:rsidR="00F06286" w:rsidRPr="00666B14" w:rsidRDefault="00F06286" w:rsidP="00D1161B">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This issue can be resolved in one of two ways. You can add additional Web servers to the farm to distribute user load, or you can scale up the Web server or servers by adding higher-speed processors</w:t>
            </w:r>
            <w:r w:rsidR="00D1161B">
              <w:rPr>
                <w:rFonts w:ascii="Verdana" w:hAnsi="Verdana"/>
                <w:color w:val="000000"/>
                <w:sz w:val="17"/>
                <w:szCs w:val="17"/>
              </w:rPr>
              <w:t>.</w:t>
            </w:r>
          </w:p>
        </w:tc>
      </w:tr>
    </w:tbl>
    <w:p w14:paraId="1443FEEB" w14:textId="77777777" w:rsidR="00D2712E" w:rsidRPr="00D2712E" w:rsidRDefault="00D2712E" w:rsidP="00D2712E">
      <w:pPr>
        <w:pStyle w:val="NormalWeb"/>
        <w:ind w:left="75"/>
        <w:rPr>
          <w:rFonts w:ascii="Verdana" w:hAnsi="Verdana"/>
          <w:color w:val="000000"/>
          <w:sz w:val="17"/>
          <w:szCs w:val="17"/>
        </w:rPr>
      </w:pPr>
    </w:p>
    <w:p w14:paraId="0F9728E8" w14:textId="77777777" w:rsidR="00C86EDC" w:rsidRDefault="00C86EDC" w:rsidP="00666B14">
      <w:pPr>
        <w:pStyle w:val="Heading3"/>
        <w:rPr>
          <w:rFonts w:ascii="Verdana" w:eastAsia="Times New Roman" w:hAnsi="Verdana"/>
          <w:color w:val="003399"/>
          <w:sz w:val="18"/>
          <w:szCs w:val="18"/>
        </w:rPr>
      </w:pPr>
      <w:r>
        <w:rPr>
          <w:rFonts w:ascii="Verdana" w:eastAsia="Times New Roman" w:hAnsi="Verdana"/>
          <w:color w:val="003399"/>
          <w:sz w:val="18"/>
          <w:szCs w:val="18"/>
        </w:rPr>
        <w:t>Performance monitoring</w:t>
      </w:r>
    </w:p>
    <w:p w14:paraId="385943D8" w14:textId="561B2C43" w:rsidR="00D2712E" w:rsidRDefault="00C86EDC" w:rsidP="00666B14">
      <w:pPr>
        <w:pStyle w:val="NormalWeb"/>
        <w:rPr>
          <w:rFonts w:ascii="Verdana" w:hAnsi="Verdana"/>
          <w:color w:val="000000"/>
          <w:sz w:val="17"/>
          <w:szCs w:val="17"/>
        </w:rPr>
      </w:pPr>
      <w:r>
        <w:rPr>
          <w:rFonts w:ascii="Verdana" w:hAnsi="Verdana"/>
          <w:color w:val="000000"/>
          <w:sz w:val="17"/>
          <w:szCs w:val="17"/>
        </w:rPr>
        <w:t>To help you determine when you have to scale up or scale out your system, use performance counters to monitor the health of your system. Use the information in the following tables to determine which performance counters to monitor, and to which process the performa</w:t>
      </w:r>
      <w:r w:rsidR="00CF32C2">
        <w:rPr>
          <w:rFonts w:ascii="Verdana" w:hAnsi="Verdana"/>
          <w:color w:val="000000"/>
          <w:sz w:val="17"/>
          <w:szCs w:val="17"/>
        </w:rPr>
        <w:t>nce counters should be applied.</w:t>
      </w:r>
    </w:p>
    <w:p w14:paraId="538C8258" w14:textId="77777777" w:rsidR="00C86EDC" w:rsidRDefault="00C86EDC" w:rsidP="00666B14">
      <w:pPr>
        <w:pStyle w:val="Heading3"/>
        <w:rPr>
          <w:rFonts w:ascii="Verdana" w:eastAsia="Times New Roman" w:hAnsi="Verdana"/>
          <w:color w:val="003399"/>
          <w:sz w:val="18"/>
          <w:szCs w:val="18"/>
        </w:rPr>
      </w:pPr>
      <w:r>
        <w:rPr>
          <w:rFonts w:ascii="Verdana" w:eastAsia="Times New Roman" w:hAnsi="Verdana"/>
          <w:color w:val="003399"/>
          <w:sz w:val="18"/>
          <w:szCs w:val="18"/>
        </w:rPr>
        <w:t>Web servers</w:t>
      </w:r>
    </w:p>
    <w:p w14:paraId="507151BE" w14:textId="77777777" w:rsidR="00C86EDC" w:rsidRDefault="00C86EDC" w:rsidP="00666B14">
      <w:pPr>
        <w:pStyle w:val="NormalWeb"/>
        <w:rPr>
          <w:rFonts w:ascii="Verdana" w:hAnsi="Verdana"/>
          <w:color w:val="000000"/>
          <w:sz w:val="17"/>
          <w:szCs w:val="17"/>
        </w:rPr>
      </w:pPr>
      <w:r>
        <w:rPr>
          <w:rFonts w:ascii="Verdana" w:hAnsi="Verdana"/>
          <w:color w:val="000000"/>
          <w:sz w:val="17"/>
          <w:szCs w:val="17"/>
        </w:rPr>
        <w:t>The following table shows performance counters and processes to monitor for Web servers in your farm.</w:t>
      </w:r>
    </w:p>
    <w:tbl>
      <w:tblPr>
        <w:tblStyle w:val="MediumGrid3-Accent3"/>
        <w:tblW w:w="5000" w:type="pct"/>
        <w:tblLook w:val="04A0" w:firstRow="1" w:lastRow="0" w:firstColumn="1" w:lastColumn="0" w:noHBand="0" w:noVBand="1"/>
      </w:tblPr>
      <w:tblGrid>
        <w:gridCol w:w="2158"/>
        <w:gridCol w:w="1486"/>
        <w:gridCol w:w="5932"/>
      </w:tblGrid>
      <w:tr w:rsidR="008474FB" w14:paraId="79516E53" w14:textId="77777777" w:rsidTr="0066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9D5D1" w14:textId="77777777" w:rsidR="00C86EDC" w:rsidRPr="00666B14" w:rsidRDefault="00C86EDC" w:rsidP="00666B14">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Performance counter</w:t>
            </w:r>
          </w:p>
        </w:tc>
        <w:tc>
          <w:tcPr>
            <w:tcW w:w="0" w:type="auto"/>
            <w:hideMark/>
          </w:tcPr>
          <w:p w14:paraId="5F6C8D10" w14:textId="77777777" w:rsidR="00C86EDC" w:rsidRPr="00666B14" w:rsidRDefault="00C86EDC" w:rsidP="00666B1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Apply to object</w:t>
            </w:r>
          </w:p>
        </w:tc>
        <w:tc>
          <w:tcPr>
            <w:tcW w:w="0" w:type="auto"/>
            <w:hideMark/>
          </w:tcPr>
          <w:p w14:paraId="626C8C5B" w14:textId="77777777" w:rsidR="00C86EDC" w:rsidRPr="00666B14" w:rsidRDefault="00C86EDC" w:rsidP="00666B1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Notes</w:t>
            </w:r>
          </w:p>
        </w:tc>
      </w:tr>
      <w:tr w:rsidR="008474FB" w14:paraId="6DF30800"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25C3D" w14:textId="77777777" w:rsidR="00C86EDC" w:rsidRPr="00666B14" w:rsidRDefault="00C86EDC" w:rsidP="00666B14">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14:paraId="29997431" w14:textId="77777777" w:rsidR="00C86EDC" w:rsidRPr="00666B14" w:rsidRDefault="00C86EDC"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14:paraId="7F0B4214" w14:textId="77777777" w:rsidR="00C86EDC" w:rsidRPr="00666B14" w:rsidRDefault="00C86EDC"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percentage of elapsed time that this thread used the processor to execute instructions.</w:t>
            </w:r>
          </w:p>
        </w:tc>
      </w:tr>
      <w:tr w:rsidR="008474FB" w14:paraId="057CE499" w14:textId="77777777" w:rsidTr="00666B14">
        <w:tc>
          <w:tcPr>
            <w:cnfStyle w:val="001000000000" w:firstRow="0" w:lastRow="0" w:firstColumn="1" w:lastColumn="0" w:oddVBand="0" w:evenVBand="0" w:oddHBand="0" w:evenHBand="0" w:firstRowFirstColumn="0" w:firstRowLastColumn="0" w:lastRowFirstColumn="0" w:lastRowLastColumn="0"/>
            <w:tcW w:w="0" w:type="auto"/>
            <w:hideMark/>
          </w:tcPr>
          <w:p w14:paraId="1F86E941" w14:textId="77777777" w:rsidR="00C86EDC" w:rsidRPr="00666B14" w:rsidRDefault="00C86EDC" w:rsidP="00666B14">
            <w:pPr>
              <w:pStyle w:val="NormalWeb"/>
              <w:rPr>
                <w:rFonts w:ascii="Verdana" w:hAnsi="Verdana"/>
                <w:color w:val="000000"/>
                <w:sz w:val="17"/>
                <w:szCs w:val="17"/>
              </w:rPr>
            </w:pPr>
            <w:r w:rsidRPr="00666B14">
              <w:rPr>
                <w:rFonts w:ascii="Verdana" w:hAnsi="Verdana"/>
                <w:color w:val="000000"/>
                <w:sz w:val="17"/>
                <w:szCs w:val="17"/>
              </w:rPr>
              <w:t>Memory utilization</w:t>
            </w:r>
          </w:p>
        </w:tc>
        <w:tc>
          <w:tcPr>
            <w:tcW w:w="0" w:type="auto"/>
            <w:hideMark/>
          </w:tcPr>
          <w:p w14:paraId="15AF22D4" w14:textId="77777777" w:rsidR="00C86EDC" w:rsidRPr="00666B14"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Application </w:t>
            </w:r>
            <w:r w:rsidRPr="00666B14">
              <w:rPr>
                <w:rFonts w:ascii="Verdana" w:hAnsi="Verdana"/>
                <w:color w:val="000000"/>
                <w:sz w:val="17"/>
                <w:szCs w:val="17"/>
              </w:rPr>
              <w:lastRenderedPageBreak/>
              <w:t>pool</w:t>
            </w:r>
          </w:p>
        </w:tc>
        <w:tc>
          <w:tcPr>
            <w:tcW w:w="0" w:type="auto"/>
            <w:hideMark/>
          </w:tcPr>
          <w:p w14:paraId="7AD7EC0A" w14:textId="77777777" w:rsidR="00C86EDC" w:rsidRPr="00666B14"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lastRenderedPageBreak/>
              <w:t xml:space="preserve">Shows the average utilization of system memory for the application pool. You must identify the correct application pool to </w:t>
            </w:r>
            <w:r w:rsidRPr="00666B14">
              <w:rPr>
                <w:rFonts w:ascii="Verdana" w:hAnsi="Verdana"/>
                <w:color w:val="000000"/>
                <w:sz w:val="17"/>
                <w:szCs w:val="17"/>
              </w:rPr>
              <w:lastRenderedPageBreak/>
              <w:t xml:space="preserve">monitor. </w:t>
            </w:r>
          </w:p>
          <w:p w14:paraId="48873158" w14:textId="77777777" w:rsidR="00C86EDC" w:rsidRPr="00666B14"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The basic guideline is to identify peak memory utilization for a given Web application, and assign that number plus 10 to the associated application pool.</w:t>
            </w:r>
          </w:p>
        </w:tc>
      </w:tr>
      <w:tr w:rsidR="008474FB" w14:paraId="389AC052"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412F37" w14:textId="0DE75150" w:rsidR="0003298E" w:rsidRPr="00666B14" w:rsidRDefault="0003298E" w:rsidP="00666B14">
            <w:pPr>
              <w:pStyle w:val="NormalWeb"/>
              <w:rPr>
                <w:rFonts w:ascii="Verdana" w:hAnsi="Verdana"/>
                <w:color w:val="000000"/>
                <w:sz w:val="17"/>
                <w:szCs w:val="17"/>
              </w:rPr>
            </w:pPr>
            <w:r>
              <w:rPr>
                <w:rFonts w:ascii="Verdana" w:hAnsi="Verdana"/>
                <w:color w:val="000000"/>
                <w:sz w:val="17"/>
                <w:szCs w:val="17"/>
              </w:rPr>
              <w:lastRenderedPageBreak/>
              <w:t>Conversion Queued Requests</w:t>
            </w:r>
          </w:p>
        </w:tc>
        <w:tc>
          <w:tcPr>
            <w:tcW w:w="0" w:type="auto"/>
          </w:tcPr>
          <w:p w14:paraId="21BD0F06" w14:textId="30B18B86" w:rsidR="0003298E" w:rsidRPr="00666B14" w:rsidRDefault="00940390"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Application s</w:t>
            </w:r>
            <w:r w:rsidR="0003298E">
              <w:rPr>
                <w:rFonts w:ascii="Verdana" w:hAnsi="Verdana"/>
                <w:color w:val="000000"/>
                <w:sz w:val="17"/>
                <w:szCs w:val="17"/>
              </w:rPr>
              <w:t>ervers</w:t>
            </w:r>
          </w:p>
        </w:tc>
        <w:tc>
          <w:tcPr>
            <w:tcW w:w="0" w:type="auto"/>
          </w:tcPr>
          <w:p w14:paraId="388FE909" w14:textId="77777777" w:rsidR="0003298E" w:rsidRDefault="0003298E"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Shows the number of rendering requests that have been queued until the Application server is able to service the request.</w:t>
            </w:r>
          </w:p>
          <w:p w14:paraId="708A4867" w14:textId="77777777" w:rsidR="0003298E" w:rsidRDefault="0003298E"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This should be steady at 0 – consistently having requests in the queue indicates that the application servers are not able to keep up with the request load, meaning delayed responses for users.</w:t>
            </w:r>
          </w:p>
          <w:p w14:paraId="6CF61BF0" w14:textId="46B17979" w:rsidR="00A57893" w:rsidRPr="00301467" w:rsidRDefault="008474FB" w:rsidP="001E4E3D">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To address this, either add more application servers, and/or </w:t>
            </w:r>
            <w:r w:rsidR="00A57893" w:rsidRPr="00A57893">
              <w:rPr>
                <w:rFonts w:ascii="Verdana" w:hAnsi="Verdana"/>
                <w:color w:val="000000"/>
                <w:sz w:val="17"/>
                <w:szCs w:val="17"/>
              </w:rPr>
              <w:t>consider increasing the maximum number of Web App viewing worker processes.</w:t>
            </w:r>
            <w:r w:rsidR="00301467">
              <w:rPr>
                <w:rFonts w:ascii="Verdana" w:hAnsi="Verdana"/>
                <w:color w:val="000000"/>
                <w:sz w:val="17"/>
                <w:szCs w:val="17"/>
              </w:rPr>
              <w:t xml:space="preserve"> This will allow the farm to service more requests per application server, but may result in increased CPU usage on the application server.</w:t>
            </w:r>
            <w:r>
              <w:rPr>
                <w:rFonts w:ascii="Verdana" w:hAnsi="Verdana"/>
                <w:color w:val="000000"/>
                <w:sz w:val="17"/>
                <w:szCs w:val="17"/>
              </w:rPr>
              <w:t xml:space="preserve"> You can increase the maximum number of Web App viewing worker processes to equal the number of CPU cores available on the application server, to a maximum of 8 (additional cores may not result in additional throughput gains).</w:t>
            </w:r>
          </w:p>
        </w:tc>
      </w:tr>
      <w:tr w:rsidR="008474FB" w14:paraId="708DB719" w14:textId="77777777" w:rsidTr="00666B14">
        <w:tc>
          <w:tcPr>
            <w:cnfStyle w:val="001000000000" w:firstRow="0" w:lastRow="0" w:firstColumn="1" w:lastColumn="0" w:oddVBand="0" w:evenVBand="0" w:oddHBand="0" w:evenHBand="0" w:firstRowFirstColumn="0" w:firstRowLastColumn="0" w:lastRowFirstColumn="0" w:lastRowLastColumn="0"/>
            <w:tcW w:w="0" w:type="auto"/>
          </w:tcPr>
          <w:p w14:paraId="701B5BCD" w14:textId="13E4336A" w:rsidR="005D1C05" w:rsidRDefault="005D1C05" w:rsidP="005D1C05">
            <w:pPr>
              <w:pStyle w:val="NormalWeb"/>
              <w:rPr>
                <w:rFonts w:ascii="Verdana" w:hAnsi="Verdana"/>
                <w:color w:val="000000"/>
                <w:sz w:val="17"/>
                <w:szCs w:val="17"/>
              </w:rPr>
            </w:pPr>
            <w:r w:rsidRPr="005D1C05">
              <w:rPr>
                <w:rFonts w:ascii="Verdana" w:hAnsi="Verdana"/>
                <w:color w:val="000000"/>
                <w:sz w:val="17"/>
                <w:szCs w:val="17"/>
              </w:rPr>
              <w:t>Conversion</w:t>
            </w:r>
            <w:r>
              <w:rPr>
                <w:rFonts w:ascii="Verdana" w:hAnsi="Verdana"/>
                <w:color w:val="000000"/>
                <w:sz w:val="17"/>
                <w:szCs w:val="17"/>
              </w:rPr>
              <w:t xml:space="preserve"> </w:t>
            </w:r>
            <w:r w:rsidRPr="005D1C05">
              <w:rPr>
                <w:rFonts w:ascii="Verdana" w:hAnsi="Verdana"/>
                <w:color w:val="000000"/>
                <w:sz w:val="17"/>
                <w:szCs w:val="17"/>
              </w:rPr>
              <w:t>Request</w:t>
            </w:r>
            <w:r>
              <w:rPr>
                <w:rFonts w:ascii="Verdana" w:hAnsi="Verdana"/>
                <w:color w:val="000000"/>
                <w:sz w:val="17"/>
                <w:szCs w:val="17"/>
              </w:rPr>
              <w:t xml:space="preserve"> </w:t>
            </w:r>
            <w:r w:rsidRPr="005D1C05">
              <w:rPr>
                <w:rFonts w:ascii="Verdana" w:hAnsi="Verdana"/>
                <w:color w:val="000000"/>
                <w:sz w:val="17"/>
                <w:szCs w:val="17"/>
              </w:rPr>
              <w:t>Frontend</w:t>
            </w:r>
            <w:r>
              <w:rPr>
                <w:rFonts w:ascii="Verdana" w:hAnsi="Verdana"/>
                <w:color w:val="000000"/>
                <w:sz w:val="17"/>
                <w:szCs w:val="17"/>
              </w:rPr>
              <w:t xml:space="preserve"> </w:t>
            </w:r>
            <w:r w:rsidRPr="005D1C05">
              <w:rPr>
                <w:rFonts w:ascii="Verdana" w:hAnsi="Verdana"/>
                <w:color w:val="000000"/>
                <w:sz w:val="17"/>
                <w:szCs w:val="17"/>
              </w:rPr>
              <w:t>Cache</w:t>
            </w:r>
            <w:r>
              <w:rPr>
                <w:rFonts w:ascii="Verdana" w:hAnsi="Verdana"/>
                <w:color w:val="000000"/>
                <w:sz w:val="17"/>
                <w:szCs w:val="17"/>
              </w:rPr>
              <w:t xml:space="preserve"> </w:t>
            </w:r>
            <w:r w:rsidRPr="005D1C05">
              <w:rPr>
                <w:rFonts w:ascii="Verdana" w:hAnsi="Verdana"/>
                <w:color w:val="000000"/>
                <w:sz w:val="17"/>
                <w:szCs w:val="17"/>
              </w:rPr>
              <w:t>Misses</w:t>
            </w:r>
          </w:p>
        </w:tc>
        <w:tc>
          <w:tcPr>
            <w:tcW w:w="0" w:type="auto"/>
          </w:tcPr>
          <w:p w14:paraId="649DB83D" w14:textId="5B0EF467" w:rsidR="005D1C05" w:rsidRDefault="00940390"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F</w:t>
            </w:r>
            <w:r w:rsidR="003162C7">
              <w:rPr>
                <w:rFonts w:ascii="Verdana" w:hAnsi="Verdana"/>
                <w:color w:val="000000"/>
                <w:sz w:val="17"/>
                <w:szCs w:val="17"/>
              </w:rPr>
              <w:t>ront-end Web servers</w:t>
            </w:r>
          </w:p>
        </w:tc>
        <w:tc>
          <w:tcPr>
            <w:tcW w:w="0" w:type="auto"/>
          </w:tcPr>
          <w:p w14:paraId="71C577C8" w14:textId="77777777" w:rsidR="005D1C05" w:rsidRDefault="005D1C05"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Shows the number of viewing requests that are not serviced by the web front end’s cache. </w:t>
            </w:r>
          </w:p>
          <w:p w14:paraId="11B1E43D" w14:textId="4A112851" w:rsidR="005D1C05" w:rsidRPr="00D91FF4" w:rsidRDefault="005D1C05" w:rsidP="008474FB">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This should be relatively low – consistently having cache misses causes more requests on the SQL </w:t>
            </w:r>
            <w:r w:rsidR="007246C8">
              <w:rPr>
                <w:rFonts w:ascii="Verdana" w:hAnsi="Verdana"/>
                <w:color w:val="000000"/>
                <w:sz w:val="17"/>
                <w:szCs w:val="17"/>
              </w:rPr>
              <w:t xml:space="preserve">Server </w:t>
            </w:r>
            <w:r>
              <w:rPr>
                <w:rFonts w:ascii="Verdana" w:hAnsi="Verdana"/>
                <w:color w:val="000000"/>
                <w:sz w:val="17"/>
                <w:szCs w:val="17"/>
              </w:rPr>
              <w:t xml:space="preserve">store. This might be remedied by implementing front end affinity or increasing the size of the frontend cache. This cache is 75 MB by default, while a cache size of 2 GB is recommended if the web front ends have spare memory. </w:t>
            </w:r>
          </w:p>
        </w:tc>
      </w:tr>
      <w:tr w:rsidR="008474FB" w14:paraId="152AF5EA"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32DA99" w14:textId="59137278" w:rsidR="00D91FF4" w:rsidRPr="005D1C05" w:rsidRDefault="00D91FF4" w:rsidP="00394D53">
            <w:pPr>
              <w:pStyle w:val="NormalWeb"/>
              <w:rPr>
                <w:rFonts w:ascii="Verdana" w:hAnsi="Verdana"/>
                <w:color w:val="000000"/>
                <w:sz w:val="17"/>
                <w:szCs w:val="17"/>
              </w:rPr>
            </w:pPr>
            <w:r w:rsidRPr="00D91FF4">
              <w:rPr>
                <w:rFonts w:ascii="Verdana" w:hAnsi="Verdana"/>
                <w:color w:val="000000"/>
                <w:sz w:val="17"/>
                <w:szCs w:val="17"/>
              </w:rPr>
              <w:t>Conversion</w:t>
            </w:r>
            <w:r>
              <w:rPr>
                <w:rFonts w:ascii="Verdana" w:hAnsi="Verdana"/>
                <w:color w:val="000000"/>
                <w:sz w:val="17"/>
                <w:szCs w:val="17"/>
              </w:rPr>
              <w:t xml:space="preserve"> </w:t>
            </w:r>
            <w:r w:rsidRPr="00D91FF4">
              <w:rPr>
                <w:rFonts w:ascii="Verdana" w:hAnsi="Verdana"/>
                <w:color w:val="000000"/>
                <w:sz w:val="17"/>
                <w:szCs w:val="17"/>
              </w:rPr>
              <w:t>Request</w:t>
            </w:r>
            <w:r>
              <w:rPr>
                <w:rFonts w:ascii="Verdana" w:hAnsi="Verdana"/>
                <w:color w:val="000000"/>
                <w:sz w:val="17"/>
                <w:szCs w:val="17"/>
              </w:rPr>
              <w:t xml:space="preserve"> </w:t>
            </w:r>
            <w:r w:rsidRPr="00D91FF4">
              <w:rPr>
                <w:rFonts w:ascii="Verdana" w:hAnsi="Verdana"/>
                <w:color w:val="000000"/>
                <w:sz w:val="17"/>
                <w:szCs w:val="17"/>
              </w:rPr>
              <w:t>Average</w:t>
            </w:r>
            <w:r>
              <w:rPr>
                <w:rFonts w:ascii="Verdana" w:hAnsi="Verdana"/>
                <w:color w:val="000000"/>
                <w:sz w:val="17"/>
                <w:szCs w:val="17"/>
              </w:rPr>
              <w:t xml:space="preserve"> </w:t>
            </w:r>
            <w:r w:rsidRPr="00D91FF4">
              <w:rPr>
                <w:rFonts w:ascii="Verdana" w:hAnsi="Verdana"/>
                <w:color w:val="000000"/>
                <w:sz w:val="17"/>
                <w:szCs w:val="17"/>
              </w:rPr>
              <w:t>Download</w:t>
            </w:r>
            <w:r>
              <w:rPr>
                <w:rFonts w:ascii="Verdana" w:hAnsi="Verdana"/>
                <w:color w:val="000000"/>
                <w:sz w:val="17"/>
                <w:szCs w:val="17"/>
              </w:rPr>
              <w:t xml:space="preserve"> </w:t>
            </w:r>
            <w:r w:rsidRPr="00D91FF4">
              <w:rPr>
                <w:rFonts w:ascii="Verdana" w:hAnsi="Verdana"/>
                <w:color w:val="000000"/>
                <w:sz w:val="17"/>
                <w:szCs w:val="17"/>
              </w:rPr>
              <w:t>Time</w:t>
            </w:r>
            <w:r w:rsidR="00394D53">
              <w:rPr>
                <w:rFonts w:ascii="Verdana" w:hAnsi="Verdana"/>
                <w:color w:val="000000"/>
                <w:sz w:val="17"/>
                <w:szCs w:val="17"/>
              </w:rPr>
              <w:t xml:space="preserve"> &amp; </w:t>
            </w:r>
            <w:r w:rsidRPr="00D91FF4">
              <w:rPr>
                <w:rFonts w:ascii="Verdana" w:hAnsi="Verdana"/>
                <w:color w:val="000000"/>
                <w:sz w:val="17"/>
                <w:szCs w:val="17"/>
              </w:rPr>
              <w:t>Edit</w:t>
            </w:r>
            <w:r>
              <w:rPr>
                <w:rFonts w:ascii="Verdana" w:hAnsi="Verdana"/>
                <w:color w:val="000000"/>
                <w:sz w:val="17"/>
                <w:szCs w:val="17"/>
              </w:rPr>
              <w:t xml:space="preserve"> </w:t>
            </w:r>
            <w:r w:rsidRPr="00D91FF4">
              <w:rPr>
                <w:rFonts w:ascii="Verdana" w:hAnsi="Verdana"/>
                <w:color w:val="000000"/>
                <w:sz w:val="17"/>
                <w:szCs w:val="17"/>
              </w:rPr>
              <w:t>Average</w:t>
            </w:r>
            <w:r>
              <w:rPr>
                <w:rFonts w:ascii="Verdana" w:hAnsi="Verdana"/>
                <w:color w:val="000000"/>
                <w:sz w:val="17"/>
                <w:szCs w:val="17"/>
              </w:rPr>
              <w:t xml:space="preserve"> </w:t>
            </w:r>
            <w:r w:rsidRPr="00D91FF4">
              <w:rPr>
                <w:rFonts w:ascii="Verdana" w:hAnsi="Verdana"/>
                <w:color w:val="000000"/>
                <w:sz w:val="17"/>
                <w:szCs w:val="17"/>
              </w:rPr>
              <w:t>Download</w:t>
            </w:r>
            <w:r>
              <w:rPr>
                <w:rFonts w:ascii="Verdana" w:hAnsi="Verdana"/>
                <w:color w:val="000000"/>
                <w:sz w:val="17"/>
                <w:szCs w:val="17"/>
              </w:rPr>
              <w:t xml:space="preserve"> </w:t>
            </w:r>
            <w:r w:rsidRPr="00D91FF4">
              <w:rPr>
                <w:rFonts w:ascii="Verdana" w:hAnsi="Verdana"/>
                <w:color w:val="000000"/>
                <w:sz w:val="17"/>
                <w:szCs w:val="17"/>
              </w:rPr>
              <w:t>Time</w:t>
            </w:r>
          </w:p>
        </w:tc>
        <w:tc>
          <w:tcPr>
            <w:tcW w:w="0" w:type="auto"/>
          </w:tcPr>
          <w:p w14:paraId="49F90389" w14:textId="0691CD1B" w:rsidR="00D91FF4" w:rsidRDefault="0078524F"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Application s</w:t>
            </w:r>
            <w:bookmarkStart w:id="6" w:name="_GoBack"/>
            <w:bookmarkEnd w:id="6"/>
            <w:r w:rsidR="00D91FF4">
              <w:rPr>
                <w:rFonts w:ascii="Verdana" w:hAnsi="Verdana"/>
                <w:color w:val="000000"/>
                <w:sz w:val="17"/>
                <w:szCs w:val="17"/>
              </w:rPr>
              <w:t xml:space="preserve">ervers &amp; SQL </w:t>
            </w:r>
            <w:r w:rsidR="007246C8">
              <w:rPr>
                <w:rFonts w:ascii="Verdana" w:hAnsi="Verdana"/>
                <w:color w:val="000000"/>
                <w:sz w:val="17"/>
                <w:szCs w:val="17"/>
              </w:rPr>
              <w:t xml:space="preserve">Server </w:t>
            </w:r>
            <w:r w:rsidR="00D91FF4">
              <w:rPr>
                <w:rFonts w:ascii="Verdana" w:hAnsi="Verdana"/>
                <w:color w:val="000000"/>
                <w:sz w:val="17"/>
                <w:szCs w:val="17"/>
              </w:rPr>
              <w:t>store</w:t>
            </w:r>
          </w:p>
        </w:tc>
        <w:tc>
          <w:tcPr>
            <w:tcW w:w="0" w:type="auto"/>
          </w:tcPr>
          <w:p w14:paraId="4E46DCB9" w14:textId="4A28CE19" w:rsidR="00D91FF4" w:rsidRDefault="00D91FF4"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Shows the length of time to download documents to the application server from the SQL </w:t>
            </w:r>
            <w:r w:rsidR="007246C8">
              <w:rPr>
                <w:rFonts w:ascii="Verdana" w:hAnsi="Verdana"/>
                <w:color w:val="000000"/>
                <w:sz w:val="17"/>
                <w:szCs w:val="17"/>
              </w:rPr>
              <w:t xml:space="preserve">Server </w:t>
            </w:r>
            <w:r>
              <w:rPr>
                <w:rFonts w:ascii="Verdana" w:hAnsi="Verdana"/>
                <w:color w:val="000000"/>
                <w:sz w:val="17"/>
                <w:szCs w:val="17"/>
              </w:rPr>
              <w:t xml:space="preserve">store before they are rendered by the </w:t>
            </w:r>
            <w:r w:rsidR="009B2511">
              <w:rPr>
                <w:rFonts w:ascii="Verdana" w:hAnsi="Verdana"/>
                <w:color w:val="000000"/>
                <w:sz w:val="17"/>
                <w:szCs w:val="17"/>
              </w:rPr>
              <w:t>Web App</w:t>
            </w:r>
            <w:r>
              <w:rPr>
                <w:rFonts w:ascii="Verdana" w:hAnsi="Verdana"/>
                <w:color w:val="000000"/>
                <w:sz w:val="17"/>
                <w:szCs w:val="17"/>
              </w:rPr>
              <w:t xml:space="preserve">. </w:t>
            </w:r>
          </w:p>
          <w:p w14:paraId="71098472" w14:textId="7FBE4B5C" w:rsidR="00D91FF4" w:rsidRDefault="00D91FF4"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This should be relatively low – long download times will block the user from viewing the document they are trying to access. </w:t>
            </w:r>
            <w:r w:rsidR="00185178">
              <w:rPr>
                <w:rFonts w:ascii="Verdana" w:hAnsi="Verdana"/>
                <w:color w:val="000000"/>
                <w:sz w:val="17"/>
                <w:szCs w:val="17"/>
              </w:rPr>
              <w:t xml:space="preserve">This might be caused by availability problems on the application server or the SQL </w:t>
            </w:r>
            <w:r w:rsidR="007246C8">
              <w:rPr>
                <w:rFonts w:ascii="Verdana" w:hAnsi="Verdana"/>
                <w:color w:val="000000"/>
                <w:sz w:val="17"/>
                <w:szCs w:val="17"/>
              </w:rPr>
              <w:t xml:space="preserve">Server </w:t>
            </w:r>
            <w:r w:rsidR="00185178">
              <w:rPr>
                <w:rFonts w:ascii="Verdana" w:hAnsi="Verdana"/>
                <w:color w:val="000000"/>
                <w:sz w:val="17"/>
                <w:szCs w:val="17"/>
              </w:rPr>
              <w:t xml:space="preserve">store. </w:t>
            </w:r>
          </w:p>
        </w:tc>
      </w:tr>
      <w:tr w:rsidR="008474FB" w14:paraId="11A170E6" w14:textId="77777777" w:rsidTr="00666B14">
        <w:tc>
          <w:tcPr>
            <w:cnfStyle w:val="001000000000" w:firstRow="0" w:lastRow="0" w:firstColumn="1" w:lastColumn="0" w:oddVBand="0" w:evenVBand="0" w:oddHBand="0" w:evenHBand="0" w:firstRowFirstColumn="0" w:firstRowLastColumn="0" w:lastRowFirstColumn="0" w:lastRowLastColumn="0"/>
            <w:tcW w:w="0" w:type="auto"/>
          </w:tcPr>
          <w:p w14:paraId="651BC276" w14:textId="07C22039" w:rsidR="0003298E" w:rsidRDefault="0003298E" w:rsidP="00666B14">
            <w:pPr>
              <w:pStyle w:val="NormalWeb"/>
              <w:rPr>
                <w:rFonts w:ascii="Verdana" w:hAnsi="Verdana"/>
                <w:color w:val="000000"/>
                <w:sz w:val="17"/>
                <w:szCs w:val="17"/>
              </w:rPr>
            </w:pPr>
            <w:r>
              <w:rPr>
                <w:rFonts w:ascii="Verdana" w:hAnsi="Verdana"/>
                <w:color w:val="000000"/>
                <w:sz w:val="17"/>
                <w:szCs w:val="17"/>
              </w:rPr>
              <w:t>OneNote Editor Page Load &amp; Word Editor Page Load</w:t>
            </w:r>
          </w:p>
        </w:tc>
        <w:tc>
          <w:tcPr>
            <w:tcW w:w="0" w:type="auto"/>
          </w:tcPr>
          <w:p w14:paraId="75000374" w14:textId="4075DC36" w:rsidR="0003298E" w:rsidRDefault="00940390"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F</w:t>
            </w:r>
            <w:r w:rsidR="003162C7">
              <w:rPr>
                <w:rFonts w:ascii="Verdana" w:hAnsi="Verdana"/>
                <w:color w:val="000000"/>
                <w:sz w:val="17"/>
                <w:szCs w:val="17"/>
              </w:rPr>
              <w:t>ront-end Web servers</w:t>
            </w:r>
          </w:p>
        </w:tc>
        <w:tc>
          <w:tcPr>
            <w:tcW w:w="0" w:type="auto"/>
          </w:tcPr>
          <w:p w14:paraId="1C916A23" w14:textId="3DCAF990" w:rsidR="0003298E" w:rsidRDefault="0003298E"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For </w:t>
            </w:r>
            <w:r w:rsidR="003162C7">
              <w:rPr>
                <w:rFonts w:ascii="Verdana" w:hAnsi="Verdana"/>
                <w:color w:val="000000"/>
                <w:sz w:val="17"/>
                <w:szCs w:val="17"/>
              </w:rPr>
              <w:t>front-end Web servers</w:t>
            </w:r>
            <w:r>
              <w:rPr>
                <w:rFonts w:ascii="Verdana" w:hAnsi="Verdana"/>
                <w:color w:val="000000"/>
                <w:sz w:val="17"/>
                <w:szCs w:val="17"/>
              </w:rPr>
              <w:t xml:space="preserve"> that service Word and OneNote editing requests, this shows the amount of time necessary to load the page.  Large spikes indicate not enough </w:t>
            </w:r>
            <w:r w:rsidR="003162C7">
              <w:rPr>
                <w:rFonts w:ascii="Verdana" w:hAnsi="Verdana"/>
                <w:color w:val="000000"/>
                <w:sz w:val="17"/>
                <w:szCs w:val="17"/>
              </w:rPr>
              <w:t>front-end Web servers</w:t>
            </w:r>
            <w:r>
              <w:rPr>
                <w:rFonts w:ascii="Verdana" w:hAnsi="Verdana"/>
                <w:color w:val="000000"/>
                <w:sz w:val="17"/>
                <w:szCs w:val="17"/>
              </w:rPr>
              <w:t xml:space="preserve"> to handle the load.</w:t>
            </w:r>
          </w:p>
        </w:tc>
      </w:tr>
      <w:tr w:rsidR="008474FB" w14:paraId="7302C89A"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FC4412" w14:textId="599846AA" w:rsidR="00185526" w:rsidRDefault="00185526" w:rsidP="00666B14">
            <w:pPr>
              <w:pStyle w:val="NormalWeb"/>
              <w:rPr>
                <w:rFonts w:ascii="Verdana" w:hAnsi="Verdana"/>
                <w:color w:val="000000"/>
                <w:sz w:val="17"/>
                <w:szCs w:val="17"/>
              </w:rPr>
            </w:pPr>
            <w:r w:rsidRPr="00185526">
              <w:rPr>
                <w:rFonts w:ascii="Verdana" w:hAnsi="Verdana"/>
                <w:color w:val="000000"/>
                <w:sz w:val="17"/>
                <w:szCs w:val="17"/>
              </w:rPr>
              <w:t>Broadcast</w:t>
            </w:r>
            <w:r>
              <w:rPr>
                <w:rFonts w:ascii="Verdana" w:hAnsi="Verdana"/>
                <w:color w:val="000000"/>
                <w:sz w:val="17"/>
                <w:szCs w:val="17"/>
              </w:rPr>
              <w:t xml:space="preserve"> </w:t>
            </w:r>
            <w:r w:rsidRPr="00185526">
              <w:rPr>
                <w:rFonts w:ascii="Verdana" w:hAnsi="Verdana"/>
                <w:color w:val="000000"/>
                <w:sz w:val="17"/>
                <w:szCs w:val="17"/>
              </w:rPr>
              <w:t>GetData</w:t>
            </w:r>
            <w:r>
              <w:rPr>
                <w:rFonts w:ascii="Verdana" w:hAnsi="Verdana"/>
                <w:color w:val="000000"/>
                <w:sz w:val="17"/>
                <w:szCs w:val="17"/>
              </w:rPr>
              <w:t xml:space="preserve"> </w:t>
            </w:r>
            <w:r w:rsidRPr="00185526">
              <w:rPr>
                <w:rFonts w:ascii="Verdana" w:hAnsi="Verdana"/>
                <w:color w:val="000000"/>
                <w:sz w:val="17"/>
                <w:szCs w:val="17"/>
              </w:rPr>
              <w:t>Rate</w:t>
            </w:r>
          </w:p>
        </w:tc>
        <w:tc>
          <w:tcPr>
            <w:tcW w:w="0" w:type="auto"/>
          </w:tcPr>
          <w:p w14:paraId="26CC4F11" w14:textId="3835D94E" w:rsidR="00185526" w:rsidRDefault="003463B3"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F</w:t>
            </w:r>
            <w:r w:rsidR="003162C7">
              <w:rPr>
                <w:rFonts w:ascii="Verdana" w:hAnsi="Verdana"/>
                <w:color w:val="000000"/>
                <w:sz w:val="17"/>
                <w:szCs w:val="17"/>
              </w:rPr>
              <w:t>ront-end Web servers</w:t>
            </w:r>
          </w:p>
        </w:tc>
        <w:tc>
          <w:tcPr>
            <w:tcW w:w="0" w:type="auto"/>
          </w:tcPr>
          <w:p w14:paraId="7F3174DA" w14:textId="77777777" w:rsidR="00185526" w:rsidRDefault="00185526"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Shows a rough indication of the number of users viewing PowerPoint Broadcasts.</w:t>
            </w:r>
          </w:p>
          <w:p w14:paraId="07020191" w14:textId="61D56288" w:rsidR="00185526" w:rsidRDefault="00185526" w:rsidP="0018552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185526">
              <w:rPr>
                <w:rFonts w:ascii="Verdana" w:hAnsi="Verdana"/>
                <w:color w:val="000000"/>
                <w:sz w:val="17"/>
                <w:szCs w:val="17"/>
              </w:rPr>
              <w:t>A high rate of BroadcastGetData requests indicates that a large number of users are viewing PowerPoint Broadcasts. This means PowerPoint Broadcast viewers may be using more frontend CPU time than desired. This may have an effect on overall server performance if total CPU usage is high</w:t>
            </w:r>
            <w:r>
              <w:rPr>
                <w:rFonts w:ascii="Verdana" w:hAnsi="Verdana"/>
                <w:color w:val="000000"/>
                <w:sz w:val="17"/>
                <w:szCs w:val="17"/>
              </w:rPr>
              <w:t>.</w:t>
            </w:r>
          </w:p>
        </w:tc>
      </w:tr>
    </w:tbl>
    <w:p w14:paraId="07B02A11" w14:textId="275CD997" w:rsidR="00C86EDC" w:rsidRDefault="00C86EDC">
      <w:pPr>
        <w:divId w:val="736782840"/>
        <w:rPr>
          <w:rFonts w:ascii="Verdana" w:eastAsia="Times New Roman" w:hAnsi="Verdana"/>
          <w:color w:val="000000"/>
          <w:sz w:val="19"/>
          <w:szCs w:val="19"/>
        </w:rPr>
      </w:pPr>
    </w:p>
    <w:sectPr w:rsidR="00C86ED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A599E" w14:textId="77777777" w:rsidR="00786F2D" w:rsidRDefault="00786F2D" w:rsidP="00786F2D">
      <w:r>
        <w:separator/>
      </w:r>
    </w:p>
  </w:endnote>
  <w:endnote w:type="continuationSeparator" w:id="0">
    <w:p w14:paraId="44F412B8" w14:textId="77777777" w:rsidR="00786F2D" w:rsidRDefault="00786F2D" w:rsidP="0078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ED5B4" w14:textId="77777777" w:rsidR="00786F2D" w:rsidRDefault="00786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C3FF" w14:textId="77777777" w:rsidR="00786F2D" w:rsidRDefault="00786F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612F" w14:textId="77777777" w:rsidR="00786F2D" w:rsidRDefault="00786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E231B" w14:textId="77777777" w:rsidR="00786F2D" w:rsidRDefault="00786F2D" w:rsidP="00786F2D">
      <w:r>
        <w:separator/>
      </w:r>
    </w:p>
  </w:footnote>
  <w:footnote w:type="continuationSeparator" w:id="0">
    <w:p w14:paraId="3E36FAB2" w14:textId="77777777" w:rsidR="00786F2D" w:rsidRDefault="00786F2D" w:rsidP="00786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3576" w14:textId="77777777" w:rsidR="00786F2D" w:rsidRDefault="00786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9B40A" w14:textId="77777777" w:rsidR="00786F2D" w:rsidRDefault="00786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E4DD" w14:textId="77777777" w:rsidR="00786F2D" w:rsidRDefault="00786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3192"/>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93F6305"/>
    <w:multiLevelType w:val="multilevel"/>
    <w:tmpl w:val="0F2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6023F1"/>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00BE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835498"/>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0F987A06"/>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A0725F"/>
    <w:multiLevelType w:val="multilevel"/>
    <w:tmpl w:val="09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951601"/>
    <w:multiLevelType w:val="hybridMultilevel"/>
    <w:tmpl w:val="CBD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B025E"/>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1FE07FFB"/>
    <w:multiLevelType w:val="multilevel"/>
    <w:tmpl w:val="392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AC26DF"/>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26B8178A"/>
    <w:multiLevelType w:val="multilevel"/>
    <w:tmpl w:val="5AAA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B71F2"/>
    <w:multiLevelType w:val="hybridMultilevel"/>
    <w:tmpl w:val="3F54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158C2"/>
    <w:multiLevelType w:val="multilevel"/>
    <w:tmpl w:val="CA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912C06"/>
    <w:multiLevelType w:val="multilevel"/>
    <w:tmpl w:val="1C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4D2C4E"/>
    <w:multiLevelType w:val="multilevel"/>
    <w:tmpl w:val="F2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98317B"/>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48B34574"/>
    <w:multiLevelType w:val="multilevel"/>
    <w:tmpl w:val="4E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590782"/>
    <w:multiLevelType w:val="hybridMultilevel"/>
    <w:tmpl w:val="5C68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BB25AC"/>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46020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2F1015"/>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A11237"/>
    <w:multiLevelType w:val="multilevel"/>
    <w:tmpl w:val="159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B15132"/>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2642B6"/>
    <w:multiLevelType w:val="multilevel"/>
    <w:tmpl w:val="1E7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546025"/>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F33397"/>
    <w:multiLevelType w:val="multilevel"/>
    <w:tmpl w:val="CC50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C22CCF"/>
    <w:multiLevelType w:val="multilevel"/>
    <w:tmpl w:val="92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BA00AFB"/>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nsid w:val="7E537CED"/>
    <w:multiLevelType w:val="hybridMultilevel"/>
    <w:tmpl w:val="C026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46680"/>
    <w:multiLevelType w:val="multilevel"/>
    <w:tmpl w:val="23A0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29"/>
  </w:num>
  <w:num w:numId="5">
    <w:abstractNumId w:val="21"/>
  </w:num>
  <w:num w:numId="6">
    <w:abstractNumId w:val="18"/>
  </w:num>
  <w:num w:numId="7">
    <w:abstractNumId w:val="34"/>
  </w:num>
  <w:num w:numId="8">
    <w:abstractNumId w:val="26"/>
  </w:num>
  <w:num w:numId="9">
    <w:abstractNumId w:val="12"/>
  </w:num>
  <w:num w:numId="10">
    <w:abstractNumId w:val="16"/>
  </w:num>
  <w:num w:numId="11">
    <w:abstractNumId w:val="23"/>
  </w:num>
  <w:num w:numId="12">
    <w:abstractNumId w:val="30"/>
  </w:num>
  <w:num w:numId="13">
    <w:abstractNumId w:val="10"/>
  </w:num>
  <w:num w:numId="14">
    <w:abstractNumId w:val="15"/>
  </w:num>
  <w:num w:numId="15">
    <w:abstractNumId w:val="25"/>
  </w:num>
  <w:num w:numId="16">
    <w:abstractNumId w:val="14"/>
  </w:num>
  <w:num w:numId="17">
    <w:abstractNumId w:val="32"/>
  </w:num>
  <w:num w:numId="18">
    <w:abstractNumId w:val="8"/>
  </w:num>
  <w:num w:numId="19">
    <w:abstractNumId w:val="17"/>
  </w:num>
  <w:num w:numId="20">
    <w:abstractNumId w:val="9"/>
  </w:num>
  <w:num w:numId="21">
    <w:abstractNumId w:val="24"/>
  </w:num>
  <w:num w:numId="22">
    <w:abstractNumId w:val="20"/>
  </w:num>
  <w:num w:numId="23">
    <w:abstractNumId w:val="28"/>
  </w:num>
  <w:num w:numId="24">
    <w:abstractNumId w:val="31"/>
  </w:num>
  <w:num w:numId="25">
    <w:abstractNumId w:val="4"/>
  </w:num>
  <w:num w:numId="26">
    <w:abstractNumId w:val="0"/>
  </w:num>
  <w:num w:numId="27">
    <w:abstractNumId w:val="11"/>
  </w:num>
  <w:num w:numId="28">
    <w:abstractNumId w:val="33"/>
  </w:num>
  <w:num w:numId="29">
    <w:abstractNumId w:val="13"/>
  </w:num>
  <w:num w:numId="30">
    <w:abstractNumId w:val="19"/>
  </w:num>
  <w:num w:numId="31">
    <w:abstractNumId w:val="5"/>
  </w:num>
  <w:num w:numId="32">
    <w:abstractNumId w:val="3"/>
  </w:num>
  <w:num w:numId="33">
    <w:abstractNumId w:val="2"/>
  </w:num>
  <w:num w:numId="34">
    <w:abstractNumId w:val="2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52448"/>
    <w:rsid w:val="00001738"/>
    <w:rsid w:val="00016FAA"/>
    <w:rsid w:val="000317EE"/>
    <w:rsid w:val="0003298E"/>
    <w:rsid w:val="00033FDF"/>
    <w:rsid w:val="00036440"/>
    <w:rsid w:val="000460E9"/>
    <w:rsid w:val="000463E7"/>
    <w:rsid w:val="0008662D"/>
    <w:rsid w:val="00091983"/>
    <w:rsid w:val="00096064"/>
    <w:rsid w:val="000A1152"/>
    <w:rsid w:val="000A5021"/>
    <w:rsid w:val="000B2164"/>
    <w:rsid w:val="000C1371"/>
    <w:rsid w:val="000C551B"/>
    <w:rsid w:val="000F1A21"/>
    <w:rsid w:val="000F5E51"/>
    <w:rsid w:val="001012ED"/>
    <w:rsid w:val="00112ECC"/>
    <w:rsid w:val="00126BD8"/>
    <w:rsid w:val="00131D85"/>
    <w:rsid w:val="001575E4"/>
    <w:rsid w:val="00185178"/>
    <w:rsid w:val="00185526"/>
    <w:rsid w:val="00196C16"/>
    <w:rsid w:val="00196FA4"/>
    <w:rsid w:val="001B419D"/>
    <w:rsid w:val="001E07A0"/>
    <w:rsid w:val="001E4E3D"/>
    <w:rsid w:val="001F3F56"/>
    <w:rsid w:val="002069F1"/>
    <w:rsid w:val="00233E17"/>
    <w:rsid w:val="00254460"/>
    <w:rsid w:val="00266097"/>
    <w:rsid w:val="00266255"/>
    <w:rsid w:val="00267665"/>
    <w:rsid w:val="00271B46"/>
    <w:rsid w:val="00274FAA"/>
    <w:rsid w:val="00276857"/>
    <w:rsid w:val="00281CE0"/>
    <w:rsid w:val="00287C56"/>
    <w:rsid w:val="002B48BE"/>
    <w:rsid w:val="002D6A6C"/>
    <w:rsid w:val="00301467"/>
    <w:rsid w:val="003162C7"/>
    <w:rsid w:val="003216B5"/>
    <w:rsid w:val="003235C2"/>
    <w:rsid w:val="003362E9"/>
    <w:rsid w:val="00344FFF"/>
    <w:rsid w:val="003463B3"/>
    <w:rsid w:val="00394D53"/>
    <w:rsid w:val="003C2264"/>
    <w:rsid w:val="003C41EC"/>
    <w:rsid w:val="003C6C9D"/>
    <w:rsid w:val="003D7D85"/>
    <w:rsid w:val="00411717"/>
    <w:rsid w:val="004207C1"/>
    <w:rsid w:val="004428E6"/>
    <w:rsid w:val="00443319"/>
    <w:rsid w:val="00450E4D"/>
    <w:rsid w:val="00456324"/>
    <w:rsid w:val="00460FC3"/>
    <w:rsid w:val="00465D9C"/>
    <w:rsid w:val="00470AF4"/>
    <w:rsid w:val="00472C92"/>
    <w:rsid w:val="004738EE"/>
    <w:rsid w:val="004752C7"/>
    <w:rsid w:val="004D4E74"/>
    <w:rsid w:val="004D576E"/>
    <w:rsid w:val="004F77DE"/>
    <w:rsid w:val="00500807"/>
    <w:rsid w:val="00507302"/>
    <w:rsid w:val="00512A82"/>
    <w:rsid w:val="0051744C"/>
    <w:rsid w:val="00522063"/>
    <w:rsid w:val="005276DC"/>
    <w:rsid w:val="00532EE0"/>
    <w:rsid w:val="00534018"/>
    <w:rsid w:val="00542FA6"/>
    <w:rsid w:val="00545334"/>
    <w:rsid w:val="00560A76"/>
    <w:rsid w:val="00563FEB"/>
    <w:rsid w:val="00567B49"/>
    <w:rsid w:val="005866E2"/>
    <w:rsid w:val="005910EC"/>
    <w:rsid w:val="005A26AD"/>
    <w:rsid w:val="005A6C8A"/>
    <w:rsid w:val="005D1C05"/>
    <w:rsid w:val="005D2CA9"/>
    <w:rsid w:val="005E69F5"/>
    <w:rsid w:val="00624502"/>
    <w:rsid w:val="00624BBA"/>
    <w:rsid w:val="00634FBF"/>
    <w:rsid w:val="00650FCB"/>
    <w:rsid w:val="00652448"/>
    <w:rsid w:val="00654191"/>
    <w:rsid w:val="00656762"/>
    <w:rsid w:val="00666B14"/>
    <w:rsid w:val="006806D5"/>
    <w:rsid w:val="00684C99"/>
    <w:rsid w:val="00687E18"/>
    <w:rsid w:val="0069163D"/>
    <w:rsid w:val="006A7961"/>
    <w:rsid w:val="006C7B72"/>
    <w:rsid w:val="006C7DCA"/>
    <w:rsid w:val="006E6AC1"/>
    <w:rsid w:val="006F3815"/>
    <w:rsid w:val="006F7EFC"/>
    <w:rsid w:val="007246C8"/>
    <w:rsid w:val="00737723"/>
    <w:rsid w:val="00744841"/>
    <w:rsid w:val="00752FA8"/>
    <w:rsid w:val="0078524F"/>
    <w:rsid w:val="00786F2D"/>
    <w:rsid w:val="00792EEE"/>
    <w:rsid w:val="0079546C"/>
    <w:rsid w:val="007A0164"/>
    <w:rsid w:val="007A2BF4"/>
    <w:rsid w:val="007A478B"/>
    <w:rsid w:val="007A4E60"/>
    <w:rsid w:val="007B2090"/>
    <w:rsid w:val="007C2EFC"/>
    <w:rsid w:val="007D3DC8"/>
    <w:rsid w:val="00817CF8"/>
    <w:rsid w:val="0084352A"/>
    <w:rsid w:val="008440B2"/>
    <w:rsid w:val="008474FB"/>
    <w:rsid w:val="00851559"/>
    <w:rsid w:val="008B14D5"/>
    <w:rsid w:val="008C1A1B"/>
    <w:rsid w:val="008F4724"/>
    <w:rsid w:val="008F67D3"/>
    <w:rsid w:val="008F7967"/>
    <w:rsid w:val="00905F64"/>
    <w:rsid w:val="009133EF"/>
    <w:rsid w:val="00926349"/>
    <w:rsid w:val="009366A1"/>
    <w:rsid w:val="00940390"/>
    <w:rsid w:val="00963025"/>
    <w:rsid w:val="00965276"/>
    <w:rsid w:val="00965775"/>
    <w:rsid w:val="00985BC7"/>
    <w:rsid w:val="009B2511"/>
    <w:rsid w:val="009B7515"/>
    <w:rsid w:val="009D0D72"/>
    <w:rsid w:val="00A03264"/>
    <w:rsid w:val="00A15E6F"/>
    <w:rsid w:val="00A24021"/>
    <w:rsid w:val="00A43852"/>
    <w:rsid w:val="00A57893"/>
    <w:rsid w:val="00A66177"/>
    <w:rsid w:val="00A83040"/>
    <w:rsid w:val="00A85874"/>
    <w:rsid w:val="00A96FA4"/>
    <w:rsid w:val="00AA0734"/>
    <w:rsid w:val="00AC1E2F"/>
    <w:rsid w:val="00AC3AE2"/>
    <w:rsid w:val="00AD55EA"/>
    <w:rsid w:val="00AE2E74"/>
    <w:rsid w:val="00AF0452"/>
    <w:rsid w:val="00AF0A40"/>
    <w:rsid w:val="00B071F3"/>
    <w:rsid w:val="00B23497"/>
    <w:rsid w:val="00B27B83"/>
    <w:rsid w:val="00B528AE"/>
    <w:rsid w:val="00B54DF1"/>
    <w:rsid w:val="00B732D8"/>
    <w:rsid w:val="00B859A0"/>
    <w:rsid w:val="00B8687B"/>
    <w:rsid w:val="00B872E1"/>
    <w:rsid w:val="00B9683B"/>
    <w:rsid w:val="00BA7A66"/>
    <w:rsid w:val="00C015DE"/>
    <w:rsid w:val="00C042C8"/>
    <w:rsid w:val="00C13BA0"/>
    <w:rsid w:val="00C25754"/>
    <w:rsid w:val="00C36F23"/>
    <w:rsid w:val="00C52098"/>
    <w:rsid w:val="00C66512"/>
    <w:rsid w:val="00C84653"/>
    <w:rsid w:val="00C86EDC"/>
    <w:rsid w:val="00CA2C78"/>
    <w:rsid w:val="00CC649B"/>
    <w:rsid w:val="00CC6931"/>
    <w:rsid w:val="00CE0543"/>
    <w:rsid w:val="00CE6214"/>
    <w:rsid w:val="00CF32C2"/>
    <w:rsid w:val="00CF43BA"/>
    <w:rsid w:val="00D1161B"/>
    <w:rsid w:val="00D25CA5"/>
    <w:rsid w:val="00D2712E"/>
    <w:rsid w:val="00D36C17"/>
    <w:rsid w:val="00D43722"/>
    <w:rsid w:val="00D52155"/>
    <w:rsid w:val="00D64269"/>
    <w:rsid w:val="00D76E17"/>
    <w:rsid w:val="00D91FF4"/>
    <w:rsid w:val="00DB3DA2"/>
    <w:rsid w:val="00DD549F"/>
    <w:rsid w:val="00E0097D"/>
    <w:rsid w:val="00E031CA"/>
    <w:rsid w:val="00E34788"/>
    <w:rsid w:val="00E46C40"/>
    <w:rsid w:val="00EC1CF9"/>
    <w:rsid w:val="00EC7809"/>
    <w:rsid w:val="00ED7E16"/>
    <w:rsid w:val="00EE7E3E"/>
    <w:rsid w:val="00F06286"/>
    <w:rsid w:val="00F10A86"/>
    <w:rsid w:val="00F223F4"/>
    <w:rsid w:val="00F63550"/>
    <w:rsid w:val="00FC313D"/>
    <w:rsid w:val="00FD57D2"/>
  </w:rsids>
  <m:mathPr>
    <m:mathFont m:val="Cambria Math"/>
    <m:brkBin m:val="before"/>
    <m:brkBinSub m:val="--"/>
    <m:smallFrac m:val="0"/>
    <m:dispDef/>
    <m:lMargin m:val="0"/>
    <m:rMargin m:val="0"/>
    <m:defJc m:val="centerGroup"/>
    <m:wrapIndent m:val="1440"/>
    <m:intLim m:val="subSup"/>
    <m:naryLim m:val="undOvr"/>
  </m:mathPr>
  <w:attachedSchema w:val="http://msdn.microsoft.com/mshelp"/>
  <w:attachedSchema w:val="http://ddue.schemas.microsoft.com/authoring/2003/5"/>
  <w:attachedSchema w:val="http://www.w3.org/1999/xlink"/>
  <w:attachedSchema w:val="http://www.microsoft.com/tooltip"/>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6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SubtleEmphasis">
    <w:name w:val="Subtle Emphasis"/>
    <w:basedOn w:val="DefaultParagraphFont"/>
    <w:uiPriority w:val="19"/>
    <w:qFormat/>
    <w:rsid w:val="00465D9C"/>
    <w:rPr>
      <w:i/>
      <w:iCs/>
      <w:color w:val="808080" w:themeColor="text1" w:themeTint="7F"/>
    </w:rPr>
  </w:style>
  <w:style w:type="table" w:styleId="MediumGrid3-Accent5">
    <w:name w:val="Medium Grid 3 Accent 5"/>
    <w:basedOn w:val="TableNormal"/>
    <w:uiPriority w:val="69"/>
    <w:rsid w:val="00752FA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Text">
    <w:name w:val="Text"/>
    <w:aliases w:val="t"/>
    <w:link w:val="APPLYANOTHERSTYLECharChar"/>
    <w:qFormat/>
    <w:rsid w:val="00EE7E3E"/>
    <w:pPr>
      <w:spacing w:before="60" w:after="60" w:line="260" w:lineRule="exact"/>
    </w:pPr>
    <w:rPr>
      <w:rFonts w:ascii="Verdana" w:hAnsi="Verdana"/>
      <w:color w:val="000000"/>
    </w:rPr>
  </w:style>
  <w:style w:type="character" w:customStyle="1" w:styleId="APPLYANOTHERSTYLECharChar">
    <w:name w:val="APPLY ANOTHER STYLE Char Char"/>
    <w:basedOn w:val="DefaultParagraphFont"/>
    <w:link w:val="Text"/>
    <w:locked/>
    <w:rsid w:val="00EE7E3E"/>
    <w:rPr>
      <w:rFonts w:ascii="Verdana" w:hAnsi="Verdana"/>
      <w:color w:val="000000"/>
    </w:rPr>
  </w:style>
  <w:style w:type="table" w:styleId="LightList-Accent5">
    <w:name w:val="Light List Accent 5"/>
    <w:basedOn w:val="TableNormal"/>
    <w:uiPriority w:val="61"/>
    <w:rsid w:val="00EE7E3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EE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36F23"/>
    <w:rPr>
      <w:rFonts w:eastAsiaTheme="minorEastAsia"/>
      <w:sz w:val="24"/>
      <w:szCs w:val="24"/>
    </w:rPr>
  </w:style>
  <w:style w:type="paragraph" w:customStyle="1" w:styleId="Figure">
    <w:name w:val="Figure"/>
    <w:aliases w:val="fig"/>
    <w:basedOn w:val="Text"/>
    <w:next w:val="Text"/>
    <w:rsid w:val="00E46C40"/>
    <w:pPr>
      <w:spacing w:after="180" w:line="240" w:lineRule="auto"/>
    </w:pPr>
  </w:style>
  <w:style w:type="paragraph" w:customStyle="1" w:styleId="ProductHead">
    <w:name w:val="Product Head"/>
    <w:aliases w:val="ph"/>
    <w:basedOn w:val="Normal"/>
    <w:next w:val="Normal"/>
    <w:rsid w:val="00E46C40"/>
    <w:pPr>
      <w:keepNext/>
      <w:keepLines/>
      <w:suppressLineNumbers/>
      <w:suppressAutoHyphens/>
      <w:spacing w:before="240" w:line="440" w:lineRule="exact"/>
      <w:ind w:left="360"/>
    </w:pPr>
    <w:rPr>
      <w:rFonts w:eastAsiaTheme="minorHAnsi" w:cstheme="minorBidi"/>
      <w:b/>
      <w:snapToGrid w:val="0"/>
      <w:spacing w:val="-40"/>
      <w:kern w:val="72"/>
      <w:sz w:val="42"/>
    </w:rPr>
  </w:style>
  <w:style w:type="paragraph" w:styleId="Header">
    <w:name w:val="header"/>
    <w:basedOn w:val="Normal"/>
    <w:link w:val="HeaderChar"/>
    <w:uiPriority w:val="99"/>
    <w:unhideWhenUsed/>
    <w:rsid w:val="00786F2D"/>
    <w:pPr>
      <w:tabs>
        <w:tab w:val="center" w:pos="4680"/>
        <w:tab w:val="right" w:pos="9360"/>
      </w:tabs>
    </w:pPr>
  </w:style>
  <w:style w:type="character" w:customStyle="1" w:styleId="HeaderChar">
    <w:name w:val="Header Char"/>
    <w:basedOn w:val="DefaultParagraphFont"/>
    <w:link w:val="Header"/>
    <w:uiPriority w:val="99"/>
    <w:rsid w:val="00786F2D"/>
    <w:rPr>
      <w:rFonts w:eastAsiaTheme="minorEastAsia"/>
      <w:sz w:val="24"/>
      <w:szCs w:val="24"/>
    </w:rPr>
  </w:style>
  <w:style w:type="paragraph" w:styleId="Footer">
    <w:name w:val="footer"/>
    <w:basedOn w:val="Normal"/>
    <w:link w:val="FooterChar"/>
    <w:uiPriority w:val="99"/>
    <w:unhideWhenUsed/>
    <w:rsid w:val="00786F2D"/>
    <w:pPr>
      <w:tabs>
        <w:tab w:val="center" w:pos="4680"/>
        <w:tab w:val="right" w:pos="9360"/>
      </w:tabs>
    </w:pPr>
  </w:style>
  <w:style w:type="character" w:customStyle="1" w:styleId="FooterChar">
    <w:name w:val="Footer Char"/>
    <w:basedOn w:val="DefaultParagraphFont"/>
    <w:link w:val="Footer"/>
    <w:uiPriority w:val="99"/>
    <w:rsid w:val="00786F2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semiHidden/>
    <w:unhideWhenUsed/>
    <w:rsid w:val="00C13BA0"/>
    <w:rPr>
      <w:sz w:val="20"/>
      <w:szCs w:val="20"/>
    </w:rPr>
  </w:style>
  <w:style w:type="character" w:customStyle="1" w:styleId="CommentTextChar">
    <w:name w:val="Comment Text Char"/>
    <w:basedOn w:val="DefaultParagraphFont"/>
    <w:link w:val="CommentText"/>
    <w:uiPriority w:val="99"/>
    <w:semiHidden/>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SubtleEmphasis">
    <w:name w:val="Subtle Emphasis"/>
    <w:basedOn w:val="DefaultParagraphFont"/>
    <w:uiPriority w:val="19"/>
    <w:qFormat/>
    <w:rsid w:val="00465D9C"/>
    <w:rPr>
      <w:i/>
      <w:iCs/>
      <w:color w:val="808080" w:themeColor="text1" w:themeTint="7F"/>
    </w:rPr>
  </w:style>
  <w:style w:type="table" w:styleId="MediumGrid3-Accent5">
    <w:name w:val="Medium Grid 3 Accent 5"/>
    <w:basedOn w:val="TableNormal"/>
    <w:uiPriority w:val="69"/>
    <w:rsid w:val="00752FA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Text">
    <w:name w:val="Text"/>
    <w:aliases w:val="t"/>
    <w:link w:val="APPLYANOTHERSTYLECharChar"/>
    <w:qFormat/>
    <w:rsid w:val="00EE7E3E"/>
    <w:pPr>
      <w:spacing w:before="60" w:after="60" w:line="260" w:lineRule="exact"/>
    </w:pPr>
    <w:rPr>
      <w:rFonts w:ascii="Verdana" w:hAnsi="Verdana"/>
      <w:color w:val="000000"/>
    </w:rPr>
  </w:style>
  <w:style w:type="character" w:customStyle="1" w:styleId="APPLYANOTHERSTYLECharChar">
    <w:name w:val="APPLY ANOTHER STYLE Char Char"/>
    <w:basedOn w:val="DefaultParagraphFont"/>
    <w:link w:val="Text"/>
    <w:locked/>
    <w:rsid w:val="00EE7E3E"/>
    <w:rPr>
      <w:rFonts w:ascii="Verdana" w:hAnsi="Verdana"/>
      <w:color w:val="000000"/>
    </w:rPr>
  </w:style>
  <w:style w:type="table" w:styleId="LightList-Accent5">
    <w:name w:val="Light List Accent 5"/>
    <w:basedOn w:val="TableNormal"/>
    <w:uiPriority w:val="61"/>
    <w:rsid w:val="00EE7E3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Grid">
    <w:name w:val="Table Grid"/>
    <w:basedOn w:val="TableNormal"/>
    <w:uiPriority w:val="59"/>
    <w:rsid w:val="00EE7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36F23"/>
    <w:rPr>
      <w:rFonts w:eastAsiaTheme="minorEastAsia"/>
      <w:sz w:val="24"/>
      <w:szCs w:val="24"/>
    </w:rPr>
  </w:style>
  <w:style w:type="paragraph" w:customStyle="1" w:styleId="Figure">
    <w:name w:val="Figure"/>
    <w:aliases w:val="fig"/>
    <w:basedOn w:val="Text"/>
    <w:next w:val="Text"/>
    <w:rsid w:val="00E46C40"/>
    <w:pPr>
      <w:spacing w:after="180" w:line="240" w:lineRule="auto"/>
    </w:pPr>
  </w:style>
  <w:style w:type="paragraph" w:customStyle="1" w:styleId="ProductHead">
    <w:name w:val="Product Head"/>
    <w:aliases w:val="ph"/>
    <w:basedOn w:val="Normal"/>
    <w:next w:val="Normal"/>
    <w:rsid w:val="00E46C40"/>
    <w:pPr>
      <w:keepNext/>
      <w:keepLines/>
      <w:suppressLineNumbers/>
      <w:suppressAutoHyphens/>
      <w:spacing w:before="240" w:line="440" w:lineRule="exact"/>
      <w:ind w:left="360"/>
    </w:pPr>
    <w:rPr>
      <w:rFonts w:eastAsiaTheme="minorHAnsi" w:cstheme="minorBidi"/>
      <w:b/>
      <w:snapToGrid w:val="0"/>
      <w:spacing w:val="-40"/>
      <w:kern w:val="72"/>
      <w:sz w:val="42"/>
    </w:rPr>
  </w:style>
  <w:style w:type="paragraph" w:styleId="Header">
    <w:name w:val="header"/>
    <w:basedOn w:val="Normal"/>
    <w:link w:val="HeaderChar"/>
    <w:uiPriority w:val="99"/>
    <w:unhideWhenUsed/>
    <w:rsid w:val="00786F2D"/>
    <w:pPr>
      <w:tabs>
        <w:tab w:val="center" w:pos="4680"/>
        <w:tab w:val="right" w:pos="9360"/>
      </w:tabs>
    </w:pPr>
  </w:style>
  <w:style w:type="character" w:customStyle="1" w:styleId="HeaderChar">
    <w:name w:val="Header Char"/>
    <w:basedOn w:val="DefaultParagraphFont"/>
    <w:link w:val="Header"/>
    <w:uiPriority w:val="99"/>
    <w:rsid w:val="00786F2D"/>
    <w:rPr>
      <w:rFonts w:eastAsiaTheme="minorEastAsia"/>
      <w:sz w:val="24"/>
      <w:szCs w:val="24"/>
    </w:rPr>
  </w:style>
  <w:style w:type="paragraph" w:styleId="Footer">
    <w:name w:val="footer"/>
    <w:basedOn w:val="Normal"/>
    <w:link w:val="FooterChar"/>
    <w:uiPriority w:val="99"/>
    <w:unhideWhenUsed/>
    <w:rsid w:val="00786F2D"/>
    <w:pPr>
      <w:tabs>
        <w:tab w:val="center" w:pos="4680"/>
        <w:tab w:val="right" w:pos="9360"/>
      </w:tabs>
    </w:pPr>
  </w:style>
  <w:style w:type="character" w:customStyle="1" w:styleId="FooterChar">
    <w:name w:val="Footer Char"/>
    <w:basedOn w:val="DefaultParagraphFont"/>
    <w:link w:val="Footer"/>
    <w:uiPriority w:val="99"/>
    <w:rsid w:val="00786F2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7671">
      <w:bodyDiv w:val="1"/>
      <w:marLeft w:val="0"/>
      <w:marRight w:val="315"/>
      <w:marTop w:val="0"/>
      <w:marBottom w:val="0"/>
      <w:divBdr>
        <w:top w:val="none" w:sz="0" w:space="0" w:color="auto"/>
        <w:left w:val="none" w:sz="0" w:space="0" w:color="auto"/>
        <w:bottom w:val="none" w:sz="0" w:space="0" w:color="auto"/>
        <w:right w:val="none" w:sz="0" w:space="0" w:color="auto"/>
      </w:divBdr>
      <w:divsChild>
        <w:div w:id="544488122">
          <w:marLeft w:val="0"/>
          <w:marRight w:val="0"/>
          <w:marTop w:val="0"/>
          <w:marBottom w:val="0"/>
          <w:divBdr>
            <w:top w:val="none" w:sz="0" w:space="0" w:color="auto"/>
            <w:left w:val="none" w:sz="0" w:space="0" w:color="auto"/>
            <w:bottom w:val="none" w:sz="0" w:space="0" w:color="auto"/>
            <w:right w:val="none" w:sz="0" w:space="0" w:color="auto"/>
          </w:divBdr>
          <w:divsChild>
            <w:div w:id="2050757953">
              <w:marLeft w:val="0"/>
              <w:marRight w:val="0"/>
              <w:marTop w:val="0"/>
              <w:marBottom w:val="0"/>
              <w:divBdr>
                <w:top w:val="none" w:sz="0" w:space="0" w:color="auto"/>
                <w:left w:val="none" w:sz="0" w:space="0" w:color="auto"/>
                <w:bottom w:val="none" w:sz="0" w:space="0" w:color="auto"/>
                <w:right w:val="none" w:sz="0" w:space="0" w:color="auto"/>
              </w:divBdr>
            </w:div>
            <w:div w:id="1200708029">
              <w:marLeft w:val="0"/>
              <w:marRight w:val="0"/>
              <w:marTop w:val="0"/>
              <w:marBottom w:val="0"/>
              <w:divBdr>
                <w:top w:val="none" w:sz="0" w:space="0" w:color="auto"/>
                <w:left w:val="none" w:sz="0" w:space="0" w:color="auto"/>
                <w:bottom w:val="none" w:sz="0" w:space="0" w:color="auto"/>
                <w:right w:val="none" w:sz="0" w:space="0" w:color="auto"/>
              </w:divBdr>
            </w:div>
            <w:div w:id="554707730">
              <w:marLeft w:val="0"/>
              <w:marRight w:val="0"/>
              <w:marTop w:val="0"/>
              <w:marBottom w:val="0"/>
              <w:divBdr>
                <w:top w:val="none" w:sz="0" w:space="0" w:color="auto"/>
                <w:left w:val="none" w:sz="0" w:space="0" w:color="auto"/>
                <w:bottom w:val="none" w:sz="0" w:space="0" w:color="auto"/>
                <w:right w:val="none" w:sz="0" w:space="0" w:color="auto"/>
              </w:divBdr>
              <w:divsChild>
                <w:div w:id="1242645239">
                  <w:marLeft w:val="0"/>
                  <w:marRight w:val="0"/>
                  <w:marTop w:val="0"/>
                  <w:marBottom w:val="0"/>
                  <w:divBdr>
                    <w:top w:val="none" w:sz="0" w:space="0" w:color="auto"/>
                    <w:left w:val="none" w:sz="0" w:space="0" w:color="auto"/>
                    <w:bottom w:val="none" w:sz="0" w:space="0" w:color="auto"/>
                    <w:right w:val="none" w:sz="0" w:space="0" w:color="auto"/>
                  </w:divBdr>
                </w:div>
              </w:divsChild>
            </w:div>
            <w:div w:id="1652520806">
              <w:marLeft w:val="0"/>
              <w:marRight w:val="0"/>
              <w:marTop w:val="0"/>
              <w:marBottom w:val="0"/>
              <w:divBdr>
                <w:top w:val="none" w:sz="0" w:space="0" w:color="auto"/>
                <w:left w:val="none" w:sz="0" w:space="0" w:color="auto"/>
                <w:bottom w:val="none" w:sz="0" w:space="0" w:color="auto"/>
                <w:right w:val="none" w:sz="0" w:space="0" w:color="auto"/>
              </w:divBdr>
              <w:divsChild>
                <w:div w:id="1480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2840">
      <w:marLeft w:val="0"/>
      <w:marRight w:val="0"/>
      <w:marTop w:val="0"/>
      <w:marBottom w:val="0"/>
      <w:divBdr>
        <w:top w:val="none" w:sz="0" w:space="0" w:color="auto"/>
        <w:left w:val="none" w:sz="0" w:space="0" w:color="auto"/>
        <w:bottom w:val="none" w:sz="0" w:space="0" w:color="auto"/>
        <w:right w:val="none" w:sz="0" w:space="0" w:color="auto"/>
      </w:divBdr>
      <w:divsChild>
        <w:div w:id="80299631">
          <w:marLeft w:val="75"/>
          <w:marRight w:val="0"/>
          <w:marTop w:val="150"/>
          <w:marBottom w:val="0"/>
          <w:divBdr>
            <w:top w:val="none" w:sz="0" w:space="0" w:color="auto"/>
            <w:left w:val="none" w:sz="0" w:space="0" w:color="auto"/>
            <w:bottom w:val="none" w:sz="0" w:space="0" w:color="auto"/>
            <w:right w:val="none" w:sz="0" w:space="0" w:color="auto"/>
          </w:divBdr>
          <w:divsChild>
            <w:div w:id="1483892993">
              <w:marLeft w:val="0"/>
              <w:marRight w:val="0"/>
              <w:marTop w:val="0"/>
              <w:marBottom w:val="0"/>
              <w:divBdr>
                <w:top w:val="none" w:sz="0" w:space="0" w:color="auto"/>
                <w:left w:val="none" w:sz="0" w:space="0" w:color="auto"/>
                <w:bottom w:val="none" w:sz="0" w:space="0" w:color="auto"/>
                <w:right w:val="none" w:sz="0" w:space="0" w:color="auto"/>
              </w:divBdr>
              <w:divsChild>
                <w:div w:id="1462191011">
                  <w:marLeft w:val="0"/>
                  <w:marRight w:val="0"/>
                  <w:marTop w:val="0"/>
                  <w:marBottom w:val="0"/>
                  <w:divBdr>
                    <w:top w:val="none" w:sz="0" w:space="0" w:color="auto"/>
                    <w:left w:val="none" w:sz="0" w:space="0" w:color="auto"/>
                    <w:bottom w:val="none" w:sz="0" w:space="0" w:color="auto"/>
                    <w:right w:val="none" w:sz="0" w:space="0" w:color="auto"/>
                  </w:divBdr>
                </w:div>
                <w:div w:id="17565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7615">
      <w:bodyDiv w:val="1"/>
      <w:marLeft w:val="0"/>
      <w:marRight w:val="315"/>
      <w:marTop w:val="0"/>
      <w:marBottom w:val="0"/>
      <w:divBdr>
        <w:top w:val="none" w:sz="0" w:space="0" w:color="auto"/>
        <w:left w:val="none" w:sz="0" w:space="0" w:color="auto"/>
        <w:bottom w:val="none" w:sz="0" w:space="0" w:color="auto"/>
        <w:right w:val="none" w:sz="0" w:space="0" w:color="auto"/>
      </w:divBdr>
      <w:divsChild>
        <w:div w:id="56710765">
          <w:marLeft w:val="0"/>
          <w:marRight w:val="0"/>
          <w:marTop w:val="0"/>
          <w:marBottom w:val="0"/>
          <w:divBdr>
            <w:top w:val="none" w:sz="0" w:space="0" w:color="auto"/>
            <w:left w:val="none" w:sz="0" w:space="0" w:color="auto"/>
            <w:bottom w:val="none" w:sz="0" w:space="0" w:color="auto"/>
            <w:right w:val="none" w:sz="0" w:space="0" w:color="auto"/>
          </w:divBdr>
          <w:divsChild>
            <w:div w:id="309362633">
              <w:marLeft w:val="0"/>
              <w:marRight w:val="0"/>
              <w:marTop w:val="0"/>
              <w:marBottom w:val="0"/>
              <w:divBdr>
                <w:top w:val="none" w:sz="0" w:space="0" w:color="auto"/>
                <w:left w:val="none" w:sz="0" w:space="0" w:color="auto"/>
                <w:bottom w:val="none" w:sz="0" w:space="0" w:color="auto"/>
                <w:right w:val="none" w:sz="0" w:space="0" w:color="auto"/>
              </w:divBdr>
            </w:div>
            <w:div w:id="1783303157">
              <w:marLeft w:val="0"/>
              <w:marRight w:val="0"/>
              <w:marTop w:val="0"/>
              <w:marBottom w:val="0"/>
              <w:divBdr>
                <w:top w:val="none" w:sz="0" w:space="0" w:color="auto"/>
                <w:left w:val="none" w:sz="0" w:space="0" w:color="auto"/>
                <w:bottom w:val="none" w:sz="0" w:space="0" w:color="auto"/>
                <w:right w:val="none" w:sz="0" w:space="0" w:color="auto"/>
              </w:divBdr>
            </w:div>
            <w:div w:id="963927102">
              <w:marLeft w:val="0"/>
              <w:marRight w:val="0"/>
              <w:marTop w:val="0"/>
              <w:marBottom w:val="0"/>
              <w:divBdr>
                <w:top w:val="none" w:sz="0" w:space="0" w:color="auto"/>
                <w:left w:val="none" w:sz="0" w:space="0" w:color="auto"/>
                <w:bottom w:val="none" w:sz="0" w:space="0" w:color="auto"/>
                <w:right w:val="none" w:sz="0" w:space="0" w:color="auto"/>
              </w:divBdr>
            </w:div>
            <w:div w:id="11995663">
              <w:marLeft w:val="0"/>
              <w:marRight w:val="0"/>
              <w:marTop w:val="0"/>
              <w:marBottom w:val="0"/>
              <w:divBdr>
                <w:top w:val="none" w:sz="0" w:space="0" w:color="auto"/>
                <w:left w:val="none" w:sz="0" w:space="0" w:color="auto"/>
                <w:bottom w:val="none" w:sz="0" w:space="0" w:color="auto"/>
                <w:right w:val="none" w:sz="0" w:space="0" w:color="auto"/>
              </w:divBdr>
            </w:div>
            <w:div w:id="1830251744">
              <w:marLeft w:val="0"/>
              <w:marRight w:val="0"/>
              <w:marTop w:val="0"/>
              <w:marBottom w:val="0"/>
              <w:divBdr>
                <w:top w:val="none" w:sz="0" w:space="0" w:color="auto"/>
                <w:left w:val="none" w:sz="0" w:space="0" w:color="auto"/>
                <w:bottom w:val="none" w:sz="0" w:space="0" w:color="auto"/>
                <w:right w:val="none" w:sz="0" w:space="0" w:color="auto"/>
              </w:divBdr>
            </w:div>
            <w:div w:id="20182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198">
      <w:bodyDiv w:val="1"/>
      <w:marLeft w:val="0"/>
      <w:marRight w:val="315"/>
      <w:marTop w:val="0"/>
      <w:marBottom w:val="0"/>
      <w:divBdr>
        <w:top w:val="none" w:sz="0" w:space="0" w:color="auto"/>
        <w:left w:val="none" w:sz="0" w:space="0" w:color="auto"/>
        <w:bottom w:val="none" w:sz="0" w:space="0" w:color="auto"/>
        <w:right w:val="none" w:sz="0" w:space="0" w:color="auto"/>
      </w:divBdr>
      <w:divsChild>
        <w:div w:id="169565526">
          <w:marLeft w:val="0"/>
          <w:marRight w:val="0"/>
          <w:marTop w:val="0"/>
          <w:marBottom w:val="0"/>
          <w:divBdr>
            <w:top w:val="none" w:sz="0" w:space="0" w:color="auto"/>
            <w:left w:val="none" w:sz="0" w:space="0" w:color="auto"/>
            <w:bottom w:val="none" w:sz="0" w:space="0" w:color="auto"/>
            <w:right w:val="none" w:sz="0" w:space="0" w:color="auto"/>
          </w:divBdr>
          <w:divsChild>
            <w:div w:id="2906034">
              <w:marLeft w:val="0"/>
              <w:marRight w:val="0"/>
              <w:marTop w:val="0"/>
              <w:marBottom w:val="0"/>
              <w:divBdr>
                <w:top w:val="none" w:sz="0" w:space="0" w:color="auto"/>
                <w:left w:val="none" w:sz="0" w:space="0" w:color="auto"/>
                <w:bottom w:val="none" w:sz="0" w:space="0" w:color="auto"/>
                <w:right w:val="none" w:sz="0" w:space="0" w:color="auto"/>
              </w:divBdr>
            </w:div>
            <w:div w:id="917247479">
              <w:marLeft w:val="0"/>
              <w:marRight w:val="0"/>
              <w:marTop w:val="0"/>
              <w:marBottom w:val="0"/>
              <w:divBdr>
                <w:top w:val="none" w:sz="0" w:space="0" w:color="auto"/>
                <w:left w:val="none" w:sz="0" w:space="0" w:color="auto"/>
                <w:bottom w:val="none" w:sz="0" w:space="0" w:color="auto"/>
                <w:right w:val="none" w:sz="0" w:space="0" w:color="auto"/>
              </w:divBdr>
            </w:div>
            <w:div w:id="461270541">
              <w:marLeft w:val="0"/>
              <w:marRight w:val="0"/>
              <w:marTop w:val="0"/>
              <w:marBottom w:val="0"/>
              <w:divBdr>
                <w:top w:val="none" w:sz="0" w:space="0" w:color="auto"/>
                <w:left w:val="none" w:sz="0" w:space="0" w:color="auto"/>
                <w:bottom w:val="none" w:sz="0" w:space="0" w:color="auto"/>
                <w:right w:val="none" w:sz="0" w:space="0" w:color="auto"/>
              </w:divBdr>
              <w:divsChild>
                <w:div w:id="639463596">
                  <w:marLeft w:val="0"/>
                  <w:marRight w:val="0"/>
                  <w:marTop w:val="0"/>
                  <w:marBottom w:val="0"/>
                  <w:divBdr>
                    <w:top w:val="none" w:sz="0" w:space="0" w:color="auto"/>
                    <w:left w:val="none" w:sz="0" w:space="0" w:color="auto"/>
                    <w:bottom w:val="none" w:sz="0" w:space="0" w:color="auto"/>
                    <w:right w:val="none" w:sz="0" w:space="0" w:color="auto"/>
                  </w:divBdr>
                </w:div>
              </w:divsChild>
            </w:div>
            <w:div w:id="1760440720">
              <w:marLeft w:val="0"/>
              <w:marRight w:val="0"/>
              <w:marTop w:val="0"/>
              <w:marBottom w:val="0"/>
              <w:divBdr>
                <w:top w:val="none" w:sz="0" w:space="0" w:color="auto"/>
                <w:left w:val="none" w:sz="0" w:space="0" w:color="auto"/>
                <w:bottom w:val="none" w:sz="0" w:space="0" w:color="auto"/>
                <w:right w:val="none" w:sz="0" w:space="0" w:color="auto"/>
              </w:divBdr>
              <w:divsChild>
                <w:div w:id="3922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7625">
      <w:marLeft w:val="0"/>
      <w:marRight w:val="0"/>
      <w:marTop w:val="0"/>
      <w:marBottom w:val="0"/>
      <w:divBdr>
        <w:top w:val="none" w:sz="0" w:space="0" w:color="auto"/>
        <w:left w:val="none" w:sz="0" w:space="0" w:color="auto"/>
        <w:bottom w:val="none" w:sz="0" w:space="0" w:color="auto"/>
        <w:right w:val="none" w:sz="0" w:space="0" w:color="auto"/>
      </w:divBdr>
    </w:div>
    <w:div w:id="1971395795">
      <w:bodyDiv w:val="1"/>
      <w:marLeft w:val="0"/>
      <w:marRight w:val="315"/>
      <w:marTop w:val="0"/>
      <w:marBottom w:val="0"/>
      <w:divBdr>
        <w:top w:val="none" w:sz="0" w:space="0" w:color="auto"/>
        <w:left w:val="none" w:sz="0" w:space="0" w:color="auto"/>
        <w:bottom w:val="none" w:sz="0" w:space="0" w:color="auto"/>
        <w:right w:val="none" w:sz="0" w:space="0" w:color="auto"/>
      </w:divBdr>
      <w:divsChild>
        <w:div w:id="494036181">
          <w:marLeft w:val="0"/>
          <w:marRight w:val="0"/>
          <w:marTop w:val="0"/>
          <w:marBottom w:val="0"/>
          <w:divBdr>
            <w:top w:val="none" w:sz="0" w:space="0" w:color="auto"/>
            <w:left w:val="none" w:sz="0" w:space="0" w:color="auto"/>
            <w:bottom w:val="none" w:sz="0" w:space="0" w:color="auto"/>
            <w:right w:val="none" w:sz="0" w:space="0" w:color="auto"/>
          </w:divBdr>
          <w:divsChild>
            <w:div w:id="613903378">
              <w:marLeft w:val="0"/>
              <w:marRight w:val="0"/>
              <w:marTop w:val="0"/>
              <w:marBottom w:val="0"/>
              <w:divBdr>
                <w:top w:val="none" w:sz="0" w:space="0" w:color="auto"/>
                <w:left w:val="none" w:sz="0" w:space="0" w:color="auto"/>
                <w:bottom w:val="none" w:sz="0" w:space="0" w:color="auto"/>
                <w:right w:val="none" w:sz="0" w:space="0" w:color="auto"/>
              </w:divBdr>
            </w:div>
            <w:div w:id="411049709">
              <w:marLeft w:val="0"/>
              <w:marRight w:val="0"/>
              <w:marTop w:val="0"/>
              <w:marBottom w:val="0"/>
              <w:divBdr>
                <w:top w:val="none" w:sz="0" w:space="0" w:color="auto"/>
                <w:left w:val="none" w:sz="0" w:space="0" w:color="auto"/>
                <w:bottom w:val="none" w:sz="0" w:space="0" w:color="auto"/>
                <w:right w:val="none" w:sz="0" w:space="0" w:color="auto"/>
              </w:divBdr>
            </w:div>
            <w:div w:id="113519201">
              <w:marLeft w:val="0"/>
              <w:marRight w:val="0"/>
              <w:marTop w:val="0"/>
              <w:marBottom w:val="0"/>
              <w:divBdr>
                <w:top w:val="none" w:sz="0" w:space="0" w:color="auto"/>
                <w:left w:val="none" w:sz="0" w:space="0" w:color="auto"/>
                <w:bottom w:val="none" w:sz="0" w:space="0" w:color="auto"/>
                <w:right w:val="none" w:sz="0" w:space="0" w:color="auto"/>
              </w:divBdr>
            </w:div>
            <w:div w:id="465707640">
              <w:marLeft w:val="0"/>
              <w:marRight w:val="0"/>
              <w:marTop w:val="0"/>
              <w:marBottom w:val="0"/>
              <w:divBdr>
                <w:top w:val="none" w:sz="0" w:space="0" w:color="auto"/>
                <w:left w:val="none" w:sz="0" w:space="0" w:color="auto"/>
                <w:bottom w:val="none" w:sz="0" w:space="0" w:color="auto"/>
                <w:right w:val="none" w:sz="0" w:space="0" w:color="auto"/>
              </w:divBdr>
            </w:div>
            <w:div w:id="1959407106">
              <w:marLeft w:val="0"/>
              <w:marRight w:val="0"/>
              <w:marTop w:val="0"/>
              <w:marBottom w:val="0"/>
              <w:divBdr>
                <w:top w:val="none" w:sz="0" w:space="0" w:color="auto"/>
                <w:left w:val="none" w:sz="0" w:space="0" w:color="auto"/>
                <w:bottom w:val="none" w:sz="0" w:space="0" w:color="auto"/>
                <w:right w:val="none" w:sz="0" w:space="0" w:color="auto"/>
              </w:divBdr>
            </w:div>
            <w:div w:id="7160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technet.microsoft.com/en-us/library/cc261716(office.14).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chnet.microsoft.com/en-us/library/ff431684(office.14).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technet.microsoft.com/en-us/library/cc262485(office.14).aspx" TargetMode="External"/><Relationship Id="rId23" Type="http://schemas.openxmlformats.org/officeDocument/2006/relationships/footer" Target="footer3.xml"/><Relationship Id="rId10" Type="http://schemas.openxmlformats.org/officeDocument/2006/relationships/hyperlink" Target="http://technet.microsoft.com/en-us/library/cc262971(office.14).asp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echnet.microsoft.com/en-us/library/ff431684(office.14).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D6C8B-F339-4477-ADDE-57732224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4731</Words>
  <Characters>24369</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2010-05-11T01:16:00Z</dcterms:created>
  <dcterms:modified xsi:type="dcterms:W3CDTF">2010-05-11T01:16:00Z</dcterms:modified>
</cp:coreProperties>
</file>