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16" w:rsidRDefault="00E47818">
      <w:r>
        <w:rPr>
          <w:noProof/>
        </w:rPr>
        <w:drawing>
          <wp:inline distT="0" distB="0" distL="0" distR="0">
            <wp:extent cx="7776210" cy="768350"/>
            <wp:effectExtent l="19050" t="0" r="0" b="0"/>
            <wp:docPr id="1" name="Picture 1" descr=":Word Head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Word Header 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21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D9A" w:rsidRDefault="00A70D9A"/>
    <w:p w:rsidR="002539AD" w:rsidRPr="00FD49CE" w:rsidRDefault="00840214" w:rsidP="00FD49CE">
      <w:pPr>
        <w:jc w:val="center"/>
        <w:rPr>
          <w:sz w:val="32"/>
        </w:rPr>
      </w:pPr>
      <w:r>
        <w:rPr>
          <w:rFonts w:ascii="Arial" w:hAnsi="Arial" w:cs="Arial"/>
          <w:sz w:val="32"/>
        </w:rPr>
        <w:t>Reference</w:t>
      </w:r>
      <w:r w:rsidRPr="00FD49CE">
        <w:rPr>
          <w:rFonts w:ascii="Arial" w:hAnsi="Arial" w:cs="Arial"/>
          <w:sz w:val="32"/>
        </w:rPr>
        <w:t xml:space="preserve"> guide</w:t>
      </w:r>
      <w:r>
        <w:rPr>
          <w:rFonts w:ascii="Arial" w:hAnsi="Arial" w:cs="Arial"/>
          <w:sz w:val="32"/>
        </w:rPr>
        <w:t xml:space="preserve"> to</w:t>
      </w:r>
      <w:r w:rsidR="00FD49CE">
        <w:rPr>
          <w:rFonts w:ascii="Arial" w:hAnsi="Arial" w:cs="Arial"/>
        </w:rPr>
        <w:t xml:space="preserve"> </w:t>
      </w:r>
      <w:r w:rsidRPr="00FD49CE">
        <w:rPr>
          <w:rFonts w:ascii="Arial" w:hAnsi="Arial" w:cs="Arial"/>
          <w:sz w:val="32"/>
        </w:rPr>
        <w:t xml:space="preserve">music </w:t>
      </w:r>
      <w:r w:rsidR="00FD49CE" w:rsidRPr="00FD49CE">
        <w:rPr>
          <w:rFonts w:ascii="Arial" w:hAnsi="Arial" w:cs="Arial"/>
          <w:sz w:val="32"/>
        </w:rPr>
        <w:t xml:space="preserve">in the house </w:t>
      </w:r>
    </w:p>
    <w:p w:rsidR="002539AD" w:rsidRDefault="002539AD"/>
    <w:p w:rsidR="00E83AB2" w:rsidRDefault="0076330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5pt;margin-top:.35pt;width:290.55pt;height:135.5pt;z-index:251656192;mso-width-relative:margin;mso-height-relative:margin" strokecolor="white">
            <v:textbox>
              <w:txbxContent>
                <w:p w:rsidR="00F12476" w:rsidRDefault="00FD49CE">
                  <w:pPr>
                    <w:rPr>
                      <w:rFonts w:ascii="Segoe UI" w:hAnsi="Segoe UI"/>
                      <w:sz w:val="28"/>
                      <w:szCs w:val="28"/>
                    </w:rPr>
                  </w:pPr>
                  <w:r>
                    <w:rPr>
                      <w:rFonts w:ascii="Segoe UI" w:hAnsi="Segoe UI"/>
                      <w:sz w:val="28"/>
                      <w:szCs w:val="28"/>
                    </w:rPr>
                    <w:t xml:space="preserve">Option </w:t>
                  </w:r>
                  <w:r w:rsidR="00094458" w:rsidRPr="00FD49CE">
                    <w:rPr>
                      <w:rFonts w:ascii="Segoe UI" w:hAnsi="Segoe UI"/>
                      <w:sz w:val="22"/>
                      <w:szCs w:val="22"/>
                    </w:rPr>
                    <w:t>#</w:t>
                  </w:r>
                  <w:r w:rsidR="00094458" w:rsidRPr="00F12476">
                    <w:rPr>
                      <w:rFonts w:ascii="Segoe UI" w:hAnsi="Segoe UI"/>
                      <w:sz w:val="28"/>
                      <w:szCs w:val="28"/>
                    </w:rPr>
                    <w:t>1</w:t>
                  </w:r>
                  <w:r w:rsidR="00F12476">
                    <w:rPr>
                      <w:rFonts w:ascii="Segoe UI" w:hAnsi="Segoe UI"/>
                      <w:sz w:val="28"/>
                      <w:szCs w:val="28"/>
                    </w:rPr>
                    <w:t>: Listen directly.</w:t>
                  </w:r>
                </w:p>
                <w:p w:rsidR="00FD49CE" w:rsidRDefault="00FD49CE">
                  <w:pPr>
                    <w:rPr>
                      <w:rFonts w:ascii="Segoe UI" w:hAnsi="Segoe UI"/>
                      <w:sz w:val="12"/>
                    </w:rPr>
                  </w:pPr>
                </w:p>
                <w:p w:rsidR="00094458" w:rsidRPr="00DE5127" w:rsidRDefault="00094458" w:rsidP="00356E59">
                  <w:pPr>
                    <w:pStyle w:val="ListParagraph"/>
                    <w:numPr>
                      <w:ilvl w:val="0"/>
                      <w:numId w:val="2"/>
                    </w:numPr>
                    <w:ind w:left="270" w:hanging="270"/>
                    <w:rPr>
                      <w:rFonts w:ascii="Segoe UI" w:hAnsi="Segoe UI"/>
                      <w:sz w:val="20"/>
                    </w:rPr>
                  </w:pPr>
                  <w:r w:rsidRPr="00DE5127">
                    <w:rPr>
                      <w:rFonts w:ascii="Segoe UI" w:hAnsi="Segoe UI"/>
                      <w:sz w:val="20"/>
                    </w:rPr>
                    <w:t>On the back of your PC</w:t>
                  </w:r>
                  <w:r w:rsidR="00CF58CE">
                    <w:rPr>
                      <w:rFonts w:ascii="Segoe UI" w:hAnsi="Segoe UI"/>
                      <w:sz w:val="20"/>
                    </w:rPr>
                    <w:t>,</w:t>
                  </w:r>
                  <w:r w:rsidRPr="00DE5127">
                    <w:rPr>
                      <w:rFonts w:ascii="Segoe UI" w:hAnsi="Segoe UI"/>
                      <w:sz w:val="20"/>
                    </w:rPr>
                    <w:t xml:space="preserve"> you’ll find audio mini-jack sockets</w:t>
                  </w:r>
                  <w:r w:rsidR="00CF58CE">
                    <w:rPr>
                      <w:rFonts w:ascii="Segoe UI" w:hAnsi="Segoe UI"/>
                      <w:sz w:val="20"/>
                    </w:rPr>
                    <w:t>.</w:t>
                  </w:r>
                  <w:r w:rsidRPr="00DE5127">
                    <w:rPr>
                      <w:rFonts w:ascii="Segoe UI" w:hAnsi="Segoe UI"/>
                      <w:sz w:val="20"/>
                    </w:rPr>
                    <w:t xml:space="preserve"> </w:t>
                  </w:r>
                  <w:r w:rsidR="00CF58CE">
                    <w:rPr>
                      <w:rFonts w:ascii="Segoe UI" w:hAnsi="Segoe UI"/>
                      <w:sz w:val="20"/>
                    </w:rPr>
                    <w:t xml:space="preserve">They </w:t>
                  </w:r>
                  <w:r w:rsidRPr="00DE5127">
                    <w:rPr>
                      <w:rFonts w:ascii="Segoe UI" w:hAnsi="Segoe UI"/>
                      <w:sz w:val="20"/>
                    </w:rPr>
                    <w:t>resemble the headphone socket</w:t>
                  </w:r>
                  <w:r w:rsidR="00CF58CE">
                    <w:rPr>
                      <w:rFonts w:ascii="Segoe UI" w:hAnsi="Segoe UI"/>
                      <w:sz w:val="20"/>
                    </w:rPr>
                    <w:t>s</w:t>
                  </w:r>
                  <w:r w:rsidRPr="00DE5127">
                    <w:rPr>
                      <w:rFonts w:ascii="Segoe UI" w:hAnsi="Segoe UI"/>
                      <w:sz w:val="20"/>
                    </w:rPr>
                    <w:t xml:space="preserve"> on a portable music player.</w:t>
                  </w:r>
                </w:p>
                <w:p w:rsidR="00094458" w:rsidRPr="00FD49CE" w:rsidRDefault="00094458" w:rsidP="00356E59">
                  <w:pPr>
                    <w:ind w:left="270" w:hanging="270"/>
                    <w:rPr>
                      <w:rFonts w:ascii="Segoe UI" w:hAnsi="Segoe UI"/>
                      <w:sz w:val="20"/>
                    </w:rPr>
                  </w:pPr>
                </w:p>
                <w:p w:rsidR="009F74D5" w:rsidRPr="00DE5127" w:rsidRDefault="00CF58CE" w:rsidP="00356E59">
                  <w:pPr>
                    <w:pStyle w:val="ListParagraph"/>
                    <w:numPr>
                      <w:ilvl w:val="0"/>
                      <w:numId w:val="2"/>
                    </w:numPr>
                    <w:ind w:left="270" w:hanging="270"/>
                    <w:rPr>
                      <w:rFonts w:ascii="Segoe UI" w:hAnsi="Segoe UI"/>
                      <w:sz w:val="20"/>
                    </w:rPr>
                  </w:pPr>
                  <w:r w:rsidRPr="00DE5127">
                    <w:rPr>
                      <w:rFonts w:ascii="Segoe UI" w:hAnsi="Segoe UI"/>
                      <w:sz w:val="20"/>
                    </w:rPr>
                    <w:t xml:space="preserve">On </w:t>
                  </w:r>
                  <w:r w:rsidR="00094458" w:rsidRPr="00DE5127">
                    <w:rPr>
                      <w:rFonts w:ascii="Segoe UI" w:hAnsi="Segoe UI"/>
                      <w:sz w:val="20"/>
                    </w:rPr>
                    <w:t>your sound card</w:t>
                  </w:r>
                  <w:r>
                    <w:rPr>
                      <w:rFonts w:ascii="Segoe UI" w:hAnsi="Segoe UI"/>
                      <w:sz w:val="20"/>
                    </w:rPr>
                    <w:t>,</w:t>
                  </w:r>
                  <w:r w:rsidR="00094458" w:rsidRPr="00DE5127">
                    <w:rPr>
                      <w:rFonts w:ascii="Segoe UI" w:hAnsi="Segoe UI"/>
                      <w:sz w:val="20"/>
                    </w:rPr>
                    <w:t xml:space="preserve"> there may be one </w:t>
                  </w:r>
                  <w:r w:rsidR="00AF73C3">
                    <w:rPr>
                      <w:rFonts w:ascii="Segoe UI" w:hAnsi="Segoe UI"/>
                      <w:sz w:val="20"/>
                    </w:rPr>
                    <w:t xml:space="preserve">or </w:t>
                  </w:r>
                  <w:r w:rsidR="00094458" w:rsidRPr="00DE5127">
                    <w:rPr>
                      <w:rFonts w:ascii="Segoe UI" w:hAnsi="Segoe UI"/>
                      <w:sz w:val="20"/>
                    </w:rPr>
                    <w:t>many sockets. Fortunately</w:t>
                  </w:r>
                  <w:r>
                    <w:rPr>
                      <w:rFonts w:ascii="Segoe UI" w:hAnsi="Segoe UI"/>
                      <w:sz w:val="20"/>
                    </w:rPr>
                    <w:t>,</w:t>
                  </w:r>
                  <w:r w:rsidR="00094458" w:rsidRPr="00DE5127">
                    <w:rPr>
                      <w:rFonts w:ascii="Segoe UI" w:hAnsi="Segoe UI"/>
                      <w:sz w:val="20"/>
                    </w:rPr>
                    <w:t xml:space="preserve"> they’re colo</w:t>
                  </w:r>
                  <w:r>
                    <w:rPr>
                      <w:rFonts w:ascii="Segoe UI" w:hAnsi="Segoe UI"/>
                      <w:sz w:val="20"/>
                    </w:rPr>
                    <w:t>u</w:t>
                  </w:r>
                  <w:r w:rsidR="00094458" w:rsidRPr="00DE5127">
                    <w:rPr>
                      <w:rFonts w:ascii="Segoe UI" w:hAnsi="Segoe UI"/>
                      <w:sz w:val="20"/>
                    </w:rPr>
                    <w:t>r-coded, and the green one</w:t>
                  </w:r>
                  <w:r w:rsidR="009F74D5" w:rsidRPr="00DE5127">
                    <w:rPr>
                      <w:rFonts w:ascii="Segoe UI" w:hAnsi="Segoe UI"/>
                      <w:sz w:val="20"/>
                    </w:rPr>
                    <w:t xml:space="preserve"> is for your computer speakers.</w:t>
                  </w:r>
                  <w:r w:rsidR="00FD49CE" w:rsidRPr="00DE5127">
                    <w:rPr>
                      <w:rFonts w:ascii="Segoe UI" w:hAnsi="Segoe UI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="00E47818">
        <w:rPr>
          <w:noProof/>
        </w:rPr>
        <w:drawing>
          <wp:inline distT="0" distB="0" distL="0" distR="0">
            <wp:extent cx="3079750" cy="1733550"/>
            <wp:effectExtent l="19050" t="0" r="6350" b="0"/>
            <wp:docPr id="2" name="Picture 3" descr="MusicHouse Title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House Title 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1AAE">
        <w:t xml:space="preserve">      </w:t>
      </w:r>
    </w:p>
    <w:p w:rsidR="00E83AB2" w:rsidRDefault="0076330F">
      <w:r>
        <w:rPr>
          <w:noProof/>
        </w:rPr>
        <w:pict>
          <v:shape id="_x0000_s1027" type="#_x0000_t202" style="position:absolute;margin-left:253.5pt;margin-top:13.6pt;width:290.55pt;height:135.5pt;z-index:251657216;mso-width-relative:margin;mso-height-relative:margin" strokecolor="white">
            <v:textbox>
              <w:txbxContent>
                <w:p w:rsidR="0054694E" w:rsidRDefault="00FD49CE" w:rsidP="00FD49CE">
                  <w:pPr>
                    <w:rPr>
                      <w:rFonts w:ascii="Segoe UI" w:hAnsi="Segoe UI"/>
                      <w:sz w:val="28"/>
                      <w:szCs w:val="28"/>
                    </w:rPr>
                  </w:pPr>
                  <w:r>
                    <w:rPr>
                      <w:rFonts w:ascii="Segoe UI" w:hAnsi="Segoe UI"/>
                      <w:sz w:val="28"/>
                      <w:szCs w:val="28"/>
                    </w:rPr>
                    <w:t xml:space="preserve">Option </w:t>
                  </w:r>
                  <w:r w:rsidRPr="00FD49CE">
                    <w:rPr>
                      <w:rFonts w:ascii="Segoe UI" w:hAnsi="Segoe UI"/>
                      <w:sz w:val="22"/>
                      <w:szCs w:val="22"/>
                    </w:rPr>
                    <w:t>#</w:t>
                  </w:r>
                  <w:r w:rsidR="00EC52F2">
                    <w:rPr>
                      <w:rFonts w:ascii="Segoe UI" w:hAnsi="Segoe UI"/>
                      <w:sz w:val="28"/>
                      <w:szCs w:val="28"/>
                    </w:rPr>
                    <w:t>2</w:t>
                  </w:r>
                  <w:r>
                    <w:rPr>
                      <w:rFonts w:ascii="Segoe UI" w:hAnsi="Segoe UI"/>
                      <w:sz w:val="28"/>
                      <w:szCs w:val="28"/>
                    </w:rPr>
                    <w:t xml:space="preserve">: </w:t>
                  </w:r>
                  <w:r w:rsidRPr="00FD49CE">
                    <w:rPr>
                      <w:rFonts w:ascii="Segoe UI" w:hAnsi="Segoe UI"/>
                      <w:sz w:val="28"/>
                      <w:szCs w:val="28"/>
                    </w:rPr>
                    <w:t>Share music</w:t>
                  </w:r>
                  <w:r>
                    <w:rPr>
                      <w:rFonts w:ascii="Segoe UI" w:hAnsi="Segoe UI"/>
                      <w:sz w:val="28"/>
                      <w:szCs w:val="28"/>
                    </w:rPr>
                    <w:t>.</w:t>
                  </w:r>
                </w:p>
                <w:p w:rsidR="0054694E" w:rsidRDefault="0054694E" w:rsidP="00FD49CE">
                  <w:pPr>
                    <w:rPr>
                      <w:rFonts w:ascii="Segoe UI" w:hAnsi="Segoe UI"/>
                      <w:sz w:val="20"/>
                    </w:rPr>
                  </w:pPr>
                </w:p>
                <w:p w:rsidR="00FD49CE" w:rsidRPr="00356E59" w:rsidRDefault="0054694E" w:rsidP="00356E59">
                  <w:pPr>
                    <w:pStyle w:val="ListParagraph"/>
                    <w:numPr>
                      <w:ilvl w:val="0"/>
                      <w:numId w:val="5"/>
                    </w:numPr>
                    <w:ind w:left="270" w:hanging="270"/>
                    <w:rPr>
                      <w:rFonts w:ascii="Segoe UI" w:hAnsi="Segoe UI"/>
                      <w:sz w:val="20"/>
                    </w:rPr>
                  </w:pPr>
                  <w:r w:rsidRPr="00356E59">
                    <w:rPr>
                      <w:rFonts w:ascii="Segoe UI" w:hAnsi="Segoe UI"/>
                      <w:sz w:val="20"/>
                    </w:rPr>
                    <w:t>The PCs on your home network can share music through Windows Media Player. In Windows Media Player</w:t>
                  </w:r>
                  <w:r w:rsidR="003E459E">
                    <w:rPr>
                      <w:rFonts w:ascii="Segoe UI" w:hAnsi="Segoe UI"/>
                      <w:sz w:val="20"/>
                    </w:rPr>
                    <w:t>,</w:t>
                  </w:r>
                  <w:r w:rsidRPr="00356E59">
                    <w:rPr>
                      <w:rFonts w:ascii="Segoe UI" w:hAnsi="Segoe UI"/>
                      <w:sz w:val="20"/>
                    </w:rPr>
                    <w:t xml:space="preserve"> select Media Sharing under the Library heading.</w:t>
                  </w:r>
                </w:p>
                <w:p w:rsidR="0054694E" w:rsidRDefault="0054694E" w:rsidP="00356E59">
                  <w:pPr>
                    <w:ind w:left="270" w:hanging="270"/>
                    <w:rPr>
                      <w:rFonts w:ascii="Segoe UI" w:hAnsi="Segoe UI"/>
                      <w:sz w:val="20"/>
                    </w:rPr>
                  </w:pPr>
                </w:p>
                <w:p w:rsidR="0054694E" w:rsidRPr="00356E59" w:rsidRDefault="0054694E" w:rsidP="00356E59">
                  <w:pPr>
                    <w:pStyle w:val="ListParagraph"/>
                    <w:numPr>
                      <w:ilvl w:val="0"/>
                      <w:numId w:val="5"/>
                    </w:numPr>
                    <w:ind w:left="270" w:hanging="270"/>
                    <w:rPr>
                      <w:rFonts w:ascii="Segoe UI" w:hAnsi="Segoe UI"/>
                      <w:sz w:val="12"/>
                    </w:rPr>
                  </w:pPr>
                  <w:r w:rsidRPr="00356E59">
                    <w:rPr>
                      <w:rFonts w:ascii="Segoe UI" w:hAnsi="Segoe UI"/>
                      <w:sz w:val="20"/>
                    </w:rPr>
                    <w:t xml:space="preserve">The Media Sharing panel allows you to choose whom you share your music with. </w:t>
                  </w:r>
                  <w:r w:rsidR="003E459E">
                    <w:rPr>
                      <w:rFonts w:ascii="Segoe UI" w:hAnsi="Segoe UI"/>
                      <w:sz w:val="20"/>
                    </w:rPr>
                    <w:t xml:space="preserve">The panel </w:t>
                  </w:r>
                  <w:r w:rsidRPr="00356E59">
                    <w:rPr>
                      <w:rFonts w:ascii="Segoe UI" w:hAnsi="Segoe UI"/>
                      <w:sz w:val="20"/>
                    </w:rPr>
                    <w:t>also lets you access music stored on the computers of other family members.</w:t>
                  </w:r>
                </w:p>
              </w:txbxContent>
            </v:textbox>
          </v:shape>
        </w:pict>
      </w:r>
      <w:r w:rsidR="00FD49CE">
        <w:t xml:space="preserve"> </w:t>
      </w:r>
    </w:p>
    <w:p w:rsidR="00E83AB2" w:rsidRDefault="00E47818">
      <w:r>
        <w:rPr>
          <w:noProof/>
        </w:rPr>
        <w:drawing>
          <wp:inline distT="0" distB="0" distL="0" distR="0">
            <wp:extent cx="3079750" cy="1733550"/>
            <wp:effectExtent l="19050" t="0" r="6350" b="0"/>
            <wp:docPr id="3" name="Picture 6" descr="MusicHouse Title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sicHouse Title 3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B2" w:rsidRDefault="00E83AB2"/>
    <w:p w:rsidR="00E83AB2" w:rsidRDefault="0076330F">
      <w:r>
        <w:rPr>
          <w:noProof/>
        </w:rPr>
        <w:pict>
          <v:shape id="_x0000_s1028" type="#_x0000_t202" style="position:absolute;margin-left:253.5pt;margin-top:.45pt;width:290.55pt;height:135.5pt;z-index:251658240;mso-width-relative:margin;mso-height-relative:margin" strokecolor="white">
            <v:textbox style="mso-next-textbox:#_x0000_s1028">
              <w:txbxContent>
                <w:p w:rsidR="00EC52F2" w:rsidRDefault="00EC52F2" w:rsidP="00EC52F2">
                  <w:pPr>
                    <w:rPr>
                      <w:rFonts w:ascii="Segoe UI" w:hAnsi="Segoe UI"/>
                      <w:sz w:val="28"/>
                      <w:szCs w:val="28"/>
                    </w:rPr>
                  </w:pPr>
                  <w:r>
                    <w:rPr>
                      <w:rFonts w:ascii="Segoe UI" w:hAnsi="Segoe UI"/>
                      <w:sz w:val="28"/>
                      <w:szCs w:val="28"/>
                    </w:rPr>
                    <w:t xml:space="preserve">Option </w:t>
                  </w:r>
                  <w:r w:rsidRPr="00FD49CE">
                    <w:rPr>
                      <w:rFonts w:ascii="Segoe UI" w:hAnsi="Segoe UI"/>
                      <w:sz w:val="22"/>
                      <w:szCs w:val="22"/>
                    </w:rPr>
                    <w:t>#</w:t>
                  </w:r>
                  <w:r>
                    <w:rPr>
                      <w:rFonts w:ascii="Segoe UI" w:hAnsi="Segoe UI"/>
                      <w:sz w:val="28"/>
                      <w:szCs w:val="28"/>
                    </w:rPr>
                    <w:t xml:space="preserve">3: </w:t>
                  </w:r>
                  <w:r w:rsidRPr="00EC52F2">
                    <w:rPr>
                      <w:rFonts w:ascii="Segoe UI" w:hAnsi="Segoe UI"/>
                      <w:sz w:val="28"/>
                      <w:szCs w:val="28"/>
                    </w:rPr>
                    <w:t>Hook</w:t>
                  </w:r>
                  <w:r w:rsidR="003E459E">
                    <w:rPr>
                      <w:rFonts w:ascii="Segoe UI" w:hAnsi="Segoe UI"/>
                      <w:sz w:val="28"/>
                      <w:szCs w:val="28"/>
                    </w:rPr>
                    <w:t xml:space="preserve"> </w:t>
                  </w:r>
                  <w:r w:rsidRPr="00EC52F2">
                    <w:rPr>
                      <w:rFonts w:ascii="Segoe UI" w:hAnsi="Segoe UI"/>
                      <w:sz w:val="28"/>
                      <w:szCs w:val="28"/>
                    </w:rPr>
                    <w:t>up to your home entertainment system</w:t>
                  </w:r>
                  <w:r>
                    <w:rPr>
                      <w:rFonts w:ascii="Segoe UI" w:hAnsi="Segoe UI"/>
                      <w:sz w:val="28"/>
                      <w:szCs w:val="28"/>
                    </w:rPr>
                    <w:t>.</w:t>
                  </w:r>
                </w:p>
                <w:p w:rsidR="00EC52F2" w:rsidRDefault="00EC52F2" w:rsidP="00EC52F2">
                  <w:pPr>
                    <w:rPr>
                      <w:rFonts w:ascii="Segoe UI" w:hAnsi="Segoe UI"/>
                      <w:sz w:val="20"/>
                    </w:rPr>
                  </w:pPr>
                </w:p>
                <w:p w:rsidR="00EC52F2" w:rsidRPr="00356E59" w:rsidRDefault="00EC52F2" w:rsidP="00356E59">
                  <w:pPr>
                    <w:pStyle w:val="ListParagraph"/>
                    <w:numPr>
                      <w:ilvl w:val="0"/>
                      <w:numId w:val="6"/>
                    </w:numPr>
                    <w:ind w:left="270" w:hanging="270"/>
                    <w:rPr>
                      <w:rFonts w:ascii="Segoe UI" w:hAnsi="Segoe UI"/>
                      <w:sz w:val="20"/>
                    </w:rPr>
                  </w:pPr>
                  <w:r w:rsidRPr="00356E59">
                    <w:rPr>
                      <w:rFonts w:ascii="Segoe UI" w:hAnsi="Segoe UI"/>
                      <w:sz w:val="20"/>
                    </w:rPr>
                    <w:t>Using an Xbox 360</w:t>
                  </w:r>
                  <w:r w:rsidR="003E459E">
                    <w:rPr>
                      <w:rFonts w:ascii="Segoe UI" w:hAnsi="Segoe UI"/>
                      <w:sz w:val="20"/>
                    </w:rPr>
                    <w:t>,</w:t>
                  </w:r>
                  <w:r w:rsidRPr="00356E59">
                    <w:rPr>
                      <w:rFonts w:ascii="Segoe UI" w:hAnsi="Segoe UI"/>
                      <w:sz w:val="20"/>
                    </w:rPr>
                    <w:t xml:space="preserve"> you can turn your gaming setup into a networked multimedia player.  </w:t>
                  </w:r>
                </w:p>
                <w:p w:rsidR="00EC52F2" w:rsidRDefault="00EC52F2" w:rsidP="00356E59">
                  <w:pPr>
                    <w:ind w:left="270" w:hanging="270"/>
                    <w:rPr>
                      <w:rFonts w:ascii="Segoe UI" w:hAnsi="Segoe UI"/>
                      <w:sz w:val="20"/>
                    </w:rPr>
                  </w:pPr>
                </w:p>
                <w:p w:rsidR="00EC52F2" w:rsidRPr="00356E59" w:rsidRDefault="00EC52F2" w:rsidP="00356E59">
                  <w:pPr>
                    <w:pStyle w:val="ListParagraph"/>
                    <w:numPr>
                      <w:ilvl w:val="0"/>
                      <w:numId w:val="6"/>
                    </w:numPr>
                    <w:ind w:left="270" w:hanging="270"/>
                    <w:rPr>
                      <w:rFonts w:ascii="Segoe UI" w:hAnsi="Segoe UI"/>
                      <w:sz w:val="12"/>
                    </w:rPr>
                  </w:pPr>
                  <w:r w:rsidRPr="00356E59">
                    <w:rPr>
                      <w:rFonts w:ascii="Segoe UI" w:hAnsi="Segoe UI"/>
                      <w:sz w:val="20"/>
                    </w:rPr>
                    <w:t>The Xbox 360 is the ideal digital media hub for playing music, watching videos and even showing off your images.</w:t>
                  </w:r>
                </w:p>
              </w:txbxContent>
            </v:textbox>
          </v:shape>
        </w:pict>
      </w:r>
      <w:r w:rsidR="00E47818">
        <w:rPr>
          <w:noProof/>
        </w:rPr>
        <w:drawing>
          <wp:inline distT="0" distB="0" distL="0" distR="0">
            <wp:extent cx="3079750" cy="1733550"/>
            <wp:effectExtent l="19050" t="0" r="6350" b="0"/>
            <wp:docPr id="4" name="Picture 7" descr="MusicHouse Title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sicHouse Title 4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DD7" w:rsidRDefault="00DD6DD7"/>
    <w:p w:rsidR="00E83AB2" w:rsidRDefault="0076330F">
      <w:r>
        <w:rPr>
          <w:noProof/>
        </w:rPr>
        <w:pict>
          <v:shape id="_x0000_s1029" type="#_x0000_t202" style="position:absolute;margin-left:253.5pt;margin-top:.8pt;width:290.55pt;height:158.05pt;z-index:251659264;mso-width-relative:margin;mso-height-relative:margin" strokecolor="white">
            <v:textbox style="mso-next-textbox:#_x0000_s1029">
              <w:txbxContent>
                <w:p w:rsidR="00DD6DD7" w:rsidRDefault="00DD6DD7" w:rsidP="00DD6DD7">
                  <w:pPr>
                    <w:rPr>
                      <w:rFonts w:ascii="Segoe UI" w:hAnsi="Segoe UI"/>
                      <w:sz w:val="28"/>
                      <w:szCs w:val="28"/>
                    </w:rPr>
                  </w:pPr>
                  <w:r>
                    <w:rPr>
                      <w:rFonts w:ascii="Segoe UI" w:hAnsi="Segoe UI"/>
                      <w:sz w:val="28"/>
                      <w:szCs w:val="28"/>
                    </w:rPr>
                    <w:t xml:space="preserve">Option </w:t>
                  </w:r>
                  <w:r w:rsidRPr="00FD49CE">
                    <w:rPr>
                      <w:rFonts w:ascii="Segoe UI" w:hAnsi="Segoe UI"/>
                      <w:sz w:val="22"/>
                      <w:szCs w:val="22"/>
                    </w:rPr>
                    <w:t>#</w:t>
                  </w:r>
                  <w:r>
                    <w:rPr>
                      <w:rFonts w:ascii="Segoe UI" w:hAnsi="Segoe UI"/>
                      <w:sz w:val="28"/>
                      <w:szCs w:val="28"/>
                    </w:rPr>
                    <w:t>4: H</w:t>
                  </w:r>
                  <w:r w:rsidRPr="00DD6DD7">
                    <w:rPr>
                      <w:rFonts w:ascii="Segoe UI" w:hAnsi="Segoe UI"/>
                      <w:sz w:val="28"/>
                      <w:szCs w:val="28"/>
                    </w:rPr>
                    <w:t>ook</w:t>
                  </w:r>
                  <w:r w:rsidR="003E459E">
                    <w:rPr>
                      <w:rFonts w:ascii="Segoe UI" w:hAnsi="Segoe UI"/>
                      <w:sz w:val="28"/>
                      <w:szCs w:val="28"/>
                    </w:rPr>
                    <w:t xml:space="preserve"> </w:t>
                  </w:r>
                  <w:r w:rsidRPr="00DD6DD7">
                    <w:rPr>
                      <w:rFonts w:ascii="Segoe UI" w:hAnsi="Segoe UI"/>
                      <w:sz w:val="28"/>
                      <w:szCs w:val="28"/>
                    </w:rPr>
                    <w:t>up a media extender to your main stereo or bookshelf system.</w:t>
                  </w:r>
                </w:p>
                <w:p w:rsidR="00DD6DD7" w:rsidRDefault="00DD6DD7" w:rsidP="00DD6DD7">
                  <w:pPr>
                    <w:rPr>
                      <w:rFonts w:ascii="Segoe UI" w:hAnsi="Segoe UI"/>
                      <w:sz w:val="20"/>
                    </w:rPr>
                  </w:pPr>
                </w:p>
                <w:p w:rsidR="00DD6DD7" w:rsidRPr="00356E59" w:rsidRDefault="00DD6DD7" w:rsidP="00356E59">
                  <w:pPr>
                    <w:pStyle w:val="ListParagraph"/>
                    <w:numPr>
                      <w:ilvl w:val="0"/>
                      <w:numId w:val="7"/>
                    </w:numPr>
                    <w:ind w:left="270" w:hanging="270"/>
                    <w:rPr>
                      <w:rFonts w:ascii="Segoe UI" w:hAnsi="Segoe UI"/>
                      <w:sz w:val="20"/>
                    </w:rPr>
                  </w:pPr>
                  <w:r w:rsidRPr="00356E59">
                    <w:rPr>
                      <w:rFonts w:ascii="Segoe UI" w:hAnsi="Segoe UI"/>
                      <w:sz w:val="20"/>
                    </w:rPr>
                    <w:t>A stand-alone media extender has the networking power of an Xbox 360 without the gaming capabilities.</w:t>
                  </w:r>
                </w:p>
                <w:p w:rsidR="00DD6DD7" w:rsidRDefault="00DD6DD7" w:rsidP="00356E59">
                  <w:pPr>
                    <w:ind w:left="270" w:hanging="270"/>
                    <w:rPr>
                      <w:rFonts w:ascii="Segoe UI" w:hAnsi="Segoe UI"/>
                      <w:sz w:val="20"/>
                    </w:rPr>
                  </w:pPr>
                </w:p>
                <w:p w:rsidR="00DD6DD7" w:rsidRPr="00356E59" w:rsidRDefault="00667B39" w:rsidP="00356E59">
                  <w:pPr>
                    <w:pStyle w:val="ListParagraph"/>
                    <w:numPr>
                      <w:ilvl w:val="0"/>
                      <w:numId w:val="7"/>
                    </w:numPr>
                    <w:ind w:left="270" w:hanging="270"/>
                    <w:rPr>
                      <w:rFonts w:ascii="Segoe UI" w:hAnsi="Segoe UI"/>
                      <w:sz w:val="20"/>
                    </w:rPr>
                  </w:pPr>
                  <w:r w:rsidRPr="00356E59">
                    <w:rPr>
                      <w:rFonts w:ascii="Segoe UI" w:hAnsi="Segoe UI"/>
                      <w:sz w:val="20"/>
                    </w:rPr>
                    <w:t>Your PC</w:t>
                  </w:r>
                  <w:r>
                    <w:rPr>
                      <w:rFonts w:ascii="Segoe UI" w:hAnsi="Segoe UI"/>
                      <w:sz w:val="20"/>
                    </w:rPr>
                    <w:t>,</w:t>
                  </w:r>
                  <w:r w:rsidRPr="00356E59">
                    <w:rPr>
                      <w:rFonts w:ascii="Segoe UI" w:hAnsi="Segoe UI"/>
                      <w:sz w:val="20"/>
                    </w:rPr>
                    <w:t xml:space="preserve"> software and </w:t>
                  </w:r>
                  <w:r>
                    <w:rPr>
                      <w:rFonts w:ascii="Segoe UI" w:hAnsi="Segoe UI"/>
                      <w:sz w:val="20"/>
                    </w:rPr>
                    <w:t xml:space="preserve">the </w:t>
                  </w:r>
                  <w:r w:rsidRPr="00356E59">
                    <w:rPr>
                      <w:rFonts w:ascii="Segoe UI" w:hAnsi="Segoe UI"/>
                      <w:sz w:val="20"/>
                    </w:rPr>
                    <w:t>features built</w:t>
                  </w:r>
                  <w:r>
                    <w:rPr>
                      <w:rFonts w:ascii="Segoe UI" w:hAnsi="Segoe UI"/>
                      <w:sz w:val="20"/>
                    </w:rPr>
                    <w:t xml:space="preserve"> </w:t>
                  </w:r>
                  <w:r w:rsidRPr="00356E59">
                    <w:rPr>
                      <w:rFonts w:ascii="Segoe UI" w:hAnsi="Segoe UI"/>
                      <w:sz w:val="20"/>
                    </w:rPr>
                    <w:t xml:space="preserve">into </w:t>
                  </w:r>
                  <w:smartTag w:uri="urn:schemas-microsoft-com:office:smarttags" w:element="place">
                    <w:r w:rsidRPr="00356E59">
                      <w:rPr>
                        <w:rFonts w:ascii="Segoe UI" w:hAnsi="Segoe UI"/>
                        <w:sz w:val="20"/>
                      </w:rPr>
                      <w:t>Vista</w:t>
                    </w:r>
                  </w:smartTag>
                  <w:r w:rsidRPr="00356E59">
                    <w:rPr>
                      <w:rFonts w:ascii="Segoe UI" w:hAnsi="Segoe UI"/>
                      <w:sz w:val="20"/>
                    </w:rPr>
                    <w:t xml:space="preserve"> </w:t>
                  </w:r>
                  <w:r>
                    <w:rPr>
                      <w:rFonts w:ascii="Segoe UI" w:hAnsi="Segoe UI"/>
                      <w:sz w:val="20"/>
                    </w:rPr>
                    <w:t>can connect everything f</w:t>
                  </w:r>
                  <w:r w:rsidR="00DD6DD7" w:rsidRPr="00356E59">
                    <w:rPr>
                      <w:rFonts w:ascii="Segoe UI" w:hAnsi="Segoe UI"/>
                      <w:sz w:val="20"/>
                    </w:rPr>
                    <w:t>rom computer speakers to networked multimedia content throughout your home</w:t>
                  </w:r>
                  <w:r>
                    <w:rPr>
                      <w:rFonts w:ascii="Segoe UI" w:hAnsi="Segoe UI"/>
                      <w:sz w:val="20"/>
                    </w:rPr>
                    <w:t>.</w:t>
                  </w:r>
                  <w:r w:rsidR="00DD6DD7" w:rsidRPr="00356E59">
                    <w:rPr>
                      <w:rFonts w:ascii="Segoe UI" w:hAnsi="Segoe UI"/>
                      <w:sz w:val="20"/>
                    </w:rPr>
                    <w:t xml:space="preserve"> </w:t>
                  </w:r>
                  <w:r>
                    <w:rPr>
                      <w:rFonts w:ascii="Segoe UI" w:hAnsi="Segoe UI"/>
                      <w:sz w:val="20"/>
                    </w:rPr>
                    <w:t xml:space="preserve">You </w:t>
                  </w:r>
                  <w:r w:rsidR="00DD6DD7" w:rsidRPr="00356E59">
                    <w:rPr>
                      <w:rFonts w:ascii="Segoe UI" w:hAnsi="Segoe UI"/>
                      <w:sz w:val="20"/>
                    </w:rPr>
                    <w:t>can make it happen</w:t>
                  </w:r>
                  <w:r>
                    <w:rPr>
                      <w:rFonts w:ascii="Segoe UI" w:hAnsi="Segoe UI"/>
                      <w:sz w:val="20"/>
                    </w:rPr>
                    <w:t>!</w:t>
                  </w:r>
                </w:p>
                <w:p w:rsidR="00DD6DD7" w:rsidRDefault="00DD6DD7" w:rsidP="00DD6DD7">
                  <w:pPr>
                    <w:rPr>
                      <w:rFonts w:ascii="Segoe UI" w:hAnsi="Segoe UI"/>
                      <w:sz w:val="12"/>
                    </w:rPr>
                  </w:pPr>
                </w:p>
              </w:txbxContent>
            </v:textbox>
          </v:shape>
        </w:pict>
      </w:r>
      <w:r w:rsidR="00E47818">
        <w:rPr>
          <w:noProof/>
        </w:rPr>
        <w:drawing>
          <wp:inline distT="0" distB="0" distL="0" distR="0">
            <wp:extent cx="3035935" cy="1733550"/>
            <wp:effectExtent l="19050" t="0" r="0" b="0"/>
            <wp:docPr id="5" name="Picture 7" descr="MusicHouse Title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sicHouse Title 4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AB2" w:rsidSect="00B76516">
      <w:pgSz w:w="12240" w:h="15840"/>
      <w:pgMar w:top="547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MCj03293050000[1]"/>
      </v:shape>
    </w:pict>
  </w:numPicBullet>
  <w:abstractNum w:abstractNumId="0">
    <w:nsid w:val="03AA3FFB"/>
    <w:multiLevelType w:val="hybridMultilevel"/>
    <w:tmpl w:val="DFE4C690"/>
    <w:lvl w:ilvl="0" w:tplc="3796FD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15456"/>
    <w:multiLevelType w:val="hybridMultilevel"/>
    <w:tmpl w:val="79C6464A"/>
    <w:lvl w:ilvl="0" w:tplc="3796FD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923F3"/>
    <w:multiLevelType w:val="hybridMultilevel"/>
    <w:tmpl w:val="A16C417C"/>
    <w:lvl w:ilvl="0" w:tplc="FABEE2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525FA"/>
    <w:multiLevelType w:val="hybridMultilevel"/>
    <w:tmpl w:val="559E25F4"/>
    <w:lvl w:ilvl="0" w:tplc="FABEE24C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AC1089D"/>
    <w:multiLevelType w:val="hybridMultilevel"/>
    <w:tmpl w:val="1E5890C8"/>
    <w:lvl w:ilvl="0" w:tplc="FABEE2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4242A"/>
    <w:multiLevelType w:val="hybridMultilevel"/>
    <w:tmpl w:val="21E2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025D3"/>
    <w:multiLevelType w:val="hybridMultilevel"/>
    <w:tmpl w:val="7668196A"/>
    <w:lvl w:ilvl="0" w:tplc="3796FD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67ED"/>
    <w:rsid w:val="00056F6E"/>
    <w:rsid w:val="000833FB"/>
    <w:rsid w:val="00094458"/>
    <w:rsid w:val="001C5179"/>
    <w:rsid w:val="001E56F7"/>
    <w:rsid w:val="00203CAC"/>
    <w:rsid w:val="002539AD"/>
    <w:rsid w:val="00356E59"/>
    <w:rsid w:val="003E459E"/>
    <w:rsid w:val="00420F69"/>
    <w:rsid w:val="004F1A7E"/>
    <w:rsid w:val="0054694E"/>
    <w:rsid w:val="00554E26"/>
    <w:rsid w:val="0065098F"/>
    <w:rsid w:val="00667B39"/>
    <w:rsid w:val="00716C15"/>
    <w:rsid w:val="0076330F"/>
    <w:rsid w:val="007820E0"/>
    <w:rsid w:val="00840214"/>
    <w:rsid w:val="008430CF"/>
    <w:rsid w:val="008F5A07"/>
    <w:rsid w:val="009767ED"/>
    <w:rsid w:val="009945F9"/>
    <w:rsid w:val="00997AD3"/>
    <w:rsid w:val="009F74D5"/>
    <w:rsid w:val="00A063A4"/>
    <w:rsid w:val="00A70D9A"/>
    <w:rsid w:val="00AF73C3"/>
    <w:rsid w:val="00B040FB"/>
    <w:rsid w:val="00B41AAE"/>
    <w:rsid w:val="00B76516"/>
    <w:rsid w:val="00BB0D76"/>
    <w:rsid w:val="00C03079"/>
    <w:rsid w:val="00C50323"/>
    <w:rsid w:val="00C77CF7"/>
    <w:rsid w:val="00CD2341"/>
    <w:rsid w:val="00CF58CE"/>
    <w:rsid w:val="00DD6DD7"/>
    <w:rsid w:val="00DE5127"/>
    <w:rsid w:val="00E47818"/>
    <w:rsid w:val="00E83AB2"/>
    <w:rsid w:val="00EC52F2"/>
    <w:rsid w:val="00F12476"/>
    <w:rsid w:val="00F44CB8"/>
    <w:rsid w:val="00FA10B5"/>
    <w:rsid w:val="00FD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51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D49CE"/>
    <w:rPr>
      <w:sz w:val="18"/>
    </w:rPr>
  </w:style>
  <w:style w:type="paragraph" w:styleId="ListParagraph">
    <w:name w:val="List Paragraph"/>
    <w:basedOn w:val="Normal"/>
    <w:uiPriority w:val="34"/>
    <w:qFormat/>
    <w:rsid w:val="00DE5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Semark</dc:creator>
  <cp:lastModifiedBy>Tony Armstrong</cp:lastModifiedBy>
  <cp:revision>2</cp:revision>
  <cp:lastPrinted>2008-03-05T19:39:00Z</cp:lastPrinted>
  <dcterms:created xsi:type="dcterms:W3CDTF">2008-03-07T14:17:00Z</dcterms:created>
  <dcterms:modified xsi:type="dcterms:W3CDTF">2008-03-07T14:17:00Z</dcterms:modified>
</cp:coreProperties>
</file>