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660"/>
      </w:tblGrid>
      <w:tr w:rsidR="00B037DA" w:rsidTr="00B037DA">
        <w:trPr>
          <w:cantSplit/>
          <w:trHeight w:hRule="exact" w:val="6660"/>
        </w:trPr>
        <w:tc>
          <w:tcPr>
            <w:tcW w:w="6660" w:type="dxa"/>
          </w:tcPr>
          <w:p w:rsidR="00422C93" w:rsidRDefault="005C7AAE" w:rsidP="00B037DA">
            <w:pPr>
              <w:ind w:left="144" w:right="144"/>
              <w:rPr>
                <w:b/>
                <w:sz w:val="36"/>
                <w:szCs w:val="36"/>
              </w:rPr>
            </w:pPr>
            <w:r w:rsidRPr="005C7AAE">
              <w:rPr>
                <w:b/>
                <w:sz w:val="36"/>
                <w:szCs w:val="3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-1771650</wp:posOffset>
                  </wp:positionH>
                  <wp:positionV relativeFrom="paragraph">
                    <wp:posOffset>-638175</wp:posOffset>
                  </wp:positionV>
                  <wp:extent cx="10115550" cy="1200150"/>
                  <wp:effectExtent l="19050" t="0" r="0" b="0"/>
                  <wp:wrapNone/>
                  <wp:docPr id="6" name="Picture 6" descr="MHM_template-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HM_template-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C7AAE" w:rsidRDefault="005C7AAE" w:rsidP="00B037DA">
            <w:pPr>
              <w:ind w:left="144" w:right="144"/>
              <w:rPr>
                <w:b/>
                <w:sz w:val="36"/>
                <w:szCs w:val="36"/>
              </w:rPr>
            </w:pPr>
          </w:p>
          <w:p w:rsidR="005C7AAE" w:rsidRDefault="005C7AAE" w:rsidP="00B037DA">
            <w:pPr>
              <w:ind w:left="144" w:right="144"/>
              <w:rPr>
                <w:b/>
                <w:sz w:val="36"/>
                <w:szCs w:val="36"/>
              </w:rPr>
            </w:pPr>
          </w:p>
          <w:p w:rsidR="00B037DA" w:rsidRPr="00D02D13" w:rsidRDefault="00B037DA" w:rsidP="00B037DA">
            <w:pPr>
              <w:ind w:left="144" w:right="144"/>
              <w:rPr>
                <w:b/>
                <w:sz w:val="36"/>
                <w:szCs w:val="36"/>
              </w:rPr>
            </w:pPr>
            <w:r w:rsidRPr="00D02D13">
              <w:rPr>
                <w:b/>
                <w:sz w:val="36"/>
                <w:szCs w:val="36"/>
              </w:rPr>
              <w:t>CD labels</w:t>
            </w:r>
          </w:p>
          <w:p w:rsidR="00B037DA" w:rsidRDefault="00B037DA" w:rsidP="00B037DA">
            <w:pPr>
              <w:ind w:left="144" w:right="144"/>
            </w:pPr>
          </w:p>
          <w:p w:rsidR="00B037DA" w:rsidRDefault="00B037DA" w:rsidP="00B037DA">
            <w:pPr>
              <w:pStyle w:val="ListParagraph"/>
              <w:numPr>
                <w:ilvl w:val="0"/>
                <w:numId w:val="1"/>
              </w:numPr>
              <w:ind w:right="144"/>
            </w:pPr>
            <w:r>
              <w:t>We used Avery CD/DVD labels #08692 to make our labels. You can pick up the specialty paper at any office supply store</w:t>
            </w:r>
            <w:r w:rsidR="008E4B75">
              <w:t>,</w:t>
            </w:r>
            <w:r>
              <w:t xml:space="preserve"> </w:t>
            </w:r>
            <w:r w:rsidR="008E4B75">
              <w:t>or</w:t>
            </w:r>
            <w:r w:rsidR="00B05DA7">
              <w:t xml:space="preserve"> </w:t>
            </w:r>
            <w:r>
              <w:t xml:space="preserve">you can print on sticker paper. </w:t>
            </w:r>
          </w:p>
          <w:p w:rsidR="00B037DA" w:rsidRDefault="00D02D13" w:rsidP="00B037DA">
            <w:pPr>
              <w:pStyle w:val="ListParagraph"/>
              <w:numPr>
                <w:ilvl w:val="0"/>
                <w:numId w:val="1"/>
              </w:numPr>
              <w:ind w:right="144"/>
            </w:pPr>
            <w:r>
              <w:t>Change the template by adding a new background image and new text</w:t>
            </w:r>
            <w:r w:rsidR="008E4B75">
              <w:t>,</w:t>
            </w:r>
            <w:r>
              <w:t xml:space="preserve"> </w:t>
            </w:r>
            <w:r w:rsidR="008E4B75">
              <w:t xml:space="preserve">or </w:t>
            </w:r>
            <w:r>
              <w:t xml:space="preserve">delete </w:t>
            </w:r>
            <w:r w:rsidR="00A578E5">
              <w:t>these instructions</w:t>
            </w:r>
            <w:r>
              <w:t xml:space="preserve"> and start fresh in this box. </w:t>
            </w:r>
          </w:p>
          <w:p w:rsidR="00D02D13" w:rsidRDefault="00D02D13" w:rsidP="00B037DA">
            <w:pPr>
              <w:pStyle w:val="ListParagraph"/>
              <w:numPr>
                <w:ilvl w:val="0"/>
                <w:numId w:val="1"/>
              </w:numPr>
              <w:ind w:right="144"/>
            </w:pPr>
            <w:r>
              <w:t xml:space="preserve">Insert the label paper into the printer and follow package directions. </w:t>
            </w:r>
          </w:p>
          <w:p w:rsidR="00D02D13" w:rsidRDefault="00D02D13" w:rsidP="00B037DA">
            <w:pPr>
              <w:pStyle w:val="ListParagraph"/>
              <w:numPr>
                <w:ilvl w:val="0"/>
                <w:numId w:val="1"/>
              </w:numPr>
              <w:ind w:right="144"/>
            </w:pPr>
            <w:r>
              <w:t xml:space="preserve">Set the printer to highest or best quality. </w:t>
            </w:r>
          </w:p>
          <w:p w:rsidR="00D02D13" w:rsidRDefault="00D02D13" w:rsidP="00B037DA">
            <w:pPr>
              <w:pStyle w:val="ListParagraph"/>
              <w:numPr>
                <w:ilvl w:val="0"/>
                <w:numId w:val="1"/>
              </w:numPr>
              <w:ind w:right="144"/>
            </w:pPr>
            <w:r>
              <w:t>Remove the backing paper</w:t>
            </w:r>
            <w:r w:rsidR="008E4B75">
              <w:t>,</w:t>
            </w:r>
            <w:r>
              <w:t xml:space="preserve"> and carefully apply </w:t>
            </w:r>
            <w:r w:rsidR="00B05DA7">
              <w:t xml:space="preserve">the label </w:t>
            </w:r>
            <w:r>
              <w:t xml:space="preserve">onto the top of your CD. </w:t>
            </w:r>
          </w:p>
          <w:p w:rsidR="00D02D13" w:rsidRDefault="00D02D13" w:rsidP="00D02D13">
            <w:pPr>
              <w:pStyle w:val="ListParagraph"/>
              <w:ind w:left="504" w:right="144"/>
            </w:pPr>
          </w:p>
        </w:tc>
      </w:tr>
      <w:tr w:rsidR="00B037DA" w:rsidTr="00B037DA">
        <w:trPr>
          <w:cantSplit/>
          <w:trHeight w:hRule="exact" w:val="540"/>
        </w:trPr>
        <w:tc>
          <w:tcPr>
            <w:tcW w:w="6660" w:type="dxa"/>
          </w:tcPr>
          <w:p w:rsidR="00B037DA" w:rsidRDefault="00B037DA" w:rsidP="005C7AAE">
            <w:pPr>
              <w:ind w:right="144"/>
            </w:pPr>
          </w:p>
        </w:tc>
      </w:tr>
      <w:tr w:rsidR="00B037DA" w:rsidTr="00B037DA">
        <w:trPr>
          <w:cantSplit/>
          <w:trHeight w:hRule="exact" w:val="6660"/>
        </w:trPr>
        <w:tc>
          <w:tcPr>
            <w:tcW w:w="6660" w:type="dxa"/>
          </w:tcPr>
          <w:p w:rsidR="00005E54" w:rsidRPr="00005E54" w:rsidRDefault="007D7257" w:rsidP="005C7AAE">
            <w:pPr>
              <w:ind w:right="144"/>
            </w:pPr>
            <w:r>
              <w:rPr>
                <w:noProof/>
              </w:rPr>
              <w:pict>
                <v:oval id="_x0000_s1029" style="position:absolute;margin-left:0;margin-top:.75pt;width:331.2pt;height:331.2pt;z-index:251663360;mso-position-horizontal-relative:text;mso-position-vertical-relative:text" filled="f" strokecolor="white"/>
              </w:pict>
            </w:r>
          </w:p>
          <w:p w:rsidR="00005E54" w:rsidRPr="00005E54" w:rsidRDefault="00005E54" w:rsidP="00005E54"/>
          <w:p w:rsidR="00005E54" w:rsidRPr="00005E54" w:rsidRDefault="00005E54" w:rsidP="00005E54"/>
          <w:p w:rsidR="00005E54" w:rsidRPr="00005E54" w:rsidRDefault="00005E54" w:rsidP="00005E54"/>
          <w:p w:rsidR="00005E54" w:rsidRPr="00005E54" w:rsidRDefault="00005E54" w:rsidP="00005E54"/>
          <w:p w:rsidR="00005E54" w:rsidRPr="00005E54" w:rsidRDefault="00005E54" w:rsidP="00005E54"/>
          <w:p w:rsidR="00005E54" w:rsidRDefault="00BD1903" w:rsidP="00005E54">
            <w:r>
              <w:rPr>
                <w:noProof/>
              </w:rPr>
              <w:drawing>
                <wp:anchor distT="0" distB="0" distL="114300" distR="114300" simplePos="0" relativeHeight="251662336" behindDoc="1" locked="1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-2046605</wp:posOffset>
                  </wp:positionV>
                  <wp:extent cx="4238625" cy="4238625"/>
                  <wp:effectExtent l="19050" t="0" r="9525" b="0"/>
                  <wp:wrapNone/>
                  <wp:docPr id="20" name="Picture 14" descr="C:\Documents and Settings\heather camlot\Local Settings\Temporary Internet Files\Content.IE5\BGXXRT8P\MPPH01388J000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heather camlot\Local Settings\Temporary Internet Files\Content.IE5\BGXXRT8P\MPPH01388J000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27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423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E54" w:rsidRPr="00005E54" w:rsidRDefault="00005E54" w:rsidP="00005E54"/>
          <w:p w:rsidR="00005E54" w:rsidRPr="00005E54" w:rsidRDefault="00005E54" w:rsidP="00005E54"/>
          <w:p w:rsidR="00005E54" w:rsidRPr="00005E54" w:rsidRDefault="00005E54" w:rsidP="00005E54"/>
          <w:p w:rsidR="00005E54" w:rsidRPr="00005E54" w:rsidRDefault="00005E54" w:rsidP="00005E54"/>
          <w:p w:rsidR="00005E54" w:rsidRPr="00005E54" w:rsidRDefault="00005E54" w:rsidP="00005E54"/>
          <w:p w:rsidR="00005E54" w:rsidRDefault="00005E54" w:rsidP="00005E54"/>
          <w:p w:rsidR="00005E54" w:rsidRPr="00005E54" w:rsidRDefault="007D7257" w:rsidP="00005E54"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55.8pt;margin-top:.6pt;width:219.9pt;height:53.25pt;z-index:251661312;mso-width-relative:margin;mso-height-relative:margin" filled="f" stroked="f">
                  <v:textbox style="mso-next-textbox:#_x0000_s1028">
                    <w:txbxContent>
                      <w:p w:rsidR="007171A8" w:rsidRPr="00560749" w:rsidRDefault="007171A8" w:rsidP="007171A8">
                        <w:pPr>
                          <w:jc w:val="center"/>
                          <w:rPr>
                            <w:rFonts w:ascii="Onyx" w:hAnsi="Onyx"/>
                            <w:b/>
                            <w:color w:val="FDE9D9" w:themeColor="accent6" w:themeTint="33"/>
                            <w:sz w:val="48"/>
                            <w:szCs w:val="48"/>
                          </w:rPr>
                        </w:pPr>
                        <w:proofErr w:type="gramStart"/>
                        <w:r w:rsidRPr="00560749">
                          <w:rPr>
                            <w:rFonts w:ascii="Onyx" w:hAnsi="Onyx"/>
                            <w:b/>
                            <w:color w:val="FDE9D9" w:themeColor="accent6" w:themeTint="33"/>
                            <w:sz w:val="48"/>
                            <w:szCs w:val="48"/>
                          </w:rPr>
                          <w:t>chill</w:t>
                        </w:r>
                        <w:proofErr w:type="gramEnd"/>
                        <w:r w:rsidRPr="00560749">
                          <w:rPr>
                            <w:rFonts w:ascii="Onyx" w:hAnsi="Onyx"/>
                            <w:b/>
                            <w:color w:val="FDE9D9" w:themeColor="accent6" w:themeTint="33"/>
                            <w:sz w:val="48"/>
                            <w:szCs w:val="48"/>
                          </w:rPr>
                          <w:t xml:space="preserve"> </w:t>
                        </w:r>
                        <w:r w:rsidR="00560749">
                          <w:rPr>
                            <w:rFonts w:ascii="Onyx" w:hAnsi="Onyx"/>
                            <w:b/>
                            <w:color w:val="FDE9D9" w:themeColor="accent6" w:themeTint="33"/>
                            <w:sz w:val="48"/>
                            <w:szCs w:val="48"/>
                          </w:rPr>
                          <w:t xml:space="preserve">out </w:t>
                        </w:r>
                        <w:r w:rsidR="00560749" w:rsidRPr="00560749">
                          <w:rPr>
                            <w:rFonts w:ascii="Onyx" w:hAnsi="Onyx"/>
                            <w:b/>
                            <w:color w:val="FDE9D9" w:themeColor="accent6" w:themeTint="33"/>
                            <w:sz w:val="24"/>
                            <w:szCs w:val="24"/>
                          </w:rPr>
                          <w:t>•</w:t>
                        </w:r>
                        <w:r w:rsidR="00560749">
                          <w:rPr>
                            <w:rFonts w:ascii="Onyx" w:hAnsi="Onyx"/>
                            <w:b/>
                            <w:color w:val="FDE9D9" w:themeColor="accent6" w:themeTint="33"/>
                            <w:sz w:val="48"/>
                            <w:szCs w:val="48"/>
                          </w:rPr>
                          <w:t xml:space="preserve"> slow down </w:t>
                        </w:r>
                        <w:r w:rsidR="00560749" w:rsidRPr="00560749">
                          <w:rPr>
                            <w:rFonts w:ascii="Onyx" w:hAnsi="Onyx"/>
                            <w:b/>
                            <w:color w:val="FDE9D9" w:themeColor="accent6" w:themeTint="33"/>
                            <w:sz w:val="24"/>
                            <w:szCs w:val="24"/>
                          </w:rPr>
                          <w:t>•</w:t>
                        </w:r>
                        <w:r w:rsidRPr="00560749">
                          <w:rPr>
                            <w:rFonts w:ascii="Onyx" w:hAnsi="Onyx"/>
                            <w:b/>
                            <w:color w:val="FDE9D9" w:themeColor="accent6" w:themeTint="33"/>
                            <w:sz w:val="48"/>
                            <w:szCs w:val="48"/>
                          </w:rPr>
                          <w:t xml:space="preserve"> let go</w:t>
                        </w:r>
                      </w:p>
                    </w:txbxContent>
                  </v:textbox>
                </v:shape>
              </w:pict>
            </w:r>
          </w:p>
          <w:p w:rsidR="00005E54" w:rsidRPr="00005E54" w:rsidRDefault="00005E54" w:rsidP="00005E54"/>
          <w:p w:rsidR="00005E54" w:rsidRDefault="00005E54" w:rsidP="00005E54"/>
          <w:p w:rsidR="00005E54" w:rsidRDefault="00005E54" w:rsidP="00005E54"/>
          <w:p w:rsidR="00B037DA" w:rsidRPr="00005E54" w:rsidRDefault="00B037DA" w:rsidP="00005E54"/>
        </w:tc>
      </w:tr>
    </w:tbl>
    <w:p w:rsidR="002E2862" w:rsidRPr="00B037DA" w:rsidRDefault="00881026" w:rsidP="00B037DA">
      <w:pPr>
        <w:ind w:left="144" w:right="144"/>
        <w:rPr>
          <w:vanish/>
        </w:rPr>
      </w:pPr>
    </w:p>
    <w:sectPr w:rsidR="002E2862" w:rsidRPr="00B037DA" w:rsidSect="00B037DA">
      <w:type w:val="continuous"/>
      <w:pgSz w:w="12240" w:h="15840"/>
      <w:pgMar w:top="990" w:right="2790" w:bottom="0" w:left="279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71E9B"/>
    <w:multiLevelType w:val="hybridMultilevel"/>
    <w:tmpl w:val="4A6EE69E"/>
    <w:lvl w:ilvl="0" w:tplc="008A18CA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37DA"/>
    <w:rsid w:val="00005E54"/>
    <w:rsid w:val="00081704"/>
    <w:rsid w:val="000F7361"/>
    <w:rsid w:val="001B0662"/>
    <w:rsid w:val="00272914"/>
    <w:rsid w:val="002F5A04"/>
    <w:rsid w:val="0037100E"/>
    <w:rsid w:val="003D6B4E"/>
    <w:rsid w:val="00422C93"/>
    <w:rsid w:val="004E57C1"/>
    <w:rsid w:val="0051248E"/>
    <w:rsid w:val="00560749"/>
    <w:rsid w:val="005A258D"/>
    <w:rsid w:val="005C3E09"/>
    <w:rsid w:val="005C7AAE"/>
    <w:rsid w:val="00621855"/>
    <w:rsid w:val="007065B4"/>
    <w:rsid w:val="007171A8"/>
    <w:rsid w:val="007D7257"/>
    <w:rsid w:val="00881026"/>
    <w:rsid w:val="008E4B75"/>
    <w:rsid w:val="009D3D0F"/>
    <w:rsid w:val="00A578E5"/>
    <w:rsid w:val="00AC59AD"/>
    <w:rsid w:val="00B037DA"/>
    <w:rsid w:val="00B05DA7"/>
    <w:rsid w:val="00B45382"/>
    <w:rsid w:val="00B517D2"/>
    <w:rsid w:val="00BD1903"/>
    <w:rsid w:val="00D02D13"/>
    <w:rsid w:val="00E03FE5"/>
    <w:rsid w:val="00E25D82"/>
    <w:rsid w:val="00EB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E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2008-05-17T01:51:00Z</cp:lastPrinted>
  <dcterms:created xsi:type="dcterms:W3CDTF">2008-05-23T17:04:00Z</dcterms:created>
  <dcterms:modified xsi:type="dcterms:W3CDTF">2008-05-23T17:04:00Z</dcterms:modified>
</cp:coreProperties>
</file>