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0.xml" ContentType="application/vnd.openxmlformats-officedocument.wordprocessingml.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00353" w14:textId="77777777" w:rsidR="005A0F9E" w:rsidRDefault="005A0F9E" w:rsidP="00F31BF3">
      <w:pPr>
        <w:rPr>
          <w:rFonts w:cs="Segoe UI"/>
        </w:rPr>
      </w:pPr>
      <w:bookmarkStart w:id="0" w:name="_GoBack"/>
      <w:bookmarkEnd w:id="0"/>
    </w:p>
    <w:p w14:paraId="2F6A7BAF" w14:textId="77777777" w:rsidR="00BA7814" w:rsidRPr="00BD0EBE" w:rsidRDefault="00BA7814" w:rsidP="00F31BF3">
      <w:pPr>
        <w:rPr>
          <w:rFonts w:cs="Segoe UI"/>
        </w:rPr>
      </w:pPr>
    </w:p>
    <w:p w14:paraId="5C000354" w14:textId="77777777" w:rsidR="005A0F9E" w:rsidRPr="00BD0EBE" w:rsidRDefault="005A0F9E" w:rsidP="00F31BF3">
      <w:pPr>
        <w:rPr>
          <w:rFonts w:cs="Segoe UI"/>
        </w:rPr>
      </w:pPr>
    </w:p>
    <w:p w14:paraId="5C000355" w14:textId="77777777" w:rsidR="0024650F" w:rsidRPr="00BD0EBE" w:rsidRDefault="003B59D5" w:rsidP="00A60663">
      <w:pPr>
        <w:pStyle w:val="TOCHeading"/>
        <w:rPr>
          <w:rFonts w:asciiTheme="minorHAnsi" w:hAnsiTheme="minorHAnsi" w:cs="Segoe UI"/>
          <w:b w:val="0"/>
          <w:color w:val="auto"/>
          <w:sz w:val="40"/>
          <w:szCs w:val="40"/>
        </w:rPr>
      </w:pPr>
      <w:r w:rsidRPr="00BD0EBE">
        <w:rPr>
          <w:rFonts w:asciiTheme="minorHAnsi" w:hAnsiTheme="minorHAnsi" w:cs="Segoe UI"/>
          <w:b w:val="0"/>
          <w:noProof/>
          <w:color w:val="auto"/>
          <w:sz w:val="40"/>
          <w:szCs w:val="40"/>
        </w:rPr>
        <w:drawing>
          <wp:inline distT="0" distB="0" distL="0" distR="0" wp14:anchorId="5C0004FE" wp14:editId="5C0004FF">
            <wp:extent cx="3829050" cy="1257300"/>
            <wp:effectExtent l="0" t="0" r="0" b="0"/>
            <wp:docPr id="1" name="Picture 1" descr="C:\Documents and Settings\Administrator\My Documents\STB 10 F - O14 Perf (Joe)\4. Draft\Ofc-2010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STB 10 F - O14 Perf (Joe)\4. Draft\Ofc-2010_h_rgb.png"/>
                    <pic:cNvPicPr>
                      <a:picLocks noChangeAspect="1" noChangeArrowheads="1"/>
                    </pic:cNvPicPr>
                  </pic:nvPicPr>
                  <pic:blipFill>
                    <a:blip r:embed="rId12" cstate="print"/>
                    <a:srcRect/>
                    <a:stretch>
                      <a:fillRect/>
                    </a:stretch>
                  </pic:blipFill>
                  <pic:spPr bwMode="auto">
                    <a:xfrm>
                      <a:off x="0" y="0"/>
                      <a:ext cx="3829050" cy="1257300"/>
                    </a:xfrm>
                    <a:prstGeom prst="rect">
                      <a:avLst/>
                    </a:prstGeom>
                    <a:noFill/>
                    <a:ln w="9525">
                      <a:noFill/>
                      <a:miter lim="800000"/>
                      <a:headEnd/>
                      <a:tailEnd/>
                    </a:ln>
                  </pic:spPr>
                </pic:pic>
              </a:graphicData>
            </a:graphic>
          </wp:inline>
        </w:drawing>
      </w:r>
      <w:r w:rsidR="00790D1D" w:rsidRPr="00BD0EBE">
        <w:rPr>
          <w:rFonts w:asciiTheme="minorHAnsi" w:hAnsiTheme="minorHAnsi" w:cs="Segoe UI"/>
          <w:b w:val="0"/>
          <w:color w:val="auto"/>
          <w:sz w:val="40"/>
          <w:szCs w:val="40"/>
        </w:rPr>
        <w:t xml:space="preserve"> </w:t>
      </w:r>
    </w:p>
    <w:p w14:paraId="5C000356" w14:textId="10E0FA5B" w:rsidR="00A60663" w:rsidRPr="00BA7814" w:rsidRDefault="007F0418" w:rsidP="00A60663">
      <w:pPr>
        <w:pStyle w:val="TOCHeading"/>
        <w:rPr>
          <w:rFonts w:asciiTheme="minorHAnsi" w:hAnsiTheme="minorHAnsi" w:cs="Segoe UI"/>
          <w:color w:val="auto"/>
          <w:sz w:val="40"/>
          <w:szCs w:val="40"/>
        </w:rPr>
      </w:pPr>
      <w:r>
        <w:rPr>
          <w:rFonts w:asciiTheme="minorHAnsi" w:hAnsiTheme="minorHAnsi" w:cs="Segoe UI"/>
          <w:color w:val="auto"/>
          <w:sz w:val="40"/>
          <w:szCs w:val="40"/>
        </w:rPr>
        <w:t>Under the Hood Investments for Hardware and Performance</w:t>
      </w:r>
    </w:p>
    <w:p w14:paraId="5C000357" w14:textId="77777777" w:rsidR="00A60663" w:rsidRPr="00BD0EBE" w:rsidRDefault="00A60663">
      <w:pPr>
        <w:spacing w:after="0" w:line="240" w:lineRule="auto"/>
        <w:rPr>
          <w:rFonts w:cs="Segoe UI"/>
        </w:rPr>
      </w:pPr>
    </w:p>
    <w:p w14:paraId="5C000358" w14:textId="77777777" w:rsidR="00A60663" w:rsidRPr="00BD0EBE" w:rsidRDefault="00A60663">
      <w:pPr>
        <w:spacing w:after="0" w:line="240" w:lineRule="auto"/>
        <w:rPr>
          <w:rFonts w:cs="Segoe UI"/>
        </w:rPr>
      </w:pPr>
    </w:p>
    <w:p w14:paraId="5C000359" w14:textId="2E04CC84" w:rsidR="00162DE2" w:rsidRPr="00BD0EBE" w:rsidRDefault="00790D1D">
      <w:pPr>
        <w:spacing w:after="0" w:line="240" w:lineRule="auto"/>
        <w:rPr>
          <w:rFonts w:cs="Segoe UI"/>
        </w:rPr>
      </w:pPr>
      <w:r w:rsidRPr="00BD0EBE">
        <w:rPr>
          <w:rFonts w:cs="Segoe UI"/>
        </w:rPr>
        <w:t xml:space="preserve">Published: </w:t>
      </w:r>
      <w:r w:rsidR="006E628B">
        <w:rPr>
          <w:rFonts w:cs="Segoe UI"/>
        </w:rPr>
        <w:t>October</w:t>
      </w:r>
      <w:r w:rsidR="0074727A" w:rsidRPr="00BD0EBE">
        <w:rPr>
          <w:rFonts w:cs="Segoe UI"/>
        </w:rPr>
        <w:t xml:space="preserve"> </w:t>
      </w:r>
      <w:r w:rsidR="00E03735" w:rsidRPr="00BD0EBE">
        <w:rPr>
          <w:rFonts w:cs="Segoe UI"/>
        </w:rPr>
        <w:t>2010</w:t>
      </w:r>
    </w:p>
    <w:p w14:paraId="5C00035A" w14:textId="77777777" w:rsidR="0024650F" w:rsidRPr="00BD0EBE" w:rsidRDefault="0024650F">
      <w:pPr>
        <w:spacing w:after="0" w:line="240" w:lineRule="auto"/>
        <w:rPr>
          <w:rFonts w:cs="Segoe UI"/>
        </w:rPr>
      </w:pPr>
    </w:p>
    <w:p w14:paraId="5C00035B" w14:textId="77777777" w:rsidR="00790D1D" w:rsidRPr="00BD0EBE" w:rsidRDefault="00790D1D">
      <w:pPr>
        <w:spacing w:after="0" w:line="240" w:lineRule="auto"/>
        <w:rPr>
          <w:rFonts w:cs="Segoe UI"/>
        </w:rPr>
      </w:pPr>
    </w:p>
    <w:p w14:paraId="5C00035C" w14:textId="77777777" w:rsidR="00790D1D" w:rsidRPr="00BD0EBE" w:rsidRDefault="00790D1D">
      <w:pPr>
        <w:spacing w:after="0" w:line="240" w:lineRule="auto"/>
        <w:rPr>
          <w:rFonts w:cs="Segoe UI"/>
        </w:rPr>
      </w:pPr>
    </w:p>
    <w:p w14:paraId="5C00035D" w14:textId="7229F51C" w:rsidR="00790D1D" w:rsidRPr="00BD0EBE" w:rsidRDefault="00790D1D" w:rsidP="00790D1D">
      <w:pPr>
        <w:pStyle w:val="WPBody"/>
        <w:rPr>
          <w:rFonts w:asciiTheme="minorHAnsi" w:hAnsiTheme="minorHAnsi" w:cs="Segoe UI"/>
          <w:sz w:val="16"/>
          <w:szCs w:val="16"/>
        </w:rPr>
      </w:pPr>
      <w:r w:rsidRPr="00BD0EBE">
        <w:rPr>
          <w:rFonts w:asciiTheme="minorHAnsi" w:hAnsiTheme="minorHAnsi" w:cs="Segoe UI"/>
          <w:sz w:val="16"/>
          <w:szCs w:val="16"/>
        </w:rPr>
        <w:t xml:space="preserve">© </w:t>
      </w:r>
      <w:r w:rsidR="00A6190C" w:rsidRPr="00BD0EBE">
        <w:rPr>
          <w:rFonts w:asciiTheme="minorHAnsi" w:hAnsiTheme="minorHAnsi" w:cs="Segoe UI"/>
          <w:sz w:val="16"/>
          <w:szCs w:val="16"/>
        </w:rPr>
        <w:t>2010</w:t>
      </w:r>
      <w:r w:rsidRPr="00BD0EBE">
        <w:rPr>
          <w:rFonts w:asciiTheme="minorHAnsi" w:hAnsiTheme="minorHAnsi" w:cs="Segoe UI"/>
          <w:sz w:val="16"/>
          <w:szCs w:val="16"/>
        </w:rPr>
        <w:t xml:space="preserve"> Microsoft Corporation</w:t>
      </w:r>
      <w:r w:rsidR="00B373F7">
        <w:rPr>
          <w:rFonts w:asciiTheme="minorHAnsi" w:hAnsiTheme="minorHAnsi" w:cs="Segoe UI"/>
          <w:sz w:val="16"/>
          <w:szCs w:val="16"/>
        </w:rPr>
        <w:t xml:space="preserve">.  </w:t>
      </w:r>
      <w:r w:rsidRPr="00BD0EBE">
        <w:rPr>
          <w:rFonts w:asciiTheme="minorHAnsi" w:hAnsiTheme="minorHAnsi" w:cs="Segoe UI"/>
          <w:sz w:val="16"/>
          <w:szCs w:val="16"/>
        </w:rPr>
        <w:t>All rights reserved</w:t>
      </w:r>
      <w:r w:rsidR="00B373F7">
        <w:rPr>
          <w:rFonts w:asciiTheme="minorHAnsi" w:hAnsiTheme="minorHAnsi" w:cs="Segoe UI"/>
          <w:sz w:val="16"/>
          <w:szCs w:val="16"/>
        </w:rPr>
        <w:t xml:space="preserve">.  </w:t>
      </w:r>
      <w:r w:rsidRPr="00BD0EBE">
        <w:rPr>
          <w:rFonts w:asciiTheme="minorHAnsi" w:hAnsiTheme="minorHAnsi" w:cs="Segoe UI"/>
          <w:sz w:val="16"/>
          <w:szCs w:val="16"/>
        </w:rPr>
        <w:t>The information contained in this document represents the current view of Microsoft Corporation on the issues discussed as of the date of publication</w:t>
      </w:r>
      <w:r w:rsidR="00B373F7">
        <w:rPr>
          <w:rFonts w:asciiTheme="minorHAnsi" w:hAnsiTheme="minorHAnsi" w:cs="Segoe UI"/>
          <w:sz w:val="16"/>
          <w:szCs w:val="16"/>
        </w:rPr>
        <w:t xml:space="preserve">.  </w:t>
      </w:r>
      <w:r w:rsidRPr="00BD0EBE">
        <w:rPr>
          <w:rFonts w:asciiTheme="minorHAnsi" w:hAnsiTheme="minorHAnsi" w:cs="Segoe UI"/>
          <w:sz w:val="16"/>
          <w:szCs w:val="16"/>
        </w:rPr>
        <w:t>Because Microsoft must respond to changing market conditions, it should not be interpreted to be a commitment on the part of Microsoft, and Microsoft cannot guarantee the accuracy of any information presented after the date of publication</w:t>
      </w:r>
      <w:r w:rsidR="00B373F7">
        <w:rPr>
          <w:rFonts w:asciiTheme="minorHAnsi" w:hAnsiTheme="minorHAnsi" w:cs="Segoe UI"/>
          <w:sz w:val="16"/>
          <w:szCs w:val="16"/>
        </w:rPr>
        <w:t xml:space="preserve">.  </w:t>
      </w:r>
      <w:r w:rsidRPr="00BD0EBE">
        <w:rPr>
          <w:rFonts w:asciiTheme="minorHAnsi" w:hAnsiTheme="minorHAnsi" w:cs="Segoe UI"/>
          <w:sz w:val="16"/>
          <w:szCs w:val="16"/>
        </w:rPr>
        <w:t>The information represents the product at the time this document was printed and should be used for planning purposes only</w:t>
      </w:r>
      <w:r w:rsidR="00B373F7">
        <w:rPr>
          <w:rFonts w:asciiTheme="minorHAnsi" w:hAnsiTheme="minorHAnsi" w:cs="Segoe UI"/>
          <w:sz w:val="16"/>
          <w:szCs w:val="16"/>
        </w:rPr>
        <w:t xml:space="preserve">.  </w:t>
      </w:r>
      <w:r w:rsidRPr="00BD0EBE">
        <w:rPr>
          <w:rFonts w:asciiTheme="minorHAnsi" w:hAnsiTheme="minorHAnsi" w:cs="Segoe UI"/>
          <w:sz w:val="16"/>
          <w:szCs w:val="16"/>
        </w:rPr>
        <w:t>Information subject to change at any time without prior notice</w:t>
      </w:r>
      <w:r w:rsidR="00B373F7">
        <w:rPr>
          <w:rFonts w:asciiTheme="minorHAnsi" w:hAnsiTheme="minorHAnsi" w:cs="Segoe UI"/>
          <w:sz w:val="16"/>
          <w:szCs w:val="16"/>
        </w:rPr>
        <w:t xml:space="preserve">.  </w:t>
      </w:r>
      <w:r w:rsidRPr="00BD0EBE">
        <w:rPr>
          <w:rFonts w:asciiTheme="minorHAnsi" w:hAnsiTheme="minorHAnsi" w:cs="Segoe UI"/>
          <w:sz w:val="16"/>
          <w:szCs w:val="16"/>
        </w:rPr>
        <w:t>This whitepaper is for informational purposes only</w:t>
      </w:r>
      <w:r w:rsidR="00B373F7">
        <w:rPr>
          <w:rFonts w:asciiTheme="minorHAnsi" w:hAnsiTheme="minorHAnsi" w:cs="Segoe UI"/>
          <w:sz w:val="16"/>
          <w:szCs w:val="16"/>
        </w:rPr>
        <w:t xml:space="preserve">.  </w:t>
      </w:r>
      <w:r w:rsidRPr="00BD0EBE">
        <w:rPr>
          <w:rFonts w:asciiTheme="minorHAnsi" w:hAnsiTheme="minorHAnsi" w:cs="Segoe UI"/>
          <w:sz w:val="16"/>
          <w:szCs w:val="16"/>
        </w:rPr>
        <w:t>MICROSOFT MAKES NO WARRANTIES, EXPRESS OR IMPLIED, IN THIS SUMMARY</w:t>
      </w:r>
      <w:r w:rsidR="00B373F7">
        <w:rPr>
          <w:rFonts w:asciiTheme="minorHAnsi" w:hAnsiTheme="minorHAnsi" w:cs="Segoe UI"/>
          <w:sz w:val="16"/>
          <w:szCs w:val="16"/>
        </w:rPr>
        <w:t xml:space="preserve">.  </w:t>
      </w:r>
    </w:p>
    <w:p w14:paraId="5C00035E" w14:textId="77777777" w:rsidR="00790D1D" w:rsidRPr="00BD0EBE" w:rsidRDefault="00790D1D" w:rsidP="00790D1D">
      <w:pPr>
        <w:pStyle w:val="WPBody"/>
        <w:rPr>
          <w:rFonts w:asciiTheme="minorHAnsi" w:hAnsiTheme="minorHAnsi" w:cs="Segoe UI"/>
          <w:sz w:val="16"/>
          <w:szCs w:val="16"/>
        </w:rPr>
      </w:pPr>
    </w:p>
    <w:p w14:paraId="5C00035F" w14:textId="39FA0B92" w:rsidR="00790D1D" w:rsidRPr="00BD0EBE" w:rsidRDefault="00790D1D" w:rsidP="00790D1D">
      <w:pPr>
        <w:pStyle w:val="WPBody"/>
        <w:rPr>
          <w:rFonts w:asciiTheme="minorHAnsi" w:hAnsiTheme="minorHAnsi" w:cs="Segoe UI"/>
          <w:sz w:val="16"/>
          <w:szCs w:val="16"/>
        </w:rPr>
      </w:pPr>
      <w:r w:rsidRPr="00BD0EBE">
        <w:rPr>
          <w:rFonts w:asciiTheme="minorHAnsi" w:hAnsiTheme="minorHAnsi" w:cs="Segoe UI"/>
          <w:sz w:val="16"/>
          <w:szCs w:val="16"/>
        </w:rPr>
        <w:t xml:space="preserve">Microsoft, </w:t>
      </w:r>
      <w:r w:rsidR="00205DAB">
        <w:rPr>
          <w:rFonts w:asciiTheme="minorHAnsi" w:hAnsiTheme="minorHAnsi" w:cs="Segoe UI"/>
          <w:sz w:val="16"/>
          <w:szCs w:val="16"/>
        </w:rPr>
        <w:t xml:space="preserve">ActiveX, </w:t>
      </w:r>
      <w:r w:rsidR="00AC610B" w:rsidRPr="00BD0EBE">
        <w:rPr>
          <w:rFonts w:asciiTheme="minorHAnsi" w:hAnsiTheme="minorHAnsi" w:cs="Segoe UI"/>
          <w:sz w:val="16"/>
          <w:szCs w:val="16"/>
        </w:rPr>
        <w:t>DirectX</w:t>
      </w:r>
      <w:r w:rsidR="002E1877" w:rsidRPr="00BD0EBE">
        <w:rPr>
          <w:rFonts w:asciiTheme="minorHAnsi" w:hAnsiTheme="minorHAnsi" w:cs="Segoe UI"/>
          <w:sz w:val="16"/>
          <w:szCs w:val="16"/>
        </w:rPr>
        <w:t xml:space="preserve">, </w:t>
      </w:r>
      <w:r w:rsidR="00AC610B" w:rsidRPr="00BD0EBE">
        <w:rPr>
          <w:rFonts w:asciiTheme="minorHAnsi" w:hAnsiTheme="minorHAnsi" w:cs="Segoe UI"/>
          <w:sz w:val="16"/>
          <w:szCs w:val="16"/>
        </w:rPr>
        <w:t>Excel,</w:t>
      </w:r>
      <w:r w:rsidR="00900C9D">
        <w:rPr>
          <w:rFonts w:asciiTheme="minorHAnsi" w:hAnsiTheme="minorHAnsi" w:cs="Segoe UI"/>
          <w:sz w:val="16"/>
          <w:szCs w:val="16"/>
        </w:rPr>
        <w:t xml:space="preserve"> </w:t>
      </w:r>
      <w:r w:rsidR="002B2055">
        <w:rPr>
          <w:rFonts w:asciiTheme="minorHAnsi" w:hAnsiTheme="minorHAnsi" w:cs="Segoe UI"/>
          <w:sz w:val="16"/>
          <w:szCs w:val="16"/>
        </w:rPr>
        <w:t xml:space="preserve">Fluent, </w:t>
      </w:r>
      <w:r w:rsidR="00D20E83">
        <w:rPr>
          <w:rFonts w:asciiTheme="minorHAnsi" w:hAnsiTheme="minorHAnsi" w:cs="Segoe UI"/>
          <w:sz w:val="16"/>
          <w:szCs w:val="16"/>
        </w:rPr>
        <w:t xml:space="preserve">Groove, </w:t>
      </w:r>
      <w:r w:rsidR="00205DAB">
        <w:rPr>
          <w:rFonts w:asciiTheme="minorHAnsi" w:hAnsiTheme="minorHAnsi" w:cs="Segoe UI"/>
          <w:sz w:val="16"/>
          <w:szCs w:val="16"/>
        </w:rPr>
        <w:t xml:space="preserve">Internet Explorer, </w:t>
      </w:r>
      <w:r w:rsidR="00AC610B" w:rsidRPr="00BD0EBE">
        <w:rPr>
          <w:rFonts w:asciiTheme="minorHAnsi" w:hAnsiTheme="minorHAnsi" w:cs="Segoe UI"/>
          <w:sz w:val="16"/>
          <w:szCs w:val="16"/>
        </w:rPr>
        <w:t xml:space="preserve">OneNote, Outlook, PowerPoint, SharePoint, SkyDrive, </w:t>
      </w:r>
      <w:r w:rsidR="00205DAB">
        <w:rPr>
          <w:rFonts w:asciiTheme="minorHAnsi" w:hAnsiTheme="minorHAnsi" w:cs="Segoe UI"/>
          <w:sz w:val="16"/>
          <w:szCs w:val="16"/>
        </w:rPr>
        <w:t xml:space="preserve">Visual Basic, </w:t>
      </w:r>
      <w:r w:rsidRPr="00BD0EBE">
        <w:rPr>
          <w:rFonts w:asciiTheme="minorHAnsi" w:hAnsiTheme="minorHAnsi" w:cs="Segoe UI"/>
          <w:sz w:val="16"/>
          <w:szCs w:val="16"/>
        </w:rPr>
        <w:t xml:space="preserve">Windows, the Windows logo </w:t>
      </w:r>
      <w:r w:rsidR="007944F6">
        <w:rPr>
          <w:rFonts w:asciiTheme="minorHAnsi" w:hAnsiTheme="minorHAnsi" w:cs="Segoe UI"/>
          <w:sz w:val="16"/>
          <w:szCs w:val="16"/>
        </w:rPr>
        <w:t xml:space="preserve">and </w:t>
      </w:r>
      <w:r w:rsidR="002E1877" w:rsidRPr="00BD0EBE">
        <w:rPr>
          <w:rFonts w:asciiTheme="minorHAnsi" w:hAnsiTheme="minorHAnsi" w:cs="Segoe UI"/>
          <w:sz w:val="16"/>
          <w:szCs w:val="16"/>
        </w:rPr>
        <w:t xml:space="preserve">Windows </w:t>
      </w:r>
      <w:r w:rsidR="00AC610B" w:rsidRPr="00BD0EBE">
        <w:rPr>
          <w:rFonts w:asciiTheme="minorHAnsi" w:hAnsiTheme="minorHAnsi" w:cs="Segoe UI"/>
          <w:sz w:val="16"/>
          <w:szCs w:val="16"/>
        </w:rPr>
        <w:t>Live</w:t>
      </w:r>
      <w:r w:rsidR="00CA432D">
        <w:rPr>
          <w:rFonts w:asciiTheme="minorHAnsi" w:hAnsiTheme="minorHAnsi" w:cs="Segoe UI"/>
          <w:sz w:val="16"/>
          <w:szCs w:val="16"/>
        </w:rPr>
        <w:t xml:space="preserve"> </w:t>
      </w:r>
      <w:r w:rsidRPr="00BD0EBE">
        <w:rPr>
          <w:rFonts w:asciiTheme="minorHAnsi" w:hAnsiTheme="minorHAnsi" w:cs="Segoe UI"/>
          <w:sz w:val="16"/>
          <w:szCs w:val="16"/>
        </w:rPr>
        <w:t>are either registered trademarks or trademarks of Microsoft Corporation in the United States and/or other countries.</w:t>
      </w:r>
    </w:p>
    <w:p w14:paraId="5C000360" w14:textId="77777777" w:rsidR="00790D1D" w:rsidRPr="00BD0EBE" w:rsidRDefault="00790D1D" w:rsidP="00790D1D">
      <w:pPr>
        <w:pStyle w:val="WPBody"/>
        <w:rPr>
          <w:rFonts w:asciiTheme="minorHAnsi" w:hAnsiTheme="minorHAnsi" w:cs="Segoe UI"/>
          <w:sz w:val="16"/>
          <w:szCs w:val="16"/>
        </w:rPr>
      </w:pPr>
    </w:p>
    <w:p w14:paraId="5C000361" w14:textId="77777777" w:rsidR="00790D1D" w:rsidRPr="00BD0EBE" w:rsidRDefault="00790D1D" w:rsidP="00790D1D">
      <w:pPr>
        <w:pStyle w:val="WPBody"/>
        <w:rPr>
          <w:rFonts w:asciiTheme="minorHAnsi" w:hAnsiTheme="minorHAnsi" w:cs="Segoe UI"/>
          <w:sz w:val="16"/>
          <w:szCs w:val="16"/>
        </w:rPr>
      </w:pPr>
      <w:r w:rsidRPr="00BD0EBE">
        <w:rPr>
          <w:rFonts w:asciiTheme="minorHAnsi" w:hAnsiTheme="minorHAnsi" w:cs="Segoe UI"/>
          <w:sz w:val="16"/>
          <w:szCs w:val="16"/>
        </w:rPr>
        <w:t>All other trademarks are property of their respective owners.</w:t>
      </w:r>
    </w:p>
    <w:p w14:paraId="5C000362" w14:textId="77777777" w:rsidR="003B59D5" w:rsidRPr="00BD0EBE" w:rsidRDefault="003B59D5">
      <w:pPr>
        <w:spacing w:after="0" w:line="240" w:lineRule="auto"/>
        <w:rPr>
          <w:rFonts w:cs="Segoe UI"/>
          <w:sz w:val="16"/>
          <w:szCs w:val="16"/>
        </w:rPr>
      </w:pPr>
      <w:r w:rsidRPr="00BD0EBE">
        <w:rPr>
          <w:rFonts w:cs="Segoe UI"/>
          <w:sz w:val="16"/>
          <w:szCs w:val="16"/>
        </w:rPr>
        <w:br w:type="page"/>
      </w:r>
    </w:p>
    <w:sdt>
      <w:sdtPr>
        <w:rPr>
          <w:rFonts w:ascii="Arial" w:eastAsiaTheme="minorHAnsi" w:hAnsi="Arial" w:cstheme="minorBidi"/>
          <w:b w:val="0"/>
          <w:bCs w:val="0"/>
          <w:color w:val="auto"/>
          <w:kern w:val="24"/>
          <w:sz w:val="20"/>
          <w:szCs w:val="20"/>
        </w:rPr>
        <w:id w:val="38468502"/>
        <w:docPartObj>
          <w:docPartGallery w:val="Table of Contents"/>
          <w:docPartUnique/>
        </w:docPartObj>
      </w:sdtPr>
      <w:sdtEndPr>
        <w:rPr>
          <w:rFonts w:asciiTheme="minorHAnsi" w:hAnsiTheme="minorHAnsi"/>
          <w:kern w:val="0"/>
          <w:sz w:val="22"/>
          <w:szCs w:val="22"/>
        </w:rPr>
      </w:sdtEndPr>
      <w:sdtContent>
        <w:p w14:paraId="5C000363" w14:textId="77777777" w:rsidR="00FC7036" w:rsidRPr="00FC7036" w:rsidRDefault="00FC7036" w:rsidP="00FC7036">
          <w:pPr>
            <w:pStyle w:val="TOCHeading"/>
            <w:pBdr>
              <w:bottom w:val="single" w:sz="4" w:space="1" w:color="auto"/>
            </w:pBdr>
            <w:rPr>
              <w:rFonts w:asciiTheme="minorHAnsi" w:hAnsiTheme="minorHAnsi"/>
              <w:sz w:val="22"/>
              <w:szCs w:val="22"/>
            </w:rPr>
          </w:pPr>
          <w:r w:rsidRPr="00FC7036">
            <w:rPr>
              <w:rStyle w:val="Heading1Char"/>
              <w:rFonts w:asciiTheme="minorHAnsi" w:hAnsiTheme="minorHAnsi"/>
              <w:b/>
              <w:color w:val="auto"/>
            </w:rPr>
            <w:t>Table of Contents</w:t>
          </w:r>
        </w:p>
        <w:p w14:paraId="4400F186" w14:textId="77777777" w:rsidR="00E1594D" w:rsidRPr="00E1594D" w:rsidRDefault="00A44036">
          <w:pPr>
            <w:pStyle w:val="TOC1"/>
            <w:tabs>
              <w:tab w:val="right" w:leader="dot" w:pos="7910"/>
            </w:tabs>
            <w:rPr>
              <w:rFonts w:eastAsiaTheme="minorEastAsia" w:cstheme="minorHAnsi"/>
              <w:noProof/>
            </w:rPr>
          </w:pPr>
          <w:r w:rsidRPr="00E6261E">
            <w:rPr>
              <w:rFonts w:cstheme="minorHAnsi"/>
            </w:rPr>
            <w:fldChar w:fldCharType="begin"/>
          </w:r>
          <w:r w:rsidR="00FC7036" w:rsidRPr="00E6261E">
            <w:rPr>
              <w:rFonts w:cstheme="minorHAnsi"/>
            </w:rPr>
            <w:instrText xml:space="preserve"> TOC \o "1-3" \h \z \u </w:instrText>
          </w:r>
          <w:r w:rsidRPr="00E6261E">
            <w:rPr>
              <w:rFonts w:cstheme="minorHAnsi"/>
            </w:rPr>
            <w:fldChar w:fldCharType="separate"/>
          </w:r>
          <w:hyperlink w:anchor="_Toc276034707" w:history="1">
            <w:r w:rsidR="00E1594D" w:rsidRPr="00E1594D">
              <w:rPr>
                <w:rStyle w:val="Hyperlink"/>
                <w:rFonts w:asciiTheme="minorHAnsi" w:hAnsiTheme="minorHAnsi" w:cstheme="minorHAnsi"/>
                <w:noProof/>
                <w:sz w:val="22"/>
                <w:szCs w:val="22"/>
              </w:rPr>
              <w:t>Abstract</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_Toc276034707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3</w:t>
            </w:r>
            <w:r w:rsidR="00E1594D" w:rsidRPr="00E1594D">
              <w:rPr>
                <w:rFonts w:cstheme="minorHAnsi"/>
                <w:noProof/>
                <w:webHidden/>
              </w:rPr>
              <w:fldChar w:fldCharType="end"/>
            </w:r>
          </w:hyperlink>
        </w:p>
        <w:p w14:paraId="733E6A6F" w14:textId="77777777" w:rsidR="00E1594D" w:rsidRPr="00E1594D" w:rsidRDefault="00475AF0">
          <w:pPr>
            <w:pStyle w:val="TOC1"/>
            <w:tabs>
              <w:tab w:val="right" w:leader="dot" w:pos="7910"/>
            </w:tabs>
            <w:rPr>
              <w:rFonts w:eastAsiaTheme="minorEastAsia" w:cstheme="minorHAnsi"/>
              <w:noProof/>
            </w:rPr>
          </w:pPr>
          <w:hyperlink w:anchor="_Toc276034708" w:history="1">
            <w:r w:rsidR="00E1594D" w:rsidRPr="00E1594D">
              <w:rPr>
                <w:rStyle w:val="Hyperlink"/>
                <w:rFonts w:asciiTheme="minorHAnsi" w:hAnsiTheme="minorHAnsi" w:cstheme="minorHAnsi"/>
                <w:noProof/>
                <w:sz w:val="22"/>
                <w:szCs w:val="22"/>
              </w:rPr>
              <w:t>The Need for Pushing the Office Performance Envelope</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_Toc276034708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4</w:t>
            </w:r>
            <w:r w:rsidR="00E1594D" w:rsidRPr="00E1594D">
              <w:rPr>
                <w:rFonts w:cstheme="minorHAnsi"/>
                <w:noProof/>
                <w:webHidden/>
              </w:rPr>
              <w:fldChar w:fldCharType="end"/>
            </w:r>
          </w:hyperlink>
        </w:p>
        <w:p w14:paraId="3C860C7A" w14:textId="77777777" w:rsidR="00E1594D" w:rsidRPr="00E1594D" w:rsidRDefault="00475AF0">
          <w:pPr>
            <w:pStyle w:val="TOC1"/>
            <w:tabs>
              <w:tab w:val="right" w:leader="dot" w:pos="7910"/>
            </w:tabs>
            <w:rPr>
              <w:rFonts w:eastAsiaTheme="minorEastAsia" w:cstheme="minorHAnsi"/>
              <w:noProof/>
            </w:rPr>
          </w:pPr>
          <w:hyperlink w:anchor="_Toc276034709" w:history="1">
            <w:r w:rsidR="00E1594D" w:rsidRPr="00E1594D">
              <w:rPr>
                <w:rStyle w:val="Hyperlink"/>
                <w:rFonts w:asciiTheme="minorHAnsi" w:hAnsiTheme="minorHAnsi" w:cstheme="minorHAnsi"/>
                <w:noProof/>
                <w:sz w:val="22"/>
                <w:szCs w:val="22"/>
              </w:rPr>
              <w:t>Enabling a Broader Range of Hardware</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_Toc276034709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6</w:t>
            </w:r>
            <w:r w:rsidR="00E1594D" w:rsidRPr="00E1594D">
              <w:rPr>
                <w:rFonts w:cstheme="minorHAnsi"/>
                <w:noProof/>
                <w:webHidden/>
              </w:rPr>
              <w:fldChar w:fldCharType="end"/>
            </w:r>
          </w:hyperlink>
        </w:p>
        <w:p w14:paraId="7D996A3A" w14:textId="77777777" w:rsidR="00E1594D" w:rsidRPr="00E1594D" w:rsidRDefault="00475AF0">
          <w:pPr>
            <w:pStyle w:val="TOC2"/>
            <w:tabs>
              <w:tab w:val="right" w:leader="dot" w:pos="7910"/>
            </w:tabs>
            <w:rPr>
              <w:rFonts w:eastAsiaTheme="minorEastAsia" w:cstheme="minorHAnsi"/>
              <w:noProof/>
            </w:rPr>
          </w:pPr>
          <w:hyperlink w:anchor="_Toc276034710" w:history="1">
            <w:r w:rsidR="00E1594D" w:rsidRPr="00E1594D">
              <w:rPr>
                <w:rStyle w:val="Hyperlink"/>
                <w:rFonts w:asciiTheme="minorHAnsi" w:hAnsiTheme="minorHAnsi" w:cstheme="minorHAnsi"/>
                <w:noProof/>
                <w:sz w:val="22"/>
                <w:szCs w:val="22"/>
              </w:rPr>
              <w:t>Supporting Legacy PCs</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_Toc276034710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7</w:t>
            </w:r>
            <w:r w:rsidR="00E1594D" w:rsidRPr="00E1594D">
              <w:rPr>
                <w:rFonts w:cstheme="minorHAnsi"/>
                <w:noProof/>
                <w:webHidden/>
              </w:rPr>
              <w:fldChar w:fldCharType="end"/>
            </w:r>
          </w:hyperlink>
        </w:p>
        <w:p w14:paraId="018D1EF9" w14:textId="77777777" w:rsidR="00E1594D" w:rsidRPr="00E1594D" w:rsidRDefault="00475AF0">
          <w:pPr>
            <w:pStyle w:val="TOC2"/>
            <w:tabs>
              <w:tab w:val="right" w:leader="dot" w:pos="7910"/>
            </w:tabs>
            <w:rPr>
              <w:rFonts w:eastAsiaTheme="minorEastAsia" w:cstheme="minorHAnsi"/>
              <w:noProof/>
            </w:rPr>
          </w:pPr>
          <w:hyperlink w:anchor="_Toc276034711" w:history="1">
            <w:r w:rsidR="00E1594D" w:rsidRPr="00E1594D">
              <w:rPr>
                <w:rStyle w:val="Hyperlink"/>
                <w:rFonts w:asciiTheme="minorHAnsi" w:hAnsiTheme="minorHAnsi" w:cstheme="minorHAnsi"/>
                <w:noProof/>
                <w:sz w:val="22"/>
                <w:szCs w:val="22"/>
              </w:rPr>
              <w:t>Supporting Smaller Laptops &amp; Netbooks</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_Toc276034711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9</w:t>
            </w:r>
            <w:r w:rsidR="00E1594D" w:rsidRPr="00E1594D">
              <w:rPr>
                <w:rFonts w:cstheme="minorHAnsi"/>
                <w:noProof/>
                <w:webHidden/>
              </w:rPr>
              <w:fldChar w:fldCharType="end"/>
            </w:r>
          </w:hyperlink>
        </w:p>
        <w:p w14:paraId="1DE9D927" w14:textId="77777777" w:rsidR="00E1594D" w:rsidRPr="00E1594D" w:rsidRDefault="00475AF0">
          <w:pPr>
            <w:pStyle w:val="TOC2"/>
            <w:tabs>
              <w:tab w:val="right" w:leader="dot" w:pos="7910"/>
            </w:tabs>
            <w:rPr>
              <w:rFonts w:eastAsiaTheme="minorEastAsia" w:cstheme="minorHAnsi"/>
              <w:noProof/>
            </w:rPr>
          </w:pPr>
          <w:hyperlink w:anchor="_Toc276034712" w:history="1">
            <w:r w:rsidR="00E1594D" w:rsidRPr="00E1594D">
              <w:rPr>
                <w:rStyle w:val="Hyperlink"/>
                <w:rFonts w:asciiTheme="minorHAnsi" w:hAnsiTheme="minorHAnsi" w:cstheme="minorHAnsi"/>
                <w:noProof/>
                <w:sz w:val="22"/>
                <w:szCs w:val="22"/>
              </w:rPr>
              <w:t>Supporting Mid-Range Systems</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_Toc276034712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10</w:t>
            </w:r>
            <w:r w:rsidR="00E1594D" w:rsidRPr="00E1594D">
              <w:rPr>
                <w:rFonts w:cstheme="minorHAnsi"/>
                <w:noProof/>
                <w:webHidden/>
              </w:rPr>
              <w:fldChar w:fldCharType="end"/>
            </w:r>
          </w:hyperlink>
        </w:p>
        <w:p w14:paraId="2F3C6478" w14:textId="77777777" w:rsidR="00E1594D" w:rsidRPr="00E1594D" w:rsidRDefault="00475AF0">
          <w:pPr>
            <w:pStyle w:val="TOC2"/>
            <w:tabs>
              <w:tab w:val="right" w:leader="dot" w:pos="7910"/>
            </w:tabs>
            <w:rPr>
              <w:rFonts w:eastAsiaTheme="minorEastAsia" w:cstheme="minorHAnsi"/>
              <w:noProof/>
            </w:rPr>
          </w:pPr>
          <w:hyperlink w:anchor="_Toc276034713" w:history="1">
            <w:r w:rsidR="00E1594D" w:rsidRPr="00E1594D">
              <w:rPr>
                <w:rStyle w:val="Hyperlink"/>
                <w:rFonts w:asciiTheme="minorHAnsi" w:hAnsiTheme="minorHAnsi" w:cstheme="minorHAnsi"/>
                <w:noProof/>
                <w:sz w:val="22"/>
                <w:szCs w:val="22"/>
              </w:rPr>
              <w:t>Supporting High-End Hardware</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_Toc276034713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12</w:t>
            </w:r>
            <w:r w:rsidR="00E1594D" w:rsidRPr="00E1594D">
              <w:rPr>
                <w:rFonts w:cstheme="minorHAnsi"/>
                <w:noProof/>
                <w:webHidden/>
              </w:rPr>
              <w:fldChar w:fldCharType="end"/>
            </w:r>
          </w:hyperlink>
        </w:p>
        <w:p w14:paraId="3AE71085" w14:textId="77777777" w:rsidR="00E1594D" w:rsidRPr="00E1594D" w:rsidRDefault="00475AF0">
          <w:pPr>
            <w:pStyle w:val="TOC3"/>
            <w:tabs>
              <w:tab w:val="right" w:leader="dot" w:pos="7910"/>
            </w:tabs>
            <w:rPr>
              <w:rFonts w:eastAsiaTheme="minorEastAsia" w:cstheme="minorHAnsi"/>
              <w:noProof/>
            </w:rPr>
          </w:pPr>
          <w:hyperlink w:anchor="_Toc276034714" w:history="1">
            <w:r w:rsidR="00E1594D" w:rsidRPr="00E1594D">
              <w:rPr>
                <w:rStyle w:val="Hyperlink"/>
                <w:rFonts w:asciiTheme="minorHAnsi" w:hAnsiTheme="minorHAnsi" w:cstheme="minorHAnsi"/>
                <w:noProof/>
                <w:sz w:val="22"/>
                <w:szCs w:val="22"/>
              </w:rPr>
              <w:t>Considerations for Deploying 64-bit Office</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_Toc276034714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13</w:t>
            </w:r>
            <w:r w:rsidR="00E1594D" w:rsidRPr="00E1594D">
              <w:rPr>
                <w:rFonts w:cstheme="minorHAnsi"/>
                <w:noProof/>
                <w:webHidden/>
              </w:rPr>
              <w:fldChar w:fldCharType="end"/>
            </w:r>
          </w:hyperlink>
        </w:p>
        <w:p w14:paraId="4D7193FF" w14:textId="77777777" w:rsidR="00E1594D" w:rsidRPr="00E1594D" w:rsidRDefault="00475AF0">
          <w:pPr>
            <w:pStyle w:val="TOC1"/>
            <w:tabs>
              <w:tab w:val="right" w:leader="dot" w:pos="7910"/>
            </w:tabs>
            <w:rPr>
              <w:rFonts w:eastAsiaTheme="minorEastAsia" w:cstheme="minorHAnsi"/>
              <w:noProof/>
            </w:rPr>
          </w:pPr>
          <w:hyperlink w:anchor="_Toc276034715" w:history="1">
            <w:r w:rsidR="00E1594D" w:rsidRPr="00E1594D">
              <w:rPr>
                <w:rStyle w:val="Hyperlink"/>
                <w:rFonts w:asciiTheme="minorHAnsi" w:hAnsiTheme="minorHAnsi" w:cstheme="minorHAnsi"/>
                <w:noProof/>
                <w:sz w:val="22"/>
                <w:szCs w:val="22"/>
              </w:rPr>
              <w:t>Experiencing Office 2010 Performance Improvements</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_Toc276034715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15</w:t>
            </w:r>
            <w:r w:rsidR="00E1594D" w:rsidRPr="00E1594D">
              <w:rPr>
                <w:rFonts w:cstheme="minorHAnsi"/>
                <w:noProof/>
                <w:webHidden/>
              </w:rPr>
              <w:fldChar w:fldCharType="end"/>
            </w:r>
          </w:hyperlink>
        </w:p>
        <w:p w14:paraId="19477F6C" w14:textId="77777777" w:rsidR="00E1594D" w:rsidRPr="00E1594D" w:rsidRDefault="00475AF0">
          <w:pPr>
            <w:pStyle w:val="TOC2"/>
            <w:tabs>
              <w:tab w:val="right" w:leader="dot" w:pos="7910"/>
            </w:tabs>
            <w:rPr>
              <w:rFonts w:eastAsiaTheme="minorEastAsia" w:cstheme="minorHAnsi"/>
              <w:noProof/>
            </w:rPr>
          </w:pPr>
          <w:hyperlink w:anchor="_Toc276034716" w:history="1">
            <w:r w:rsidR="00E1594D" w:rsidRPr="00E1594D">
              <w:rPr>
                <w:rStyle w:val="Hyperlink"/>
                <w:rFonts w:asciiTheme="minorHAnsi" w:hAnsiTheme="minorHAnsi" w:cstheme="minorHAnsi"/>
                <w:noProof/>
                <w:sz w:val="22"/>
                <w:szCs w:val="22"/>
              </w:rPr>
              <w:t>Boot Experience</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_Toc276034716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15</w:t>
            </w:r>
            <w:r w:rsidR="00E1594D" w:rsidRPr="00E1594D">
              <w:rPr>
                <w:rFonts w:cstheme="minorHAnsi"/>
                <w:noProof/>
                <w:webHidden/>
              </w:rPr>
              <w:fldChar w:fldCharType="end"/>
            </w:r>
          </w:hyperlink>
        </w:p>
        <w:p w14:paraId="66F00748" w14:textId="77777777" w:rsidR="00E1594D" w:rsidRPr="00E1594D" w:rsidRDefault="00475AF0">
          <w:pPr>
            <w:pStyle w:val="TOC2"/>
            <w:tabs>
              <w:tab w:val="right" w:leader="dot" w:pos="7910"/>
            </w:tabs>
            <w:rPr>
              <w:rFonts w:eastAsiaTheme="minorEastAsia" w:cstheme="minorHAnsi"/>
              <w:noProof/>
            </w:rPr>
          </w:pPr>
          <w:hyperlink w:anchor="_Toc276034717" w:history="1">
            <w:r w:rsidR="00E1594D" w:rsidRPr="00E1594D">
              <w:rPr>
                <w:rStyle w:val="Hyperlink"/>
                <w:rFonts w:asciiTheme="minorHAnsi" w:hAnsiTheme="minorHAnsi" w:cstheme="minorHAnsi"/>
                <w:noProof/>
                <w:sz w:val="22"/>
                <w:szCs w:val="22"/>
              </w:rPr>
              <w:t>File Open and Save</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_Toc276034717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16</w:t>
            </w:r>
            <w:r w:rsidR="00E1594D" w:rsidRPr="00E1594D">
              <w:rPr>
                <w:rFonts w:cstheme="minorHAnsi"/>
                <w:noProof/>
                <w:webHidden/>
              </w:rPr>
              <w:fldChar w:fldCharType="end"/>
            </w:r>
          </w:hyperlink>
        </w:p>
        <w:p w14:paraId="21544613" w14:textId="77777777" w:rsidR="00E1594D" w:rsidRPr="00E1594D" w:rsidRDefault="00475AF0">
          <w:pPr>
            <w:pStyle w:val="TOC3"/>
            <w:tabs>
              <w:tab w:val="right" w:leader="dot" w:pos="7910"/>
            </w:tabs>
            <w:rPr>
              <w:rFonts w:eastAsiaTheme="minorEastAsia" w:cstheme="minorHAnsi"/>
              <w:noProof/>
            </w:rPr>
          </w:pPr>
          <w:hyperlink w:anchor="_Toc276034718" w:history="1">
            <w:r w:rsidR="00E1594D" w:rsidRPr="00E1594D">
              <w:rPr>
                <w:rStyle w:val="Hyperlink"/>
                <w:rFonts w:asciiTheme="minorHAnsi" w:hAnsiTheme="minorHAnsi" w:cstheme="minorHAnsi"/>
                <w:noProof/>
                <w:sz w:val="22"/>
                <w:szCs w:val="22"/>
              </w:rPr>
              <w:t>Perceived vs. Actual Performance for File Open/Save</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_Toc276034718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17</w:t>
            </w:r>
            <w:r w:rsidR="00E1594D" w:rsidRPr="00E1594D">
              <w:rPr>
                <w:rFonts w:cstheme="minorHAnsi"/>
                <w:noProof/>
                <w:webHidden/>
              </w:rPr>
              <w:fldChar w:fldCharType="end"/>
            </w:r>
          </w:hyperlink>
        </w:p>
        <w:p w14:paraId="3911167A" w14:textId="77777777" w:rsidR="00E1594D" w:rsidRPr="00E1594D" w:rsidRDefault="00475AF0">
          <w:pPr>
            <w:pStyle w:val="TOC2"/>
            <w:tabs>
              <w:tab w:val="right" w:leader="dot" w:pos="7910"/>
            </w:tabs>
            <w:rPr>
              <w:rFonts w:eastAsiaTheme="minorEastAsia" w:cstheme="minorHAnsi"/>
              <w:noProof/>
            </w:rPr>
          </w:pPr>
          <w:hyperlink w:anchor="_Toc276034719" w:history="1">
            <w:r w:rsidR="00E1594D" w:rsidRPr="00E1594D">
              <w:rPr>
                <w:rStyle w:val="Hyperlink"/>
                <w:rFonts w:asciiTheme="minorHAnsi" w:hAnsiTheme="minorHAnsi" w:cstheme="minorHAnsi"/>
                <w:noProof/>
                <w:sz w:val="22"/>
                <w:szCs w:val="22"/>
              </w:rPr>
              <w:t>Excel Recalculation</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_Toc276034719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19</w:t>
            </w:r>
            <w:r w:rsidR="00E1594D" w:rsidRPr="00E1594D">
              <w:rPr>
                <w:rFonts w:cstheme="minorHAnsi"/>
                <w:noProof/>
                <w:webHidden/>
              </w:rPr>
              <w:fldChar w:fldCharType="end"/>
            </w:r>
          </w:hyperlink>
        </w:p>
        <w:p w14:paraId="5F981C69" w14:textId="77777777" w:rsidR="00E1594D" w:rsidRPr="00E1594D" w:rsidRDefault="00475AF0">
          <w:pPr>
            <w:pStyle w:val="TOC2"/>
            <w:tabs>
              <w:tab w:val="right" w:leader="dot" w:pos="7910"/>
            </w:tabs>
            <w:rPr>
              <w:rFonts w:eastAsiaTheme="minorEastAsia" w:cstheme="minorHAnsi"/>
              <w:noProof/>
            </w:rPr>
          </w:pPr>
          <w:hyperlink w:anchor="_Toc276034720" w:history="1">
            <w:r w:rsidR="00E1594D" w:rsidRPr="00E1594D">
              <w:rPr>
                <w:rStyle w:val="Hyperlink"/>
                <w:rFonts w:asciiTheme="minorHAnsi" w:hAnsiTheme="minorHAnsi" w:cstheme="minorHAnsi"/>
                <w:noProof/>
                <w:sz w:val="22"/>
                <w:szCs w:val="22"/>
              </w:rPr>
              <w:t>PowerPoint Improvements</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_Toc276034720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21</w:t>
            </w:r>
            <w:r w:rsidR="00E1594D" w:rsidRPr="00E1594D">
              <w:rPr>
                <w:rFonts w:cstheme="minorHAnsi"/>
                <w:noProof/>
                <w:webHidden/>
              </w:rPr>
              <w:fldChar w:fldCharType="end"/>
            </w:r>
          </w:hyperlink>
        </w:p>
        <w:p w14:paraId="6986DD08" w14:textId="77777777" w:rsidR="00E1594D" w:rsidRPr="00E1594D" w:rsidRDefault="00475AF0">
          <w:pPr>
            <w:pStyle w:val="TOC2"/>
            <w:tabs>
              <w:tab w:val="right" w:leader="dot" w:pos="7910"/>
            </w:tabs>
            <w:rPr>
              <w:rFonts w:eastAsiaTheme="minorEastAsia" w:cstheme="minorHAnsi"/>
              <w:noProof/>
            </w:rPr>
          </w:pPr>
          <w:hyperlink w:anchor="_Toc276034721" w:history="1">
            <w:r w:rsidR="00E1594D" w:rsidRPr="00E1594D">
              <w:rPr>
                <w:rStyle w:val="Hyperlink"/>
                <w:rFonts w:asciiTheme="minorHAnsi" w:hAnsiTheme="minorHAnsi" w:cstheme="minorHAnsi"/>
                <w:noProof/>
                <w:sz w:val="22"/>
                <w:szCs w:val="22"/>
              </w:rPr>
              <w:t>OneNote Improvements</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_Toc276034721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22</w:t>
            </w:r>
            <w:r w:rsidR="00E1594D" w:rsidRPr="00E1594D">
              <w:rPr>
                <w:rFonts w:cstheme="minorHAnsi"/>
                <w:noProof/>
                <w:webHidden/>
              </w:rPr>
              <w:fldChar w:fldCharType="end"/>
            </w:r>
          </w:hyperlink>
        </w:p>
        <w:p w14:paraId="75DA6387" w14:textId="77777777" w:rsidR="00E1594D" w:rsidRPr="00E1594D" w:rsidRDefault="00475AF0">
          <w:pPr>
            <w:pStyle w:val="TOC2"/>
            <w:tabs>
              <w:tab w:val="right" w:leader="dot" w:pos="7910"/>
            </w:tabs>
            <w:rPr>
              <w:rFonts w:eastAsiaTheme="minorEastAsia" w:cstheme="minorHAnsi"/>
              <w:noProof/>
            </w:rPr>
          </w:pPr>
          <w:hyperlink w:anchor="_Toc276034722" w:history="1">
            <w:r w:rsidR="00E1594D" w:rsidRPr="00E1594D">
              <w:rPr>
                <w:rStyle w:val="Hyperlink"/>
                <w:rFonts w:asciiTheme="minorHAnsi" w:hAnsiTheme="minorHAnsi" w:cstheme="minorHAnsi"/>
                <w:noProof/>
                <w:sz w:val="22"/>
                <w:szCs w:val="22"/>
              </w:rPr>
              <w:t>Outlook Improvements</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_Toc276034722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23</w:t>
            </w:r>
            <w:r w:rsidR="00E1594D" w:rsidRPr="00E1594D">
              <w:rPr>
                <w:rFonts w:cstheme="minorHAnsi"/>
                <w:noProof/>
                <w:webHidden/>
              </w:rPr>
              <w:fldChar w:fldCharType="end"/>
            </w:r>
          </w:hyperlink>
        </w:p>
        <w:p w14:paraId="56293A43" w14:textId="77777777" w:rsidR="00E1594D" w:rsidRPr="00E1594D" w:rsidRDefault="00475AF0">
          <w:pPr>
            <w:pStyle w:val="TOC3"/>
            <w:tabs>
              <w:tab w:val="right" w:leader="dot" w:pos="7910"/>
            </w:tabs>
            <w:rPr>
              <w:rFonts w:eastAsiaTheme="minorEastAsia" w:cstheme="minorHAnsi"/>
              <w:noProof/>
            </w:rPr>
          </w:pPr>
          <w:hyperlink w:anchor="_Toc276034723" w:history="1">
            <w:r w:rsidR="00E1594D" w:rsidRPr="00E1594D">
              <w:rPr>
                <w:rStyle w:val="Hyperlink"/>
                <w:rFonts w:asciiTheme="minorHAnsi" w:hAnsiTheme="minorHAnsi" w:cstheme="minorHAnsi"/>
                <w:noProof/>
                <w:sz w:val="22"/>
                <w:szCs w:val="22"/>
              </w:rPr>
              <w:t>Results from Internal Dogfood Testing</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_Toc276034723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23</w:t>
            </w:r>
            <w:r w:rsidR="00E1594D" w:rsidRPr="00E1594D">
              <w:rPr>
                <w:rFonts w:cstheme="minorHAnsi"/>
                <w:noProof/>
                <w:webHidden/>
              </w:rPr>
              <w:fldChar w:fldCharType="end"/>
            </w:r>
          </w:hyperlink>
        </w:p>
        <w:p w14:paraId="06ACFEB9" w14:textId="77777777" w:rsidR="00E1594D" w:rsidRPr="00E1594D" w:rsidRDefault="00475AF0">
          <w:pPr>
            <w:pStyle w:val="TOC3"/>
            <w:tabs>
              <w:tab w:val="right" w:leader="dot" w:pos="7910"/>
            </w:tabs>
            <w:rPr>
              <w:rFonts w:eastAsiaTheme="minorEastAsia" w:cstheme="minorHAnsi"/>
              <w:noProof/>
            </w:rPr>
          </w:pPr>
          <w:hyperlink w:anchor="_Toc276034724" w:history="1">
            <w:r w:rsidR="00E1594D" w:rsidRPr="00E1594D">
              <w:rPr>
                <w:rStyle w:val="Hyperlink"/>
                <w:rFonts w:asciiTheme="minorHAnsi" w:hAnsiTheme="minorHAnsi" w:cstheme="minorHAnsi"/>
                <w:noProof/>
                <w:sz w:val="22"/>
                <w:szCs w:val="22"/>
              </w:rPr>
              <w:t>Results from Internal Laboratory Testing</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_Toc276034724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24</w:t>
            </w:r>
            <w:r w:rsidR="00E1594D" w:rsidRPr="00E1594D">
              <w:rPr>
                <w:rFonts w:cstheme="minorHAnsi"/>
                <w:noProof/>
                <w:webHidden/>
              </w:rPr>
              <w:fldChar w:fldCharType="end"/>
            </w:r>
          </w:hyperlink>
        </w:p>
        <w:p w14:paraId="35B4C5A4" w14:textId="77777777" w:rsidR="00E1594D" w:rsidRPr="00E1594D" w:rsidRDefault="00475AF0">
          <w:pPr>
            <w:pStyle w:val="TOC1"/>
            <w:tabs>
              <w:tab w:val="right" w:leader="dot" w:pos="7910"/>
            </w:tabs>
            <w:rPr>
              <w:rFonts w:eastAsiaTheme="minorEastAsia" w:cstheme="minorHAnsi"/>
              <w:noProof/>
            </w:rPr>
          </w:pPr>
          <w:hyperlink w:anchor="_Toc276034725" w:history="1">
            <w:r w:rsidR="00E1594D" w:rsidRPr="00E1594D">
              <w:rPr>
                <w:rStyle w:val="Hyperlink"/>
                <w:rFonts w:asciiTheme="minorHAnsi" w:hAnsiTheme="minorHAnsi" w:cstheme="minorHAnsi"/>
                <w:noProof/>
                <w:sz w:val="22"/>
                <w:szCs w:val="22"/>
              </w:rPr>
              <w:t>Office 2010 and the Cloud</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_Toc276034725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29</w:t>
            </w:r>
            <w:r w:rsidR="00E1594D" w:rsidRPr="00E1594D">
              <w:rPr>
                <w:rFonts w:cstheme="minorHAnsi"/>
                <w:noProof/>
                <w:webHidden/>
              </w:rPr>
              <w:fldChar w:fldCharType="end"/>
            </w:r>
          </w:hyperlink>
        </w:p>
        <w:p w14:paraId="730EF486" w14:textId="77777777" w:rsidR="00E1594D" w:rsidRPr="00E1594D" w:rsidRDefault="00475AF0">
          <w:pPr>
            <w:pStyle w:val="TOC1"/>
            <w:tabs>
              <w:tab w:val="right" w:leader="dot" w:pos="7910"/>
            </w:tabs>
            <w:rPr>
              <w:rFonts w:eastAsiaTheme="minorEastAsia" w:cstheme="minorHAnsi"/>
              <w:noProof/>
            </w:rPr>
          </w:pPr>
          <w:hyperlink w:anchor="_Toc276034726" w:history="1">
            <w:r w:rsidR="00E1594D" w:rsidRPr="00E1594D">
              <w:rPr>
                <w:rStyle w:val="Hyperlink"/>
                <w:rFonts w:asciiTheme="minorHAnsi" w:hAnsiTheme="minorHAnsi" w:cstheme="minorHAnsi"/>
                <w:noProof/>
                <w:sz w:val="22"/>
                <w:szCs w:val="22"/>
              </w:rPr>
              <w:t>Conclusion</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_Toc276034726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34</w:t>
            </w:r>
            <w:r w:rsidR="00E1594D" w:rsidRPr="00E1594D">
              <w:rPr>
                <w:rFonts w:cstheme="minorHAnsi"/>
                <w:noProof/>
                <w:webHidden/>
              </w:rPr>
              <w:fldChar w:fldCharType="end"/>
            </w:r>
          </w:hyperlink>
        </w:p>
        <w:p w14:paraId="1FC7B19E" w14:textId="77777777" w:rsidR="00E1594D" w:rsidRPr="00E1594D" w:rsidRDefault="00475AF0">
          <w:pPr>
            <w:pStyle w:val="TOC1"/>
            <w:tabs>
              <w:tab w:val="right" w:leader="dot" w:pos="7910"/>
            </w:tabs>
            <w:rPr>
              <w:rFonts w:eastAsiaTheme="minorEastAsia" w:cstheme="minorHAnsi"/>
              <w:noProof/>
            </w:rPr>
          </w:pPr>
          <w:hyperlink w:anchor="_Toc276034727" w:history="1">
            <w:r w:rsidR="00E1594D" w:rsidRPr="00E1594D">
              <w:rPr>
                <w:rStyle w:val="Hyperlink"/>
                <w:rFonts w:asciiTheme="minorHAnsi" w:hAnsiTheme="minorHAnsi" w:cstheme="minorHAnsi"/>
                <w:noProof/>
                <w:sz w:val="22"/>
                <w:szCs w:val="22"/>
              </w:rPr>
              <w:t>Additional Resources</w:t>
            </w:r>
            <w:r w:rsidR="00E1594D" w:rsidRPr="00E1594D">
              <w:rPr>
                <w:rFonts w:cstheme="minorHAnsi"/>
                <w:noProof/>
                <w:webHidden/>
              </w:rPr>
              <w:tab/>
            </w:r>
            <w:r w:rsidR="00E1594D" w:rsidRPr="00E1594D">
              <w:rPr>
                <w:rFonts w:cstheme="minorHAnsi"/>
                <w:noProof/>
                <w:webHidden/>
              </w:rPr>
              <w:fldChar w:fldCharType="begin"/>
            </w:r>
            <w:r w:rsidR="00E1594D" w:rsidRPr="00E1594D">
              <w:rPr>
                <w:rFonts w:cstheme="minorHAnsi"/>
                <w:noProof/>
                <w:webHidden/>
              </w:rPr>
              <w:instrText xml:space="preserve"> PAGEREF _Toc276034727 \h </w:instrText>
            </w:r>
            <w:r w:rsidR="00E1594D" w:rsidRPr="00E1594D">
              <w:rPr>
                <w:rFonts w:cstheme="minorHAnsi"/>
                <w:noProof/>
                <w:webHidden/>
              </w:rPr>
            </w:r>
            <w:r w:rsidR="00E1594D" w:rsidRPr="00E1594D">
              <w:rPr>
                <w:rFonts w:cstheme="minorHAnsi"/>
                <w:noProof/>
                <w:webHidden/>
              </w:rPr>
              <w:fldChar w:fldCharType="separate"/>
            </w:r>
            <w:r w:rsidR="00E1594D" w:rsidRPr="00E1594D">
              <w:rPr>
                <w:rFonts w:cstheme="minorHAnsi"/>
                <w:noProof/>
                <w:webHidden/>
              </w:rPr>
              <w:t>35</w:t>
            </w:r>
            <w:r w:rsidR="00E1594D" w:rsidRPr="00E1594D">
              <w:rPr>
                <w:rFonts w:cstheme="minorHAnsi"/>
                <w:noProof/>
                <w:webHidden/>
              </w:rPr>
              <w:fldChar w:fldCharType="end"/>
            </w:r>
          </w:hyperlink>
        </w:p>
        <w:p w14:paraId="5C000378" w14:textId="77777777" w:rsidR="00FC7036" w:rsidRPr="00802A69" w:rsidRDefault="00A44036">
          <w:r w:rsidRPr="00E6261E">
            <w:rPr>
              <w:rFonts w:cstheme="minorHAnsi"/>
            </w:rPr>
            <w:fldChar w:fldCharType="end"/>
          </w:r>
        </w:p>
      </w:sdtContent>
    </w:sdt>
    <w:p w14:paraId="5C000379" w14:textId="77777777" w:rsidR="0080677E" w:rsidRDefault="0080677E" w:rsidP="00BD0EBE">
      <w:pPr>
        <w:pStyle w:val="BodyText"/>
      </w:pPr>
    </w:p>
    <w:p w14:paraId="5C00037A" w14:textId="77777777" w:rsidR="00FC7036" w:rsidRPr="002A5FC5" w:rsidRDefault="00FC7036" w:rsidP="00BD0EBE">
      <w:pPr>
        <w:pStyle w:val="BodyText"/>
      </w:pPr>
    </w:p>
    <w:p w14:paraId="5C00037B" w14:textId="77777777" w:rsidR="003B59D5" w:rsidRPr="002A5FC5" w:rsidRDefault="003B59D5" w:rsidP="003B59D5">
      <w:pPr>
        <w:pStyle w:val="BodyText"/>
        <w:rPr>
          <w:rFonts w:cs="Segoe UI"/>
        </w:rPr>
      </w:pPr>
      <w:r w:rsidRPr="002A5FC5">
        <w:rPr>
          <w:rFonts w:cs="Segoe UI"/>
        </w:rPr>
        <w:br w:type="page"/>
      </w:r>
    </w:p>
    <w:p w14:paraId="5C00037C" w14:textId="77777777" w:rsidR="003B59D5" w:rsidRPr="002A5FC5" w:rsidRDefault="005D6965" w:rsidP="002A5FC5">
      <w:pPr>
        <w:pStyle w:val="Heading1"/>
        <w:rPr>
          <w:rFonts w:asciiTheme="minorHAnsi" w:hAnsiTheme="minorHAnsi"/>
        </w:rPr>
      </w:pPr>
      <w:bookmarkStart w:id="1" w:name="_Toc275949360"/>
      <w:bookmarkStart w:id="2" w:name="_Toc276034707"/>
      <w:r>
        <w:rPr>
          <w:rFonts w:asciiTheme="minorHAnsi" w:hAnsiTheme="minorHAnsi"/>
        </w:rPr>
        <w:lastRenderedPageBreak/>
        <w:t>Abstract</w:t>
      </w:r>
      <w:bookmarkEnd w:id="1"/>
      <w:bookmarkEnd w:id="2"/>
    </w:p>
    <w:p w14:paraId="5C00037D" w14:textId="444ADF15" w:rsidR="003B59D5" w:rsidRPr="002A5FC5" w:rsidRDefault="00705BCA" w:rsidP="00705BCA">
      <w:pPr>
        <w:pStyle w:val="WPBody"/>
        <w:spacing w:line="276" w:lineRule="auto"/>
        <w:rPr>
          <w:rFonts w:asciiTheme="minorHAnsi" w:hAnsiTheme="minorHAnsi" w:cs="Segoe UI"/>
          <w:sz w:val="22"/>
          <w:szCs w:val="22"/>
        </w:rPr>
      </w:pPr>
      <w:r>
        <w:rPr>
          <w:rFonts w:asciiTheme="minorHAnsi" w:hAnsiTheme="minorHAnsi" w:cs="Segoe UI"/>
          <w:sz w:val="22"/>
          <w:szCs w:val="22"/>
        </w:rPr>
        <w:t>This whitepaper highlights the broad range of hardware supported by Microsoft</w:t>
      </w:r>
      <w:r w:rsidR="00B952D5">
        <w:rPr>
          <w:rFonts w:asciiTheme="minorHAnsi" w:hAnsiTheme="minorHAnsi" w:cs="Segoe UI"/>
          <w:sz w:val="22"/>
          <w:szCs w:val="22"/>
        </w:rPr>
        <w:t>®</w:t>
      </w:r>
      <w:r>
        <w:rPr>
          <w:rFonts w:asciiTheme="minorHAnsi" w:hAnsiTheme="minorHAnsi" w:cs="Segoe UI"/>
          <w:sz w:val="22"/>
          <w:szCs w:val="22"/>
        </w:rPr>
        <w:t xml:space="preserve"> Office 2010 and describes the significant improvements in performance available in Office 2010</w:t>
      </w:r>
      <w:r w:rsidR="00B373F7">
        <w:rPr>
          <w:rFonts w:asciiTheme="minorHAnsi" w:hAnsiTheme="minorHAnsi" w:cs="Segoe UI"/>
          <w:sz w:val="22"/>
          <w:szCs w:val="22"/>
        </w:rPr>
        <w:t xml:space="preserve">.  </w:t>
      </w:r>
      <w:r>
        <w:rPr>
          <w:rFonts w:asciiTheme="minorHAnsi" w:hAnsiTheme="minorHAnsi" w:cs="Segoe UI"/>
          <w:sz w:val="22"/>
          <w:szCs w:val="22"/>
        </w:rPr>
        <w:t xml:space="preserve">Results </w:t>
      </w:r>
      <w:r w:rsidR="001424D3">
        <w:rPr>
          <w:rFonts w:asciiTheme="minorHAnsi" w:hAnsiTheme="minorHAnsi" w:cs="Segoe UI"/>
          <w:sz w:val="22"/>
          <w:szCs w:val="22"/>
        </w:rPr>
        <w:t>from</w:t>
      </w:r>
      <w:r w:rsidR="0042705C">
        <w:rPr>
          <w:rFonts w:asciiTheme="minorHAnsi" w:hAnsiTheme="minorHAnsi" w:cs="Segoe UI"/>
          <w:sz w:val="22"/>
          <w:szCs w:val="22"/>
        </w:rPr>
        <w:t xml:space="preserve"> </w:t>
      </w:r>
      <w:r>
        <w:rPr>
          <w:rFonts w:asciiTheme="minorHAnsi" w:hAnsiTheme="minorHAnsi" w:cs="Segoe UI"/>
          <w:sz w:val="22"/>
          <w:szCs w:val="22"/>
        </w:rPr>
        <w:t xml:space="preserve">internal testing by Microsoft </w:t>
      </w:r>
      <w:r w:rsidR="00510FD0">
        <w:rPr>
          <w:rFonts w:asciiTheme="minorHAnsi" w:hAnsiTheme="minorHAnsi" w:cs="Segoe UI"/>
          <w:sz w:val="22"/>
          <w:szCs w:val="22"/>
        </w:rPr>
        <w:t xml:space="preserve">are </w:t>
      </w:r>
      <w:r>
        <w:rPr>
          <w:rFonts w:asciiTheme="minorHAnsi" w:hAnsiTheme="minorHAnsi" w:cs="Segoe UI"/>
          <w:sz w:val="22"/>
          <w:szCs w:val="22"/>
        </w:rPr>
        <w:t>included to demonstrate the measurable performance gains users can experience when performing common tasks using different Office 2010 applications</w:t>
      </w:r>
      <w:r w:rsidR="00B373F7">
        <w:rPr>
          <w:rFonts w:asciiTheme="minorHAnsi" w:hAnsiTheme="minorHAnsi" w:cs="Segoe UI"/>
          <w:sz w:val="22"/>
          <w:szCs w:val="22"/>
        </w:rPr>
        <w:t xml:space="preserve">. </w:t>
      </w:r>
      <w:r w:rsidR="00EE2276">
        <w:rPr>
          <w:rFonts w:asciiTheme="minorHAnsi" w:hAnsiTheme="minorHAnsi" w:cs="Segoe UI"/>
          <w:sz w:val="22"/>
          <w:szCs w:val="22"/>
        </w:rPr>
        <w:t xml:space="preserve"> </w:t>
      </w:r>
      <w:r w:rsidR="00900C9D">
        <w:rPr>
          <w:rFonts w:asciiTheme="minorHAnsi" w:hAnsiTheme="minorHAnsi" w:cs="Segoe UI"/>
          <w:sz w:val="22"/>
          <w:szCs w:val="22"/>
        </w:rPr>
        <w:t>These r</w:t>
      </w:r>
      <w:r w:rsidR="00EE2276">
        <w:rPr>
          <w:rFonts w:asciiTheme="minorHAnsi" w:hAnsiTheme="minorHAnsi" w:cs="Segoe UI"/>
          <w:sz w:val="22"/>
          <w:szCs w:val="22"/>
        </w:rPr>
        <w:t xml:space="preserve">esults indicate that </w:t>
      </w:r>
      <w:r w:rsidR="005D6965">
        <w:rPr>
          <w:rFonts w:asciiTheme="minorHAnsi" w:hAnsiTheme="minorHAnsi" w:cs="Segoe UI"/>
          <w:sz w:val="22"/>
          <w:szCs w:val="22"/>
        </w:rPr>
        <w:t>in some cases</w:t>
      </w:r>
      <w:r w:rsidR="00EE2276">
        <w:rPr>
          <w:rFonts w:asciiTheme="minorHAnsi" w:hAnsiTheme="minorHAnsi" w:cs="Segoe UI"/>
          <w:sz w:val="22"/>
          <w:szCs w:val="22"/>
        </w:rPr>
        <w:t xml:space="preserve"> uses can expect performance gains of 90% </w:t>
      </w:r>
      <w:r w:rsidR="00900C9D">
        <w:rPr>
          <w:rFonts w:asciiTheme="minorHAnsi" w:hAnsiTheme="minorHAnsi" w:cs="Segoe UI"/>
          <w:sz w:val="22"/>
          <w:szCs w:val="22"/>
        </w:rPr>
        <w:t xml:space="preserve">or higher </w:t>
      </w:r>
      <w:r w:rsidR="00EE2276">
        <w:rPr>
          <w:rFonts w:asciiTheme="minorHAnsi" w:hAnsiTheme="minorHAnsi" w:cs="Segoe UI"/>
          <w:sz w:val="22"/>
          <w:szCs w:val="22"/>
        </w:rPr>
        <w:t>compared with using</w:t>
      </w:r>
      <w:r w:rsidR="005D6965">
        <w:rPr>
          <w:rFonts w:asciiTheme="minorHAnsi" w:hAnsiTheme="minorHAnsi" w:cs="Segoe UI"/>
          <w:sz w:val="22"/>
          <w:szCs w:val="22"/>
        </w:rPr>
        <w:t xml:space="preserve"> corresponding</w:t>
      </w:r>
      <w:r w:rsidR="00EE2276">
        <w:rPr>
          <w:rFonts w:asciiTheme="minorHAnsi" w:hAnsiTheme="minorHAnsi" w:cs="Segoe UI"/>
          <w:sz w:val="22"/>
          <w:szCs w:val="22"/>
        </w:rPr>
        <w:t xml:space="preserve"> Office 2007 applications</w:t>
      </w:r>
      <w:r w:rsidR="00B373F7">
        <w:rPr>
          <w:rFonts w:asciiTheme="minorHAnsi" w:hAnsiTheme="minorHAnsi" w:cs="Segoe UI"/>
          <w:sz w:val="22"/>
          <w:szCs w:val="22"/>
        </w:rPr>
        <w:t xml:space="preserve">.  </w:t>
      </w:r>
      <w:r>
        <w:rPr>
          <w:rFonts w:asciiTheme="minorHAnsi" w:hAnsiTheme="minorHAnsi" w:cs="Segoe UI"/>
          <w:sz w:val="22"/>
          <w:szCs w:val="22"/>
        </w:rPr>
        <w:t xml:space="preserve"> </w:t>
      </w:r>
    </w:p>
    <w:p w14:paraId="5C00037E" w14:textId="77777777" w:rsidR="007D253F" w:rsidRDefault="007D253F">
      <w:pPr>
        <w:spacing w:after="0" w:line="240" w:lineRule="auto"/>
        <w:rPr>
          <w:b/>
          <w:sz w:val="40"/>
          <w:szCs w:val="40"/>
        </w:rPr>
      </w:pPr>
      <w:r>
        <w:br w:type="page"/>
      </w:r>
    </w:p>
    <w:p w14:paraId="5C00037F" w14:textId="77777777" w:rsidR="00E42108" w:rsidRPr="00E42108" w:rsidRDefault="00E42108" w:rsidP="00E42108">
      <w:pPr>
        <w:pStyle w:val="Heading1"/>
        <w:rPr>
          <w:rFonts w:asciiTheme="minorHAnsi" w:hAnsiTheme="minorHAnsi"/>
        </w:rPr>
      </w:pPr>
      <w:bookmarkStart w:id="3" w:name="_Toc275949361"/>
      <w:bookmarkStart w:id="4" w:name="_Toc276034708"/>
      <w:r w:rsidRPr="00E42108">
        <w:rPr>
          <w:rFonts w:asciiTheme="minorHAnsi" w:hAnsiTheme="minorHAnsi"/>
        </w:rPr>
        <w:lastRenderedPageBreak/>
        <w:t>The Need for Pushing the Office Performance Envelope</w:t>
      </w:r>
      <w:bookmarkEnd w:id="3"/>
      <w:bookmarkEnd w:id="4"/>
    </w:p>
    <w:p w14:paraId="5C000380" w14:textId="1C50A7FB" w:rsidR="00E42108" w:rsidRDefault="0057102A" w:rsidP="00E42108">
      <w:r>
        <w:t xml:space="preserve">Business and </w:t>
      </w:r>
      <w:r w:rsidR="00A1044C">
        <w:t>home</w:t>
      </w:r>
      <w:r>
        <w:t xml:space="preserve"> users alike </w:t>
      </w:r>
      <w:r w:rsidR="00A1044C">
        <w:t xml:space="preserve">rely </w:t>
      </w:r>
      <w:r>
        <w:t>on Microsoft Office productivity applications more than ever before</w:t>
      </w:r>
      <w:r w:rsidR="00B373F7">
        <w:t xml:space="preserve">.  </w:t>
      </w:r>
      <w:r w:rsidR="00B230A4">
        <w:t>Some</w:t>
      </w:r>
      <w:r>
        <w:t xml:space="preserve"> </w:t>
      </w:r>
      <w:r w:rsidR="009E062A">
        <w:t>e</w:t>
      </w:r>
      <w:r>
        <w:t>xamples of Office usage statistics include the following:</w:t>
      </w:r>
    </w:p>
    <w:p w14:paraId="5C000381" w14:textId="75A60F42" w:rsidR="0057102A" w:rsidRPr="009E062A" w:rsidRDefault="005D6965" w:rsidP="009E062A">
      <w:pPr>
        <w:pStyle w:val="ListParagraph"/>
        <w:numPr>
          <w:ilvl w:val="0"/>
          <w:numId w:val="44"/>
        </w:numPr>
      </w:pPr>
      <w:r>
        <w:t xml:space="preserve">As of June 2010 over </w:t>
      </w:r>
      <w:r w:rsidR="0042705C">
        <w:t>750</w:t>
      </w:r>
      <w:r w:rsidR="0042705C" w:rsidRPr="009E062A">
        <w:t xml:space="preserve"> </w:t>
      </w:r>
      <w:r w:rsidR="0057102A" w:rsidRPr="009E062A">
        <w:t>million people worldwide now use Microsoft Office</w:t>
      </w:r>
      <w:r w:rsidR="00B373F7">
        <w:t xml:space="preserve">.  </w:t>
      </w:r>
    </w:p>
    <w:p w14:paraId="5C000382" w14:textId="7E4431B6" w:rsidR="0057102A" w:rsidRPr="009E062A" w:rsidRDefault="0057102A" w:rsidP="009E062A">
      <w:pPr>
        <w:pStyle w:val="ListParagraph"/>
        <w:numPr>
          <w:ilvl w:val="0"/>
          <w:numId w:val="44"/>
        </w:numPr>
      </w:pPr>
      <w:r w:rsidRPr="009E062A">
        <w:t>From July 2008 through June 2009 there were over 23 million trial downloads of Office 2007</w:t>
      </w:r>
      <w:r w:rsidR="00B373F7">
        <w:t xml:space="preserve">.  </w:t>
      </w:r>
    </w:p>
    <w:p w14:paraId="5C000383" w14:textId="7F240E78" w:rsidR="0057102A" w:rsidRDefault="0057102A" w:rsidP="009E062A">
      <w:pPr>
        <w:pStyle w:val="ListParagraph"/>
        <w:numPr>
          <w:ilvl w:val="0"/>
          <w:numId w:val="44"/>
        </w:numPr>
      </w:pPr>
      <w:r w:rsidRPr="009E062A">
        <w:t xml:space="preserve">Office 2007 Home and Student edition has been the top selling PC software title at US retail </w:t>
      </w:r>
      <w:r w:rsidR="009E062A" w:rsidRPr="009E062A">
        <w:t xml:space="preserve">outlets </w:t>
      </w:r>
      <w:r w:rsidRPr="009E062A">
        <w:t xml:space="preserve">for the </w:t>
      </w:r>
      <w:r w:rsidR="009E062A" w:rsidRPr="009E062A">
        <w:t>past</w:t>
      </w:r>
      <w:r w:rsidRPr="009E062A">
        <w:t xml:space="preserve"> two years</w:t>
      </w:r>
      <w:r w:rsidR="00B373F7">
        <w:t>.</w:t>
      </w:r>
      <w:r w:rsidR="00D15C4A" w:rsidRPr="00D15C4A">
        <w:rPr>
          <w:rStyle w:val="FootnoteReference"/>
          <w:color w:val="auto"/>
        </w:rPr>
        <w:t xml:space="preserve"> </w:t>
      </w:r>
      <w:r w:rsidR="00D15C4A" w:rsidRPr="00580D94">
        <w:rPr>
          <w:rStyle w:val="FootnoteReference"/>
          <w:color w:val="auto"/>
        </w:rPr>
        <w:footnoteReference w:id="2"/>
      </w:r>
      <w:r w:rsidR="00B373F7">
        <w:t xml:space="preserve">  </w:t>
      </w:r>
    </w:p>
    <w:p w14:paraId="5C000384" w14:textId="111E349C" w:rsidR="0042705C" w:rsidRPr="009E062A" w:rsidRDefault="00D47AC0" w:rsidP="009E062A">
      <w:pPr>
        <w:pStyle w:val="ListParagraph"/>
        <w:numPr>
          <w:ilvl w:val="0"/>
          <w:numId w:val="44"/>
        </w:numPr>
      </w:pPr>
      <w:r>
        <w:t>The Office 2010 Beta program was the largest Microsoft Beta program in history</w:t>
      </w:r>
      <w:r w:rsidR="00815482">
        <w:t xml:space="preserve"> with</w:t>
      </w:r>
      <w:r>
        <w:t xml:space="preserve"> over 9 million customer downloads prior to launch</w:t>
      </w:r>
      <w:r w:rsidR="00B373F7">
        <w:t xml:space="preserve">.  </w:t>
      </w:r>
    </w:p>
    <w:p w14:paraId="5C000385" w14:textId="5E923710" w:rsidR="00E42108" w:rsidRDefault="00BB0283" w:rsidP="00E42108">
      <w:r>
        <w:t xml:space="preserve">At the same time that </w:t>
      </w:r>
      <w:r w:rsidR="00815482">
        <w:t xml:space="preserve">market </w:t>
      </w:r>
      <w:r>
        <w:t xml:space="preserve">penetration </w:t>
      </w:r>
      <w:r w:rsidR="00815482">
        <w:t xml:space="preserve">has been </w:t>
      </w:r>
      <w:r>
        <w:t xml:space="preserve">increasing, </w:t>
      </w:r>
      <w:r w:rsidR="00815482">
        <w:t xml:space="preserve">organizations </w:t>
      </w:r>
      <w:r w:rsidR="00CD7C2C">
        <w:t xml:space="preserve">which </w:t>
      </w:r>
      <w:r w:rsidR="00815482">
        <w:t xml:space="preserve">deploy and use </w:t>
      </w:r>
      <w:r>
        <w:t xml:space="preserve">Office </w:t>
      </w:r>
      <w:r w:rsidR="00815482">
        <w:t>are facing many new challenges</w:t>
      </w:r>
      <w:r>
        <w:t>:</w:t>
      </w:r>
    </w:p>
    <w:p w14:paraId="5C000386" w14:textId="6B75B6CD" w:rsidR="00DF5106" w:rsidRPr="00404824" w:rsidRDefault="00DF5106" w:rsidP="00DF5106">
      <w:pPr>
        <w:pStyle w:val="ListParagraph"/>
        <w:numPr>
          <w:ilvl w:val="0"/>
          <w:numId w:val="45"/>
        </w:numPr>
      </w:pPr>
      <w:r w:rsidRPr="00404824">
        <w:t>Recessionary pressures are forcing many businesses to further delay their desktop computer refresh cycles</w:t>
      </w:r>
      <w:r w:rsidR="00B373F7">
        <w:t xml:space="preserve">.  </w:t>
      </w:r>
      <w:r w:rsidR="00510FD0">
        <w:t xml:space="preserve"> This </w:t>
      </w:r>
      <w:r w:rsidRPr="00404824">
        <w:t>may hinder them from adoptin</w:t>
      </w:r>
      <w:r>
        <w:t>g the latest version of Office</w:t>
      </w:r>
      <w:r w:rsidR="00510FD0">
        <w:t>,</w:t>
      </w:r>
      <w:r>
        <w:t xml:space="preserve"> since in the past each new version of Office has had roughly double the hardware requirements as the previous version</w:t>
      </w:r>
      <w:r w:rsidR="00B373F7">
        <w:t xml:space="preserve">.  </w:t>
      </w:r>
    </w:p>
    <w:p w14:paraId="5C000387" w14:textId="7B07394D" w:rsidR="00DF5106" w:rsidRDefault="00DF5106" w:rsidP="00DF5106">
      <w:pPr>
        <w:pStyle w:val="ListParagraph"/>
        <w:numPr>
          <w:ilvl w:val="0"/>
          <w:numId w:val="45"/>
        </w:numPr>
      </w:pPr>
      <w:r>
        <w:t xml:space="preserve">IT departments increasingly </w:t>
      </w:r>
      <w:r w:rsidRPr="00404824">
        <w:t xml:space="preserve">need to support </w:t>
      </w:r>
      <w:r>
        <w:t xml:space="preserve">a broad population of </w:t>
      </w:r>
      <w:r w:rsidRPr="00404824">
        <w:t xml:space="preserve">users who </w:t>
      </w:r>
      <w:r w:rsidR="00510FD0">
        <w:t>run</w:t>
      </w:r>
      <w:r w:rsidR="00510FD0" w:rsidRPr="00404824">
        <w:t xml:space="preserve"> </w:t>
      </w:r>
      <w:r w:rsidRPr="00404824">
        <w:t>Office running on different types of hardware</w:t>
      </w:r>
      <w:r w:rsidR="00B373F7">
        <w:t xml:space="preserve">.  </w:t>
      </w:r>
      <w:r w:rsidR="00510FD0">
        <w:t xml:space="preserve"> This </w:t>
      </w:r>
      <w:r w:rsidR="004B0271">
        <w:t>broad population</w:t>
      </w:r>
      <w:r w:rsidRPr="00404824">
        <w:t xml:space="preserve"> includ</w:t>
      </w:r>
      <w:r w:rsidR="00510FD0">
        <w:t>es</w:t>
      </w:r>
      <w:r w:rsidRPr="00404824">
        <w:t xml:space="preserve"> mid-range desktop PCs, high-end workstations, laptops and even netbook computers</w:t>
      </w:r>
      <w:r w:rsidR="00B373F7">
        <w:t xml:space="preserve">.  </w:t>
      </w:r>
    </w:p>
    <w:p w14:paraId="5C000388" w14:textId="7BA01BFA" w:rsidR="00DF5106" w:rsidRPr="00404824" w:rsidRDefault="00DF5106" w:rsidP="00DF5106">
      <w:pPr>
        <w:pStyle w:val="ListParagraph"/>
        <w:numPr>
          <w:ilvl w:val="0"/>
          <w:numId w:val="45"/>
        </w:numPr>
      </w:pPr>
      <w:r w:rsidRPr="00404824">
        <w:t>Financial organizations and engineering companies are</w:t>
      </w:r>
      <w:r w:rsidR="00D15C4A">
        <w:t xml:space="preserve"> increasingly</w:t>
      </w:r>
      <w:r w:rsidRPr="00404824">
        <w:t xml:space="preserve"> working with </w:t>
      </w:r>
      <w:r>
        <w:t xml:space="preserve">larger and </w:t>
      </w:r>
      <w:r w:rsidR="00D54C01">
        <w:t xml:space="preserve">more complicated </w:t>
      </w:r>
      <w:r>
        <w:t>spreadsheets</w:t>
      </w:r>
      <w:r w:rsidR="00B373F7">
        <w:t xml:space="preserve">.  </w:t>
      </w:r>
      <w:r w:rsidR="00510FD0">
        <w:t>R</w:t>
      </w:r>
      <w:r w:rsidRPr="00404824">
        <w:t>ecalculation of these spreadsheets can sometimes be exceedingly slow</w:t>
      </w:r>
      <w:r>
        <w:t>, which can be frustrating to those working with them</w:t>
      </w:r>
      <w:r w:rsidRPr="00404824">
        <w:t>.</w:t>
      </w:r>
    </w:p>
    <w:p w14:paraId="5C000389" w14:textId="327537B6" w:rsidR="00DF5106" w:rsidRDefault="00DF5106" w:rsidP="00DF5106">
      <w:pPr>
        <w:pStyle w:val="ListParagraph"/>
        <w:numPr>
          <w:ilvl w:val="0"/>
          <w:numId w:val="45"/>
        </w:numPr>
      </w:pPr>
      <w:r>
        <w:lastRenderedPageBreak/>
        <w:t xml:space="preserve">Business professionals are creating larger and more complex </w:t>
      </w:r>
      <w:r w:rsidR="00B952D5">
        <w:t xml:space="preserve">Microsoft </w:t>
      </w:r>
      <w:r>
        <w:t>PowerPoint</w:t>
      </w:r>
      <w:r w:rsidR="00B952D5">
        <w:t>®</w:t>
      </w:r>
      <w:r>
        <w:t xml:space="preserve"> presentation</w:t>
      </w:r>
      <w:r w:rsidR="00510FD0">
        <w:t>s</w:t>
      </w:r>
      <w:r>
        <w:t xml:space="preserve">, and presenters and audiences alike are sometimes frustrated </w:t>
      </w:r>
      <w:r w:rsidR="00510FD0">
        <w:t xml:space="preserve">by delays </w:t>
      </w:r>
      <w:r w:rsidR="00641C0D">
        <w:t xml:space="preserve">and hangs </w:t>
      </w:r>
      <w:r w:rsidR="00510FD0">
        <w:t>while presenting</w:t>
      </w:r>
      <w:r w:rsidR="00B373F7">
        <w:t xml:space="preserve">.  </w:t>
      </w:r>
      <w:r w:rsidR="00510FD0">
        <w:t xml:space="preserve"> This is particularly true when</w:t>
      </w:r>
      <w:r>
        <w:t xml:space="preserve"> rendering slide</w:t>
      </w:r>
      <w:r w:rsidR="00510FD0">
        <w:t>s</w:t>
      </w:r>
      <w:r>
        <w:t xml:space="preserve"> that have complex graphics and charts embedded in them</w:t>
      </w:r>
      <w:r w:rsidR="00B373F7">
        <w:t xml:space="preserve">.  </w:t>
      </w:r>
      <w:r w:rsidR="00A45173">
        <w:t xml:space="preserve">Presenters </w:t>
      </w:r>
      <w:r>
        <w:t>would also like to be able to embed large video files and add spectacular animations to maintain audience interest and communicate more effectively.</w:t>
      </w:r>
    </w:p>
    <w:p w14:paraId="1CD765CD" w14:textId="139FFBDA" w:rsidR="00D15C4A" w:rsidRPr="00404824" w:rsidRDefault="00D15C4A" w:rsidP="00D15C4A">
      <w:pPr>
        <w:pStyle w:val="ListParagraph"/>
        <w:numPr>
          <w:ilvl w:val="0"/>
          <w:numId w:val="45"/>
        </w:numPr>
      </w:pPr>
      <w:r>
        <w:t>Today’s knowledge workers face steadily increasing volumes of information they must assimilate and manage.  Workers who rely on Microsoft OneNote</w:t>
      </w:r>
      <w:r w:rsidRPr="001F0C0E">
        <w:rPr>
          <w:rFonts w:cstheme="minorHAnsi"/>
        </w:rPr>
        <w:t>®</w:t>
      </w:r>
      <w:r>
        <w:t xml:space="preserve"> for collecting, organizing and sharing information need greater flexibility and responsiveness from OneNote, so they can continue to cope with the rising tide of information.</w:t>
      </w:r>
    </w:p>
    <w:p w14:paraId="5C00038A" w14:textId="454A7079" w:rsidR="00BB0283" w:rsidRDefault="00C3254F" w:rsidP="00404824">
      <w:pPr>
        <w:pStyle w:val="ListParagraph"/>
        <w:numPr>
          <w:ilvl w:val="0"/>
          <w:numId w:val="45"/>
        </w:numPr>
      </w:pPr>
      <w:r>
        <w:t>B</w:t>
      </w:r>
      <w:r w:rsidR="007C23C6">
        <w:t xml:space="preserve">usinesses </w:t>
      </w:r>
      <w:r>
        <w:t xml:space="preserve">in </w:t>
      </w:r>
      <w:r w:rsidR="007C23C6">
        <w:t>today</w:t>
      </w:r>
      <w:r>
        <w:t>'s competitive global marketplace</w:t>
      </w:r>
      <w:r w:rsidR="007C23C6">
        <w:t xml:space="preserve"> </w:t>
      </w:r>
      <w:r>
        <w:t>feel pressured</w:t>
      </w:r>
      <w:r w:rsidR="007C23C6">
        <w:t xml:space="preserve"> to execute faster and </w:t>
      </w:r>
      <w:r w:rsidR="008C2431">
        <w:t>more efficiently</w:t>
      </w:r>
      <w:r w:rsidR="00B373F7">
        <w:t xml:space="preserve">.  </w:t>
      </w:r>
      <w:r>
        <w:t>B</w:t>
      </w:r>
      <w:r w:rsidR="00DF5106">
        <w:t xml:space="preserve">usiness users </w:t>
      </w:r>
      <w:r w:rsidR="007C23C6">
        <w:t xml:space="preserve">who </w:t>
      </w:r>
      <w:r w:rsidR="00DF5106">
        <w:t xml:space="preserve">rely on </w:t>
      </w:r>
      <w:r w:rsidR="00B952D5">
        <w:t xml:space="preserve">Microsoft </w:t>
      </w:r>
      <w:r w:rsidR="00DF5106">
        <w:t>Outlook</w:t>
      </w:r>
      <w:r w:rsidR="00B952D5">
        <w:t xml:space="preserve">® </w:t>
      </w:r>
      <w:r w:rsidR="00DF5106">
        <w:t xml:space="preserve">as a key </w:t>
      </w:r>
      <w:r>
        <w:t xml:space="preserve">productivity </w:t>
      </w:r>
      <w:r w:rsidR="00DF5106">
        <w:t xml:space="preserve">application </w:t>
      </w:r>
      <w:r w:rsidR="008C2431">
        <w:t xml:space="preserve">thus </w:t>
      </w:r>
      <w:r>
        <w:t xml:space="preserve">require greater responsiveness from Outlook </w:t>
      </w:r>
      <w:r w:rsidR="008C2431">
        <w:t>so they can be more productive in the workplace</w:t>
      </w:r>
      <w:r w:rsidR="00B373F7">
        <w:t xml:space="preserve">.  </w:t>
      </w:r>
    </w:p>
    <w:p w14:paraId="5C00038B" w14:textId="4F678ACC" w:rsidR="00DF5106" w:rsidRPr="00404824" w:rsidRDefault="00DF5106" w:rsidP="00404824">
      <w:pPr>
        <w:pStyle w:val="ListParagraph"/>
        <w:numPr>
          <w:ilvl w:val="0"/>
          <w:numId w:val="45"/>
        </w:numPr>
      </w:pPr>
      <w:r>
        <w:t>More and more businesses are utilizing cloud services as a back end for their messaging and collaboration infrastructure</w:t>
      </w:r>
      <w:r w:rsidR="00B373F7">
        <w:t xml:space="preserve">.  </w:t>
      </w:r>
      <w:r w:rsidR="00510FD0">
        <w:t xml:space="preserve">Users </w:t>
      </w:r>
      <w:r w:rsidR="009645B3">
        <w:t xml:space="preserve">who work remotely over network connections that are slow or unreliable can experience long delays </w:t>
      </w:r>
      <w:r w:rsidR="00510FD0">
        <w:t xml:space="preserve">when </w:t>
      </w:r>
      <w:r w:rsidR="009645B3">
        <w:t>documents are opened from or saved to sites hosted in corporate datacenters</w:t>
      </w:r>
      <w:r w:rsidR="00B373F7">
        <w:t xml:space="preserve">.  </w:t>
      </w:r>
    </w:p>
    <w:p w14:paraId="5C00038C" w14:textId="32CE90EC" w:rsidR="00BB0283" w:rsidRPr="00E42108" w:rsidRDefault="005575DB" w:rsidP="00E42108">
      <w:r>
        <w:t xml:space="preserve">Because of these and other challenges faced by organizations </w:t>
      </w:r>
      <w:r w:rsidR="00CD7C2C">
        <w:t xml:space="preserve">which </w:t>
      </w:r>
      <w:r>
        <w:t>deploy and use Office</w:t>
      </w:r>
      <w:r w:rsidR="00EA2DBE">
        <w:t>, Microsoft has responded by investing heavily in engineering efforts to improve the performance and hardware support in Office 2010</w:t>
      </w:r>
      <w:r w:rsidR="00B373F7">
        <w:t xml:space="preserve">.  </w:t>
      </w:r>
      <w:r w:rsidR="00EA2DBE">
        <w:t xml:space="preserve">This whitepaper </w:t>
      </w:r>
      <w:r w:rsidR="00404824">
        <w:t xml:space="preserve">describes the broad range of hardware supported by Office 2010 and </w:t>
      </w:r>
      <w:r w:rsidR="00EA2DBE">
        <w:t xml:space="preserve">highlights some of the key performance improvements </w:t>
      </w:r>
      <w:r w:rsidR="00404824">
        <w:t xml:space="preserve">found </w:t>
      </w:r>
      <w:r w:rsidR="00EA2DBE">
        <w:t xml:space="preserve">in </w:t>
      </w:r>
      <w:r w:rsidR="00404824">
        <w:t>the platform</w:t>
      </w:r>
      <w:r w:rsidR="00B373F7">
        <w:t xml:space="preserve">.  </w:t>
      </w:r>
    </w:p>
    <w:p w14:paraId="33335B5C" w14:textId="77777777" w:rsidR="000E4E3E" w:rsidRDefault="000E4E3E">
      <w:pPr>
        <w:spacing w:after="0" w:line="240" w:lineRule="auto"/>
        <w:rPr>
          <w:rFonts w:eastAsia="Times New Roman" w:cs="Times New Roman"/>
          <w:b/>
          <w:kern w:val="24"/>
          <w:sz w:val="40"/>
          <w:szCs w:val="40"/>
        </w:rPr>
      </w:pPr>
      <w:bookmarkStart w:id="5" w:name="_Toc275949362"/>
      <w:r>
        <w:br w:type="page"/>
      </w:r>
    </w:p>
    <w:p w14:paraId="5C00038D" w14:textId="19F3A5FB" w:rsidR="00E42108" w:rsidRPr="00E42108" w:rsidRDefault="00E42108" w:rsidP="00E42108">
      <w:pPr>
        <w:pStyle w:val="Heading1"/>
        <w:rPr>
          <w:rFonts w:asciiTheme="minorHAnsi" w:hAnsiTheme="minorHAnsi"/>
        </w:rPr>
      </w:pPr>
      <w:bookmarkStart w:id="6" w:name="_Toc276034709"/>
      <w:r w:rsidRPr="00E42108">
        <w:rPr>
          <w:rFonts w:asciiTheme="minorHAnsi" w:hAnsiTheme="minorHAnsi"/>
        </w:rPr>
        <w:lastRenderedPageBreak/>
        <w:t>Enabling a Broader Range of Hardware</w:t>
      </w:r>
      <w:bookmarkEnd w:id="5"/>
      <w:bookmarkEnd w:id="6"/>
    </w:p>
    <w:p w14:paraId="5C00038E" w14:textId="20B9C744" w:rsidR="00777BFC" w:rsidRDefault="00BC634F" w:rsidP="00E42108">
      <w:r>
        <w:t>One of the main design tenets of</w:t>
      </w:r>
      <w:r w:rsidR="00CE284C" w:rsidRPr="00CE284C">
        <w:t xml:space="preserve"> </w:t>
      </w:r>
      <w:r w:rsidR="000716F1">
        <w:t xml:space="preserve">Office 2010 </w:t>
      </w:r>
      <w:r>
        <w:t xml:space="preserve">was </w:t>
      </w:r>
      <w:r w:rsidR="000716F1">
        <w:t xml:space="preserve">to provide </w:t>
      </w:r>
      <w:r>
        <w:t>a quality</w:t>
      </w:r>
      <w:r w:rsidR="000716F1">
        <w:t xml:space="preserve"> end-user experience across</w:t>
      </w:r>
      <w:r w:rsidR="00CE284C" w:rsidRPr="00CE284C">
        <w:t xml:space="preserve"> a broad spectrum of hardware</w:t>
      </w:r>
      <w:r w:rsidR="00B373F7">
        <w:t xml:space="preserve">.  </w:t>
      </w:r>
      <w:r>
        <w:t xml:space="preserve"> This hardware spectrum ranges</w:t>
      </w:r>
      <w:r w:rsidR="00CD7C2C">
        <w:t xml:space="preserve"> </w:t>
      </w:r>
      <w:r w:rsidR="00CE284C" w:rsidRPr="00CE284C">
        <w:t xml:space="preserve">from legacy </w:t>
      </w:r>
      <w:r w:rsidR="00FC6AA4">
        <w:t xml:space="preserve">32-bit </w:t>
      </w:r>
      <w:r w:rsidR="000716F1">
        <w:t>PCs</w:t>
      </w:r>
      <w:r w:rsidR="00CD7C2C">
        <w:t>,</w:t>
      </w:r>
      <w:r w:rsidR="00CE284C" w:rsidRPr="00CE284C">
        <w:t xml:space="preserve"> to </w:t>
      </w:r>
      <w:r w:rsidR="00FC6AA4">
        <w:t>popular small-format netbooks</w:t>
      </w:r>
      <w:r w:rsidR="00CD7C2C">
        <w:t>,</w:t>
      </w:r>
      <w:r w:rsidR="00CE284C" w:rsidRPr="00CE284C">
        <w:t xml:space="preserve"> to the </w:t>
      </w:r>
      <w:r w:rsidR="000716F1">
        <w:t>latest</w:t>
      </w:r>
      <w:r w:rsidR="00CE284C" w:rsidRPr="00CE284C">
        <w:t xml:space="preserve"> high-end </w:t>
      </w:r>
      <w:r w:rsidR="00FC6AA4">
        <w:t xml:space="preserve">64-bit </w:t>
      </w:r>
      <w:r w:rsidR="00CE284C" w:rsidRPr="00CE284C">
        <w:t>multi</w:t>
      </w:r>
      <w:r w:rsidR="008740E4">
        <w:t>-</w:t>
      </w:r>
      <w:r w:rsidR="00CE284C" w:rsidRPr="00CE284C">
        <w:t>core systems</w:t>
      </w:r>
      <w:r w:rsidR="00B373F7">
        <w:t xml:space="preserve">.  </w:t>
      </w:r>
      <w:r w:rsidR="00CE284C" w:rsidRPr="00CE284C">
        <w:t xml:space="preserve">Numerous under-the-hood architectural improvements were implemented by the Office engineering team in order to achieve </w:t>
      </w:r>
      <w:r w:rsidR="000716F1">
        <w:t>this</w:t>
      </w:r>
      <w:r w:rsidR="00777BFC">
        <w:t xml:space="preserve"> goal, including the following:</w:t>
      </w:r>
    </w:p>
    <w:p w14:paraId="5C00038F" w14:textId="1F5B8385" w:rsidR="00E42108" w:rsidRDefault="00777BFC" w:rsidP="00270E37">
      <w:pPr>
        <w:pStyle w:val="ListParagraph"/>
        <w:numPr>
          <w:ilvl w:val="0"/>
          <w:numId w:val="27"/>
        </w:numPr>
      </w:pPr>
      <w:r w:rsidRPr="00270E37">
        <w:t xml:space="preserve">More robust thread pool management </w:t>
      </w:r>
      <w:r w:rsidR="007B5A9D">
        <w:t>now</w:t>
      </w:r>
      <w:r w:rsidRPr="00270E37">
        <w:t xml:space="preserve"> </w:t>
      </w:r>
      <w:r w:rsidR="00573ED8">
        <w:t>enables</w:t>
      </w:r>
      <w:r w:rsidRPr="00270E37">
        <w:t xml:space="preserve"> more efficient use of </w:t>
      </w:r>
      <w:r w:rsidR="00D66DA8" w:rsidRPr="00270E37">
        <w:t>multi</w:t>
      </w:r>
      <w:r w:rsidR="008740E4">
        <w:t>-</w:t>
      </w:r>
      <w:r w:rsidR="00D66DA8" w:rsidRPr="00270E37">
        <w:t>core</w:t>
      </w:r>
      <w:r w:rsidR="00CD7C2C">
        <w:t xml:space="preserve"> systems</w:t>
      </w:r>
      <w:r w:rsidR="00B373F7">
        <w:t xml:space="preserve">.  </w:t>
      </w:r>
      <w:r w:rsidR="001E3376">
        <w:t>The result is</w:t>
      </w:r>
      <w:r w:rsidR="00270E37">
        <w:t xml:space="preserve"> that CPU usage is less likely to "peg" or max out than in previous versions</w:t>
      </w:r>
      <w:r w:rsidR="00FC6AA4">
        <w:t xml:space="preserve"> of Office</w:t>
      </w:r>
      <w:r w:rsidR="00270E37">
        <w:t xml:space="preserve">, </w:t>
      </w:r>
      <w:r w:rsidR="001E3376">
        <w:t>while</w:t>
      </w:r>
      <w:r w:rsidR="000E203A">
        <w:t xml:space="preserve"> foreground tasks in Office such as dialog boxes </w:t>
      </w:r>
      <w:r w:rsidR="00571D7F">
        <w:t xml:space="preserve">that require a response from the user </w:t>
      </w:r>
      <w:r w:rsidR="000E203A">
        <w:t xml:space="preserve">are less likely to </w:t>
      </w:r>
      <w:r w:rsidR="00571D7F">
        <w:t>appear</w:t>
      </w:r>
      <w:r w:rsidR="000E203A">
        <w:t xml:space="preserve"> to freeze or hang when </w:t>
      </w:r>
      <w:r w:rsidR="00571D7F">
        <w:t xml:space="preserve">other </w:t>
      </w:r>
      <w:r w:rsidR="000E203A">
        <w:t>tasks are being performed</w:t>
      </w:r>
      <w:r w:rsidR="00571D7F">
        <w:t xml:space="preserve"> in the background</w:t>
      </w:r>
      <w:r w:rsidR="00B373F7">
        <w:t xml:space="preserve">.  </w:t>
      </w:r>
    </w:p>
    <w:p w14:paraId="5C000390" w14:textId="208A3B9E" w:rsidR="00573ED8" w:rsidRDefault="00FC6AA4" w:rsidP="00270E37">
      <w:pPr>
        <w:pStyle w:val="ListParagraph"/>
        <w:numPr>
          <w:ilvl w:val="0"/>
          <w:numId w:val="27"/>
        </w:numPr>
      </w:pPr>
      <w:r>
        <w:t xml:space="preserve">A </w:t>
      </w:r>
      <w:r w:rsidR="007B5A9D">
        <w:t xml:space="preserve">completely </w:t>
      </w:r>
      <w:r>
        <w:t xml:space="preserve">redesigned </w:t>
      </w:r>
      <w:r w:rsidR="00B952D5">
        <w:t xml:space="preserve">Microsoft </w:t>
      </w:r>
      <w:r>
        <w:t>Excel</w:t>
      </w:r>
      <w:r w:rsidR="00DD2270">
        <w:t>®</w:t>
      </w:r>
      <w:r>
        <w:t xml:space="preserve"> calculation engine </w:t>
      </w:r>
      <w:r w:rsidR="007B5A9D">
        <w:t xml:space="preserve">now allows </w:t>
      </w:r>
      <w:r w:rsidR="00C313AC">
        <w:t>even very large and</w:t>
      </w:r>
      <w:r w:rsidR="007B5A9D">
        <w:t xml:space="preserve"> complex spreadsheets to be recalculated much more quickly than with previous versions of Office</w:t>
      </w:r>
      <w:r w:rsidR="00B373F7">
        <w:t xml:space="preserve">.  </w:t>
      </w:r>
      <w:r w:rsidR="00404396">
        <w:t xml:space="preserve"> </w:t>
      </w:r>
      <w:r w:rsidR="007B5A9D">
        <w:t xml:space="preserve">Spreadsheet recalculation was a specific customer concern that the Office team targeted for improvement in Office 2010, and the </w:t>
      </w:r>
      <w:r w:rsidR="00900C9D">
        <w:t xml:space="preserve">internal test </w:t>
      </w:r>
      <w:r w:rsidR="007B5A9D">
        <w:t xml:space="preserve">results shown later in this paper </w:t>
      </w:r>
      <w:r w:rsidR="00C313AC">
        <w:t>show the significant gains that have been achieved in this area</w:t>
      </w:r>
      <w:r w:rsidR="00B373F7">
        <w:t xml:space="preserve">.  </w:t>
      </w:r>
      <w:r w:rsidR="00BC634F">
        <w:t xml:space="preserve"> In </w:t>
      </w:r>
      <w:r w:rsidR="00A45173">
        <w:t>most</w:t>
      </w:r>
      <w:r w:rsidR="00BC634F">
        <w:t xml:space="preserve"> cases, we see up to 90% improvements in recalculation times</w:t>
      </w:r>
      <w:r w:rsidR="00B373F7">
        <w:t xml:space="preserve">.  </w:t>
      </w:r>
    </w:p>
    <w:p w14:paraId="5C000391" w14:textId="0FF07EE3" w:rsidR="00217576" w:rsidRDefault="004F333E" w:rsidP="00270E37">
      <w:pPr>
        <w:pStyle w:val="ListParagraph"/>
        <w:numPr>
          <w:ilvl w:val="0"/>
          <w:numId w:val="27"/>
        </w:numPr>
      </w:pPr>
      <w:r>
        <w:t>R</w:t>
      </w:r>
      <w:r w:rsidR="00217576">
        <w:t xml:space="preserve">edesigned PowerPoint </w:t>
      </w:r>
      <w:r>
        <w:t>presentation</w:t>
      </w:r>
      <w:r w:rsidR="00217576">
        <w:t xml:space="preserve"> </w:t>
      </w:r>
      <w:r>
        <w:t>capabilities</w:t>
      </w:r>
      <w:r w:rsidR="00217576">
        <w:t xml:space="preserve"> can </w:t>
      </w:r>
      <w:r>
        <w:t xml:space="preserve">now </w:t>
      </w:r>
      <w:r w:rsidR="00217576">
        <w:t>leverage DirectX</w:t>
      </w:r>
      <w:r w:rsidR="00B952D5">
        <w:t>®</w:t>
      </w:r>
      <w:r w:rsidR="00900C9D">
        <w:t xml:space="preserve"> </w:t>
      </w:r>
      <w:r w:rsidR="001F52C0">
        <w:t xml:space="preserve">capabilities </w:t>
      </w:r>
      <w:r w:rsidR="00217576">
        <w:t xml:space="preserve">and the power of </w:t>
      </w:r>
      <w:r>
        <w:t>graphics processors to enable 3D animations and transitions, embedded media, and other exciting slide show features</w:t>
      </w:r>
      <w:r w:rsidR="00B373F7">
        <w:t xml:space="preserve">.  </w:t>
      </w:r>
      <w:r w:rsidR="000161E6">
        <w:t xml:space="preserve">These capabilities are described in more detail later in this </w:t>
      </w:r>
      <w:r w:rsidR="00E34326">
        <w:t>section</w:t>
      </w:r>
      <w:r w:rsidR="00B373F7">
        <w:t xml:space="preserve">.  </w:t>
      </w:r>
    </w:p>
    <w:p w14:paraId="5C000392" w14:textId="52BEA0E2" w:rsidR="00C313AC" w:rsidRDefault="007557C5" w:rsidP="00270E37">
      <w:pPr>
        <w:pStyle w:val="ListParagraph"/>
        <w:numPr>
          <w:ilvl w:val="0"/>
          <w:numId w:val="27"/>
        </w:numPr>
      </w:pPr>
      <w:r>
        <w:t>Various optimizations and changes now result in faster startup and shutdown of Office applications, especially Outlook 2010</w:t>
      </w:r>
      <w:r w:rsidR="00B373F7">
        <w:t xml:space="preserve">.  </w:t>
      </w:r>
      <w:r>
        <w:t>A later section of this paper examines these Outlook performance improvements in detail</w:t>
      </w:r>
      <w:r w:rsidR="00CD7C2C">
        <w:t>,</w:t>
      </w:r>
      <w:r>
        <w:t xml:space="preserve"> </w:t>
      </w:r>
      <w:r w:rsidR="00CD7C2C">
        <w:t xml:space="preserve">along with </w:t>
      </w:r>
      <w:r>
        <w:t xml:space="preserve">the customer pain points that </w:t>
      </w:r>
      <w:r w:rsidR="0025728B">
        <w:t>Office 2010</w:t>
      </w:r>
      <w:r>
        <w:t xml:space="preserve"> has addressed</w:t>
      </w:r>
      <w:r w:rsidR="00B373F7">
        <w:t xml:space="preserve">.  </w:t>
      </w:r>
    </w:p>
    <w:p w14:paraId="5C000393" w14:textId="7AE0628B" w:rsidR="007557C5" w:rsidRPr="00270E37" w:rsidRDefault="000161E6" w:rsidP="00270E37">
      <w:pPr>
        <w:pStyle w:val="ListParagraph"/>
        <w:numPr>
          <w:ilvl w:val="0"/>
          <w:numId w:val="27"/>
        </w:numPr>
      </w:pPr>
      <w:r>
        <w:t>Numerous ot</w:t>
      </w:r>
      <w:r w:rsidR="00477DD4">
        <w:t xml:space="preserve">her targeted optimizations provide </w:t>
      </w:r>
      <w:r w:rsidR="00CD7C2C">
        <w:t xml:space="preserve">improved performance </w:t>
      </w:r>
      <w:r w:rsidR="00477DD4">
        <w:t>an</w:t>
      </w:r>
      <w:r w:rsidR="00CD7C2C">
        <w:t>d an</w:t>
      </w:r>
      <w:r w:rsidR="00477DD4">
        <w:t xml:space="preserve"> improved user experience across </w:t>
      </w:r>
      <w:r w:rsidR="00CD7C2C">
        <w:t xml:space="preserve">the </w:t>
      </w:r>
      <w:r w:rsidR="00477DD4">
        <w:t xml:space="preserve">hardware </w:t>
      </w:r>
      <w:r w:rsidR="00CD7C2C">
        <w:t xml:space="preserve">spectrum, </w:t>
      </w:r>
      <w:r w:rsidR="00477DD4">
        <w:t xml:space="preserve">even when Office </w:t>
      </w:r>
      <w:r w:rsidR="00D05BFD">
        <w:t>2010 applications are</w:t>
      </w:r>
      <w:r w:rsidR="00477DD4">
        <w:t xml:space="preserve"> running </w:t>
      </w:r>
      <w:r w:rsidR="00D05BFD">
        <w:t xml:space="preserve">on </w:t>
      </w:r>
      <w:r w:rsidR="001E3376">
        <w:t xml:space="preserve">older versions of </w:t>
      </w:r>
      <w:r w:rsidR="00B952D5">
        <w:t xml:space="preserve">Microsoft </w:t>
      </w:r>
      <w:r w:rsidR="001E3376">
        <w:t>Windows</w:t>
      </w:r>
      <w:r w:rsidR="00B952D5">
        <w:t>®</w:t>
      </w:r>
      <w:r w:rsidR="00B373F7">
        <w:t xml:space="preserve">.  </w:t>
      </w:r>
    </w:p>
    <w:p w14:paraId="5C000394" w14:textId="5847949D" w:rsidR="00E42108" w:rsidRPr="00E42108" w:rsidRDefault="00D05BFD" w:rsidP="00E42108">
      <w:r>
        <w:t xml:space="preserve">The rest of this section examines in more detail </w:t>
      </w:r>
      <w:r w:rsidR="00B143C7">
        <w:t xml:space="preserve">the </w:t>
      </w:r>
      <w:r>
        <w:t>Office 2010 support for different hardware platforms and devices</w:t>
      </w:r>
      <w:r w:rsidR="00B373F7">
        <w:t xml:space="preserve">.  </w:t>
      </w:r>
    </w:p>
    <w:p w14:paraId="5C000395" w14:textId="77777777" w:rsidR="00E42108" w:rsidRPr="000E4E3E" w:rsidRDefault="00E42108" w:rsidP="00E42108">
      <w:pPr>
        <w:pStyle w:val="Heading2"/>
        <w:rPr>
          <w:rFonts w:asciiTheme="minorHAnsi" w:hAnsiTheme="minorHAnsi"/>
          <w:i/>
          <w:sz w:val="32"/>
          <w:szCs w:val="32"/>
        </w:rPr>
      </w:pPr>
      <w:bookmarkStart w:id="7" w:name="_Toc275949363"/>
      <w:bookmarkStart w:id="8" w:name="_Toc276034710"/>
      <w:r w:rsidRPr="000E4E3E">
        <w:rPr>
          <w:rFonts w:asciiTheme="minorHAnsi" w:hAnsiTheme="minorHAnsi"/>
          <w:i/>
          <w:sz w:val="32"/>
          <w:szCs w:val="32"/>
        </w:rPr>
        <w:lastRenderedPageBreak/>
        <w:t>Supporting Legacy PCs</w:t>
      </w:r>
      <w:bookmarkEnd w:id="7"/>
      <w:bookmarkEnd w:id="8"/>
    </w:p>
    <w:p w14:paraId="5C000396" w14:textId="0C993832" w:rsidR="00E42108" w:rsidRDefault="001A54B9" w:rsidP="00E42108">
      <w:r>
        <w:t xml:space="preserve">A major </w:t>
      </w:r>
      <w:r w:rsidR="00BC634F">
        <w:t xml:space="preserve">customer </w:t>
      </w:r>
      <w:r>
        <w:t>pain point has been the fact that</w:t>
      </w:r>
      <w:r w:rsidR="007E7A19">
        <w:t xml:space="preserve"> minimum hardware requirements have essentially doubled with the release of each </w:t>
      </w:r>
      <w:r w:rsidR="00BC634F">
        <w:t xml:space="preserve">successive </w:t>
      </w:r>
      <w:r w:rsidR="007E7A19">
        <w:t>version of Office</w:t>
      </w:r>
      <w:r w:rsidR="00B373F7">
        <w:t xml:space="preserve">.  </w:t>
      </w:r>
      <w:r w:rsidR="00C22EAC">
        <w:t xml:space="preserve"> </w:t>
      </w:r>
      <w:r w:rsidR="007E7A19">
        <w:t xml:space="preserve">For example, Figure 1 shows the </w:t>
      </w:r>
      <w:r w:rsidR="00CA1E02">
        <w:t>minimum</w:t>
      </w:r>
      <w:r w:rsidR="007E7A19">
        <w:t xml:space="preserve"> CPU and RAM </w:t>
      </w:r>
      <w:r w:rsidR="00CA1E02">
        <w:t xml:space="preserve">requirements </w:t>
      </w:r>
      <w:r w:rsidR="00157290">
        <w:t xml:space="preserve">for </w:t>
      </w:r>
      <w:r w:rsidR="00C50618">
        <w:t>three</w:t>
      </w:r>
      <w:r w:rsidR="00157290">
        <w:t xml:space="preserve"> earlier versions</w:t>
      </w:r>
      <w:r w:rsidR="00B93150">
        <w:t xml:space="preserve"> of the product</w:t>
      </w:r>
      <w:r w:rsidR="00157290">
        <w:t>:</w:t>
      </w:r>
    </w:p>
    <w:p w14:paraId="5C000397" w14:textId="77777777" w:rsidR="00157290" w:rsidRPr="00513A65" w:rsidRDefault="00157290" w:rsidP="00513A65">
      <w:pPr>
        <w:pStyle w:val="ListParagraph"/>
        <w:numPr>
          <w:ilvl w:val="0"/>
          <w:numId w:val="28"/>
        </w:numPr>
      </w:pPr>
      <w:r w:rsidRPr="00513A65">
        <w:t xml:space="preserve">Office XP running on Windows 2000 </w:t>
      </w:r>
      <w:r w:rsidR="007674C8" w:rsidRPr="00513A65">
        <w:t>Professional</w:t>
      </w:r>
    </w:p>
    <w:p w14:paraId="5C000398" w14:textId="77777777" w:rsidR="00157290" w:rsidRPr="00513A65" w:rsidRDefault="00157290" w:rsidP="00513A65">
      <w:pPr>
        <w:pStyle w:val="ListParagraph"/>
        <w:numPr>
          <w:ilvl w:val="0"/>
          <w:numId w:val="28"/>
        </w:numPr>
      </w:pPr>
      <w:r w:rsidRPr="00513A65">
        <w:t>Of</w:t>
      </w:r>
      <w:r w:rsidR="00E67464">
        <w:t>fice 2003 running on Windows XP Professional</w:t>
      </w:r>
    </w:p>
    <w:p w14:paraId="5C000399" w14:textId="77777777" w:rsidR="00157290" w:rsidRPr="00513A65" w:rsidRDefault="00157290" w:rsidP="00513A65">
      <w:pPr>
        <w:pStyle w:val="ListParagraph"/>
        <w:numPr>
          <w:ilvl w:val="0"/>
          <w:numId w:val="28"/>
        </w:numPr>
      </w:pPr>
      <w:r w:rsidRPr="00513A65">
        <w:t xml:space="preserve">Office 2007 running </w:t>
      </w:r>
      <w:r w:rsidR="00E31515" w:rsidRPr="00513A65">
        <w:t xml:space="preserve">on Windows XP </w:t>
      </w:r>
      <w:r w:rsidR="00E67464">
        <w:t xml:space="preserve">Professional </w:t>
      </w:r>
      <w:r w:rsidR="00E31515" w:rsidRPr="00513A65">
        <w:t xml:space="preserve">or later </w:t>
      </w:r>
    </w:p>
    <w:p w14:paraId="5C00039A" w14:textId="77777777" w:rsidR="001F5AA1" w:rsidRDefault="00E31515">
      <w:pPr>
        <w:jc w:val="center"/>
      </w:pPr>
      <w:r w:rsidRPr="00E31515">
        <w:rPr>
          <w:noProof/>
        </w:rPr>
        <w:drawing>
          <wp:inline distT="0" distB="0" distL="0" distR="0" wp14:anchorId="5C000500" wp14:editId="5C000501">
            <wp:extent cx="3771900" cy="2298700"/>
            <wp:effectExtent l="57150" t="0" r="38100" b="444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00039B" w14:textId="2BD911CA" w:rsidR="00E31515" w:rsidRPr="00513A65" w:rsidRDefault="00E31515" w:rsidP="00E42108">
      <w:pPr>
        <w:rPr>
          <w:i/>
        </w:rPr>
      </w:pPr>
      <w:r w:rsidRPr="00513A65">
        <w:rPr>
          <w:i/>
        </w:rPr>
        <w:t xml:space="preserve">Figure 1: </w:t>
      </w:r>
      <w:r w:rsidR="00CA1E02">
        <w:rPr>
          <w:i/>
        </w:rPr>
        <w:t>Minimum</w:t>
      </w:r>
      <w:r w:rsidRPr="00513A65">
        <w:rPr>
          <w:i/>
        </w:rPr>
        <w:t xml:space="preserve"> CPU and RAM </w:t>
      </w:r>
      <w:r w:rsidR="00CA1E02">
        <w:rPr>
          <w:i/>
        </w:rPr>
        <w:t xml:space="preserve">requirements </w:t>
      </w:r>
      <w:r w:rsidRPr="00513A65">
        <w:rPr>
          <w:i/>
        </w:rPr>
        <w:t>for earlier versions of Office</w:t>
      </w:r>
      <w:r w:rsidR="00B373F7">
        <w:rPr>
          <w:i/>
        </w:rPr>
        <w:t xml:space="preserve">.  </w:t>
      </w:r>
    </w:p>
    <w:p w14:paraId="5C00039C" w14:textId="09C24983" w:rsidR="00E049E9" w:rsidRDefault="00B63FA3" w:rsidP="00E42108">
      <w:r>
        <w:t xml:space="preserve">As a result of these </w:t>
      </w:r>
      <w:r w:rsidR="007674C8">
        <w:t>escalating</w:t>
      </w:r>
      <w:r>
        <w:t xml:space="preserve"> system requirements, customers </w:t>
      </w:r>
      <w:r w:rsidR="00EE2E7D">
        <w:t xml:space="preserve">sometimes </w:t>
      </w:r>
      <w:r>
        <w:t xml:space="preserve">complained that they were unable to </w:t>
      </w:r>
      <w:r w:rsidR="00B91433">
        <w:t>deploy</w:t>
      </w:r>
      <w:r>
        <w:t xml:space="preserve"> the latest version of Office in their environment unless they committed a significant portion of their IT budget </w:t>
      </w:r>
      <w:r w:rsidR="00FB249F">
        <w:t>to upgrading their existing PCs</w:t>
      </w:r>
      <w:r w:rsidR="008963D8">
        <w:t>,</w:t>
      </w:r>
      <w:r w:rsidR="00FB249F">
        <w:t xml:space="preserve"> </w:t>
      </w:r>
      <w:r>
        <w:t xml:space="preserve">or purchasing brand-new PCs </w:t>
      </w:r>
      <w:r w:rsidR="00FB249F">
        <w:t>if</w:t>
      </w:r>
      <w:r>
        <w:t xml:space="preserve"> upgrading </w:t>
      </w:r>
      <w:r w:rsidR="004D3443">
        <w:t xml:space="preserve">their </w:t>
      </w:r>
      <w:r>
        <w:t xml:space="preserve">existing systems </w:t>
      </w:r>
      <w:r w:rsidR="004D3443">
        <w:t>wasn't feasible</w:t>
      </w:r>
      <w:r w:rsidR="00B373F7">
        <w:t xml:space="preserve">.  </w:t>
      </w:r>
      <w:r w:rsidR="00B91433">
        <w:t xml:space="preserve">For businesses that </w:t>
      </w:r>
      <w:r w:rsidR="00D02D52">
        <w:t>don't</w:t>
      </w:r>
      <w:r w:rsidR="00B91433">
        <w:t xml:space="preserve"> have the budget or IT staff resources to upgrade or replace their PCs</w:t>
      </w:r>
      <w:r w:rsidR="00D02D52">
        <w:t xml:space="preserve"> every few years</w:t>
      </w:r>
      <w:r w:rsidR="00B91433">
        <w:t xml:space="preserve">, these </w:t>
      </w:r>
      <w:r w:rsidR="00FE185B">
        <w:t>escalating</w:t>
      </w:r>
      <w:r w:rsidR="00B91433">
        <w:t xml:space="preserve"> system requirements </w:t>
      </w:r>
      <w:r w:rsidR="00EE2E7D">
        <w:t>can</w:t>
      </w:r>
      <w:r w:rsidR="00FE185B">
        <w:t xml:space="preserve"> </w:t>
      </w:r>
      <w:r w:rsidR="00D02D52">
        <w:t>become</w:t>
      </w:r>
      <w:r w:rsidR="00FE185B">
        <w:t xml:space="preserve"> </w:t>
      </w:r>
      <w:r w:rsidR="00FB249F">
        <w:t>a</w:t>
      </w:r>
      <w:r w:rsidR="00B91433">
        <w:t xml:space="preserve"> major </w:t>
      </w:r>
      <w:r w:rsidR="00FE185B">
        <w:t xml:space="preserve">factor blocking </w:t>
      </w:r>
      <w:r w:rsidR="00B91433">
        <w:t xml:space="preserve">them from </w:t>
      </w:r>
      <w:r w:rsidR="00FE185B">
        <w:t>deploying</w:t>
      </w:r>
      <w:r w:rsidR="00B91433">
        <w:t xml:space="preserve"> the latest version of Office</w:t>
      </w:r>
      <w:r w:rsidR="00B373F7">
        <w:t xml:space="preserve">.  </w:t>
      </w:r>
    </w:p>
    <w:p w14:paraId="5C00039D" w14:textId="6039320C" w:rsidR="004D3443" w:rsidRPr="00E42108" w:rsidRDefault="004D3443" w:rsidP="00E42108">
      <w:r>
        <w:lastRenderedPageBreak/>
        <w:t xml:space="preserve">To address </w:t>
      </w:r>
      <w:r w:rsidR="008963D8">
        <w:t xml:space="preserve">these </w:t>
      </w:r>
      <w:r>
        <w:t>customer concerns, Office 2010</w:t>
      </w:r>
      <w:r w:rsidR="008963D8">
        <w:t xml:space="preserve"> was specifically engineered</w:t>
      </w:r>
      <w:r>
        <w:t xml:space="preserve"> so that its </w:t>
      </w:r>
      <w:r w:rsidR="00B4209A">
        <w:t xml:space="preserve">minimum </w:t>
      </w:r>
      <w:r w:rsidR="00FE185B">
        <w:t>CPU and RAM</w:t>
      </w:r>
      <w:r>
        <w:t xml:space="preserve"> requirements are </w:t>
      </w:r>
      <w:r w:rsidR="00FB249F">
        <w:t>identical to</w:t>
      </w:r>
      <w:r w:rsidR="000F1BF4">
        <w:t xml:space="preserve"> </w:t>
      </w:r>
      <w:r w:rsidR="00FE185B">
        <w:t>those of the previous version</w:t>
      </w:r>
      <w:r w:rsidR="000F1BF4">
        <w:t xml:space="preserve"> Office 2007 (see Figure 2).</w:t>
      </w:r>
      <w:r w:rsidR="00A44036" w:rsidRPr="00A44036">
        <w:rPr>
          <w:rStyle w:val="FootnoteReference"/>
          <w:color w:val="auto"/>
        </w:rPr>
        <w:footnoteReference w:id="3"/>
      </w:r>
      <w:r w:rsidR="009F63D2">
        <w:t xml:space="preserve"> </w:t>
      </w:r>
    </w:p>
    <w:p w14:paraId="5C00039E" w14:textId="77777777" w:rsidR="001F5AA1" w:rsidRDefault="000044DD">
      <w:pPr>
        <w:jc w:val="center"/>
      </w:pPr>
      <w:r w:rsidRPr="000044DD">
        <w:rPr>
          <w:noProof/>
        </w:rPr>
        <w:drawing>
          <wp:inline distT="0" distB="0" distL="0" distR="0" wp14:anchorId="5C000502" wp14:editId="5C000503">
            <wp:extent cx="4295775" cy="2152650"/>
            <wp:effectExtent l="57150" t="0" r="28575" b="3810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00039F" w14:textId="7F8391ED" w:rsidR="000044DD" w:rsidRPr="00513A65" w:rsidRDefault="000044DD" w:rsidP="000044DD">
      <w:pPr>
        <w:rPr>
          <w:i/>
        </w:rPr>
      </w:pPr>
      <w:r>
        <w:rPr>
          <w:i/>
        </w:rPr>
        <w:t>Figure 2</w:t>
      </w:r>
      <w:r w:rsidRPr="00513A65">
        <w:rPr>
          <w:i/>
        </w:rPr>
        <w:t xml:space="preserve">: </w:t>
      </w:r>
      <w:r w:rsidR="00FB249F">
        <w:rPr>
          <w:i/>
        </w:rPr>
        <w:t>Minimum</w:t>
      </w:r>
      <w:r w:rsidRPr="00513A65">
        <w:rPr>
          <w:i/>
        </w:rPr>
        <w:t xml:space="preserve"> CPU and RAM </w:t>
      </w:r>
      <w:r>
        <w:rPr>
          <w:i/>
        </w:rPr>
        <w:t>requirements for Office 2010 are the same as for Office 2007</w:t>
      </w:r>
      <w:r w:rsidR="00B373F7">
        <w:rPr>
          <w:i/>
        </w:rPr>
        <w:t xml:space="preserve">.  </w:t>
      </w:r>
    </w:p>
    <w:p w14:paraId="5C0003A0" w14:textId="27D67EE1" w:rsidR="00622F07" w:rsidRDefault="009F63D2" w:rsidP="00E42108">
      <w:r>
        <w:t xml:space="preserve">The result of these </w:t>
      </w:r>
      <w:r w:rsidR="00B91433">
        <w:t>engineering efforts</w:t>
      </w:r>
      <w:r>
        <w:t xml:space="preserve"> </w:t>
      </w:r>
      <w:r w:rsidR="008963D8">
        <w:t>means that</w:t>
      </w:r>
      <w:r>
        <w:t xml:space="preserve"> upgrading to Office 2010</w:t>
      </w:r>
      <w:r w:rsidR="008963D8">
        <w:t xml:space="preserve"> does not require new hardware if you’re </w:t>
      </w:r>
      <w:r w:rsidR="00226959">
        <w:t>currently</w:t>
      </w:r>
      <w:r w:rsidR="008963D8">
        <w:t xml:space="preserve"> using </w:t>
      </w:r>
      <w:r w:rsidR="00417F59">
        <w:t xml:space="preserve">Office </w:t>
      </w:r>
      <w:r w:rsidR="008963D8">
        <w:t>2007</w:t>
      </w:r>
      <w:r w:rsidR="00B373F7">
        <w:t xml:space="preserve">.  </w:t>
      </w:r>
      <w:r w:rsidR="00226959">
        <w:t>Customers</w:t>
      </w:r>
      <w:r w:rsidR="00FF5A6C">
        <w:t xml:space="preserve"> who upgrade from Office 2007 </w:t>
      </w:r>
      <w:r>
        <w:t xml:space="preserve">can thus </w:t>
      </w:r>
      <w:r w:rsidR="00085C78">
        <w:t xml:space="preserve">quickly </w:t>
      </w:r>
      <w:r>
        <w:t xml:space="preserve">benefit from the many new productivity-enhancing features of Office 2010 without the need of having to purchase new </w:t>
      </w:r>
      <w:r w:rsidR="00085C78">
        <w:t>PCs for their users</w:t>
      </w:r>
      <w:r w:rsidR="00B373F7">
        <w:t xml:space="preserve">.  </w:t>
      </w:r>
    </w:p>
    <w:p w14:paraId="5C0003A1" w14:textId="03F6BBC8" w:rsidR="00792725" w:rsidRPr="00082BB8" w:rsidRDefault="00792725" w:rsidP="00622F07">
      <w:r w:rsidRPr="00082BB8">
        <w:t>Finally, while Office 2010 is designed to be usable on legacy PC</w:t>
      </w:r>
      <w:r w:rsidR="001F20D2">
        <w:t>s</w:t>
      </w:r>
      <w:r w:rsidR="00E81894">
        <w:t xml:space="preserve"> for performing basic tasks such as editing 20-page documents in Word or creating and formatting charts in Excel</w:t>
      </w:r>
      <w:r w:rsidRPr="00082BB8">
        <w:t xml:space="preserve">, </w:t>
      </w:r>
      <w:r w:rsidR="0033258D">
        <w:t xml:space="preserve">users will </w:t>
      </w:r>
      <w:r w:rsidR="004022EC">
        <w:t xml:space="preserve">naturally </w:t>
      </w:r>
      <w:r w:rsidR="0033258D">
        <w:t>have a</w:t>
      </w:r>
      <w:r w:rsidR="004022EC">
        <w:t>n even</w:t>
      </w:r>
      <w:r w:rsidR="0033258D">
        <w:t xml:space="preserve"> better experience when using </w:t>
      </w:r>
      <w:r w:rsidRPr="00082BB8">
        <w:t xml:space="preserve">newer PCs </w:t>
      </w:r>
      <w:r w:rsidR="00CD7C2C">
        <w:t>with</w:t>
      </w:r>
      <w:r w:rsidR="00CD7C2C" w:rsidRPr="00082BB8">
        <w:t xml:space="preserve"> </w:t>
      </w:r>
      <w:r w:rsidRPr="00082BB8">
        <w:t xml:space="preserve">faster CPUs and </w:t>
      </w:r>
      <w:r w:rsidR="00C62567" w:rsidDel="00F02271">
        <w:t>additional</w:t>
      </w:r>
      <w:r w:rsidR="001A1FB1" w:rsidRPr="00082BB8" w:rsidDel="00F02271">
        <w:t xml:space="preserve"> </w:t>
      </w:r>
      <w:r w:rsidR="00E81894">
        <w:t>RAM</w:t>
      </w:r>
      <w:r w:rsidR="00B373F7">
        <w:t xml:space="preserve">.  </w:t>
      </w:r>
      <w:r w:rsidR="001A1FB1">
        <w:t xml:space="preserve"> </w:t>
      </w:r>
    </w:p>
    <w:p w14:paraId="5C0003A2" w14:textId="7C2CEE2C" w:rsidR="00E42108" w:rsidRPr="000E4E3E" w:rsidRDefault="00E42108" w:rsidP="00E42108">
      <w:pPr>
        <w:pStyle w:val="Heading2"/>
        <w:rPr>
          <w:rFonts w:asciiTheme="minorHAnsi" w:hAnsiTheme="minorHAnsi"/>
          <w:i/>
          <w:sz w:val="32"/>
          <w:szCs w:val="32"/>
        </w:rPr>
      </w:pPr>
      <w:bookmarkStart w:id="9" w:name="_Toc276034711"/>
      <w:bookmarkStart w:id="10" w:name="_Toc275949364"/>
      <w:r w:rsidRPr="000E4E3E">
        <w:rPr>
          <w:rFonts w:asciiTheme="minorHAnsi" w:hAnsiTheme="minorHAnsi"/>
          <w:i/>
          <w:sz w:val="32"/>
          <w:szCs w:val="32"/>
        </w:rPr>
        <w:lastRenderedPageBreak/>
        <w:t>Supporting</w:t>
      </w:r>
      <w:r w:rsidR="004022EC" w:rsidRPr="000E4E3E">
        <w:rPr>
          <w:rFonts w:asciiTheme="minorHAnsi" w:hAnsiTheme="minorHAnsi"/>
          <w:i/>
          <w:sz w:val="32"/>
          <w:szCs w:val="32"/>
        </w:rPr>
        <w:t xml:space="preserve"> Smaller Laptops &amp; Netbooks</w:t>
      </w:r>
      <w:bookmarkEnd w:id="9"/>
      <w:r w:rsidRPr="000E4E3E">
        <w:rPr>
          <w:rFonts w:asciiTheme="minorHAnsi" w:hAnsiTheme="minorHAnsi"/>
          <w:i/>
          <w:sz w:val="32"/>
          <w:szCs w:val="32"/>
        </w:rPr>
        <w:t xml:space="preserve"> </w:t>
      </w:r>
      <w:bookmarkEnd w:id="10"/>
    </w:p>
    <w:p w14:paraId="5C0003A3" w14:textId="28E465FF" w:rsidR="00BB2705" w:rsidRDefault="00673CE4" w:rsidP="00E42108">
      <w:r>
        <w:t xml:space="preserve">The market for </w:t>
      </w:r>
      <w:r w:rsidR="000550A0">
        <w:t>low-cost</w:t>
      </w:r>
      <w:r w:rsidR="00A92649">
        <w:t>, small form factor</w:t>
      </w:r>
      <w:r w:rsidR="004022EC">
        <w:t>,</w:t>
      </w:r>
      <w:r>
        <w:t xml:space="preserve"> </w:t>
      </w:r>
      <w:r w:rsidR="004022EC">
        <w:t>mini-notebooks and</w:t>
      </w:r>
      <w:r w:rsidR="0084124D">
        <w:t xml:space="preserve"> </w:t>
      </w:r>
      <w:r w:rsidR="000550A0">
        <w:t xml:space="preserve">"netbooks" has </w:t>
      </w:r>
      <w:r w:rsidR="0084124D">
        <w:t xml:space="preserve">grown significantly </w:t>
      </w:r>
      <w:r w:rsidR="000550A0">
        <w:t>over the last several years</w:t>
      </w:r>
      <w:r w:rsidR="00B373F7">
        <w:t xml:space="preserve">.  </w:t>
      </w:r>
      <w:r w:rsidR="000550A0">
        <w:t xml:space="preserve">With </w:t>
      </w:r>
      <w:r w:rsidR="0062285F">
        <w:t>36.3</w:t>
      </w:r>
      <w:r w:rsidR="000550A0">
        <w:t xml:space="preserve"> million netbooks sold in 2009</w:t>
      </w:r>
      <w:r w:rsidR="0062285F" w:rsidRPr="003F1D4B">
        <w:rPr>
          <w:rStyle w:val="FootnoteReference"/>
          <w:color w:val="auto"/>
        </w:rPr>
        <w:footnoteReference w:id="4"/>
      </w:r>
      <w:r w:rsidR="000550A0">
        <w:t xml:space="preserve"> </w:t>
      </w:r>
      <w:r w:rsidR="0033265B">
        <w:t xml:space="preserve">and sales </w:t>
      </w:r>
      <w:r w:rsidR="004022EC">
        <w:t xml:space="preserve">of small form factors </w:t>
      </w:r>
      <w:r w:rsidR="0033265B">
        <w:t>expected to remain strong</w:t>
      </w:r>
      <w:r w:rsidR="004022EC">
        <w:t>,</w:t>
      </w:r>
      <w:r w:rsidR="0033265B">
        <w:t xml:space="preserve"> </w:t>
      </w:r>
      <w:r w:rsidR="001F20D2">
        <w:t xml:space="preserve">it’s </w:t>
      </w:r>
      <w:r w:rsidR="0042210D">
        <w:t xml:space="preserve">clear that </w:t>
      </w:r>
      <w:r w:rsidR="00D37039">
        <w:t xml:space="preserve">many </w:t>
      </w:r>
      <w:r w:rsidR="009B7605">
        <w:t>end users</w:t>
      </w:r>
      <w:r w:rsidR="0042210D">
        <w:t xml:space="preserve"> </w:t>
      </w:r>
      <w:r w:rsidR="0033265B">
        <w:t xml:space="preserve">still </w:t>
      </w:r>
      <w:r w:rsidR="0042210D">
        <w:t xml:space="preserve">want portable devices </w:t>
      </w:r>
      <w:r w:rsidR="001F20D2">
        <w:t xml:space="preserve">that can do more than consume </w:t>
      </w:r>
      <w:r w:rsidR="0042210D">
        <w:t xml:space="preserve">media or </w:t>
      </w:r>
      <w:r w:rsidR="001F20D2">
        <w:t xml:space="preserve">browse </w:t>
      </w:r>
      <w:r w:rsidR="0042210D">
        <w:t xml:space="preserve">the Web—they </w:t>
      </w:r>
      <w:r w:rsidR="001F20D2">
        <w:t xml:space="preserve">want </w:t>
      </w:r>
      <w:r w:rsidR="0042210D">
        <w:t>lightweight yet fully-functional computers</w:t>
      </w:r>
      <w:r w:rsidR="001F20D2">
        <w:t xml:space="preserve"> that</w:t>
      </w:r>
      <w:r w:rsidR="009B7605">
        <w:t xml:space="preserve"> </w:t>
      </w:r>
      <w:r w:rsidR="0042210D">
        <w:t xml:space="preserve">can run rich applications like </w:t>
      </w:r>
      <w:r w:rsidR="009B7605">
        <w:t xml:space="preserve">Microsoft </w:t>
      </w:r>
      <w:r w:rsidR="0042210D">
        <w:t>Office</w:t>
      </w:r>
      <w:r w:rsidR="00B373F7">
        <w:t xml:space="preserve">.  </w:t>
      </w:r>
    </w:p>
    <w:p w14:paraId="5C0003A4" w14:textId="78DBD470" w:rsidR="00F53267" w:rsidRDefault="0042210D" w:rsidP="00F53267">
      <w:r>
        <w:t xml:space="preserve">Office 2010 has been </w:t>
      </w:r>
      <w:r w:rsidR="009B7605">
        <w:t xml:space="preserve">specially </w:t>
      </w:r>
      <w:r>
        <w:t xml:space="preserve">engineered to meet the </w:t>
      </w:r>
      <w:r w:rsidR="009B7605">
        <w:t xml:space="preserve">needs of users </w:t>
      </w:r>
      <w:r w:rsidR="00380DA9">
        <w:t>of such low-cost, small form factor PCs</w:t>
      </w:r>
      <w:r w:rsidR="00B373F7">
        <w:t xml:space="preserve">.  </w:t>
      </w:r>
      <w:r w:rsidR="00F53267">
        <w:t xml:space="preserve">For example, </w:t>
      </w:r>
      <w:r w:rsidR="00152E09">
        <w:t>the typical</w:t>
      </w:r>
      <w:r w:rsidR="00F53267">
        <w:t xml:space="preserve"> netbook has at least a 1 GHz processor and 1 GB of RAM</w:t>
      </w:r>
      <w:r w:rsidR="00B373F7">
        <w:t xml:space="preserve">.  </w:t>
      </w:r>
      <w:r w:rsidR="00F53267">
        <w:t xml:space="preserve">Such hardware is well above the minimum CPU and RAM requirements </w:t>
      </w:r>
      <w:r w:rsidR="00152E09">
        <w:t>stated above</w:t>
      </w:r>
      <w:r w:rsidR="00F53267">
        <w:t xml:space="preserve">, and </w:t>
      </w:r>
      <w:r w:rsidR="00152E09">
        <w:t>internal testing confirms</w:t>
      </w:r>
      <w:r w:rsidR="00F53267">
        <w:t xml:space="preserve"> that </w:t>
      </w:r>
      <w:r w:rsidR="00152E09">
        <w:t xml:space="preserve">most Office 2010 tasks will run </w:t>
      </w:r>
      <w:r w:rsidR="000A7299">
        <w:t xml:space="preserve">between </w:t>
      </w:r>
      <w:r w:rsidR="00152E09">
        <w:t xml:space="preserve">60 to 80 percent faster on </w:t>
      </w:r>
      <w:r w:rsidR="001F20D2">
        <w:t xml:space="preserve">a </w:t>
      </w:r>
      <w:r w:rsidR="00152E09">
        <w:t xml:space="preserve">typical </w:t>
      </w:r>
      <w:r w:rsidR="00380DA9">
        <w:t xml:space="preserve">mini-notebook computer </w:t>
      </w:r>
      <w:r w:rsidR="00152E09">
        <w:t>than on a legacy PC that just meets the minimum hardware requirements for running Office 2010</w:t>
      </w:r>
      <w:r w:rsidR="00B373F7">
        <w:t xml:space="preserve">.  </w:t>
      </w:r>
    </w:p>
    <w:p w14:paraId="5C0003A5" w14:textId="7C3D7E5D" w:rsidR="007D253F" w:rsidRDefault="001F20D2" w:rsidP="00F61078">
      <w:r>
        <w:t>In the past, a</w:t>
      </w:r>
      <w:r w:rsidR="000A7299">
        <w:t xml:space="preserve"> key problem with running rich applications like </w:t>
      </w:r>
      <w:r w:rsidR="00C84E81">
        <w:t>Word or Excel</w:t>
      </w:r>
      <w:r w:rsidR="000A7299">
        <w:t xml:space="preserve"> on a </w:t>
      </w:r>
      <w:r w:rsidR="00380DA9">
        <w:t xml:space="preserve">small form factor PC </w:t>
      </w:r>
      <w:r w:rsidR="002F6674">
        <w:t xml:space="preserve">was </w:t>
      </w:r>
      <w:r w:rsidR="000A7299">
        <w:t>the small screen size, particular</w:t>
      </w:r>
      <w:r w:rsidR="00CD7C2C">
        <w:t>ly</w:t>
      </w:r>
      <w:r w:rsidR="000A7299">
        <w:t xml:space="preserve"> the vertical display resolution</w:t>
      </w:r>
      <w:r w:rsidR="00B373F7">
        <w:t xml:space="preserve">.  </w:t>
      </w:r>
      <w:r w:rsidR="00C84E81">
        <w:t>Most</w:t>
      </w:r>
      <w:r w:rsidR="000A7299">
        <w:t xml:space="preserve"> netbooks have a screen resolution of 1024 x 600, </w:t>
      </w:r>
      <w:r w:rsidR="00C84E81">
        <w:t>but the min</w:t>
      </w:r>
      <w:r w:rsidR="00D15C4A">
        <w:t xml:space="preserve">imum display resolution for </w:t>
      </w:r>
      <w:r w:rsidR="00C84E81">
        <w:t xml:space="preserve">Office 2007 </w:t>
      </w:r>
      <w:r w:rsidR="00D15C4A">
        <w:t>is</w:t>
      </w:r>
      <w:r>
        <w:t xml:space="preserve"> </w:t>
      </w:r>
      <w:r w:rsidR="00C84E81">
        <w:t>1024 x 768</w:t>
      </w:r>
      <w:r w:rsidR="00B373F7">
        <w:t xml:space="preserve">.  </w:t>
      </w:r>
      <w:r w:rsidR="00C84E81">
        <w:t xml:space="preserve">As a result, the user experience of running Office 2007 on </w:t>
      </w:r>
      <w:r w:rsidR="004022EC">
        <w:t>such devices</w:t>
      </w:r>
      <w:r w:rsidR="00380DA9">
        <w:t xml:space="preserve"> </w:t>
      </w:r>
      <w:r w:rsidR="00D15C4A">
        <w:t>can</w:t>
      </w:r>
      <w:r w:rsidR="00C84E81">
        <w:t xml:space="preserve"> sometimes be frustrating</w:t>
      </w:r>
      <w:r>
        <w:t>,</w:t>
      </w:r>
      <w:r w:rsidR="00C84E81">
        <w:t xml:space="preserve"> since some user interface elements wo</w:t>
      </w:r>
      <w:r w:rsidR="00D15C4A">
        <w:t>n</w:t>
      </w:r>
      <w:r w:rsidR="00C84E81">
        <w:t xml:space="preserve">'t fit on </w:t>
      </w:r>
      <w:r w:rsidR="004022EC">
        <w:t>the</w:t>
      </w:r>
      <w:r w:rsidR="00C84E81">
        <w:t xml:space="preserve"> screen</w:t>
      </w:r>
      <w:r w:rsidR="00B373F7">
        <w:t xml:space="preserve">.  </w:t>
      </w:r>
    </w:p>
    <w:p w14:paraId="5C0003A6" w14:textId="4A1055A9" w:rsidR="001345F1" w:rsidRDefault="000A7299" w:rsidP="00F61078">
      <w:r>
        <w:t xml:space="preserve">To overcome this problem, </w:t>
      </w:r>
      <w:r w:rsidR="001F20D2">
        <w:t>many</w:t>
      </w:r>
      <w:r w:rsidR="00C84E81">
        <w:t xml:space="preserve"> </w:t>
      </w:r>
      <w:r>
        <w:t xml:space="preserve">Office </w:t>
      </w:r>
      <w:r w:rsidR="00C84E81">
        <w:t xml:space="preserve">2010 applications </w:t>
      </w:r>
      <w:r w:rsidR="001F20D2">
        <w:t xml:space="preserve">were redesigned </w:t>
      </w:r>
      <w:r w:rsidR="00574F12">
        <w:t xml:space="preserve">to </w:t>
      </w:r>
      <w:r>
        <w:t>require a minimum vertical resolution of only 576 pixels</w:t>
      </w:r>
      <w:r w:rsidR="00B373F7">
        <w:t xml:space="preserve">.  </w:t>
      </w:r>
      <w:r w:rsidR="001F20D2">
        <w:t xml:space="preserve">Combined with an easily collapsible Ribbon, the </w:t>
      </w:r>
      <w:r w:rsidR="00F61078">
        <w:t>result is that</w:t>
      </w:r>
      <w:r>
        <w:t xml:space="preserve"> all of the user interface elements </w:t>
      </w:r>
      <w:r w:rsidR="00F61078">
        <w:t>of</w:t>
      </w:r>
      <w:r>
        <w:t xml:space="preserve"> these applications can now be displayed in their entirety on the limited </w:t>
      </w:r>
      <w:r w:rsidR="00380DA9">
        <w:t xml:space="preserve">screen </w:t>
      </w:r>
      <w:r>
        <w:t xml:space="preserve">real estate of </w:t>
      </w:r>
      <w:r w:rsidR="00380DA9">
        <w:t>such computers</w:t>
      </w:r>
      <w:r w:rsidR="00B373F7">
        <w:t xml:space="preserve">. </w:t>
      </w:r>
      <w:r>
        <w:t xml:space="preserve"> </w:t>
      </w:r>
      <w:r w:rsidR="009C4674">
        <w:t xml:space="preserve">So while the minimum display resolution requirements of Office in the past have also increased steadily from version to version similar to how the CPU and RAM requirements have grown, this latest version of Office has been engineered to have </w:t>
      </w:r>
      <w:r w:rsidR="009C4674" w:rsidRPr="004B6110">
        <w:rPr>
          <w:i/>
        </w:rPr>
        <w:t>lower</w:t>
      </w:r>
      <w:r w:rsidR="009C4674">
        <w:t xml:space="preserve"> minimum display requirements than Office 2007</w:t>
      </w:r>
      <w:r w:rsidR="007E1EE9">
        <w:t>,</w:t>
      </w:r>
      <w:r w:rsidR="009C4674">
        <w:t xml:space="preserve"> </w:t>
      </w:r>
      <w:r w:rsidR="00A21082">
        <w:t>as Table 1 below shows</w:t>
      </w:r>
      <w:r w:rsidR="009C4674">
        <w:t>.</w:t>
      </w:r>
    </w:p>
    <w:p w14:paraId="32E53303" w14:textId="77777777" w:rsidR="0087128D" w:rsidRDefault="0087128D" w:rsidP="00F61078"/>
    <w:p w14:paraId="5C0003A7" w14:textId="7BC46B90" w:rsidR="009C4674" w:rsidRPr="00322F20" w:rsidRDefault="00A44036" w:rsidP="009C4674">
      <w:pPr>
        <w:rPr>
          <w:b/>
        </w:rPr>
      </w:pPr>
      <w:r w:rsidRPr="00A44036">
        <w:rPr>
          <w:b/>
        </w:rPr>
        <w:t>Table 1: Evolution of minimum display requirements for Microsoft Office versions</w:t>
      </w:r>
      <w:r w:rsidR="00B373F7">
        <w:rPr>
          <w:b/>
        </w:rPr>
        <w:t xml:space="preserve">.  </w:t>
      </w:r>
    </w:p>
    <w:tbl>
      <w:tblPr>
        <w:tblStyle w:val="MediumShading1-Accent13"/>
        <w:tblW w:w="0" w:type="auto"/>
        <w:jc w:val="center"/>
        <w:tblInd w:w="-171" w:type="dxa"/>
        <w:tblLook w:val="04A0" w:firstRow="1" w:lastRow="0" w:firstColumn="1" w:lastColumn="0" w:noHBand="0" w:noVBand="1"/>
      </w:tblPr>
      <w:tblGrid>
        <w:gridCol w:w="2439"/>
        <w:gridCol w:w="4050"/>
      </w:tblGrid>
      <w:tr w:rsidR="009C4674" w14:paraId="5C0003AA" w14:textId="77777777" w:rsidTr="009B39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9" w:type="dxa"/>
          </w:tcPr>
          <w:p w14:paraId="5C0003A8" w14:textId="77777777" w:rsidR="009C4674" w:rsidRDefault="009C4674" w:rsidP="00826C00">
            <w:r>
              <w:t>Office Version</w:t>
            </w:r>
          </w:p>
        </w:tc>
        <w:tc>
          <w:tcPr>
            <w:tcW w:w="4050" w:type="dxa"/>
          </w:tcPr>
          <w:p w14:paraId="5C0003A9" w14:textId="77777777" w:rsidR="009C4674" w:rsidRDefault="009C4674" w:rsidP="00826C00">
            <w:pPr>
              <w:cnfStyle w:val="100000000000" w:firstRow="1" w:lastRow="0" w:firstColumn="0" w:lastColumn="0" w:oddVBand="0" w:evenVBand="0" w:oddHBand="0" w:evenHBand="0" w:firstRowFirstColumn="0" w:firstRowLastColumn="0" w:lastRowFirstColumn="0" w:lastRowLastColumn="0"/>
            </w:pPr>
            <w:r>
              <w:t>Minimum Display Resolution</w:t>
            </w:r>
          </w:p>
        </w:tc>
      </w:tr>
      <w:tr w:rsidR="009C4674" w14:paraId="5C0003AD" w14:textId="77777777" w:rsidTr="009B39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9" w:type="dxa"/>
          </w:tcPr>
          <w:p w14:paraId="5C0003AB" w14:textId="77777777" w:rsidR="009C4674" w:rsidRDefault="009C4674" w:rsidP="00826C00">
            <w:r>
              <w:t>Office XP</w:t>
            </w:r>
          </w:p>
        </w:tc>
        <w:tc>
          <w:tcPr>
            <w:tcW w:w="4050" w:type="dxa"/>
          </w:tcPr>
          <w:p w14:paraId="5C0003AC" w14:textId="77777777" w:rsidR="009C4674" w:rsidRDefault="009C4674" w:rsidP="00826C00">
            <w:pPr>
              <w:cnfStyle w:val="000000100000" w:firstRow="0" w:lastRow="0" w:firstColumn="0" w:lastColumn="0" w:oddVBand="0" w:evenVBand="0" w:oddHBand="1" w:evenHBand="0" w:firstRowFirstColumn="0" w:firstRowLastColumn="0" w:lastRowFirstColumn="0" w:lastRowLastColumn="0"/>
            </w:pPr>
            <w:r>
              <w:t xml:space="preserve">640 x 480 </w:t>
            </w:r>
          </w:p>
        </w:tc>
      </w:tr>
      <w:tr w:rsidR="009C4674" w14:paraId="5C0003B0" w14:textId="77777777" w:rsidTr="009B392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9" w:type="dxa"/>
          </w:tcPr>
          <w:p w14:paraId="5C0003AE" w14:textId="77777777" w:rsidR="009C4674" w:rsidRDefault="009C4674" w:rsidP="00826C00">
            <w:r>
              <w:t>Office 2003</w:t>
            </w:r>
          </w:p>
        </w:tc>
        <w:tc>
          <w:tcPr>
            <w:tcW w:w="4050" w:type="dxa"/>
          </w:tcPr>
          <w:p w14:paraId="5C0003AF" w14:textId="77777777" w:rsidR="009C4674" w:rsidRDefault="009C4674" w:rsidP="00826C00">
            <w:pPr>
              <w:cnfStyle w:val="000000010000" w:firstRow="0" w:lastRow="0" w:firstColumn="0" w:lastColumn="0" w:oddVBand="0" w:evenVBand="0" w:oddHBand="0" w:evenHBand="1" w:firstRowFirstColumn="0" w:firstRowLastColumn="0" w:lastRowFirstColumn="0" w:lastRowLastColumn="0"/>
            </w:pPr>
            <w:r>
              <w:t xml:space="preserve">800 x 600 </w:t>
            </w:r>
          </w:p>
        </w:tc>
      </w:tr>
      <w:tr w:rsidR="009C4674" w14:paraId="5C0003B3" w14:textId="77777777" w:rsidTr="009B39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9" w:type="dxa"/>
          </w:tcPr>
          <w:p w14:paraId="5C0003B1" w14:textId="77777777" w:rsidR="009C4674" w:rsidRDefault="009C4674" w:rsidP="00826C00">
            <w:r>
              <w:t>Office 2007</w:t>
            </w:r>
          </w:p>
        </w:tc>
        <w:tc>
          <w:tcPr>
            <w:tcW w:w="4050" w:type="dxa"/>
          </w:tcPr>
          <w:p w14:paraId="5C0003B2" w14:textId="77777777" w:rsidR="009C4674" w:rsidRDefault="009C4674" w:rsidP="00826C00">
            <w:pPr>
              <w:cnfStyle w:val="000000100000" w:firstRow="0" w:lastRow="0" w:firstColumn="0" w:lastColumn="0" w:oddVBand="0" w:evenVBand="0" w:oddHBand="1" w:evenHBand="0" w:firstRowFirstColumn="0" w:firstRowLastColumn="0" w:lastRowFirstColumn="0" w:lastRowLastColumn="0"/>
            </w:pPr>
            <w:r>
              <w:t xml:space="preserve">1024 x 786 </w:t>
            </w:r>
          </w:p>
        </w:tc>
      </w:tr>
      <w:tr w:rsidR="009C4674" w14:paraId="5C0003B6" w14:textId="77777777" w:rsidTr="009B392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9" w:type="dxa"/>
          </w:tcPr>
          <w:p w14:paraId="5C0003B4" w14:textId="77777777" w:rsidR="009C4674" w:rsidRDefault="009C4674" w:rsidP="00826C00">
            <w:r>
              <w:t>Office 2010</w:t>
            </w:r>
          </w:p>
        </w:tc>
        <w:tc>
          <w:tcPr>
            <w:tcW w:w="4050" w:type="dxa"/>
          </w:tcPr>
          <w:p w14:paraId="5C0003B5" w14:textId="77777777" w:rsidR="009C4674" w:rsidRDefault="009C4674" w:rsidP="006842C7">
            <w:pPr>
              <w:cnfStyle w:val="000000010000" w:firstRow="0" w:lastRow="0" w:firstColumn="0" w:lastColumn="0" w:oddVBand="0" w:evenVBand="0" w:oddHBand="0" w:evenHBand="1" w:firstRowFirstColumn="0" w:firstRowLastColumn="0" w:lastRowFirstColumn="0" w:lastRowLastColumn="0"/>
            </w:pPr>
            <w:r>
              <w:t>1024 x 576 (Professional SKU)</w:t>
            </w:r>
          </w:p>
        </w:tc>
      </w:tr>
    </w:tbl>
    <w:p w14:paraId="5C0003B7" w14:textId="77777777" w:rsidR="009C4674" w:rsidRDefault="009C4674" w:rsidP="009C4674"/>
    <w:p w14:paraId="5C0003B8" w14:textId="02D40DCF" w:rsidR="009B7605" w:rsidRDefault="00AF1D36" w:rsidP="00E42108">
      <w:r>
        <w:t>T</w:t>
      </w:r>
      <w:r w:rsidR="00574F12">
        <w:t>hus, t</w:t>
      </w:r>
      <w:r>
        <w:t xml:space="preserve">he </w:t>
      </w:r>
      <w:r w:rsidR="00114B6B">
        <w:t xml:space="preserve">Office Professional 2010 suite of applications </w:t>
      </w:r>
      <w:r w:rsidR="00D836BE">
        <w:t xml:space="preserve">has been designed to </w:t>
      </w:r>
      <w:r w:rsidR="00114B6B">
        <w:t xml:space="preserve">meet the needs of the vast majority of users who </w:t>
      </w:r>
      <w:r w:rsidR="00F61078">
        <w:t xml:space="preserve">perform light work on their </w:t>
      </w:r>
      <w:r w:rsidR="004F39E4">
        <w:t xml:space="preserve">small laptops and </w:t>
      </w:r>
      <w:r w:rsidR="00F61078">
        <w:t>netbooks</w:t>
      </w:r>
      <w:r w:rsidR="00CD7C2C">
        <w:t>,</w:t>
      </w:r>
      <w:r w:rsidR="00F61078">
        <w:t xml:space="preserve"> such as editing a Word document, performing spreadsheet calculations using Excel, </w:t>
      </w:r>
      <w:r w:rsidR="00114B6B">
        <w:t>send</w:t>
      </w:r>
      <w:r w:rsidR="00F61078">
        <w:t>ing and receiving</w:t>
      </w:r>
      <w:r w:rsidR="00114B6B">
        <w:t xml:space="preserve"> email messages using Outlook</w:t>
      </w:r>
      <w:r w:rsidR="00F61078">
        <w:t>, and other common tasks</w:t>
      </w:r>
      <w:r w:rsidR="00B373F7">
        <w:t xml:space="preserve">.  </w:t>
      </w:r>
    </w:p>
    <w:p w14:paraId="5C0003B9" w14:textId="77777777" w:rsidR="00FC6AA4" w:rsidRPr="000E4E3E" w:rsidRDefault="00FC6AA4" w:rsidP="00FC6AA4">
      <w:pPr>
        <w:pStyle w:val="Heading2"/>
        <w:rPr>
          <w:rFonts w:asciiTheme="minorHAnsi" w:hAnsiTheme="minorHAnsi"/>
          <w:i/>
          <w:sz w:val="32"/>
          <w:szCs w:val="32"/>
        </w:rPr>
      </w:pPr>
      <w:bookmarkStart w:id="11" w:name="_Toc275949365"/>
      <w:bookmarkStart w:id="12" w:name="_Toc276034712"/>
      <w:r w:rsidRPr="000E4E3E">
        <w:rPr>
          <w:rFonts w:asciiTheme="minorHAnsi" w:hAnsiTheme="minorHAnsi"/>
          <w:i/>
          <w:sz w:val="32"/>
          <w:szCs w:val="32"/>
        </w:rPr>
        <w:t>Supporting Mid-Range Systems</w:t>
      </w:r>
      <w:bookmarkEnd w:id="11"/>
      <w:bookmarkEnd w:id="12"/>
    </w:p>
    <w:p w14:paraId="5C0003BA" w14:textId="0A4A13F7" w:rsidR="00781847" w:rsidRPr="00B51F39" w:rsidRDefault="00781847" w:rsidP="00B51F39">
      <w:r w:rsidRPr="00B51F39">
        <w:t>While organizations with legacy PCs and netbook enthusiasts can benefit from Office 2010, the vast majority of businesses and home users who decide to deploy or upgrade to Office 2010 are likely to be running mid-range systems a couple of years</w:t>
      </w:r>
      <w:r w:rsidR="009A01D9" w:rsidRPr="00B51F39">
        <w:t xml:space="preserve"> old</w:t>
      </w:r>
      <w:r w:rsidR="00B373F7">
        <w:t xml:space="preserve">.  </w:t>
      </w:r>
      <w:r w:rsidR="009A01D9" w:rsidRPr="00B51F39">
        <w:t xml:space="preserve">The hardware profile for </w:t>
      </w:r>
      <w:r w:rsidR="00452325">
        <w:t>a</w:t>
      </w:r>
      <w:r w:rsidR="003C72E7">
        <w:t xml:space="preserve"> </w:t>
      </w:r>
      <w:r w:rsidR="009A01D9" w:rsidRPr="00B51F39">
        <w:t>standard</w:t>
      </w:r>
      <w:r w:rsidRPr="00B51F39">
        <w:t xml:space="preserve"> mid-range system </w:t>
      </w:r>
      <w:r w:rsidR="009A01D9" w:rsidRPr="00B51F39">
        <w:t>is highly variable</w:t>
      </w:r>
      <w:r w:rsidRPr="00B51F39">
        <w:t xml:space="preserve">, but a typical example might look </w:t>
      </w:r>
      <w:r w:rsidR="009A01D9" w:rsidRPr="00B51F39">
        <w:t xml:space="preserve">like </w:t>
      </w:r>
      <w:r w:rsidRPr="00B51F39">
        <w:t>this:</w:t>
      </w:r>
    </w:p>
    <w:p w14:paraId="5C0003BB" w14:textId="77777777" w:rsidR="009A01D9" w:rsidRPr="00B35A21" w:rsidRDefault="009A01D9" w:rsidP="00B35A21">
      <w:pPr>
        <w:pStyle w:val="ListParagraph"/>
        <w:numPr>
          <w:ilvl w:val="0"/>
          <w:numId w:val="30"/>
        </w:numPr>
      </w:pPr>
      <w:r w:rsidRPr="00B35A21">
        <w:t xml:space="preserve">2 GHz </w:t>
      </w:r>
      <w:r w:rsidR="007C792A" w:rsidRPr="00B35A21">
        <w:t>64-bit dual c</w:t>
      </w:r>
      <w:r w:rsidRPr="00B35A21">
        <w:t>ore processor</w:t>
      </w:r>
    </w:p>
    <w:p w14:paraId="5C0003BC" w14:textId="77777777" w:rsidR="009A01D9" w:rsidRPr="00B35A21" w:rsidRDefault="009A01D9" w:rsidP="00B35A21">
      <w:pPr>
        <w:pStyle w:val="ListParagraph"/>
        <w:numPr>
          <w:ilvl w:val="0"/>
          <w:numId w:val="30"/>
        </w:numPr>
      </w:pPr>
      <w:r w:rsidRPr="00B35A21">
        <w:t>2 GB of 667 MHz DDR2 RAM</w:t>
      </w:r>
    </w:p>
    <w:p w14:paraId="5C0003BD" w14:textId="77777777" w:rsidR="007C792A" w:rsidRPr="00B35A21" w:rsidRDefault="007C792A" w:rsidP="00B35A21">
      <w:pPr>
        <w:pStyle w:val="ListParagraph"/>
        <w:numPr>
          <w:ilvl w:val="0"/>
          <w:numId w:val="30"/>
        </w:numPr>
      </w:pPr>
      <w:r w:rsidRPr="00B35A21">
        <w:t>500 GB hard drive</w:t>
      </w:r>
    </w:p>
    <w:p w14:paraId="5C0003BE" w14:textId="77777777" w:rsidR="007C792A" w:rsidRPr="00B35A21" w:rsidRDefault="007C792A" w:rsidP="00B35A21">
      <w:pPr>
        <w:pStyle w:val="ListParagraph"/>
        <w:numPr>
          <w:ilvl w:val="0"/>
          <w:numId w:val="30"/>
        </w:numPr>
      </w:pPr>
      <w:r w:rsidRPr="00B35A21">
        <w:t xml:space="preserve">Integrated video with </w:t>
      </w:r>
      <w:r w:rsidR="00C211D0" w:rsidRPr="00B35A21">
        <w:t>64</w:t>
      </w:r>
      <w:r w:rsidRPr="00B35A21">
        <w:t xml:space="preserve"> MB </w:t>
      </w:r>
      <w:r w:rsidR="007535B0" w:rsidRPr="00B35A21">
        <w:t>sha</w:t>
      </w:r>
      <w:r w:rsidR="008D03CF" w:rsidRPr="00B35A21">
        <w:t>r</w:t>
      </w:r>
      <w:r w:rsidR="007535B0" w:rsidRPr="00B35A21">
        <w:t xml:space="preserve">ed </w:t>
      </w:r>
      <w:r w:rsidRPr="00B35A21">
        <w:t>memory</w:t>
      </w:r>
    </w:p>
    <w:p w14:paraId="5C0003BF" w14:textId="7B23169A" w:rsidR="00DA72B6" w:rsidRPr="00B35A21" w:rsidRDefault="00A2704E" w:rsidP="00B35A21">
      <w:r>
        <w:t>T</w:t>
      </w:r>
      <w:r w:rsidR="00DA72B6" w:rsidRPr="00B35A21">
        <w:t xml:space="preserve">wo </w:t>
      </w:r>
      <w:r w:rsidR="007535B0" w:rsidRPr="00B35A21">
        <w:t xml:space="preserve">key characteristics of </w:t>
      </w:r>
      <w:r>
        <w:t xml:space="preserve">many </w:t>
      </w:r>
      <w:r w:rsidR="00C211D0" w:rsidRPr="00B35A21">
        <w:t xml:space="preserve">mid-range </w:t>
      </w:r>
      <w:r w:rsidR="007535B0" w:rsidRPr="00B35A21">
        <w:t xml:space="preserve">systems are the same: </w:t>
      </w:r>
      <w:r>
        <w:t xml:space="preserve">the presence of both </w:t>
      </w:r>
      <w:r w:rsidR="007535B0" w:rsidRPr="00B35A21">
        <w:t>a multi</w:t>
      </w:r>
      <w:r w:rsidR="001F4120" w:rsidRPr="00B35A21">
        <w:t>-</w:t>
      </w:r>
      <w:r w:rsidR="007535B0" w:rsidRPr="00B35A21">
        <w:t xml:space="preserve">core processor and a </w:t>
      </w:r>
      <w:r w:rsidR="004F39E4">
        <w:t>graphics chip set (either dedicated or integrated)</w:t>
      </w:r>
      <w:r w:rsidR="004B6110">
        <w:t xml:space="preserve"> </w:t>
      </w:r>
      <w:r w:rsidR="008D03CF" w:rsidRPr="00B35A21">
        <w:t xml:space="preserve">that </w:t>
      </w:r>
      <w:r w:rsidR="00DA72B6" w:rsidRPr="00B35A21">
        <w:t>supports hardware accelerated graphics</w:t>
      </w:r>
      <w:r w:rsidR="00B373F7">
        <w:t xml:space="preserve">.  </w:t>
      </w:r>
    </w:p>
    <w:p w14:paraId="5C0003C0" w14:textId="1903C829" w:rsidR="007C792A" w:rsidRPr="00B35A21" w:rsidRDefault="00DA72B6" w:rsidP="00B35A21">
      <w:r w:rsidRPr="00B35A21">
        <w:lastRenderedPageBreak/>
        <w:t xml:space="preserve">Previous versions of Office </w:t>
      </w:r>
      <w:r w:rsidR="00D836BE" w:rsidRPr="00B35A21">
        <w:t>were</w:t>
      </w:r>
      <w:r w:rsidR="00D836BE">
        <w:t xml:space="preserve"> not</w:t>
      </w:r>
      <w:r w:rsidR="00D836BE" w:rsidRPr="00B35A21">
        <w:t xml:space="preserve"> </w:t>
      </w:r>
      <w:r w:rsidRPr="00B35A21">
        <w:t xml:space="preserve">designed to take </w:t>
      </w:r>
      <w:r w:rsidR="00A44B72" w:rsidRPr="00B35A21">
        <w:t xml:space="preserve">direct </w:t>
      </w:r>
      <w:r w:rsidRPr="00B35A21">
        <w:t>advantage of mult</w:t>
      </w:r>
      <w:r w:rsidR="001F4120" w:rsidRPr="00B35A21">
        <w:t>i-</w:t>
      </w:r>
      <w:r w:rsidRPr="00B35A21">
        <w:t xml:space="preserve">core processors or </w:t>
      </w:r>
      <w:r w:rsidR="00A44B72" w:rsidRPr="00B35A21">
        <w:t xml:space="preserve">to </w:t>
      </w:r>
      <w:r w:rsidRPr="00B35A21">
        <w:t>leverage the power of hardware accelerated graphics</w:t>
      </w:r>
      <w:r w:rsidR="00B373F7">
        <w:t xml:space="preserve">.  </w:t>
      </w:r>
      <w:r w:rsidRPr="00B35A21">
        <w:t>Office 2010</w:t>
      </w:r>
      <w:r w:rsidR="00CD7C2C">
        <w:t>,</w:t>
      </w:r>
      <w:r w:rsidRPr="00B35A21">
        <w:t xml:space="preserve"> has been engineered to </w:t>
      </w:r>
      <w:r w:rsidR="00A44B72" w:rsidRPr="00B35A21">
        <w:t>provide direct</w:t>
      </w:r>
      <w:r w:rsidRPr="00B35A21">
        <w:t xml:space="preserve"> benefit from these two capabilities</w:t>
      </w:r>
      <w:r w:rsidR="001F4120" w:rsidRPr="00B35A21">
        <w:t xml:space="preserve"> in the following ways:</w:t>
      </w:r>
    </w:p>
    <w:p w14:paraId="5C0003C1" w14:textId="0C0CE454" w:rsidR="00DA72B6" w:rsidRPr="00B35A21" w:rsidRDefault="001F4120" w:rsidP="00B35A21">
      <w:pPr>
        <w:pStyle w:val="ListParagraph"/>
        <w:numPr>
          <w:ilvl w:val="0"/>
          <w:numId w:val="31"/>
        </w:numPr>
      </w:pPr>
      <w:r w:rsidRPr="00B35A21">
        <w:rPr>
          <w:b/>
        </w:rPr>
        <w:t>Multi-core Processing</w:t>
      </w:r>
      <w:r w:rsidRPr="00B35A21">
        <w:t xml:space="preserve">  </w:t>
      </w:r>
      <w:r w:rsidR="002B2055">
        <w:t xml:space="preserve">  </w:t>
      </w:r>
      <w:r w:rsidRPr="00B35A21">
        <w:t xml:space="preserve">In addition to the more robust thread pool management and task throttling described </w:t>
      </w:r>
      <w:r w:rsidR="00360236" w:rsidRPr="00B35A21">
        <w:t>previously</w:t>
      </w:r>
      <w:r w:rsidRPr="00B35A21">
        <w:t xml:space="preserve">, the Office engineering team </w:t>
      </w:r>
      <w:r w:rsidR="00360236" w:rsidRPr="00B35A21">
        <w:t xml:space="preserve">also </w:t>
      </w:r>
      <w:r w:rsidRPr="00B35A21">
        <w:t xml:space="preserve">made other targeted improvements that enable certain Office 2010 applications to effectively </w:t>
      </w:r>
      <w:r w:rsidR="00773607" w:rsidRPr="00B35A21">
        <w:t>take advantage of</w:t>
      </w:r>
      <w:r w:rsidRPr="00B35A21">
        <w:t xml:space="preserve"> the </w:t>
      </w:r>
      <w:r w:rsidR="00360236" w:rsidRPr="00B35A21">
        <w:t>additional processing power provided by</w:t>
      </w:r>
      <w:r w:rsidRPr="00B35A21">
        <w:t xml:space="preserve"> multi-core processors</w:t>
      </w:r>
      <w:r w:rsidR="00B373F7">
        <w:t xml:space="preserve">.  </w:t>
      </w:r>
      <w:r w:rsidR="00773607" w:rsidRPr="00B35A21">
        <w:t>For example, the sorting engine has been redesigned in Excel 2010 so that cell table sorting (general sorting) is now multithreaded</w:t>
      </w:r>
      <w:r w:rsidR="00B373F7">
        <w:t xml:space="preserve">.  </w:t>
      </w:r>
      <w:r w:rsidR="00773607" w:rsidRPr="00B35A21">
        <w:t xml:space="preserve">Other Excel 2010 capabilities that can </w:t>
      </w:r>
      <w:r w:rsidR="00360236" w:rsidRPr="00B35A21">
        <w:t xml:space="preserve">now </w:t>
      </w:r>
      <w:r w:rsidR="00773607" w:rsidRPr="00B35A21">
        <w:t>leverag</w:t>
      </w:r>
      <w:r w:rsidR="004C0263" w:rsidRPr="00B35A21">
        <w:t>e multi-core processing include:</w:t>
      </w:r>
    </w:p>
    <w:p w14:paraId="5C0003C2" w14:textId="77777777" w:rsidR="00773607" w:rsidRPr="00B35A21" w:rsidRDefault="004C0263" w:rsidP="00B35A21">
      <w:pPr>
        <w:pStyle w:val="ListParagraph"/>
        <w:numPr>
          <w:ilvl w:val="1"/>
          <w:numId w:val="31"/>
        </w:numPr>
      </w:pPr>
      <w:r w:rsidRPr="00B35A21">
        <w:t>Native PivotTable R</w:t>
      </w:r>
      <w:r w:rsidR="00773607" w:rsidRPr="00B35A21">
        <w:t xml:space="preserve">efresh </w:t>
      </w:r>
      <w:r w:rsidR="00452325">
        <w:t>of</w:t>
      </w:r>
      <w:r w:rsidR="00837DAA">
        <w:t xml:space="preserve"> </w:t>
      </w:r>
      <w:r w:rsidR="00773607" w:rsidRPr="00B35A21">
        <w:t xml:space="preserve">external data </w:t>
      </w:r>
      <w:r w:rsidRPr="00B35A21">
        <w:t>can utilize up to 2 cores if available to Excel.</w:t>
      </w:r>
    </w:p>
    <w:p w14:paraId="5C0003C3" w14:textId="77777777" w:rsidR="00773607" w:rsidRPr="00B35A21" w:rsidRDefault="004C0263" w:rsidP="00B35A21">
      <w:pPr>
        <w:pStyle w:val="ListParagraph"/>
        <w:numPr>
          <w:ilvl w:val="1"/>
          <w:numId w:val="31"/>
        </w:numPr>
      </w:pPr>
      <w:r w:rsidRPr="00B35A21">
        <w:t>Native PivotTable S</w:t>
      </w:r>
      <w:r w:rsidR="00773607" w:rsidRPr="00B35A21">
        <w:t xml:space="preserve">ort </w:t>
      </w:r>
      <w:r w:rsidRPr="00B35A21">
        <w:t>can utilize as</w:t>
      </w:r>
      <w:r w:rsidR="00773607" w:rsidRPr="00B35A21">
        <w:t xml:space="preserve"> many cores as </w:t>
      </w:r>
      <w:r w:rsidRPr="00B35A21">
        <w:t>are available to Excel</w:t>
      </w:r>
    </w:p>
    <w:p w14:paraId="5C0003C4" w14:textId="77777777" w:rsidR="00773607" w:rsidRPr="00B35A21" w:rsidRDefault="00773607" w:rsidP="00B35A21">
      <w:pPr>
        <w:pStyle w:val="ListParagraph"/>
        <w:numPr>
          <w:ilvl w:val="1"/>
          <w:numId w:val="31"/>
        </w:numPr>
      </w:pPr>
      <w:r w:rsidRPr="00B35A21">
        <w:t xml:space="preserve">Summing Row Heights </w:t>
      </w:r>
      <w:r w:rsidR="004C0263" w:rsidRPr="00B35A21">
        <w:t>can utilize as many cores as are available to Excel</w:t>
      </w:r>
    </w:p>
    <w:p w14:paraId="5C0003C5" w14:textId="77777777" w:rsidR="00773607" w:rsidRPr="00B35A21" w:rsidRDefault="004C0263" w:rsidP="00B35A21">
      <w:pPr>
        <w:pStyle w:val="ListParagraph"/>
        <w:numPr>
          <w:ilvl w:val="1"/>
          <w:numId w:val="31"/>
        </w:numPr>
      </w:pPr>
      <w:r w:rsidRPr="00B35A21">
        <w:t xml:space="preserve">BestFit, which involves </w:t>
      </w:r>
      <w:r w:rsidR="00773607" w:rsidRPr="00B35A21">
        <w:t xml:space="preserve">PivotTable Refresh, PivotTable Style, PivotTable Update, </w:t>
      </w:r>
      <w:r w:rsidRPr="00B35A21">
        <w:t>and so on can utilize as many cores as are available to Excel</w:t>
      </w:r>
      <w:r w:rsidR="00452325">
        <w:t>.</w:t>
      </w:r>
    </w:p>
    <w:p w14:paraId="5C0003C6" w14:textId="3A946284" w:rsidR="00773607" w:rsidRPr="00B35A21" w:rsidRDefault="004C0263" w:rsidP="00B35A21">
      <w:pPr>
        <w:ind w:left="720"/>
      </w:pPr>
      <w:r w:rsidRPr="00B35A21">
        <w:t xml:space="preserve">These and other under-the-hood improvements in Office 2010 are designed to provide better performance on multi-core systems as compared to single-core systems </w:t>
      </w:r>
      <w:r w:rsidR="00A2704E">
        <w:t>with</w:t>
      </w:r>
      <w:r w:rsidR="00A2704E" w:rsidRPr="00B35A21">
        <w:t xml:space="preserve"> </w:t>
      </w:r>
      <w:r w:rsidRPr="00B35A21">
        <w:t xml:space="preserve">CPUs running at similar </w:t>
      </w:r>
      <w:r w:rsidR="00CD7C2C">
        <w:t xml:space="preserve">clock </w:t>
      </w:r>
      <w:r w:rsidRPr="00B35A21">
        <w:t>speeds</w:t>
      </w:r>
      <w:r w:rsidR="00B373F7">
        <w:t xml:space="preserve">.  </w:t>
      </w:r>
    </w:p>
    <w:p w14:paraId="5C0003C7" w14:textId="7BA490EE" w:rsidR="00DA72B6" w:rsidRPr="00B35A21" w:rsidRDefault="001F4120" w:rsidP="00B35A21">
      <w:pPr>
        <w:pStyle w:val="ListParagraph"/>
        <w:numPr>
          <w:ilvl w:val="0"/>
          <w:numId w:val="31"/>
        </w:numPr>
      </w:pPr>
      <w:r w:rsidRPr="00B35A21">
        <w:rPr>
          <w:b/>
        </w:rPr>
        <w:t>Hardware Accelerated Graphics</w:t>
      </w:r>
      <w:r w:rsidRPr="00B35A21">
        <w:t xml:space="preserve">  </w:t>
      </w:r>
      <w:r w:rsidR="002B2055">
        <w:t xml:space="preserve">  </w:t>
      </w:r>
      <w:r w:rsidR="00360236" w:rsidRPr="00B35A21">
        <w:t xml:space="preserve">Office 2010 applications such as </w:t>
      </w:r>
      <w:r w:rsidR="00E34326">
        <w:t xml:space="preserve">Word, </w:t>
      </w:r>
      <w:r w:rsidR="00360236" w:rsidRPr="00B35A21">
        <w:t xml:space="preserve">Excel and PowerPoint </w:t>
      </w:r>
      <w:r w:rsidR="00C52FAE">
        <w:t xml:space="preserve">have </w:t>
      </w:r>
      <w:r w:rsidR="00360236" w:rsidRPr="00B35A21">
        <w:t xml:space="preserve">been engineered to </w:t>
      </w:r>
      <w:r w:rsidR="0001754E" w:rsidRPr="00B35A21">
        <w:t>take advantage of</w:t>
      </w:r>
      <w:r w:rsidR="00360236" w:rsidRPr="00B35A21">
        <w:t xml:space="preserve"> the additional </w:t>
      </w:r>
      <w:r w:rsidR="0001754E" w:rsidRPr="00B35A21">
        <w:t>graphics rendering</w:t>
      </w:r>
      <w:r w:rsidR="00360236" w:rsidRPr="00B35A21">
        <w:t xml:space="preserve"> </w:t>
      </w:r>
      <w:r w:rsidR="0001754E" w:rsidRPr="00B35A21">
        <w:t xml:space="preserve">capabilities </w:t>
      </w:r>
      <w:r w:rsidR="00360236" w:rsidRPr="00B35A21">
        <w:t xml:space="preserve">provided by </w:t>
      </w:r>
      <w:r w:rsidR="0001754E" w:rsidRPr="00B35A21">
        <w:t>graphics pr</w:t>
      </w:r>
      <w:r w:rsidR="0021293E" w:rsidRPr="00B35A21">
        <w:t>ocessing units (GPUs)</w:t>
      </w:r>
      <w:r w:rsidR="00360236" w:rsidRPr="00B35A21">
        <w:t>.</w:t>
      </w:r>
      <w:r w:rsidR="000B6694" w:rsidRPr="00242B0D">
        <w:rPr>
          <w:rStyle w:val="FootnoteReference"/>
          <w:color w:val="auto"/>
        </w:rPr>
        <w:footnoteReference w:id="5"/>
      </w:r>
      <w:r w:rsidR="00360236" w:rsidRPr="00B35A21">
        <w:t xml:space="preserve"> Specifically, these applications have been designed to </w:t>
      </w:r>
      <w:r w:rsidR="003E5EFC">
        <w:t>leverage</w:t>
      </w:r>
      <w:r w:rsidR="003E5EFC" w:rsidRPr="00B35A21">
        <w:t xml:space="preserve"> </w:t>
      </w:r>
      <w:r w:rsidR="0001754E" w:rsidRPr="00B35A21">
        <w:t xml:space="preserve">the power of </w:t>
      </w:r>
      <w:r w:rsidR="0021293E" w:rsidRPr="00B35A21">
        <w:t>GPUs</w:t>
      </w:r>
      <w:r w:rsidR="0001754E" w:rsidRPr="00B35A21">
        <w:t xml:space="preserve"> that at a minimum are DirectX 9.0c compliant and have at least 64 MB of </w:t>
      </w:r>
      <w:r w:rsidR="0001754E" w:rsidRPr="00B35A21">
        <w:lastRenderedPageBreak/>
        <w:t>shared or dedicated video memory</w:t>
      </w:r>
      <w:r w:rsidR="00C77F5C">
        <w:t>.</w:t>
      </w:r>
      <w:r w:rsidR="00A76E2C" w:rsidRPr="00646895">
        <w:rPr>
          <w:rStyle w:val="FootnoteReference"/>
          <w:color w:val="auto"/>
        </w:rPr>
        <w:footnoteReference w:id="6"/>
      </w:r>
      <w:r w:rsidR="0001754E" w:rsidRPr="00B35A21">
        <w:t xml:space="preserve"> </w:t>
      </w:r>
      <w:r w:rsidR="00CD7C2C">
        <w:t xml:space="preserve">Office </w:t>
      </w:r>
      <w:r w:rsidR="00C52FAE">
        <w:t xml:space="preserve">2010 </w:t>
      </w:r>
      <w:r w:rsidR="00CD7C2C">
        <w:t xml:space="preserve">was specifically designed </w:t>
      </w:r>
      <w:r w:rsidR="00A4417A">
        <w:t>this way since</w:t>
      </w:r>
      <w:r w:rsidR="00CD7C2C">
        <w:t xml:space="preserve"> m</w:t>
      </w:r>
      <w:r w:rsidR="00CD7C2C" w:rsidRPr="00B35A21">
        <w:t xml:space="preserve">ost </w:t>
      </w:r>
      <w:r w:rsidR="0001754E" w:rsidRPr="00B35A21">
        <w:t>mid-range PCs</w:t>
      </w:r>
      <w:r w:rsidR="00A2704E">
        <w:t xml:space="preserve"> newer than</w:t>
      </w:r>
      <w:r w:rsidR="0001754E" w:rsidRPr="00B35A21">
        <w:t xml:space="preserve"> a few years old meet or exceed these </w:t>
      </w:r>
      <w:r w:rsidR="00A4417A">
        <w:t>specifications</w:t>
      </w:r>
      <w:r w:rsidR="00B373F7">
        <w:t xml:space="preserve">.  </w:t>
      </w:r>
      <w:r w:rsidR="00CD7C2C">
        <w:t>T</w:t>
      </w:r>
      <w:r w:rsidR="00CD7C2C" w:rsidRPr="00B35A21">
        <w:t xml:space="preserve">he </w:t>
      </w:r>
      <w:r w:rsidR="0021293E" w:rsidRPr="00B35A21">
        <w:t xml:space="preserve">results are easily seen when </w:t>
      </w:r>
      <w:r w:rsidR="005F4267">
        <w:t xml:space="preserve">performing </w:t>
      </w:r>
      <w:r w:rsidR="0021293E" w:rsidRPr="00B35A21">
        <w:t xml:space="preserve">tasks like drawing charts in Excel </w:t>
      </w:r>
      <w:r w:rsidR="005F4267">
        <w:t>2010</w:t>
      </w:r>
      <w:r w:rsidR="00CD7C2C">
        <w:t>,</w:t>
      </w:r>
      <w:r w:rsidR="005F4267">
        <w:t xml:space="preserve"> </w:t>
      </w:r>
      <w:r w:rsidR="0021293E" w:rsidRPr="00B35A21">
        <w:t xml:space="preserve">or rendering animations and </w:t>
      </w:r>
      <w:r w:rsidR="00CD35A0" w:rsidRPr="00B35A21">
        <w:t xml:space="preserve">displaying embedded </w:t>
      </w:r>
      <w:r w:rsidR="0021293E" w:rsidRPr="00B35A21">
        <w:t>videos in PowerPoint</w:t>
      </w:r>
      <w:r w:rsidR="005F4267">
        <w:t xml:space="preserve"> 2010</w:t>
      </w:r>
      <w:r w:rsidR="00CD7C2C">
        <w:t>,</w:t>
      </w:r>
      <w:r w:rsidR="003E5EFC">
        <w:t xml:space="preserve"> which can now utilize the Direct3D low-level graphics API for composition and rendering</w:t>
      </w:r>
      <w:r w:rsidR="00B373F7">
        <w:t xml:space="preserve">.  </w:t>
      </w:r>
      <w:r w:rsidR="00D34EFB" w:rsidRPr="00B35A21">
        <w:t xml:space="preserve">Not only are Excel charts rendered and restyled faster and PowerPoint animations smoother, </w:t>
      </w:r>
      <w:r w:rsidR="007B730E" w:rsidRPr="00B35A21">
        <w:t xml:space="preserve">new </w:t>
      </w:r>
      <w:r w:rsidR="00CD35A0" w:rsidRPr="00B35A21">
        <w:t xml:space="preserve">features such as the </w:t>
      </w:r>
      <w:r w:rsidR="007B730E" w:rsidRPr="00B35A21">
        <w:t xml:space="preserve">new </w:t>
      </w:r>
      <w:r w:rsidR="00CD35A0" w:rsidRPr="00B35A21">
        <w:t xml:space="preserve">3D slide transitions in PowerPoint </w:t>
      </w:r>
      <w:r w:rsidR="007B730E" w:rsidRPr="00B35A21">
        <w:t xml:space="preserve">leverage hardware assisted graphics to provide </w:t>
      </w:r>
      <w:r w:rsidR="00D34EFB" w:rsidRPr="00B35A21">
        <w:t xml:space="preserve">more </w:t>
      </w:r>
      <w:r w:rsidR="007B730E" w:rsidRPr="00B35A21">
        <w:t>compelling user experiences</w:t>
      </w:r>
      <w:r w:rsidR="00B373F7">
        <w:t xml:space="preserve">.  </w:t>
      </w:r>
      <w:r w:rsidR="007B730E" w:rsidRPr="00B35A21">
        <w:t xml:space="preserve">More details concerning </w:t>
      </w:r>
      <w:r w:rsidR="00D34EFB" w:rsidRPr="00B35A21">
        <w:t xml:space="preserve">some of </w:t>
      </w:r>
      <w:r w:rsidR="007B730E" w:rsidRPr="00B35A21">
        <w:t xml:space="preserve">these performance improvements in Excel and PowerPoint </w:t>
      </w:r>
      <w:r w:rsidR="005F4267">
        <w:t>are</w:t>
      </w:r>
      <w:r w:rsidR="005F4267" w:rsidRPr="00B35A21">
        <w:t xml:space="preserve"> </w:t>
      </w:r>
      <w:r w:rsidR="007B730E" w:rsidRPr="00B35A21">
        <w:t>provided later in this paper</w:t>
      </w:r>
      <w:r w:rsidR="00B373F7">
        <w:t xml:space="preserve">.  </w:t>
      </w:r>
    </w:p>
    <w:p w14:paraId="5C0003C8" w14:textId="1346C9B1" w:rsidR="00A44B72" w:rsidRPr="00B35A21" w:rsidRDefault="00A44B72" w:rsidP="00B35A21">
      <w:r w:rsidRPr="00B35A21">
        <w:t>Note that multi-core processors and DirectX-capabl</w:t>
      </w:r>
      <w:r w:rsidR="001E51BD" w:rsidRPr="00B35A21">
        <w:t xml:space="preserve">e graphics are not </w:t>
      </w:r>
      <w:r w:rsidR="001E51BD" w:rsidRPr="004B6110">
        <w:rPr>
          <w:i/>
        </w:rPr>
        <w:t>required</w:t>
      </w:r>
      <w:r w:rsidR="001E51BD" w:rsidRPr="00B35A21">
        <w:t xml:space="preserve"> for using Office 2010</w:t>
      </w:r>
      <w:r w:rsidR="00B373F7">
        <w:t xml:space="preserve">.  </w:t>
      </w:r>
      <w:r w:rsidR="001E51BD" w:rsidRPr="00B35A21">
        <w:t xml:space="preserve">If your systems lack these capabilities, Office 2010 </w:t>
      </w:r>
      <w:r w:rsidR="0082511E">
        <w:t xml:space="preserve">will </w:t>
      </w:r>
      <w:r w:rsidR="001E51BD" w:rsidRPr="00B35A21">
        <w:t xml:space="preserve">still perform acceptably and provide </w:t>
      </w:r>
      <w:r w:rsidR="00C43E7F">
        <w:t>excellent quality</w:t>
      </w:r>
      <w:r w:rsidR="001E51BD" w:rsidRPr="00B35A21">
        <w:t xml:space="preserve"> user experience</w:t>
      </w:r>
      <w:r w:rsidR="00B373F7">
        <w:t xml:space="preserve">.  </w:t>
      </w:r>
      <w:r w:rsidR="0082511E">
        <w:t>B</w:t>
      </w:r>
      <w:r w:rsidR="001E51BD" w:rsidRPr="00B35A21">
        <w:t xml:space="preserve">y engineering Office 2010 to take advantage of GPUs that support DirectX 9.0c and have 64 MB of video memory, businesses and home users whose systems support such capabilities </w:t>
      </w:r>
      <w:r w:rsidR="00377B5D">
        <w:t xml:space="preserve">(and most do today) </w:t>
      </w:r>
      <w:r w:rsidR="001E51BD" w:rsidRPr="00B35A21">
        <w:t>can have an even more compelling experience when using Office 2010</w:t>
      </w:r>
      <w:r w:rsidR="00B373F7">
        <w:t xml:space="preserve">.  </w:t>
      </w:r>
    </w:p>
    <w:p w14:paraId="5C0003C9" w14:textId="633F78F2" w:rsidR="00E42108" w:rsidRPr="000E4E3E" w:rsidRDefault="00E42108" w:rsidP="00E42108">
      <w:pPr>
        <w:pStyle w:val="Heading2"/>
        <w:rPr>
          <w:rFonts w:asciiTheme="minorHAnsi" w:hAnsiTheme="minorHAnsi"/>
          <w:i/>
          <w:sz w:val="32"/>
          <w:szCs w:val="32"/>
        </w:rPr>
      </w:pPr>
      <w:bookmarkStart w:id="13" w:name="_Toc275949366"/>
      <w:bookmarkStart w:id="14" w:name="_Toc276034713"/>
      <w:r w:rsidRPr="000E4E3E">
        <w:rPr>
          <w:rFonts w:asciiTheme="minorHAnsi" w:hAnsiTheme="minorHAnsi"/>
          <w:i/>
          <w:sz w:val="32"/>
          <w:szCs w:val="32"/>
        </w:rPr>
        <w:t xml:space="preserve">Supporting </w:t>
      </w:r>
      <w:r w:rsidR="005E0E3D">
        <w:rPr>
          <w:rFonts w:asciiTheme="minorHAnsi" w:hAnsiTheme="minorHAnsi"/>
          <w:i/>
          <w:sz w:val="32"/>
          <w:szCs w:val="32"/>
        </w:rPr>
        <w:t>High</w:t>
      </w:r>
      <w:r w:rsidR="004C1CC6" w:rsidRPr="000E4E3E">
        <w:rPr>
          <w:rFonts w:asciiTheme="minorHAnsi" w:hAnsiTheme="minorHAnsi"/>
          <w:i/>
          <w:sz w:val="32"/>
          <w:szCs w:val="32"/>
        </w:rPr>
        <w:t xml:space="preserve">-End </w:t>
      </w:r>
      <w:r w:rsidR="006E628B" w:rsidRPr="000E4E3E">
        <w:rPr>
          <w:rFonts w:asciiTheme="minorHAnsi" w:hAnsiTheme="minorHAnsi"/>
          <w:i/>
          <w:sz w:val="32"/>
          <w:szCs w:val="32"/>
        </w:rPr>
        <w:t>Hardware</w:t>
      </w:r>
      <w:bookmarkEnd w:id="13"/>
      <w:bookmarkEnd w:id="14"/>
    </w:p>
    <w:p w14:paraId="5C0003CA" w14:textId="5CEAD2AC" w:rsidR="000A10F2" w:rsidRDefault="00200347" w:rsidP="00E42108">
      <w:pPr>
        <w:rPr>
          <w:rFonts w:ascii="Calibri" w:hAnsi="Calibri"/>
        </w:rPr>
      </w:pPr>
      <w:r>
        <w:rPr>
          <w:rFonts w:ascii="Calibri" w:hAnsi="Calibri"/>
        </w:rPr>
        <w:t xml:space="preserve">At the top end of the range of </w:t>
      </w:r>
      <w:r w:rsidR="006F156C">
        <w:rPr>
          <w:rFonts w:ascii="Calibri" w:hAnsi="Calibri"/>
        </w:rPr>
        <w:t xml:space="preserve">currently available </w:t>
      </w:r>
      <w:r>
        <w:rPr>
          <w:rFonts w:ascii="Calibri" w:hAnsi="Calibri"/>
        </w:rPr>
        <w:t>systems</w:t>
      </w:r>
      <w:r w:rsidR="000A10F2">
        <w:rPr>
          <w:rFonts w:ascii="Calibri" w:hAnsi="Calibri"/>
        </w:rPr>
        <w:t xml:space="preserve"> are the </w:t>
      </w:r>
      <w:r w:rsidR="00561075">
        <w:rPr>
          <w:rFonts w:ascii="Calibri" w:hAnsi="Calibri"/>
        </w:rPr>
        <w:t>state-of-the-art</w:t>
      </w:r>
      <w:r>
        <w:rPr>
          <w:rFonts w:ascii="Calibri" w:hAnsi="Calibri"/>
        </w:rPr>
        <w:t xml:space="preserve"> systems that </w:t>
      </w:r>
      <w:r w:rsidR="000A10F2">
        <w:rPr>
          <w:rFonts w:ascii="Calibri" w:hAnsi="Calibri"/>
        </w:rPr>
        <w:t xml:space="preserve">are just </w:t>
      </w:r>
      <w:r w:rsidR="00932E7C">
        <w:rPr>
          <w:rFonts w:ascii="Calibri" w:hAnsi="Calibri"/>
        </w:rPr>
        <w:t>beginning to appear in the marketplace</w:t>
      </w:r>
      <w:r w:rsidR="00B373F7">
        <w:rPr>
          <w:rFonts w:ascii="Calibri" w:hAnsi="Calibri"/>
        </w:rPr>
        <w:t xml:space="preserve">.  </w:t>
      </w:r>
      <w:r w:rsidR="005F4267">
        <w:rPr>
          <w:rFonts w:ascii="Calibri" w:hAnsi="Calibri"/>
        </w:rPr>
        <w:t>Many</w:t>
      </w:r>
      <w:r w:rsidR="00B11410">
        <w:rPr>
          <w:rFonts w:ascii="Calibri" w:hAnsi="Calibri"/>
        </w:rPr>
        <w:t xml:space="preserve"> </w:t>
      </w:r>
      <w:r w:rsidR="000A10F2">
        <w:rPr>
          <w:rFonts w:ascii="Calibri" w:hAnsi="Calibri"/>
        </w:rPr>
        <w:t xml:space="preserve">include smart features that help tune </w:t>
      </w:r>
      <w:r w:rsidR="00932E7C">
        <w:rPr>
          <w:rFonts w:ascii="Calibri" w:hAnsi="Calibri"/>
        </w:rPr>
        <w:t xml:space="preserve">processor </w:t>
      </w:r>
      <w:r w:rsidR="000A10F2">
        <w:rPr>
          <w:rFonts w:ascii="Calibri" w:hAnsi="Calibri"/>
        </w:rPr>
        <w:t>performance to match the machine's workload</w:t>
      </w:r>
      <w:r w:rsidR="00932E7C">
        <w:rPr>
          <w:rFonts w:ascii="Calibri" w:hAnsi="Calibri"/>
        </w:rPr>
        <w:t xml:space="preserve"> while providing low energy consumption to </w:t>
      </w:r>
      <w:r w:rsidR="00561075">
        <w:rPr>
          <w:rFonts w:ascii="Calibri" w:hAnsi="Calibri"/>
        </w:rPr>
        <w:t>facilitate</w:t>
      </w:r>
      <w:r w:rsidR="00932E7C">
        <w:rPr>
          <w:rFonts w:ascii="Calibri" w:hAnsi="Calibri"/>
        </w:rPr>
        <w:t xml:space="preserve"> "green" computing</w:t>
      </w:r>
      <w:r w:rsidR="00561075">
        <w:rPr>
          <w:rFonts w:ascii="Calibri" w:hAnsi="Calibri"/>
        </w:rPr>
        <w:t xml:space="preserve"> initiatives</w:t>
      </w:r>
      <w:r w:rsidR="00B373F7">
        <w:rPr>
          <w:rFonts w:ascii="Calibri" w:hAnsi="Calibri"/>
        </w:rPr>
        <w:t xml:space="preserve">.  </w:t>
      </w:r>
      <w:r w:rsidR="00932E7C">
        <w:rPr>
          <w:rFonts w:ascii="Calibri" w:hAnsi="Calibri"/>
        </w:rPr>
        <w:t xml:space="preserve">Fast bus speeds coupled </w:t>
      </w:r>
      <w:r w:rsidR="00E4494E">
        <w:rPr>
          <w:rFonts w:ascii="Calibri" w:hAnsi="Calibri"/>
        </w:rPr>
        <w:t>up to</w:t>
      </w:r>
      <w:r w:rsidR="00932E7C">
        <w:rPr>
          <w:rFonts w:ascii="Calibri" w:hAnsi="Calibri"/>
        </w:rPr>
        <w:t xml:space="preserve"> </w:t>
      </w:r>
      <w:r w:rsidR="00E4494E">
        <w:rPr>
          <w:rFonts w:ascii="Calibri" w:hAnsi="Calibri"/>
        </w:rPr>
        <w:t>4</w:t>
      </w:r>
      <w:r w:rsidR="00932E7C">
        <w:rPr>
          <w:rFonts w:ascii="Calibri" w:hAnsi="Calibri"/>
        </w:rPr>
        <w:t xml:space="preserve">8 GB of </w:t>
      </w:r>
      <w:r w:rsidR="00E4494E">
        <w:rPr>
          <w:rFonts w:ascii="Calibri" w:hAnsi="Calibri"/>
        </w:rPr>
        <w:t xml:space="preserve">fast </w:t>
      </w:r>
      <w:r w:rsidR="00932E7C">
        <w:rPr>
          <w:rFonts w:ascii="Calibri" w:hAnsi="Calibri"/>
        </w:rPr>
        <w:t>DDR3 SDRAM enables multiple rich applications to run simultaneously at impressive speeds</w:t>
      </w:r>
      <w:r w:rsidR="00B373F7">
        <w:rPr>
          <w:rFonts w:ascii="Calibri" w:hAnsi="Calibri"/>
        </w:rPr>
        <w:t xml:space="preserve">.  </w:t>
      </w:r>
      <w:r w:rsidR="00932E7C">
        <w:rPr>
          <w:rFonts w:ascii="Calibri" w:hAnsi="Calibri"/>
        </w:rPr>
        <w:t xml:space="preserve">Solid state hard drives can </w:t>
      </w:r>
      <w:r w:rsidR="00561075">
        <w:rPr>
          <w:rFonts w:ascii="Calibri" w:hAnsi="Calibri"/>
        </w:rPr>
        <w:t>provide an even greater performance boost by removing</w:t>
      </w:r>
      <w:r w:rsidR="00932E7C">
        <w:rPr>
          <w:rFonts w:ascii="Calibri" w:hAnsi="Calibri"/>
        </w:rPr>
        <w:t xml:space="preserve"> the main bottleneck to application performance</w:t>
      </w:r>
      <w:r w:rsidR="00561075">
        <w:rPr>
          <w:rFonts w:ascii="Calibri" w:hAnsi="Calibri"/>
        </w:rPr>
        <w:t>—traditional hard disk drives</w:t>
      </w:r>
      <w:r w:rsidR="00B373F7">
        <w:rPr>
          <w:rFonts w:ascii="Calibri" w:hAnsi="Calibri"/>
        </w:rPr>
        <w:t xml:space="preserve">.  </w:t>
      </w:r>
      <w:r w:rsidR="00561075">
        <w:rPr>
          <w:rFonts w:ascii="Calibri" w:hAnsi="Calibri"/>
        </w:rPr>
        <w:t xml:space="preserve">Advanced graphics processors with 1 GB </w:t>
      </w:r>
      <w:r w:rsidR="00E4494E">
        <w:rPr>
          <w:rFonts w:ascii="Calibri" w:hAnsi="Calibri"/>
        </w:rPr>
        <w:t xml:space="preserve">or more </w:t>
      </w:r>
      <w:r w:rsidR="00561075">
        <w:rPr>
          <w:rFonts w:ascii="Calibri" w:hAnsi="Calibri"/>
        </w:rPr>
        <w:t xml:space="preserve">of video memory support the latest DirectX version </w:t>
      </w:r>
      <w:r w:rsidR="006F156C">
        <w:rPr>
          <w:rFonts w:ascii="Calibri" w:hAnsi="Calibri"/>
        </w:rPr>
        <w:t xml:space="preserve">and </w:t>
      </w:r>
      <w:r w:rsidR="00561075">
        <w:rPr>
          <w:rFonts w:ascii="Calibri" w:hAnsi="Calibri"/>
        </w:rPr>
        <w:t xml:space="preserve">can make animations run </w:t>
      </w:r>
      <w:r w:rsidR="00561075">
        <w:rPr>
          <w:rFonts w:ascii="Calibri" w:hAnsi="Calibri"/>
        </w:rPr>
        <w:lastRenderedPageBreak/>
        <w:t>smoothly at high frame rates even at maximum display resolution on high definition (HD) monitors</w:t>
      </w:r>
      <w:r w:rsidR="00B373F7">
        <w:rPr>
          <w:rFonts w:ascii="Calibri" w:hAnsi="Calibri"/>
        </w:rPr>
        <w:t xml:space="preserve">.  </w:t>
      </w:r>
    </w:p>
    <w:p w14:paraId="5C0003CB" w14:textId="75D3D127" w:rsidR="00561075" w:rsidRDefault="00170B7E" w:rsidP="00E42108">
      <w:pPr>
        <w:rPr>
          <w:rFonts w:ascii="Calibri" w:hAnsi="Calibri"/>
        </w:rPr>
      </w:pPr>
      <w:r>
        <w:rPr>
          <w:rFonts w:ascii="Calibri" w:hAnsi="Calibri"/>
        </w:rPr>
        <w:t xml:space="preserve">Not only can </w:t>
      </w:r>
      <w:r w:rsidR="00561075">
        <w:rPr>
          <w:rFonts w:ascii="Calibri" w:hAnsi="Calibri"/>
        </w:rPr>
        <w:t>Office 2010 t</w:t>
      </w:r>
      <w:r>
        <w:rPr>
          <w:rFonts w:ascii="Calibri" w:hAnsi="Calibri"/>
        </w:rPr>
        <w:t xml:space="preserve">ake advantage of the powerful capabilities of the </w:t>
      </w:r>
      <w:r w:rsidR="003A4B30">
        <w:rPr>
          <w:rFonts w:ascii="Calibri" w:hAnsi="Calibri"/>
        </w:rPr>
        <w:t>top</w:t>
      </w:r>
      <w:r>
        <w:rPr>
          <w:rFonts w:ascii="Calibri" w:hAnsi="Calibri"/>
        </w:rPr>
        <w:t xml:space="preserve"> </w:t>
      </w:r>
      <w:r w:rsidR="003A4B30">
        <w:rPr>
          <w:rFonts w:ascii="Calibri" w:hAnsi="Calibri"/>
        </w:rPr>
        <w:t>systems</w:t>
      </w:r>
      <w:r>
        <w:rPr>
          <w:rFonts w:ascii="Calibri" w:hAnsi="Calibri"/>
        </w:rPr>
        <w:t xml:space="preserve"> presently available, it </w:t>
      </w:r>
      <w:r w:rsidR="00B11410">
        <w:rPr>
          <w:rFonts w:ascii="Calibri" w:hAnsi="Calibri"/>
        </w:rPr>
        <w:t>should also provide excellent performance on any new system</w:t>
      </w:r>
      <w:r>
        <w:rPr>
          <w:rFonts w:ascii="Calibri" w:hAnsi="Calibri"/>
        </w:rPr>
        <w:t xml:space="preserve"> </w:t>
      </w:r>
      <w:r w:rsidR="003A4B30">
        <w:rPr>
          <w:rFonts w:ascii="Calibri" w:hAnsi="Calibri"/>
        </w:rPr>
        <w:t>hardware</w:t>
      </w:r>
      <w:r>
        <w:rPr>
          <w:rFonts w:ascii="Calibri" w:hAnsi="Calibri"/>
        </w:rPr>
        <w:t xml:space="preserve"> that </w:t>
      </w:r>
      <w:r w:rsidR="00B11410">
        <w:rPr>
          <w:rFonts w:ascii="Calibri" w:hAnsi="Calibri"/>
        </w:rPr>
        <w:t xml:space="preserve">might </w:t>
      </w:r>
      <w:r>
        <w:rPr>
          <w:rFonts w:ascii="Calibri" w:hAnsi="Calibri"/>
        </w:rPr>
        <w:t>come to market anytime during the Office 2010 product lifecycle</w:t>
      </w:r>
      <w:r w:rsidR="00B373F7">
        <w:rPr>
          <w:rFonts w:ascii="Calibri" w:hAnsi="Calibri"/>
        </w:rPr>
        <w:t xml:space="preserve">.  </w:t>
      </w:r>
      <w:r w:rsidR="004864C2">
        <w:rPr>
          <w:rFonts w:ascii="Calibri" w:hAnsi="Calibri"/>
        </w:rPr>
        <w:t xml:space="preserve">If </w:t>
      </w:r>
      <w:r w:rsidR="005F4267">
        <w:rPr>
          <w:rFonts w:ascii="Calibri" w:hAnsi="Calibri"/>
        </w:rPr>
        <w:t>you are interested in using</w:t>
      </w:r>
      <w:r w:rsidR="004864C2">
        <w:rPr>
          <w:rFonts w:ascii="Calibri" w:hAnsi="Calibri"/>
        </w:rPr>
        <w:t xml:space="preserve"> state-of-the-art systems or plan on purchasing </w:t>
      </w:r>
      <w:r w:rsidR="00E4494E">
        <w:rPr>
          <w:rFonts w:ascii="Calibri" w:hAnsi="Calibri"/>
        </w:rPr>
        <w:t xml:space="preserve">some of </w:t>
      </w:r>
      <w:r w:rsidR="004864C2">
        <w:rPr>
          <w:rFonts w:ascii="Calibri" w:hAnsi="Calibri"/>
        </w:rPr>
        <w:t xml:space="preserve">them in the near future, you </w:t>
      </w:r>
      <w:r w:rsidR="00B11410">
        <w:rPr>
          <w:rFonts w:ascii="Calibri" w:hAnsi="Calibri"/>
        </w:rPr>
        <w:t xml:space="preserve">will likely </w:t>
      </w:r>
      <w:r w:rsidR="00E4494E">
        <w:rPr>
          <w:rFonts w:ascii="Calibri" w:hAnsi="Calibri"/>
        </w:rPr>
        <w:t>be able to</w:t>
      </w:r>
      <w:r w:rsidR="004864C2">
        <w:rPr>
          <w:rFonts w:ascii="Calibri" w:hAnsi="Calibri"/>
        </w:rPr>
        <w:t xml:space="preserve"> get even better performance out of Office 2010</w:t>
      </w:r>
      <w:r w:rsidR="003B7818">
        <w:rPr>
          <w:rFonts w:ascii="Calibri" w:hAnsi="Calibri"/>
        </w:rPr>
        <w:t xml:space="preserve"> than on currently available systems</w:t>
      </w:r>
      <w:r w:rsidR="00B373F7">
        <w:rPr>
          <w:rFonts w:ascii="Calibri" w:hAnsi="Calibri"/>
        </w:rPr>
        <w:t xml:space="preserve">.  </w:t>
      </w:r>
    </w:p>
    <w:p w14:paraId="5C0003CC" w14:textId="77777777" w:rsidR="001F5AA1" w:rsidRPr="000E4E3E" w:rsidRDefault="006C1888" w:rsidP="00CD7C2C">
      <w:pPr>
        <w:pStyle w:val="Heading3"/>
        <w:rPr>
          <w:rFonts w:asciiTheme="minorHAnsi" w:hAnsiTheme="minorHAnsi" w:cstheme="minorHAnsi"/>
          <w:i/>
          <w:sz w:val="32"/>
          <w:szCs w:val="32"/>
        </w:rPr>
      </w:pPr>
      <w:bookmarkStart w:id="15" w:name="_Toc275949367"/>
      <w:bookmarkStart w:id="16" w:name="_Toc276034714"/>
      <w:r w:rsidRPr="000E4E3E">
        <w:rPr>
          <w:rFonts w:asciiTheme="minorHAnsi" w:hAnsiTheme="minorHAnsi" w:cstheme="minorHAnsi"/>
          <w:i/>
          <w:sz w:val="32"/>
          <w:szCs w:val="32"/>
        </w:rPr>
        <w:t>Considerations for Deploying 64-bit Office</w:t>
      </w:r>
      <w:bookmarkEnd w:id="15"/>
      <w:bookmarkEnd w:id="16"/>
    </w:p>
    <w:p w14:paraId="00D624DB" w14:textId="1D920852" w:rsidR="00D76170" w:rsidRDefault="003A4B30" w:rsidP="002715DA">
      <w:pPr>
        <w:rPr>
          <w:rFonts w:ascii="Calibri" w:hAnsi="Calibri"/>
        </w:rPr>
      </w:pPr>
      <w:r>
        <w:rPr>
          <w:rFonts w:ascii="Calibri" w:hAnsi="Calibri"/>
        </w:rPr>
        <w:t>An important question to consider with high-end systems is whether you should deploy a 32-bit or 64-bit version of Office 2010</w:t>
      </w:r>
      <w:r w:rsidR="00B373F7">
        <w:rPr>
          <w:rFonts w:ascii="Calibri" w:hAnsi="Calibri"/>
        </w:rPr>
        <w:t xml:space="preserve">.  </w:t>
      </w:r>
      <w:r w:rsidR="00D76170">
        <w:rPr>
          <w:rFonts w:ascii="Calibri" w:hAnsi="Calibri"/>
        </w:rPr>
        <w:t xml:space="preserve">That’s because </w:t>
      </w:r>
      <w:r w:rsidR="00DB5D03">
        <w:rPr>
          <w:rFonts w:ascii="Calibri" w:hAnsi="Calibri"/>
        </w:rPr>
        <w:t>Office 2010 is the first version of Microsoft Office available in both 32- and 64-bit versions</w:t>
      </w:r>
      <w:r w:rsidR="004202BA">
        <w:rPr>
          <w:rFonts w:ascii="Calibri" w:hAnsi="Calibri"/>
        </w:rPr>
        <w:t xml:space="preserve"> </w:t>
      </w:r>
      <w:r w:rsidR="009F7FC0">
        <w:rPr>
          <w:rFonts w:ascii="Calibri" w:hAnsi="Calibri"/>
        </w:rPr>
        <w:t>(</w:t>
      </w:r>
      <w:r w:rsidR="00DB5D03">
        <w:rPr>
          <w:rFonts w:ascii="Calibri" w:hAnsi="Calibri"/>
        </w:rPr>
        <w:t xml:space="preserve">previous versions of Office were available in </w:t>
      </w:r>
      <w:r w:rsidR="009F7FC0">
        <w:rPr>
          <w:rFonts w:ascii="Calibri" w:hAnsi="Calibri"/>
        </w:rPr>
        <w:t xml:space="preserve">a </w:t>
      </w:r>
      <w:r w:rsidR="00DB5D03">
        <w:rPr>
          <w:rFonts w:ascii="Calibri" w:hAnsi="Calibri"/>
        </w:rPr>
        <w:t>32-bit version only</w:t>
      </w:r>
      <w:r w:rsidR="009F7FC0">
        <w:rPr>
          <w:rFonts w:ascii="Calibri" w:hAnsi="Calibri"/>
        </w:rPr>
        <w:t>)</w:t>
      </w:r>
      <w:r w:rsidR="00B373F7">
        <w:rPr>
          <w:rFonts w:ascii="Calibri" w:hAnsi="Calibri"/>
        </w:rPr>
        <w:t xml:space="preserve">.  </w:t>
      </w:r>
    </w:p>
    <w:p w14:paraId="18228F5A" w14:textId="16B24294" w:rsidR="00D76170" w:rsidRDefault="002715DA" w:rsidP="002715DA">
      <w:pPr>
        <w:rPr>
          <w:rFonts w:ascii="Calibri" w:hAnsi="Calibri"/>
        </w:rPr>
      </w:pPr>
      <w:r>
        <w:rPr>
          <w:rFonts w:ascii="Calibri" w:hAnsi="Calibri"/>
        </w:rPr>
        <w:t>From a performance and usabi</w:t>
      </w:r>
      <w:r w:rsidR="00BC6CB5">
        <w:rPr>
          <w:rFonts w:ascii="Calibri" w:hAnsi="Calibri"/>
        </w:rPr>
        <w:t>lity perspective, the advantage</w:t>
      </w:r>
      <w:r w:rsidR="00826C00">
        <w:rPr>
          <w:rFonts w:ascii="Calibri" w:hAnsi="Calibri"/>
        </w:rPr>
        <w:t>s</w:t>
      </w:r>
      <w:r>
        <w:rPr>
          <w:rFonts w:ascii="Calibri" w:hAnsi="Calibri"/>
        </w:rPr>
        <w:t xml:space="preserve"> of installing 64-bit Office </w:t>
      </w:r>
      <w:r w:rsidR="00274D67">
        <w:rPr>
          <w:rFonts w:ascii="Calibri" w:hAnsi="Calibri"/>
        </w:rPr>
        <w:t>main</w:t>
      </w:r>
      <w:r w:rsidR="00BC6CB5">
        <w:rPr>
          <w:rFonts w:ascii="Calibri" w:hAnsi="Calibri"/>
        </w:rPr>
        <w:t>ly</w:t>
      </w:r>
      <w:r w:rsidR="00274D67">
        <w:rPr>
          <w:rFonts w:ascii="Calibri" w:hAnsi="Calibri"/>
        </w:rPr>
        <w:t xml:space="preserve"> revolve around the ability of </w:t>
      </w:r>
      <w:r w:rsidR="00826C00">
        <w:rPr>
          <w:rFonts w:ascii="Calibri" w:hAnsi="Calibri"/>
        </w:rPr>
        <w:t xml:space="preserve">individual </w:t>
      </w:r>
      <w:r w:rsidR="00274D67">
        <w:rPr>
          <w:rFonts w:ascii="Calibri" w:hAnsi="Calibri"/>
        </w:rPr>
        <w:t xml:space="preserve">Office applications to utilize the additional </w:t>
      </w:r>
      <w:r w:rsidR="00BC6CB5">
        <w:rPr>
          <w:rFonts w:ascii="Calibri" w:hAnsi="Calibri"/>
        </w:rPr>
        <w:t xml:space="preserve">physical </w:t>
      </w:r>
      <w:r w:rsidR="00274D67">
        <w:rPr>
          <w:rFonts w:ascii="Calibri" w:hAnsi="Calibri"/>
        </w:rPr>
        <w:t xml:space="preserve">memory that can be present on </w:t>
      </w:r>
      <w:r w:rsidR="009F7FC0">
        <w:rPr>
          <w:rFonts w:ascii="Calibri" w:hAnsi="Calibri"/>
        </w:rPr>
        <w:t xml:space="preserve">64-bit </w:t>
      </w:r>
      <w:r w:rsidR="00274D67">
        <w:rPr>
          <w:rFonts w:ascii="Calibri" w:hAnsi="Calibri"/>
        </w:rPr>
        <w:t>systems</w:t>
      </w:r>
      <w:r w:rsidR="00B373F7">
        <w:rPr>
          <w:rFonts w:ascii="Calibri" w:hAnsi="Calibri"/>
        </w:rPr>
        <w:t xml:space="preserve">.  </w:t>
      </w:r>
      <w:r w:rsidR="00274D67">
        <w:rPr>
          <w:rFonts w:ascii="Calibri" w:hAnsi="Calibri"/>
        </w:rPr>
        <w:t xml:space="preserve">With 32-bit Windows, the maximum amount of </w:t>
      </w:r>
      <w:r w:rsidR="000E3A3E">
        <w:rPr>
          <w:rFonts w:ascii="Calibri" w:hAnsi="Calibri"/>
        </w:rPr>
        <w:t xml:space="preserve">physical memory </w:t>
      </w:r>
      <w:r w:rsidR="00826C00">
        <w:rPr>
          <w:rFonts w:ascii="Calibri" w:hAnsi="Calibri"/>
        </w:rPr>
        <w:t xml:space="preserve">in the system </w:t>
      </w:r>
      <w:r w:rsidR="000E3A3E">
        <w:rPr>
          <w:rFonts w:ascii="Calibri" w:hAnsi="Calibri"/>
        </w:rPr>
        <w:t>is 4</w:t>
      </w:r>
      <w:r w:rsidR="00A62661">
        <w:rPr>
          <w:rFonts w:ascii="Calibri" w:hAnsi="Calibri"/>
        </w:rPr>
        <w:t xml:space="preserve"> </w:t>
      </w:r>
      <w:r w:rsidR="00274D67">
        <w:rPr>
          <w:rFonts w:ascii="Calibri" w:hAnsi="Calibri"/>
        </w:rPr>
        <w:t>GB</w:t>
      </w:r>
      <w:r w:rsidR="00B373F7">
        <w:rPr>
          <w:rFonts w:ascii="Calibri" w:hAnsi="Calibri"/>
        </w:rPr>
        <w:t xml:space="preserve">.  </w:t>
      </w:r>
      <w:r w:rsidR="000E3A3E">
        <w:rPr>
          <w:rFonts w:ascii="Calibri" w:hAnsi="Calibri"/>
        </w:rPr>
        <w:t>However</w:t>
      </w:r>
      <w:r w:rsidR="00274D67">
        <w:rPr>
          <w:rFonts w:ascii="Calibri" w:hAnsi="Calibri"/>
        </w:rPr>
        <w:t xml:space="preserve">, </w:t>
      </w:r>
      <w:r w:rsidR="00274D67" w:rsidRPr="00274D67">
        <w:rPr>
          <w:rFonts w:ascii="Calibri" w:hAnsi="Calibri"/>
        </w:rPr>
        <w:t>32-bit applications</w:t>
      </w:r>
      <w:r w:rsidR="00274D67">
        <w:rPr>
          <w:rFonts w:ascii="Calibri" w:hAnsi="Calibri"/>
        </w:rPr>
        <w:t xml:space="preserve"> </w:t>
      </w:r>
      <w:r w:rsidR="000207B6">
        <w:rPr>
          <w:rFonts w:ascii="Calibri" w:hAnsi="Calibri"/>
        </w:rPr>
        <w:t xml:space="preserve">are limited </w:t>
      </w:r>
      <w:r w:rsidR="00274D67">
        <w:rPr>
          <w:rFonts w:ascii="Calibri" w:hAnsi="Calibri"/>
        </w:rPr>
        <w:t xml:space="preserve">to using no more than 2 GB of RAM </w:t>
      </w:r>
      <w:r w:rsidR="00826C00">
        <w:rPr>
          <w:rFonts w:ascii="Calibri" w:hAnsi="Calibri"/>
        </w:rPr>
        <w:t xml:space="preserve">each </w:t>
      </w:r>
      <w:r w:rsidR="00274D67">
        <w:rPr>
          <w:rFonts w:ascii="Calibri" w:hAnsi="Calibri"/>
        </w:rPr>
        <w:t>at any time</w:t>
      </w:r>
      <w:r w:rsidR="00826C00">
        <w:rPr>
          <w:rFonts w:ascii="Calibri" w:hAnsi="Calibri"/>
        </w:rPr>
        <w:t>, and this can constrain some Office users</w:t>
      </w:r>
      <w:r w:rsidR="00274D67">
        <w:rPr>
          <w:rFonts w:ascii="Calibri" w:hAnsi="Calibri"/>
        </w:rPr>
        <w:t xml:space="preserve"> </w:t>
      </w:r>
      <w:r w:rsidR="00826C00">
        <w:rPr>
          <w:rFonts w:ascii="Calibri" w:hAnsi="Calibri"/>
        </w:rPr>
        <w:t>with limitations on how they can perform their work</w:t>
      </w:r>
      <w:r w:rsidR="00B373F7">
        <w:rPr>
          <w:rFonts w:ascii="Calibri" w:hAnsi="Calibri"/>
        </w:rPr>
        <w:t xml:space="preserve">.  </w:t>
      </w:r>
      <w:r w:rsidR="00826C00">
        <w:rPr>
          <w:rFonts w:ascii="Calibri" w:hAnsi="Calibri"/>
        </w:rPr>
        <w:t xml:space="preserve">For example, the maximum size of a spreadsheet is 2 GB </w:t>
      </w:r>
      <w:r w:rsidR="00BC6CB5">
        <w:rPr>
          <w:rFonts w:ascii="Calibri" w:hAnsi="Calibri"/>
        </w:rPr>
        <w:t xml:space="preserve">when the 32-bit version of Excel 2010 </w:t>
      </w:r>
      <w:r w:rsidR="00715C32">
        <w:rPr>
          <w:rFonts w:ascii="Calibri" w:hAnsi="Calibri"/>
        </w:rPr>
        <w:t>is being used</w:t>
      </w:r>
      <w:r w:rsidR="00B373F7">
        <w:rPr>
          <w:rFonts w:ascii="Calibri" w:hAnsi="Calibri"/>
        </w:rPr>
        <w:t xml:space="preserve">.  </w:t>
      </w:r>
      <w:r w:rsidR="009F7FC0">
        <w:rPr>
          <w:rFonts w:ascii="Calibri" w:hAnsi="Calibri"/>
        </w:rPr>
        <w:t xml:space="preserve">However, if </w:t>
      </w:r>
      <w:r w:rsidR="00BC6CB5">
        <w:rPr>
          <w:rFonts w:ascii="Calibri" w:hAnsi="Calibri"/>
        </w:rPr>
        <w:t>you run the 64-bit version of Excel 2010</w:t>
      </w:r>
      <w:r w:rsidR="00826C00">
        <w:rPr>
          <w:rFonts w:ascii="Calibri" w:hAnsi="Calibri"/>
        </w:rPr>
        <w:t xml:space="preserve"> </w:t>
      </w:r>
      <w:r w:rsidR="00A62661">
        <w:rPr>
          <w:rFonts w:ascii="Calibri" w:hAnsi="Calibri"/>
        </w:rPr>
        <w:t>(which requires 64-bit Windows Vista</w:t>
      </w:r>
      <w:r w:rsidR="00C64F40">
        <w:rPr>
          <w:rFonts w:ascii="Calibri" w:hAnsi="Calibri"/>
        </w:rPr>
        <w:t xml:space="preserve"> </w:t>
      </w:r>
      <w:r w:rsidR="001B20C4">
        <w:rPr>
          <w:rFonts w:ascii="Calibri" w:hAnsi="Calibri"/>
        </w:rPr>
        <w:t xml:space="preserve">with </w:t>
      </w:r>
      <w:r w:rsidR="00C64F40">
        <w:rPr>
          <w:rFonts w:ascii="Calibri" w:hAnsi="Calibri"/>
        </w:rPr>
        <w:t>SP1</w:t>
      </w:r>
      <w:r w:rsidR="00A62661">
        <w:rPr>
          <w:rFonts w:ascii="Calibri" w:hAnsi="Calibri"/>
        </w:rPr>
        <w:t xml:space="preserve"> or </w:t>
      </w:r>
      <w:r w:rsidR="004202BA">
        <w:rPr>
          <w:rFonts w:ascii="Calibri" w:hAnsi="Calibri"/>
        </w:rPr>
        <w:t xml:space="preserve">a </w:t>
      </w:r>
      <w:r w:rsidR="00D039CA">
        <w:rPr>
          <w:rFonts w:ascii="Calibri" w:hAnsi="Calibri"/>
        </w:rPr>
        <w:t>later OS</w:t>
      </w:r>
      <w:r w:rsidR="00A62661">
        <w:rPr>
          <w:rFonts w:ascii="Calibri" w:hAnsi="Calibri"/>
        </w:rPr>
        <w:t>)</w:t>
      </w:r>
      <w:r w:rsidR="00BC6CB5">
        <w:rPr>
          <w:rFonts w:ascii="Calibri" w:hAnsi="Calibri"/>
        </w:rPr>
        <w:t xml:space="preserve">, the </w:t>
      </w:r>
      <w:r w:rsidR="00715C32">
        <w:rPr>
          <w:rFonts w:ascii="Calibri" w:hAnsi="Calibri"/>
        </w:rPr>
        <w:t xml:space="preserve">maximum </w:t>
      </w:r>
      <w:r w:rsidR="00BC6CB5">
        <w:rPr>
          <w:rFonts w:ascii="Calibri" w:hAnsi="Calibri"/>
        </w:rPr>
        <w:t xml:space="preserve">size of </w:t>
      </w:r>
      <w:r w:rsidR="004202BA">
        <w:rPr>
          <w:rFonts w:ascii="Calibri" w:hAnsi="Calibri"/>
        </w:rPr>
        <w:t xml:space="preserve">a </w:t>
      </w:r>
      <w:r w:rsidR="00BC6CB5">
        <w:rPr>
          <w:rFonts w:ascii="Calibri" w:hAnsi="Calibri"/>
        </w:rPr>
        <w:t>spreadsheet you can create and manipulate is limited only by the amount of physical memory present</w:t>
      </w:r>
      <w:r w:rsidR="00B373F7">
        <w:rPr>
          <w:rFonts w:ascii="Calibri" w:hAnsi="Calibri"/>
        </w:rPr>
        <w:t xml:space="preserve">.  </w:t>
      </w:r>
      <w:r w:rsidR="00BC6CB5">
        <w:rPr>
          <w:rFonts w:ascii="Calibri" w:hAnsi="Calibri"/>
        </w:rPr>
        <w:t xml:space="preserve">So if you have a specific </w:t>
      </w:r>
      <w:r w:rsidR="00715C32">
        <w:rPr>
          <w:rFonts w:ascii="Calibri" w:hAnsi="Calibri"/>
        </w:rPr>
        <w:t xml:space="preserve">business </w:t>
      </w:r>
      <w:r w:rsidR="00BC6CB5">
        <w:rPr>
          <w:rFonts w:ascii="Calibri" w:hAnsi="Calibri"/>
        </w:rPr>
        <w:t xml:space="preserve">need to work with very large spreadsheets, long, complex Word documents larger than 2 GB in size, or extremely large PowerPoint presentations, then </w:t>
      </w:r>
      <w:r w:rsidR="00715C32">
        <w:rPr>
          <w:rFonts w:ascii="Calibri" w:hAnsi="Calibri"/>
        </w:rPr>
        <w:t xml:space="preserve">using </w:t>
      </w:r>
      <w:r w:rsidR="00F756F2">
        <w:rPr>
          <w:rFonts w:ascii="Calibri" w:hAnsi="Calibri"/>
        </w:rPr>
        <w:t>a</w:t>
      </w:r>
      <w:r w:rsidR="00741489">
        <w:rPr>
          <w:rFonts w:ascii="Calibri" w:hAnsi="Calibri"/>
        </w:rPr>
        <w:t xml:space="preserve"> </w:t>
      </w:r>
      <w:r w:rsidR="00BC6CB5">
        <w:rPr>
          <w:rFonts w:ascii="Calibri" w:hAnsi="Calibri"/>
        </w:rPr>
        <w:t xml:space="preserve">64-bit </w:t>
      </w:r>
      <w:r w:rsidR="00741489">
        <w:rPr>
          <w:rFonts w:ascii="Calibri" w:hAnsi="Calibri"/>
        </w:rPr>
        <w:t xml:space="preserve">version of </w:t>
      </w:r>
      <w:r w:rsidR="00BC6CB5">
        <w:rPr>
          <w:rFonts w:ascii="Calibri" w:hAnsi="Calibri"/>
        </w:rPr>
        <w:t>Office 2010</w:t>
      </w:r>
      <w:r w:rsidR="00741489">
        <w:rPr>
          <w:rFonts w:ascii="Calibri" w:hAnsi="Calibri"/>
        </w:rPr>
        <w:t xml:space="preserve"> may be the way for you to go</w:t>
      </w:r>
      <w:r w:rsidR="00B373F7">
        <w:rPr>
          <w:rFonts w:ascii="Calibri" w:hAnsi="Calibri"/>
        </w:rPr>
        <w:t xml:space="preserve">.  </w:t>
      </w:r>
    </w:p>
    <w:p w14:paraId="5C0003CE" w14:textId="00E23349" w:rsidR="00741489" w:rsidRDefault="00741489" w:rsidP="002715DA">
      <w:pPr>
        <w:rPr>
          <w:rFonts w:ascii="Calibri" w:hAnsi="Calibri"/>
        </w:rPr>
      </w:pPr>
      <w:r>
        <w:rPr>
          <w:rFonts w:ascii="Calibri" w:hAnsi="Calibri"/>
        </w:rPr>
        <w:t>What complicates this picture</w:t>
      </w:r>
      <w:r w:rsidR="004202BA">
        <w:rPr>
          <w:rFonts w:ascii="Calibri" w:hAnsi="Calibri"/>
        </w:rPr>
        <w:t>,</w:t>
      </w:r>
      <w:r>
        <w:rPr>
          <w:rFonts w:ascii="Calibri" w:hAnsi="Calibri"/>
        </w:rPr>
        <w:t xml:space="preserve"> however</w:t>
      </w:r>
      <w:r w:rsidR="004202BA">
        <w:rPr>
          <w:rFonts w:ascii="Calibri" w:hAnsi="Calibri"/>
        </w:rPr>
        <w:t>,</w:t>
      </w:r>
      <w:r>
        <w:rPr>
          <w:rFonts w:ascii="Calibri" w:hAnsi="Calibri"/>
        </w:rPr>
        <w:t xml:space="preserve"> are the possible downsides of running 64-bit Office, which include</w:t>
      </w:r>
      <w:r w:rsidR="00C960F7">
        <w:rPr>
          <w:rFonts w:ascii="Calibri" w:hAnsi="Calibri"/>
        </w:rPr>
        <w:t xml:space="preserve"> but are not limited to</w:t>
      </w:r>
      <w:r>
        <w:rPr>
          <w:rFonts w:ascii="Calibri" w:hAnsi="Calibri"/>
        </w:rPr>
        <w:t xml:space="preserve"> the following:</w:t>
      </w:r>
    </w:p>
    <w:p w14:paraId="5C0003CF" w14:textId="7FF90B8B" w:rsidR="00C960F7" w:rsidRPr="00F756F2" w:rsidRDefault="00741489" w:rsidP="00F756F2">
      <w:pPr>
        <w:pStyle w:val="ListParagraph"/>
        <w:numPr>
          <w:ilvl w:val="0"/>
          <w:numId w:val="32"/>
        </w:numPr>
        <w:rPr>
          <w:rFonts w:ascii="Calibri" w:hAnsi="Calibri"/>
        </w:rPr>
      </w:pPr>
      <w:r w:rsidRPr="00F756F2">
        <w:rPr>
          <w:rFonts w:ascii="Calibri" w:hAnsi="Calibri"/>
        </w:rPr>
        <w:t>ActiveX</w:t>
      </w:r>
      <w:r w:rsidR="00205DAB">
        <w:rPr>
          <w:rFonts w:ascii="Calibri" w:hAnsi="Calibri"/>
        </w:rPr>
        <w:t>®</w:t>
      </w:r>
      <w:r w:rsidRPr="00F756F2">
        <w:rPr>
          <w:rFonts w:ascii="Calibri" w:hAnsi="Calibri"/>
        </w:rPr>
        <w:t xml:space="preserve"> controls and </w:t>
      </w:r>
      <w:r w:rsidR="00F756F2" w:rsidRPr="00F756F2">
        <w:rPr>
          <w:rFonts w:ascii="Calibri" w:hAnsi="Calibri"/>
        </w:rPr>
        <w:t xml:space="preserve">COM </w:t>
      </w:r>
      <w:r w:rsidRPr="00F756F2">
        <w:rPr>
          <w:rFonts w:ascii="Calibri" w:hAnsi="Calibri"/>
        </w:rPr>
        <w:t xml:space="preserve">add-ins created for 32-bit Office </w:t>
      </w:r>
      <w:r w:rsidR="00A942A4">
        <w:rPr>
          <w:rFonts w:ascii="Calibri" w:hAnsi="Calibri"/>
        </w:rPr>
        <w:t>will not</w:t>
      </w:r>
      <w:r w:rsidR="00A942A4" w:rsidRPr="00F756F2">
        <w:rPr>
          <w:rFonts w:ascii="Calibri" w:hAnsi="Calibri"/>
        </w:rPr>
        <w:t xml:space="preserve"> </w:t>
      </w:r>
      <w:r w:rsidRPr="00F756F2">
        <w:rPr>
          <w:rFonts w:ascii="Calibri" w:hAnsi="Calibri"/>
        </w:rPr>
        <w:t xml:space="preserve">work with 64-bit Office, so if your organization has invested heavily in creating and using </w:t>
      </w:r>
      <w:r w:rsidRPr="00F756F2">
        <w:rPr>
          <w:rFonts w:ascii="Calibri" w:hAnsi="Calibri"/>
        </w:rPr>
        <w:lastRenderedPageBreak/>
        <w:t xml:space="preserve">such controls, migrating from Office 2007 to </w:t>
      </w:r>
      <w:r w:rsidR="00F756F2" w:rsidRPr="00F756F2">
        <w:rPr>
          <w:rFonts w:ascii="Calibri" w:hAnsi="Calibri"/>
        </w:rPr>
        <w:t>a</w:t>
      </w:r>
      <w:r w:rsidRPr="00F756F2">
        <w:rPr>
          <w:rFonts w:ascii="Calibri" w:hAnsi="Calibri"/>
        </w:rPr>
        <w:t xml:space="preserve"> 64-bit version of Office 2010 is not recommended</w:t>
      </w:r>
      <w:r w:rsidR="00C52FAE">
        <w:rPr>
          <w:rFonts w:ascii="Calibri" w:hAnsi="Calibri"/>
        </w:rPr>
        <w:t xml:space="preserve"> until those controls and add-ins have been validated</w:t>
      </w:r>
      <w:r w:rsidR="00B373F7">
        <w:rPr>
          <w:rFonts w:ascii="Calibri" w:hAnsi="Calibri"/>
        </w:rPr>
        <w:t>.</w:t>
      </w:r>
    </w:p>
    <w:p w14:paraId="5C0003D0" w14:textId="6BE86B19" w:rsidR="00C960F7" w:rsidRPr="00F756F2" w:rsidRDefault="00C960F7" w:rsidP="00F756F2">
      <w:pPr>
        <w:pStyle w:val="ListParagraph"/>
        <w:numPr>
          <w:ilvl w:val="0"/>
          <w:numId w:val="32"/>
        </w:numPr>
        <w:rPr>
          <w:rFonts w:ascii="Calibri" w:hAnsi="Calibri"/>
        </w:rPr>
      </w:pPr>
      <w:r w:rsidRPr="00F756F2">
        <w:rPr>
          <w:rFonts w:ascii="Calibri" w:hAnsi="Calibri"/>
        </w:rPr>
        <w:t xml:space="preserve">Because the default </w:t>
      </w:r>
      <w:r w:rsidR="00F756F2" w:rsidRPr="00F756F2">
        <w:rPr>
          <w:rFonts w:ascii="Calibri" w:hAnsi="Calibri"/>
        </w:rPr>
        <w:t>browser on 64-bit versions of Windows Vista and later is the 32-bit version of Windows Internet Explorer</w:t>
      </w:r>
      <w:r w:rsidR="00205DAB">
        <w:rPr>
          <w:rFonts w:ascii="Calibri" w:hAnsi="Calibri"/>
        </w:rPr>
        <w:t>®</w:t>
      </w:r>
      <w:r w:rsidR="00F756F2" w:rsidRPr="00F756F2">
        <w:rPr>
          <w:rFonts w:ascii="Calibri" w:hAnsi="Calibri"/>
        </w:rPr>
        <w:t>, certain client-side control functionality such as Edit in Datasheet view is not available when running 64-bit Office on such systems</w:t>
      </w:r>
      <w:r w:rsidR="00B373F7">
        <w:rPr>
          <w:rFonts w:ascii="Calibri" w:hAnsi="Calibri"/>
        </w:rPr>
        <w:t xml:space="preserve">.  </w:t>
      </w:r>
    </w:p>
    <w:p w14:paraId="5C0003D1" w14:textId="2C7F582F" w:rsidR="00F756F2" w:rsidRDefault="00F756F2" w:rsidP="00F756F2">
      <w:pPr>
        <w:pStyle w:val="ListParagraph"/>
        <w:numPr>
          <w:ilvl w:val="0"/>
          <w:numId w:val="32"/>
        </w:numPr>
        <w:rPr>
          <w:rFonts w:ascii="Calibri" w:hAnsi="Calibri"/>
        </w:rPr>
      </w:pPr>
      <w:r w:rsidRPr="00F756F2">
        <w:rPr>
          <w:rFonts w:ascii="Calibri" w:hAnsi="Calibri"/>
        </w:rPr>
        <w:t>If you've created custom solutions using Visual Basic</w:t>
      </w:r>
      <w:r w:rsidR="00205DAB">
        <w:rPr>
          <w:rFonts w:ascii="Calibri" w:hAnsi="Calibri"/>
        </w:rPr>
        <w:t>®</w:t>
      </w:r>
      <w:r w:rsidRPr="00F756F2">
        <w:rPr>
          <w:rFonts w:ascii="Calibri" w:hAnsi="Calibri"/>
        </w:rPr>
        <w:t xml:space="preserve"> for Applications (VBA) using Office 2007, some of your VBA code may need to be rewritten to work properly when you migrate to a 64-bit version </w:t>
      </w:r>
      <w:r w:rsidR="00391880">
        <w:rPr>
          <w:rFonts w:ascii="Calibri" w:hAnsi="Calibri"/>
        </w:rPr>
        <w:t xml:space="preserve">of </w:t>
      </w:r>
      <w:r w:rsidRPr="00F756F2">
        <w:rPr>
          <w:rFonts w:ascii="Calibri" w:hAnsi="Calibri"/>
        </w:rPr>
        <w:t>Office 2010</w:t>
      </w:r>
      <w:r w:rsidR="00B373F7">
        <w:rPr>
          <w:rFonts w:ascii="Calibri" w:hAnsi="Calibri"/>
        </w:rPr>
        <w:t xml:space="preserve">.  </w:t>
      </w:r>
    </w:p>
    <w:p w14:paraId="5C0003D2" w14:textId="26BB3B69" w:rsidR="00DB5D03" w:rsidRPr="00F756F2" w:rsidRDefault="00DB5D03" w:rsidP="00F756F2">
      <w:pPr>
        <w:pStyle w:val="ListParagraph"/>
        <w:numPr>
          <w:ilvl w:val="0"/>
          <w:numId w:val="32"/>
        </w:numPr>
        <w:rPr>
          <w:rFonts w:ascii="Calibri" w:hAnsi="Calibri"/>
        </w:rPr>
      </w:pPr>
      <w:r>
        <w:rPr>
          <w:rFonts w:ascii="Calibri" w:hAnsi="Calibri"/>
        </w:rPr>
        <w:t>MAPI applications that were developed for Outlook 2007</w:t>
      </w:r>
      <w:r w:rsidR="000E3A3E">
        <w:rPr>
          <w:rFonts w:ascii="Calibri" w:hAnsi="Calibri"/>
        </w:rPr>
        <w:t xml:space="preserve"> </w:t>
      </w:r>
      <w:r w:rsidR="00391880">
        <w:rPr>
          <w:rFonts w:ascii="Calibri" w:hAnsi="Calibri"/>
        </w:rPr>
        <w:t>may</w:t>
      </w:r>
      <w:r w:rsidR="000E3A3E">
        <w:rPr>
          <w:rFonts w:ascii="Calibri" w:hAnsi="Calibri"/>
        </w:rPr>
        <w:t xml:space="preserve"> need to be </w:t>
      </w:r>
      <w:r w:rsidR="00391880">
        <w:rPr>
          <w:rFonts w:ascii="Calibri" w:hAnsi="Calibri"/>
        </w:rPr>
        <w:t xml:space="preserve">rewritten before they can run </w:t>
      </w:r>
      <w:r w:rsidR="00D40DB5">
        <w:rPr>
          <w:rFonts w:ascii="Calibri" w:hAnsi="Calibri"/>
        </w:rPr>
        <w:t xml:space="preserve">with </w:t>
      </w:r>
      <w:r w:rsidR="004202BA">
        <w:rPr>
          <w:rFonts w:ascii="Calibri" w:hAnsi="Calibri"/>
        </w:rPr>
        <w:t>the</w:t>
      </w:r>
      <w:r w:rsidR="003F62A0">
        <w:rPr>
          <w:rFonts w:ascii="Calibri" w:hAnsi="Calibri"/>
        </w:rPr>
        <w:t xml:space="preserve"> </w:t>
      </w:r>
      <w:r w:rsidR="00391880">
        <w:rPr>
          <w:rFonts w:ascii="Calibri" w:hAnsi="Calibri"/>
        </w:rPr>
        <w:t>64-bit version of Office 2010</w:t>
      </w:r>
      <w:r w:rsidR="00B373F7">
        <w:rPr>
          <w:rFonts w:ascii="Calibri" w:hAnsi="Calibri"/>
        </w:rPr>
        <w:t xml:space="preserve">.  </w:t>
      </w:r>
    </w:p>
    <w:p w14:paraId="5C0003D4" w14:textId="1BE44AFE" w:rsidR="00741489" w:rsidRDefault="003628B8" w:rsidP="002715DA">
      <w:pPr>
        <w:rPr>
          <w:rFonts w:ascii="Calibri" w:hAnsi="Calibri"/>
        </w:rPr>
      </w:pPr>
      <w:r>
        <w:rPr>
          <w:rFonts w:ascii="Calibri" w:hAnsi="Calibri"/>
        </w:rPr>
        <w:t xml:space="preserve">Because of these and other considerations, most organizations </w:t>
      </w:r>
      <w:r w:rsidR="00DB5D03">
        <w:rPr>
          <w:rFonts w:ascii="Calibri" w:hAnsi="Calibri"/>
        </w:rPr>
        <w:t xml:space="preserve">today </w:t>
      </w:r>
      <w:r>
        <w:rPr>
          <w:rFonts w:ascii="Calibri" w:hAnsi="Calibri"/>
        </w:rPr>
        <w:t xml:space="preserve">will probably want to </w:t>
      </w:r>
      <w:r w:rsidR="00DB5D03">
        <w:rPr>
          <w:rFonts w:ascii="Calibri" w:hAnsi="Calibri"/>
        </w:rPr>
        <w:t>deploy a 32-bit version of Office 2010 on most of their PCs</w:t>
      </w:r>
      <w:r w:rsidR="004202BA">
        <w:rPr>
          <w:rFonts w:ascii="Calibri" w:hAnsi="Calibri"/>
        </w:rPr>
        <w:t>,</w:t>
      </w:r>
      <w:r w:rsidR="00DB5D03">
        <w:rPr>
          <w:rFonts w:ascii="Calibri" w:hAnsi="Calibri"/>
        </w:rPr>
        <w:t xml:space="preserve"> even if these systems have 64-bit Wind</w:t>
      </w:r>
      <w:r w:rsidR="00AD7A5E">
        <w:rPr>
          <w:rFonts w:ascii="Calibri" w:hAnsi="Calibri"/>
        </w:rPr>
        <w:t>ows 7 installed</w:t>
      </w:r>
      <w:r w:rsidR="00B373F7">
        <w:rPr>
          <w:rFonts w:ascii="Calibri" w:hAnsi="Calibri"/>
        </w:rPr>
        <w:t xml:space="preserve">.  </w:t>
      </w:r>
      <w:r w:rsidR="00AD7A5E">
        <w:rPr>
          <w:rFonts w:ascii="Calibri" w:hAnsi="Calibri"/>
        </w:rPr>
        <w:t>By default</w:t>
      </w:r>
      <w:r w:rsidR="006F2180">
        <w:rPr>
          <w:rFonts w:ascii="Calibri" w:hAnsi="Calibri"/>
        </w:rPr>
        <w:t xml:space="preserve"> the</w:t>
      </w:r>
      <w:r w:rsidR="004202BA">
        <w:rPr>
          <w:rFonts w:ascii="Calibri" w:hAnsi="Calibri"/>
        </w:rPr>
        <w:t>,</w:t>
      </w:r>
      <w:r w:rsidR="006F2180">
        <w:rPr>
          <w:rFonts w:ascii="Calibri" w:hAnsi="Calibri"/>
        </w:rPr>
        <w:t xml:space="preserve"> 32-bit version of Office will </w:t>
      </w:r>
      <w:r w:rsidR="00A32EE4">
        <w:rPr>
          <w:rFonts w:ascii="Calibri" w:hAnsi="Calibri"/>
        </w:rPr>
        <w:t xml:space="preserve">be </w:t>
      </w:r>
      <w:r w:rsidR="006F2180">
        <w:rPr>
          <w:rFonts w:ascii="Calibri" w:hAnsi="Calibri"/>
        </w:rPr>
        <w:t>installed</w:t>
      </w:r>
      <w:r w:rsidR="004B5C7C">
        <w:rPr>
          <w:rFonts w:ascii="Calibri" w:hAnsi="Calibri"/>
        </w:rPr>
        <w:t xml:space="preserve"> </w:t>
      </w:r>
      <w:r w:rsidR="006F2180">
        <w:rPr>
          <w:rFonts w:ascii="Calibri" w:hAnsi="Calibri"/>
        </w:rPr>
        <w:t xml:space="preserve">even </w:t>
      </w:r>
      <w:r w:rsidR="00DB5D03">
        <w:rPr>
          <w:rFonts w:ascii="Calibri" w:hAnsi="Calibri"/>
        </w:rPr>
        <w:t>when install</w:t>
      </w:r>
      <w:r w:rsidR="00C85966">
        <w:rPr>
          <w:rFonts w:ascii="Calibri" w:hAnsi="Calibri"/>
        </w:rPr>
        <w:t>ing</w:t>
      </w:r>
      <w:r w:rsidR="00DB5D03">
        <w:rPr>
          <w:rFonts w:ascii="Calibri" w:hAnsi="Calibri"/>
        </w:rPr>
        <w:t xml:space="preserve"> Office 2010 on </w:t>
      </w:r>
      <w:r w:rsidR="00AD7A5E">
        <w:rPr>
          <w:rFonts w:ascii="Calibri" w:hAnsi="Calibri"/>
        </w:rPr>
        <w:t>a system that has a 64-bit version of Window</w:t>
      </w:r>
      <w:r w:rsidR="004202BA">
        <w:rPr>
          <w:rFonts w:ascii="Calibri" w:hAnsi="Calibri"/>
        </w:rPr>
        <w:t>s</w:t>
      </w:r>
      <w:r w:rsidR="00DB5D03">
        <w:rPr>
          <w:rFonts w:ascii="Calibri" w:hAnsi="Calibri"/>
        </w:rPr>
        <w:t xml:space="preserve">. </w:t>
      </w:r>
      <w:r w:rsidR="001C1B91">
        <w:rPr>
          <w:rFonts w:ascii="Calibri" w:hAnsi="Calibri"/>
        </w:rPr>
        <w:t>Most important</w:t>
      </w:r>
      <w:r w:rsidR="00C52FAE">
        <w:rPr>
          <w:rFonts w:ascii="Calibri" w:hAnsi="Calibri"/>
        </w:rPr>
        <w:t xml:space="preserve"> to understand</w:t>
      </w:r>
      <w:r w:rsidR="001C1B91">
        <w:rPr>
          <w:rFonts w:ascii="Calibri" w:hAnsi="Calibri"/>
        </w:rPr>
        <w:t xml:space="preserve"> however is that</w:t>
      </w:r>
      <w:r w:rsidR="002F5B26">
        <w:rPr>
          <w:rFonts w:ascii="Calibri" w:hAnsi="Calibri"/>
        </w:rPr>
        <w:t xml:space="preserve"> </w:t>
      </w:r>
      <w:r w:rsidR="00576533">
        <w:rPr>
          <w:rFonts w:ascii="Calibri" w:hAnsi="Calibri"/>
        </w:rPr>
        <w:t>with this first release of</w:t>
      </w:r>
      <w:r w:rsidR="00DB5D03">
        <w:rPr>
          <w:rFonts w:ascii="Calibri" w:hAnsi="Calibri"/>
        </w:rPr>
        <w:t xml:space="preserve"> 64-bit Office</w:t>
      </w:r>
      <w:r w:rsidR="00C52FAE">
        <w:rPr>
          <w:rFonts w:ascii="Calibri" w:hAnsi="Calibri"/>
        </w:rPr>
        <w:t xml:space="preserve">, Microsoft is investing in the future and </w:t>
      </w:r>
      <w:r w:rsidR="001C1B91">
        <w:rPr>
          <w:rFonts w:ascii="Calibri" w:hAnsi="Calibri"/>
        </w:rPr>
        <w:t>organizations who are investing in 64-bit technology can be confident that Office will be there with them.</w:t>
      </w:r>
      <w:r w:rsidR="00AD7A5E">
        <w:rPr>
          <w:rFonts w:ascii="Calibri" w:hAnsi="Calibri"/>
        </w:rPr>
        <w:t xml:space="preserve"> </w:t>
      </w:r>
    </w:p>
    <w:p w14:paraId="18B09337" w14:textId="77777777" w:rsidR="000E4E3E" w:rsidRDefault="000E4E3E">
      <w:pPr>
        <w:spacing w:after="0" w:line="240" w:lineRule="auto"/>
        <w:rPr>
          <w:rFonts w:eastAsia="Times New Roman" w:cs="Times New Roman"/>
          <w:b/>
          <w:kern w:val="24"/>
          <w:sz w:val="40"/>
          <w:szCs w:val="40"/>
        </w:rPr>
      </w:pPr>
      <w:bookmarkStart w:id="17" w:name="_Toc275949368"/>
      <w:r>
        <w:br w:type="page"/>
      </w:r>
    </w:p>
    <w:p w14:paraId="5C0003D5" w14:textId="1E4D5B34" w:rsidR="00E42108" w:rsidRPr="00E42108" w:rsidRDefault="00E42108" w:rsidP="00E42108">
      <w:pPr>
        <w:pStyle w:val="Heading1"/>
        <w:rPr>
          <w:rFonts w:asciiTheme="minorHAnsi" w:hAnsiTheme="minorHAnsi"/>
        </w:rPr>
      </w:pPr>
      <w:bookmarkStart w:id="18" w:name="_Toc276034715"/>
      <w:r w:rsidRPr="00E42108">
        <w:rPr>
          <w:rFonts w:asciiTheme="minorHAnsi" w:hAnsiTheme="minorHAnsi"/>
        </w:rPr>
        <w:lastRenderedPageBreak/>
        <w:t>Experiencing Office 2010 Performance Improvements</w:t>
      </w:r>
      <w:bookmarkEnd w:id="17"/>
      <w:bookmarkEnd w:id="18"/>
    </w:p>
    <w:p w14:paraId="5C0003D6" w14:textId="5453F36B" w:rsidR="00884457" w:rsidRDefault="001E4EBD" w:rsidP="00E42108">
      <w:pPr>
        <w:rPr>
          <w:rFonts w:ascii="Calibri" w:hAnsi="Calibri"/>
        </w:rPr>
      </w:pPr>
      <w:r>
        <w:rPr>
          <w:rFonts w:ascii="Calibri" w:hAnsi="Calibri"/>
        </w:rPr>
        <w:t>So far we've seen that Office 2010 has been engineered to work on a wide variety of hardware</w:t>
      </w:r>
      <w:r w:rsidR="004202BA">
        <w:rPr>
          <w:rFonts w:ascii="Calibri" w:hAnsi="Calibri"/>
        </w:rPr>
        <w:t>,</w:t>
      </w:r>
      <w:r>
        <w:rPr>
          <w:rFonts w:ascii="Calibri" w:hAnsi="Calibri"/>
        </w:rPr>
        <w:t xml:space="preserve"> ranging from legacy PCs to netbooks to mid-range and </w:t>
      </w:r>
      <w:r w:rsidR="00FC1F6C">
        <w:rPr>
          <w:rFonts w:ascii="Calibri" w:hAnsi="Calibri"/>
        </w:rPr>
        <w:t>leading edge</w:t>
      </w:r>
      <w:r>
        <w:rPr>
          <w:rFonts w:ascii="Calibri" w:hAnsi="Calibri"/>
        </w:rPr>
        <w:t xml:space="preserve"> systems</w:t>
      </w:r>
      <w:r w:rsidR="00B373F7">
        <w:rPr>
          <w:rFonts w:ascii="Calibri" w:hAnsi="Calibri"/>
        </w:rPr>
        <w:t xml:space="preserve">.  </w:t>
      </w:r>
      <w:r>
        <w:rPr>
          <w:rFonts w:ascii="Calibri" w:hAnsi="Calibri"/>
        </w:rPr>
        <w:t xml:space="preserve">But how well does Office 2010 </w:t>
      </w:r>
      <w:r w:rsidR="00712F2A">
        <w:rPr>
          <w:rFonts w:ascii="Calibri" w:hAnsi="Calibri"/>
        </w:rPr>
        <w:t xml:space="preserve">actually </w:t>
      </w:r>
      <w:r>
        <w:rPr>
          <w:rFonts w:ascii="Calibri" w:hAnsi="Calibri"/>
        </w:rPr>
        <w:t xml:space="preserve">perform </w:t>
      </w:r>
      <w:r w:rsidR="004202BA">
        <w:rPr>
          <w:rFonts w:ascii="Calibri" w:hAnsi="Calibri"/>
        </w:rPr>
        <w:t xml:space="preserve">when </w:t>
      </w:r>
      <w:r>
        <w:rPr>
          <w:rFonts w:ascii="Calibri" w:hAnsi="Calibri"/>
        </w:rPr>
        <w:t>compared with previous versions of Microsoft Office</w:t>
      </w:r>
      <w:r w:rsidR="00B373F7">
        <w:rPr>
          <w:rFonts w:ascii="Calibri" w:hAnsi="Calibri"/>
        </w:rPr>
        <w:t xml:space="preserve">?  </w:t>
      </w:r>
      <w:r>
        <w:rPr>
          <w:rFonts w:ascii="Calibri" w:hAnsi="Calibri"/>
        </w:rPr>
        <w:t xml:space="preserve">To gain the insight necessary to answer this question, </w:t>
      </w:r>
      <w:r w:rsidR="00890F6C">
        <w:rPr>
          <w:rFonts w:ascii="Calibri" w:hAnsi="Calibri"/>
        </w:rPr>
        <w:t xml:space="preserve">the </w:t>
      </w:r>
      <w:r>
        <w:rPr>
          <w:rFonts w:ascii="Calibri" w:hAnsi="Calibri"/>
        </w:rPr>
        <w:t xml:space="preserve">Office </w:t>
      </w:r>
      <w:r w:rsidR="00890F6C">
        <w:rPr>
          <w:rFonts w:ascii="Calibri" w:hAnsi="Calibri"/>
        </w:rPr>
        <w:t xml:space="preserve">team </w:t>
      </w:r>
      <w:r>
        <w:rPr>
          <w:rFonts w:ascii="Calibri" w:hAnsi="Calibri"/>
        </w:rPr>
        <w:t xml:space="preserve">conducted a series of </w:t>
      </w:r>
      <w:r w:rsidR="003A29B5">
        <w:rPr>
          <w:rFonts w:ascii="Calibri" w:hAnsi="Calibri"/>
        </w:rPr>
        <w:t xml:space="preserve">automated </w:t>
      </w:r>
      <w:r>
        <w:rPr>
          <w:rFonts w:ascii="Calibri" w:hAnsi="Calibri"/>
        </w:rPr>
        <w:t>tests</w:t>
      </w:r>
      <w:r w:rsidR="003A29B5">
        <w:rPr>
          <w:rFonts w:ascii="Calibri" w:hAnsi="Calibri"/>
        </w:rPr>
        <w:t xml:space="preserve"> comparing </w:t>
      </w:r>
      <w:r w:rsidR="00890F6C">
        <w:rPr>
          <w:rFonts w:ascii="Calibri" w:hAnsi="Calibri"/>
        </w:rPr>
        <w:t xml:space="preserve">the performance of </w:t>
      </w:r>
      <w:r w:rsidR="003A29B5">
        <w:rPr>
          <w:rFonts w:ascii="Calibri" w:hAnsi="Calibri"/>
        </w:rPr>
        <w:t xml:space="preserve">Office 2010 </w:t>
      </w:r>
      <w:r w:rsidR="00890F6C">
        <w:rPr>
          <w:rFonts w:ascii="Calibri" w:hAnsi="Calibri"/>
        </w:rPr>
        <w:t>applications with</w:t>
      </w:r>
      <w:r w:rsidR="003A29B5">
        <w:rPr>
          <w:rFonts w:ascii="Calibri" w:hAnsi="Calibri"/>
        </w:rPr>
        <w:t xml:space="preserve"> Office 2007 </w:t>
      </w:r>
      <w:r w:rsidR="00890F6C">
        <w:rPr>
          <w:rFonts w:ascii="Calibri" w:hAnsi="Calibri"/>
        </w:rPr>
        <w:t xml:space="preserve">SP2 applications </w:t>
      </w:r>
      <w:r w:rsidR="00BE6BCE">
        <w:rPr>
          <w:rFonts w:ascii="Calibri" w:hAnsi="Calibri"/>
        </w:rPr>
        <w:t xml:space="preserve">on </w:t>
      </w:r>
      <w:r>
        <w:rPr>
          <w:rFonts w:ascii="Calibri" w:hAnsi="Calibri"/>
        </w:rPr>
        <w:t xml:space="preserve">commonly available </w:t>
      </w:r>
      <w:r w:rsidR="006F2180">
        <w:rPr>
          <w:rFonts w:ascii="Calibri" w:hAnsi="Calibri"/>
        </w:rPr>
        <w:t>customer-representative</w:t>
      </w:r>
      <w:r>
        <w:rPr>
          <w:rFonts w:ascii="Calibri" w:hAnsi="Calibri"/>
        </w:rPr>
        <w:t xml:space="preserve"> </w:t>
      </w:r>
      <w:r w:rsidR="00884457">
        <w:rPr>
          <w:rFonts w:ascii="Calibri" w:hAnsi="Calibri"/>
        </w:rPr>
        <w:t>hardware</w:t>
      </w:r>
      <w:r w:rsidR="00890F6C" w:rsidRPr="00F67155">
        <w:rPr>
          <w:rStyle w:val="FootnoteReference"/>
          <w:rFonts w:ascii="Calibri" w:hAnsi="Calibri"/>
          <w:color w:val="auto"/>
        </w:rPr>
        <w:footnoteReference w:id="7"/>
      </w:r>
      <w:r w:rsidR="00890F6C">
        <w:rPr>
          <w:rFonts w:ascii="Calibri" w:hAnsi="Calibri"/>
        </w:rPr>
        <w:t xml:space="preserve"> </w:t>
      </w:r>
      <w:r w:rsidR="006B6E42">
        <w:rPr>
          <w:rFonts w:ascii="Calibri" w:hAnsi="Calibri"/>
        </w:rPr>
        <w:t>running Windows XP with Service Pack 3.</w:t>
      </w:r>
      <w:r w:rsidR="007C7720" w:rsidRPr="00C876C2">
        <w:rPr>
          <w:rStyle w:val="FootnoteReference"/>
          <w:rFonts w:ascii="Calibri" w:hAnsi="Calibri"/>
          <w:color w:val="auto"/>
        </w:rPr>
        <w:footnoteReference w:id="8"/>
      </w:r>
      <w:r w:rsidR="006B6E42" w:rsidRPr="00C876C2">
        <w:rPr>
          <w:rFonts w:ascii="Calibri" w:hAnsi="Calibri"/>
        </w:rPr>
        <w:t xml:space="preserve"> </w:t>
      </w:r>
      <w:r w:rsidR="00890F6C">
        <w:rPr>
          <w:rFonts w:ascii="Calibri" w:hAnsi="Calibri"/>
        </w:rPr>
        <w:t>The test metrics collected by the team included the time taken for</w:t>
      </w:r>
      <w:r w:rsidR="003D35EC">
        <w:rPr>
          <w:rFonts w:ascii="Calibri" w:hAnsi="Calibri"/>
        </w:rPr>
        <w:t xml:space="preserve"> </w:t>
      </w:r>
      <w:r w:rsidR="00890F6C">
        <w:rPr>
          <w:rFonts w:ascii="Calibri" w:hAnsi="Calibri"/>
        </w:rPr>
        <w:t xml:space="preserve">Office applications to boot up and the time taken for file open/save operations to </w:t>
      </w:r>
      <w:r w:rsidR="003D35EC">
        <w:rPr>
          <w:rFonts w:ascii="Calibri" w:hAnsi="Calibri"/>
        </w:rPr>
        <w:t>complete</w:t>
      </w:r>
      <w:r w:rsidR="00B373F7">
        <w:rPr>
          <w:rFonts w:ascii="Calibri" w:hAnsi="Calibri"/>
        </w:rPr>
        <w:t xml:space="preserve">.  </w:t>
      </w:r>
    </w:p>
    <w:p w14:paraId="5C0003DC" w14:textId="58DB6E4B" w:rsidR="00E42108" w:rsidRPr="00E42108" w:rsidRDefault="00890F6C" w:rsidP="00E42108">
      <w:pPr>
        <w:rPr>
          <w:rFonts w:ascii="Calibri" w:hAnsi="Calibri"/>
        </w:rPr>
      </w:pPr>
      <w:r>
        <w:rPr>
          <w:rFonts w:ascii="Calibri" w:hAnsi="Calibri"/>
        </w:rPr>
        <w:t xml:space="preserve">The sections </w:t>
      </w:r>
      <w:r w:rsidR="00091C36">
        <w:rPr>
          <w:rFonts w:ascii="Calibri" w:hAnsi="Calibri"/>
        </w:rPr>
        <w:t>below summarize</w:t>
      </w:r>
      <w:r w:rsidR="006F2180">
        <w:rPr>
          <w:rFonts w:ascii="Calibri" w:hAnsi="Calibri"/>
        </w:rPr>
        <w:t xml:space="preserve"> the performance improvements measured for Word, Excel and PowerPoint</w:t>
      </w:r>
      <w:r w:rsidR="00B373F7">
        <w:rPr>
          <w:rFonts w:ascii="Calibri" w:hAnsi="Calibri"/>
        </w:rPr>
        <w:t xml:space="preserve">.  </w:t>
      </w:r>
      <w:r>
        <w:rPr>
          <w:rFonts w:ascii="Calibri" w:hAnsi="Calibri"/>
        </w:rPr>
        <w:t>Because Outlook is usually deployed in conjunction with Microsoft Exchange, a comparison of</w:t>
      </w:r>
      <w:r w:rsidR="006F2180">
        <w:rPr>
          <w:rFonts w:ascii="Calibri" w:hAnsi="Calibri"/>
        </w:rPr>
        <w:t xml:space="preserve"> </w:t>
      </w:r>
      <w:r w:rsidR="009B1F17">
        <w:rPr>
          <w:rFonts w:ascii="Calibri" w:hAnsi="Calibri"/>
        </w:rPr>
        <w:t>Outlook 2010 perform</w:t>
      </w:r>
      <w:r w:rsidR="006F2180">
        <w:rPr>
          <w:rFonts w:ascii="Calibri" w:hAnsi="Calibri"/>
        </w:rPr>
        <w:t>ance</w:t>
      </w:r>
      <w:r w:rsidR="009B1F17">
        <w:rPr>
          <w:rFonts w:ascii="Calibri" w:hAnsi="Calibri"/>
        </w:rPr>
        <w:t xml:space="preserve"> relative to Outlook 2007 SP2</w:t>
      </w:r>
      <w:r w:rsidR="002C2BF9">
        <w:rPr>
          <w:rFonts w:ascii="Calibri" w:hAnsi="Calibri"/>
        </w:rPr>
        <w:t xml:space="preserve"> </w:t>
      </w:r>
      <w:r>
        <w:rPr>
          <w:rFonts w:ascii="Calibri" w:hAnsi="Calibri"/>
        </w:rPr>
        <w:t xml:space="preserve">requires special consideration and is </w:t>
      </w:r>
      <w:r w:rsidR="009B1F17">
        <w:rPr>
          <w:rFonts w:ascii="Calibri" w:hAnsi="Calibri"/>
        </w:rPr>
        <w:t>described later in this paper.</w:t>
      </w:r>
    </w:p>
    <w:p w14:paraId="5C0003DD" w14:textId="77777777" w:rsidR="00E42108" w:rsidRPr="000E4E3E" w:rsidRDefault="006E5599" w:rsidP="00E42108">
      <w:pPr>
        <w:pStyle w:val="Heading2"/>
        <w:rPr>
          <w:rFonts w:asciiTheme="minorHAnsi" w:hAnsiTheme="minorHAnsi"/>
          <w:i/>
          <w:sz w:val="32"/>
          <w:szCs w:val="32"/>
        </w:rPr>
      </w:pPr>
      <w:bookmarkStart w:id="19" w:name="_Toc275949369"/>
      <w:bookmarkStart w:id="20" w:name="_Toc276034716"/>
      <w:r w:rsidRPr="000E4E3E">
        <w:rPr>
          <w:rFonts w:asciiTheme="minorHAnsi" w:hAnsiTheme="minorHAnsi"/>
          <w:i/>
          <w:sz w:val="32"/>
          <w:szCs w:val="32"/>
        </w:rPr>
        <w:t>Boot Experience</w:t>
      </w:r>
      <w:bookmarkEnd w:id="19"/>
      <w:bookmarkEnd w:id="20"/>
    </w:p>
    <w:p w14:paraId="5C0003DE" w14:textId="62107CAE" w:rsidR="00A60DB5" w:rsidRDefault="00FF0E4D">
      <w:r>
        <w:t xml:space="preserve">Application boot experience </w:t>
      </w:r>
      <w:r w:rsidR="004202BA">
        <w:t xml:space="preserve">entails </w:t>
      </w:r>
      <w:r>
        <w:t>how much time it takes for the application to initialize and present a fully working user interface</w:t>
      </w:r>
      <w:r w:rsidR="00B373F7">
        <w:t xml:space="preserve">.  </w:t>
      </w:r>
      <w:r w:rsidR="008E094F">
        <w:t>Figure 3</w:t>
      </w:r>
      <w:r w:rsidR="00A21082">
        <w:t xml:space="preserve"> shows </w:t>
      </w:r>
      <w:r w:rsidR="00D80CEA">
        <w:t xml:space="preserve">measured </w:t>
      </w:r>
      <w:r w:rsidR="00A21082">
        <w:t xml:space="preserve">boot times </w:t>
      </w:r>
      <w:r w:rsidR="005043DF">
        <w:t xml:space="preserve">in seconds </w:t>
      </w:r>
      <w:r w:rsidR="00A21082">
        <w:t xml:space="preserve">for </w:t>
      </w:r>
      <w:r w:rsidR="00F05899">
        <w:t xml:space="preserve">Word, Excel and PowerPoint </w:t>
      </w:r>
      <w:r w:rsidR="00D80CEA">
        <w:t>from</w:t>
      </w:r>
      <w:r w:rsidR="00F05899">
        <w:t xml:space="preserve"> Office</w:t>
      </w:r>
      <w:r w:rsidR="00D80CEA">
        <w:t xml:space="preserve"> 2010</w:t>
      </w:r>
      <w:r w:rsidR="00322F20">
        <w:t xml:space="preserve"> and</w:t>
      </w:r>
      <w:r w:rsidR="00D80CEA">
        <w:t xml:space="preserve"> Office 2007 </w:t>
      </w:r>
      <w:r w:rsidR="0009616D">
        <w:t>SP2</w:t>
      </w:r>
      <w:r w:rsidR="00F05899" w:rsidRPr="008E094F">
        <w:t>.</w:t>
      </w:r>
      <w:r w:rsidR="008E094F" w:rsidRPr="00F67155">
        <w:rPr>
          <w:rStyle w:val="FootnoteReference"/>
          <w:color w:val="auto"/>
        </w:rPr>
        <w:footnoteReference w:id="9"/>
      </w:r>
      <w:r w:rsidR="00F05899" w:rsidRPr="008E094F">
        <w:t xml:space="preserve"> </w:t>
      </w:r>
    </w:p>
    <w:p w14:paraId="0A229047" w14:textId="170D1B41" w:rsidR="008E094F" w:rsidRDefault="008E094F">
      <w:r>
        <w:rPr>
          <w:noProof/>
        </w:rPr>
        <w:lastRenderedPageBreak/>
        <w:drawing>
          <wp:inline distT="0" distB="0" distL="0" distR="0" wp14:anchorId="7CEAE117" wp14:editId="52BB21D8">
            <wp:extent cx="4649638" cy="2855344"/>
            <wp:effectExtent l="57150" t="38100" r="55880" b="787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28C4A7" w14:textId="0CE79B99" w:rsidR="008E094F" w:rsidRPr="00F67155" w:rsidRDefault="008E094F">
      <w:pPr>
        <w:rPr>
          <w:i/>
        </w:rPr>
      </w:pPr>
      <w:r w:rsidRPr="00F67155">
        <w:rPr>
          <w:i/>
        </w:rPr>
        <w:t>Figure 3: Comparison of boot time in seconds for Office 2010 vs. Office 2007 versions of Word, Excel and PowerPoint.</w:t>
      </w:r>
    </w:p>
    <w:p w14:paraId="1C5B0AB7" w14:textId="524F457C" w:rsidR="008E094F" w:rsidRDefault="005043DF">
      <w:r>
        <w:t xml:space="preserve">These results </w:t>
      </w:r>
      <w:r w:rsidR="0040527A">
        <w:t>indicate</w:t>
      </w:r>
      <w:r>
        <w:t xml:space="preserve"> </w:t>
      </w:r>
      <w:r w:rsidR="00795BEF">
        <w:t>that</w:t>
      </w:r>
      <w:r w:rsidR="008E094F">
        <w:t>:</w:t>
      </w:r>
    </w:p>
    <w:p w14:paraId="5EDF52CB" w14:textId="3B458AFF" w:rsidR="008E094F" w:rsidRPr="00F67155" w:rsidRDefault="008E094F" w:rsidP="00F67155">
      <w:pPr>
        <w:pStyle w:val="ListParagraph"/>
        <w:numPr>
          <w:ilvl w:val="0"/>
          <w:numId w:val="48"/>
        </w:numPr>
      </w:pPr>
      <w:r w:rsidRPr="00F67155">
        <w:t xml:space="preserve">Word 2010 </w:t>
      </w:r>
      <w:r w:rsidR="00205DAB">
        <w:t xml:space="preserve">can </w:t>
      </w:r>
      <w:r w:rsidRPr="00F67155">
        <w:t>boot about 30 percent faster than Word 2007</w:t>
      </w:r>
    </w:p>
    <w:p w14:paraId="60647F97" w14:textId="45172032" w:rsidR="008E094F" w:rsidRPr="00F67155" w:rsidRDefault="008E094F" w:rsidP="00F67155">
      <w:pPr>
        <w:pStyle w:val="ListParagraph"/>
        <w:numPr>
          <w:ilvl w:val="0"/>
          <w:numId w:val="48"/>
        </w:numPr>
      </w:pPr>
      <w:r w:rsidRPr="00F67155">
        <w:t xml:space="preserve">Excel 2010 </w:t>
      </w:r>
      <w:r w:rsidR="00205DAB">
        <w:t xml:space="preserve">can </w:t>
      </w:r>
      <w:r w:rsidRPr="00F67155">
        <w:t xml:space="preserve">boot </w:t>
      </w:r>
      <w:r w:rsidR="001D6F35">
        <w:t>almost</w:t>
      </w:r>
      <w:r w:rsidRPr="00F67155">
        <w:t xml:space="preserve"> </w:t>
      </w:r>
      <w:r w:rsidR="001D6F35">
        <w:t>25</w:t>
      </w:r>
      <w:r w:rsidRPr="00F67155">
        <w:t xml:space="preserve"> percent faster than Excel 2007</w:t>
      </w:r>
    </w:p>
    <w:p w14:paraId="6463EB8E" w14:textId="37E2A223" w:rsidR="008E094F" w:rsidRPr="00F67155" w:rsidRDefault="008E094F" w:rsidP="00F67155">
      <w:pPr>
        <w:pStyle w:val="ListParagraph"/>
        <w:numPr>
          <w:ilvl w:val="0"/>
          <w:numId w:val="48"/>
        </w:numPr>
      </w:pPr>
      <w:r w:rsidRPr="00F67155">
        <w:t xml:space="preserve">PowerPoint 2010 </w:t>
      </w:r>
      <w:r w:rsidR="00205DAB">
        <w:t xml:space="preserve">can </w:t>
      </w:r>
      <w:r w:rsidRPr="00F67155">
        <w:t>boot</w:t>
      </w:r>
      <w:r w:rsidR="001D6F35">
        <w:t xml:space="preserve"> almost</w:t>
      </w:r>
      <w:r w:rsidRPr="00F67155">
        <w:t xml:space="preserve"> </w:t>
      </w:r>
      <w:r w:rsidR="001D6F35">
        <w:t>50</w:t>
      </w:r>
      <w:r w:rsidRPr="00F67155">
        <w:t xml:space="preserve"> percent faster than PowerPoint 2007</w:t>
      </w:r>
    </w:p>
    <w:p w14:paraId="10C98247" w14:textId="1D9FA4EA" w:rsidR="00555C56" w:rsidRDefault="00555C56">
      <w:r>
        <w:t xml:space="preserve">While these across the board boot time improvements for Office 2010 applications are </w:t>
      </w:r>
      <w:r w:rsidR="00CB113A">
        <w:t xml:space="preserve">real and therefore </w:t>
      </w:r>
      <w:r>
        <w:t xml:space="preserve">significant, users may notice </w:t>
      </w:r>
      <w:r w:rsidR="00CB113A">
        <w:t>only a slight improvement in</w:t>
      </w:r>
      <w:r>
        <w:t xml:space="preserve"> </w:t>
      </w:r>
      <w:r w:rsidR="00CB113A">
        <w:t xml:space="preserve">application </w:t>
      </w:r>
      <w:r>
        <w:t>boot time since the</w:t>
      </w:r>
      <w:r w:rsidR="00205DAB">
        <w:t>se</w:t>
      </w:r>
      <w:r>
        <w:t xml:space="preserve"> </w:t>
      </w:r>
      <w:r w:rsidR="00CB113A">
        <w:t xml:space="preserve">measured </w:t>
      </w:r>
      <w:r>
        <w:t xml:space="preserve">time differences </w:t>
      </w:r>
      <w:r w:rsidR="00205DAB">
        <w:t>are</w:t>
      </w:r>
      <w:r w:rsidR="00CB113A">
        <w:t xml:space="preserve"> </w:t>
      </w:r>
      <w:r>
        <w:t>of the order of a tenth of a second</w:t>
      </w:r>
      <w:r w:rsidR="00B373F7">
        <w:t xml:space="preserve">.  </w:t>
      </w:r>
      <w:r w:rsidR="00205DAB">
        <w:t>More noticeable from an end user perspective however is the time it takes to open an Office document or save it, and improvements in these areas are discussed next</w:t>
      </w:r>
      <w:r w:rsidR="00B373F7">
        <w:t xml:space="preserve">.  </w:t>
      </w:r>
    </w:p>
    <w:p w14:paraId="5C000429" w14:textId="77777777" w:rsidR="005F21C8" w:rsidRPr="00D56187" w:rsidRDefault="005F21C8" w:rsidP="005F21C8">
      <w:pPr>
        <w:pStyle w:val="Heading2"/>
        <w:rPr>
          <w:rFonts w:asciiTheme="minorHAnsi" w:hAnsiTheme="minorHAnsi"/>
          <w:i/>
          <w:sz w:val="32"/>
          <w:szCs w:val="32"/>
        </w:rPr>
      </w:pPr>
      <w:bookmarkStart w:id="21" w:name="_Toc275949370"/>
      <w:bookmarkStart w:id="22" w:name="_Toc276034717"/>
      <w:r w:rsidRPr="00D56187">
        <w:rPr>
          <w:rFonts w:asciiTheme="minorHAnsi" w:hAnsiTheme="minorHAnsi"/>
          <w:i/>
          <w:sz w:val="32"/>
          <w:szCs w:val="32"/>
        </w:rPr>
        <w:t>File Open and Save</w:t>
      </w:r>
      <w:bookmarkEnd w:id="21"/>
      <w:bookmarkEnd w:id="22"/>
    </w:p>
    <w:p w14:paraId="4C027FD3" w14:textId="23590954" w:rsidR="007F584F" w:rsidRDefault="0068117F" w:rsidP="00E42108">
      <w:r>
        <w:t>File open and save operations are important performance-wise since u</w:t>
      </w:r>
      <w:r w:rsidR="00B7005F">
        <w:t>sers often grow impatient when open</w:t>
      </w:r>
      <w:r w:rsidR="00395EA7">
        <w:t>ing</w:t>
      </w:r>
      <w:r w:rsidR="00B7005F">
        <w:t xml:space="preserve"> or sav</w:t>
      </w:r>
      <w:r w:rsidR="00395EA7">
        <w:t>ing</w:t>
      </w:r>
      <w:r w:rsidR="00B7005F">
        <w:t xml:space="preserve"> a file</w:t>
      </w:r>
      <w:r w:rsidR="009906BF">
        <w:t xml:space="preserve"> when it</w:t>
      </w:r>
      <w:r w:rsidR="00B7005F">
        <w:t xml:space="preserve"> takes too long to complete</w:t>
      </w:r>
      <w:r>
        <w:t xml:space="preserve">, and benchmark tests performed by the Office team indicate significant improvements in </w:t>
      </w:r>
      <w:r>
        <w:lastRenderedPageBreak/>
        <w:t>these areas as well</w:t>
      </w:r>
      <w:r w:rsidR="00B373F7">
        <w:t xml:space="preserve">.  </w:t>
      </w:r>
      <w:r w:rsidR="009906BF">
        <w:t xml:space="preserve"> </w:t>
      </w:r>
      <w:r w:rsidR="00443D48">
        <w:t>A number of</w:t>
      </w:r>
      <w:r>
        <w:t xml:space="preserve"> factors can influence the time it takes to open or save a Word document, Excel workbook or PowerPoint presentation including the size </w:t>
      </w:r>
      <w:r w:rsidR="00443D48">
        <w:t>of the file, its</w:t>
      </w:r>
      <w:r>
        <w:t xml:space="preserve"> complexity</w:t>
      </w:r>
      <w:r w:rsidR="00443D48">
        <w:t>,</w:t>
      </w:r>
      <w:r>
        <w:t xml:space="preserve"> the Office file format (XML or binary) </w:t>
      </w:r>
      <w:r w:rsidR="00443D48">
        <w:t>used for saving the file</w:t>
      </w:r>
      <w:r w:rsidR="00205DAB">
        <w:t>, and the presence of various add-ins</w:t>
      </w:r>
      <w:r w:rsidR="00B373F7">
        <w:t xml:space="preserve">.  </w:t>
      </w:r>
    </w:p>
    <w:p w14:paraId="117CD052" w14:textId="3654BAA9" w:rsidR="00E9065F" w:rsidRDefault="00443D48" w:rsidP="00E42108">
      <w:r>
        <w:t>Because of these</w:t>
      </w:r>
      <w:r w:rsidR="007F584F">
        <w:t xml:space="preserve"> </w:t>
      </w:r>
      <w:r w:rsidR="00753819">
        <w:t>various</w:t>
      </w:r>
      <w:r w:rsidR="007F584F">
        <w:t xml:space="preserve"> factors,</w:t>
      </w:r>
      <w:r>
        <w:t xml:space="preserve"> </w:t>
      </w:r>
      <w:r w:rsidR="007F584F">
        <w:t xml:space="preserve">it isn’t possible to summarize Office 2010 file open and save improvements </w:t>
      </w:r>
      <w:r w:rsidR="00753819">
        <w:t>in</w:t>
      </w:r>
      <w:r w:rsidR="007F584F">
        <w:t xml:space="preserve"> a simple chart the way boot improvements were summarized </w:t>
      </w:r>
      <w:r w:rsidR="00753819">
        <w:t>above</w:t>
      </w:r>
      <w:r w:rsidR="00B373F7">
        <w:t xml:space="preserve">.  </w:t>
      </w:r>
      <w:r w:rsidR="007F584F">
        <w:t xml:space="preserve">However, internal testing by Microsoft has identified clear performance improvements in file open and save operations </w:t>
      </w:r>
      <w:r w:rsidR="007E3893">
        <w:t>using</w:t>
      </w:r>
      <w:r w:rsidR="007F584F">
        <w:t xml:space="preserve"> Office 2010</w:t>
      </w:r>
      <w:r w:rsidR="007E3893">
        <w:t xml:space="preserve"> applications compared with the corresponding Office 2007 SP2 applications</w:t>
      </w:r>
      <w:r w:rsidR="00B373F7">
        <w:t xml:space="preserve">.  </w:t>
      </w:r>
      <w:r w:rsidR="00753819">
        <w:t>Some</w:t>
      </w:r>
      <w:r w:rsidR="007F584F">
        <w:t xml:space="preserve"> example</w:t>
      </w:r>
      <w:r w:rsidR="00753819">
        <w:t>s of these measured improvements include</w:t>
      </w:r>
      <w:r w:rsidR="007F584F">
        <w:t>:</w:t>
      </w:r>
    </w:p>
    <w:p w14:paraId="405890C0" w14:textId="2EF9EA0F" w:rsidR="007F584F" w:rsidRPr="00F67155" w:rsidRDefault="000232C1" w:rsidP="00F67155">
      <w:pPr>
        <w:pStyle w:val="ListParagraph"/>
        <w:numPr>
          <w:ilvl w:val="0"/>
          <w:numId w:val="49"/>
        </w:numPr>
      </w:pPr>
      <w:r w:rsidRPr="00F67155">
        <w:t xml:space="preserve">Complex </w:t>
      </w:r>
      <w:r w:rsidR="007E3893" w:rsidRPr="00F67155">
        <w:t xml:space="preserve">Word documents can </w:t>
      </w:r>
      <w:r w:rsidRPr="00F67155">
        <w:t xml:space="preserve">now </w:t>
      </w:r>
      <w:r w:rsidR="00205DAB">
        <w:t xml:space="preserve">be </w:t>
      </w:r>
      <w:r w:rsidR="007E3893" w:rsidRPr="00F67155">
        <w:t>save</w:t>
      </w:r>
      <w:r w:rsidR="00205DAB">
        <w:t>d</w:t>
      </w:r>
      <w:r w:rsidR="007E3893" w:rsidRPr="00F67155">
        <w:t xml:space="preserve"> up to 45 percent faster</w:t>
      </w:r>
      <w:r w:rsidR="00B373F7">
        <w:t xml:space="preserve">.  </w:t>
      </w:r>
    </w:p>
    <w:p w14:paraId="068B5AF5" w14:textId="44EFC69E" w:rsidR="007E3893" w:rsidRPr="00F67155" w:rsidRDefault="000232C1" w:rsidP="00F67155">
      <w:pPr>
        <w:pStyle w:val="ListParagraph"/>
        <w:numPr>
          <w:ilvl w:val="0"/>
          <w:numId w:val="49"/>
        </w:numPr>
      </w:pPr>
      <w:r w:rsidRPr="00F67155">
        <w:t xml:space="preserve">Very large </w:t>
      </w:r>
      <w:r w:rsidR="007E3893" w:rsidRPr="00F67155">
        <w:t xml:space="preserve">Excel spreadsheets can </w:t>
      </w:r>
      <w:r w:rsidRPr="00F67155">
        <w:t xml:space="preserve">now </w:t>
      </w:r>
      <w:r w:rsidR="00753819">
        <w:t xml:space="preserve">be </w:t>
      </w:r>
      <w:r w:rsidR="007E3893" w:rsidRPr="00F67155">
        <w:t>open</w:t>
      </w:r>
      <w:r w:rsidR="00753819">
        <w:t>ed</w:t>
      </w:r>
      <w:r w:rsidR="007E3893" w:rsidRPr="00F67155">
        <w:t xml:space="preserve"> up to 21 percent faster.</w:t>
      </w:r>
    </w:p>
    <w:p w14:paraId="6CAE7292" w14:textId="53ADF378" w:rsidR="007E3893" w:rsidRPr="00F67155" w:rsidRDefault="000232C1" w:rsidP="00F67155">
      <w:pPr>
        <w:pStyle w:val="ListParagraph"/>
        <w:numPr>
          <w:ilvl w:val="0"/>
          <w:numId w:val="49"/>
        </w:numPr>
      </w:pPr>
      <w:r w:rsidRPr="00F67155">
        <w:t xml:space="preserve">Typical </w:t>
      </w:r>
      <w:r w:rsidR="007E3893" w:rsidRPr="00F67155">
        <w:t xml:space="preserve">PowerPoint presentations can </w:t>
      </w:r>
      <w:r w:rsidRPr="00F67155">
        <w:t xml:space="preserve">now </w:t>
      </w:r>
      <w:r w:rsidR="00753819">
        <w:t xml:space="preserve">be </w:t>
      </w:r>
      <w:r w:rsidR="007E3893" w:rsidRPr="00F67155">
        <w:t>open</w:t>
      </w:r>
      <w:r w:rsidR="00753819">
        <w:t>ed</w:t>
      </w:r>
      <w:r w:rsidR="007E3893" w:rsidRPr="00F67155">
        <w:t xml:space="preserve"> up to </w:t>
      </w:r>
      <w:r w:rsidRPr="00F67155">
        <w:t>62 percent faster</w:t>
      </w:r>
      <w:r w:rsidR="00B373F7">
        <w:t xml:space="preserve">.  </w:t>
      </w:r>
    </w:p>
    <w:p w14:paraId="790887F5" w14:textId="1E08D5EF" w:rsidR="000232C1" w:rsidRDefault="00753819" w:rsidP="00E42108">
      <w:r>
        <w:t>Microsoft</w:t>
      </w:r>
      <w:r w:rsidR="000232C1">
        <w:t xml:space="preserve"> internal testing has indicated that almost all file open and save operations for Word 2010, Excel 2010 and PowerPoint 2010 show measureable </w:t>
      </w:r>
      <w:r>
        <w:t xml:space="preserve">and often significant </w:t>
      </w:r>
      <w:r w:rsidR="000232C1">
        <w:t xml:space="preserve">improvement over </w:t>
      </w:r>
      <w:r>
        <w:t xml:space="preserve">performing these operations using </w:t>
      </w:r>
      <w:r w:rsidR="000232C1">
        <w:t>the corresponding Office 2007 SP2 versions of these applications</w:t>
      </w:r>
      <w:r w:rsidR="00B373F7">
        <w:t xml:space="preserve">.  </w:t>
      </w:r>
      <w:r w:rsidR="00016F1E">
        <w:t>In the</w:t>
      </w:r>
      <w:r w:rsidR="000232C1">
        <w:t xml:space="preserve"> </w:t>
      </w:r>
      <w:r>
        <w:t xml:space="preserve">very </w:t>
      </w:r>
      <w:r w:rsidR="000232C1">
        <w:t>few instances where</w:t>
      </w:r>
      <w:r w:rsidR="00016F1E">
        <w:t xml:space="preserve"> </w:t>
      </w:r>
      <w:r w:rsidR="00CB113A">
        <w:t xml:space="preserve">a </w:t>
      </w:r>
      <w:r w:rsidR="00016F1E">
        <w:t>regression was observed</w:t>
      </w:r>
      <w:r>
        <w:t xml:space="preserve"> during testing</w:t>
      </w:r>
      <w:r w:rsidR="00016F1E">
        <w:t xml:space="preserve">, the actual time differences measured were less than 50 milliseconds and are therefore </w:t>
      </w:r>
      <w:r>
        <w:t xml:space="preserve">highly </w:t>
      </w:r>
      <w:r w:rsidR="00016F1E">
        <w:t xml:space="preserve">unlikely to be perceived by </w:t>
      </w:r>
      <w:r w:rsidR="00CB113A">
        <w:t xml:space="preserve">end </w:t>
      </w:r>
      <w:r w:rsidR="00016F1E">
        <w:t>users</w:t>
      </w:r>
      <w:r w:rsidR="00B373F7">
        <w:t xml:space="preserve">.  </w:t>
      </w:r>
      <w:r w:rsidR="004A6F8B">
        <w:t xml:space="preserve">However, other improvements in Office 2010 can make opening and saving files seem faster because of how end users </w:t>
      </w:r>
      <w:r w:rsidR="004A6F8B" w:rsidRPr="00F67155">
        <w:rPr>
          <w:i/>
        </w:rPr>
        <w:t>perceive</w:t>
      </w:r>
      <w:r w:rsidR="004A6F8B">
        <w:t xml:space="preserve"> the performance of application</w:t>
      </w:r>
      <w:r>
        <w:t>s, which is discussed next</w:t>
      </w:r>
      <w:r w:rsidR="00B373F7">
        <w:t xml:space="preserve">.  </w:t>
      </w:r>
    </w:p>
    <w:p w14:paraId="34EBCF06" w14:textId="7DD8F5E3" w:rsidR="00892E4F" w:rsidRPr="00D76170" w:rsidRDefault="00892E4F" w:rsidP="00892E4F">
      <w:pPr>
        <w:pStyle w:val="Heading3"/>
        <w:rPr>
          <w:rFonts w:asciiTheme="minorHAnsi" w:hAnsiTheme="minorHAnsi"/>
        </w:rPr>
      </w:pPr>
      <w:bookmarkStart w:id="23" w:name="_Toc275949371"/>
      <w:bookmarkStart w:id="24" w:name="_Toc276034718"/>
      <w:r w:rsidRPr="00D76170">
        <w:rPr>
          <w:rFonts w:asciiTheme="minorHAnsi" w:hAnsiTheme="minorHAnsi"/>
        </w:rPr>
        <w:t>Perceived vs. Actual Performance</w:t>
      </w:r>
      <w:bookmarkEnd w:id="23"/>
      <w:r w:rsidR="006A212B">
        <w:rPr>
          <w:rFonts w:asciiTheme="minorHAnsi" w:hAnsiTheme="minorHAnsi"/>
        </w:rPr>
        <w:t xml:space="preserve"> for File Open/Save</w:t>
      </w:r>
      <w:bookmarkEnd w:id="24"/>
    </w:p>
    <w:p w14:paraId="69530C80" w14:textId="40534D4D" w:rsidR="00892E4F" w:rsidRDefault="00892E4F" w:rsidP="00892E4F">
      <w:r>
        <w:t xml:space="preserve">A major factor in how a user </w:t>
      </w:r>
      <w:r w:rsidRPr="00F67155">
        <w:t>perceives</w:t>
      </w:r>
      <w:r>
        <w:t xml:space="preserve"> application performance is the presence of helpful progress information during </w:t>
      </w:r>
      <w:r w:rsidR="006A61B5">
        <w:t>file open</w:t>
      </w:r>
      <w:r>
        <w:t xml:space="preserve"> </w:t>
      </w:r>
      <w:r w:rsidR="006A61B5">
        <w:t>operations</w:t>
      </w:r>
      <w:r w:rsidR="00B373F7">
        <w:t xml:space="preserve">.  </w:t>
      </w:r>
      <w:r>
        <w:t xml:space="preserve">In this regard, the Office 2010 experience has been significantly improved over previous versions of Office, as Office 2010 applications now display an animated </w:t>
      </w:r>
      <w:r w:rsidR="00F45D5F">
        <w:t>startup</w:t>
      </w:r>
      <w:r>
        <w:t xml:space="preserve"> screen when </w:t>
      </w:r>
      <w:r w:rsidR="006A61B5">
        <w:t>opening files</w:t>
      </w:r>
      <w:r>
        <w:t xml:space="preserve">. If the </w:t>
      </w:r>
      <w:r w:rsidR="006A61B5">
        <w:t>file open</w:t>
      </w:r>
      <w:r>
        <w:t xml:space="preserve"> process is not </w:t>
      </w:r>
      <w:r w:rsidR="006A61B5">
        <w:t xml:space="preserve">almost </w:t>
      </w:r>
      <w:r>
        <w:t xml:space="preserve">instantaneous, this startup screen will display detailed progress information that catches </w:t>
      </w:r>
      <w:r w:rsidR="006A61B5">
        <w:t xml:space="preserve">the user’s attention </w:t>
      </w:r>
      <w:r>
        <w:t xml:space="preserve">and informs </w:t>
      </w:r>
      <w:r w:rsidR="006A61B5">
        <w:t>about</w:t>
      </w:r>
      <w:r>
        <w:t xml:space="preserve"> the progress of </w:t>
      </w:r>
      <w:r w:rsidR="006A61B5">
        <w:t>the operation</w:t>
      </w:r>
      <w:r w:rsidR="00B373F7">
        <w:t xml:space="preserve">.  </w:t>
      </w:r>
      <w:r>
        <w:t xml:space="preserve">The result is that </w:t>
      </w:r>
      <w:r w:rsidR="006A61B5">
        <w:t xml:space="preserve">opening files with </w:t>
      </w:r>
      <w:r>
        <w:t xml:space="preserve">Office 2010 applications </w:t>
      </w:r>
      <w:r w:rsidR="006A61B5">
        <w:t xml:space="preserve">can often </w:t>
      </w:r>
      <w:r>
        <w:t xml:space="preserve">feel significantly faster than </w:t>
      </w:r>
      <w:r w:rsidR="006A61B5">
        <w:t>with</w:t>
      </w:r>
      <w:r>
        <w:t xml:space="preserve"> </w:t>
      </w:r>
      <w:r w:rsidR="006A61B5">
        <w:t xml:space="preserve">the corresponding </w:t>
      </w:r>
      <w:r>
        <w:t>Office 2007 applications</w:t>
      </w:r>
      <w:r w:rsidR="006A61B5">
        <w:t xml:space="preserve"> even when the actual time difference is </w:t>
      </w:r>
      <w:r w:rsidR="00F45D5F">
        <w:t>very small</w:t>
      </w:r>
      <w:r w:rsidR="00B373F7">
        <w:t xml:space="preserve">.  </w:t>
      </w:r>
    </w:p>
    <w:p w14:paraId="5A925281" w14:textId="075E1389" w:rsidR="00014279" w:rsidRDefault="00892E4F" w:rsidP="00892E4F">
      <w:r>
        <w:lastRenderedPageBreak/>
        <w:t xml:space="preserve">For example, if a large spreadsheet containing several million cells of data is opened </w:t>
      </w:r>
      <w:r w:rsidR="00FA47DD">
        <w:t>with Excel 2007, the user sees a quick splash screen and then is subjected to a long wait that might lead them into believing the application or computer has stopped working</w:t>
      </w:r>
      <w:r w:rsidR="00B373F7">
        <w:t xml:space="preserve">.  </w:t>
      </w:r>
      <w:r w:rsidR="00FA47DD">
        <w:t xml:space="preserve"> W</w:t>
      </w:r>
      <w:r>
        <w:t xml:space="preserve">ith Excel 2010, Excel may take several seconds to open, but the startup screen is displayed immediately and shows updated progress information during the time it takes to open the file (see </w:t>
      </w:r>
      <w:r w:rsidR="00F45D5F">
        <w:t xml:space="preserve">red arrow in </w:t>
      </w:r>
      <w:r>
        <w:t xml:space="preserve">Figure </w:t>
      </w:r>
      <w:r w:rsidR="003D1353">
        <w:t>4</w:t>
      </w:r>
      <w:r w:rsidR="006A212B">
        <w:t xml:space="preserve"> below</w:t>
      </w:r>
      <w:r>
        <w:t>)</w:t>
      </w:r>
      <w:r w:rsidR="00B373F7" w:rsidRPr="006A212B">
        <w:t>.</w:t>
      </w:r>
      <w:r w:rsidR="006A212B" w:rsidRPr="006A212B">
        <w:rPr>
          <w:rStyle w:val="FootnoteReference"/>
          <w:color w:val="auto"/>
        </w:rPr>
        <w:footnoteReference w:id="10"/>
      </w:r>
      <w:r w:rsidR="00B373F7">
        <w:t xml:space="preserve">  </w:t>
      </w:r>
    </w:p>
    <w:p w14:paraId="240C5D5E" w14:textId="77777777" w:rsidR="00014279" w:rsidRDefault="00014279" w:rsidP="00014279">
      <w:pPr>
        <w:jc w:val="center"/>
      </w:pPr>
      <w:r w:rsidRPr="00F67155">
        <w:rPr>
          <w:noProof/>
        </w:rPr>
        <w:drawing>
          <wp:inline distT="0" distB="0" distL="0" distR="0" wp14:anchorId="41331D5B" wp14:editId="60F9F9D5">
            <wp:extent cx="3828331" cy="2582132"/>
            <wp:effectExtent l="19050" t="0" r="719" b="0"/>
            <wp:docPr id="6" name="Picture 6" descr="C:\Documents and Settings\Administrator\My Documents\STB 10 F - O14 Perf (Joe)\4. Draft\Figure 3 with callou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My Documents\STB 10 F - O14 Perf (Joe)\4. Draft\Figure 3 with callouts.bmp"/>
                    <pic:cNvPicPr>
                      <a:picLocks noChangeAspect="1" noChangeArrowheads="1"/>
                    </pic:cNvPicPr>
                  </pic:nvPicPr>
                  <pic:blipFill>
                    <a:blip r:embed="rId16" cstate="print"/>
                    <a:srcRect/>
                    <a:stretch>
                      <a:fillRect/>
                    </a:stretch>
                  </pic:blipFill>
                  <pic:spPr bwMode="auto">
                    <a:xfrm>
                      <a:off x="0" y="0"/>
                      <a:ext cx="3829777" cy="2583107"/>
                    </a:xfrm>
                    <a:prstGeom prst="rect">
                      <a:avLst/>
                    </a:prstGeom>
                    <a:noFill/>
                    <a:ln w="9525">
                      <a:noFill/>
                      <a:miter lim="800000"/>
                      <a:headEnd/>
                      <a:tailEnd/>
                    </a:ln>
                  </pic:spPr>
                </pic:pic>
              </a:graphicData>
            </a:graphic>
          </wp:inline>
        </w:drawing>
      </w:r>
    </w:p>
    <w:p w14:paraId="0966A0CA" w14:textId="77777777" w:rsidR="00014279" w:rsidRPr="00B749F8" w:rsidRDefault="00014279" w:rsidP="00014279">
      <w:pPr>
        <w:rPr>
          <w:i/>
        </w:rPr>
      </w:pPr>
      <w:r w:rsidRPr="00B749F8">
        <w:rPr>
          <w:i/>
        </w:rPr>
        <w:t xml:space="preserve">Figure </w:t>
      </w:r>
      <w:r>
        <w:rPr>
          <w:i/>
        </w:rPr>
        <w:t>4</w:t>
      </w:r>
      <w:r w:rsidRPr="00B749F8">
        <w:rPr>
          <w:i/>
        </w:rPr>
        <w:t>: Startup screen displayed when Excel is started by double-clicking on a large spreadsheet</w:t>
      </w:r>
      <w:r>
        <w:rPr>
          <w:i/>
        </w:rPr>
        <w:t xml:space="preserve">.  </w:t>
      </w:r>
    </w:p>
    <w:p w14:paraId="32138648" w14:textId="3A741866" w:rsidR="00892E4F" w:rsidRDefault="00892E4F" w:rsidP="00892E4F">
      <w:r>
        <w:t>This has two effects on the user: first, it helps to assure the user that something is actually happening with Excel and the application hasn't hung; and second, it makes time seem to pass more quickly for the user because the user's attention is focused on something that is happening</w:t>
      </w:r>
      <w:r w:rsidR="00B373F7">
        <w:t xml:space="preserve">.  </w:t>
      </w:r>
      <w:r>
        <w:t xml:space="preserve"> Furthermore, if the user accidentally opened this large </w:t>
      </w:r>
      <w:r>
        <w:lastRenderedPageBreak/>
        <w:t xml:space="preserve">file, they </w:t>
      </w:r>
      <w:r w:rsidR="00FA47DD">
        <w:t xml:space="preserve">now </w:t>
      </w:r>
      <w:r>
        <w:t>have the ability to cancel opening the file directly from the splash screen</w:t>
      </w:r>
      <w:r w:rsidR="00F45D5F">
        <w:t xml:space="preserve"> (</w:t>
      </w:r>
      <w:r w:rsidR="003D1353">
        <w:t xml:space="preserve">see the Cancel button in the </w:t>
      </w:r>
      <w:r w:rsidR="00C42098">
        <w:t>bottom right corner</w:t>
      </w:r>
      <w:r w:rsidR="003D1353" w:rsidRPr="003D1353">
        <w:t xml:space="preserve"> </w:t>
      </w:r>
      <w:r w:rsidR="003D1353">
        <w:t>of Figure 4 and also the Close gadget in the top right corner of the figure</w:t>
      </w:r>
      <w:r w:rsidR="00F45D5F">
        <w:t>)</w:t>
      </w:r>
      <w:r w:rsidR="00B373F7">
        <w:t xml:space="preserve">.  </w:t>
      </w:r>
      <w:r w:rsidR="00C42098">
        <w:t>This capability of cancelling boot and file open operations at any time is new in Office 2010</w:t>
      </w:r>
      <w:r w:rsidR="00B373F7">
        <w:t xml:space="preserve">.  </w:t>
      </w:r>
      <w:r w:rsidR="00C42098">
        <w:t xml:space="preserve">In addition, users can </w:t>
      </w:r>
      <w:r w:rsidR="00FA47DD">
        <w:t xml:space="preserve">now </w:t>
      </w:r>
      <w:r w:rsidR="00C42098">
        <w:t>move the startup screen around or even minimize it in order to get it out of the way so they can continue being productive and perform other tasks while opening large Office data files in the background</w:t>
      </w:r>
      <w:r w:rsidR="00B373F7">
        <w:t xml:space="preserve">.  </w:t>
      </w:r>
    </w:p>
    <w:p w14:paraId="5C000449" w14:textId="4A37942D" w:rsidR="00E42108" w:rsidRPr="00D56187" w:rsidRDefault="00E42108" w:rsidP="00E42108">
      <w:pPr>
        <w:pStyle w:val="Heading2"/>
        <w:rPr>
          <w:rFonts w:asciiTheme="minorHAnsi" w:hAnsiTheme="minorHAnsi"/>
          <w:i/>
          <w:sz w:val="32"/>
          <w:szCs w:val="32"/>
        </w:rPr>
      </w:pPr>
      <w:bookmarkStart w:id="25" w:name="_Toc275949372"/>
      <w:bookmarkStart w:id="26" w:name="_Toc276034719"/>
      <w:r w:rsidRPr="00D56187">
        <w:rPr>
          <w:rFonts w:asciiTheme="minorHAnsi" w:hAnsiTheme="minorHAnsi"/>
          <w:i/>
          <w:sz w:val="32"/>
          <w:szCs w:val="32"/>
        </w:rPr>
        <w:t>Excel Recalcu</w:t>
      </w:r>
      <w:r w:rsidR="003A0198" w:rsidRPr="00D56187">
        <w:rPr>
          <w:rFonts w:asciiTheme="minorHAnsi" w:hAnsiTheme="minorHAnsi"/>
          <w:i/>
          <w:sz w:val="32"/>
          <w:szCs w:val="32"/>
        </w:rPr>
        <w:t>l</w:t>
      </w:r>
      <w:r w:rsidRPr="00D56187">
        <w:rPr>
          <w:rFonts w:asciiTheme="minorHAnsi" w:hAnsiTheme="minorHAnsi"/>
          <w:i/>
          <w:sz w:val="32"/>
          <w:szCs w:val="32"/>
        </w:rPr>
        <w:t>ation</w:t>
      </w:r>
      <w:bookmarkEnd w:id="25"/>
      <w:bookmarkEnd w:id="26"/>
    </w:p>
    <w:p w14:paraId="5C00044A" w14:textId="79B03AFE" w:rsidR="00E42108" w:rsidRDefault="00700642" w:rsidP="00E42108">
      <w:r>
        <w:t xml:space="preserve">Some of the biggest gains in performance in Office 2010 </w:t>
      </w:r>
      <w:r w:rsidR="00700240">
        <w:t xml:space="preserve">can be seen in the areas of </w:t>
      </w:r>
      <w:r>
        <w:t>Excel</w:t>
      </w:r>
      <w:r w:rsidR="00700240">
        <w:t xml:space="preserve"> recalculation and charting</w:t>
      </w:r>
      <w:r w:rsidR="00B373F7">
        <w:t xml:space="preserve">.  </w:t>
      </w:r>
      <w:r>
        <w:t xml:space="preserve">A frequent complaint from users of previous versions of Excel is that recalculating large spreadsheets often takes </w:t>
      </w:r>
      <w:r w:rsidR="0048287B">
        <w:t xml:space="preserve">very </w:t>
      </w:r>
      <w:r>
        <w:t xml:space="preserve">long, and the </w:t>
      </w:r>
      <w:r w:rsidR="0048287B">
        <w:t>Excel</w:t>
      </w:r>
      <w:r>
        <w:t xml:space="preserve"> team invested heavily in efforts to redesign the Excel calculation engine </w:t>
      </w:r>
      <w:r w:rsidR="00C12810">
        <w:t xml:space="preserve">in order </w:t>
      </w:r>
      <w:r>
        <w:t xml:space="preserve">to significantly reduce the amount of time </w:t>
      </w:r>
      <w:r w:rsidR="00C12810">
        <w:t xml:space="preserve">needed </w:t>
      </w:r>
      <w:r>
        <w:t>to perform such operations</w:t>
      </w:r>
      <w:r w:rsidR="00B373F7">
        <w:t xml:space="preserve">.  </w:t>
      </w:r>
      <w:r w:rsidR="004B0128">
        <w:t xml:space="preserve">The dramatic performance gains resulting from this effort are shown in Figure </w:t>
      </w:r>
      <w:r w:rsidR="003D1353">
        <w:t>5</w:t>
      </w:r>
      <w:r w:rsidR="00F9037B">
        <w:t xml:space="preserve"> below</w:t>
      </w:r>
      <w:r w:rsidR="008109D2">
        <w:t xml:space="preserve">, which summarizes </w:t>
      </w:r>
      <w:r w:rsidR="00F9037B">
        <w:t xml:space="preserve">recalculation </w:t>
      </w:r>
      <w:r w:rsidR="008109D2">
        <w:t xml:space="preserve">times for </w:t>
      </w:r>
      <w:r w:rsidR="00F9037B">
        <w:t>a very large spreadsheet</w:t>
      </w:r>
      <w:r w:rsidR="000954D8">
        <w:t xml:space="preserve"> </w:t>
      </w:r>
      <w:r w:rsidR="00B669D6">
        <w:t>that models a Monte Carlo simulation using 4 million cells of data</w:t>
      </w:r>
      <w:r w:rsidR="00B373F7">
        <w:t xml:space="preserve">.  </w:t>
      </w:r>
    </w:p>
    <w:p w14:paraId="5C00044B" w14:textId="77777777" w:rsidR="001F5AA1" w:rsidRDefault="004B0128">
      <w:pPr>
        <w:jc w:val="center"/>
      </w:pPr>
      <w:r w:rsidRPr="004B0128">
        <w:rPr>
          <w:noProof/>
        </w:rPr>
        <w:drawing>
          <wp:inline distT="0" distB="0" distL="0" distR="0" wp14:anchorId="5C000506" wp14:editId="5C000507">
            <wp:extent cx="3838575" cy="2649855"/>
            <wp:effectExtent l="57150" t="0" r="28575" b="36195"/>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00044C" w14:textId="06912935" w:rsidR="00E42108" w:rsidRPr="004B0128" w:rsidRDefault="004B0128" w:rsidP="00E42108">
      <w:pPr>
        <w:rPr>
          <w:i/>
        </w:rPr>
      </w:pPr>
      <w:r w:rsidRPr="004B0128">
        <w:rPr>
          <w:i/>
        </w:rPr>
        <w:t xml:space="preserve">Figure </w:t>
      </w:r>
      <w:r w:rsidR="003D1353">
        <w:rPr>
          <w:i/>
        </w:rPr>
        <w:t>5</w:t>
      </w:r>
      <w:r w:rsidRPr="004B0128">
        <w:rPr>
          <w:i/>
        </w:rPr>
        <w:t>: Dramatic gains in Excel recalculation performance across different Office versions.</w:t>
      </w:r>
    </w:p>
    <w:p w14:paraId="5C00044D" w14:textId="3A120E95" w:rsidR="004B0128" w:rsidRDefault="00F9037B" w:rsidP="00E42108">
      <w:r>
        <w:lastRenderedPageBreak/>
        <w:t xml:space="preserve">The results are indeed impressive—recalculation is </w:t>
      </w:r>
      <w:r w:rsidR="003566F8">
        <w:t xml:space="preserve">now </w:t>
      </w:r>
      <w:r>
        <w:t>90 percent faster on Excel 2010 than it was on Excel 2007, and almost 98 percent faster than on Excel 2003</w:t>
      </w:r>
      <w:r w:rsidR="00B373F7">
        <w:t xml:space="preserve">.  </w:t>
      </w:r>
      <w:r w:rsidR="004D0125">
        <w:t>Stated another way, recalculation in Excel 2010 typically takes about 10</w:t>
      </w:r>
      <w:r w:rsidR="007118B3">
        <w:t xml:space="preserve"> percent</w:t>
      </w:r>
      <w:r w:rsidR="004D0125">
        <w:t xml:space="preserve"> as much time as it takes in Excel 2007 and about 2</w:t>
      </w:r>
      <w:r w:rsidR="007118B3">
        <w:t xml:space="preserve"> percent</w:t>
      </w:r>
      <w:r w:rsidR="004D0125">
        <w:t xml:space="preserve"> as much time as it takes in Excel 2003</w:t>
      </w:r>
      <w:r w:rsidR="00B373F7">
        <w:t xml:space="preserve">.  </w:t>
      </w:r>
      <w:r>
        <w:t>This means that instead of taking minutes or longer to recalculate very large spreadsheets, the operation may complete in only a few seconds</w:t>
      </w:r>
      <w:r w:rsidR="00B373F7">
        <w:t xml:space="preserve">.  </w:t>
      </w:r>
      <w:r>
        <w:t xml:space="preserve">Users </w:t>
      </w:r>
      <w:r w:rsidR="00ED0E76">
        <w:t xml:space="preserve">who </w:t>
      </w:r>
      <w:r>
        <w:t>work in the financial and engineering sectors can especially benefit from these improvements as they often work with large spreadsheets that use complex formulas to predict various "what if" scenarios</w:t>
      </w:r>
      <w:r w:rsidR="00B373F7">
        <w:t xml:space="preserve">.  </w:t>
      </w:r>
    </w:p>
    <w:p w14:paraId="605A7F2F" w14:textId="15C63A8B" w:rsidR="008F33BB" w:rsidRPr="00D56187" w:rsidRDefault="008F33BB" w:rsidP="00E42108">
      <w:pPr>
        <w:rPr>
          <w:b/>
          <w:i/>
          <w:sz w:val="32"/>
          <w:szCs w:val="32"/>
        </w:rPr>
      </w:pPr>
      <w:r w:rsidRPr="00D56187">
        <w:rPr>
          <w:b/>
          <w:i/>
          <w:sz w:val="32"/>
          <w:szCs w:val="32"/>
        </w:rPr>
        <w:t>Excel Charting</w:t>
      </w:r>
    </w:p>
    <w:p w14:paraId="5C00044E" w14:textId="48A241BC" w:rsidR="00F9037B" w:rsidRDefault="003566F8" w:rsidP="00E42108">
      <w:r>
        <w:t>Another</w:t>
      </w:r>
      <w:r w:rsidR="00F9037B">
        <w:t xml:space="preserve"> major under-the-hood improvement in Excel 2010 is in the area of charting</w:t>
      </w:r>
      <w:r w:rsidR="00B373F7">
        <w:t xml:space="preserve">.  </w:t>
      </w:r>
      <w:r w:rsidR="00A12538">
        <w:t>Creating new charts from spreadsheet data</w:t>
      </w:r>
      <w:r w:rsidR="000954D8">
        <w:t xml:space="preserve"> is</w:t>
      </w:r>
      <w:r w:rsidR="00E80920">
        <w:t xml:space="preserve"> </w:t>
      </w:r>
      <w:r>
        <w:t xml:space="preserve">now </w:t>
      </w:r>
      <w:r w:rsidR="00A12538">
        <w:t xml:space="preserve">much faster in Excel 2010 than in Excel </w:t>
      </w:r>
      <w:r w:rsidR="00165163">
        <w:t>2007</w:t>
      </w:r>
      <w:r w:rsidR="00285F21">
        <w:t xml:space="preserve"> or Excel 2003</w:t>
      </w:r>
      <w:r w:rsidR="00B373F7">
        <w:t xml:space="preserve">.  </w:t>
      </w:r>
      <w:r w:rsidR="00A12538">
        <w:t xml:space="preserve">Figure </w:t>
      </w:r>
      <w:r w:rsidR="003D1353">
        <w:t>6</w:t>
      </w:r>
      <w:r w:rsidR="00A12538">
        <w:t xml:space="preserve"> illustrates</w:t>
      </w:r>
      <w:r w:rsidR="0048287B">
        <w:t xml:space="preserve"> chart drawing times</w:t>
      </w:r>
      <w:r w:rsidR="00E80920">
        <w:t xml:space="preserve"> using data that </w:t>
      </w:r>
      <w:r w:rsidR="00165163">
        <w:t xml:space="preserve">accurately </w:t>
      </w:r>
      <w:r w:rsidR="00E80920">
        <w:t>models a sine wave function</w:t>
      </w:r>
      <w:r w:rsidR="00B373F7">
        <w:t xml:space="preserve">.  </w:t>
      </w:r>
    </w:p>
    <w:p w14:paraId="5C00044F" w14:textId="77777777" w:rsidR="001F5AA1" w:rsidRDefault="00285F21">
      <w:pPr>
        <w:jc w:val="center"/>
      </w:pPr>
      <w:r w:rsidRPr="00285F21">
        <w:rPr>
          <w:noProof/>
        </w:rPr>
        <w:drawing>
          <wp:inline distT="0" distB="0" distL="0" distR="0" wp14:anchorId="5C000508" wp14:editId="5C000509">
            <wp:extent cx="4031028" cy="2997128"/>
            <wp:effectExtent l="57150" t="0" r="45672" b="31822"/>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000450" w14:textId="4B21AD21" w:rsidR="00165163" w:rsidRPr="004B0128" w:rsidRDefault="00165163" w:rsidP="00165163">
      <w:pPr>
        <w:rPr>
          <w:i/>
        </w:rPr>
      </w:pPr>
      <w:r>
        <w:rPr>
          <w:i/>
        </w:rPr>
        <w:t xml:space="preserve">Figure </w:t>
      </w:r>
      <w:r w:rsidR="003D1353">
        <w:rPr>
          <w:i/>
        </w:rPr>
        <w:t>6</w:t>
      </w:r>
      <w:r w:rsidRPr="004B0128">
        <w:rPr>
          <w:i/>
        </w:rPr>
        <w:t xml:space="preserve">: Dramatic gains in </w:t>
      </w:r>
      <w:r>
        <w:rPr>
          <w:i/>
        </w:rPr>
        <w:t>chart drawing</w:t>
      </w:r>
      <w:r w:rsidRPr="004B0128">
        <w:rPr>
          <w:i/>
        </w:rPr>
        <w:t xml:space="preserve"> </w:t>
      </w:r>
      <w:r>
        <w:rPr>
          <w:i/>
        </w:rPr>
        <w:t>speed</w:t>
      </w:r>
      <w:r w:rsidRPr="004B0128">
        <w:rPr>
          <w:i/>
        </w:rPr>
        <w:t xml:space="preserve"> </w:t>
      </w:r>
      <w:r>
        <w:rPr>
          <w:i/>
        </w:rPr>
        <w:t>between Excel 2010 and Excel 2007</w:t>
      </w:r>
      <w:r w:rsidRPr="004B0128">
        <w:rPr>
          <w:i/>
        </w:rPr>
        <w:t>.</w:t>
      </w:r>
    </w:p>
    <w:p w14:paraId="5C000451" w14:textId="3F807443" w:rsidR="00285F21" w:rsidRDefault="00120258" w:rsidP="00E42108">
      <w:r>
        <w:lastRenderedPageBreak/>
        <w:t>The above figure shows that the speed at which charts can be drawn in Excel 2010 is around 95</w:t>
      </w:r>
      <w:r w:rsidR="007118B3">
        <w:t xml:space="preserve"> percent</w:t>
      </w:r>
      <w:r>
        <w:t xml:space="preserve"> faster than in Excel 2007</w:t>
      </w:r>
      <w:r w:rsidR="00285F21">
        <w:t xml:space="preserve">, or in other words drawing a chart </w:t>
      </w:r>
      <w:r w:rsidR="007118B3">
        <w:t>takes only about 5 percent</w:t>
      </w:r>
      <w:r w:rsidR="00285F21">
        <w:t xml:space="preserve"> as much time in Excel 2010 as it does in Excel 2007</w:t>
      </w:r>
      <w:r w:rsidR="00B373F7">
        <w:t xml:space="preserve">.  </w:t>
      </w:r>
      <w:r w:rsidR="007118B3">
        <w:t xml:space="preserve">Interestingly, </w:t>
      </w:r>
      <w:r w:rsidR="00D27EB8">
        <w:t xml:space="preserve">chart drawing performance is only 35 percent faster in </w:t>
      </w:r>
      <w:r w:rsidR="007118B3">
        <w:t xml:space="preserve">Excel 2010 </w:t>
      </w:r>
      <w:r w:rsidR="00D27EB8">
        <w:t xml:space="preserve">than in Excel 2003, but this is explained by the </w:t>
      </w:r>
      <w:r w:rsidR="007118B3">
        <w:t xml:space="preserve">much greater complexity </w:t>
      </w:r>
      <w:r w:rsidR="00D27EB8">
        <w:t xml:space="preserve">of chart types and styles available in Excel 2007 and later, which makes </w:t>
      </w:r>
      <w:r w:rsidR="00F73EF0">
        <w:t xml:space="preserve">it difficult to make a meaningful </w:t>
      </w:r>
      <w:r w:rsidR="00D27EB8">
        <w:t>comparison of chart drawing speeds between Excel 2010 and Excel 2003</w:t>
      </w:r>
      <w:r w:rsidR="00B373F7">
        <w:t xml:space="preserve">.  </w:t>
      </w:r>
    </w:p>
    <w:p w14:paraId="5C000452" w14:textId="5F7F5B03" w:rsidR="00E42108" w:rsidRPr="00E42108" w:rsidRDefault="00120258" w:rsidP="00E42108">
      <w:r>
        <w:t>Users who create complex Excel charts for reports and presentations will especially value this time-saving capability of Excel 2010</w:t>
      </w:r>
      <w:r w:rsidR="00B373F7">
        <w:t xml:space="preserve">.  </w:t>
      </w:r>
      <w:r>
        <w:t xml:space="preserve">And it's not just </w:t>
      </w:r>
      <w:r w:rsidR="00E02778">
        <w:t xml:space="preserve">chart </w:t>
      </w:r>
      <w:r w:rsidRPr="00931EF4">
        <w:rPr>
          <w:i/>
        </w:rPr>
        <w:t>drawing</w:t>
      </w:r>
      <w:r>
        <w:t xml:space="preserve"> that is faster in Excel 2010—equally dramatic</w:t>
      </w:r>
      <w:r w:rsidR="008F33BB">
        <w:t xml:space="preserve"> charting</w:t>
      </w:r>
      <w:r>
        <w:t xml:space="preserve"> improvements in performance can be demonstrated for other operations such as change the style of a chart, changing its layout, or modifying </w:t>
      </w:r>
      <w:r w:rsidR="008B283B">
        <w:t>special formatting of chart elements</w:t>
      </w:r>
      <w:r w:rsidR="00B373F7">
        <w:t xml:space="preserve">.  </w:t>
      </w:r>
      <w:r w:rsidR="00E07944">
        <w:t xml:space="preserve">Applying 3D styles to charts was often </w:t>
      </w:r>
      <w:r w:rsidR="00E02778">
        <w:t xml:space="preserve">unusably </w:t>
      </w:r>
      <w:r w:rsidR="00E07944">
        <w:t xml:space="preserve">slow in Excel 2007 but this </w:t>
      </w:r>
      <w:r w:rsidR="00E02778">
        <w:t xml:space="preserve">feature </w:t>
      </w:r>
      <w:r w:rsidR="0046790D">
        <w:t xml:space="preserve">is </w:t>
      </w:r>
      <w:r w:rsidR="00E07944">
        <w:t xml:space="preserve">remarkably fast in Excel 2010. </w:t>
      </w:r>
    </w:p>
    <w:p w14:paraId="5C000453" w14:textId="77777777" w:rsidR="00E42108" w:rsidRPr="00D56187" w:rsidRDefault="00E42108" w:rsidP="00E42108">
      <w:pPr>
        <w:pStyle w:val="Heading2"/>
        <w:rPr>
          <w:rFonts w:ascii="Calibri" w:hAnsi="Calibri"/>
          <w:i/>
          <w:sz w:val="32"/>
          <w:szCs w:val="32"/>
        </w:rPr>
      </w:pPr>
      <w:bookmarkStart w:id="27" w:name="_Toc275949373"/>
      <w:bookmarkStart w:id="28" w:name="_Toc276034720"/>
      <w:r w:rsidRPr="00D56187">
        <w:rPr>
          <w:rFonts w:ascii="Calibri" w:hAnsi="Calibri"/>
          <w:i/>
          <w:sz w:val="32"/>
          <w:szCs w:val="32"/>
        </w:rPr>
        <w:t xml:space="preserve">PowerPoint </w:t>
      </w:r>
      <w:r w:rsidR="008B283B" w:rsidRPr="00D56187">
        <w:rPr>
          <w:rFonts w:ascii="Calibri" w:hAnsi="Calibri"/>
          <w:i/>
          <w:sz w:val="32"/>
          <w:szCs w:val="32"/>
        </w:rPr>
        <w:t>Improvements</w:t>
      </w:r>
      <w:bookmarkEnd w:id="27"/>
      <w:bookmarkEnd w:id="28"/>
    </w:p>
    <w:p w14:paraId="0C40086A" w14:textId="6D50DD49" w:rsidR="002648DF" w:rsidRDefault="008965F0" w:rsidP="005B6733">
      <w:r>
        <w:t xml:space="preserve">Performance improvements in PowerPoint 2010 </w:t>
      </w:r>
      <w:r w:rsidR="003E4D4A">
        <w:t>can</w:t>
      </w:r>
      <w:r>
        <w:t xml:space="preserve"> </w:t>
      </w:r>
      <w:r w:rsidR="003E4D4A">
        <w:t>also be</w:t>
      </w:r>
      <w:r>
        <w:t xml:space="preserve"> dramatic</w:t>
      </w:r>
      <w:r w:rsidR="008B73FA">
        <w:t xml:space="preserve">, largely due to </w:t>
      </w:r>
      <w:r w:rsidR="002648DF">
        <w:t xml:space="preserve">under the hood technical improvements centering on </w:t>
      </w:r>
      <w:r w:rsidR="003832CC">
        <w:t xml:space="preserve">the </w:t>
      </w:r>
      <w:r w:rsidR="002648DF">
        <w:t xml:space="preserve">newly included </w:t>
      </w:r>
      <w:r w:rsidR="008B73FA">
        <w:t>support for DirectX 9.0c in Office 2010</w:t>
      </w:r>
      <w:r w:rsidR="00B373F7">
        <w:t xml:space="preserve">.  </w:t>
      </w:r>
      <w:r w:rsidR="002648DF">
        <w:t>Examples of under the hood improvements that improve PowerPoint performance include:</w:t>
      </w:r>
    </w:p>
    <w:p w14:paraId="35FBC8A3" w14:textId="6D4E4060" w:rsidR="003832CC" w:rsidRDefault="003832CC" w:rsidP="00931EF4">
      <w:pPr>
        <w:pStyle w:val="ListParagraph"/>
        <w:numPr>
          <w:ilvl w:val="0"/>
          <w:numId w:val="50"/>
        </w:numPr>
      </w:pPr>
      <w:r w:rsidRPr="005B6733">
        <w:t>Slide transitions</w:t>
      </w:r>
      <w:r>
        <w:t xml:space="preserve">, </w:t>
      </w:r>
      <w:r w:rsidRPr="005B6733">
        <w:t xml:space="preserve">most video playback </w:t>
      </w:r>
      <w:r>
        <w:t xml:space="preserve">and </w:t>
      </w:r>
      <w:r w:rsidRPr="005B6733">
        <w:t xml:space="preserve">the rendering of </w:t>
      </w:r>
      <w:r>
        <w:t xml:space="preserve">any </w:t>
      </w:r>
      <w:r w:rsidRPr="005B6733">
        <w:t xml:space="preserve">3D OfficeArt content such as beveled shapes and text within any Office 2010 application </w:t>
      </w:r>
      <w:r>
        <w:t>can now utilize</w:t>
      </w:r>
      <w:r w:rsidRPr="005B6733">
        <w:t xml:space="preserve"> the Direct3D API</w:t>
      </w:r>
      <w:r w:rsidR="00B373F7">
        <w:t xml:space="preserve">.  </w:t>
      </w:r>
    </w:p>
    <w:p w14:paraId="0F7A0185" w14:textId="16C96BBA" w:rsidR="003832CC" w:rsidRDefault="003832CC" w:rsidP="00931EF4">
      <w:pPr>
        <w:pStyle w:val="ListParagraph"/>
        <w:numPr>
          <w:ilvl w:val="0"/>
          <w:numId w:val="50"/>
        </w:numPr>
      </w:pPr>
      <w:r>
        <w:t>C</w:t>
      </w:r>
      <w:r w:rsidRPr="005B6733">
        <w:t xml:space="preserve">omposition of the whole window including animation previews during PowerPoint slideshows </w:t>
      </w:r>
      <w:r>
        <w:t>can</w:t>
      </w:r>
      <w:r w:rsidRPr="005B6733">
        <w:t xml:space="preserve"> </w:t>
      </w:r>
      <w:r>
        <w:t xml:space="preserve">also be </w:t>
      </w:r>
      <w:r w:rsidRPr="005B6733">
        <w:t>performed using the Direct3D graphics API</w:t>
      </w:r>
      <w:r w:rsidR="00B373F7">
        <w:t xml:space="preserve">.  </w:t>
      </w:r>
      <w:r>
        <w:t xml:space="preserve"> </w:t>
      </w:r>
    </w:p>
    <w:p w14:paraId="416D471E" w14:textId="0EBF6360" w:rsidR="003832CC" w:rsidRDefault="003832CC" w:rsidP="00931EF4">
      <w:pPr>
        <w:pStyle w:val="ListParagraph"/>
        <w:numPr>
          <w:ilvl w:val="0"/>
          <w:numId w:val="50"/>
        </w:numPr>
      </w:pPr>
      <w:r>
        <w:t>S</w:t>
      </w:r>
      <w:r w:rsidR="00FA2944" w:rsidRPr="005B6733">
        <w:t xml:space="preserve">lideshow </w:t>
      </w:r>
      <w:r w:rsidR="008B73FA" w:rsidRPr="005B6733">
        <w:t xml:space="preserve">elements </w:t>
      </w:r>
      <w:r w:rsidR="00FA2944" w:rsidRPr="005B6733">
        <w:t>are</w:t>
      </w:r>
      <w:r w:rsidR="008B73FA" w:rsidRPr="005B6733">
        <w:t xml:space="preserve"> </w:t>
      </w:r>
      <w:r w:rsidR="00BE1F89">
        <w:t xml:space="preserve">now </w:t>
      </w:r>
      <w:r w:rsidR="008B73FA" w:rsidRPr="005B6733">
        <w:t>rendered as sprites</w:t>
      </w:r>
      <w:r w:rsidR="005B6733">
        <w:t>,</w:t>
      </w:r>
      <w:r w:rsidR="008B73FA" w:rsidRPr="005B6733">
        <w:t xml:space="preserve"> </w:t>
      </w:r>
      <w:r w:rsidR="00FA2944" w:rsidRPr="005B6733">
        <w:t>which</w:t>
      </w:r>
      <w:r w:rsidR="008B73FA" w:rsidRPr="005B6733">
        <w:t xml:space="preserve"> are then composited with additional effects such as fades and wipes </w:t>
      </w:r>
      <w:r w:rsidR="00FA2944" w:rsidRPr="005B6733">
        <w:t>implemented using</w:t>
      </w:r>
      <w:r w:rsidR="008B73FA" w:rsidRPr="005B6733">
        <w:t xml:space="preserve"> Pixel Shader 2.0.</w:t>
      </w:r>
      <w:r w:rsidR="00FA2944" w:rsidRPr="005B6733">
        <w:t xml:space="preserve"> </w:t>
      </w:r>
    </w:p>
    <w:p w14:paraId="5C000455" w14:textId="23FF4568" w:rsidR="00403E21" w:rsidRPr="005B6733" w:rsidRDefault="005B6733" w:rsidP="005B6733">
      <w:r>
        <w:t>These</w:t>
      </w:r>
      <w:r w:rsidRPr="005B6733">
        <w:t xml:space="preserve"> </w:t>
      </w:r>
      <w:r>
        <w:t xml:space="preserve">under-the-hood </w:t>
      </w:r>
      <w:r w:rsidRPr="005B6733">
        <w:t xml:space="preserve">investments </w:t>
      </w:r>
      <w:r w:rsidR="00BE1F89">
        <w:t xml:space="preserve">by the Office team </w:t>
      </w:r>
      <w:r>
        <w:t xml:space="preserve">have paid off handsomely through the significant </w:t>
      </w:r>
      <w:r w:rsidRPr="005B6733">
        <w:t xml:space="preserve">performance </w:t>
      </w:r>
      <w:r>
        <w:t xml:space="preserve">gains users can </w:t>
      </w:r>
      <w:r w:rsidR="00BE1F89">
        <w:t xml:space="preserve">now </w:t>
      </w:r>
      <w:r>
        <w:t>experience when using PowerPoint 2010</w:t>
      </w:r>
      <w:r w:rsidR="00B373F7">
        <w:t xml:space="preserve">.  </w:t>
      </w:r>
      <w:r>
        <w:t>For example, t</w:t>
      </w:r>
      <w:r w:rsidR="00403E21" w:rsidRPr="005B6733">
        <w:t xml:space="preserve">humbnails </w:t>
      </w:r>
      <w:r w:rsidR="00BE1F89">
        <w:t>can</w:t>
      </w:r>
      <w:r w:rsidR="00BE1F89" w:rsidRPr="005B6733">
        <w:t xml:space="preserve"> </w:t>
      </w:r>
      <w:r w:rsidR="00403E21" w:rsidRPr="005B6733">
        <w:t xml:space="preserve">now </w:t>
      </w:r>
      <w:r w:rsidR="00BE1F89">
        <w:t xml:space="preserve">be </w:t>
      </w:r>
      <w:r w:rsidR="00403E21" w:rsidRPr="005B6733">
        <w:t>re-rendered much more quickly after changes are made to existing slides in a presentation</w:t>
      </w:r>
      <w:r w:rsidR="00B373F7">
        <w:t xml:space="preserve">.  </w:t>
      </w:r>
      <w:r w:rsidR="008F33BB">
        <w:t xml:space="preserve"> </w:t>
      </w:r>
      <w:r w:rsidR="00A42CB5" w:rsidRPr="005B6733">
        <w:t>Slides</w:t>
      </w:r>
      <w:r w:rsidR="00403E21" w:rsidRPr="005B6733">
        <w:t xml:space="preserve"> </w:t>
      </w:r>
      <w:r w:rsidR="00BE1F89">
        <w:t>can</w:t>
      </w:r>
      <w:r w:rsidR="00BE1F89" w:rsidRPr="005B6733">
        <w:t xml:space="preserve"> </w:t>
      </w:r>
      <w:r>
        <w:t xml:space="preserve">also </w:t>
      </w:r>
      <w:r w:rsidR="00BE1F89">
        <w:t xml:space="preserve">be </w:t>
      </w:r>
      <w:r w:rsidR="00403E21" w:rsidRPr="005B6733">
        <w:t xml:space="preserve">displayed </w:t>
      </w:r>
      <w:r w:rsidR="00403E21" w:rsidRPr="005B6733">
        <w:lastRenderedPageBreak/>
        <w:t xml:space="preserve">much more quickly when selected, making slide show presentations smoother and eliminating awkward pauses as complex slides are </w:t>
      </w:r>
      <w:r w:rsidR="00BE1F89">
        <w:t xml:space="preserve">being </w:t>
      </w:r>
      <w:r w:rsidR="00403E21" w:rsidRPr="005B6733">
        <w:t>rendered</w:t>
      </w:r>
      <w:r w:rsidR="00B373F7">
        <w:t xml:space="preserve">.  </w:t>
      </w:r>
    </w:p>
    <w:p w14:paraId="5C000456" w14:textId="0303D229" w:rsidR="004C211C" w:rsidRDefault="00403E21" w:rsidP="00E42108">
      <w:r>
        <w:t xml:space="preserve">In addition to these rendering and slide show improvements, PowerPoint 2010 has </w:t>
      </w:r>
      <w:r w:rsidR="00BE1F89">
        <w:t xml:space="preserve">also </w:t>
      </w:r>
      <w:r>
        <w:t>been enhanced with several new features such as stunning new 3D transitions and support for embedding</w:t>
      </w:r>
      <w:r w:rsidR="00A42CB5">
        <w:t xml:space="preserve"> </w:t>
      </w:r>
      <w:r w:rsidR="003566F8">
        <w:t xml:space="preserve">and </w:t>
      </w:r>
      <w:r w:rsidR="00A42CB5">
        <w:t>editing</w:t>
      </w:r>
      <w:r>
        <w:t xml:space="preserve"> video media within PowerPoint slides</w:t>
      </w:r>
      <w:r w:rsidR="00B373F7">
        <w:t xml:space="preserve">.  </w:t>
      </w:r>
      <w:r>
        <w:t xml:space="preserve">The overall result is an impressive new </w:t>
      </w:r>
      <w:r w:rsidR="00E02778">
        <w:t xml:space="preserve">level </w:t>
      </w:r>
      <w:r>
        <w:t xml:space="preserve">of experience, both for users creating PowerPoint decks and for those to whom </w:t>
      </w:r>
      <w:r w:rsidR="00E02778">
        <w:t xml:space="preserve">the slideshows </w:t>
      </w:r>
      <w:r>
        <w:t>are presented</w:t>
      </w:r>
      <w:r w:rsidR="00B373F7">
        <w:t xml:space="preserve">.  </w:t>
      </w:r>
    </w:p>
    <w:p w14:paraId="5C000457" w14:textId="12D05D64" w:rsidR="00403E21" w:rsidRDefault="0029772E" w:rsidP="00E42108">
      <w:pPr>
        <w:rPr>
          <w:rFonts w:cstheme="minorHAnsi"/>
        </w:rPr>
      </w:pPr>
      <w:r>
        <w:t xml:space="preserve">As indicated </w:t>
      </w:r>
      <w:r w:rsidR="00BE1F89">
        <w:t>previously</w:t>
      </w:r>
      <w:r>
        <w:t>, you will need a DirectX 9.0</w:t>
      </w:r>
      <w:r w:rsidR="004C211C">
        <w:t>c</w:t>
      </w:r>
      <w:r>
        <w:t xml:space="preserve"> compliant graphics card with at least 64 MB of video memory to</w:t>
      </w:r>
      <w:r w:rsidR="0095006D">
        <w:t xml:space="preserve"> experience the </w:t>
      </w:r>
      <w:r w:rsidR="0095006D" w:rsidRPr="00931EF4">
        <w:rPr>
          <w:i/>
        </w:rPr>
        <w:t xml:space="preserve">full </w:t>
      </w:r>
      <w:r w:rsidR="0095006D">
        <w:t xml:space="preserve">benefit of these </w:t>
      </w:r>
      <w:r w:rsidRPr="0029772E">
        <w:t xml:space="preserve">new </w:t>
      </w:r>
      <w:r>
        <w:t xml:space="preserve">PowerPoint </w:t>
      </w:r>
      <w:r w:rsidRPr="0029772E">
        <w:t>transition, animation, and video embed</w:t>
      </w:r>
      <w:r>
        <w:t>ding</w:t>
      </w:r>
      <w:r w:rsidRPr="0029772E">
        <w:t xml:space="preserve"> features</w:t>
      </w:r>
      <w:r w:rsidR="00B373F7">
        <w:t xml:space="preserve">.  </w:t>
      </w:r>
      <w:r w:rsidR="008F33BB">
        <w:t xml:space="preserve"> </w:t>
      </w:r>
      <w:r w:rsidR="00A462FE">
        <w:t>A</w:t>
      </w:r>
      <w:r>
        <w:t xml:space="preserve">dditional video memory </w:t>
      </w:r>
      <w:r w:rsidRPr="00E9188A">
        <w:rPr>
          <w:rFonts w:cstheme="minorHAnsi"/>
        </w:rPr>
        <w:t>will help you get even better performance when using these exciting new features</w:t>
      </w:r>
      <w:r w:rsidR="00B373F7" w:rsidRPr="00E9188A">
        <w:rPr>
          <w:rFonts w:cstheme="minorHAnsi"/>
        </w:rPr>
        <w:t>.</w:t>
      </w:r>
    </w:p>
    <w:p w14:paraId="33CCBAB4" w14:textId="7970474D" w:rsidR="00E9188A" w:rsidRPr="00E1594D" w:rsidRDefault="00E9188A" w:rsidP="00E1594D">
      <w:pPr>
        <w:pStyle w:val="Heading2"/>
        <w:rPr>
          <w:rFonts w:asciiTheme="minorHAnsi" w:hAnsiTheme="minorHAnsi" w:cstheme="minorHAnsi"/>
          <w:i/>
          <w:sz w:val="32"/>
          <w:szCs w:val="32"/>
        </w:rPr>
      </w:pPr>
      <w:bookmarkStart w:id="29" w:name="_Toc276034721"/>
      <w:bookmarkStart w:id="30" w:name="_Toc275949374"/>
      <w:r w:rsidRPr="00E1594D">
        <w:rPr>
          <w:rFonts w:asciiTheme="minorHAnsi" w:hAnsiTheme="minorHAnsi" w:cstheme="minorHAnsi"/>
          <w:i/>
          <w:sz w:val="32"/>
          <w:szCs w:val="32"/>
        </w:rPr>
        <w:t>OneNote Improvements</w:t>
      </w:r>
      <w:bookmarkEnd w:id="29"/>
    </w:p>
    <w:p w14:paraId="2FB65283" w14:textId="52FA8E6D" w:rsidR="00763F4D" w:rsidRDefault="00763F4D" w:rsidP="00D56187">
      <w:r>
        <w:t xml:space="preserve">Significant investments were also made by the Office team </w:t>
      </w:r>
      <w:r w:rsidR="001F7CE7">
        <w:t>in OneNote 2010 to enhance productivity for users who need to capture, organize and share</w:t>
      </w:r>
      <w:r w:rsidR="001F7CE7" w:rsidRPr="001F7CE7">
        <w:t xml:space="preserve"> information</w:t>
      </w:r>
      <w:r w:rsidR="001F7CE7">
        <w:t xml:space="preserve"> at home or work. </w:t>
      </w:r>
      <w:r w:rsidR="00FB5251">
        <w:t xml:space="preserve"> </w:t>
      </w:r>
      <w:r w:rsidR="001F7CE7">
        <w:t>In addition to</w:t>
      </w:r>
      <w:r w:rsidR="00FB5251">
        <w:t xml:space="preserve"> OneNote now</w:t>
      </w:r>
      <w:r w:rsidR="001F7CE7">
        <w:t xml:space="preserve"> </w:t>
      </w:r>
      <w:r w:rsidR="002B2055">
        <w:t>incorporating</w:t>
      </w:r>
      <w:r w:rsidR="001F7CE7">
        <w:t xml:space="preserve"> </w:t>
      </w:r>
      <w:r w:rsidR="002B2055">
        <w:t xml:space="preserve">Microsoft </w:t>
      </w:r>
      <w:r w:rsidR="001F7CE7" w:rsidRPr="001F7CE7">
        <w:t>Of</w:t>
      </w:r>
      <w:r w:rsidR="001F7CE7">
        <w:t>fice Fluent</w:t>
      </w:r>
      <w:r w:rsidR="002B2055">
        <w:rPr>
          <w:rFonts w:cstheme="minorHAnsi"/>
        </w:rPr>
        <w:t>™</w:t>
      </w:r>
      <w:r w:rsidR="001F7CE7">
        <w:t xml:space="preserve"> user interface (UI)</w:t>
      </w:r>
      <w:r w:rsidR="002B2055">
        <w:t xml:space="preserve"> features like the Ribbon and Backstage view</w:t>
      </w:r>
      <w:r w:rsidR="001F7CE7">
        <w:t xml:space="preserve">, </w:t>
      </w:r>
      <w:r w:rsidR="00FB5251">
        <w:t>support for</w:t>
      </w:r>
      <w:r w:rsidR="00FB5251" w:rsidRPr="00FB5251">
        <w:t xml:space="preserve"> simultaneous editing of </w:t>
      </w:r>
      <w:r w:rsidR="00FB5251">
        <w:t xml:space="preserve">OneNote </w:t>
      </w:r>
      <w:r w:rsidR="00FB5251" w:rsidRPr="00FB5251">
        <w:t>notebooks by multiple users</w:t>
      </w:r>
      <w:r w:rsidR="00FB5251">
        <w:t>,</w:t>
      </w:r>
      <w:r w:rsidR="00FB5251" w:rsidRPr="00FB5251">
        <w:t xml:space="preserve"> </w:t>
      </w:r>
      <w:r w:rsidR="00FB5251">
        <w:t xml:space="preserve">the ability to sync notebooks to Windows Live, </w:t>
      </w:r>
      <w:r w:rsidR="001F7CE7">
        <w:t>improved integration with Outlook</w:t>
      </w:r>
      <w:r w:rsidR="002B2055">
        <w:t xml:space="preserve">, and various </w:t>
      </w:r>
      <w:r w:rsidR="00FB5251">
        <w:t xml:space="preserve">other </w:t>
      </w:r>
      <w:r w:rsidR="002B2055">
        <w:t>editing and note-taking improvements, OneNote 2010 also includes several performance improvements including:</w:t>
      </w:r>
    </w:p>
    <w:p w14:paraId="34F6F3F7" w14:textId="406E50AD" w:rsidR="00E9188A" w:rsidRPr="00D56187" w:rsidRDefault="00E9188A" w:rsidP="002B2055">
      <w:pPr>
        <w:pStyle w:val="ListParagraph"/>
        <w:numPr>
          <w:ilvl w:val="0"/>
          <w:numId w:val="53"/>
        </w:numPr>
      </w:pPr>
      <w:r w:rsidRPr="002B2055">
        <w:rPr>
          <w:b/>
        </w:rPr>
        <w:t>Fas</w:t>
      </w:r>
      <w:r w:rsidR="002B2055" w:rsidRPr="002B2055">
        <w:rPr>
          <w:b/>
        </w:rPr>
        <w:t>ter synchronization of pages</w:t>
      </w:r>
      <w:r w:rsidR="002B2055">
        <w:t xml:space="preserve">    </w:t>
      </w:r>
      <w:r w:rsidRPr="00D56187">
        <w:t xml:space="preserve">When multiple people are working on the same page, synchronization of that page is </w:t>
      </w:r>
      <w:r w:rsidR="002B2055">
        <w:t xml:space="preserve">now </w:t>
      </w:r>
      <w:r w:rsidRPr="00D56187">
        <w:t>accelerated so that changes appear to all authors in near real-time.</w:t>
      </w:r>
    </w:p>
    <w:p w14:paraId="2DF57ED2" w14:textId="455CC394" w:rsidR="00E9188A" w:rsidRPr="00D56187" w:rsidRDefault="00E9188A" w:rsidP="002B2055">
      <w:pPr>
        <w:pStyle w:val="ListParagraph"/>
        <w:numPr>
          <w:ilvl w:val="0"/>
          <w:numId w:val="53"/>
        </w:numPr>
      </w:pPr>
      <w:r w:rsidRPr="002B2055">
        <w:rPr>
          <w:b/>
        </w:rPr>
        <w:t>Fas</w:t>
      </w:r>
      <w:r w:rsidR="002B2055" w:rsidRPr="002B2055">
        <w:rPr>
          <w:b/>
        </w:rPr>
        <w:t>t Search for easy navigation</w:t>
      </w:r>
      <w:r w:rsidR="002B2055">
        <w:t xml:space="preserve">    Because s</w:t>
      </w:r>
      <w:r w:rsidRPr="00D56187">
        <w:t xml:space="preserve">earch results </w:t>
      </w:r>
      <w:r w:rsidR="002B2055">
        <w:t xml:space="preserve">now </w:t>
      </w:r>
      <w:r w:rsidRPr="00D56187">
        <w:t>appear as you type</w:t>
      </w:r>
      <w:r w:rsidR="002B2055">
        <w:t>, t</w:t>
      </w:r>
      <w:r w:rsidR="002B2055" w:rsidRPr="00D56187">
        <w:t xml:space="preserve">here has never been a faster way to get to the most often used pages in your </w:t>
      </w:r>
      <w:r w:rsidR="002B2055">
        <w:t>notebook</w:t>
      </w:r>
      <w:r w:rsidRPr="00D56187">
        <w:t xml:space="preserve">. </w:t>
      </w:r>
      <w:r w:rsidR="002422FF">
        <w:t xml:space="preserve"> </w:t>
      </w:r>
      <w:r w:rsidRPr="00D56187">
        <w:t xml:space="preserve">In addition to page content, </w:t>
      </w:r>
      <w:r w:rsidR="002B2055">
        <w:t>you</w:t>
      </w:r>
      <w:r w:rsidRPr="00D56187">
        <w:t xml:space="preserve"> can </w:t>
      </w:r>
      <w:r w:rsidR="002B2055">
        <w:t xml:space="preserve">now Fast Search to </w:t>
      </w:r>
      <w:r w:rsidRPr="00D56187">
        <w:t>search based on notebook names, section labels, and page titles. Page authors can also quickly search for recently added content (last day, week, month, and so on) or get a quick overview of what's changed on any particular day.</w:t>
      </w:r>
    </w:p>
    <w:p w14:paraId="5C000458" w14:textId="77777777" w:rsidR="00DF4143" w:rsidRPr="00D56187" w:rsidRDefault="00DF4143" w:rsidP="00DF4143">
      <w:pPr>
        <w:pStyle w:val="Heading2"/>
        <w:rPr>
          <w:rFonts w:asciiTheme="minorHAnsi" w:hAnsiTheme="minorHAnsi"/>
          <w:i/>
          <w:sz w:val="32"/>
          <w:szCs w:val="32"/>
        </w:rPr>
      </w:pPr>
      <w:bookmarkStart w:id="31" w:name="_Toc276034722"/>
      <w:r w:rsidRPr="00D56187">
        <w:rPr>
          <w:rFonts w:asciiTheme="minorHAnsi" w:hAnsiTheme="minorHAnsi"/>
          <w:i/>
          <w:sz w:val="32"/>
          <w:szCs w:val="32"/>
        </w:rPr>
        <w:lastRenderedPageBreak/>
        <w:t>Outlook Improvements</w:t>
      </w:r>
      <w:bookmarkEnd w:id="30"/>
      <w:bookmarkEnd w:id="31"/>
    </w:p>
    <w:p w14:paraId="5C000459" w14:textId="3E98B3A2" w:rsidR="00DF4143" w:rsidRDefault="00132B15" w:rsidP="00E42108">
      <w:r>
        <w:t xml:space="preserve">Many business users spend </w:t>
      </w:r>
      <w:r w:rsidR="008109D2">
        <w:t xml:space="preserve">several </w:t>
      </w:r>
      <w:r>
        <w:t>hours each day working with Outlook as they send and receive email, launch Communicator sessions, schedule meetings and manage their to-do list</w:t>
      </w:r>
      <w:r w:rsidR="00B373F7">
        <w:t xml:space="preserve">.  </w:t>
      </w:r>
      <w:r w:rsidR="00430BEA">
        <w:t>Users often leave Outlook running all day on their computers, and when</w:t>
      </w:r>
      <w:r>
        <w:t xml:space="preserve"> Outlook </w:t>
      </w:r>
      <w:r w:rsidR="00430BEA">
        <w:t>runs</w:t>
      </w:r>
      <w:r>
        <w:t xml:space="preserve"> slow</w:t>
      </w:r>
      <w:r w:rsidR="00ED0E76">
        <w:t>ly</w:t>
      </w:r>
      <w:r>
        <w:t xml:space="preserve"> or </w:t>
      </w:r>
      <w:r w:rsidR="00430BEA">
        <w:t>appears</w:t>
      </w:r>
      <w:r>
        <w:t xml:space="preserve"> to hang, </w:t>
      </w:r>
      <w:r w:rsidR="00430BEA">
        <w:t>they often</w:t>
      </w:r>
      <w:r>
        <w:t xml:space="preserve"> become frustrated </w:t>
      </w:r>
      <w:r w:rsidR="00042151">
        <w:t xml:space="preserve">because </w:t>
      </w:r>
      <w:r>
        <w:t>their workflow gets interrupted</w:t>
      </w:r>
      <w:r w:rsidR="00B373F7">
        <w:t xml:space="preserve">.  </w:t>
      </w:r>
      <w:r w:rsidR="00042151">
        <w:t>Therefore, i</w:t>
      </w:r>
      <w:r w:rsidR="008109D2">
        <w:t xml:space="preserve">mproving </w:t>
      </w:r>
      <w:r w:rsidR="00E02778">
        <w:t xml:space="preserve">the performance of </w:t>
      </w:r>
      <w:r>
        <w:t>Outlook</w:t>
      </w:r>
      <w:r w:rsidR="00E02778">
        <w:t xml:space="preserve"> 2010</w:t>
      </w:r>
      <w:r>
        <w:t xml:space="preserve"> was a major </w:t>
      </w:r>
      <w:r w:rsidR="008109D2">
        <w:t xml:space="preserve">investment for </w:t>
      </w:r>
      <w:r>
        <w:t>the Outlook team</w:t>
      </w:r>
      <w:r w:rsidR="00796B12">
        <w:t xml:space="preserve">, with the </w:t>
      </w:r>
      <w:r w:rsidR="008109D2">
        <w:t xml:space="preserve">goal </w:t>
      </w:r>
      <w:r w:rsidR="00151DD0">
        <w:t xml:space="preserve">of making common user actions </w:t>
      </w:r>
      <w:r w:rsidR="00796B12">
        <w:t xml:space="preserve">quicker than </w:t>
      </w:r>
      <w:r w:rsidR="00151DD0">
        <w:t xml:space="preserve">in </w:t>
      </w:r>
      <w:r w:rsidR="00796B12">
        <w:t xml:space="preserve">previous versions and to </w:t>
      </w:r>
      <w:r w:rsidR="00151DD0">
        <w:t xml:space="preserve">minimizing the time </w:t>
      </w:r>
      <w:r w:rsidR="00796B12">
        <w:t xml:space="preserve">users </w:t>
      </w:r>
      <w:r w:rsidR="00151DD0">
        <w:t xml:space="preserve">have </w:t>
      </w:r>
      <w:r w:rsidR="00796B12">
        <w:t>to wait</w:t>
      </w:r>
      <w:r w:rsidR="00796B12" w:rsidRPr="00474728">
        <w:t xml:space="preserve"> </w:t>
      </w:r>
      <w:r w:rsidR="00796B12">
        <w:t>for</w:t>
      </w:r>
      <w:r w:rsidR="00796B12" w:rsidRPr="00474728">
        <w:t xml:space="preserve"> Outlook </w:t>
      </w:r>
      <w:r w:rsidR="00796B12">
        <w:t>to respond before they can</w:t>
      </w:r>
      <w:r w:rsidR="00796B12" w:rsidRPr="00474728">
        <w:t xml:space="preserve"> perform </w:t>
      </w:r>
      <w:r w:rsidR="00796B12">
        <w:t>their</w:t>
      </w:r>
      <w:r w:rsidR="00796B12" w:rsidRPr="00474728">
        <w:t xml:space="preserve"> next task</w:t>
      </w:r>
      <w:r w:rsidR="00B373F7">
        <w:t xml:space="preserve">.  </w:t>
      </w:r>
    </w:p>
    <w:p w14:paraId="5C00045A" w14:textId="3AE227D4" w:rsidR="00474728" w:rsidRDefault="00E02778" w:rsidP="00474728">
      <w:r>
        <w:t>Outlook</w:t>
      </w:r>
      <w:r w:rsidR="00796B12">
        <w:t xml:space="preserve"> </w:t>
      </w:r>
      <w:r w:rsidR="00B95DAD">
        <w:t xml:space="preserve">2010 </w:t>
      </w:r>
      <w:r w:rsidR="00796B12">
        <w:t xml:space="preserve">succeeded in </w:t>
      </w:r>
      <w:r w:rsidR="00B95DAD">
        <w:t xml:space="preserve">this </w:t>
      </w:r>
      <w:r w:rsidR="00796B12">
        <w:t>goal in many areas</w:t>
      </w:r>
      <w:r w:rsidR="00B373F7">
        <w:t xml:space="preserve">.  </w:t>
      </w:r>
      <w:r w:rsidR="00796B12">
        <w:t>S</w:t>
      </w:r>
      <w:r w:rsidR="00474728" w:rsidRPr="00474728">
        <w:t xml:space="preserve">tartup </w:t>
      </w:r>
      <w:r w:rsidR="00796B12">
        <w:t>performance has been improved</w:t>
      </w:r>
      <w:r w:rsidR="008109D2">
        <w:t>,</w:t>
      </w:r>
      <w:r w:rsidR="00796B12">
        <w:t xml:space="preserve"> </w:t>
      </w:r>
      <w:r w:rsidR="00151DD0">
        <w:t xml:space="preserve">enabling </w:t>
      </w:r>
      <w:r w:rsidR="00796B12">
        <w:t>users to</w:t>
      </w:r>
      <w:r w:rsidR="00474728" w:rsidRPr="00474728">
        <w:t xml:space="preserve"> get to </w:t>
      </w:r>
      <w:r w:rsidR="00796B12">
        <w:t>their</w:t>
      </w:r>
      <w:r w:rsidR="00474728" w:rsidRPr="00474728">
        <w:t xml:space="preserve"> Inbox faster and see new mail right away</w:t>
      </w:r>
      <w:r w:rsidR="00B373F7">
        <w:t xml:space="preserve">.  </w:t>
      </w:r>
      <w:r w:rsidR="00151DD0">
        <w:t>Additionally, c</w:t>
      </w:r>
      <w:r w:rsidR="00474728" w:rsidRPr="00474728">
        <w:t xml:space="preserve">ommon operations such as clicking </w:t>
      </w:r>
      <w:r w:rsidR="00796B12">
        <w:t>a message to</w:t>
      </w:r>
      <w:r w:rsidR="00474728" w:rsidRPr="00474728">
        <w:t xml:space="preserve"> read </w:t>
      </w:r>
      <w:r w:rsidR="00796B12">
        <w:t>it</w:t>
      </w:r>
      <w:r w:rsidR="00474728" w:rsidRPr="00474728">
        <w:t xml:space="preserve">, moving </w:t>
      </w:r>
      <w:r w:rsidR="00796B12">
        <w:t>messages</w:t>
      </w:r>
      <w:r w:rsidR="00474728" w:rsidRPr="00474728">
        <w:t xml:space="preserve"> </w:t>
      </w:r>
      <w:r w:rsidR="00796B12">
        <w:t>into</w:t>
      </w:r>
      <w:r w:rsidR="00474728" w:rsidRPr="00474728">
        <w:t xml:space="preserve"> folders, switching </w:t>
      </w:r>
      <w:r w:rsidR="00151DD0">
        <w:t xml:space="preserve">to </w:t>
      </w:r>
      <w:r w:rsidR="00796B12">
        <w:t>other</w:t>
      </w:r>
      <w:r w:rsidR="00474728" w:rsidRPr="00474728">
        <w:t xml:space="preserve"> folders</w:t>
      </w:r>
      <w:r w:rsidR="00151DD0">
        <w:t>, and exiting Outlook</w:t>
      </w:r>
      <w:r w:rsidR="00796B12">
        <w:t xml:space="preserve"> are faster than before</w:t>
      </w:r>
      <w:r w:rsidR="00151DD0">
        <w:t>.</w:t>
      </w:r>
    </w:p>
    <w:p w14:paraId="5C00045B" w14:textId="012C6ABD" w:rsidR="00B61BEA" w:rsidRPr="002B2055" w:rsidRDefault="00B61BEA" w:rsidP="00B61BEA">
      <w:pPr>
        <w:pStyle w:val="Heading3"/>
        <w:rPr>
          <w:rFonts w:asciiTheme="minorHAnsi" w:hAnsiTheme="minorHAnsi"/>
        </w:rPr>
      </w:pPr>
      <w:bookmarkStart w:id="32" w:name="_Toc275949375"/>
      <w:bookmarkStart w:id="33" w:name="_Toc276034723"/>
      <w:r w:rsidRPr="002B2055">
        <w:rPr>
          <w:rFonts w:asciiTheme="minorHAnsi" w:hAnsiTheme="minorHAnsi"/>
        </w:rPr>
        <w:t xml:space="preserve">Results </w:t>
      </w:r>
      <w:r w:rsidR="001823E5" w:rsidRPr="002B2055">
        <w:rPr>
          <w:rFonts w:asciiTheme="minorHAnsi" w:hAnsiTheme="minorHAnsi"/>
        </w:rPr>
        <w:t>from Internal Dogfood Testing</w:t>
      </w:r>
      <w:bookmarkEnd w:id="32"/>
      <w:bookmarkEnd w:id="33"/>
    </w:p>
    <w:p w14:paraId="7A53299F" w14:textId="0ECF37B3" w:rsidR="00474728" w:rsidRDefault="00B61BEA" w:rsidP="00F92CE0">
      <w:r>
        <w:t xml:space="preserve">To </w:t>
      </w:r>
      <w:r w:rsidR="00151DD0">
        <w:t xml:space="preserve">quantify </w:t>
      </w:r>
      <w:r>
        <w:t xml:space="preserve">the </w:t>
      </w:r>
      <w:r w:rsidR="00E02778">
        <w:t xml:space="preserve">results from the </w:t>
      </w:r>
      <w:r>
        <w:t xml:space="preserve">above performance </w:t>
      </w:r>
      <w:r w:rsidR="00E02778">
        <w:t>investments</w:t>
      </w:r>
      <w:r>
        <w:t xml:space="preserve">, </w:t>
      </w:r>
      <w:r w:rsidR="001C727D">
        <w:t xml:space="preserve">Office engineers </w:t>
      </w:r>
      <w:r>
        <w:t>collected two types of data</w:t>
      </w:r>
      <w:r w:rsidR="00C77F5C">
        <w:t>.</w:t>
      </w:r>
      <w:r w:rsidR="0026526A" w:rsidRPr="001928CF">
        <w:rPr>
          <w:rStyle w:val="FootnoteReference"/>
          <w:color w:val="auto"/>
        </w:rPr>
        <w:footnoteReference w:id="11"/>
      </w:r>
      <w:r>
        <w:t xml:space="preserve"> First, they </w:t>
      </w:r>
      <w:r w:rsidR="00474728" w:rsidRPr="00474728">
        <w:t xml:space="preserve">collected </w:t>
      </w:r>
      <w:r>
        <w:t>data</w:t>
      </w:r>
      <w:r w:rsidR="00F92CE0">
        <w:t xml:space="preserve"> </w:t>
      </w:r>
      <w:r w:rsidR="00474728" w:rsidRPr="00474728">
        <w:t xml:space="preserve">from thousands of internal Microsoft users </w:t>
      </w:r>
      <w:r>
        <w:t>as they "dogfooded" Outlook 2010</w:t>
      </w:r>
      <w:r w:rsidR="007D6C67">
        <w:t xml:space="preserve"> </w:t>
      </w:r>
      <w:r w:rsidR="00E02778">
        <w:t>(t</w:t>
      </w:r>
      <w:r>
        <w:t xml:space="preserve">hat is, </w:t>
      </w:r>
      <w:r w:rsidR="001823E5">
        <w:t xml:space="preserve">when </w:t>
      </w:r>
      <w:r>
        <w:t xml:space="preserve">they used the product while it was still in the </w:t>
      </w:r>
      <w:r w:rsidR="00E02778">
        <w:t xml:space="preserve">development </w:t>
      </w:r>
      <w:r>
        <w:t>process</w:t>
      </w:r>
      <w:r w:rsidR="00E02778">
        <w:t>)</w:t>
      </w:r>
      <w:r w:rsidR="00B373F7">
        <w:t xml:space="preserve">.  </w:t>
      </w:r>
      <w:r w:rsidR="00F92CE0">
        <w:t>During this stage the team</w:t>
      </w:r>
      <w:r w:rsidR="00474728" w:rsidRPr="00474728">
        <w:t xml:space="preserve"> monitored</w:t>
      </w:r>
      <w:r w:rsidR="002003D6">
        <w:t xml:space="preserve"> the performance of</w:t>
      </w:r>
      <w:r w:rsidR="00474728" w:rsidRPr="00474728">
        <w:t xml:space="preserve"> many common actions </w:t>
      </w:r>
      <w:r w:rsidR="00F92CE0">
        <w:t>being performed</w:t>
      </w:r>
      <w:r w:rsidR="00B373F7">
        <w:t xml:space="preserve">.  </w:t>
      </w:r>
      <w:r w:rsidR="00F92CE0">
        <w:t xml:space="preserve">The performance information extracted from this collected data is summarized in Table </w:t>
      </w:r>
      <w:r w:rsidR="003D1353">
        <w:t>2</w:t>
      </w:r>
      <w:r w:rsidR="00FB5251">
        <w:t xml:space="preserve"> below</w:t>
      </w:r>
      <w:r w:rsidR="00B373F7">
        <w:t xml:space="preserve">.  </w:t>
      </w:r>
    </w:p>
    <w:p w14:paraId="7136DBB0" w14:textId="77777777" w:rsidR="00FB5251" w:rsidRDefault="00FB5251" w:rsidP="00F92CE0"/>
    <w:p w14:paraId="3BF600AE" w14:textId="77777777" w:rsidR="00FB5251" w:rsidRDefault="00FB5251" w:rsidP="00F92CE0"/>
    <w:p w14:paraId="5CEB7267" w14:textId="77777777" w:rsidR="00FB5251" w:rsidRDefault="00FB5251" w:rsidP="00F92CE0"/>
    <w:p w14:paraId="5C00045D" w14:textId="52105B01" w:rsidR="00474728" w:rsidRPr="00795BEF" w:rsidRDefault="00A44036" w:rsidP="00474728">
      <w:pPr>
        <w:rPr>
          <w:b/>
        </w:rPr>
      </w:pPr>
      <w:r w:rsidRPr="00A44036">
        <w:rPr>
          <w:b/>
        </w:rPr>
        <w:lastRenderedPageBreak/>
        <w:t xml:space="preserve">Table </w:t>
      </w:r>
      <w:r w:rsidR="003D1353">
        <w:rPr>
          <w:b/>
        </w:rPr>
        <w:t>2</w:t>
      </w:r>
      <w:r w:rsidRPr="00A44036">
        <w:rPr>
          <w:b/>
        </w:rPr>
        <w:t>: Outlook 2010 performance statistics based on internal "dogfood" testing of Outlook 2010 during the development process</w:t>
      </w:r>
      <w:r w:rsidR="00B373F7">
        <w:rPr>
          <w:b/>
        </w:rPr>
        <w:t xml:space="preserve">.  </w:t>
      </w:r>
    </w:p>
    <w:tbl>
      <w:tblPr>
        <w:tblStyle w:val="MediumShading1-Accent13"/>
        <w:tblW w:w="0" w:type="auto"/>
        <w:tblLook w:val="04A0" w:firstRow="1" w:lastRow="0" w:firstColumn="1" w:lastColumn="0" w:noHBand="0" w:noVBand="1"/>
      </w:tblPr>
      <w:tblGrid>
        <w:gridCol w:w="2512"/>
        <w:gridCol w:w="5624"/>
      </w:tblGrid>
      <w:tr w:rsidR="00F92CE0" w:rsidRPr="00F92CE0" w14:paraId="5C000460" w14:textId="77777777" w:rsidTr="00897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5C00045E" w14:textId="77777777" w:rsidR="00F92CE0" w:rsidRPr="00F92CE0" w:rsidRDefault="00F92CE0" w:rsidP="009218B6">
            <w:r w:rsidRPr="00F92CE0">
              <w:t>Outlook operation</w:t>
            </w:r>
          </w:p>
        </w:tc>
        <w:tc>
          <w:tcPr>
            <w:tcW w:w="5624" w:type="dxa"/>
          </w:tcPr>
          <w:p w14:paraId="5C00045F" w14:textId="77777777" w:rsidR="00F92CE0" w:rsidRPr="00F92CE0" w:rsidRDefault="00F92CE0" w:rsidP="009218B6">
            <w:pPr>
              <w:cnfStyle w:val="100000000000" w:firstRow="1" w:lastRow="0" w:firstColumn="0" w:lastColumn="0" w:oddVBand="0" w:evenVBand="0" w:oddHBand="0" w:evenHBand="0" w:firstRowFirstColumn="0" w:firstRowLastColumn="0" w:lastRowFirstColumn="0" w:lastRowLastColumn="0"/>
            </w:pPr>
            <w:r w:rsidRPr="00F92CE0">
              <w:t>Detailed description</w:t>
            </w:r>
          </w:p>
        </w:tc>
      </w:tr>
      <w:tr w:rsidR="00F92CE0" w:rsidRPr="00F92CE0" w14:paraId="5C000463" w14:textId="77777777" w:rsidTr="00897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5C000461" w14:textId="77777777" w:rsidR="00F92CE0" w:rsidRPr="00F92CE0" w:rsidRDefault="00F92CE0" w:rsidP="009218B6">
            <w:r w:rsidRPr="00F92CE0">
              <w:t>Folder Change</w:t>
            </w:r>
          </w:p>
        </w:tc>
        <w:tc>
          <w:tcPr>
            <w:tcW w:w="5624" w:type="dxa"/>
          </w:tcPr>
          <w:p w14:paraId="5C000462" w14:textId="77777777" w:rsidR="00F92CE0" w:rsidRPr="00F92CE0" w:rsidRDefault="00F92CE0" w:rsidP="009218B6">
            <w:pPr>
              <w:cnfStyle w:val="000000100000" w:firstRow="0" w:lastRow="0" w:firstColumn="0" w:lastColumn="0" w:oddVBand="0" w:evenVBand="0" w:oddHBand="1" w:evenHBand="0" w:firstRowFirstColumn="0" w:firstRowLastColumn="0" w:lastRowFirstColumn="0" w:lastRowLastColumn="0"/>
            </w:pPr>
            <w:r w:rsidRPr="00F92CE0">
              <w:t xml:space="preserve"> 90% of 1.9 million folder change actions happened in under 1 second</w:t>
            </w:r>
          </w:p>
        </w:tc>
      </w:tr>
      <w:tr w:rsidR="00F92CE0" w:rsidRPr="00F92CE0" w14:paraId="5C000466" w14:textId="77777777" w:rsidTr="00897C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5C000464" w14:textId="77777777" w:rsidR="00F92CE0" w:rsidRPr="00F92CE0" w:rsidRDefault="00F92CE0" w:rsidP="009218B6">
            <w:r w:rsidRPr="00F92CE0">
              <w:t>Switch to Calendar</w:t>
            </w:r>
          </w:p>
        </w:tc>
        <w:tc>
          <w:tcPr>
            <w:tcW w:w="5624" w:type="dxa"/>
          </w:tcPr>
          <w:p w14:paraId="5C000465" w14:textId="77777777" w:rsidR="00F92CE0" w:rsidRPr="00F92CE0" w:rsidRDefault="00F92CE0" w:rsidP="009218B6">
            <w:pPr>
              <w:cnfStyle w:val="000000010000" w:firstRow="0" w:lastRow="0" w:firstColumn="0" w:lastColumn="0" w:oddVBand="0" w:evenVBand="0" w:oddHBand="0" w:evenHBand="1" w:firstRowFirstColumn="0" w:firstRowLastColumn="0" w:lastRowFirstColumn="0" w:lastRowLastColumn="0"/>
            </w:pPr>
            <w:r w:rsidRPr="00F92CE0">
              <w:t>83% of 235k attempts to open the calendar module occurred in under 1 second</w:t>
            </w:r>
          </w:p>
        </w:tc>
      </w:tr>
      <w:tr w:rsidR="00F92CE0" w:rsidRPr="00F92CE0" w14:paraId="5C00046A" w14:textId="77777777" w:rsidTr="00897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5C000467" w14:textId="77777777" w:rsidR="00F92CE0" w:rsidRPr="00F92CE0" w:rsidRDefault="00F92CE0" w:rsidP="009218B6">
            <w:r w:rsidRPr="00F92CE0">
              <w:t xml:space="preserve">Viewing Mail in </w:t>
            </w:r>
            <w:r w:rsidR="00897C80">
              <w:br/>
            </w:r>
            <w:r w:rsidRPr="00F92CE0">
              <w:t>Reading Pane</w:t>
            </w:r>
          </w:p>
        </w:tc>
        <w:tc>
          <w:tcPr>
            <w:tcW w:w="5624" w:type="dxa"/>
          </w:tcPr>
          <w:p w14:paraId="5C000468" w14:textId="77777777" w:rsidR="00F92CE0" w:rsidRDefault="00F92CE0" w:rsidP="009218B6">
            <w:pPr>
              <w:cnfStyle w:val="000000100000" w:firstRow="0" w:lastRow="0" w:firstColumn="0" w:lastColumn="0" w:oddVBand="0" w:evenVBand="0" w:oddHBand="1" w:evenHBand="0" w:firstRowFirstColumn="0" w:firstRowLastColumn="0" w:lastRowFirstColumn="0" w:lastRowLastColumn="0"/>
            </w:pPr>
            <w:r w:rsidRPr="00F92CE0">
              <w:t>85% of 6.8 million mail views rendered in under 0.5 seconds</w:t>
            </w:r>
          </w:p>
          <w:p w14:paraId="5C000469" w14:textId="77777777" w:rsidR="00F92CE0" w:rsidRPr="00F92CE0" w:rsidRDefault="00F92CE0" w:rsidP="009218B6">
            <w:pPr>
              <w:cnfStyle w:val="000000100000" w:firstRow="0" w:lastRow="0" w:firstColumn="0" w:lastColumn="0" w:oddVBand="0" w:evenVBand="0" w:oddHBand="1" w:evenHBand="0" w:firstRowFirstColumn="0" w:firstRowLastColumn="0" w:lastRowFirstColumn="0" w:lastRowLastColumn="0"/>
            </w:pPr>
            <w:r w:rsidRPr="00F92CE0">
              <w:t>93% of 6.8 million mail views rendered in under 1 second</w:t>
            </w:r>
          </w:p>
        </w:tc>
      </w:tr>
      <w:tr w:rsidR="00F92CE0" w:rsidRPr="00F92CE0" w14:paraId="5C00046D" w14:textId="77777777" w:rsidTr="00897C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5C00046B" w14:textId="77777777" w:rsidR="00F92CE0" w:rsidRPr="00F92CE0" w:rsidRDefault="00F92CE0" w:rsidP="009218B6">
            <w:r w:rsidRPr="00F92CE0">
              <w:t>Shutdown</w:t>
            </w:r>
          </w:p>
        </w:tc>
        <w:tc>
          <w:tcPr>
            <w:tcW w:w="5624" w:type="dxa"/>
          </w:tcPr>
          <w:p w14:paraId="5C00046C" w14:textId="77777777" w:rsidR="00F92CE0" w:rsidRPr="00F92CE0" w:rsidRDefault="00F92CE0" w:rsidP="009218B6">
            <w:pPr>
              <w:cnfStyle w:val="000000010000" w:firstRow="0" w:lastRow="0" w:firstColumn="0" w:lastColumn="0" w:oddVBand="0" w:evenVBand="0" w:oddHBand="0" w:evenHBand="1" w:firstRowFirstColumn="0" w:firstRowLastColumn="0" w:lastRowFirstColumn="0" w:lastRowLastColumn="0"/>
            </w:pPr>
            <w:r w:rsidRPr="00F92CE0">
              <w:t>Outlook completely shut</w:t>
            </w:r>
            <w:r w:rsidR="00E02778">
              <w:t xml:space="preserve"> </w:t>
            </w:r>
            <w:r w:rsidRPr="00F92CE0">
              <w:t xml:space="preserve">down within 4 seconds for 94% of the sessions </w:t>
            </w:r>
          </w:p>
        </w:tc>
      </w:tr>
    </w:tbl>
    <w:p w14:paraId="5C00046E" w14:textId="77777777" w:rsidR="00F92CE0" w:rsidRDefault="00F92CE0" w:rsidP="00474728"/>
    <w:p w14:paraId="5C00046F" w14:textId="11742A11" w:rsidR="00474728" w:rsidRPr="002B2055" w:rsidRDefault="008E393B" w:rsidP="008E393B">
      <w:pPr>
        <w:pStyle w:val="Heading3"/>
        <w:rPr>
          <w:rFonts w:asciiTheme="minorHAnsi" w:hAnsiTheme="minorHAnsi"/>
        </w:rPr>
      </w:pPr>
      <w:bookmarkStart w:id="34" w:name="_Toc275949376"/>
      <w:bookmarkStart w:id="35" w:name="_Toc276034724"/>
      <w:r w:rsidRPr="002B2055">
        <w:rPr>
          <w:rFonts w:asciiTheme="minorHAnsi" w:hAnsiTheme="minorHAnsi"/>
        </w:rPr>
        <w:t>Results from</w:t>
      </w:r>
      <w:r w:rsidR="00474728" w:rsidRPr="002B2055">
        <w:rPr>
          <w:rFonts w:asciiTheme="minorHAnsi" w:hAnsiTheme="minorHAnsi"/>
        </w:rPr>
        <w:t xml:space="preserve"> </w:t>
      </w:r>
      <w:r w:rsidR="0087128D" w:rsidRPr="002B2055">
        <w:rPr>
          <w:rFonts w:asciiTheme="minorHAnsi" w:hAnsiTheme="minorHAnsi"/>
        </w:rPr>
        <w:t xml:space="preserve">Internal </w:t>
      </w:r>
      <w:r w:rsidR="00474728" w:rsidRPr="002B2055">
        <w:rPr>
          <w:rFonts w:asciiTheme="minorHAnsi" w:hAnsiTheme="minorHAnsi"/>
        </w:rPr>
        <w:t xml:space="preserve">Laboratory </w:t>
      </w:r>
      <w:r w:rsidRPr="002B2055">
        <w:rPr>
          <w:rFonts w:asciiTheme="minorHAnsi" w:hAnsiTheme="minorHAnsi"/>
        </w:rPr>
        <w:t>Testing</w:t>
      </w:r>
      <w:bookmarkEnd w:id="34"/>
      <w:bookmarkEnd w:id="35"/>
    </w:p>
    <w:p w14:paraId="5C000470" w14:textId="78C10F39" w:rsidR="00554655" w:rsidRDefault="003566F8" w:rsidP="00474728">
      <w:r>
        <w:t>Second, during</w:t>
      </w:r>
      <w:r w:rsidRPr="00474728">
        <w:t xml:space="preserve"> </w:t>
      </w:r>
      <w:r w:rsidR="00474728" w:rsidRPr="00474728">
        <w:t xml:space="preserve">the development process, </w:t>
      </w:r>
      <w:r w:rsidR="004869A2">
        <w:t>Office engineers</w:t>
      </w:r>
      <w:r w:rsidR="00474728" w:rsidRPr="00474728">
        <w:t xml:space="preserve"> </w:t>
      </w:r>
      <w:r w:rsidR="008E393B">
        <w:t xml:space="preserve">also </w:t>
      </w:r>
      <w:r w:rsidR="00474728" w:rsidRPr="00474728">
        <w:t xml:space="preserve">regularly collected timings of key scenarios </w:t>
      </w:r>
      <w:r w:rsidR="008E393B">
        <w:t xml:space="preserve">in order </w:t>
      </w:r>
      <w:r w:rsidR="00474728" w:rsidRPr="00474728">
        <w:t>to monitor for performance improveme</w:t>
      </w:r>
      <w:r w:rsidR="008E393B">
        <w:t>nts and potential regressions</w:t>
      </w:r>
      <w:r w:rsidR="00B373F7">
        <w:t xml:space="preserve">.  </w:t>
      </w:r>
      <w:r w:rsidR="00554655">
        <w:t>These timings were performed in a lab environment using automated collection tools and carefully standardized system specifications in order to create results that could be easily reproduced for confirmation</w:t>
      </w:r>
      <w:r w:rsidR="00B373F7">
        <w:t xml:space="preserve">.  </w:t>
      </w:r>
      <w:r w:rsidR="00554655">
        <w:t xml:space="preserve">Details concerning these specifications are provided </w:t>
      </w:r>
      <w:r w:rsidR="00A32404">
        <w:t>in Table 4 and its accompanying footnotes</w:t>
      </w:r>
      <w:r w:rsidR="00B373F7">
        <w:t xml:space="preserve">. </w:t>
      </w:r>
      <w:r w:rsidR="00554655">
        <w:t xml:space="preserve"> </w:t>
      </w:r>
    </w:p>
    <w:p w14:paraId="5C000471" w14:textId="0D655636" w:rsidR="00474728" w:rsidRDefault="008E393B" w:rsidP="00474728">
      <w:r>
        <w:t xml:space="preserve">Table </w:t>
      </w:r>
      <w:r w:rsidR="003D1353">
        <w:t>3</w:t>
      </w:r>
      <w:r>
        <w:t xml:space="preserve"> below shows some of the</w:t>
      </w:r>
      <w:r w:rsidR="00474728" w:rsidRPr="00474728">
        <w:t xml:space="preserve"> measurements </w:t>
      </w:r>
      <w:r w:rsidR="00554655">
        <w:t xml:space="preserve">from these </w:t>
      </w:r>
      <w:r w:rsidR="00900C9D">
        <w:t xml:space="preserve">internal </w:t>
      </w:r>
      <w:r w:rsidR="00554655">
        <w:t>tests</w:t>
      </w:r>
      <w:r w:rsidR="00B373F7">
        <w:t xml:space="preserve">.  </w:t>
      </w:r>
      <w:r w:rsidR="00A332A6">
        <w:t>These tests were designed to compare</w:t>
      </w:r>
      <w:r w:rsidR="00474728" w:rsidRPr="00474728">
        <w:t xml:space="preserve"> </w:t>
      </w:r>
      <w:r>
        <w:t xml:space="preserve">the performance of </w:t>
      </w:r>
      <w:r w:rsidR="00474728" w:rsidRPr="00474728">
        <w:t xml:space="preserve">Outlook 2010 </w:t>
      </w:r>
      <w:r w:rsidR="00A27B40">
        <w:t xml:space="preserve">RTM </w:t>
      </w:r>
      <w:r>
        <w:t>with</w:t>
      </w:r>
      <w:r w:rsidR="00474728" w:rsidRPr="00474728">
        <w:t xml:space="preserve"> Outlook 2007 SP2</w:t>
      </w:r>
      <w:r>
        <w:t xml:space="preserve"> for </w:t>
      </w:r>
      <w:r w:rsidR="00A332A6">
        <w:t>six</w:t>
      </w:r>
      <w:r>
        <w:t xml:space="preserve"> common </w:t>
      </w:r>
      <w:r w:rsidR="00A332A6">
        <w:t xml:space="preserve">end-user </w:t>
      </w:r>
      <w:r>
        <w:t>scenarios</w:t>
      </w:r>
      <w:r w:rsidR="00A332A6">
        <w:t xml:space="preserve"> that were considered representative of business users of Outlook</w:t>
      </w:r>
      <w:r w:rsidR="00C77F5C">
        <w:t>.</w:t>
      </w:r>
      <w:r w:rsidR="001851ED" w:rsidRPr="001928CF">
        <w:rPr>
          <w:rStyle w:val="FootnoteReference"/>
          <w:color w:val="auto"/>
        </w:rPr>
        <w:footnoteReference w:id="12"/>
      </w:r>
      <w:r w:rsidR="00A332A6">
        <w:t xml:space="preserve">  </w:t>
      </w:r>
    </w:p>
    <w:p w14:paraId="5C000472" w14:textId="5AB0B6DA" w:rsidR="008E393B" w:rsidRPr="00795BEF" w:rsidRDefault="00A44036" w:rsidP="00474728">
      <w:pPr>
        <w:rPr>
          <w:b/>
        </w:rPr>
      </w:pPr>
      <w:r w:rsidRPr="00A44036">
        <w:rPr>
          <w:b/>
        </w:rPr>
        <w:lastRenderedPageBreak/>
        <w:t xml:space="preserve">Table </w:t>
      </w:r>
      <w:r w:rsidR="003D1353">
        <w:rPr>
          <w:b/>
        </w:rPr>
        <w:t>3</w:t>
      </w:r>
      <w:r w:rsidRPr="00A44036">
        <w:rPr>
          <w:b/>
        </w:rPr>
        <w:t xml:space="preserve">: Results of </w:t>
      </w:r>
      <w:r w:rsidR="00900C9D">
        <w:rPr>
          <w:b/>
        </w:rPr>
        <w:t>internal</w:t>
      </w:r>
      <w:r w:rsidR="00900C9D" w:rsidRPr="00A44036">
        <w:rPr>
          <w:b/>
        </w:rPr>
        <w:t xml:space="preserve"> </w:t>
      </w:r>
      <w:r w:rsidRPr="00A44036">
        <w:rPr>
          <w:b/>
        </w:rPr>
        <w:t>testing comparing Outlook 2010 RTM performance with Outlook 2007 SP2</w:t>
      </w:r>
      <w:r w:rsidR="00B373F7">
        <w:rPr>
          <w:b/>
        </w:rPr>
        <w:t xml:space="preserve">.  </w:t>
      </w:r>
    </w:p>
    <w:tbl>
      <w:tblPr>
        <w:tblStyle w:val="MediumGrid3-Accent1"/>
        <w:tblW w:w="0" w:type="auto"/>
        <w:tblLook w:val="04A0" w:firstRow="1" w:lastRow="0" w:firstColumn="1" w:lastColumn="0" w:noHBand="0" w:noVBand="1"/>
      </w:tblPr>
      <w:tblGrid>
        <w:gridCol w:w="1978"/>
        <w:gridCol w:w="2007"/>
        <w:gridCol w:w="2007"/>
        <w:gridCol w:w="2144"/>
      </w:tblGrid>
      <w:tr w:rsidR="00A27B40" w:rsidRPr="008E393B" w14:paraId="5C000477" w14:textId="77777777" w:rsidTr="00EE02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5C000473" w14:textId="77777777" w:rsidR="00A27B40" w:rsidRPr="008E393B" w:rsidRDefault="00A27B40" w:rsidP="009218B6"/>
        </w:tc>
        <w:tc>
          <w:tcPr>
            <w:tcW w:w="2007" w:type="dxa"/>
          </w:tcPr>
          <w:p w14:paraId="5C000474" w14:textId="77777777" w:rsidR="00A27B40" w:rsidRPr="008E393B" w:rsidRDefault="00A27B40" w:rsidP="009218B6">
            <w:pPr>
              <w:cnfStyle w:val="100000000000" w:firstRow="1" w:lastRow="0" w:firstColumn="0" w:lastColumn="0" w:oddVBand="0" w:evenVBand="0" w:oddHBand="0" w:evenHBand="0" w:firstRowFirstColumn="0" w:firstRowLastColumn="0" w:lastRowFirstColumn="0" w:lastRowLastColumn="0"/>
            </w:pPr>
            <w:r w:rsidRPr="008E393B">
              <w:t>Outlook 2010 RTM</w:t>
            </w:r>
          </w:p>
        </w:tc>
        <w:tc>
          <w:tcPr>
            <w:tcW w:w="2007" w:type="dxa"/>
          </w:tcPr>
          <w:p w14:paraId="5C000475" w14:textId="77777777" w:rsidR="00A27B40" w:rsidRPr="008E393B" w:rsidRDefault="00A27B40" w:rsidP="009218B6">
            <w:pPr>
              <w:cnfStyle w:val="100000000000" w:firstRow="1" w:lastRow="0" w:firstColumn="0" w:lastColumn="0" w:oddVBand="0" w:evenVBand="0" w:oddHBand="0" w:evenHBand="0" w:firstRowFirstColumn="0" w:firstRowLastColumn="0" w:lastRowFirstColumn="0" w:lastRowLastColumn="0"/>
            </w:pPr>
            <w:r w:rsidRPr="008E393B">
              <w:t>Outlook 2007 SP2</w:t>
            </w:r>
          </w:p>
        </w:tc>
        <w:tc>
          <w:tcPr>
            <w:tcW w:w="2144" w:type="dxa"/>
          </w:tcPr>
          <w:p w14:paraId="5C000476" w14:textId="77777777" w:rsidR="00A27B40" w:rsidRPr="008E393B" w:rsidRDefault="00A27B40" w:rsidP="00E02778">
            <w:pPr>
              <w:cnfStyle w:val="100000000000" w:firstRow="1" w:lastRow="0" w:firstColumn="0" w:lastColumn="0" w:oddVBand="0" w:evenVBand="0" w:oddHBand="0" w:evenHBand="0" w:firstRowFirstColumn="0" w:firstRowLastColumn="0" w:lastRowFirstColumn="0" w:lastRowLastColumn="0"/>
            </w:pPr>
            <w:r w:rsidRPr="008E393B">
              <w:t xml:space="preserve">% </w:t>
            </w:r>
            <w:r w:rsidR="00E02778">
              <w:t>Improvement</w:t>
            </w:r>
          </w:p>
        </w:tc>
      </w:tr>
      <w:tr w:rsidR="00A27B40" w:rsidRPr="008E393B" w14:paraId="5C00047C" w14:textId="77777777" w:rsidTr="00EE0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5C000478" w14:textId="77777777" w:rsidR="00A27B40" w:rsidRPr="008E393B" w:rsidRDefault="00A27B40" w:rsidP="009218B6">
            <w:r w:rsidRPr="008E393B">
              <w:t>Boot (cold)</w:t>
            </w:r>
          </w:p>
        </w:tc>
        <w:tc>
          <w:tcPr>
            <w:tcW w:w="2007" w:type="dxa"/>
            <w:shd w:val="clear" w:color="auto" w:fill="95B3D7" w:themeFill="accent1" w:themeFillTint="99"/>
          </w:tcPr>
          <w:p w14:paraId="5C000479" w14:textId="77777777" w:rsidR="00A27B40" w:rsidRPr="008E393B" w:rsidRDefault="00A27B40" w:rsidP="009218B6">
            <w:pPr>
              <w:cnfStyle w:val="000000100000" w:firstRow="0" w:lastRow="0" w:firstColumn="0" w:lastColumn="0" w:oddVBand="0" w:evenVBand="0" w:oddHBand="1" w:evenHBand="0" w:firstRowFirstColumn="0" w:firstRowLastColumn="0" w:lastRowFirstColumn="0" w:lastRowLastColumn="0"/>
            </w:pPr>
            <w:r w:rsidRPr="008E393B">
              <w:t>7.6 s</w:t>
            </w:r>
          </w:p>
        </w:tc>
        <w:tc>
          <w:tcPr>
            <w:tcW w:w="2007" w:type="dxa"/>
            <w:tcBorders>
              <w:top w:val="single" w:sz="24" w:space="0" w:color="FFFFFF" w:themeColor="background1"/>
            </w:tcBorders>
            <w:shd w:val="clear" w:color="auto" w:fill="B8CCE4" w:themeFill="accent1" w:themeFillTint="66"/>
          </w:tcPr>
          <w:p w14:paraId="5C00047A" w14:textId="77777777" w:rsidR="00A27B40" w:rsidRPr="008E393B" w:rsidRDefault="00A27B40" w:rsidP="009218B6">
            <w:pPr>
              <w:cnfStyle w:val="000000100000" w:firstRow="0" w:lastRow="0" w:firstColumn="0" w:lastColumn="0" w:oddVBand="0" w:evenVBand="0" w:oddHBand="1" w:evenHBand="0" w:firstRowFirstColumn="0" w:firstRowLastColumn="0" w:lastRowFirstColumn="0" w:lastRowLastColumn="0"/>
            </w:pPr>
            <w:r w:rsidRPr="008E393B">
              <w:t>10.3 s</w:t>
            </w:r>
          </w:p>
        </w:tc>
        <w:tc>
          <w:tcPr>
            <w:tcW w:w="2144" w:type="dxa"/>
            <w:tcBorders>
              <w:top w:val="single" w:sz="24" w:space="0" w:color="FFFFFF" w:themeColor="background1"/>
            </w:tcBorders>
            <w:shd w:val="clear" w:color="auto" w:fill="FBD4B4" w:themeFill="accent6" w:themeFillTint="66"/>
          </w:tcPr>
          <w:p w14:paraId="5C00047B" w14:textId="77777777" w:rsidR="00A27B40" w:rsidRPr="008E393B" w:rsidRDefault="00A27B40" w:rsidP="009218B6">
            <w:pPr>
              <w:cnfStyle w:val="000000100000" w:firstRow="0" w:lastRow="0" w:firstColumn="0" w:lastColumn="0" w:oddVBand="0" w:evenVBand="0" w:oddHBand="1" w:evenHBand="0" w:firstRowFirstColumn="0" w:firstRowLastColumn="0" w:lastRowFirstColumn="0" w:lastRowLastColumn="0"/>
            </w:pPr>
            <w:r>
              <w:t>26</w:t>
            </w:r>
            <w:r w:rsidRPr="008E393B">
              <w:t>%</w:t>
            </w:r>
          </w:p>
        </w:tc>
      </w:tr>
      <w:tr w:rsidR="00A27B40" w:rsidRPr="008E393B" w14:paraId="5C000481" w14:textId="77777777" w:rsidTr="00EE0268">
        <w:tc>
          <w:tcPr>
            <w:cnfStyle w:val="001000000000" w:firstRow="0" w:lastRow="0" w:firstColumn="1" w:lastColumn="0" w:oddVBand="0" w:evenVBand="0" w:oddHBand="0" w:evenHBand="0" w:firstRowFirstColumn="0" w:firstRowLastColumn="0" w:lastRowFirstColumn="0" w:lastRowLastColumn="0"/>
            <w:tcW w:w="1978" w:type="dxa"/>
          </w:tcPr>
          <w:p w14:paraId="5C00047D" w14:textId="77777777" w:rsidR="00A27B40" w:rsidRPr="008E393B" w:rsidRDefault="00A27B40" w:rsidP="009218B6">
            <w:r w:rsidRPr="008E393B">
              <w:t>Boot (warm)</w:t>
            </w:r>
          </w:p>
        </w:tc>
        <w:tc>
          <w:tcPr>
            <w:tcW w:w="2007" w:type="dxa"/>
            <w:shd w:val="clear" w:color="auto" w:fill="95B3D7" w:themeFill="accent1" w:themeFillTint="99"/>
          </w:tcPr>
          <w:p w14:paraId="5C00047E" w14:textId="77777777" w:rsidR="00A27B40" w:rsidRPr="008E393B" w:rsidRDefault="00A27B40" w:rsidP="009218B6">
            <w:pPr>
              <w:cnfStyle w:val="000000000000" w:firstRow="0" w:lastRow="0" w:firstColumn="0" w:lastColumn="0" w:oddVBand="0" w:evenVBand="0" w:oddHBand="0" w:evenHBand="0" w:firstRowFirstColumn="0" w:firstRowLastColumn="0" w:lastRowFirstColumn="0" w:lastRowLastColumn="0"/>
            </w:pPr>
            <w:r w:rsidRPr="008E393B">
              <w:t>0.53 s</w:t>
            </w:r>
          </w:p>
        </w:tc>
        <w:tc>
          <w:tcPr>
            <w:tcW w:w="2007" w:type="dxa"/>
            <w:tcBorders>
              <w:top w:val="single" w:sz="8" w:space="0" w:color="FFFFFF" w:themeColor="background1"/>
              <w:bottom w:val="single" w:sz="8" w:space="0" w:color="FFFFFF" w:themeColor="background1"/>
            </w:tcBorders>
            <w:shd w:val="clear" w:color="auto" w:fill="B8CCE4" w:themeFill="accent1" w:themeFillTint="66"/>
          </w:tcPr>
          <w:p w14:paraId="5C00047F" w14:textId="77777777" w:rsidR="00A27B40" w:rsidRPr="008E393B" w:rsidRDefault="00A27B40" w:rsidP="009218B6">
            <w:pPr>
              <w:cnfStyle w:val="000000000000" w:firstRow="0" w:lastRow="0" w:firstColumn="0" w:lastColumn="0" w:oddVBand="0" w:evenVBand="0" w:oddHBand="0" w:evenHBand="0" w:firstRowFirstColumn="0" w:firstRowLastColumn="0" w:lastRowFirstColumn="0" w:lastRowLastColumn="0"/>
            </w:pPr>
            <w:r w:rsidRPr="008E393B">
              <w:t>0.77 s</w:t>
            </w:r>
          </w:p>
        </w:tc>
        <w:tc>
          <w:tcPr>
            <w:tcW w:w="2144" w:type="dxa"/>
            <w:tcBorders>
              <w:top w:val="single" w:sz="8" w:space="0" w:color="FFFFFF" w:themeColor="background1"/>
              <w:bottom w:val="single" w:sz="8" w:space="0" w:color="FFFFFF" w:themeColor="background1"/>
            </w:tcBorders>
            <w:shd w:val="clear" w:color="auto" w:fill="FBD4B4" w:themeFill="accent6" w:themeFillTint="66"/>
          </w:tcPr>
          <w:p w14:paraId="5C000480" w14:textId="77777777" w:rsidR="00A27B40" w:rsidRPr="008E393B" w:rsidRDefault="00A27B40" w:rsidP="009218B6">
            <w:pPr>
              <w:cnfStyle w:val="000000000000" w:firstRow="0" w:lastRow="0" w:firstColumn="0" w:lastColumn="0" w:oddVBand="0" w:evenVBand="0" w:oddHBand="0" w:evenHBand="0" w:firstRowFirstColumn="0" w:firstRowLastColumn="0" w:lastRowFirstColumn="0" w:lastRowLastColumn="0"/>
            </w:pPr>
            <w:r>
              <w:t>31</w:t>
            </w:r>
            <w:r w:rsidRPr="008E393B">
              <w:t>%</w:t>
            </w:r>
          </w:p>
        </w:tc>
      </w:tr>
      <w:tr w:rsidR="00A27B40" w:rsidRPr="008E393B" w14:paraId="5C000486" w14:textId="77777777" w:rsidTr="00EE0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5C000482" w14:textId="77777777" w:rsidR="00A27B40" w:rsidRPr="008E393B" w:rsidRDefault="00A27B40" w:rsidP="009218B6">
            <w:r w:rsidRPr="008E393B">
              <w:t>Synchronize Complete Mailbox: 1GB</w:t>
            </w:r>
          </w:p>
        </w:tc>
        <w:tc>
          <w:tcPr>
            <w:tcW w:w="2007" w:type="dxa"/>
            <w:shd w:val="clear" w:color="auto" w:fill="95B3D7" w:themeFill="accent1" w:themeFillTint="99"/>
          </w:tcPr>
          <w:p w14:paraId="5C000483" w14:textId="77777777" w:rsidR="00A27B40" w:rsidRPr="008E393B" w:rsidRDefault="00A27B40" w:rsidP="009218B6">
            <w:pPr>
              <w:cnfStyle w:val="000000100000" w:firstRow="0" w:lastRow="0" w:firstColumn="0" w:lastColumn="0" w:oddVBand="0" w:evenVBand="0" w:oddHBand="1" w:evenHBand="0" w:firstRowFirstColumn="0" w:firstRowLastColumn="0" w:lastRowFirstColumn="0" w:lastRowLastColumn="0"/>
            </w:pPr>
            <w:r w:rsidRPr="008E393B">
              <w:t>12.7 min</w:t>
            </w:r>
          </w:p>
        </w:tc>
        <w:tc>
          <w:tcPr>
            <w:tcW w:w="2007" w:type="dxa"/>
            <w:shd w:val="clear" w:color="auto" w:fill="B8CCE4" w:themeFill="accent1" w:themeFillTint="66"/>
          </w:tcPr>
          <w:p w14:paraId="5C000484" w14:textId="77777777" w:rsidR="00A27B40" w:rsidRPr="008E393B" w:rsidRDefault="00A27B40" w:rsidP="009218B6">
            <w:pPr>
              <w:cnfStyle w:val="000000100000" w:firstRow="0" w:lastRow="0" w:firstColumn="0" w:lastColumn="0" w:oddVBand="0" w:evenVBand="0" w:oddHBand="1" w:evenHBand="0" w:firstRowFirstColumn="0" w:firstRowLastColumn="0" w:lastRowFirstColumn="0" w:lastRowLastColumn="0"/>
            </w:pPr>
            <w:r w:rsidRPr="008E393B">
              <w:t>18.6 min</w:t>
            </w:r>
          </w:p>
        </w:tc>
        <w:tc>
          <w:tcPr>
            <w:tcW w:w="2144" w:type="dxa"/>
            <w:shd w:val="clear" w:color="auto" w:fill="FBD4B4" w:themeFill="accent6" w:themeFillTint="66"/>
          </w:tcPr>
          <w:p w14:paraId="5C000485" w14:textId="77777777" w:rsidR="00A27B40" w:rsidRPr="008E393B" w:rsidRDefault="00A27B40" w:rsidP="00E02778">
            <w:pPr>
              <w:cnfStyle w:val="000000100000" w:firstRow="0" w:lastRow="0" w:firstColumn="0" w:lastColumn="0" w:oddVBand="0" w:evenVBand="0" w:oddHBand="1" w:evenHBand="0" w:firstRowFirstColumn="0" w:firstRowLastColumn="0" w:lastRowFirstColumn="0" w:lastRowLastColumn="0"/>
            </w:pPr>
            <w:r>
              <w:t>3</w:t>
            </w:r>
            <w:r w:rsidR="00E02778">
              <w:t>2</w:t>
            </w:r>
            <w:r w:rsidRPr="008E393B">
              <w:t>%</w:t>
            </w:r>
          </w:p>
        </w:tc>
      </w:tr>
      <w:tr w:rsidR="00A27B40" w:rsidRPr="008E393B" w14:paraId="5C00048B" w14:textId="77777777" w:rsidTr="00EE0268">
        <w:tc>
          <w:tcPr>
            <w:cnfStyle w:val="001000000000" w:firstRow="0" w:lastRow="0" w:firstColumn="1" w:lastColumn="0" w:oddVBand="0" w:evenVBand="0" w:oddHBand="0" w:evenHBand="0" w:firstRowFirstColumn="0" w:firstRowLastColumn="0" w:lastRowFirstColumn="0" w:lastRowLastColumn="0"/>
            <w:tcW w:w="1978" w:type="dxa"/>
          </w:tcPr>
          <w:p w14:paraId="5C000487" w14:textId="77777777" w:rsidR="00A27B40" w:rsidRPr="008E393B" w:rsidRDefault="00A27B40" w:rsidP="009218B6">
            <w:r w:rsidRPr="008E393B">
              <w:t>Synchronize Complete Mailbox: 2GB</w:t>
            </w:r>
          </w:p>
        </w:tc>
        <w:tc>
          <w:tcPr>
            <w:tcW w:w="2007" w:type="dxa"/>
            <w:shd w:val="clear" w:color="auto" w:fill="95B3D7" w:themeFill="accent1" w:themeFillTint="99"/>
          </w:tcPr>
          <w:p w14:paraId="5C000488" w14:textId="77777777" w:rsidR="00A27B40" w:rsidRPr="008E393B" w:rsidRDefault="00A27B40" w:rsidP="009218B6">
            <w:pPr>
              <w:cnfStyle w:val="000000000000" w:firstRow="0" w:lastRow="0" w:firstColumn="0" w:lastColumn="0" w:oddVBand="0" w:evenVBand="0" w:oddHBand="0" w:evenHBand="0" w:firstRowFirstColumn="0" w:firstRowLastColumn="0" w:lastRowFirstColumn="0" w:lastRowLastColumn="0"/>
            </w:pPr>
            <w:r w:rsidRPr="008E393B">
              <w:t>26.8 min</w:t>
            </w:r>
          </w:p>
        </w:tc>
        <w:tc>
          <w:tcPr>
            <w:tcW w:w="2007" w:type="dxa"/>
            <w:tcBorders>
              <w:top w:val="single" w:sz="8" w:space="0" w:color="FFFFFF" w:themeColor="background1"/>
              <w:bottom w:val="single" w:sz="8" w:space="0" w:color="FFFFFF" w:themeColor="background1"/>
            </w:tcBorders>
            <w:shd w:val="clear" w:color="auto" w:fill="B8CCE4" w:themeFill="accent1" w:themeFillTint="66"/>
          </w:tcPr>
          <w:p w14:paraId="5C000489" w14:textId="77777777" w:rsidR="00A27B40" w:rsidRPr="008E393B" w:rsidRDefault="00A27B40" w:rsidP="009218B6">
            <w:pPr>
              <w:cnfStyle w:val="000000000000" w:firstRow="0" w:lastRow="0" w:firstColumn="0" w:lastColumn="0" w:oddVBand="0" w:evenVBand="0" w:oddHBand="0" w:evenHBand="0" w:firstRowFirstColumn="0" w:firstRowLastColumn="0" w:lastRowFirstColumn="0" w:lastRowLastColumn="0"/>
            </w:pPr>
            <w:r w:rsidRPr="008E393B">
              <w:t>28.3 min</w:t>
            </w:r>
          </w:p>
        </w:tc>
        <w:tc>
          <w:tcPr>
            <w:tcW w:w="2144" w:type="dxa"/>
            <w:tcBorders>
              <w:top w:val="single" w:sz="8" w:space="0" w:color="FFFFFF" w:themeColor="background1"/>
              <w:bottom w:val="single" w:sz="8" w:space="0" w:color="FFFFFF" w:themeColor="background1"/>
            </w:tcBorders>
            <w:shd w:val="clear" w:color="auto" w:fill="FBD4B4" w:themeFill="accent6" w:themeFillTint="66"/>
          </w:tcPr>
          <w:p w14:paraId="5C00048A" w14:textId="77777777" w:rsidR="00A27B40" w:rsidRPr="008E393B" w:rsidRDefault="00E02778" w:rsidP="009218B6">
            <w:pPr>
              <w:cnfStyle w:val="000000000000" w:firstRow="0" w:lastRow="0" w:firstColumn="0" w:lastColumn="0" w:oddVBand="0" w:evenVBand="0" w:oddHBand="0" w:evenHBand="0" w:firstRowFirstColumn="0" w:firstRowLastColumn="0" w:lastRowFirstColumn="0" w:lastRowLastColumn="0"/>
            </w:pPr>
            <w:r>
              <w:t>5%</w:t>
            </w:r>
          </w:p>
        </w:tc>
      </w:tr>
      <w:tr w:rsidR="00A27B40" w:rsidRPr="008E393B" w14:paraId="5C000490" w14:textId="77777777" w:rsidTr="00EE0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5C00048C" w14:textId="77777777" w:rsidR="00A27B40" w:rsidRPr="008E393B" w:rsidRDefault="00A27B40" w:rsidP="009218B6">
            <w:r w:rsidRPr="008E393B">
              <w:t>Responsiveness Workflow (number of pauses)</w:t>
            </w:r>
          </w:p>
        </w:tc>
        <w:tc>
          <w:tcPr>
            <w:tcW w:w="2007" w:type="dxa"/>
            <w:shd w:val="clear" w:color="auto" w:fill="95B3D7" w:themeFill="accent1" w:themeFillTint="99"/>
          </w:tcPr>
          <w:p w14:paraId="5C00048D" w14:textId="77777777" w:rsidR="00A27B40" w:rsidRPr="008E393B" w:rsidRDefault="00A27B40" w:rsidP="009218B6">
            <w:pPr>
              <w:cnfStyle w:val="000000100000" w:firstRow="0" w:lastRow="0" w:firstColumn="0" w:lastColumn="0" w:oddVBand="0" w:evenVBand="0" w:oddHBand="1" w:evenHBand="0" w:firstRowFirstColumn="0" w:firstRowLastColumn="0" w:lastRowFirstColumn="0" w:lastRowLastColumn="0"/>
            </w:pPr>
            <w:r w:rsidRPr="008E393B">
              <w:t>27</w:t>
            </w:r>
          </w:p>
        </w:tc>
        <w:tc>
          <w:tcPr>
            <w:tcW w:w="2007" w:type="dxa"/>
            <w:shd w:val="clear" w:color="auto" w:fill="B8CCE4" w:themeFill="accent1" w:themeFillTint="66"/>
          </w:tcPr>
          <w:p w14:paraId="5C00048E" w14:textId="77777777" w:rsidR="00A27B40" w:rsidRPr="008E393B" w:rsidRDefault="00A27B40" w:rsidP="009218B6">
            <w:pPr>
              <w:cnfStyle w:val="000000100000" w:firstRow="0" w:lastRow="0" w:firstColumn="0" w:lastColumn="0" w:oddVBand="0" w:evenVBand="0" w:oddHBand="1" w:evenHBand="0" w:firstRowFirstColumn="0" w:firstRowLastColumn="0" w:lastRowFirstColumn="0" w:lastRowLastColumn="0"/>
            </w:pPr>
            <w:r w:rsidRPr="008E393B">
              <w:t>41</w:t>
            </w:r>
          </w:p>
        </w:tc>
        <w:tc>
          <w:tcPr>
            <w:tcW w:w="2144" w:type="dxa"/>
            <w:shd w:val="clear" w:color="auto" w:fill="FBD4B4" w:themeFill="accent6" w:themeFillTint="66"/>
          </w:tcPr>
          <w:p w14:paraId="5C00048F" w14:textId="77777777" w:rsidR="00A27B40" w:rsidRPr="008E393B" w:rsidRDefault="00A27B40" w:rsidP="009218B6">
            <w:pPr>
              <w:cnfStyle w:val="000000100000" w:firstRow="0" w:lastRow="0" w:firstColumn="0" w:lastColumn="0" w:oddVBand="0" w:evenVBand="0" w:oddHBand="1" w:evenHBand="0" w:firstRowFirstColumn="0" w:firstRowLastColumn="0" w:lastRowFirstColumn="0" w:lastRowLastColumn="0"/>
            </w:pPr>
            <w:r>
              <w:t>34</w:t>
            </w:r>
            <w:r w:rsidRPr="008E393B">
              <w:t>%</w:t>
            </w:r>
          </w:p>
        </w:tc>
      </w:tr>
      <w:tr w:rsidR="00A27B40" w:rsidRPr="008E393B" w14:paraId="5C000495" w14:textId="77777777" w:rsidTr="00EE0268">
        <w:tc>
          <w:tcPr>
            <w:cnfStyle w:val="001000000000" w:firstRow="0" w:lastRow="0" w:firstColumn="1" w:lastColumn="0" w:oddVBand="0" w:evenVBand="0" w:oddHBand="0" w:evenHBand="0" w:firstRowFirstColumn="0" w:firstRowLastColumn="0" w:lastRowFirstColumn="0" w:lastRowLastColumn="0"/>
            <w:tcW w:w="1978" w:type="dxa"/>
          </w:tcPr>
          <w:p w14:paraId="5C000491" w14:textId="77777777" w:rsidR="00A27B40" w:rsidRPr="008E393B" w:rsidRDefault="00A27B40" w:rsidP="009218B6">
            <w:r w:rsidRPr="008E393B">
              <w:t>Shutdown</w:t>
            </w:r>
          </w:p>
        </w:tc>
        <w:tc>
          <w:tcPr>
            <w:tcW w:w="2007" w:type="dxa"/>
            <w:shd w:val="clear" w:color="auto" w:fill="95B3D7" w:themeFill="accent1" w:themeFillTint="99"/>
          </w:tcPr>
          <w:p w14:paraId="5C000492" w14:textId="77777777" w:rsidR="00A27B40" w:rsidRPr="008E393B" w:rsidRDefault="00A27B40" w:rsidP="009218B6">
            <w:pPr>
              <w:cnfStyle w:val="000000000000" w:firstRow="0" w:lastRow="0" w:firstColumn="0" w:lastColumn="0" w:oddVBand="0" w:evenVBand="0" w:oddHBand="0" w:evenHBand="0" w:firstRowFirstColumn="0" w:firstRowLastColumn="0" w:lastRowFirstColumn="0" w:lastRowLastColumn="0"/>
            </w:pPr>
            <w:r w:rsidRPr="008E393B">
              <w:t>0.64 s</w:t>
            </w:r>
          </w:p>
        </w:tc>
        <w:tc>
          <w:tcPr>
            <w:tcW w:w="2007" w:type="dxa"/>
            <w:tcBorders>
              <w:top w:val="single" w:sz="8" w:space="0" w:color="FFFFFF" w:themeColor="background1"/>
              <w:bottom w:val="single" w:sz="8" w:space="0" w:color="FFFFFF" w:themeColor="background1"/>
            </w:tcBorders>
            <w:shd w:val="clear" w:color="auto" w:fill="B8CCE4" w:themeFill="accent1" w:themeFillTint="66"/>
          </w:tcPr>
          <w:p w14:paraId="5C000493" w14:textId="77777777" w:rsidR="00A27B40" w:rsidRPr="008E393B" w:rsidRDefault="00A27B40" w:rsidP="009218B6">
            <w:pPr>
              <w:cnfStyle w:val="000000000000" w:firstRow="0" w:lastRow="0" w:firstColumn="0" w:lastColumn="0" w:oddVBand="0" w:evenVBand="0" w:oddHBand="0" w:evenHBand="0" w:firstRowFirstColumn="0" w:firstRowLastColumn="0" w:lastRowFirstColumn="0" w:lastRowLastColumn="0"/>
            </w:pPr>
            <w:r w:rsidRPr="008E393B">
              <w:t>1.17 s</w:t>
            </w:r>
          </w:p>
        </w:tc>
        <w:tc>
          <w:tcPr>
            <w:tcW w:w="2144" w:type="dxa"/>
            <w:tcBorders>
              <w:top w:val="single" w:sz="8" w:space="0" w:color="FFFFFF" w:themeColor="background1"/>
              <w:bottom w:val="single" w:sz="8" w:space="0" w:color="FFFFFF" w:themeColor="background1"/>
            </w:tcBorders>
            <w:shd w:val="clear" w:color="auto" w:fill="FBD4B4" w:themeFill="accent6" w:themeFillTint="66"/>
          </w:tcPr>
          <w:p w14:paraId="5C000494" w14:textId="77777777" w:rsidR="00A27B40" w:rsidRPr="008E393B" w:rsidRDefault="00A27B40" w:rsidP="009218B6">
            <w:pPr>
              <w:cnfStyle w:val="000000000000" w:firstRow="0" w:lastRow="0" w:firstColumn="0" w:lastColumn="0" w:oddVBand="0" w:evenVBand="0" w:oddHBand="0" w:evenHBand="0" w:firstRowFirstColumn="0" w:firstRowLastColumn="0" w:lastRowFirstColumn="0" w:lastRowLastColumn="0"/>
            </w:pPr>
            <w:r>
              <w:t>45</w:t>
            </w:r>
            <w:r w:rsidRPr="008E393B">
              <w:t>%</w:t>
            </w:r>
          </w:p>
        </w:tc>
      </w:tr>
    </w:tbl>
    <w:p w14:paraId="5C000496" w14:textId="77777777" w:rsidR="00474728" w:rsidRDefault="00474728" w:rsidP="00474728"/>
    <w:p w14:paraId="5C000497" w14:textId="54C5903A" w:rsidR="009218B6" w:rsidRDefault="00A27B40" w:rsidP="00474728">
      <w:r>
        <w:t>These significant improvements can help users work more productively when they use Outlook 2010</w:t>
      </w:r>
      <w:r w:rsidR="008109D2">
        <w:t>.</w:t>
      </w:r>
    </w:p>
    <w:p w14:paraId="6DBB4632" w14:textId="3BE7F3E0" w:rsidR="0087128D" w:rsidRDefault="00D02FA7" w:rsidP="00474728">
      <w:r>
        <w:t xml:space="preserve">Table </w:t>
      </w:r>
      <w:r w:rsidR="003D1353">
        <w:t>4</w:t>
      </w:r>
      <w:r>
        <w:t xml:space="preserve"> below highlights additional details concerning the methodology and hardware used for each of the </w:t>
      </w:r>
      <w:r w:rsidR="009218B6">
        <w:t>six test scenarios</w:t>
      </w:r>
      <w:r>
        <w:t xml:space="preserve"> listed above</w:t>
      </w:r>
      <w:r w:rsidR="00B373F7">
        <w:t xml:space="preserve">.  </w:t>
      </w:r>
      <w:r w:rsidR="00A27B40">
        <w:t xml:space="preserve"> </w:t>
      </w:r>
      <w:r w:rsidR="009218B6">
        <w:t xml:space="preserve">Each test scenario had a specific start action defining how to initiate the </w:t>
      </w:r>
      <w:r w:rsidR="008D1A8C">
        <w:t>task and a specific description of the state of the system to identify the conclusion of the task</w:t>
      </w:r>
      <w:r w:rsidR="00B373F7">
        <w:t xml:space="preserve">.  </w:t>
      </w:r>
      <w:r w:rsidR="009218B6">
        <w:t xml:space="preserve">The footnotes in the </w:t>
      </w:r>
      <w:r w:rsidR="000262C0">
        <w:t>last</w:t>
      </w:r>
      <w:r w:rsidR="009218B6">
        <w:t xml:space="preserve"> column of this table provide detailed descriptions of the specifications of the reference systems used for performing these tests.</w:t>
      </w:r>
    </w:p>
    <w:p w14:paraId="1F60B80F" w14:textId="458F57D0" w:rsidR="00FB5251" w:rsidRDefault="00FB5251" w:rsidP="00474728"/>
    <w:p w14:paraId="2ECE90A2" w14:textId="77777777" w:rsidR="00FB5251" w:rsidRDefault="00FB5251" w:rsidP="00474728"/>
    <w:p w14:paraId="5C000499" w14:textId="0718DB52" w:rsidR="00795BEF" w:rsidRPr="00795BEF" w:rsidRDefault="00A44036" w:rsidP="00474728">
      <w:pPr>
        <w:rPr>
          <w:b/>
        </w:rPr>
      </w:pPr>
      <w:r w:rsidRPr="00A44036">
        <w:rPr>
          <w:b/>
        </w:rPr>
        <w:lastRenderedPageBreak/>
        <w:t xml:space="preserve">Table </w:t>
      </w:r>
      <w:r w:rsidR="003D1353">
        <w:rPr>
          <w:b/>
        </w:rPr>
        <w:t>4</w:t>
      </w:r>
      <w:r w:rsidRPr="00A44036">
        <w:rPr>
          <w:b/>
        </w:rPr>
        <w:t xml:space="preserve">: Details of Outlook </w:t>
      </w:r>
      <w:r w:rsidR="00900C9D">
        <w:rPr>
          <w:b/>
        </w:rPr>
        <w:t>testing</w:t>
      </w:r>
      <w:r w:rsidR="00900C9D" w:rsidRPr="00A44036">
        <w:rPr>
          <w:b/>
        </w:rPr>
        <w:t xml:space="preserve"> </w:t>
      </w:r>
      <w:r w:rsidRPr="00A44036">
        <w:rPr>
          <w:b/>
        </w:rPr>
        <w:t>methodologies for each scenario tested</w:t>
      </w:r>
      <w:r w:rsidR="00B373F7">
        <w:rPr>
          <w:b/>
        </w:rPr>
        <w:t xml:space="preserve">.  </w:t>
      </w:r>
    </w:p>
    <w:tbl>
      <w:tblPr>
        <w:tblStyle w:val="LightList-Accent11"/>
        <w:tblW w:w="0" w:type="auto"/>
        <w:tblLook w:val="04A0" w:firstRow="1" w:lastRow="0" w:firstColumn="1" w:lastColumn="0" w:noHBand="0" w:noVBand="1"/>
      </w:tblPr>
      <w:tblGrid>
        <w:gridCol w:w="2448"/>
        <w:gridCol w:w="2430"/>
        <w:gridCol w:w="3150"/>
      </w:tblGrid>
      <w:tr w:rsidR="000262C0" w14:paraId="5C00049D" w14:textId="77777777" w:rsidTr="000262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C00049A" w14:textId="77777777" w:rsidR="000262C0" w:rsidRPr="00460043" w:rsidRDefault="000262C0" w:rsidP="000262C0">
            <w:pPr>
              <w:rPr>
                <w:sz w:val="18"/>
                <w:szCs w:val="18"/>
              </w:rPr>
            </w:pPr>
            <w:r w:rsidRPr="00460043">
              <w:rPr>
                <w:sz w:val="18"/>
                <w:szCs w:val="18"/>
              </w:rPr>
              <w:t>Test Scenario</w:t>
            </w:r>
            <w:r>
              <w:rPr>
                <w:sz w:val="18"/>
                <w:szCs w:val="18"/>
              </w:rPr>
              <w:t xml:space="preserve"> and Description</w:t>
            </w:r>
          </w:p>
        </w:tc>
        <w:tc>
          <w:tcPr>
            <w:tcW w:w="2430" w:type="dxa"/>
          </w:tcPr>
          <w:p w14:paraId="5C00049B" w14:textId="77777777" w:rsidR="000262C0" w:rsidRPr="00460043" w:rsidRDefault="000262C0" w:rsidP="007F5F16">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Start and </w:t>
            </w:r>
            <w:r w:rsidRPr="00460043">
              <w:rPr>
                <w:sz w:val="18"/>
                <w:szCs w:val="18"/>
              </w:rPr>
              <w:t xml:space="preserve">End of </w:t>
            </w:r>
            <w:r>
              <w:rPr>
                <w:sz w:val="18"/>
                <w:szCs w:val="18"/>
              </w:rPr>
              <w:t xml:space="preserve">Test </w:t>
            </w:r>
            <w:r w:rsidRPr="00460043">
              <w:rPr>
                <w:sz w:val="18"/>
                <w:szCs w:val="18"/>
              </w:rPr>
              <w:t>Scenario</w:t>
            </w:r>
          </w:p>
        </w:tc>
        <w:tc>
          <w:tcPr>
            <w:tcW w:w="3150" w:type="dxa"/>
          </w:tcPr>
          <w:p w14:paraId="5C00049C" w14:textId="77777777" w:rsidR="000262C0" w:rsidRPr="00460043" w:rsidRDefault="000262C0" w:rsidP="00474728">
            <w:pPr>
              <w:cnfStyle w:val="100000000000" w:firstRow="1" w:lastRow="0" w:firstColumn="0" w:lastColumn="0" w:oddVBand="0" w:evenVBand="0" w:oddHBand="0" w:evenHBand="0" w:firstRowFirstColumn="0" w:firstRowLastColumn="0" w:lastRowFirstColumn="0" w:lastRowLastColumn="0"/>
              <w:rPr>
                <w:sz w:val="18"/>
                <w:szCs w:val="18"/>
              </w:rPr>
            </w:pPr>
            <w:r w:rsidRPr="00460043">
              <w:rPr>
                <w:sz w:val="18"/>
                <w:szCs w:val="18"/>
              </w:rPr>
              <w:t>Setup</w:t>
            </w:r>
          </w:p>
        </w:tc>
      </w:tr>
      <w:tr w:rsidR="000262C0" w14:paraId="5C0004A5" w14:textId="77777777" w:rsidTr="00026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C00049E" w14:textId="77777777" w:rsidR="000262C0" w:rsidRDefault="000262C0" w:rsidP="00474728">
            <w:pPr>
              <w:rPr>
                <w:sz w:val="18"/>
                <w:szCs w:val="18"/>
              </w:rPr>
            </w:pPr>
            <w:r w:rsidRPr="00460043">
              <w:rPr>
                <w:sz w:val="18"/>
                <w:szCs w:val="18"/>
              </w:rPr>
              <w:t>Boot (cold)</w:t>
            </w:r>
            <w:r>
              <w:rPr>
                <w:sz w:val="18"/>
                <w:szCs w:val="18"/>
              </w:rPr>
              <w:t xml:space="preserve"> </w:t>
            </w:r>
          </w:p>
          <w:p w14:paraId="5C00049F" w14:textId="77777777" w:rsidR="000262C0" w:rsidRPr="000262C0" w:rsidRDefault="000262C0" w:rsidP="00474728">
            <w:pPr>
              <w:rPr>
                <w:b w:val="0"/>
                <w:sz w:val="18"/>
                <w:szCs w:val="18"/>
              </w:rPr>
            </w:pPr>
            <w:r w:rsidRPr="000262C0">
              <w:rPr>
                <w:b w:val="0"/>
                <w:sz w:val="18"/>
                <w:szCs w:val="18"/>
              </w:rPr>
              <w:t>Measures cold boot of Outlook into a 1GB mailbox in a cached exchange profile.</w:t>
            </w:r>
            <w:r w:rsidRPr="000262C0">
              <w:rPr>
                <w:rStyle w:val="FootnoteReference"/>
                <w:b w:val="0"/>
                <w:color w:val="auto"/>
                <w:sz w:val="18"/>
                <w:szCs w:val="18"/>
              </w:rPr>
              <w:footnoteReference w:id="13"/>
            </w:r>
          </w:p>
        </w:tc>
        <w:tc>
          <w:tcPr>
            <w:tcW w:w="2430" w:type="dxa"/>
          </w:tcPr>
          <w:p w14:paraId="5C0004A0" w14:textId="77777777" w:rsidR="000262C0" w:rsidRPr="00460043" w:rsidRDefault="000262C0" w:rsidP="007F5F16">
            <w:p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Start: Click the Outlook Icon</w:t>
            </w:r>
          </w:p>
          <w:p w14:paraId="5C0004A1" w14:textId="77777777" w:rsidR="000262C0" w:rsidRPr="00460043" w:rsidRDefault="000262C0" w:rsidP="00474728">
            <w:p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End: Folders, Mail Content, and Reading Pane are all displayed</w:t>
            </w:r>
          </w:p>
        </w:tc>
        <w:tc>
          <w:tcPr>
            <w:tcW w:w="3150" w:type="dxa"/>
          </w:tcPr>
          <w:p w14:paraId="5C0004A2" w14:textId="77777777" w:rsidR="000262C0" w:rsidRPr="00460043" w:rsidRDefault="000262C0" w:rsidP="00460043">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Machine A</w:t>
            </w:r>
            <w:r w:rsidRPr="00460043">
              <w:rPr>
                <w:rStyle w:val="FootnoteReference"/>
                <w:color w:val="auto"/>
                <w:sz w:val="18"/>
                <w:szCs w:val="18"/>
              </w:rPr>
              <w:footnoteReference w:id="14"/>
            </w:r>
            <w:r w:rsidRPr="00460043">
              <w:rPr>
                <w:sz w:val="18"/>
                <w:szCs w:val="18"/>
              </w:rPr>
              <w:t xml:space="preserve"> running Windows XP SP3</w:t>
            </w:r>
          </w:p>
          <w:p w14:paraId="5C0004A3" w14:textId="77777777" w:rsidR="000262C0" w:rsidRPr="00460043" w:rsidRDefault="000262C0" w:rsidP="00460043">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1GB mailbox on Exchange 2003 server</w:t>
            </w:r>
          </w:p>
          <w:p w14:paraId="5C0004A4" w14:textId="77777777" w:rsidR="000262C0" w:rsidRPr="00646895" w:rsidRDefault="000262C0" w:rsidP="00646895">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Navigation Pane, ToDo Bar, and Reading Pane open</w:t>
            </w:r>
          </w:p>
        </w:tc>
      </w:tr>
      <w:tr w:rsidR="000262C0" w14:paraId="5C0004B1" w14:textId="77777777" w:rsidTr="000262C0">
        <w:tc>
          <w:tcPr>
            <w:cnfStyle w:val="001000000000" w:firstRow="0" w:lastRow="0" w:firstColumn="1" w:lastColumn="0" w:oddVBand="0" w:evenVBand="0" w:oddHBand="0" w:evenHBand="0" w:firstRowFirstColumn="0" w:firstRowLastColumn="0" w:lastRowFirstColumn="0" w:lastRowLastColumn="0"/>
            <w:tcW w:w="2448" w:type="dxa"/>
          </w:tcPr>
          <w:p w14:paraId="5C0004A6" w14:textId="77777777" w:rsidR="000262C0" w:rsidRDefault="000262C0" w:rsidP="00474728">
            <w:pPr>
              <w:rPr>
                <w:sz w:val="18"/>
                <w:szCs w:val="18"/>
              </w:rPr>
            </w:pPr>
            <w:r w:rsidRPr="00460043">
              <w:rPr>
                <w:sz w:val="18"/>
                <w:szCs w:val="18"/>
              </w:rPr>
              <w:t>Boot (warm)</w:t>
            </w:r>
          </w:p>
          <w:p w14:paraId="5C0004A7" w14:textId="77777777" w:rsidR="000262C0" w:rsidRPr="000262C0" w:rsidRDefault="000262C0" w:rsidP="00474728">
            <w:pPr>
              <w:rPr>
                <w:b w:val="0"/>
                <w:sz w:val="18"/>
                <w:szCs w:val="18"/>
              </w:rPr>
            </w:pPr>
            <w:r w:rsidRPr="000262C0">
              <w:rPr>
                <w:b w:val="0"/>
                <w:sz w:val="18"/>
                <w:szCs w:val="18"/>
              </w:rPr>
              <w:t>Measures warm boot of Outlook into a 2GB mailbox in a cached exchange profile.</w:t>
            </w:r>
            <w:r w:rsidRPr="000262C0">
              <w:rPr>
                <w:rStyle w:val="FootnoteReference"/>
                <w:b w:val="0"/>
                <w:color w:val="auto"/>
                <w:sz w:val="18"/>
                <w:szCs w:val="18"/>
              </w:rPr>
              <w:footnoteReference w:id="15"/>
            </w:r>
          </w:p>
        </w:tc>
        <w:tc>
          <w:tcPr>
            <w:tcW w:w="2430" w:type="dxa"/>
          </w:tcPr>
          <w:p w14:paraId="5C0004A8" w14:textId="77777777" w:rsidR="000262C0" w:rsidRPr="00460043" w:rsidRDefault="000262C0" w:rsidP="0046069C">
            <w:p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Start: Click the Outlook Icon</w:t>
            </w:r>
          </w:p>
          <w:p w14:paraId="5C0004A9" w14:textId="77777777" w:rsidR="000262C0" w:rsidRPr="00460043" w:rsidRDefault="000262C0" w:rsidP="00474728">
            <w:p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End: Folders, Mail Content, and Reading Pane are all displayed</w:t>
            </w:r>
          </w:p>
        </w:tc>
        <w:tc>
          <w:tcPr>
            <w:tcW w:w="3150" w:type="dxa"/>
          </w:tcPr>
          <w:p w14:paraId="5C0004AA" w14:textId="79E31675" w:rsidR="000262C0" w:rsidRPr="00460043" w:rsidRDefault="000262C0" w:rsidP="00460043">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Machine B running Windows 7</w:t>
            </w:r>
          </w:p>
          <w:p w14:paraId="5C0004AB" w14:textId="77777777" w:rsidR="000262C0" w:rsidRPr="00460043" w:rsidRDefault="000262C0" w:rsidP="00460043">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2GB mailbox on Exchange 2003 server</w:t>
            </w:r>
          </w:p>
          <w:p w14:paraId="5C0004AC" w14:textId="77777777" w:rsidR="000262C0" w:rsidRPr="00460043" w:rsidRDefault="000262C0" w:rsidP="00460043">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3.28GB in local cache</w:t>
            </w:r>
          </w:p>
          <w:p w14:paraId="5C0004AD" w14:textId="77777777" w:rsidR="000262C0" w:rsidRPr="00460043" w:rsidRDefault="000262C0" w:rsidP="00460043">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4 total mail folders</w:t>
            </w:r>
          </w:p>
          <w:p w14:paraId="5C0004AE" w14:textId="77777777" w:rsidR="000262C0" w:rsidRPr="00460043" w:rsidRDefault="000262C0" w:rsidP="00460043">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 xml:space="preserve">56,812 total items </w:t>
            </w:r>
          </w:p>
          <w:p w14:paraId="5C0004AF" w14:textId="77777777" w:rsidR="000262C0" w:rsidRPr="00460043" w:rsidRDefault="000262C0" w:rsidP="00460043">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Inbox had 43k items, subfolders had 2.5k, 6.7k and 4k items</w:t>
            </w:r>
          </w:p>
          <w:p w14:paraId="5C0004B0" w14:textId="77777777" w:rsidR="000262C0" w:rsidRPr="00646895" w:rsidRDefault="000262C0" w:rsidP="00646895">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Navigation Pane, ToDo Bar, and Reading Pane open</w:t>
            </w:r>
          </w:p>
        </w:tc>
      </w:tr>
      <w:tr w:rsidR="000262C0" w14:paraId="5C0004B9" w14:textId="77777777" w:rsidTr="00026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C0004B2" w14:textId="77777777" w:rsidR="000262C0" w:rsidRDefault="000262C0" w:rsidP="00474728">
            <w:pPr>
              <w:rPr>
                <w:sz w:val="18"/>
                <w:szCs w:val="18"/>
              </w:rPr>
            </w:pPr>
            <w:r w:rsidRPr="00460043">
              <w:rPr>
                <w:sz w:val="18"/>
                <w:szCs w:val="18"/>
              </w:rPr>
              <w:t>Synchronize Complete Mailbox: 1GB</w:t>
            </w:r>
          </w:p>
          <w:p w14:paraId="5C0004B3" w14:textId="77777777" w:rsidR="000262C0" w:rsidRPr="000262C0" w:rsidRDefault="000262C0" w:rsidP="00474728">
            <w:pPr>
              <w:rPr>
                <w:b w:val="0"/>
                <w:sz w:val="18"/>
                <w:szCs w:val="18"/>
              </w:rPr>
            </w:pPr>
            <w:r w:rsidRPr="000262C0">
              <w:rPr>
                <w:b w:val="0"/>
                <w:sz w:val="18"/>
                <w:szCs w:val="18"/>
              </w:rPr>
              <w:t>Measures the total sync time of a 1GB mailbox on Exchange server to a cached exchange profile in Outlook by first deleting the local cache *.ost file.</w:t>
            </w:r>
          </w:p>
        </w:tc>
        <w:tc>
          <w:tcPr>
            <w:tcW w:w="2430" w:type="dxa"/>
          </w:tcPr>
          <w:p w14:paraId="5C0004B4" w14:textId="77777777" w:rsidR="000262C0" w:rsidRPr="00460043" w:rsidRDefault="000262C0" w:rsidP="0046069C">
            <w:p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Start: Outlook is not running, Delete .ost file, Start Outlook</w:t>
            </w:r>
          </w:p>
          <w:p w14:paraId="5C0004B5" w14:textId="77777777" w:rsidR="000262C0" w:rsidRPr="00460043" w:rsidRDefault="000262C0" w:rsidP="00474728">
            <w:p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End : Status bar indicates  "All folders are up to date"</w:t>
            </w:r>
          </w:p>
        </w:tc>
        <w:tc>
          <w:tcPr>
            <w:tcW w:w="3150" w:type="dxa"/>
          </w:tcPr>
          <w:p w14:paraId="5C0004B6" w14:textId="77777777" w:rsidR="000262C0" w:rsidRPr="00460043" w:rsidRDefault="000262C0" w:rsidP="00460043">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Machine A running Windows 7</w:t>
            </w:r>
          </w:p>
          <w:p w14:paraId="5C0004B7" w14:textId="77777777" w:rsidR="000262C0" w:rsidRPr="00460043" w:rsidRDefault="000262C0" w:rsidP="00460043">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1GB mailbox on Exchange 2003 server</w:t>
            </w:r>
          </w:p>
          <w:p w14:paraId="5C0004B8" w14:textId="77777777" w:rsidR="000262C0" w:rsidRPr="00646895" w:rsidRDefault="000262C0" w:rsidP="00646895">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Navigation Pane, ToDo Bar, and Reading Pane open</w:t>
            </w:r>
          </w:p>
        </w:tc>
      </w:tr>
      <w:tr w:rsidR="000262C0" w14:paraId="5C0004C5" w14:textId="77777777" w:rsidTr="000262C0">
        <w:tc>
          <w:tcPr>
            <w:cnfStyle w:val="001000000000" w:firstRow="0" w:lastRow="0" w:firstColumn="1" w:lastColumn="0" w:oddVBand="0" w:evenVBand="0" w:oddHBand="0" w:evenHBand="0" w:firstRowFirstColumn="0" w:firstRowLastColumn="0" w:lastRowFirstColumn="0" w:lastRowLastColumn="0"/>
            <w:tcW w:w="2448" w:type="dxa"/>
          </w:tcPr>
          <w:p w14:paraId="5C0004BA" w14:textId="77777777" w:rsidR="000262C0" w:rsidRDefault="000262C0" w:rsidP="00474728">
            <w:pPr>
              <w:rPr>
                <w:sz w:val="18"/>
                <w:szCs w:val="18"/>
              </w:rPr>
            </w:pPr>
            <w:r w:rsidRPr="00460043">
              <w:rPr>
                <w:sz w:val="18"/>
                <w:szCs w:val="18"/>
              </w:rPr>
              <w:lastRenderedPageBreak/>
              <w:t>Synchronize Complete Mailbox: 2GB</w:t>
            </w:r>
          </w:p>
          <w:p w14:paraId="5C0004BB" w14:textId="77777777" w:rsidR="000262C0" w:rsidRPr="000262C0" w:rsidRDefault="000262C0" w:rsidP="00474728">
            <w:pPr>
              <w:rPr>
                <w:b w:val="0"/>
                <w:sz w:val="18"/>
                <w:szCs w:val="18"/>
              </w:rPr>
            </w:pPr>
            <w:r w:rsidRPr="000262C0">
              <w:rPr>
                <w:b w:val="0"/>
                <w:sz w:val="18"/>
                <w:szCs w:val="18"/>
              </w:rPr>
              <w:t>Measures the total sync time of a 2GB mailbox on Exchange server to a cached exchange profile in Outlook by first deleting the local cache *.ost file.</w:t>
            </w:r>
          </w:p>
        </w:tc>
        <w:tc>
          <w:tcPr>
            <w:tcW w:w="2430" w:type="dxa"/>
          </w:tcPr>
          <w:p w14:paraId="5C0004BC" w14:textId="77777777" w:rsidR="000262C0" w:rsidRPr="00460043" w:rsidRDefault="000262C0" w:rsidP="00303753">
            <w:p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Start: Outlook is not running, Delete .ost file, Start Outlook</w:t>
            </w:r>
          </w:p>
          <w:p w14:paraId="5C0004BD" w14:textId="77777777" w:rsidR="000262C0" w:rsidRPr="00460043" w:rsidRDefault="000262C0" w:rsidP="00474728">
            <w:p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End: Status bar indicates All folders are up to date</w:t>
            </w:r>
          </w:p>
        </w:tc>
        <w:tc>
          <w:tcPr>
            <w:tcW w:w="3150" w:type="dxa"/>
          </w:tcPr>
          <w:p w14:paraId="5C0004BE" w14:textId="77777777" w:rsidR="000262C0" w:rsidRPr="00460043" w:rsidRDefault="000262C0" w:rsidP="00460043">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Machine B running Windows 7</w:t>
            </w:r>
          </w:p>
          <w:p w14:paraId="5C0004BF" w14:textId="77777777" w:rsidR="000262C0" w:rsidRPr="00460043" w:rsidRDefault="000262C0" w:rsidP="00460043">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2GB mailbox on Exchange 2003 server</w:t>
            </w:r>
          </w:p>
          <w:p w14:paraId="5C0004C0" w14:textId="77777777" w:rsidR="000262C0" w:rsidRPr="00460043" w:rsidRDefault="000262C0" w:rsidP="00460043">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3.28GB in local cache</w:t>
            </w:r>
          </w:p>
          <w:p w14:paraId="5C0004C1" w14:textId="77777777" w:rsidR="000262C0" w:rsidRPr="00460043" w:rsidRDefault="000262C0" w:rsidP="00460043">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4 total mail folders</w:t>
            </w:r>
          </w:p>
          <w:p w14:paraId="5C0004C2" w14:textId="77777777" w:rsidR="000262C0" w:rsidRPr="00460043" w:rsidRDefault="000262C0" w:rsidP="00460043">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 xml:space="preserve">56,812 total items </w:t>
            </w:r>
          </w:p>
          <w:p w14:paraId="5C0004C3" w14:textId="77777777" w:rsidR="000262C0" w:rsidRPr="00460043" w:rsidRDefault="000262C0" w:rsidP="00460043">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Inbox had 43k items, subfolders had 2.5k, 6.7k and 4k items</w:t>
            </w:r>
          </w:p>
          <w:p w14:paraId="5C0004C4" w14:textId="77777777" w:rsidR="000262C0" w:rsidRPr="00646895" w:rsidRDefault="000262C0" w:rsidP="00646895">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Navigation Pane, ToDo Bar, and Reading Pane open</w:t>
            </w:r>
          </w:p>
        </w:tc>
      </w:tr>
      <w:tr w:rsidR="000262C0" w14:paraId="5C0004D0" w14:textId="77777777" w:rsidTr="00026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C0004C6" w14:textId="77777777" w:rsidR="000262C0" w:rsidRDefault="000262C0" w:rsidP="00303753">
            <w:pPr>
              <w:rPr>
                <w:sz w:val="18"/>
                <w:szCs w:val="18"/>
              </w:rPr>
            </w:pPr>
            <w:r w:rsidRPr="00460043">
              <w:rPr>
                <w:sz w:val="18"/>
                <w:szCs w:val="18"/>
              </w:rPr>
              <w:t>Responsiveness Workflow</w:t>
            </w:r>
          </w:p>
          <w:p w14:paraId="5C0004C7" w14:textId="0970E4FF" w:rsidR="000262C0" w:rsidRPr="000262C0" w:rsidRDefault="000262C0" w:rsidP="00303753">
            <w:pPr>
              <w:rPr>
                <w:b w:val="0"/>
                <w:sz w:val="18"/>
                <w:szCs w:val="18"/>
              </w:rPr>
            </w:pPr>
            <w:r w:rsidRPr="000262C0">
              <w:rPr>
                <w:b w:val="0"/>
                <w:sz w:val="18"/>
                <w:szCs w:val="18"/>
              </w:rPr>
              <w:t>Monitors the Outlook main window every 300 milliseconds</w:t>
            </w:r>
            <w:r w:rsidR="00B373F7">
              <w:rPr>
                <w:b w:val="0"/>
                <w:sz w:val="18"/>
                <w:szCs w:val="18"/>
              </w:rPr>
              <w:t xml:space="preserve">.  </w:t>
            </w:r>
            <w:r w:rsidRPr="000262C0">
              <w:rPr>
                <w:b w:val="0"/>
                <w:sz w:val="18"/>
                <w:szCs w:val="18"/>
              </w:rPr>
              <w:t xml:space="preserve"> If the main window does not respond within 300 milliseconds, this counts as one pause.</w:t>
            </w:r>
          </w:p>
          <w:p w14:paraId="5C0004C8" w14:textId="77777777" w:rsidR="000262C0" w:rsidRPr="00460043" w:rsidRDefault="000262C0" w:rsidP="00474728">
            <w:pPr>
              <w:rPr>
                <w:sz w:val="18"/>
                <w:szCs w:val="18"/>
              </w:rPr>
            </w:pPr>
          </w:p>
        </w:tc>
        <w:tc>
          <w:tcPr>
            <w:tcW w:w="2430" w:type="dxa"/>
          </w:tcPr>
          <w:p w14:paraId="5C0004C9" w14:textId="5B9BB60B" w:rsidR="000262C0" w:rsidRPr="00460043" w:rsidRDefault="000262C0" w:rsidP="00474728">
            <w:p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Responsiveness improvements were measured by running Outlook through a 20-step workflow that included reading, sending, and filing mail, using the calendar, switching to mail folders, and changing view arrangements</w:t>
            </w:r>
            <w:r w:rsidR="00B373F7">
              <w:rPr>
                <w:sz w:val="18"/>
                <w:szCs w:val="18"/>
              </w:rPr>
              <w:t xml:space="preserve">.  </w:t>
            </w:r>
          </w:p>
        </w:tc>
        <w:tc>
          <w:tcPr>
            <w:tcW w:w="3150" w:type="dxa"/>
          </w:tcPr>
          <w:p w14:paraId="5C0004CA" w14:textId="77777777" w:rsidR="000262C0" w:rsidRPr="00460043" w:rsidRDefault="000262C0" w:rsidP="00460043">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Machine A running Windows XP SP3</w:t>
            </w:r>
          </w:p>
          <w:p w14:paraId="5C0004CB" w14:textId="77777777" w:rsidR="000262C0" w:rsidRPr="00460043" w:rsidRDefault="000262C0" w:rsidP="00460043">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1.5 GB mailbox on Exchange 2003 server</w:t>
            </w:r>
          </w:p>
          <w:p w14:paraId="5C0004CC" w14:textId="77777777" w:rsidR="000262C0" w:rsidRPr="00460043" w:rsidRDefault="000262C0" w:rsidP="00460043">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114,648 total items</w:t>
            </w:r>
          </w:p>
          <w:p w14:paraId="5C0004CD" w14:textId="77777777" w:rsidR="000262C0" w:rsidRPr="00460043" w:rsidRDefault="000262C0" w:rsidP="00460043">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Inbox contains 63k mail items, next largest 3 sub folders had 16k items each</w:t>
            </w:r>
          </w:p>
          <w:p w14:paraId="5C0004CE" w14:textId="77777777" w:rsidR="000262C0" w:rsidRPr="00460043" w:rsidRDefault="000262C0" w:rsidP="00460043">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379 Calendar items, 117 task items</w:t>
            </w:r>
          </w:p>
          <w:p w14:paraId="5C0004CF" w14:textId="77777777" w:rsidR="000262C0" w:rsidRPr="00646895" w:rsidRDefault="000262C0" w:rsidP="00646895">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 w:val="18"/>
                <w:szCs w:val="18"/>
              </w:rPr>
            </w:pPr>
            <w:r w:rsidRPr="00460043">
              <w:rPr>
                <w:sz w:val="18"/>
                <w:szCs w:val="18"/>
              </w:rPr>
              <w:t>Navigation Pane, ToDo Bar, and Reading Pane open</w:t>
            </w:r>
          </w:p>
        </w:tc>
      </w:tr>
      <w:tr w:rsidR="000262C0" w14:paraId="5C0004DC" w14:textId="77777777" w:rsidTr="000262C0">
        <w:tc>
          <w:tcPr>
            <w:cnfStyle w:val="001000000000" w:firstRow="0" w:lastRow="0" w:firstColumn="1" w:lastColumn="0" w:oddVBand="0" w:evenVBand="0" w:oddHBand="0" w:evenHBand="0" w:firstRowFirstColumn="0" w:firstRowLastColumn="0" w:lastRowFirstColumn="0" w:lastRowLastColumn="0"/>
            <w:tcW w:w="2448" w:type="dxa"/>
          </w:tcPr>
          <w:p w14:paraId="5C0004D1" w14:textId="77777777" w:rsidR="000262C0" w:rsidRDefault="000262C0" w:rsidP="00474728">
            <w:pPr>
              <w:rPr>
                <w:sz w:val="18"/>
                <w:szCs w:val="18"/>
              </w:rPr>
            </w:pPr>
            <w:r w:rsidRPr="00460043">
              <w:rPr>
                <w:sz w:val="18"/>
                <w:szCs w:val="18"/>
              </w:rPr>
              <w:t>Shutdown</w:t>
            </w:r>
          </w:p>
          <w:p w14:paraId="5C0004D2" w14:textId="77777777" w:rsidR="000262C0" w:rsidRPr="000262C0" w:rsidRDefault="000262C0" w:rsidP="00474728">
            <w:pPr>
              <w:rPr>
                <w:b w:val="0"/>
                <w:sz w:val="18"/>
                <w:szCs w:val="18"/>
              </w:rPr>
            </w:pPr>
            <w:r w:rsidRPr="000262C0">
              <w:rPr>
                <w:b w:val="0"/>
                <w:sz w:val="18"/>
                <w:szCs w:val="18"/>
              </w:rPr>
              <w:t>Measures exiting Outlook using a 2GB mailbox in a cached exchange profile.</w:t>
            </w:r>
          </w:p>
        </w:tc>
        <w:tc>
          <w:tcPr>
            <w:tcW w:w="2430" w:type="dxa"/>
          </w:tcPr>
          <w:p w14:paraId="5C0004D3" w14:textId="77777777" w:rsidR="000262C0" w:rsidRPr="00460043" w:rsidRDefault="000262C0" w:rsidP="00303753">
            <w:p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Start: Click File | Exit</w:t>
            </w:r>
          </w:p>
          <w:p w14:paraId="5C0004D4" w14:textId="77777777" w:rsidR="000262C0" w:rsidRPr="00460043" w:rsidRDefault="000262C0" w:rsidP="00474728">
            <w:p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End: Outlook.exe process is gone from Windows Task Manager</w:t>
            </w:r>
          </w:p>
        </w:tc>
        <w:tc>
          <w:tcPr>
            <w:tcW w:w="3150" w:type="dxa"/>
          </w:tcPr>
          <w:p w14:paraId="5C0004D5" w14:textId="77777777" w:rsidR="000262C0" w:rsidRPr="00460043" w:rsidRDefault="000262C0" w:rsidP="00460043">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Machine B running Windows 7</w:t>
            </w:r>
          </w:p>
          <w:p w14:paraId="5C0004D6" w14:textId="77777777" w:rsidR="000262C0" w:rsidRPr="00460043" w:rsidRDefault="000262C0" w:rsidP="00460043">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2GB mailbox on Exchange 2003 server</w:t>
            </w:r>
          </w:p>
          <w:p w14:paraId="5C0004D7" w14:textId="77777777" w:rsidR="000262C0" w:rsidRPr="00460043" w:rsidRDefault="000262C0" w:rsidP="00460043">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3.28GB in local cache</w:t>
            </w:r>
          </w:p>
          <w:p w14:paraId="5C0004D8" w14:textId="77777777" w:rsidR="000262C0" w:rsidRPr="00460043" w:rsidRDefault="000262C0" w:rsidP="00460043">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4 total mail folders</w:t>
            </w:r>
          </w:p>
          <w:p w14:paraId="5C0004D9" w14:textId="77777777" w:rsidR="000262C0" w:rsidRPr="00460043" w:rsidRDefault="000262C0" w:rsidP="00460043">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56,812 total items</w:t>
            </w:r>
          </w:p>
          <w:p w14:paraId="5C0004DA" w14:textId="77777777" w:rsidR="000262C0" w:rsidRPr="00460043" w:rsidRDefault="000262C0" w:rsidP="00460043">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Inbox had 43k items, subfolders had 2.5k, 6.7k and 4k items</w:t>
            </w:r>
          </w:p>
          <w:p w14:paraId="5C0004DB" w14:textId="77777777" w:rsidR="000262C0" w:rsidRPr="00646895" w:rsidRDefault="000262C0" w:rsidP="00646895">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18"/>
                <w:szCs w:val="18"/>
              </w:rPr>
            </w:pPr>
            <w:r w:rsidRPr="00460043">
              <w:rPr>
                <w:sz w:val="18"/>
                <w:szCs w:val="18"/>
              </w:rPr>
              <w:t>Navigation Pane, ToDo Bar, and Reading Pane open</w:t>
            </w:r>
          </w:p>
        </w:tc>
      </w:tr>
    </w:tbl>
    <w:p w14:paraId="5C0004DD" w14:textId="34F208C1" w:rsidR="002236C5" w:rsidRPr="00474728" w:rsidRDefault="008109D2" w:rsidP="005062EE">
      <w:r>
        <w:br/>
      </w:r>
      <w:r w:rsidR="002236C5">
        <w:t xml:space="preserve">Finally, </w:t>
      </w:r>
      <w:r w:rsidR="00DE3C25">
        <w:t xml:space="preserve">In addition to the improved performance of </w:t>
      </w:r>
      <w:r w:rsidR="002236C5">
        <w:t>Outlook 2010</w:t>
      </w:r>
      <w:r w:rsidR="00E03DBE">
        <w:t>,</w:t>
      </w:r>
      <w:r w:rsidR="002236C5">
        <w:t xml:space="preserve"> new productivity features </w:t>
      </w:r>
      <w:r w:rsidR="00E03DBE">
        <w:t xml:space="preserve">have been added which </w:t>
      </w:r>
      <w:r w:rsidR="00223232">
        <w:t xml:space="preserve">also </w:t>
      </w:r>
      <w:r w:rsidR="002236C5">
        <w:t xml:space="preserve">help </w:t>
      </w:r>
      <w:r w:rsidR="00223232">
        <w:t xml:space="preserve">the user </w:t>
      </w:r>
      <w:r w:rsidR="002236C5">
        <w:t>perform common tasks more easily</w:t>
      </w:r>
      <w:r w:rsidR="00B373F7">
        <w:t xml:space="preserve">.  </w:t>
      </w:r>
      <w:r w:rsidR="00E03DBE">
        <w:t>T</w:t>
      </w:r>
      <w:r w:rsidR="000F5E04">
        <w:t xml:space="preserve">he new </w:t>
      </w:r>
      <w:r w:rsidR="00C83219">
        <w:t>“</w:t>
      </w:r>
      <w:r w:rsidR="002236C5" w:rsidRPr="002236C5">
        <w:t>Conversation View</w:t>
      </w:r>
      <w:r w:rsidR="00C83219">
        <w:t>”</w:t>
      </w:r>
      <w:r w:rsidR="002236C5" w:rsidRPr="002236C5">
        <w:t xml:space="preserve"> ma</w:t>
      </w:r>
      <w:r w:rsidR="002236C5">
        <w:t xml:space="preserve">kes it easier to work with </w:t>
      </w:r>
      <w:r w:rsidR="005062EE">
        <w:t xml:space="preserve">large amounts of </w:t>
      </w:r>
      <w:r w:rsidR="002236C5">
        <w:t xml:space="preserve">mail </w:t>
      </w:r>
      <w:r w:rsidR="000F5E04">
        <w:t>by providing</w:t>
      </w:r>
      <w:r w:rsidR="005062EE">
        <w:t xml:space="preserve"> a threaded view of </w:t>
      </w:r>
      <w:r w:rsidR="000F5E04" w:rsidRPr="000F5E04">
        <w:t xml:space="preserve">mail messages </w:t>
      </w:r>
      <w:r w:rsidR="005062EE">
        <w:t xml:space="preserve">stored </w:t>
      </w:r>
      <w:r w:rsidR="000F5E04">
        <w:t>in</w:t>
      </w:r>
      <w:r w:rsidR="000F5E04" w:rsidRPr="000F5E04">
        <w:t xml:space="preserve"> an</w:t>
      </w:r>
      <w:r w:rsidR="005062EE">
        <w:t>y</w:t>
      </w:r>
      <w:r w:rsidR="000F5E04" w:rsidRPr="000F5E04">
        <w:t xml:space="preserve"> Outlook folder</w:t>
      </w:r>
      <w:r w:rsidR="00B373F7">
        <w:t xml:space="preserve">.  </w:t>
      </w:r>
      <w:r w:rsidR="000F5E04">
        <w:t xml:space="preserve"> </w:t>
      </w:r>
      <w:r w:rsidR="00E03DBE">
        <w:t>Additionally, t</w:t>
      </w:r>
      <w:r w:rsidR="000F5E04">
        <w:t xml:space="preserve">he </w:t>
      </w:r>
      <w:r w:rsidR="005062EE">
        <w:t xml:space="preserve">new </w:t>
      </w:r>
      <w:r w:rsidR="00C83219">
        <w:t>“</w:t>
      </w:r>
      <w:r w:rsidR="000F5E04" w:rsidRPr="000F5E04">
        <w:t>Clean Up</w:t>
      </w:r>
      <w:r w:rsidR="00C83219">
        <w:t>”</w:t>
      </w:r>
      <w:r w:rsidR="000F5E04" w:rsidRPr="000F5E04">
        <w:t xml:space="preserve"> </w:t>
      </w:r>
      <w:r w:rsidR="005062EE">
        <w:t>button</w:t>
      </w:r>
      <w:r w:rsidR="005062EE" w:rsidRPr="000F5E04">
        <w:t xml:space="preserve"> </w:t>
      </w:r>
      <w:r w:rsidR="005062EE">
        <w:t xml:space="preserve">on the ribbon </w:t>
      </w:r>
      <w:r w:rsidR="00E03DBE">
        <w:t>easily move</w:t>
      </w:r>
      <w:r w:rsidR="00223232">
        <w:t>s</w:t>
      </w:r>
      <w:r w:rsidR="00E03DBE">
        <w:t xml:space="preserve"> </w:t>
      </w:r>
      <w:r w:rsidR="000F5E04" w:rsidRPr="000F5E04">
        <w:t>older</w:t>
      </w:r>
      <w:r>
        <w:t xml:space="preserve"> or</w:t>
      </w:r>
      <w:r w:rsidRPr="000F5E04">
        <w:t xml:space="preserve"> </w:t>
      </w:r>
      <w:r w:rsidR="000F5E04" w:rsidRPr="000F5E04">
        <w:t xml:space="preserve">redundant messages to </w:t>
      </w:r>
      <w:r w:rsidR="000F5E04">
        <w:t>your</w:t>
      </w:r>
      <w:r w:rsidR="000F5E04" w:rsidRPr="000F5E04">
        <w:t xml:space="preserve"> Deleted Items folder</w:t>
      </w:r>
      <w:r w:rsidR="00B373F7">
        <w:t xml:space="preserve">.  </w:t>
      </w:r>
      <w:r w:rsidR="00E03DBE">
        <w:t>T</w:t>
      </w:r>
      <w:r w:rsidR="005062EE">
        <w:t xml:space="preserve">he new </w:t>
      </w:r>
      <w:r w:rsidR="00C83219">
        <w:t>“</w:t>
      </w:r>
      <w:r w:rsidR="005062EE">
        <w:t>Ignore</w:t>
      </w:r>
      <w:r w:rsidR="00C83219">
        <w:t>”</w:t>
      </w:r>
      <w:r w:rsidR="005062EE">
        <w:t xml:space="preserve"> button move</w:t>
      </w:r>
      <w:r w:rsidR="00E03DBE">
        <w:t>s</w:t>
      </w:r>
      <w:r w:rsidR="005062EE" w:rsidRPr="000F5E04">
        <w:t xml:space="preserve"> </w:t>
      </w:r>
      <w:r w:rsidR="005062EE">
        <w:t>an entire</w:t>
      </w:r>
      <w:r w:rsidR="005062EE" w:rsidRPr="000F5E04">
        <w:t xml:space="preserve"> conversation </w:t>
      </w:r>
      <w:r w:rsidR="005062EE">
        <w:t>plus</w:t>
      </w:r>
      <w:r w:rsidR="005062EE" w:rsidRPr="000F5E04">
        <w:t xml:space="preserve"> </w:t>
      </w:r>
      <w:r w:rsidR="005062EE" w:rsidRPr="000F5E04">
        <w:lastRenderedPageBreak/>
        <w:t xml:space="preserve">any future replies to that conversation directly to </w:t>
      </w:r>
      <w:r w:rsidR="005062EE">
        <w:t>your</w:t>
      </w:r>
      <w:r w:rsidR="005062EE" w:rsidRPr="000F5E04">
        <w:t xml:space="preserve"> Deleted Items folder</w:t>
      </w:r>
      <w:r w:rsidR="00B373F7">
        <w:t xml:space="preserve">.  </w:t>
      </w:r>
      <w:r w:rsidR="00E03DBE">
        <w:t xml:space="preserve">The </w:t>
      </w:r>
      <w:r w:rsidR="00C83219">
        <w:t>“</w:t>
      </w:r>
      <w:r w:rsidR="002236C5" w:rsidRPr="002236C5">
        <w:t>Quick Steps</w:t>
      </w:r>
      <w:r w:rsidR="00C83219">
        <w:t>”</w:t>
      </w:r>
      <w:r w:rsidR="00E03DBE">
        <w:t xml:space="preserve"> feature</w:t>
      </w:r>
      <w:r w:rsidR="005062EE">
        <w:t xml:space="preserve">, </w:t>
      </w:r>
      <w:r w:rsidR="00E03DBE">
        <w:t xml:space="preserve">allows the </w:t>
      </w:r>
      <w:r w:rsidR="003566F8">
        <w:t xml:space="preserve">user to </w:t>
      </w:r>
      <w:r w:rsidR="002236C5">
        <w:t xml:space="preserve">perform </w:t>
      </w:r>
      <w:r w:rsidR="00ED0E76">
        <w:t xml:space="preserve">common </w:t>
      </w:r>
      <w:r w:rsidR="002236C5">
        <w:t>tasks with fewer mouse clicks</w:t>
      </w:r>
      <w:r w:rsidR="00B373F7">
        <w:t xml:space="preserve">.  </w:t>
      </w:r>
      <w:r w:rsidR="002236C5">
        <w:t xml:space="preserve">These </w:t>
      </w:r>
      <w:r w:rsidR="005062EE">
        <w:t xml:space="preserve">and other </w:t>
      </w:r>
      <w:r w:rsidR="002236C5">
        <w:t xml:space="preserve">new </w:t>
      </w:r>
      <w:r w:rsidR="005062EE">
        <w:t>productivity</w:t>
      </w:r>
      <w:r w:rsidR="000F669A">
        <w:t>-</w:t>
      </w:r>
      <w:r w:rsidR="005062EE">
        <w:t xml:space="preserve">enhancing </w:t>
      </w:r>
      <w:r w:rsidR="002236C5">
        <w:t xml:space="preserve">features make </w:t>
      </w:r>
      <w:r w:rsidR="005062EE">
        <w:t xml:space="preserve">the 2010 version of </w:t>
      </w:r>
      <w:r w:rsidR="002236C5">
        <w:t>Outlook feel snappier than ever, enabling users to be more productive and get their work done faster</w:t>
      </w:r>
      <w:r w:rsidR="00B373F7">
        <w:t xml:space="preserve">.  </w:t>
      </w:r>
      <w:r w:rsidR="002236C5">
        <w:t xml:space="preserve">For more information about Conversation View, Quick Steps and other new features in Outlook 2010, see </w:t>
      </w:r>
      <w:hyperlink r:id="rId19" w:history="1">
        <w:r w:rsidR="002236C5" w:rsidRPr="000B716B">
          <w:rPr>
            <w:rStyle w:val="Hyperlink"/>
            <w:rFonts w:asciiTheme="minorHAnsi" w:hAnsiTheme="minorHAnsi"/>
            <w:sz w:val="22"/>
            <w:szCs w:val="22"/>
          </w:rPr>
          <w:t>http://technet.microsoft.com/en-us/library/cc179110.aspx</w:t>
        </w:r>
      </w:hyperlink>
      <w:r w:rsidR="002236C5">
        <w:t xml:space="preserve"> in the TechNet Library</w:t>
      </w:r>
      <w:r w:rsidR="00B373F7">
        <w:t xml:space="preserve">.  </w:t>
      </w:r>
    </w:p>
    <w:p w14:paraId="35A952B8" w14:textId="77777777" w:rsidR="00D56187" w:rsidRDefault="00D56187">
      <w:pPr>
        <w:spacing w:after="0" w:line="240" w:lineRule="auto"/>
        <w:rPr>
          <w:rFonts w:eastAsia="Times New Roman" w:cs="Times New Roman"/>
          <w:b/>
          <w:kern w:val="24"/>
          <w:sz w:val="40"/>
          <w:szCs w:val="40"/>
        </w:rPr>
      </w:pPr>
      <w:bookmarkStart w:id="36" w:name="_Toc275949377"/>
      <w:r>
        <w:br w:type="page"/>
      </w:r>
    </w:p>
    <w:p w14:paraId="5C0004DE" w14:textId="538BCFA2" w:rsidR="003F1D4B" w:rsidRPr="00E42108" w:rsidRDefault="00B419B8" w:rsidP="003F1D4B">
      <w:pPr>
        <w:pStyle w:val="Heading1"/>
        <w:rPr>
          <w:rFonts w:asciiTheme="minorHAnsi" w:hAnsiTheme="minorHAnsi"/>
        </w:rPr>
      </w:pPr>
      <w:bookmarkStart w:id="37" w:name="_Toc276034725"/>
      <w:r>
        <w:rPr>
          <w:rFonts w:asciiTheme="minorHAnsi" w:hAnsiTheme="minorHAnsi"/>
        </w:rPr>
        <w:lastRenderedPageBreak/>
        <w:t xml:space="preserve">Office 2010 and </w:t>
      </w:r>
      <w:r w:rsidR="008D1A8C">
        <w:rPr>
          <w:rFonts w:asciiTheme="minorHAnsi" w:hAnsiTheme="minorHAnsi"/>
        </w:rPr>
        <w:t>the</w:t>
      </w:r>
      <w:r>
        <w:rPr>
          <w:rFonts w:asciiTheme="minorHAnsi" w:hAnsiTheme="minorHAnsi"/>
        </w:rPr>
        <w:t xml:space="preserve"> Cloud</w:t>
      </w:r>
      <w:bookmarkEnd w:id="36"/>
      <w:bookmarkEnd w:id="37"/>
    </w:p>
    <w:p w14:paraId="5C0004DF" w14:textId="05FC4339" w:rsidR="003F1D4B" w:rsidRDefault="0018235F" w:rsidP="003F1D4B">
      <w:pPr>
        <w:rPr>
          <w:rFonts w:ascii="Calibri" w:hAnsi="Calibri"/>
        </w:rPr>
      </w:pPr>
      <w:r>
        <w:rPr>
          <w:rFonts w:ascii="Calibri" w:hAnsi="Calibri"/>
        </w:rPr>
        <w:t>More and more businesses today are using the cloud to provide messaging and collaboration services for their users</w:t>
      </w:r>
      <w:r w:rsidR="00B373F7">
        <w:rPr>
          <w:rFonts w:ascii="Calibri" w:hAnsi="Calibri"/>
        </w:rPr>
        <w:t xml:space="preserve">.  </w:t>
      </w:r>
      <w:r>
        <w:rPr>
          <w:rFonts w:ascii="Calibri" w:hAnsi="Calibri"/>
        </w:rPr>
        <w:t xml:space="preserve">Businesses </w:t>
      </w:r>
      <w:r w:rsidR="00ED0E76">
        <w:rPr>
          <w:rFonts w:ascii="Calibri" w:hAnsi="Calibri"/>
        </w:rPr>
        <w:t>that</w:t>
      </w:r>
      <w:r>
        <w:rPr>
          <w:rFonts w:ascii="Calibri" w:hAnsi="Calibri"/>
        </w:rPr>
        <w:t xml:space="preserve"> want complete control of these services can host them in their own private </w:t>
      </w:r>
      <w:r w:rsidR="0048478E">
        <w:rPr>
          <w:rFonts w:ascii="Calibri" w:hAnsi="Calibri"/>
        </w:rPr>
        <w:t>clouds hosted in the corporate datacenter</w:t>
      </w:r>
      <w:r w:rsidR="00B373F7">
        <w:rPr>
          <w:rFonts w:ascii="Calibri" w:hAnsi="Calibri"/>
        </w:rPr>
        <w:t xml:space="preserve">.  </w:t>
      </w:r>
      <w:r>
        <w:rPr>
          <w:rFonts w:ascii="Calibri" w:hAnsi="Calibri"/>
        </w:rPr>
        <w:t xml:space="preserve">Businesses </w:t>
      </w:r>
      <w:r w:rsidR="00ED0E76">
        <w:rPr>
          <w:rFonts w:ascii="Calibri" w:hAnsi="Calibri"/>
        </w:rPr>
        <w:t>that</w:t>
      </w:r>
      <w:r w:rsidR="0040526B">
        <w:rPr>
          <w:rFonts w:ascii="Calibri" w:hAnsi="Calibri"/>
        </w:rPr>
        <w:t xml:space="preserve"> </w:t>
      </w:r>
      <w:r>
        <w:rPr>
          <w:rFonts w:ascii="Calibri" w:hAnsi="Calibri"/>
        </w:rPr>
        <w:t>prefer the flexibility of having others host these services can utilize public clouds hosted by service providers</w:t>
      </w:r>
      <w:r w:rsidR="00B373F7">
        <w:rPr>
          <w:rFonts w:ascii="Calibri" w:hAnsi="Calibri"/>
        </w:rPr>
        <w:t xml:space="preserve">.  </w:t>
      </w:r>
      <w:r w:rsidR="00AA2D77">
        <w:rPr>
          <w:rFonts w:ascii="Calibri" w:hAnsi="Calibri"/>
        </w:rPr>
        <w:t>Either way,</w:t>
      </w:r>
      <w:r w:rsidR="00765662">
        <w:rPr>
          <w:rFonts w:ascii="Calibri" w:hAnsi="Calibri"/>
        </w:rPr>
        <w:t xml:space="preserve"> document</w:t>
      </w:r>
      <w:r w:rsidR="00A61C23">
        <w:rPr>
          <w:rFonts w:ascii="Calibri" w:hAnsi="Calibri"/>
        </w:rPr>
        <w:t xml:space="preserve"> storage</w:t>
      </w:r>
      <w:r w:rsidR="00765662">
        <w:rPr>
          <w:rFonts w:ascii="Calibri" w:hAnsi="Calibri"/>
        </w:rPr>
        <w:t xml:space="preserve"> </w:t>
      </w:r>
      <w:r w:rsidR="00AA2D77">
        <w:rPr>
          <w:rFonts w:ascii="Calibri" w:hAnsi="Calibri"/>
        </w:rPr>
        <w:t>living</w:t>
      </w:r>
      <w:r w:rsidR="00765662">
        <w:rPr>
          <w:rFonts w:ascii="Calibri" w:hAnsi="Calibri"/>
        </w:rPr>
        <w:t xml:space="preserve"> in the cloud is now becoming a primary scenario for many </w:t>
      </w:r>
      <w:r w:rsidR="003D2B9D">
        <w:rPr>
          <w:rFonts w:ascii="Calibri" w:hAnsi="Calibri"/>
        </w:rPr>
        <w:t>organizations.</w:t>
      </w:r>
    </w:p>
    <w:p w14:paraId="5C0004E0" w14:textId="4FB1D4C6" w:rsidR="0018235F" w:rsidRPr="00E42108" w:rsidRDefault="0018235F" w:rsidP="003F1D4B">
      <w:pPr>
        <w:rPr>
          <w:rFonts w:ascii="Calibri" w:hAnsi="Calibri"/>
        </w:rPr>
      </w:pPr>
      <w:r>
        <w:rPr>
          <w:rFonts w:ascii="Calibri" w:hAnsi="Calibri"/>
        </w:rPr>
        <w:t>Microsoft SharePoint</w:t>
      </w:r>
      <w:r w:rsidR="00B952D5">
        <w:rPr>
          <w:rFonts w:ascii="Calibri" w:hAnsi="Calibri"/>
        </w:rPr>
        <w:t>®</w:t>
      </w:r>
      <w:r>
        <w:rPr>
          <w:rFonts w:ascii="Calibri" w:hAnsi="Calibri"/>
        </w:rPr>
        <w:t xml:space="preserve"> </w:t>
      </w:r>
      <w:r w:rsidR="00765662">
        <w:rPr>
          <w:rFonts w:ascii="Calibri" w:hAnsi="Calibri"/>
        </w:rPr>
        <w:t>products are</w:t>
      </w:r>
      <w:r>
        <w:rPr>
          <w:rFonts w:ascii="Calibri" w:hAnsi="Calibri"/>
        </w:rPr>
        <w:t xml:space="preserve"> a key enabler </w:t>
      </w:r>
      <w:r w:rsidR="000677BA">
        <w:rPr>
          <w:rFonts w:ascii="Calibri" w:hAnsi="Calibri"/>
        </w:rPr>
        <w:t>for</w:t>
      </w:r>
      <w:r>
        <w:rPr>
          <w:rFonts w:ascii="Calibri" w:hAnsi="Calibri"/>
        </w:rPr>
        <w:t xml:space="preserve"> </w:t>
      </w:r>
      <w:r w:rsidR="000677BA">
        <w:rPr>
          <w:rFonts w:ascii="Calibri" w:hAnsi="Calibri"/>
        </w:rPr>
        <w:t>both private and public</w:t>
      </w:r>
      <w:r>
        <w:rPr>
          <w:rFonts w:ascii="Calibri" w:hAnsi="Calibri"/>
        </w:rPr>
        <w:t xml:space="preserve"> cloud services as </w:t>
      </w:r>
      <w:r w:rsidR="00765662">
        <w:rPr>
          <w:rFonts w:ascii="Calibri" w:hAnsi="Calibri"/>
        </w:rPr>
        <w:t>they provide</w:t>
      </w:r>
      <w:r>
        <w:rPr>
          <w:rFonts w:ascii="Calibri" w:hAnsi="Calibri"/>
        </w:rPr>
        <w:t xml:space="preserve"> a </w:t>
      </w:r>
      <w:r w:rsidR="000677BA">
        <w:rPr>
          <w:rFonts w:ascii="Calibri" w:hAnsi="Calibri"/>
        </w:rPr>
        <w:t xml:space="preserve">business </w:t>
      </w:r>
      <w:r>
        <w:rPr>
          <w:rFonts w:ascii="Calibri" w:hAnsi="Calibri"/>
        </w:rPr>
        <w:t xml:space="preserve">platform for enabling users to set up Web sites to share information with other users, manage and store business documents </w:t>
      </w:r>
      <w:r w:rsidR="000677BA">
        <w:rPr>
          <w:rFonts w:ascii="Calibri" w:hAnsi="Calibri"/>
        </w:rPr>
        <w:t>across</w:t>
      </w:r>
      <w:r>
        <w:rPr>
          <w:rFonts w:ascii="Calibri" w:hAnsi="Calibri"/>
        </w:rPr>
        <w:t xml:space="preserve"> their lifecyc</w:t>
      </w:r>
      <w:r w:rsidR="000677BA">
        <w:rPr>
          <w:rFonts w:ascii="Calibri" w:hAnsi="Calibri"/>
        </w:rPr>
        <w:t>le, collaborate on the creation, reviewing and editing</w:t>
      </w:r>
      <w:r>
        <w:rPr>
          <w:rFonts w:ascii="Calibri" w:hAnsi="Calibri"/>
        </w:rPr>
        <w:t xml:space="preserve"> of documents, and publish reports that can </w:t>
      </w:r>
      <w:r w:rsidR="000677BA">
        <w:rPr>
          <w:rFonts w:ascii="Calibri" w:hAnsi="Calibri"/>
        </w:rPr>
        <w:t xml:space="preserve">be used to </w:t>
      </w:r>
      <w:r>
        <w:rPr>
          <w:rFonts w:ascii="Calibri" w:hAnsi="Calibri"/>
        </w:rPr>
        <w:t>enable informed decision making</w:t>
      </w:r>
      <w:r w:rsidR="00B373F7">
        <w:rPr>
          <w:rFonts w:ascii="Calibri" w:hAnsi="Calibri"/>
        </w:rPr>
        <w:t xml:space="preserve">.  </w:t>
      </w:r>
      <w:r w:rsidR="00BB0693">
        <w:rPr>
          <w:rFonts w:ascii="Calibri" w:hAnsi="Calibri"/>
        </w:rPr>
        <w:t xml:space="preserve">The popularity of SharePoint </w:t>
      </w:r>
      <w:r w:rsidR="00231530">
        <w:rPr>
          <w:rFonts w:ascii="Calibri" w:hAnsi="Calibri"/>
        </w:rPr>
        <w:t xml:space="preserve">as a </w:t>
      </w:r>
      <w:r w:rsidR="000677BA">
        <w:rPr>
          <w:rFonts w:ascii="Calibri" w:hAnsi="Calibri"/>
        </w:rPr>
        <w:t xml:space="preserve">business collaboration </w:t>
      </w:r>
      <w:r w:rsidR="00231530">
        <w:rPr>
          <w:rFonts w:ascii="Calibri" w:hAnsi="Calibri"/>
        </w:rPr>
        <w:t xml:space="preserve">solution is </w:t>
      </w:r>
      <w:r w:rsidR="00BB0693">
        <w:rPr>
          <w:rFonts w:ascii="Calibri" w:hAnsi="Calibri"/>
        </w:rPr>
        <w:t>demonstrated by the fact that over 100 million SharePoint Server 2007 licenses have been sold in the enterprise market space.</w:t>
      </w:r>
      <w:r w:rsidR="00BB0693" w:rsidRPr="00BB0693">
        <w:rPr>
          <w:rStyle w:val="FootnoteReference"/>
          <w:rFonts w:ascii="Calibri" w:hAnsi="Calibri"/>
          <w:color w:val="auto"/>
        </w:rPr>
        <w:footnoteReference w:id="16"/>
      </w:r>
      <w:r w:rsidR="00BB0693" w:rsidRPr="00BB0693">
        <w:rPr>
          <w:rFonts w:ascii="Calibri" w:hAnsi="Calibri"/>
        </w:rPr>
        <w:t xml:space="preserve"> </w:t>
      </w:r>
    </w:p>
    <w:p w14:paraId="5C0004E1" w14:textId="49C18ECB" w:rsidR="00032308" w:rsidRDefault="000677BA" w:rsidP="003F1D4B">
      <w:pPr>
        <w:rPr>
          <w:rFonts w:ascii="Calibri" w:hAnsi="Calibri"/>
        </w:rPr>
      </w:pPr>
      <w:r>
        <w:rPr>
          <w:rFonts w:ascii="Calibri" w:hAnsi="Calibri"/>
        </w:rPr>
        <w:t xml:space="preserve">Because of the growing popularity of SharePoint in the enterprise market, Microsoft has made investments </w:t>
      </w:r>
      <w:r w:rsidR="001F6FD7">
        <w:rPr>
          <w:rFonts w:ascii="Calibri" w:hAnsi="Calibri"/>
        </w:rPr>
        <w:t>to improve the experience of users who use Microsoft Office to work with documents stored on SharePoint sites</w:t>
      </w:r>
      <w:r w:rsidR="00B373F7">
        <w:rPr>
          <w:rFonts w:ascii="Calibri" w:hAnsi="Calibri"/>
        </w:rPr>
        <w:t xml:space="preserve">.  </w:t>
      </w:r>
      <w:r w:rsidR="001F6FD7">
        <w:rPr>
          <w:rFonts w:ascii="Calibri" w:hAnsi="Calibri"/>
        </w:rPr>
        <w:t xml:space="preserve">These improvements </w:t>
      </w:r>
      <w:r w:rsidR="00032308">
        <w:rPr>
          <w:rFonts w:ascii="Calibri" w:hAnsi="Calibri"/>
        </w:rPr>
        <w:t>are</w:t>
      </w:r>
      <w:r w:rsidR="001F6FD7">
        <w:rPr>
          <w:rFonts w:ascii="Calibri" w:hAnsi="Calibri"/>
        </w:rPr>
        <w:t xml:space="preserve"> </w:t>
      </w:r>
      <w:r w:rsidR="003D2B9D">
        <w:rPr>
          <w:rFonts w:ascii="Calibri" w:hAnsi="Calibri"/>
        </w:rPr>
        <w:t xml:space="preserve">desired </w:t>
      </w:r>
      <w:r w:rsidR="001F6FD7">
        <w:rPr>
          <w:rFonts w:ascii="Calibri" w:hAnsi="Calibri"/>
        </w:rPr>
        <w:t xml:space="preserve">because </w:t>
      </w:r>
      <w:r w:rsidR="00765662">
        <w:rPr>
          <w:rFonts w:ascii="Calibri" w:hAnsi="Calibri"/>
        </w:rPr>
        <w:t>b</w:t>
      </w:r>
      <w:r w:rsidR="008F2F4C">
        <w:rPr>
          <w:rFonts w:ascii="Calibri" w:hAnsi="Calibri"/>
        </w:rPr>
        <w:t xml:space="preserve">usiness users </w:t>
      </w:r>
      <w:r w:rsidR="00765662">
        <w:rPr>
          <w:rFonts w:ascii="Calibri" w:hAnsi="Calibri"/>
        </w:rPr>
        <w:t>often</w:t>
      </w:r>
      <w:r w:rsidR="008F2F4C">
        <w:rPr>
          <w:rFonts w:ascii="Calibri" w:hAnsi="Calibri"/>
        </w:rPr>
        <w:t xml:space="preserve"> work with very large </w:t>
      </w:r>
      <w:r w:rsidR="00032308">
        <w:rPr>
          <w:rFonts w:ascii="Calibri" w:hAnsi="Calibri"/>
        </w:rPr>
        <w:t xml:space="preserve">Word </w:t>
      </w:r>
      <w:r w:rsidR="008F2F4C">
        <w:rPr>
          <w:rFonts w:ascii="Calibri" w:hAnsi="Calibri"/>
        </w:rPr>
        <w:t>documents,</w:t>
      </w:r>
      <w:r w:rsidR="00032308">
        <w:rPr>
          <w:rFonts w:ascii="Calibri" w:hAnsi="Calibri"/>
        </w:rPr>
        <w:t xml:space="preserve"> Excel</w:t>
      </w:r>
      <w:r w:rsidR="008F2F4C">
        <w:rPr>
          <w:rFonts w:ascii="Calibri" w:hAnsi="Calibri"/>
        </w:rPr>
        <w:t xml:space="preserve"> spreadsheets </w:t>
      </w:r>
      <w:r w:rsidR="00765662">
        <w:rPr>
          <w:rFonts w:ascii="Calibri" w:hAnsi="Calibri"/>
        </w:rPr>
        <w:t>or PowerPoint presentations</w:t>
      </w:r>
      <w:r w:rsidR="00C77F5C">
        <w:rPr>
          <w:rFonts w:ascii="Calibri" w:hAnsi="Calibri"/>
        </w:rPr>
        <w:t xml:space="preserve">; </w:t>
      </w:r>
      <w:r w:rsidR="003D2B9D">
        <w:rPr>
          <w:rFonts w:ascii="Calibri" w:hAnsi="Calibri"/>
        </w:rPr>
        <w:t xml:space="preserve">when </w:t>
      </w:r>
      <w:r w:rsidR="00765662">
        <w:rPr>
          <w:rFonts w:ascii="Calibri" w:hAnsi="Calibri"/>
        </w:rPr>
        <w:t>these files are stored on a SharePoint site the user experience opening and saving them can sometimes be frustratingly slow</w:t>
      </w:r>
      <w:r w:rsidR="00032308">
        <w:rPr>
          <w:rFonts w:ascii="Calibri" w:hAnsi="Calibri"/>
        </w:rPr>
        <w:t>, especially when the site is being accessed remotely over a low bandwidth or high latency network connection</w:t>
      </w:r>
      <w:r w:rsidR="00C77F5C">
        <w:rPr>
          <w:rFonts w:ascii="Calibri" w:hAnsi="Calibri"/>
        </w:rPr>
        <w:t>,</w:t>
      </w:r>
      <w:r w:rsidR="00032308">
        <w:rPr>
          <w:rFonts w:ascii="Calibri" w:hAnsi="Calibri"/>
        </w:rPr>
        <w:t xml:space="preserve"> such as </w:t>
      </w:r>
      <w:r w:rsidR="00C77F5C">
        <w:rPr>
          <w:rFonts w:ascii="Calibri" w:hAnsi="Calibri"/>
        </w:rPr>
        <w:t xml:space="preserve">those </w:t>
      </w:r>
      <w:r w:rsidR="00032308">
        <w:rPr>
          <w:rFonts w:ascii="Calibri" w:hAnsi="Calibri"/>
        </w:rPr>
        <w:t>a mobile user might experience when accessing the corporate network via a public WiFi hotspot.</w:t>
      </w:r>
      <w:r w:rsidR="00354E37">
        <w:rPr>
          <w:rFonts w:ascii="Calibri" w:hAnsi="Calibri"/>
        </w:rPr>
        <w:t xml:space="preserve"> </w:t>
      </w:r>
    </w:p>
    <w:p w14:paraId="5C0004E2" w14:textId="5720B920" w:rsidR="00032308" w:rsidRDefault="00032308" w:rsidP="003F1D4B">
      <w:pPr>
        <w:rPr>
          <w:rFonts w:ascii="Calibri" w:hAnsi="Calibri"/>
        </w:rPr>
      </w:pPr>
      <w:r>
        <w:rPr>
          <w:rFonts w:ascii="Calibri" w:hAnsi="Calibri"/>
        </w:rPr>
        <w:t>The main</w:t>
      </w:r>
      <w:r w:rsidR="00AA2D77">
        <w:rPr>
          <w:rFonts w:ascii="Calibri" w:hAnsi="Calibri"/>
        </w:rPr>
        <w:t xml:space="preserve"> performance</w:t>
      </w:r>
      <w:r>
        <w:rPr>
          <w:rFonts w:ascii="Calibri" w:hAnsi="Calibri"/>
        </w:rPr>
        <w:t xml:space="preserve"> issue when working with the previous versions of Office and SharePoint is that the entire document travels over the wire each time it is opened or saved by the user</w:t>
      </w:r>
      <w:r w:rsidR="00605A8D">
        <w:rPr>
          <w:rFonts w:ascii="Calibri" w:hAnsi="Calibri"/>
        </w:rPr>
        <w:t xml:space="preserve"> (see Figure </w:t>
      </w:r>
      <w:r w:rsidR="003D1353">
        <w:rPr>
          <w:rFonts w:ascii="Calibri" w:hAnsi="Calibri"/>
        </w:rPr>
        <w:t>7</w:t>
      </w:r>
      <w:r w:rsidR="00605A8D">
        <w:rPr>
          <w:rFonts w:ascii="Calibri" w:hAnsi="Calibri"/>
        </w:rPr>
        <w:t>)</w:t>
      </w:r>
      <w:r w:rsidR="00B373F7">
        <w:rPr>
          <w:rFonts w:ascii="Calibri" w:hAnsi="Calibri"/>
        </w:rPr>
        <w:t xml:space="preserve">.  </w:t>
      </w:r>
      <w:r w:rsidR="00605A8D">
        <w:rPr>
          <w:rFonts w:ascii="Calibri" w:hAnsi="Calibri"/>
        </w:rPr>
        <w:t xml:space="preserve">If the user is working over slow network connection </w:t>
      </w:r>
      <w:r w:rsidR="00605A8D">
        <w:rPr>
          <w:rFonts w:ascii="Calibri" w:hAnsi="Calibri"/>
        </w:rPr>
        <w:lastRenderedPageBreak/>
        <w:t xml:space="preserve">and the file is large then the Office application may appear to hang during an open or file save operation until the entire file has been downloaded from or uploaded to the </w:t>
      </w:r>
      <w:r w:rsidR="000E65A6">
        <w:rPr>
          <w:rFonts w:ascii="Calibri" w:hAnsi="Calibri"/>
        </w:rPr>
        <w:t>cloud</w:t>
      </w:r>
      <w:r w:rsidR="00B373F7">
        <w:rPr>
          <w:rFonts w:ascii="Calibri" w:hAnsi="Calibri"/>
        </w:rPr>
        <w:t xml:space="preserve">.  </w:t>
      </w:r>
    </w:p>
    <w:p w14:paraId="5C0004E3" w14:textId="5F6FEFDC" w:rsidR="007E7E4A" w:rsidRDefault="00C53C75" w:rsidP="003F1D4B">
      <w:pPr>
        <w:rPr>
          <w:rFonts w:ascii="Calibri" w:hAnsi="Calibri"/>
        </w:rPr>
      </w:pPr>
      <w:r w:rsidRPr="00C53C75">
        <w:rPr>
          <w:rFonts w:ascii="Calibri" w:hAnsi="Calibri"/>
        </w:rPr>
        <w:object w:dxaOrig="7195" w:dyaOrig="5407" w14:anchorId="44E424BF">
          <v:shape id="_x0000_i1027" type="#_x0000_t75" style="width:5in;height:269.6pt" o:ole="">
            <v:imagedata r:id="rId20" o:title=""/>
          </v:shape>
          <o:OLEObject Type="Embed" ProgID="PowerPoint.Show.12" ShapeID="_x0000_i1027" DrawAspect="Content" ObjectID="_1349867657" r:id="rId21"/>
        </w:object>
      </w:r>
    </w:p>
    <w:p w14:paraId="5C0004E5" w14:textId="02CB4EE3" w:rsidR="00605A8D" w:rsidRPr="00605A8D" w:rsidRDefault="00605A8D" w:rsidP="003F1D4B">
      <w:pPr>
        <w:rPr>
          <w:rFonts w:ascii="Calibri" w:hAnsi="Calibri"/>
          <w:i/>
        </w:rPr>
      </w:pPr>
      <w:r w:rsidRPr="00605A8D">
        <w:rPr>
          <w:rFonts w:ascii="Calibri" w:hAnsi="Calibri"/>
          <w:i/>
        </w:rPr>
        <w:t xml:space="preserve">Figure </w:t>
      </w:r>
      <w:r w:rsidR="003D1353">
        <w:rPr>
          <w:rFonts w:ascii="Calibri" w:hAnsi="Calibri"/>
          <w:i/>
        </w:rPr>
        <w:t>7</w:t>
      </w:r>
      <w:r w:rsidRPr="00605A8D">
        <w:rPr>
          <w:rFonts w:ascii="Calibri" w:hAnsi="Calibri"/>
          <w:i/>
        </w:rPr>
        <w:t>: The entire file is transferred between the client and the cloud when the 2007 versions of Office and SharePoint are used</w:t>
      </w:r>
      <w:r w:rsidR="00B373F7">
        <w:rPr>
          <w:rFonts w:ascii="Calibri" w:hAnsi="Calibri"/>
          <w:i/>
        </w:rPr>
        <w:t xml:space="preserve">.  </w:t>
      </w:r>
    </w:p>
    <w:p w14:paraId="5C0004E6" w14:textId="77777777" w:rsidR="0062062B" w:rsidRDefault="0062062B" w:rsidP="003F1D4B">
      <w:pPr>
        <w:rPr>
          <w:rFonts w:ascii="Calibri" w:hAnsi="Calibri"/>
        </w:rPr>
      </w:pPr>
      <w:r>
        <w:rPr>
          <w:rFonts w:ascii="Calibri" w:hAnsi="Calibri"/>
        </w:rPr>
        <w:t xml:space="preserve">To overcome this problem, Office </w:t>
      </w:r>
      <w:r w:rsidR="00FB2245">
        <w:rPr>
          <w:rFonts w:ascii="Calibri" w:hAnsi="Calibri"/>
        </w:rPr>
        <w:t xml:space="preserve">2010 introduces </w:t>
      </w:r>
      <w:r>
        <w:rPr>
          <w:rFonts w:ascii="Calibri" w:hAnsi="Calibri"/>
        </w:rPr>
        <w:t>several new features to both Office 2010 and SharePoint 2010:</w:t>
      </w:r>
    </w:p>
    <w:p w14:paraId="5C0004E7" w14:textId="401D23CA" w:rsidR="00A77970" w:rsidRPr="00E3459D" w:rsidRDefault="00605A8D" w:rsidP="00E3459D">
      <w:pPr>
        <w:pStyle w:val="ListParagraph"/>
        <w:numPr>
          <w:ilvl w:val="0"/>
          <w:numId w:val="46"/>
        </w:numPr>
        <w:rPr>
          <w:rFonts w:ascii="Calibri" w:hAnsi="Calibri"/>
        </w:rPr>
      </w:pPr>
      <w:r w:rsidRPr="00E3459D">
        <w:rPr>
          <w:rFonts w:ascii="Calibri" w:hAnsi="Calibri"/>
          <w:b/>
        </w:rPr>
        <w:t>Delta Sync</w:t>
      </w:r>
      <w:r w:rsidRPr="00E3459D">
        <w:rPr>
          <w:rFonts w:ascii="Calibri" w:hAnsi="Calibri"/>
        </w:rPr>
        <w:t xml:space="preserve"> </w:t>
      </w:r>
      <w:r w:rsidR="002422FF">
        <w:rPr>
          <w:rFonts w:ascii="Calibri" w:hAnsi="Calibri"/>
        </w:rPr>
        <w:t xml:space="preserve">   </w:t>
      </w:r>
      <w:r w:rsidR="0062062B" w:rsidRPr="00E3459D">
        <w:rPr>
          <w:rFonts w:ascii="Calibri" w:hAnsi="Calibri"/>
        </w:rPr>
        <w:t xml:space="preserve">This new </w:t>
      </w:r>
      <w:r w:rsidRPr="00E3459D">
        <w:rPr>
          <w:rFonts w:ascii="Calibri" w:hAnsi="Calibri"/>
        </w:rPr>
        <w:t xml:space="preserve">feature of Office 2010 and SharePoint 2010 transfers </w:t>
      </w:r>
      <w:r w:rsidR="00A77970" w:rsidRPr="00E3459D">
        <w:rPr>
          <w:rFonts w:ascii="Calibri" w:hAnsi="Calibri"/>
        </w:rPr>
        <w:t>only the</w:t>
      </w:r>
      <w:r w:rsidR="00AA2D77">
        <w:rPr>
          <w:rFonts w:ascii="Calibri" w:hAnsi="Calibri"/>
        </w:rPr>
        <w:t xml:space="preserve"> </w:t>
      </w:r>
      <w:r w:rsidRPr="00E3459D">
        <w:rPr>
          <w:rFonts w:ascii="Calibri" w:hAnsi="Calibri"/>
        </w:rPr>
        <w:t xml:space="preserve">changes made to a document when it is opened from or saved to a SharePoint </w:t>
      </w:r>
      <w:r w:rsidR="00B1645A" w:rsidRPr="00E3459D">
        <w:rPr>
          <w:rFonts w:ascii="Calibri" w:hAnsi="Calibri"/>
        </w:rPr>
        <w:t>2010 site</w:t>
      </w:r>
      <w:r w:rsidR="00A77970" w:rsidRPr="00E3459D">
        <w:rPr>
          <w:rFonts w:ascii="Calibri" w:hAnsi="Calibri"/>
        </w:rPr>
        <w:t xml:space="preserve"> instead of the entire file</w:t>
      </w:r>
      <w:r w:rsidR="00B373F7">
        <w:rPr>
          <w:rFonts w:ascii="Calibri" w:hAnsi="Calibri"/>
        </w:rPr>
        <w:t xml:space="preserve">.  </w:t>
      </w:r>
      <w:r w:rsidR="00B1645A" w:rsidRPr="00E3459D">
        <w:rPr>
          <w:rFonts w:ascii="Calibri" w:hAnsi="Calibri"/>
        </w:rPr>
        <w:t xml:space="preserve">Delta Sync is </w:t>
      </w:r>
      <w:r w:rsidR="00A77970" w:rsidRPr="00E3459D">
        <w:rPr>
          <w:rFonts w:ascii="Calibri" w:hAnsi="Calibri"/>
        </w:rPr>
        <w:t xml:space="preserve">based on the new Cobalt API, </w:t>
      </w:r>
      <w:r w:rsidR="00B1645A" w:rsidRPr="00E3459D">
        <w:rPr>
          <w:rFonts w:ascii="Calibri" w:hAnsi="Calibri"/>
        </w:rPr>
        <w:t xml:space="preserve">a new file access model in Office 2010 and SharePoint 2010 based </w:t>
      </w:r>
      <w:r w:rsidR="00B1645A" w:rsidRPr="00E3459D">
        <w:rPr>
          <w:rFonts w:ascii="Calibri" w:hAnsi="Calibri"/>
        </w:rPr>
        <w:lastRenderedPageBreak/>
        <w:t>on Simple Object Access Protocol (SOAP</w:t>
      </w:r>
      <w:r w:rsidR="00A77970" w:rsidRPr="00E3459D">
        <w:rPr>
          <w:rFonts w:ascii="Calibri" w:hAnsi="Calibri"/>
        </w:rPr>
        <w:t>) that provides a</w:t>
      </w:r>
      <w:r w:rsidR="00B1645A" w:rsidRPr="00E3459D">
        <w:rPr>
          <w:rFonts w:ascii="Calibri" w:hAnsi="Calibri"/>
        </w:rPr>
        <w:t xml:space="preserve"> Web Services-based </w:t>
      </w:r>
      <w:r w:rsidR="0062062B" w:rsidRPr="00E3459D">
        <w:rPr>
          <w:rFonts w:ascii="Calibri" w:hAnsi="Calibri"/>
        </w:rPr>
        <w:t>mechanism</w:t>
      </w:r>
      <w:r w:rsidR="00B1645A" w:rsidRPr="00E3459D">
        <w:rPr>
          <w:rFonts w:ascii="Calibri" w:hAnsi="Calibri"/>
        </w:rPr>
        <w:t xml:space="preserve"> for incremental, multi-user file </w:t>
      </w:r>
      <w:r w:rsidR="0062062B" w:rsidRPr="00E3459D">
        <w:rPr>
          <w:rFonts w:ascii="Calibri" w:hAnsi="Calibri"/>
        </w:rPr>
        <w:t xml:space="preserve">system </w:t>
      </w:r>
      <w:r w:rsidR="00B1645A" w:rsidRPr="00E3459D">
        <w:rPr>
          <w:rFonts w:ascii="Calibri" w:hAnsi="Calibri"/>
        </w:rPr>
        <w:t>I/O</w:t>
      </w:r>
      <w:r w:rsidR="0062062B" w:rsidRPr="00E3459D">
        <w:rPr>
          <w:rFonts w:ascii="Calibri" w:hAnsi="Calibri"/>
        </w:rPr>
        <w:t xml:space="preserve"> and storage</w:t>
      </w:r>
      <w:r w:rsidR="00B1645A" w:rsidRPr="00E3459D">
        <w:rPr>
          <w:rFonts w:ascii="Calibri" w:hAnsi="Calibri"/>
        </w:rPr>
        <w:t>.</w:t>
      </w:r>
      <w:r w:rsidR="00447ABA" w:rsidRPr="00242B0D">
        <w:rPr>
          <w:rStyle w:val="FootnoteReference"/>
          <w:rFonts w:ascii="Calibri" w:hAnsi="Calibri"/>
          <w:color w:val="auto"/>
        </w:rPr>
        <w:footnoteReference w:id="17"/>
      </w:r>
      <w:r w:rsidR="00B1645A" w:rsidRPr="00837DAA">
        <w:rPr>
          <w:rFonts w:ascii="Calibri" w:hAnsi="Calibri"/>
        </w:rPr>
        <w:t xml:space="preserve"> </w:t>
      </w:r>
    </w:p>
    <w:p w14:paraId="5C0004E8" w14:textId="1182CD72" w:rsidR="00E3459D" w:rsidRPr="00E3459D" w:rsidRDefault="00E3459D" w:rsidP="00E3459D">
      <w:pPr>
        <w:pStyle w:val="ListParagraph"/>
        <w:numPr>
          <w:ilvl w:val="0"/>
          <w:numId w:val="46"/>
        </w:numPr>
        <w:rPr>
          <w:rFonts w:ascii="Calibri" w:hAnsi="Calibri"/>
        </w:rPr>
      </w:pPr>
      <w:r w:rsidRPr="00E3459D">
        <w:rPr>
          <w:rFonts w:ascii="Calibri" w:hAnsi="Calibri"/>
          <w:b/>
        </w:rPr>
        <w:t>Office Document Cache (ODC)</w:t>
      </w:r>
      <w:r w:rsidRPr="00E3459D">
        <w:rPr>
          <w:rFonts w:ascii="Calibri" w:hAnsi="Calibri"/>
        </w:rPr>
        <w:t xml:space="preserve"> </w:t>
      </w:r>
      <w:r w:rsidR="002422FF">
        <w:rPr>
          <w:rFonts w:ascii="Calibri" w:hAnsi="Calibri"/>
        </w:rPr>
        <w:t xml:space="preserve">   </w:t>
      </w:r>
      <w:r w:rsidRPr="00E3459D">
        <w:rPr>
          <w:rFonts w:ascii="Calibri" w:hAnsi="Calibri"/>
        </w:rPr>
        <w:t>The ODC acts as a local, always available cache of content from a SharePoint site that enables Office 2010 users to work on documents stored on the site even when they aren't connected to the site.</w:t>
      </w:r>
    </w:p>
    <w:p w14:paraId="5C0004E9" w14:textId="13DFC715" w:rsidR="00A77970" w:rsidRPr="00E3459D" w:rsidRDefault="00A645DC" w:rsidP="00E3459D">
      <w:pPr>
        <w:pStyle w:val="ListParagraph"/>
        <w:numPr>
          <w:ilvl w:val="0"/>
          <w:numId w:val="46"/>
        </w:numPr>
        <w:rPr>
          <w:rFonts w:ascii="Calibri" w:hAnsi="Calibri"/>
        </w:rPr>
      </w:pPr>
      <w:r w:rsidRPr="00E3459D">
        <w:rPr>
          <w:rFonts w:ascii="Calibri" w:hAnsi="Calibri"/>
          <w:b/>
        </w:rPr>
        <w:t xml:space="preserve">SharePoint Workspace </w:t>
      </w:r>
      <w:r w:rsidR="00462B4E" w:rsidRPr="00E3459D">
        <w:rPr>
          <w:rFonts w:ascii="Calibri" w:hAnsi="Calibri"/>
          <w:b/>
        </w:rPr>
        <w:t>2010</w:t>
      </w:r>
      <w:r w:rsidR="00A77970" w:rsidRPr="00E3459D">
        <w:rPr>
          <w:rFonts w:ascii="Calibri" w:hAnsi="Calibri"/>
        </w:rPr>
        <w:t xml:space="preserve">  </w:t>
      </w:r>
      <w:r w:rsidR="002422FF">
        <w:rPr>
          <w:rFonts w:ascii="Calibri" w:hAnsi="Calibri"/>
        </w:rPr>
        <w:t xml:space="preserve">   </w:t>
      </w:r>
      <w:r w:rsidR="00A77970" w:rsidRPr="00E3459D">
        <w:rPr>
          <w:rFonts w:ascii="Calibri" w:hAnsi="Calibri"/>
        </w:rPr>
        <w:t>Based on the earlier Microsoft Office Groove</w:t>
      </w:r>
      <w:r w:rsidR="00DD2270">
        <w:rPr>
          <w:rFonts w:ascii="Calibri" w:hAnsi="Calibri"/>
        </w:rPr>
        <w:t>®</w:t>
      </w:r>
      <w:r w:rsidR="00A77970" w:rsidRPr="00E3459D">
        <w:rPr>
          <w:rFonts w:ascii="Calibri" w:hAnsi="Calibri"/>
        </w:rPr>
        <w:t xml:space="preserve"> 2007 </w:t>
      </w:r>
      <w:r w:rsidR="00E3459D">
        <w:rPr>
          <w:rFonts w:ascii="Calibri" w:hAnsi="Calibri"/>
        </w:rPr>
        <w:t xml:space="preserve">product </w:t>
      </w:r>
      <w:r w:rsidR="00A77970" w:rsidRPr="00E3459D">
        <w:rPr>
          <w:rFonts w:ascii="Calibri" w:hAnsi="Calibri"/>
        </w:rPr>
        <w:t>and</w:t>
      </w:r>
      <w:r w:rsidR="00462B4E" w:rsidRPr="00E3459D">
        <w:rPr>
          <w:rFonts w:ascii="Calibri" w:hAnsi="Calibri"/>
        </w:rPr>
        <w:t xml:space="preserve"> available </w:t>
      </w:r>
      <w:r w:rsidR="0062062B" w:rsidRPr="00E3459D">
        <w:rPr>
          <w:rFonts w:ascii="Calibri" w:hAnsi="Calibri"/>
        </w:rPr>
        <w:t>as part of</w:t>
      </w:r>
      <w:r w:rsidR="00462B4E" w:rsidRPr="00E3459D">
        <w:rPr>
          <w:rFonts w:ascii="Calibri" w:hAnsi="Calibri"/>
        </w:rPr>
        <w:t xml:space="preserve"> </w:t>
      </w:r>
      <w:r w:rsidR="00B5574C" w:rsidRPr="00E3459D">
        <w:rPr>
          <w:rFonts w:ascii="Calibri" w:hAnsi="Calibri"/>
        </w:rPr>
        <w:t xml:space="preserve">the volume-licensed Office Professional Plus 2010 suite, </w:t>
      </w:r>
      <w:r w:rsidR="00A77970" w:rsidRPr="00E3459D">
        <w:rPr>
          <w:rFonts w:ascii="Calibri" w:hAnsi="Calibri"/>
        </w:rPr>
        <w:t xml:space="preserve">SharePoint Workspace </w:t>
      </w:r>
      <w:r w:rsidR="00C77F5C">
        <w:rPr>
          <w:rFonts w:ascii="Calibri" w:hAnsi="Calibri"/>
        </w:rPr>
        <w:t xml:space="preserve">2010 </w:t>
      </w:r>
      <w:r w:rsidR="00B6031B" w:rsidRPr="00E3459D">
        <w:rPr>
          <w:rFonts w:ascii="Calibri" w:hAnsi="Calibri"/>
        </w:rPr>
        <w:t xml:space="preserve">synchronizes the </w:t>
      </w:r>
      <w:r w:rsidR="00E3459D" w:rsidRPr="00E3459D">
        <w:rPr>
          <w:rFonts w:ascii="Calibri" w:hAnsi="Calibri"/>
        </w:rPr>
        <w:t xml:space="preserve">ODC on </w:t>
      </w:r>
      <w:r w:rsidR="00E3459D">
        <w:rPr>
          <w:rFonts w:ascii="Calibri" w:hAnsi="Calibri"/>
        </w:rPr>
        <w:t>an</w:t>
      </w:r>
      <w:r w:rsidR="00E3459D" w:rsidRPr="00E3459D">
        <w:rPr>
          <w:rFonts w:ascii="Calibri" w:hAnsi="Calibri"/>
        </w:rPr>
        <w:t xml:space="preserve"> </w:t>
      </w:r>
      <w:r w:rsidR="00A77970" w:rsidRPr="00E3459D">
        <w:rPr>
          <w:rFonts w:ascii="Calibri" w:hAnsi="Calibri"/>
        </w:rPr>
        <w:t xml:space="preserve">Office 2010 </w:t>
      </w:r>
      <w:r w:rsidR="00B6031B" w:rsidRPr="00E3459D">
        <w:rPr>
          <w:rFonts w:ascii="Calibri" w:hAnsi="Calibri"/>
        </w:rPr>
        <w:t xml:space="preserve">client </w:t>
      </w:r>
      <w:r w:rsidR="00E3459D" w:rsidRPr="00E3459D">
        <w:rPr>
          <w:rFonts w:ascii="Calibri" w:hAnsi="Calibri"/>
        </w:rPr>
        <w:t xml:space="preserve">with </w:t>
      </w:r>
      <w:r w:rsidR="00E3459D">
        <w:rPr>
          <w:rFonts w:ascii="Calibri" w:hAnsi="Calibri"/>
        </w:rPr>
        <w:t>a</w:t>
      </w:r>
      <w:r w:rsidR="00B6031B" w:rsidRPr="00E3459D">
        <w:rPr>
          <w:rFonts w:ascii="Calibri" w:hAnsi="Calibri"/>
        </w:rPr>
        <w:t xml:space="preserve"> </w:t>
      </w:r>
      <w:r w:rsidR="00A77970" w:rsidRPr="00E3459D">
        <w:rPr>
          <w:rFonts w:ascii="Calibri" w:hAnsi="Calibri"/>
        </w:rPr>
        <w:t xml:space="preserve">SharePoint </w:t>
      </w:r>
      <w:r w:rsidR="00E3459D" w:rsidRPr="00E3459D">
        <w:rPr>
          <w:rFonts w:ascii="Calibri" w:hAnsi="Calibri"/>
        </w:rPr>
        <w:t>site</w:t>
      </w:r>
      <w:r w:rsidR="00B6031B" w:rsidRPr="00E3459D">
        <w:rPr>
          <w:rFonts w:ascii="Calibri" w:hAnsi="Calibri"/>
        </w:rPr>
        <w:t xml:space="preserve"> so that copies of documents stored on </w:t>
      </w:r>
      <w:r w:rsidR="00E3459D">
        <w:rPr>
          <w:rFonts w:ascii="Calibri" w:hAnsi="Calibri"/>
        </w:rPr>
        <w:t>the site</w:t>
      </w:r>
      <w:r w:rsidR="00B6031B" w:rsidRPr="00E3459D">
        <w:rPr>
          <w:rFonts w:ascii="Calibri" w:hAnsi="Calibri"/>
        </w:rPr>
        <w:t xml:space="preserve"> </w:t>
      </w:r>
      <w:r w:rsidR="00E3459D">
        <w:rPr>
          <w:rFonts w:ascii="Calibri" w:hAnsi="Calibri"/>
        </w:rPr>
        <w:t>can be</w:t>
      </w:r>
      <w:r w:rsidR="00B6031B" w:rsidRPr="00E3459D">
        <w:rPr>
          <w:rFonts w:ascii="Calibri" w:hAnsi="Calibri"/>
        </w:rPr>
        <w:t xml:space="preserve"> cached locally </w:t>
      </w:r>
      <w:r w:rsidR="0062062B" w:rsidRPr="00E3459D">
        <w:rPr>
          <w:rFonts w:ascii="Calibri" w:hAnsi="Calibri"/>
        </w:rPr>
        <w:t xml:space="preserve">in the </w:t>
      </w:r>
      <w:r w:rsidR="00E3459D" w:rsidRPr="00E3459D">
        <w:rPr>
          <w:rFonts w:ascii="Calibri" w:hAnsi="Calibri"/>
        </w:rPr>
        <w:t>ODC on the client</w:t>
      </w:r>
      <w:r w:rsidR="00B373F7">
        <w:rPr>
          <w:rFonts w:ascii="Calibri" w:hAnsi="Calibri"/>
        </w:rPr>
        <w:t xml:space="preserve">.  </w:t>
      </w:r>
    </w:p>
    <w:p w14:paraId="4F040EB2" w14:textId="77777777" w:rsidR="00354E37" w:rsidRDefault="00DD3913" w:rsidP="003F1D4B">
      <w:pPr>
        <w:rPr>
          <w:rFonts w:ascii="Calibri" w:hAnsi="Calibri"/>
        </w:rPr>
      </w:pPr>
      <w:r>
        <w:rPr>
          <w:rFonts w:ascii="Calibri" w:hAnsi="Calibri"/>
        </w:rPr>
        <w:t>The result is that</w:t>
      </w:r>
      <w:r w:rsidR="00AF7148">
        <w:rPr>
          <w:rFonts w:ascii="Calibri" w:hAnsi="Calibri"/>
        </w:rPr>
        <w:t xml:space="preserve"> </w:t>
      </w:r>
      <w:r w:rsidR="00BB4CF3">
        <w:rPr>
          <w:rFonts w:ascii="Calibri" w:hAnsi="Calibri"/>
        </w:rPr>
        <w:t xml:space="preserve">after the initial file open or save operation, subsequent </w:t>
      </w:r>
      <w:r w:rsidR="00AF7148">
        <w:rPr>
          <w:rFonts w:ascii="Calibri" w:hAnsi="Calibri"/>
        </w:rPr>
        <w:t xml:space="preserve">file open and save operations performed by Office 2010 users on documents stored on SharePoint 2010 sites can be as fast as </w:t>
      </w:r>
      <w:r w:rsidR="00C77F5C">
        <w:rPr>
          <w:rFonts w:ascii="Calibri" w:hAnsi="Calibri"/>
        </w:rPr>
        <w:t>operations performed on</w:t>
      </w:r>
      <w:r w:rsidR="00AF7148">
        <w:rPr>
          <w:rFonts w:ascii="Calibri" w:hAnsi="Calibri"/>
        </w:rPr>
        <w:t xml:space="preserve"> files</w:t>
      </w:r>
      <w:r w:rsidR="001F2F64">
        <w:rPr>
          <w:rFonts w:ascii="Calibri" w:hAnsi="Calibri"/>
        </w:rPr>
        <w:t xml:space="preserve"> stored</w:t>
      </w:r>
      <w:r w:rsidR="00AF7148">
        <w:rPr>
          <w:rFonts w:ascii="Calibri" w:hAnsi="Calibri"/>
        </w:rPr>
        <w:t xml:space="preserve"> on the user's local hard drive</w:t>
      </w:r>
      <w:r w:rsidR="00B373F7">
        <w:rPr>
          <w:rFonts w:ascii="Calibri" w:hAnsi="Calibri"/>
        </w:rPr>
        <w:t xml:space="preserve">.  </w:t>
      </w:r>
      <w:r>
        <w:rPr>
          <w:rFonts w:ascii="Calibri" w:hAnsi="Calibri"/>
        </w:rPr>
        <w:t xml:space="preserve">This is because files can </w:t>
      </w:r>
      <w:r w:rsidR="00ED0E76">
        <w:rPr>
          <w:rFonts w:ascii="Calibri" w:hAnsi="Calibri"/>
        </w:rPr>
        <w:t xml:space="preserve">be </w:t>
      </w:r>
      <w:r>
        <w:rPr>
          <w:rFonts w:ascii="Calibri" w:hAnsi="Calibri"/>
        </w:rPr>
        <w:t xml:space="preserve">opened from the local ODC cache </w:t>
      </w:r>
      <w:r w:rsidR="001F2F64">
        <w:rPr>
          <w:rFonts w:ascii="Calibri" w:hAnsi="Calibri"/>
        </w:rPr>
        <w:t>instead of the cloud</w:t>
      </w:r>
      <w:r w:rsidR="00C77F5C">
        <w:rPr>
          <w:rFonts w:ascii="Calibri" w:hAnsi="Calibri"/>
        </w:rPr>
        <w:t>,</w:t>
      </w:r>
      <w:r w:rsidR="001F2F64">
        <w:rPr>
          <w:rFonts w:ascii="Calibri" w:hAnsi="Calibri"/>
        </w:rPr>
        <w:t xml:space="preserve"> if the copies of the file are identical in both locations</w:t>
      </w:r>
      <w:r w:rsidR="00B373F7">
        <w:rPr>
          <w:rFonts w:ascii="Calibri" w:hAnsi="Calibri"/>
        </w:rPr>
        <w:t xml:space="preserve">. </w:t>
      </w:r>
      <w:r w:rsidR="00C77F5C">
        <w:rPr>
          <w:rFonts w:ascii="Calibri" w:hAnsi="Calibri"/>
        </w:rPr>
        <w:t xml:space="preserve"> Furthermore, </w:t>
      </w:r>
      <w:r w:rsidR="001F2F64">
        <w:rPr>
          <w:rFonts w:ascii="Calibri" w:hAnsi="Calibri"/>
        </w:rPr>
        <w:t xml:space="preserve">when files are modified on the </w:t>
      </w:r>
      <w:r w:rsidR="00ED09E9">
        <w:rPr>
          <w:rFonts w:ascii="Calibri" w:hAnsi="Calibri"/>
        </w:rPr>
        <w:t xml:space="preserve">Office desktop </w:t>
      </w:r>
      <w:r w:rsidR="001F2F64">
        <w:rPr>
          <w:rFonts w:ascii="Calibri" w:hAnsi="Calibri"/>
        </w:rPr>
        <w:t>client</w:t>
      </w:r>
      <w:r w:rsidR="00C77F5C">
        <w:rPr>
          <w:rFonts w:ascii="Calibri" w:hAnsi="Calibri"/>
        </w:rPr>
        <w:t>,</w:t>
      </w:r>
      <w:r w:rsidR="001F2F64">
        <w:rPr>
          <w:rFonts w:ascii="Calibri" w:hAnsi="Calibri"/>
        </w:rPr>
        <w:t xml:space="preserve"> only the changes are synchronized with the server </w:t>
      </w:r>
      <w:r w:rsidR="00C77F5C">
        <w:rPr>
          <w:rFonts w:ascii="Calibri" w:hAnsi="Calibri"/>
        </w:rPr>
        <w:t xml:space="preserve">– </w:t>
      </w:r>
      <w:r w:rsidR="001F2F64">
        <w:rPr>
          <w:rFonts w:ascii="Calibri" w:hAnsi="Calibri"/>
        </w:rPr>
        <w:t>which</w:t>
      </w:r>
      <w:r w:rsidR="00C77F5C">
        <w:rPr>
          <w:rFonts w:ascii="Calibri" w:hAnsi="Calibri"/>
        </w:rPr>
        <w:t xml:space="preserve"> </w:t>
      </w:r>
      <w:r w:rsidR="001F2F64">
        <w:rPr>
          <w:rFonts w:ascii="Calibri" w:hAnsi="Calibri"/>
        </w:rPr>
        <w:t>can take much less time than transferring the entire file</w:t>
      </w:r>
      <w:r w:rsidR="00B373F7">
        <w:rPr>
          <w:rFonts w:ascii="Calibri" w:hAnsi="Calibri"/>
        </w:rPr>
        <w:t xml:space="preserve">.  </w:t>
      </w:r>
    </w:p>
    <w:p w14:paraId="5C0004EA" w14:textId="69B48FC3" w:rsidR="00A645DC" w:rsidRDefault="001F2F64" w:rsidP="003F1D4B">
      <w:pPr>
        <w:rPr>
          <w:rFonts w:ascii="Calibri" w:hAnsi="Calibri"/>
        </w:rPr>
      </w:pPr>
      <w:r>
        <w:rPr>
          <w:rFonts w:ascii="Calibri" w:hAnsi="Calibri"/>
        </w:rPr>
        <w:t xml:space="preserve">Figure </w:t>
      </w:r>
      <w:r w:rsidR="003D1353">
        <w:rPr>
          <w:rFonts w:ascii="Calibri" w:hAnsi="Calibri"/>
        </w:rPr>
        <w:t>8</w:t>
      </w:r>
      <w:r>
        <w:rPr>
          <w:rFonts w:ascii="Calibri" w:hAnsi="Calibri"/>
        </w:rPr>
        <w:t xml:space="preserve"> shows how this can work with file open and save operations between Office 2010 clients and SharePoint </w:t>
      </w:r>
      <w:r w:rsidR="00C77F5C">
        <w:rPr>
          <w:rFonts w:ascii="Calibri" w:hAnsi="Calibri"/>
        </w:rPr>
        <w:t xml:space="preserve">2010 </w:t>
      </w:r>
      <w:r>
        <w:rPr>
          <w:rFonts w:ascii="Calibri" w:hAnsi="Calibri"/>
        </w:rPr>
        <w:t>sites in the cloud</w:t>
      </w:r>
      <w:r w:rsidR="00B373F7">
        <w:rPr>
          <w:rFonts w:ascii="Calibri" w:hAnsi="Calibri"/>
        </w:rPr>
        <w:t xml:space="preserve">.  </w:t>
      </w:r>
    </w:p>
    <w:p w14:paraId="0ECB44DE" w14:textId="101D016B" w:rsidR="00872F3A" w:rsidRDefault="00872F3A" w:rsidP="003F1D4B">
      <w:pPr>
        <w:rPr>
          <w:rFonts w:ascii="Calibri" w:hAnsi="Calibri"/>
        </w:rPr>
      </w:pPr>
      <w:r w:rsidRPr="00872F3A">
        <w:rPr>
          <w:rFonts w:ascii="Calibri" w:hAnsi="Calibri"/>
        </w:rPr>
        <w:object w:dxaOrig="7195" w:dyaOrig="5407" w14:anchorId="72C87AD4">
          <v:shape id="_x0000_i1028" type="#_x0000_t75" style="width:5in;height:269.6pt" o:ole="">
            <v:imagedata r:id="rId22" o:title=""/>
          </v:shape>
          <o:OLEObject Type="Embed" ProgID="PowerPoint.Show.12" ShapeID="_x0000_i1028" DrawAspect="Content" ObjectID="_1349867658" r:id="rId23"/>
        </w:object>
      </w:r>
    </w:p>
    <w:p w14:paraId="5C0004ED" w14:textId="2DEA65CD" w:rsidR="00462B4E" w:rsidRPr="00462B4E" w:rsidRDefault="00462B4E" w:rsidP="003F1D4B">
      <w:pPr>
        <w:rPr>
          <w:rFonts w:ascii="Calibri" w:hAnsi="Calibri"/>
          <w:i/>
        </w:rPr>
      </w:pPr>
      <w:r w:rsidRPr="00462B4E">
        <w:rPr>
          <w:rFonts w:ascii="Calibri" w:hAnsi="Calibri"/>
          <w:i/>
        </w:rPr>
        <w:t xml:space="preserve">Figure </w:t>
      </w:r>
      <w:r w:rsidR="003D1353">
        <w:rPr>
          <w:rFonts w:ascii="Calibri" w:hAnsi="Calibri"/>
          <w:i/>
        </w:rPr>
        <w:t>8</w:t>
      </w:r>
      <w:r w:rsidRPr="00462B4E">
        <w:rPr>
          <w:rFonts w:ascii="Calibri" w:hAnsi="Calibri"/>
          <w:i/>
        </w:rPr>
        <w:t>: Once the file is in the cloud and cached locally, only changes made to the file are transferred when file open and save actions are performed</w:t>
      </w:r>
      <w:r w:rsidR="00B373F7">
        <w:rPr>
          <w:rFonts w:ascii="Calibri" w:hAnsi="Calibri"/>
          <w:i/>
        </w:rPr>
        <w:t xml:space="preserve">.  </w:t>
      </w:r>
    </w:p>
    <w:p w14:paraId="5C0004EE" w14:textId="1DCBBEE1" w:rsidR="0067649D" w:rsidRDefault="001F2F64" w:rsidP="00E42108">
      <w:pPr>
        <w:rPr>
          <w:rFonts w:ascii="Calibri" w:hAnsi="Calibri"/>
        </w:rPr>
      </w:pPr>
      <w:r>
        <w:rPr>
          <w:rFonts w:ascii="Calibri" w:hAnsi="Calibri"/>
        </w:rPr>
        <w:t>As an</w:t>
      </w:r>
      <w:r w:rsidR="00605A8D">
        <w:rPr>
          <w:rFonts w:ascii="Calibri" w:hAnsi="Calibri"/>
        </w:rPr>
        <w:t xml:space="preserve"> example, </w:t>
      </w:r>
      <w:r>
        <w:rPr>
          <w:rFonts w:ascii="Calibri" w:hAnsi="Calibri"/>
        </w:rPr>
        <w:t>consider</w:t>
      </w:r>
      <w:r w:rsidR="0001128B">
        <w:rPr>
          <w:rFonts w:ascii="Calibri" w:hAnsi="Calibri"/>
        </w:rPr>
        <w:t xml:space="preserve"> a Word 2010 user </w:t>
      </w:r>
      <w:r w:rsidR="00094415">
        <w:rPr>
          <w:rFonts w:ascii="Calibri" w:hAnsi="Calibri"/>
        </w:rPr>
        <w:t xml:space="preserve">whose </w:t>
      </w:r>
      <w:r>
        <w:rPr>
          <w:rFonts w:ascii="Calibri" w:hAnsi="Calibri"/>
        </w:rPr>
        <w:t>laptop</w:t>
      </w:r>
      <w:r w:rsidR="00094415">
        <w:rPr>
          <w:rFonts w:ascii="Calibri" w:hAnsi="Calibri"/>
        </w:rPr>
        <w:t xml:space="preserve"> is </w:t>
      </w:r>
      <w:r>
        <w:rPr>
          <w:rFonts w:ascii="Calibri" w:hAnsi="Calibri"/>
        </w:rPr>
        <w:t>initially</w:t>
      </w:r>
      <w:r w:rsidR="00094415">
        <w:rPr>
          <w:rFonts w:ascii="Calibri" w:hAnsi="Calibri"/>
        </w:rPr>
        <w:t xml:space="preserve"> </w:t>
      </w:r>
      <w:r w:rsidR="00ED0E76">
        <w:rPr>
          <w:rFonts w:ascii="Calibri" w:hAnsi="Calibri"/>
        </w:rPr>
        <w:t xml:space="preserve">connected </w:t>
      </w:r>
      <w:r w:rsidR="0001128B">
        <w:rPr>
          <w:rFonts w:ascii="Calibri" w:hAnsi="Calibri"/>
        </w:rPr>
        <w:t xml:space="preserve">to the corporate </w:t>
      </w:r>
      <w:r>
        <w:rPr>
          <w:rFonts w:ascii="Calibri" w:hAnsi="Calibri"/>
        </w:rPr>
        <w:t>LAN</w:t>
      </w:r>
      <w:r w:rsidR="00B373F7">
        <w:rPr>
          <w:rFonts w:ascii="Calibri" w:hAnsi="Calibri"/>
        </w:rPr>
        <w:t xml:space="preserve">.  </w:t>
      </w:r>
      <w:r>
        <w:rPr>
          <w:rFonts w:ascii="Calibri" w:hAnsi="Calibri"/>
        </w:rPr>
        <w:t>When the user</w:t>
      </w:r>
      <w:r w:rsidR="0001128B">
        <w:rPr>
          <w:rFonts w:ascii="Calibri" w:hAnsi="Calibri"/>
        </w:rPr>
        <w:t xml:space="preserve"> creates and </w:t>
      </w:r>
      <w:r w:rsidR="00605A8D">
        <w:rPr>
          <w:rFonts w:ascii="Calibri" w:hAnsi="Calibri"/>
        </w:rPr>
        <w:t xml:space="preserve">saves a </w:t>
      </w:r>
      <w:r w:rsidR="00094415">
        <w:rPr>
          <w:rFonts w:ascii="Calibri" w:hAnsi="Calibri"/>
        </w:rPr>
        <w:t>large</w:t>
      </w:r>
      <w:r w:rsidR="00605A8D">
        <w:rPr>
          <w:rFonts w:ascii="Calibri" w:hAnsi="Calibri"/>
        </w:rPr>
        <w:t xml:space="preserve"> document </w:t>
      </w:r>
      <w:r w:rsidR="0001128B">
        <w:rPr>
          <w:rFonts w:ascii="Calibri" w:hAnsi="Calibri"/>
        </w:rPr>
        <w:t xml:space="preserve">to a SharePoint 2010 site, </w:t>
      </w:r>
      <w:r w:rsidR="00605A8D">
        <w:rPr>
          <w:rFonts w:ascii="Calibri" w:hAnsi="Calibri"/>
        </w:rPr>
        <w:t>the entire documen</w:t>
      </w:r>
      <w:r w:rsidR="000E65A6">
        <w:rPr>
          <w:rFonts w:ascii="Calibri" w:hAnsi="Calibri"/>
        </w:rPr>
        <w:t xml:space="preserve">t </w:t>
      </w:r>
      <w:r w:rsidR="0001128B">
        <w:rPr>
          <w:rFonts w:ascii="Calibri" w:hAnsi="Calibri"/>
        </w:rPr>
        <w:t xml:space="preserve">is uploaded to the site and </w:t>
      </w:r>
      <w:r>
        <w:rPr>
          <w:rFonts w:ascii="Calibri" w:hAnsi="Calibri"/>
        </w:rPr>
        <w:t xml:space="preserve">is </w:t>
      </w:r>
      <w:r w:rsidR="0001128B">
        <w:rPr>
          <w:rFonts w:ascii="Calibri" w:hAnsi="Calibri"/>
        </w:rPr>
        <w:t xml:space="preserve">also cached locally </w:t>
      </w:r>
      <w:r>
        <w:rPr>
          <w:rFonts w:ascii="Calibri" w:hAnsi="Calibri"/>
        </w:rPr>
        <w:t>in the ODC</w:t>
      </w:r>
      <w:r w:rsidR="00B373F7">
        <w:rPr>
          <w:rFonts w:ascii="Calibri" w:hAnsi="Calibri"/>
        </w:rPr>
        <w:t xml:space="preserve">.  </w:t>
      </w:r>
      <w:r w:rsidR="00094415">
        <w:rPr>
          <w:rFonts w:ascii="Calibri" w:hAnsi="Calibri"/>
        </w:rPr>
        <w:t xml:space="preserve">The user then </w:t>
      </w:r>
      <w:r w:rsidR="00857BEA">
        <w:rPr>
          <w:rFonts w:ascii="Calibri" w:hAnsi="Calibri"/>
        </w:rPr>
        <w:t xml:space="preserve">disconnects </w:t>
      </w:r>
      <w:r w:rsidR="00094415">
        <w:rPr>
          <w:rFonts w:ascii="Calibri" w:hAnsi="Calibri"/>
        </w:rPr>
        <w:t xml:space="preserve">his </w:t>
      </w:r>
      <w:r>
        <w:rPr>
          <w:rFonts w:ascii="Calibri" w:hAnsi="Calibri"/>
        </w:rPr>
        <w:t>laptop</w:t>
      </w:r>
      <w:r w:rsidR="00094415">
        <w:rPr>
          <w:rFonts w:ascii="Calibri" w:hAnsi="Calibri"/>
        </w:rPr>
        <w:t xml:space="preserve"> from the </w:t>
      </w:r>
      <w:r>
        <w:rPr>
          <w:rFonts w:ascii="Calibri" w:hAnsi="Calibri"/>
        </w:rPr>
        <w:t>LAN</w:t>
      </w:r>
      <w:r w:rsidR="00094415">
        <w:rPr>
          <w:rFonts w:ascii="Calibri" w:hAnsi="Calibri"/>
        </w:rPr>
        <w:t xml:space="preserve"> and travels to an airport</w:t>
      </w:r>
      <w:r w:rsidR="00C77F5C">
        <w:rPr>
          <w:rFonts w:ascii="Calibri" w:hAnsi="Calibri"/>
        </w:rPr>
        <w:t>,</w:t>
      </w:r>
      <w:r w:rsidR="00094415">
        <w:rPr>
          <w:rFonts w:ascii="Calibri" w:hAnsi="Calibri"/>
        </w:rPr>
        <w:t xml:space="preserve"> where he realizes he needs to change the ti</w:t>
      </w:r>
      <w:r>
        <w:rPr>
          <w:rFonts w:ascii="Calibri" w:hAnsi="Calibri"/>
        </w:rPr>
        <w:t>tle of the document he created</w:t>
      </w:r>
      <w:r w:rsidR="00B373F7">
        <w:rPr>
          <w:rFonts w:ascii="Calibri" w:hAnsi="Calibri"/>
        </w:rPr>
        <w:t xml:space="preserve">. </w:t>
      </w:r>
      <w:r w:rsidR="00094415">
        <w:rPr>
          <w:rFonts w:ascii="Calibri" w:hAnsi="Calibri"/>
        </w:rPr>
        <w:t xml:space="preserve"> </w:t>
      </w:r>
      <w:r w:rsidR="00C77F5C">
        <w:rPr>
          <w:rFonts w:ascii="Calibri" w:hAnsi="Calibri"/>
        </w:rPr>
        <w:t xml:space="preserve">To fix the mistake, </w:t>
      </w:r>
      <w:r w:rsidR="00094415">
        <w:rPr>
          <w:rFonts w:ascii="Calibri" w:hAnsi="Calibri"/>
        </w:rPr>
        <w:t xml:space="preserve">he connects to the Internet using the public </w:t>
      </w:r>
      <w:r w:rsidR="0087128D">
        <w:rPr>
          <w:rFonts w:ascii="Calibri" w:hAnsi="Calibri"/>
        </w:rPr>
        <w:t>Wi-Fi</w:t>
      </w:r>
      <w:r w:rsidR="00094415">
        <w:rPr>
          <w:rFonts w:ascii="Calibri" w:hAnsi="Calibri"/>
        </w:rPr>
        <w:t xml:space="preserve"> hotspot at the airport</w:t>
      </w:r>
      <w:r w:rsidR="00C77F5C">
        <w:rPr>
          <w:rFonts w:ascii="Calibri" w:hAnsi="Calibri"/>
        </w:rPr>
        <w:t>,</w:t>
      </w:r>
      <w:r w:rsidR="00094415">
        <w:rPr>
          <w:rFonts w:ascii="Calibri" w:hAnsi="Calibri"/>
        </w:rPr>
        <w:t xml:space="preserve"> and establishes a VPN connection to the corporate network</w:t>
      </w:r>
      <w:r w:rsidR="00B373F7">
        <w:rPr>
          <w:rFonts w:ascii="Calibri" w:hAnsi="Calibri"/>
        </w:rPr>
        <w:t xml:space="preserve">.  </w:t>
      </w:r>
      <w:r w:rsidR="00094415">
        <w:rPr>
          <w:rFonts w:ascii="Calibri" w:hAnsi="Calibri"/>
        </w:rPr>
        <w:t>He then opens the document from the SharePoint site and finds that it opens almost instantly</w:t>
      </w:r>
      <w:r w:rsidR="00C77F5C">
        <w:rPr>
          <w:rFonts w:ascii="Calibri" w:hAnsi="Calibri"/>
        </w:rPr>
        <w:t>,</w:t>
      </w:r>
      <w:r w:rsidR="00094415">
        <w:rPr>
          <w:rFonts w:ascii="Calibri" w:hAnsi="Calibri"/>
        </w:rPr>
        <w:t xml:space="preserve"> </w:t>
      </w:r>
      <w:r>
        <w:rPr>
          <w:rFonts w:ascii="Calibri" w:hAnsi="Calibri"/>
        </w:rPr>
        <w:t>because</w:t>
      </w:r>
      <w:r w:rsidR="00094415">
        <w:rPr>
          <w:rFonts w:ascii="Calibri" w:hAnsi="Calibri"/>
        </w:rPr>
        <w:t xml:space="preserve"> Office has verified that the locally cached version of the document is the same </w:t>
      </w:r>
      <w:r>
        <w:rPr>
          <w:rFonts w:ascii="Calibri" w:hAnsi="Calibri"/>
        </w:rPr>
        <w:t xml:space="preserve">as the </w:t>
      </w:r>
      <w:r w:rsidR="00094415">
        <w:rPr>
          <w:rFonts w:ascii="Calibri" w:hAnsi="Calibri"/>
        </w:rPr>
        <w:t>version stored on the server</w:t>
      </w:r>
      <w:r w:rsidR="00B373F7">
        <w:rPr>
          <w:rFonts w:ascii="Calibri" w:hAnsi="Calibri"/>
        </w:rPr>
        <w:t xml:space="preserve">.  </w:t>
      </w:r>
      <w:r w:rsidR="00094415">
        <w:rPr>
          <w:rFonts w:ascii="Calibri" w:hAnsi="Calibri"/>
        </w:rPr>
        <w:t>Using Word he then changes the title of the document and clicks Save</w:t>
      </w:r>
      <w:r w:rsidR="00AA2D77">
        <w:rPr>
          <w:rFonts w:ascii="Calibri" w:hAnsi="Calibri"/>
        </w:rPr>
        <w:t>;</w:t>
      </w:r>
      <w:r w:rsidR="00094415">
        <w:rPr>
          <w:rFonts w:ascii="Calibri" w:hAnsi="Calibri"/>
        </w:rPr>
        <w:t xml:space="preserve"> the document saves almost instantly since only the changes are transferred to the server</w:t>
      </w:r>
      <w:r w:rsidR="00AA2D77">
        <w:rPr>
          <w:rFonts w:ascii="Calibri" w:hAnsi="Calibri"/>
        </w:rPr>
        <w:t>,</w:t>
      </w:r>
      <w:r w:rsidR="00094415">
        <w:rPr>
          <w:rFonts w:ascii="Calibri" w:hAnsi="Calibri"/>
        </w:rPr>
        <w:t xml:space="preserve"> instead of the entire document</w:t>
      </w:r>
      <w:r w:rsidR="00B373F7">
        <w:rPr>
          <w:rFonts w:ascii="Calibri" w:hAnsi="Calibri"/>
        </w:rPr>
        <w:t xml:space="preserve">.  </w:t>
      </w:r>
    </w:p>
    <w:p w14:paraId="5C0004EF" w14:textId="1BC034D9" w:rsidR="00616BA3" w:rsidRPr="00E42108" w:rsidRDefault="00BA68A4" w:rsidP="00616BA3">
      <w:r>
        <w:rPr>
          <w:rFonts w:ascii="Calibri" w:hAnsi="Calibri"/>
        </w:rPr>
        <w:t>From the end user's perspective</w:t>
      </w:r>
      <w:r w:rsidR="00B373F7">
        <w:rPr>
          <w:rFonts w:ascii="Calibri" w:hAnsi="Calibri"/>
        </w:rPr>
        <w:t>, performance</w:t>
      </w:r>
      <w:r w:rsidR="00C77F5C">
        <w:rPr>
          <w:rFonts w:ascii="Calibri" w:hAnsi="Calibri"/>
        </w:rPr>
        <w:t xml:space="preserve"> of</w:t>
      </w:r>
      <w:r>
        <w:rPr>
          <w:rFonts w:ascii="Calibri" w:hAnsi="Calibri"/>
        </w:rPr>
        <w:t xml:space="preserve"> Office 2010 and SharePoint 2010 </w:t>
      </w:r>
      <w:r w:rsidR="00C77F5C">
        <w:rPr>
          <w:rFonts w:ascii="Calibri" w:hAnsi="Calibri"/>
        </w:rPr>
        <w:t xml:space="preserve">is improved over the experience with </w:t>
      </w:r>
      <w:r>
        <w:rPr>
          <w:rFonts w:ascii="Calibri" w:hAnsi="Calibri"/>
        </w:rPr>
        <w:t xml:space="preserve">Office 2007 </w:t>
      </w:r>
      <w:r w:rsidR="00C77F5C">
        <w:rPr>
          <w:rFonts w:ascii="Calibri" w:hAnsi="Calibri"/>
        </w:rPr>
        <w:t xml:space="preserve">and </w:t>
      </w:r>
      <w:r>
        <w:rPr>
          <w:rFonts w:ascii="Calibri" w:hAnsi="Calibri"/>
        </w:rPr>
        <w:t xml:space="preserve"> SharePoint 2007</w:t>
      </w:r>
      <w:r w:rsidR="00B373F7">
        <w:rPr>
          <w:rFonts w:ascii="Calibri" w:hAnsi="Calibri"/>
        </w:rPr>
        <w:t xml:space="preserve">.  </w:t>
      </w:r>
      <w:r w:rsidR="001001DF">
        <w:rPr>
          <w:rFonts w:ascii="Calibri" w:hAnsi="Calibri"/>
        </w:rPr>
        <w:t xml:space="preserve">This performance </w:t>
      </w:r>
      <w:r w:rsidR="001001DF">
        <w:rPr>
          <w:rFonts w:ascii="Calibri" w:hAnsi="Calibri"/>
        </w:rPr>
        <w:lastRenderedPageBreak/>
        <w:t>boost for file open and save operations between Office 2010 clients and SharePoint sites</w:t>
      </w:r>
      <w:r w:rsidR="0067649D">
        <w:rPr>
          <w:rFonts w:ascii="Calibri" w:hAnsi="Calibri"/>
        </w:rPr>
        <w:t xml:space="preserve"> can be especially beneficial </w:t>
      </w:r>
      <w:r w:rsidR="0067649D" w:rsidRPr="0067649D">
        <w:rPr>
          <w:rFonts w:ascii="Calibri" w:hAnsi="Calibri"/>
        </w:rPr>
        <w:t>over slow or unreliable or high-latency network connections</w:t>
      </w:r>
      <w:r w:rsidR="0067649D">
        <w:rPr>
          <w:rFonts w:ascii="Calibri" w:hAnsi="Calibri"/>
        </w:rPr>
        <w:t xml:space="preserve"> and is available with </w:t>
      </w:r>
      <w:r w:rsidR="0067649D" w:rsidRPr="0067649D">
        <w:rPr>
          <w:rFonts w:ascii="Calibri" w:hAnsi="Calibri"/>
        </w:rPr>
        <w:t>any MS-FSSHTTP compliant service</w:t>
      </w:r>
      <w:r w:rsidR="00C77F5C">
        <w:rPr>
          <w:rFonts w:ascii="Calibri" w:hAnsi="Calibri"/>
        </w:rPr>
        <w:t>,</w:t>
      </w:r>
      <w:r w:rsidR="0067649D" w:rsidRPr="0067649D">
        <w:rPr>
          <w:rFonts w:ascii="Calibri" w:hAnsi="Calibri"/>
        </w:rPr>
        <w:t xml:space="preserve"> </w:t>
      </w:r>
      <w:r w:rsidR="0067649D">
        <w:rPr>
          <w:rFonts w:ascii="Calibri" w:hAnsi="Calibri"/>
        </w:rPr>
        <w:t>including Windows Live</w:t>
      </w:r>
      <w:r w:rsidR="00B952D5">
        <w:rPr>
          <w:rFonts w:ascii="Calibri" w:hAnsi="Calibri"/>
        </w:rPr>
        <w:t>®</w:t>
      </w:r>
      <w:r w:rsidR="0067649D">
        <w:rPr>
          <w:rFonts w:ascii="Calibri" w:hAnsi="Calibri"/>
        </w:rPr>
        <w:t xml:space="preserve"> SkyDrive</w:t>
      </w:r>
      <w:r w:rsidR="00CA432D">
        <w:rPr>
          <w:rFonts w:ascii="Calibri" w:hAnsi="Calibri"/>
        </w:rPr>
        <w:t>®</w:t>
      </w:r>
      <w:r w:rsidR="00B373F7">
        <w:rPr>
          <w:rFonts w:ascii="Calibri" w:hAnsi="Calibri"/>
        </w:rPr>
        <w:t xml:space="preserve">.  </w:t>
      </w:r>
      <w:r w:rsidR="00616BA3">
        <w:rPr>
          <w:rFonts w:ascii="Calibri" w:hAnsi="Calibri"/>
        </w:rPr>
        <w:t>SharePoint 2010 also includes other features such as co-authoring</w:t>
      </w:r>
      <w:r w:rsidR="00C77F5C">
        <w:rPr>
          <w:rFonts w:ascii="Calibri" w:hAnsi="Calibri"/>
        </w:rPr>
        <w:t>, which</w:t>
      </w:r>
      <w:r w:rsidR="00616BA3">
        <w:rPr>
          <w:rFonts w:ascii="Calibri" w:hAnsi="Calibri"/>
        </w:rPr>
        <w:t xml:space="preserve"> allow</w:t>
      </w:r>
      <w:r w:rsidR="00616BA3" w:rsidRPr="00616BA3">
        <w:rPr>
          <w:rFonts w:ascii="Calibri" w:hAnsi="Calibri"/>
        </w:rPr>
        <w:t xml:space="preserve"> users to collaborate faster and more productively</w:t>
      </w:r>
      <w:r w:rsidR="00B373F7">
        <w:rPr>
          <w:rFonts w:ascii="Calibri" w:hAnsi="Calibri"/>
        </w:rPr>
        <w:t xml:space="preserve">.  </w:t>
      </w:r>
      <w:r w:rsidR="00616BA3" w:rsidRPr="00616BA3">
        <w:rPr>
          <w:rFonts w:ascii="Calibri" w:hAnsi="Calibri"/>
        </w:rPr>
        <w:t>Co-authoring enables multiple users to open a Word or PowerPoint file simultaneously</w:t>
      </w:r>
      <w:r w:rsidR="00C77F5C">
        <w:rPr>
          <w:rFonts w:ascii="Calibri" w:hAnsi="Calibri"/>
        </w:rPr>
        <w:t>,</w:t>
      </w:r>
      <w:r w:rsidR="00616BA3">
        <w:rPr>
          <w:rFonts w:ascii="Calibri" w:hAnsi="Calibri"/>
        </w:rPr>
        <w:t xml:space="preserve"> by locking p</w:t>
      </w:r>
      <w:r w:rsidR="00616BA3" w:rsidRPr="00616BA3">
        <w:rPr>
          <w:rFonts w:ascii="Calibri" w:hAnsi="Calibri"/>
        </w:rPr>
        <w:t xml:space="preserve">ortions of the </w:t>
      </w:r>
      <w:r w:rsidR="00616BA3">
        <w:rPr>
          <w:rFonts w:ascii="Calibri" w:hAnsi="Calibri"/>
        </w:rPr>
        <w:t>file</w:t>
      </w:r>
      <w:r w:rsidR="00616BA3" w:rsidRPr="00616BA3">
        <w:rPr>
          <w:rFonts w:ascii="Calibri" w:hAnsi="Calibri"/>
        </w:rPr>
        <w:t xml:space="preserve"> instead of the entire </w:t>
      </w:r>
      <w:r w:rsidR="00616BA3">
        <w:rPr>
          <w:rFonts w:ascii="Calibri" w:hAnsi="Calibri"/>
        </w:rPr>
        <w:t>file.</w:t>
      </w:r>
      <w:r w:rsidR="00616BA3" w:rsidRPr="00616BA3">
        <w:rPr>
          <w:rFonts w:ascii="Calibri" w:hAnsi="Calibri"/>
        </w:rPr>
        <w:t xml:space="preserve"> </w:t>
      </w:r>
      <w:r w:rsidR="00ED09E9">
        <w:rPr>
          <w:rFonts w:ascii="Calibri" w:hAnsi="Calibri"/>
        </w:rPr>
        <w:t xml:space="preserve"> </w:t>
      </w:r>
      <w:r w:rsidR="00616BA3">
        <w:rPr>
          <w:rFonts w:ascii="Calibri" w:hAnsi="Calibri"/>
        </w:rPr>
        <w:t xml:space="preserve">Specifically, </w:t>
      </w:r>
      <w:r w:rsidR="00616BA3" w:rsidRPr="00616BA3">
        <w:rPr>
          <w:rFonts w:ascii="Calibri" w:hAnsi="Calibri"/>
        </w:rPr>
        <w:t xml:space="preserve">Word </w:t>
      </w:r>
      <w:r w:rsidR="00616BA3">
        <w:rPr>
          <w:rFonts w:ascii="Calibri" w:hAnsi="Calibri"/>
        </w:rPr>
        <w:t xml:space="preserve">2010 </w:t>
      </w:r>
      <w:r w:rsidR="00616BA3" w:rsidRPr="00616BA3">
        <w:rPr>
          <w:rFonts w:ascii="Calibri" w:hAnsi="Calibri"/>
        </w:rPr>
        <w:t>locks at the paragraph level,</w:t>
      </w:r>
      <w:r w:rsidR="00616BA3">
        <w:rPr>
          <w:rFonts w:ascii="Calibri" w:hAnsi="Calibri"/>
        </w:rPr>
        <w:t xml:space="preserve"> while</w:t>
      </w:r>
      <w:r w:rsidR="00616BA3" w:rsidRPr="00616BA3">
        <w:rPr>
          <w:rFonts w:ascii="Calibri" w:hAnsi="Calibri"/>
        </w:rPr>
        <w:t xml:space="preserve"> </w:t>
      </w:r>
      <w:r w:rsidR="00616BA3">
        <w:rPr>
          <w:rFonts w:ascii="Calibri" w:hAnsi="Calibri"/>
        </w:rPr>
        <w:t>PowerPoint 2010</w:t>
      </w:r>
      <w:r w:rsidR="00616BA3" w:rsidRPr="00616BA3">
        <w:rPr>
          <w:rFonts w:ascii="Calibri" w:hAnsi="Calibri"/>
        </w:rPr>
        <w:t xml:space="preserve"> at the slide level</w:t>
      </w:r>
      <w:r w:rsidR="00B373F7">
        <w:rPr>
          <w:rFonts w:ascii="Calibri" w:hAnsi="Calibri"/>
        </w:rPr>
        <w:t xml:space="preserve">.  </w:t>
      </w:r>
      <w:r w:rsidR="00616BA3">
        <w:rPr>
          <w:rFonts w:ascii="Calibri" w:hAnsi="Calibri"/>
        </w:rPr>
        <w:t>This allows several users to open the same Word document or PowerPoint presentation and work on different portions of the file simultaneously</w:t>
      </w:r>
      <w:r w:rsidR="00B373F7">
        <w:rPr>
          <w:rFonts w:ascii="Calibri" w:hAnsi="Calibri"/>
        </w:rPr>
        <w:t xml:space="preserve">.  </w:t>
      </w:r>
      <w:r w:rsidR="00616BA3">
        <w:rPr>
          <w:rFonts w:ascii="Calibri" w:hAnsi="Calibri"/>
        </w:rPr>
        <w:t>The overall result of these new features is an improved user experience for Office 2010 users who work with business data stored in the cloud</w:t>
      </w:r>
      <w:r w:rsidR="00B373F7">
        <w:rPr>
          <w:rFonts w:ascii="Calibri" w:hAnsi="Calibri"/>
        </w:rPr>
        <w:t xml:space="preserve">.  </w:t>
      </w:r>
    </w:p>
    <w:p w14:paraId="20B2E968" w14:textId="77777777" w:rsidR="00D56187" w:rsidRDefault="00D56187">
      <w:pPr>
        <w:spacing w:after="0" w:line="240" w:lineRule="auto"/>
        <w:rPr>
          <w:rFonts w:eastAsia="Times New Roman" w:cs="Times New Roman"/>
          <w:b/>
          <w:kern w:val="24"/>
          <w:sz w:val="40"/>
          <w:szCs w:val="40"/>
        </w:rPr>
      </w:pPr>
      <w:bookmarkStart w:id="38" w:name="_Toc275949378"/>
      <w:r>
        <w:br w:type="page"/>
      </w:r>
    </w:p>
    <w:p w14:paraId="5C0004F0" w14:textId="47E1136C" w:rsidR="00E42108" w:rsidRPr="00E42108" w:rsidRDefault="00E42108" w:rsidP="00E42108">
      <w:pPr>
        <w:pStyle w:val="Heading1"/>
        <w:rPr>
          <w:rFonts w:asciiTheme="minorHAnsi" w:hAnsiTheme="minorHAnsi"/>
        </w:rPr>
      </w:pPr>
      <w:bookmarkStart w:id="39" w:name="_Toc276034726"/>
      <w:r w:rsidRPr="00E42108">
        <w:rPr>
          <w:rFonts w:asciiTheme="minorHAnsi" w:hAnsiTheme="minorHAnsi"/>
        </w:rPr>
        <w:lastRenderedPageBreak/>
        <w:t>Conclusion</w:t>
      </w:r>
      <w:bookmarkEnd w:id="38"/>
      <w:bookmarkEnd w:id="39"/>
    </w:p>
    <w:p w14:paraId="5C0004F1" w14:textId="771FAB8C" w:rsidR="0090687C" w:rsidRDefault="000F2953" w:rsidP="000F2953">
      <w:r>
        <w:t>Office 2010 clearly helps users perform many common tasks faster than with previous versions of Office, and the increased productivity that can result will benefit businesses considering upgrading to the new version</w:t>
      </w:r>
      <w:r w:rsidR="00B373F7">
        <w:t xml:space="preserve">.  </w:t>
      </w:r>
      <w:r>
        <w:t>Performance has been improved in many areas</w:t>
      </w:r>
      <w:r w:rsidR="00411281">
        <w:t xml:space="preserve"> in order to address customer pain points associated with previous versions of Office</w:t>
      </w:r>
      <w:r w:rsidR="00B373F7">
        <w:t xml:space="preserve">.  </w:t>
      </w:r>
      <w:r w:rsidR="0090687C">
        <w:t>Examples of areas where performance has been significantly improved in Office 2010 include file open and save operations in Word and PowerPoint, recalculation of large Excel spreadsheets, drawing and restyling charts in Excel, and thumbnail rendering and slide show performance in PowerPoint</w:t>
      </w:r>
      <w:r w:rsidR="00B373F7">
        <w:t xml:space="preserve">.  </w:t>
      </w:r>
      <w:r w:rsidR="0090687C">
        <w:t xml:space="preserve">Numerous performance improvements have also been made to Outlook in order to improve the startup/shutdown experience, mailbox synchronization with Exchange Server, and </w:t>
      </w:r>
      <w:r w:rsidR="006B1C04">
        <w:t>many common workflow tasks in Outlook</w:t>
      </w:r>
      <w:r w:rsidR="00B373F7">
        <w:t xml:space="preserve">.  </w:t>
      </w:r>
    </w:p>
    <w:p w14:paraId="5C0004F2" w14:textId="495AD7CA" w:rsidR="000F2953" w:rsidRDefault="0090687C" w:rsidP="000F2953">
      <w:r>
        <w:t>Office 2010</w:t>
      </w:r>
      <w:r w:rsidR="00411281">
        <w:t xml:space="preserve"> performance improvements can be experienced across the full spectrum of hardware from legacy PCs </w:t>
      </w:r>
      <w:r w:rsidR="006B1C04">
        <w:t xml:space="preserve">running Windows XP </w:t>
      </w:r>
      <w:r w:rsidR="00411281">
        <w:t>to typical mid-range systems to the latest cutting-edge hardware</w:t>
      </w:r>
      <w:r w:rsidR="00B373F7">
        <w:t xml:space="preserve">.  </w:t>
      </w:r>
      <w:r w:rsidR="00411281">
        <w:t>Even netbook enthusiasts can use Office 2010 more easily than Office 2007 as the user interface has been redesigned to fit better on the small real estate of a netbook's screen</w:t>
      </w:r>
      <w:r w:rsidR="00B373F7">
        <w:t xml:space="preserve">.  </w:t>
      </w:r>
      <w:r w:rsidR="00411281">
        <w:t>And for businesses that need to store documents in the cloud, the combination of Office 2010 and SharePoint 2010 provides an unparalleled user experience even over slow or high latency network connections</w:t>
      </w:r>
      <w:r w:rsidR="00B373F7">
        <w:t xml:space="preserve">.  </w:t>
      </w:r>
    </w:p>
    <w:p w14:paraId="3427BE78" w14:textId="77777777" w:rsidR="00D56187" w:rsidRDefault="00D56187">
      <w:pPr>
        <w:spacing w:after="0" w:line="240" w:lineRule="auto"/>
        <w:rPr>
          <w:rFonts w:eastAsia="Times New Roman" w:cs="Times New Roman"/>
          <w:b/>
          <w:kern w:val="24"/>
          <w:sz w:val="40"/>
          <w:szCs w:val="40"/>
        </w:rPr>
      </w:pPr>
      <w:bookmarkStart w:id="40" w:name="_Toc275949379"/>
      <w:r>
        <w:br w:type="page"/>
      </w:r>
    </w:p>
    <w:p w14:paraId="5C0004F4" w14:textId="140F9083" w:rsidR="001006ED" w:rsidRPr="00E42108" w:rsidRDefault="001006ED" w:rsidP="001006ED">
      <w:pPr>
        <w:pStyle w:val="Heading1"/>
        <w:rPr>
          <w:rFonts w:asciiTheme="minorHAnsi" w:hAnsiTheme="minorHAnsi"/>
        </w:rPr>
      </w:pPr>
      <w:bookmarkStart w:id="41" w:name="_Toc276034727"/>
      <w:r>
        <w:rPr>
          <w:rFonts w:asciiTheme="minorHAnsi" w:hAnsiTheme="minorHAnsi"/>
        </w:rPr>
        <w:lastRenderedPageBreak/>
        <w:t>Additional Resources</w:t>
      </w:r>
      <w:bookmarkEnd w:id="40"/>
      <w:bookmarkEnd w:id="41"/>
    </w:p>
    <w:p w14:paraId="5C0004F5" w14:textId="77777777" w:rsidR="001006ED" w:rsidRDefault="001006ED" w:rsidP="00E42108">
      <w:r>
        <w:t xml:space="preserve">For detailed system requirements of each Office 2010 version, see </w:t>
      </w:r>
      <w:hyperlink r:id="rId24" w:history="1">
        <w:r w:rsidRPr="00EF3E76">
          <w:rPr>
            <w:rStyle w:val="Hyperlink"/>
            <w:rFonts w:asciiTheme="minorHAnsi" w:hAnsiTheme="minorHAnsi"/>
            <w:sz w:val="22"/>
            <w:szCs w:val="22"/>
          </w:rPr>
          <w:t>http://technet.microsoft.com/en-us/library/ee624351.aspx</w:t>
        </w:r>
      </w:hyperlink>
      <w:r>
        <w:t xml:space="preserve"> in the TechNet Library. </w:t>
      </w:r>
    </w:p>
    <w:p w14:paraId="5C0004F6" w14:textId="77777777" w:rsidR="00E42108" w:rsidRDefault="001006ED" w:rsidP="00E42108">
      <w:r>
        <w:t xml:space="preserve">For </w:t>
      </w:r>
      <w:r w:rsidR="00853357">
        <w:t xml:space="preserve">detailed </w:t>
      </w:r>
      <w:r>
        <w:t xml:space="preserve">considerations relating to 64-bit versions of Office 2010, see </w:t>
      </w:r>
      <w:hyperlink r:id="rId25" w:history="1">
        <w:r w:rsidRPr="00EF3E76">
          <w:rPr>
            <w:rStyle w:val="Hyperlink"/>
            <w:rFonts w:asciiTheme="minorHAnsi" w:hAnsiTheme="minorHAnsi"/>
            <w:sz w:val="22"/>
            <w:szCs w:val="22"/>
          </w:rPr>
          <w:t>http://technet.microsoft.com/en-us/library/ee681792.aspx</w:t>
        </w:r>
      </w:hyperlink>
      <w:r>
        <w:t xml:space="preserve"> in the TechNet Library. </w:t>
      </w:r>
    </w:p>
    <w:p w14:paraId="5C0004F7" w14:textId="77777777" w:rsidR="00853357" w:rsidRDefault="00853357" w:rsidP="00E42108">
      <w:r>
        <w:t xml:space="preserve">For all other technical documentation </w:t>
      </w:r>
      <w:r w:rsidR="00397D75">
        <w:t xml:space="preserve">concerning Office 2010, see the Office section of the TechNet Library at </w:t>
      </w:r>
      <w:hyperlink r:id="rId26" w:history="1">
        <w:r w:rsidR="00397D75" w:rsidRPr="004E2430">
          <w:rPr>
            <w:rStyle w:val="Hyperlink"/>
            <w:rFonts w:asciiTheme="minorHAnsi" w:hAnsiTheme="minorHAnsi"/>
            <w:sz w:val="22"/>
            <w:szCs w:val="22"/>
          </w:rPr>
          <w:t>http://technet.microsoft.com/en-us/library/cc498719.aspx</w:t>
        </w:r>
      </w:hyperlink>
      <w:r w:rsidR="00397D75">
        <w:t xml:space="preserve">. </w:t>
      </w:r>
    </w:p>
    <w:p w14:paraId="5C0004F8" w14:textId="77777777" w:rsidR="000F2953" w:rsidRDefault="000F2953" w:rsidP="00E42108">
      <w:r>
        <w:t xml:space="preserve">For technical documentation concerning SharePoint 2010, see the SharePoint section of the TechNet Library at </w:t>
      </w:r>
      <w:hyperlink r:id="rId27" w:history="1">
        <w:r w:rsidRPr="004E2430">
          <w:rPr>
            <w:rStyle w:val="Hyperlink"/>
            <w:rFonts w:asciiTheme="minorHAnsi" w:hAnsiTheme="minorHAnsi"/>
            <w:sz w:val="22"/>
            <w:szCs w:val="22"/>
          </w:rPr>
          <w:t>http://technet.microsoft.com/en-us/library/ee428287.aspx</w:t>
        </w:r>
      </w:hyperlink>
      <w:r>
        <w:t xml:space="preserve">. </w:t>
      </w:r>
    </w:p>
    <w:p w14:paraId="5C0004F9" w14:textId="77777777" w:rsidR="009A72A2" w:rsidRPr="00E42108" w:rsidRDefault="009A72A2" w:rsidP="00E42108">
      <w:r>
        <w:t xml:space="preserve">For insights into the </w:t>
      </w:r>
      <w:r w:rsidR="00397D75">
        <w:t>design</w:t>
      </w:r>
      <w:r>
        <w:t xml:space="preserve"> process and new functionality </w:t>
      </w:r>
      <w:r w:rsidR="00397D75">
        <w:t xml:space="preserve">available </w:t>
      </w:r>
      <w:r>
        <w:t xml:space="preserve">in Office 2010, see the Microsoft Office 2010 Engineering Blog at </w:t>
      </w:r>
      <w:hyperlink r:id="rId28" w:history="1">
        <w:r w:rsidRPr="00EF3E76">
          <w:rPr>
            <w:rStyle w:val="Hyperlink"/>
            <w:rFonts w:asciiTheme="minorHAnsi" w:hAnsiTheme="minorHAnsi"/>
            <w:sz w:val="22"/>
            <w:szCs w:val="22"/>
          </w:rPr>
          <w:t>http://blogs.technet.com/b/office2010/</w:t>
        </w:r>
      </w:hyperlink>
      <w:r>
        <w:t xml:space="preserve">. </w:t>
      </w:r>
    </w:p>
    <w:p w14:paraId="5C0004FA" w14:textId="77777777" w:rsidR="00E42108" w:rsidRPr="00E42108" w:rsidRDefault="00397D75" w:rsidP="00E42108">
      <w:r>
        <w:t>To d</w:t>
      </w:r>
      <w:r w:rsidRPr="00397D75">
        <w:t xml:space="preserve">iscuss Office deployment and administration </w:t>
      </w:r>
      <w:r>
        <w:t xml:space="preserve">issues </w:t>
      </w:r>
      <w:r w:rsidRPr="00397D75">
        <w:t>with other IT Professionals</w:t>
      </w:r>
      <w:r>
        <w:t xml:space="preserve">, visit the </w:t>
      </w:r>
      <w:r w:rsidRPr="00397D75">
        <w:t>Office IT Pro Forum Category</w:t>
      </w:r>
      <w:r>
        <w:t xml:space="preserve"> of the TechNet Forums at </w:t>
      </w:r>
      <w:hyperlink r:id="rId29" w:history="1">
        <w:r w:rsidRPr="004E2430">
          <w:rPr>
            <w:rStyle w:val="Hyperlink"/>
            <w:rFonts w:asciiTheme="minorHAnsi" w:hAnsiTheme="minorHAnsi"/>
            <w:sz w:val="22"/>
            <w:szCs w:val="22"/>
          </w:rPr>
          <w:t>http://social.technet.microsoft.com/Forums/en-us/category/officeitpro</w:t>
        </w:r>
      </w:hyperlink>
      <w:r>
        <w:t xml:space="preserve">. </w:t>
      </w:r>
    </w:p>
    <w:p w14:paraId="5C0004FB" w14:textId="77777777" w:rsidR="00E42108" w:rsidRPr="00E42108" w:rsidRDefault="00E42108" w:rsidP="00E42108"/>
    <w:p w14:paraId="5C0004FC" w14:textId="77777777" w:rsidR="003B59D5" w:rsidRPr="00E42108" w:rsidRDefault="003B59D5" w:rsidP="00790D1D">
      <w:pPr>
        <w:pStyle w:val="WPBody"/>
        <w:rPr>
          <w:rFonts w:asciiTheme="minorHAnsi" w:hAnsiTheme="minorHAnsi" w:cs="Segoe UI"/>
          <w:sz w:val="22"/>
          <w:szCs w:val="22"/>
        </w:rPr>
      </w:pPr>
    </w:p>
    <w:p w14:paraId="5C0004FD" w14:textId="42E9EA11" w:rsidR="00790D1D" w:rsidRPr="00E42108" w:rsidRDefault="00790D1D">
      <w:pPr>
        <w:spacing w:after="0" w:line="240" w:lineRule="auto"/>
        <w:rPr>
          <w:rFonts w:cs="Segoe UI"/>
        </w:rPr>
      </w:pPr>
    </w:p>
    <w:sectPr w:rsidR="00790D1D" w:rsidRPr="00E42108" w:rsidSect="003B7818">
      <w:footerReference w:type="default" r:id="rId30"/>
      <w:type w:val="oddPage"/>
      <w:pgSz w:w="12240" w:h="15840" w:code="1"/>
      <w:pgMar w:top="2160" w:right="2160" w:bottom="2160" w:left="2160" w:header="1800" w:footer="180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08B9A" w14:textId="77777777" w:rsidR="00775799" w:rsidRDefault="00775799">
      <w:r>
        <w:separator/>
      </w:r>
    </w:p>
  </w:endnote>
  <w:endnote w:type="continuationSeparator" w:id="0">
    <w:p w14:paraId="20ACA731" w14:textId="77777777" w:rsidR="00775799" w:rsidRDefault="00775799">
      <w:r>
        <w:continuationSeparator/>
      </w:r>
    </w:p>
  </w:endnote>
  <w:endnote w:type="continuationNotice" w:id="1">
    <w:p w14:paraId="25065A82" w14:textId="77777777" w:rsidR="00775799" w:rsidRDefault="00775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w:altName w:val="Arial"/>
    <w:panose1 w:val="020B0502040504020203"/>
    <w:charset w:val="00"/>
    <w:family w:val="swiss"/>
    <w:pitch w:val="variable"/>
    <w:sig w:usb0="A00002AF" w:usb1="4000205B"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167811"/>
      <w:docPartObj>
        <w:docPartGallery w:val="Page Numbers (Bottom of Page)"/>
        <w:docPartUnique/>
      </w:docPartObj>
    </w:sdtPr>
    <w:sdtEndPr>
      <w:rPr>
        <w:noProof/>
      </w:rPr>
    </w:sdtEndPr>
    <w:sdtContent>
      <w:p w14:paraId="11D29B2F" w14:textId="7F526BA2" w:rsidR="00775799" w:rsidRDefault="00775799">
        <w:pPr>
          <w:pStyle w:val="Footer"/>
        </w:pPr>
        <w:r>
          <w:fldChar w:fldCharType="begin"/>
        </w:r>
        <w:r>
          <w:instrText xml:space="preserve"> PAGE   \* MERGEFORMAT </w:instrText>
        </w:r>
        <w:r>
          <w:fldChar w:fldCharType="separate"/>
        </w:r>
        <w:r w:rsidR="00475AF0">
          <w:rPr>
            <w:noProof/>
          </w:rPr>
          <w:t>20</w:t>
        </w:r>
        <w:r>
          <w:rPr>
            <w:noProof/>
          </w:rPr>
          <w:fldChar w:fldCharType="end"/>
        </w:r>
      </w:p>
    </w:sdtContent>
  </w:sdt>
  <w:p w14:paraId="1D7FE19D" w14:textId="77777777" w:rsidR="00775799" w:rsidRDefault="00775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2E64A" w14:textId="77777777" w:rsidR="00775799" w:rsidRDefault="00775799">
      <w:r>
        <w:separator/>
      </w:r>
    </w:p>
  </w:footnote>
  <w:footnote w:type="continuationSeparator" w:id="0">
    <w:p w14:paraId="258FEE5E" w14:textId="77777777" w:rsidR="00775799" w:rsidRDefault="00775799">
      <w:r>
        <w:continuationSeparator/>
      </w:r>
    </w:p>
  </w:footnote>
  <w:footnote w:type="continuationNotice" w:id="1">
    <w:p w14:paraId="4330CEFC" w14:textId="77777777" w:rsidR="00775799" w:rsidRDefault="00775799">
      <w:pPr>
        <w:spacing w:after="0" w:line="240" w:lineRule="auto"/>
      </w:pPr>
    </w:p>
  </w:footnote>
  <w:footnote w:id="2">
    <w:p w14:paraId="2073377A" w14:textId="77777777" w:rsidR="00775799" w:rsidRPr="00580D94" w:rsidRDefault="00775799" w:rsidP="00D15C4A">
      <w:pPr>
        <w:pStyle w:val="FootnoteText"/>
        <w:rPr>
          <w:sz w:val="20"/>
          <w:szCs w:val="20"/>
        </w:rPr>
      </w:pPr>
      <w:r w:rsidRPr="00580D94">
        <w:rPr>
          <w:rStyle w:val="FootnoteReference"/>
          <w:color w:val="auto"/>
          <w:sz w:val="20"/>
          <w:szCs w:val="20"/>
        </w:rPr>
        <w:footnoteRef/>
      </w:r>
      <w:r w:rsidRPr="00580D94">
        <w:rPr>
          <w:color w:val="auto"/>
          <w:sz w:val="20"/>
          <w:szCs w:val="20"/>
        </w:rPr>
        <w:t xml:space="preserve"> See the </w:t>
      </w:r>
      <w:r>
        <w:rPr>
          <w:color w:val="auto"/>
          <w:sz w:val="20"/>
          <w:szCs w:val="20"/>
        </w:rPr>
        <w:t xml:space="preserve">Microsoft </w:t>
      </w:r>
      <w:r w:rsidRPr="00580D94">
        <w:rPr>
          <w:color w:val="auto"/>
          <w:sz w:val="20"/>
          <w:szCs w:val="20"/>
        </w:rPr>
        <w:t xml:space="preserve">Office </w:t>
      </w:r>
      <w:r>
        <w:rPr>
          <w:color w:val="auto"/>
          <w:sz w:val="20"/>
          <w:szCs w:val="20"/>
        </w:rPr>
        <w:t xml:space="preserve">2010 </w:t>
      </w:r>
      <w:r w:rsidRPr="00580D94">
        <w:rPr>
          <w:color w:val="auto"/>
          <w:sz w:val="20"/>
          <w:szCs w:val="20"/>
        </w:rPr>
        <w:t xml:space="preserve">Engineering Blog at  </w:t>
      </w:r>
      <w:hyperlink r:id="rId1" w:history="1">
        <w:r w:rsidRPr="00157114">
          <w:rPr>
            <w:rStyle w:val="Hyperlink"/>
            <w:rFonts w:asciiTheme="minorHAnsi" w:hAnsiTheme="minorHAnsi"/>
            <w:szCs w:val="20"/>
          </w:rPr>
          <w:t>http://blogs.technet.com/b/office2010/archive/2009/10/07/new-ways-to-try-and-buy-microsoft-office-2010.aspx</w:t>
        </w:r>
      </w:hyperlink>
      <w:r>
        <w:rPr>
          <w:color w:val="auto"/>
          <w:sz w:val="20"/>
          <w:szCs w:val="20"/>
        </w:rPr>
        <w:t xml:space="preserve"> </w:t>
      </w:r>
    </w:p>
  </w:footnote>
  <w:footnote w:id="3">
    <w:p w14:paraId="5C000514" w14:textId="5D690615" w:rsidR="00775799" w:rsidRPr="0007278A" w:rsidRDefault="00775799">
      <w:pPr>
        <w:pStyle w:val="FootnoteText"/>
        <w:rPr>
          <w:color w:val="auto"/>
          <w:sz w:val="20"/>
          <w:szCs w:val="20"/>
        </w:rPr>
      </w:pPr>
      <w:r w:rsidRPr="00B6734C">
        <w:rPr>
          <w:rStyle w:val="FootnoteReference"/>
          <w:color w:val="auto"/>
          <w:sz w:val="20"/>
          <w:szCs w:val="20"/>
        </w:rPr>
        <w:footnoteRef/>
      </w:r>
      <w:r w:rsidRPr="00B6734C">
        <w:rPr>
          <w:color w:val="auto"/>
          <w:sz w:val="20"/>
          <w:szCs w:val="20"/>
        </w:rPr>
        <w:t xml:space="preserve"> See </w:t>
      </w:r>
      <w:hyperlink r:id="rId2" w:history="1">
        <w:r w:rsidRPr="003A3606">
          <w:rPr>
            <w:rStyle w:val="Hyperlink"/>
            <w:rFonts w:asciiTheme="minorHAnsi" w:hAnsiTheme="minorHAnsi"/>
            <w:szCs w:val="20"/>
          </w:rPr>
          <w:t>http://office.microsoft.com/products/microsoft-office-2010-system-requirements-HA101810407.aspx</w:t>
        </w:r>
      </w:hyperlink>
      <w:r w:rsidRPr="0007278A">
        <w:rPr>
          <w:sz w:val="20"/>
          <w:szCs w:val="20"/>
        </w:rPr>
        <w:t xml:space="preserve"> </w:t>
      </w:r>
      <w:r w:rsidRPr="0007278A">
        <w:rPr>
          <w:color w:val="auto"/>
          <w:sz w:val="20"/>
          <w:szCs w:val="20"/>
        </w:rPr>
        <w:t>for full system requirement details.</w:t>
      </w:r>
    </w:p>
  </w:footnote>
  <w:footnote w:id="4">
    <w:p w14:paraId="5C000515" w14:textId="2A052466" w:rsidR="00775799" w:rsidRPr="004022EC" w:rsidRDefault="00775799" w:rsidP="008F7BAD">
      <w:pPr>
        <w:pStyle w:val="FootnoteText"/>
        <w:rPr>
          <w:sz w:val="20"/>
          <w:szCs w:val="20"/>
        </w:rPr>
      </w:pPr>
      <w:r w:rsidRPr="00931EF4">
        <w:rPr>
          <w:rStyle w:val="FootnoteReference"/>
          <w:color w:val="auto"/>
          <w:sz w:val="20"/>
          <w:szCs w:val="20"/>
        </w:rPr>
        <w:footnoteRef/>
      </w:r>
      <w:r w:rsidRPr="00931EF4">
        <w:rPr>
          <w:color w:val="auto"/>
          <w:sz w:val="20"/>
          <w:szCs w:val="20"/>
        </w:rPr>
        <w:t xml:space="preserve"> </w:t>
      </w:r>
      <w:r>
        <w:rPr>
          <w:color w:val="auto"/>
          <w:sz w:val="20"/>
          <w:szCs w:val="20"/>
        </w:rPr>
        <w:t>M</w:t>
      </w:r>
      <w:r w:rsidRPr="004022EC">
        <w:rPr>
          <w:color w:val="auto"/>
          <w:sz w:val="20"/>
          <w:szCs w:val="20"/>
        </w:rPr>
        <w:t xml:space="preserve">arket figures published online by ABI Research at </w:t>
      </w:r>
      <w:hyperlink r:id="rId3" w:history="1">
        <w:r w:rsidRPr="00380DA9">
          <w:rPr>
            <w:rStyle w:val="Hyperlink"/>
            <w:rFonts w:asciiTheme="minorHAnsi" w:hAnsiTheme="minorHAnsi"/>
            <w:szCs w:val="20"/>
          </w:rPr>
          <w:t>http://www.abiresearch.com/press/1656-2009+Netbook+Shipments+Pass+Expectations%2C+58+Million+Forecast+for+2010</w:t>
        </w:r>
      </w:hyperlink>
      <w:r>
        <w:rPr>
          <w:color w:val="auto"/>
          <w:sz w:val="20"/>
          <w:szCs w:val="20"/>
        </w:rPr>
        <w:t xml:space="preserve">. </w:t>
      </w:r>
    </w:p>
  </w:footnote>
  <w:footnote w:id="5">
    <w:p w14:paraId="5C000516" w14:textId="77777777" w:rsidR="00775799" w:rsidRPr="004022EC" w:rsidRDefault="00775799">
      <w:pPr>
        <w:pStyle w:val="FootnoteText"/>
        <w:rPr>
          <w:rFonts w:cstheme="minorHAnsi"/>
          <w:color w:val="auto"/>
          <w:sz w:val="20"/>
          <w:szCs w:val="20"/>
        </w:rPr>
      </w:pPr>
      <w:r w:rsidRPr="004022EC">
        <w:rPr>
          <w:rStyle w:val="FootnoteReference"/>
          <w:rFonts w:cstheme="minorHAnsi"/>
          <w:color w:val="auto"/>
          <w:sz w:val="20"/>
          <w:szCs w:val="20"/>
        </w:rPr>
        <w:footnoteRef/>
      </w:r>
      <w:r w:rsidRPr="004022EC">
        <w:rPr>
          <w:rFonts w:cstheme="minorHAnsi"/>
          <w:color w:val="auto"/>
          <w:sz w:val="20"/>
          <w:szCs w:val="20"/>
        </w:rPr>
        <w:t xml:space="preserve"> Office 2010 does not differentiate between motherboard-integrated or physically discrete graphics cards.</w:t>
      </w:r>
    </w:p>
  </w:footnote>
  <w:footnote w:id="6">
    <w:p w14:paraId="5C000517" w14:textId="77777777" w:rsidR="00775799" w:rsidRPr="004022EC" w:rsidRDefault="00775799">
      <w:pPr>
        <w:pStyle w:val="FootnoteText"/>
        <w:rPr>
          <w:color w:val="auto"/>
          <w:sz w:val="20"/>
          <w:szCs w:val="20"/>
        </w:rPr>
      </w:pPr>
      <w:r w:rsidRPr="004022EC">
        <w:rPr>
          <w:rStyle w:val="FootnoteReference"/>
          <w:color w:val="auto"/>
          <w:sz w:val="20"/>
          <w:szCs w:val="20"/>
        </w:rPr>
        <w:footnoteRef/>
      </w:r>
      <w:r w:rsidRPr="004022EC">
        <w:rPr>
          <w:color w:val="auto"/>
          <w:sz w:val="20"/>
          <w:szCs w:val="20"/>
        </w:rPr>
        <w:t xml:space="preserve"> Office 2010 does not leverage DirectX 10 or higher even if the graphics processor supports this, but it can take advantage of additional video memory to do more at the same time. </w:t>
      </w:r>
    </w:p>
  </w:footnote>
  <w:footnote w:id="7">
    <w:p w14:paraId="5C34E3EE" w14:textId="3244D4A9" w:rsidR="00775799" w:rsidRPr="004022EC" w:rsidRDefault="00775799">
      <w:pPr>
        <w:pStyle w:val="FootnoteText"/>
        <w:rPr>
          <w:rFonts w:cstheme="minorHAnsi"/>
          <w:sz w:val="20"/>
          <w:szCs w:val="20"/>
        </w:rPr>
      </w:pPr>
      <w:r w:rsidRPr="004022EC">
        <w:rPr>
          <w:rStyle w:val="FootnoteReference"/>
          <w:rFonts w:cstheme="minorHAnsi"/>
          <w:color w:val="auto"/>
          <w:sz w:val="20"/>
          <w:szCs w:val="20"/>
        </w:rPr>
        <w:footnoteRef/>
      </w:r>
      <w:r w:rsidRPr="004022EC">
        <w:rPr>
          <w:rFonts w:cstheme="minorHAnsi"/>
          <w:color w:val="auto"/>
          <w:sz w:val="20"/>
          <w:szCs w:val="20"/>
        </w:rPr>
        <w:t xml:space="preserve"> The actual hardware used for performing the tests was a Dell OptiPlex 745 Core 2 Duo E6400 2.13GHz system with 3.0 GB Non-ECC 667MHz DDR2 RAM, GMA3000 Integrated Video and 500 GB SATA 7200 RPM 16 MB buffer hard drive.</w:t>
      </w:r>
    </w:p>
  </w:footnote>
  <w:footnote w:id="8">
    <w:p w14:paraId="1D1B92CD" w14:textId="1CE41BFD" w:rsidR="00775799" w:rsidRPr="004022EC" w:rsidRDefault="00775799">
      <w:pPr>
        <w:pStyle w:val="FootnoteText"/>
        <w:rPr>
          <w:rFonts w:cstheme="minorHAnsi"/>
          <w:sz w:val="20"/>
          <w:szCs w:val="20"/>
        </w:rPr>
      </w:pPr>
      <w:r w:rsidRPr="004022EC">
        <w:rPr>
          <w:rStyle w:val="FootnoteReference"/>
          <w:rFonts w:cstheme="minorHAnsi"/>
          <w:color w:val="auto"/>
          <w:sz w:val="20"/>
          <w:szCs w:val="20"/>
        </w:rPr>
        <w:footnoteRef/>
      </w:r>
      <w:r w:rsidRPr="004022EC">
        <w:rPr>
          <w:rFonts w:cstheme="minorHAnsi"/>
          <w:color w:val="auto"/>
          <w:sz w:val="20"/>
          <w:szCs w:val="20"/>
        </w:rPr>
        <w:t xml:space="preserve"> This configuration is representative of many users</w:t>
      </w:r>
      <w:r>
        <w:rPr>
          <w:rFonts w:cstheme="minorHAnsi"/>
          <w:color w:val="auto"/>
          <w:sz w:val="20"/>
          <w:szCs w:val="20"/>
        </w:rPr>
        <w:t>’ configurations</w:t>
      </w:r>
      <w:r w:rsidRPr="004022EC">
        <w:rPr>
          <w:rFonts w:cstheme="minorHAnsi"/>
          <w:color w:val="auto"/>
          <w:sz w:val="20"/>
          <w:szCs w:val="20"/>
        </w:rPr>
        <w:t xml:space="preserve"> today.</w:t>
      </w:r>
    </w:p>
  </w:footnote>
  <w:footnote w:id="9">
    <w:p w14:paraId="51156C0F" w14:textId="40A13D05" w:rsidR="00775799" w:rsidRDefault="00775799">
      <w:pPr>
        <w:pStyle w:val="FootnoteText"/>
      </w:pPr>
      <w:r w:rsidRPr="004022EC">
        <w:rPr>
          <w:rStyle w:val="FootnoteReference"/>
          <w:rFonts w:cstheme="minorHAnsi"/>
          <w:color w:val="auto"/>
          <w:sz w:val="20"/>
          <w:szCs w:val="20"/>
        </w:rPr>
        <w:footnoteRef/>
      </w:r>
      <w:r w:rsidRPr="004022EC">
        <w:rPr>
          <w:rFonts w:cstheme="minorHAnsi"/>
          <w:color w:val="auto"/>
          <w:sz w:val="20"/>
          <w:szCs w:val="20"/>
        </w:rPr>
        <w:t xml:space="preserve"> Times measured are from application boot to system idle with no add-ins being loaded. Excel times are for booting into Normal view.</w:t>
      </w:r>
      <w:r w:rsidRPr="008E094F">
        <w:rPr>
          <w:color w:val="auto"/>
        </w:rPr>
        <w:t xml:space="preserve"> </w:t>
      </w:r>
    </w:p>
  </w:footnote>
  <w:footnote w:id="10">
    <w:p w14:paraId="3ED6DD86" w14:textId="41E78B79" w:rsidR="00775799" w:rsidRPr="006A212B" w:rsidRDefault="00775799">
      <w:pPr>
        <w:pStyle w:val="FootnoteText"/>
        <w:rPr>
          <w:color w:val="auto"/>
          <w:sz w:val="20"/>
          <w:szCs w:val="20"/>
        </w:rPr>
      </w:pPr>
      <w:r w:rsidRPr="006A212B">
        <w:rPr>
          <w:rStyle w:val="FootnoteReference"/>
          <w:color w:val="auto"/>
          <w:sz w:val="20"/>
          <w:szCs w:val="20"/>
        </w:rPr>
        <w:footnoteRef/>
      </w:r>
      <w:r w:rsidRPr="006A212B">
        <w:rPr>
          <w:color w:val="auto"/>
          <w:sz w:val="20"/>
          <w:szCs w:val="20"/>
        </w:rPr>
        <w:t xml:space="preserve"> </w:t>
      </w:r>
      <w:r w:rsidRPr="006A212B">
        <w:rPr>
          <w:rFonts w:cstheme="minorHAnsi"/>
          <w:color w:val="auto"/>
          <w:sz w:val="20"/>
          <w:szCs w:val="20"/>
        </w:rPr>
        <w:t>This startup screen is displayed when booting an Office application or opening an Office file using the application, which can be helpful for users who are running Office on slower hardware. Another advantage of this boot time startup screen is that when a particular aspect of application startup is slow (for example, loading an add-in), the startup screen can provide the user with information they can use to take corrective action.</w:t>
      </w:r>
    </w:p>
  </w:footnote>
  <w:footnote w:id="11">
    <w:p w14:paraId="5C00051E" w14:textId="159F12F7" w:rsidR="00775799" w:rsidRPr="00931EF4" w:rsidRDefault="00775799">
      <w:pPr>
        <w:pStyle w:val="FootnoteText"/>
        <w:rPr>
          <w:color w:val="auto"/>
          <w:sz w:val="20"/>
          <w:szCs w:val="20"/>
        </w:rPr>
      </w:pPr>
      <w:r w:rsidRPr="00931EF4">
        <w:rPr>
          <w:rStyle w:val="FootnoteReference"/>
          <w:color w:val="auto"/>
          <w:sz w:val="20"/>
          <w:szCs w:val="20"/>
        </w:rPr>
        <w:footnoteRef/>
      </w:r>
      <w:r w:rsidRPr="00931EF4">
        <w:rPr>
          <w:color w:val="auto"/>
          <w:sz w:val="20"/>
          <w:szCs w:val="20"/>
        </w:rPr>
        <w:t xml:space="preserve"> The testing methodology used for measuring Outlook performance was different than for other Office applications. This is because Outlook performance can vary greatly between users depending how Outlook is configured and how users work with and maintain their inboxes, folders, calendars, to do lists, and so on. </w:t>
      </w:r>
    </w:p>
  </w:footnote>
  <w:footnote w:id="12">
    <w:p w14:paraId="5C00051F" w14:textId="77777777" w:rsidR="00775799" w:rsidRPr="00931EF4" w:rsidRDefault="00775799">
      <w:pPr>
        <w:pStyle w:val="FootnoteText"/>
        <w:rPr>
          <w:color w:val="auto"/>
          <w:sz w:val="20"/>
          <w:szCs w:val="20"/>
        </w:rPr>
      </w:pPr>
      <w:r w:rsidRPr="00931EF4">
        <w:rPr>
          <w:rStyle w:val="FootnoteReference"/>
          <w:color w:val="auto"/>
          <w:sz w:val="20"/>
          <w:szCs w:val="20"/>
        </w:rPr>
        <w:footnoteRef/>
      </w:r>
      <w:r w:rsidRPr="00931EF4">
        <w:rPr>
          <w:color w:val="auto"/>
          <w:sz w:val="20"/>
          <w:szCs w:val="20"/>
        </w:rPr>
        <w:t xml:space="preserve"> All mailboxes were hosted on Microsoft Exchange 2003 servers. </w:t>
      </w:r>
    </w:p>
  </w:footnote>
  <w:footnote w:id="13">
    <w:p w14:paraId="5C000520" w14:textId="77777777" w:rsidR="00775799" w:rsidRPr="00931EF4" w:rsidRDefault="00775799" w:rsidP="000262C0">
      <w:pPr>
        <w:pStyle w:val="FootnoteText"/>
        <w:rPr>
          <w:color w:val="auto"/>
          <w:sz w:val="20"/>
          <w:szCs w:val="20"/>
        </w:rPr>
      </w:pPr>
      <w:r w:rsidRPr="00931EF4">
        <w:rPr>
          <w:rStyle w:val="FootnoteReference"/>
          <w:color w:val="auto"/>
          <w:sz w:val="20"/>
          <w:szCs w:val="20"/>
        </w:rPr>
        <w:footnoteRef/>
      </w:r>
      <w:r w:rsidRPr="00931EF4">
        <w:rPr>
          <w:color w:val="auto"/>
          <w:sz w:val="20"/>
          <w:szCs w:val="20"/>
        </w:rPr>
        <w:t xml:space="preserve"> Cold boot means that Outlook is booting for the first time since the machine was restarted.</w:t>
      </w:r>
    </w:p>
  </w:footnote>
  <w:footnote w:id="14">
    <w:p w14:paraId="5C000521" w14:textId="55871B79" w:rsidR="00775799" w:rsidRPr="00A74B79" w:rsidRDefault="00775799" w:rsidP="008F7BAD">
      <w:pPr>
        <w:spacing w:after="0"/>
        <w:rPr>
          <w:sz w:val="20"/>
          <w:szCs w:val="20"/>
        </w:rPr>
      </w:pPr>
      <w:r w:rsidRPr="00A74B79">
        <w:rPr>
          <w:rStyle w:val="FootnoteReference"/>
          <w:color w:val="auto"/>
          <w:sz w:val="20"/>
          <w:szCs w:val="20"/>
        </w:rPr>
        <w:footnoteRef/>
      </w:r>
      <w:r w:rsidRPr="00A74B79">
        <w:rPr>
          <w:sz w:val="20"/>
          <w:szCs w:val="20"/>
        </w:rPr>
        <w:t xml:space="preserve"> Machine A had an Intel Pentium 4 CPU @3.0 GHz, 1GB RAM, 160GB HDD (7200RPM</w:t>
      </w:r>
      <w:r>
        <w:rPr>
          <w:sz w:val="20"/>
          <w:szCs w:val="20"/>
        </w:rPr>
        <w:t xml:space="preserve">) and a 100 Mbit LAN connection while </w:t>
      </w:r>
      <w:r w:rsidRPr="004C1DC9">
        <w:rPr>
          <w:sz w:val="20"/>
          <w:szCs w:val="20"/>
        </w:rPr>
        <w:t>Machine B had an Intel Core 2 6600 CPU @2.40GHz, 2GB RAM, 1 TB HDD (7200RPM) and a 100 Mbit LAN connection.</w:t>
      </w:r>
    </w:p>
  </w:footnote>
  <w:footnote w:id="15">
    <w:p w14:paraId="5C000522" w14:textId="77777777" w:rsidR="00775799" w:rsidRPr="00A74B79" w:rsidRDefault="00775799" w:rsidP="000262C0">
      <w:pPr>
        <w:pStyle w:val="FootnoteText"/>
        <w:spacing w:after="0"/>
        <w:rPr>
          <w:color w:val="auto"/>
          <w:sz w:val="20"/>
          <w:szCs w:val="20"/>
        </w:rPr>
      </w:pPr>
      <w:r w:rsidRPr="00A74B79">
        <w:rPr>
          <w:rStyle w:val="FootnoteReference"/>
          <w:color w:val="auto"/>
          <w:sz w:val="20"/>
          <w:szCs w:val="20"/>
        </w:rPr>
        <w:footnoteRef/>
      </w:r>
      <w:r w:rsidRPr="00A74B79">
        <w:rPr>
          <w:color w:val="auto"/>
          <w:sz w:val="20"/>
          <w:szCs w:val="20"/>
        </w:rPr>
        <w:t xml:space="preserve"> Warm boot means Outlook has been run before during the session when the machine was last restarted.</w:t>
      </w:r>
    </w:p>
  </w:footnote>
  <w:footnote w:id="16">
    <w:p w14:paraId="5C000524" w14:textId="37D06528" w:rsidR="00775799" w:rsidRPr="00A74B79" w:rsidRDefault="00775799">
      <w:pPr>
        <w:pStyle w:val="FootnoteText"/>
        <w:rPr>
          <w:color w:val="auto"/>
          <w:sz w:val="20"/>
          <w:szCs w:val="20"/>
        </w:rPr>
      </w:pPr>
      <w:r w:rsidRPr="00A74B79">
        <w:rPr>
          <w:rStyle w:val="FootnoteReference"/>
          <w:color w:val="auto"/>
          <w:sz w:val="20"/>
          <w:szCs w:val="20"/>
        </w:rPr>
        <w:footnoteRef/>
      </w:r>
      <w:r w:rsidRPr="00A74B79">
        <w:rPr>
          <w:color w:val="auto"/>
          <w:sz w:val="20"/>
          <w:szCs w:val="20"/>
        </w:rPr>
        <w:t xml:space="preserve"> Market figures taken from Microsoft News Room press release dated March 2, 2008, see </w:t>
      </w:r>
      <w:hyperlink r:id="rId4" w:history="1">
        <w:r w:rsidRPr="00B11410">
          <w:rPr>
            <w:rStyle w:val="Hyperlink"/>
            <w:rFonts w:asciiTheme="minorHAnsi" w:hAnsiTheme="minorHAnsi"/>
            <w:szCs w:val="20"/>
          </w:rPr>
          <w:t>http://www.microsoft.com/presspass/press/2008/mar08/03-02SPPTEnterpriseGrowthPR.mspx</w:t>
        </w:r>
      </w:hyperlink>
      <w:r w:rsidRPr="00A74B79">
        <w:rPr>
          <w:color w:val="auto"/>
          <w:sz w:val="20"/>
          <w:szCs w:val="20"/>
        </w:rPr>
        <w:t>.</w:t>
      </w:r>
    </w:p>
  </w:footnote>
  <w:footnote w:id="17">
    <w:p w14:paraId="5C000525" w14:textId="77777777" w:rsidR="00775799" w:rsidRPr="00A74B79" w:rsidRDefault="00775799">
      <w:pPr>
        <w:pStyle w:val="FootnoteText"/>
        <w:rPr>
          <w:color w:val="auto"/>
          <w:sz w:val="20"/>
          <w:szCs w:val="20"/>
        </w:rPr>
      </w:pPr>
      <w:r w:rsidRPr="00A74B79">
        <w:rPr>
          <w:rStyle w:val="FootnoteReference"/>
          <w:rFonts w:cstheme="minorHAnsi"/>
          <w:color w:val="auto"/>
          <w:sz w:val="20"/>
          <w:szCs w:val="20"/>
        </w:rPr>
        <w:footnoteRef/>
      </w:r>
      <w:r w:rsidRPr="00A74B79">
        <w:rPr>
          <w:rFonts w:cstheme="minorHAnsi"/>
          <w:color w:val="auto"/>
          <w:sz w:val="20"/>
          <w:szCs w:val="20"/>
        </w:rPr>
        <w:t xml:space="preserve"> This requires using Office 2010 with SharePoint 2010; it will not work with earlier versions of either product.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3in;height:3in" o:bullet="t"/>
    </w:pict>
  </w:numPicBullet>
  <w:numPicBullet w:numPicBulletId="1">
    <w:pict>
      <v:shape id="_x0000_i1065" type="#_x0000_t75" style="width:3in;height:3in" o:bullet="t"/>
    </w:pict>
  </w:numPicBullet>
  <w:abstractNum w:abstractNumId="0">
    <w:nsid w:val="00DD5B12"/>
    <w:multiLevelType w:val="hybridMultilevel"/>
    <w:tmpl w:val="60B20118"/>
    <w:lvl w:ilvl="0" w:tplc="87AAFC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C1F7C"/>
    <w:multiLevelType w:val="hybridMultilevel"/>
    <w:tmpl w:val="442E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E346C"/>
    <w:multiLevelType w:val="hybridMultilevel"/>
    <w:tmpl w:val="8686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4FB9"/>
    <w:multiLevelType w:val="hybridMultilevel"/>
    <w:tmpl w:val="ED7A063C"/>
    <w:lvl w:ilvl="0" w:tplc="C8B8DFCA">
      <w:start w:val="1"/>
      <w:numFmt w:val="decimal"/>
      <w:pStyle w:val="NumberedList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160675"/>
    <w:multiLevelType w:val="hybridMultilevel"/>
    <w:tmpl w:val="A8E4B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4953D8"/>
    <w:multiLevelType w:val="hybridMultilevel"/>
    <w:tmpl w:val="CA14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82623DE"/>
    <w:multiLevelType w:val="hybridMultilevel"/>
    <w:tmpl w:val="8114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26966"/>
    <w:multiLevelType w:val="hybridMultilevel"/>
    <w:tmpl w:val="8186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F34EC6"/>
    <w:multiLevelType w:val="hybridMultilevel"/>
    <w:tmpl w:val="77B86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DB025D"/>
    <w:multiLevelType w:val="hybridMultilevel"/>
    <w:tmpl w:val="B51C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D7400D"/>
    <w:multiLevelType w:val="multilevel"/>
    <w:tmpl w:val="0409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F830FCD"/>
    <w:multiLevelType w:val="hybridMultilevel"/>
    <w:tmpl w:val="E4B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215475"/>
    <w:multiLevelType w:val="hybridMultilevel"/>
    <w:tmpl w:val="BDBC7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0D2ABB"/>
    <w:multiLevelType w:val="hybridMultilevel"/>
    <w:tmpl w:val="02F6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1C3DFC"/>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3762A37"/>
    <w:multiLevelType w:val="hybridMultilevel"/>
    <w:tmpl w:val="910C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D67F21"/>
    <w:multiLevelType w:val="hybridMultilevel"/>
    <w:tmpl w:val="9AA89FBE"/>
    <w:lvl w:ilvl="0" w:tplc="98A45656">
      <w:start w:val="1"/>
      <w:numFmt w:val="bullet"/>
      <w:pStyle w:val="Table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2F427E"/>
    <w:multiLevelType w:val="hybridMultilevel"/>
    <w:tmpl w:val="1A52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5D27C2"/>
    <w:multiLevelType w:val="hybridMultilevel"/>
    <w:tmpl w:val="DE34130E"/>
    <w:lvl w:ilvl="0" w:tplc="7B2CD5D2">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171D90"/>
    <w:multiLevelType w:val="hybridMultilevel"/>
    <w:tmpl w:val="8496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69765A"/>
    <w:multiLevelType w:val="hybridMultilevel"/>
    <w:tmpl w:val="5AE43234"/>
    <w:lvl w:ilvl="0" w:tplc="B6100224">
      <w:start w:val="1"/>
      <w:numFmt w:val="bullet"/>
      <w:pStyle w:val="Lb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3B2744B"/>
    <w:multiLevelType w:val="hybridMultilevel"/>
    <w:tmpl w:val="75EE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EC19E4"/>
    <w:multiLevelType w:val="hybridMultilevel"/>
    <w:tmpl w:val="D4E4B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7F73D50"/>
    <w:multiLevelType w:val="multilevel"/>
    <w:tmpl w:val="7C5AF750"/>
    <w:lvl w:ilvl="0">
      <w:start w:val="1"/>
      <w:numFmt w:val="bullet"/>
      <w:pStyle w:val="Bulleted"/>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399B2A2C"/>
    <w:multiLevelType w:val="hybridMultilevel"/>
    <w:tmpl w:val="2AF4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2041D6"/>
    <w:multiLevelType w:val="multilevel"/>
    <w:tmpl w:val="173A7E2A"/>
    <w:styleLink w:val="Bullet"/>
    <w:lvl w:ilvl="0">
      <w:start w:val="1"/>
      <w:numFmt w:val="bullet"/>
      <w:lvlText w:val=""/>
      <w:lvlJc w:val="left"/>
      <w:pPr>
        <w:tabs>
          <w:tab w:val="num" w:pos="360"/>
        </w:tabs>
        <w:ind w:left="360" w:hanging="360"/>
      </w:pPr>
      <w:rPr>
        <w:rFonts w:ascii="Symbol" w:hAnsi="Symbol" w:cs="Times New Roman" w:hint="default"/>
        <w:szCs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MS Mincho"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MS Mincho"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3E4E649F"/>
    <w:multiLevelType w:val="hybridMultilevel"/>
    <w:tmpl w:val="E494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45276D"/>
    <w:multiLevelType w:val="hybridMultilevel"/>
    <w:tmpl w:val="7338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3D70D5"/>
    <w:multiLevelType w:val="singleLevel"/>
    <w:tmpl w:val="A7FACB46"/>
    <w:lvl w:ilvl="0">
      <w:start w:val="1"/>
      <w:numFmt w:val="bullet"/>
      <w:pStyle w:val="BulletedList1"/>
      <w:lvlText w:val=""/>
      <w:lvlJc w:val="left"/>
      <w:pPr>
        <w:tabs>
          <w:tab w:val="num" w:pos="360"/>
        </w:tabs>
        <w:ind w:left="360" w:hanging="360"/>
      </w:pPr>
      <w:rPr>
        <w:rFonts w:ascii="Symbol" w:hAnsi="Symbol" w:hint="default"/>
      </w:rPr>
    </w:lvl>
  </w:abstractNum>
  <w:abstractNum w:abstractNumId="30">
    <w:nsid w:val="45550271"/>
    <w:multiLevelType w:val="hybridMultilevel"/>
    <w:tmpl w:val="60B8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612B8E"/>
    <w:multiLevelType w:val="hybridMultilevel"/>
    <w:tmpl w:val="2360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2B79CE"/>
    <w:multiLevelType w:val="hybridMultilevel"/>
    <w:tmpl w:val="42E8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F263E1"/>
    <w:multiLevelType w:val="hybridMultilevel"/>
    <w:tmpl w:val="06D8E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89435B"/>
    <w:multiLevelType w:val="hybridMultilevel"/>
    <w:tmpl w:val="8B72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490CD1"/>
    <w:multiLevelType w:val="hybridMultilevel"/>
    <w:tmpl w:val="BE76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F56843"/>
    <w:multiLevelType w:val="hybridMultilevel"/>
    <w:tmpl w:val="2A58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FA685C"/>
    <w:multiLevelType w:val="hybridMultilevel"/>
    <w:tmpl w:val="A9A2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463C7B"/>
    <w:multiLevelType w:val="hybridMultilevel"/>
    <w:tmpl w:val="D10A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5353D2"/>
    <w:multiLevelType w:val="hybridMultilevel"/>
    <w:tmpl w:val="C2FE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3C64AD"/>
    <w:multiLevelType w:val="hybridMultilevel"/>
    <w:tmpl w:val="40265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EEC4206"/>
    <w:multiLevelType w:val="hybridMultilevel"/>
    <w:tmpl w:val="3286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9C7E2C"/>
    <w:multiLevelType w:val="hybridMultilevel"/>
    <w:tmpl w:val="50A8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19B4E5C"/>
    <w:multiLevelType w:val="hybridMultilevel"/>
    <w:tmpl w:val="EC70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190ECE"/>
    <w:multiLevelType w:val="hybridMultilevel"/>
    <w:tmpl w:val="6A1A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C02A8C"/>
    <w:multiLevelType w:val="multilevel"/>
    <w:tmpl w:val="DBFE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BE04C38"/>
    <w:multiLevelType w:val="singleLevel"/>
    <w:tmpl w:val="E41EEA0A"/>
    <w:lvl w:ilvl="0">
      <w:start w:val="1"/>
      <w:numFmt w:val="lowerLetter"/>
      <w:pStyle w:val="NumberedList2"/>
      <w:lvlText w:val="%1."/>
      <w:lvlJc w:val="left"/>
      <w:pPr>
        <w:tabs>
          <w:tab w:val="num" w:pos="720"/>
        </w:tabs>
        <w:ind w:left="720" w:hanging="360"/>
      </w:pPr>
      <w:rPr>
        <w:rFonts w:hint="default"/>
      </w:rPr>
    </w:lvl>
  </w:abstractNum>
  <w:abstractNum w:abstractNumId="47">
    <w:nsid w:val="6DCF0064"/>
    <w:multiLevelType w:val="hybridMultilevel"/>
    <w:tmpl w:val="3C46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49">
    <w:nsid w:val="73583880"/>
    <w:multiLevelType w:val="hybridMultilevel"/>
    <w:tmpl w:val="824E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A31EDA"/>
    <w:multiLevelType w:val="hybridMultilevel"/>
    <w:tmpl w:val="7B5C0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6A909C2"/>
    <w:multiLevelType w:val="hybridMultilevel"/>
    <w:tmpl w:val="3580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2B21B0"/>
    <w:multiLevelType w:val="multilevel"/>
    <w:tmpl w:val="37AE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48"/>
  </w:num>
  <w:num w:numId="3">
    <w:abstractNumId w:val="46"/>
  </w:num>
  <w:num w:numId="4">
    <w:abstractNumId w:val="6"/>
  </w:num>
  <w:num w:numId="5">
    <w:abstractNumId w:val="21"/>
  </w:num>
  <w:num w:numId="6">
    <w:abstractNumId w:val="24"/>
  </w:num>
  <w:num w:numId="7">
    <w:abstractNumId w:val="26"/>
  </w:num>
  <w:num w:numId="8">
    <w:abstractNumId w:val="17"/>
  </w:num>
  <w:num w:numId="9">
    <w:abstractNumId w:val="11"/>
  </w:num>
  <w:num w:numId="10">
    <w:abstractNumId w:val="15"/>
  </w:num>
  <w:num w:numId="11">
    <w:abstractNumId w:val="19"/>
  </w:num>
  <w:num w:numId="12">
    <w:abstractNumId w:val="3"/>
  </w:num>
  <w:num w:numId="13">
    <w:abstractNumId w:val="28"/>
  </w:num>
  <w:num w:numId="14">
    <w:abstractNumId w:val="1"/>
  </w:num>
  <w:num w:numId="15">
    <w:abstractNumId w:val="10"/>
  </w:num>
  <w:num w:numId="16">
    <w:abstractNumId w:val="22"/>
  </w:num>
  <w:num w:numId="17">
    <w:abstractNumId w:val="43"/>
  </w:num>
  <w:num w:numId="18">
    <w:abstractNumId w:val="14"/>
  </w:num>
  <w:num w:numId="19">
    <w:abstractNumId w:val="33"/>
  </w:num>
  <w:num w:numId="20">
    <w:abstractNumId w:val="25"/>
  </w:num>
  <w:num w:numId="21">
    <w:abstractNumId w:val="8"/>
  </w:num>
  <w:num w:numId="22">
    <w:abstractNumId w:val="31"/>
  </w:num>
  <w:num w:numId="23">
    <w:abstractNumId w:val="27"/>
  </w:num>
  <w:num w:numId="24">
    <w:abstractNumId w:val="51"/>
  </w:num>
  <w:num w:numId="25">
    <w:abstractNumId w:val="36"/>
  </w:num>
  <w:num w:numId="26">
    <w:abstractNumId w:val="5"/>
  </w:num>
  <w:num w:numId="27">
    <w:abstractNumId w:val="2"/>
  </w:num>
  <w:num w:numId="28">
    <w:abstractNumId w:val="47"/>
  </w:num>
  <w:num w:numId="29">
    <w:abstractNumId w:val="39"/>
  </w:num>
  <w:num w:numId="30">
    <w:abstractNumId w:val="7"/>
  </w:num>
  <w:num w:numId="31">
    <w:abstractNumId w:val="30"/>
  </w:num>
  <w:num w:numId="32">
    <w:abstractNumId w:val="34"/>
  </w:num>
  <w:num w:numId="33">
    <w:abstractNumId w:val="38"/>
  </w:num>
  <w:num w:numId="34">
    <w:abstractNumId w:val="12"/>
  </w:num>
  <w:num w:numId="35">
    <w:abstractNumId w:val="44"/>
  </w:num>
  <w:num w:numId="36">
    <w:abstractNumId w:val="16"/>
  </w:num>
  <w:num w:numId="37">
    <w:abstractNumId w:val="35"/>
  </w:num>
  <w:num w:numId="38">
    <w:abstractNumId w:val="40"/>
  </w:num>
  <w:num w:numId="39">
    <w:abstractNumId w:val="13"/>
  </w:num>
  <w:num w:numId="40">
    <w:abstractNumId w:val="4"/>
  </w:num>
  <w:num w:numId="41">
    <w:abstractNumId w:val="9"/>
  </w:num>
  <w:num w:numId="42">
    <w:abstractNumId w:val="50"/>
  </w:num>
  <w:num w:numId="43">
    <w:abstractNumId w:val="23"/>
  </w:num>
  <w:num w:numId="44">
    <w:abstractNumId w:val="18"/>
  </w:num>
  <w:num w:numId="45">
    <w:abstractNumId w:val="32"/>
  </w:num>
  <w:num w:numId="46">
    <w:abstractNumId w:val="41"/>
  </w:num>
  <w:num w:numId="47">
    <w:abstractNumId w:val="0"/>
  </w:num>
  <w:num w:numId="48">
    <w:abstractNumId w:val="37"/>
  </w:num>
  <w:num w:numId="49">
    <w:abstractNumId w:val="20"/>
  </w:num>
  <w:num w:numId="50">
    <w:abstractNumId w:val="42"/>
  </w:num>
  <w:num w:numId="51">
    <w:abstractNumId w:val="45"/>
  </w:num>
  <w:num w:numId="52">
    <w:abstractNumId w:val="52"/>
  </w:num>
  <w:num w:numId="53">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ctiveWritingStyle w:appName="MSWord" w:lang="en-US" w:vendorID="64" w:dllVersion="131078" w:nlCheck="1" w:checkStyle="1"/>
  <w:activeWritingStyle w:appName="MSWord" w:lang="en-GB" w:vendorID="64" w:dllVersion="131078" w:nlCheck="1" w:checkStyle="1"/>
  <w:activeWritingStyle w:appName="MSWord" w:lang="en-US" w:vendorID="8" w:dllVersion="513" w:checkStyle="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E1"/>
    <w:rsid w:val="00000947"/>
    <w:rsid w:val="000009C3"/>
    <w:rsid w:val="00000B60"/>
    <w:rsid w:val="00001D5B"/>
    <w:rsid w:val="000028F1"/>
    <w:rsid w:val="000029D1"/>
    <w:rsid w:val="00003423"/>
    <w:rsid w:val="0000344F"/>
    <w:rsid w:val="000044DD"/>
    <w:rsid w:val="00004926"/>
    <w:rsid w:val="00004CE5"/>
    <w:rsid w:val="00005464"/>
    <w:rsid w:val="00005DE3"/>
    <w:rsid w:val="000105B5"/>
    <w:rsid w:val="00010BF3"/>
    <w:rsid w:val="0001128B"/>
    <w:rsid w:val="0001265C"/>
    <w:rsid w:val="00012E49"/>
    <w:rsid w:val="00014279"/>
    <w:rsid w:val="000161E6"/>
    <w:rsid w:val="00016F1E"/>
    <w:rsid w:val="0001754E"/>
    <w:rsid w:val="000207B6"/>
    <w:rsid w:val="0002119A"/>
    <w:rsid w:val="000215C8"/>
    <w:rsid w:val="000231C2"/>
    <w:rsid w:val="000232C1"/>
    <w:rsid w:val="00024FBA"/>
    <w:rsid w:val="000262C0"/>
    <w:rsid w:val="000279F4"/>
    <w:rsid w:val="000315C1"/>
    <w:rsid w:val="00032264"/>
    <w:rsid w:val="00032308"/>
    <w:rsid w:val="000328BC"/>
    <w:rsid w:val="00032964"/>
    <w:rsid w:val="00032F2D"/>
    <w:rsid w:val="00034DDE"/>
    <w:rsid w:val="00035549"/>
    <w:rsid w:val="00035699"/>
    <w:rsid w:val="00037727"/>
    <w:rsid w:val="000377B8"/>
    <w:rsid w:val="00040C22"/>
    <w:rsid w:val="00042151"/>
    <w:rsid w:val="000442DD"/>
    <w:rsid w:val="000442EC"/>
    <w:rsid w:val="00045E33"/>
    <w:rsid w:val="00047017"/>
    <w:rsid w:val="00047637"/>
    <w:rsid w:val="00047CE8"/>
    <w:rsid w:val="00050C3D"/>
    <w:rsid w:val="000526CD"/>
    <w:rsid w:val="000543DD"/>
    <w:rsid w:val="0005472A"/>
    <w:rsid w:val="000550A0"/>
    <w:rsid w:val="000551AD"/>
    <w:rsid w:val="000558A1"/>
    <w:rsid w:val="000565A6"/>
    <w:rsid w:val="00057FAF"/>
    <w:rsid w:val="00060E35"/>
    <w:rsid w:val="00063220"/>
    <w:rsid w:val="00063453"/>
    <w:rsid w:val="00064B11"/>
    <w:rsid w:val="00065602"/>
    <w:rsid w:val="00065DCA"/>
    <w:rsid w:val="000664AE"/>
    <w:rsid w:val="00066954"/>
    <w:rsid w:val="00066ACE"/>
    <w:rsid w:val="000677BA"/>
    <w:rsid w:val="00071099"/>
    <w:rsid w:val="000716F1"/>
    <w:rsid w:val="0007278A"/>
    <w:rsid w:val="00072AA8"/>
    <w:rsid w:val="000733D6"/>
    <w:rsid w:val="000737DB"/>
    <w:rsid w:val="000741D7"/>
    <w:rsid w:val="000750D2"/>
    <w:rsid w:val="00075BAD"/>
    <w:rsid w:val="00075E24"/>
    <w:rsid w:val="00076608"/>
    <w:rsid w:val="0008205E"/>
    <w:rsid w:val="00082BB8"/>
    <w:rsid w:val="000835DE"/>
    <w:rsid w:val="00084302"/>
    <w:rsid w:val="00085253"/>
    <w:rsid w:val="00085C78"/>
    <w:rsid w:val="00091C36"/>
    <w:rsid w:val="00092B48"/>
    <w:rsid w:val="00092BCE"/>
    <w:rsid w:val="00092D6B"/>
    <w:rsid w:val="00094415"/>
    <w:rsid w:val="000949B6"/>
    <w:rsid w:val="000954D8"/>
    <w:rsid w:val="0009616D"/>
    <w:rsid w:val="000963B6"/>
    <w:rsid w:val="000A10F2"/>
    <w:rsid w:val="000A2E38"/>
    <w:rsid w:val="000A31D2"/>
    <w:rsid w:val="000A4ADB"/>
    <w:rsid w:val="000A5E65"/>
    <w:rsid w:val="000A7299"/>
    <w:rsid w:val="000A74EB"/>
    <w:rsid w:val="000A7FD0"/>
    <w:rsid w:val="000B0C8A"/>
    <w:rsid w:val="000B318A"/>
    <w:rsid w:val="000B322F"/>
    <w:rsid w:val="000B5FB4"/>
    <w:rsid w:val="000B6694"/>
    <w:rsid w:val="000B7ACB"/>
    <w:rsid w:val="000C22C0"/>
    <w:rsid w:val="000C3638"/>
    <w:rsid w:val="000C499B"/>
    <w:rsid w:val="000C4DB8"/>
    <w:rsid w:val="000C4F6A"/>
    <w:rsid w:val="000C722E"/>
    <w:rsid w:val="000C7382"/>
    <w:rsid w:val="000D163B"/>
    <w:rsid w:val="000D28D2"/>
    <w:rsid w:val="000D320A"/>
    <w:rsid w:val="000D39CE"/>
    <w:rsid w:val="000D4085"/>
    <w:rsid w:val="000D46E9"/>
    <w:rsid w:val="000D50FB"/>
    <w:rsid w:val="000D5C96"/>
    <w:rsid w:val="000D5D37"/>
    <w:rsid w:val="000D6165"/>
    <w:rsid w:val="000E03D1"/>
    <w:rsid w:val="000E203A"/>
    <w:rsid w:val="000E21AF"/>
    <w:rsid w:val="000E3A3E"/>
    <w:rsid w:val="000E4910"/>
    <w:rsid w:val="000E4C47"/>
    <w:rsid w:val="000E4E3E"/>
    <w:rsid w:val="000E5410"/>
    <w:rsid w:val="000E5769"/>
    <w:rsid w:val="000E65A6"/>
    <w:rsid w:val="000F0A1B"/>
    <w:rsid w:val="000F0A81"/>
    <w:rsid w:val="000F1BF4"/>
    <w:rsid w:val="000F1D6D"/>
    <w:rsid w:val="000F2453"/>
    <w:rsid w:val="000F2953"/>
    <w:rsid w:val="000F308A"/>
    <w:rsid w:val="000F3655"/>
    <w:rsid w:val="000F5E04"/>
    <w:rsid w:val="000F669A"/>
    <w:rsid w:val="000F7DD4"/>
    <w:rsid w:val="000F7E73"/>
    <w:rsid w:val="001001DF"/>
    <w:rsid w:val="001006ED"/>
    <w:rsid w:val="00100CBE"/>
    <w:rsid w:val="00100DC5"/>
    <w:rsid w:val="00101005"/>
    <w:rsid w:val="001014E9"/>
    <w:rsid w:val="00103526"/>
    <w:rsid w:val="00104340"/>
    <w:rsid w:val="00105315"/>
    <w:rsid w:val="001073E3"/>
    <w:rsid w:val="0010749A"/>
    <w:rsid w:val="001076C1"/>
    <w:rsid w:val="00111B37"/>
    <w:rsid w:val="00111E14"/>
    <w:rsid w:val="0011228F"/>
    <w:rsid w:val="001124EB"/>
    <w:rsid w:val="00112618"/>
    <w:rsid w:val="00112C7B"/>
    <w:rsid w:val="001140DA"/>
    <w:rsid w:val="00114B6B"/>
    <w:rsid w:val="0011502C"/>
    <w:rsid w:val="0011609F"/>
    <w:rsid w:val="00120258"/>
    <w:rsid w:val="0012028E"/>
    <w:rsid w:val="001202E2"/>
    <w:rsid w:val="00122266"/>
    <w:rsid w:val="00123004"/>
    <w:rsid w:val="00124504"/>
    <w:rsid w:val="00124AAB"/>
    <w:rsid w:val="001257EF"/>
    <w:rsid w:val="0012634E"/>
    <w:rsid w:val="001265A8"/>
    <w:rsid w:val="0012702B"/>
    <w:rsid w:val="00127247"/>
    <w:rsid w:val="00127D8D"/>
    <w:rsid w:val="00130815"/>
    <w:rsid w:val="00131600"/>
    <w:rsid w:val="001319C4"/>
    <w:rsid w:val="00131D29"/>
    <w:rsid w:val="001322FE"/>
    <w:rsid w:val="00132B15"/>
    <w:rsid w:val="00133778"/>
    <w:rsid w:val="00133BD4"/>
    <w:rsid w:val="00133E01"/>
    <w:rsid w:val="00134586"/>
    <w:rsid w:val="001345F1"/>
    <w:rsid w:val="00134C36"/>
    <w:rsid w:val="001355BB"/>
    <w:rsid w:val="00136C22"/>
    <w:rsid w:val="00136D95"/>
    <w:rsid w:val="00142334"/>
    <w:rsid w:val="001424D3"/>
    <w:rsid w:val="00142DAA"/>
    <w:rsid w:val="00142E1C"/>
    <w:rsid w:val="0014465E"/>
    <w:rsid w:val="00145D2E"/>
    <w:rsid w:val="0014685B"/>
    <w:rsid w:val="00146B9B"/>
    <w:rsid w:val="00150EB1"/>
    <w:rsid w:val="00151269"/>
    <w:rsid w:val="00151474"/>
    <w:rsid w:val="00151AD0"/>
    <w:rsid w:val="00151DD0"/>
    <w:rsid w:val="00152E09"/>
    <w:rsid w:val="001549F5"/>
    <w:rsid w:val="0015574F"/>
    <w:rsid w:val="001562AA"/>
    <w:rsid w:val="00156D73"/>
    <w:rsid w:val="00156E4C"/>
    <w:rsid w:val="00157290"/>
    <w:rsid w:val="00162DE2"/>
    <w:rsid w:val="00162E0A"/>
    <w:rsid w:val="001635D7"/>
    <w:rsid w:val="0016374D"/>
    <w:rsid w:val="00163C45"/>
    <w:rsid w:val="00164119"/>
    <w:rsid w:val="001647F1"/>
    <w:rsid w:val="00164D37"/>
    <w:rsid w:val="00165163"/>
    <w:rsid w:val="0016584F"/>
    <w:rsid w:val="00165A57"/>
    <w:rsid w:val="00165F36"/>
    <w:rsid w:val="00166175"/>
    <w:rsid w:val="00166985"/>
    <w:rsid w:val="00170AE2"/>
    <w:rsid w:val="00170B7E"/>
    <w:rsid w:val="001716BE"/>
    <w:rsid w:val="001717E5"/>
    <w:rsid w:val="001720B1"/>
    <w:rsid w:val="001723AC"/>
    <w:rsid w:val="0017290B"/>
    <w:rsid w:val="00172BBA"/>
    <w:rsid w:val="0017463F"/>
    <w:rsid w:val="001757E3"/>
    <w:rsid w:val="00175992"/>
    <w:rsid w:val="00175BB7"/>
    <w:rsid w:val="001764C1"/>
    <w:rsid w:val="00177532"/>
    <w:rsid w:val="00177B6B"/>
    <w:rsid w:val="00180A1B"/>
    <w:rsid w:val="001819E2"/>
    <w:rsid w:val="00181C17"/>
    <w:rsid w:val="0018235F"/>
    <w:rsid w:val="001823E5"/>
    <w:rsid w:val="001851ED"/>
    <w:rsid w:val="00186291"/>
    <w:rsid w:val="00186AA8"/>
    <w:rsid w:val="00186CA9"/>
    <w:rsid w:val="0019018B"/>
    <w:rsid w:val="001905AF"/>
    <w:rsid w:val="00192430"/>
    <w:rsid w:val="001925A2"/>
    <w:rsid w:val="00192729"/>
    <w:rsid w:val="001928CF"/>
    <w:rsid w:val="00193959"/>
    <w:rsid w:val="00194C3A"/>
    <w:rsid w:val="00195B97"/>
    <w:rsid w:val="001969A1"/>
    <w:rsid w:val="00197DF8"/>
    <w:rsid w:val="001A1FB1"/>
    <w:rsid w:val="001A2E7A"/>
    <w:rsid w:val="001A54B9"/>
    <w:rsid w:val="001A55E8"/>
    <w:rsid w:val="001A5C36"/>
    <w:rsid w:val="001A7150"/>
    <w:rsid w:val="001B1EF0"/>
    <w:rsid w:val="001B20C4"/>
    <w:rsid w:val="001B313A"/>
    <w:rsid w:val="001B3C49"/>
    <w:rsid w:val="001B4ADA"/>
    <w:rsid w:val="001B4BDA"/>
    <w:rsid w:val="001B54F0"/>
    <w:rsid w:val="001B648C"/>
    <w:rsid w:val="001B75B6"/>
    <w:rsid w:val="001C1B91"/>
    <w:rsid w:val="001C1F63"/>
    <w:rsid w:val="001C4126"/>
    <w:rsid w:val="001C4A0F"/>
    <w:rsid w:val="001C53C2"/>
    <w:rsid w:val="001C5D5E"/>
    <w:rsid w:val="001C727D"/>
    <w:rsid w:val="001C7F6C"/>
    <w:rsid w:val="001D0A33"/>
    <w:rsid w:val="001D23E6"/>
    <w:rsid w:val="001D30D1"/>
    <w:rsid w:val="001D37EA"/>
    <w:rsid w:val="001D386F"/>
    <w:rsid w:val="001D4FA1"/>
    <w:rsid w:val="001D5504"/>
    <w:rsid w:val="001D6F35"/>
    <w:rsid w:val="001E0BEE"/>
    <w:rsid w:val="001E1F50"/>
    <w:rsid w:val="001E2473"/>
    <w:rsid w:val="001E3376"/>
    <w:rsid w:val="001E4EBD"/>
    <w:rsid w:val="001E51BD"/>
    <w:rsid w:val="001E66FB"/>
    <w:rsid w:val="001E7086"/>
    <w:rsid w:val="001E74EC"/>
    <w:rsid w:val="001F0AB1"/>
    <w:rsid w:val="001F0C0E"/>
    <w:rsid w:val="001F1D2E"/>
    <w:rsid w:val="001F1E51"/>
    <w:rsid w:val="001F20D2"/>
    <w:rsid w:val="001F2F64"/>
    <w:rsid w:val="001F2F9D"/>
    <w:rsid w:val="001F4120"/>
    <w:rsid w:val="001F4758"/>
    <w:rsid w:val="001F52C0"/>
    <w:rsid w:val="001F57F1"/>
    <w:rsid w:val="001F5AA1"/>
    <w:rsid w:val="001F6623"/>
    <w:rsid w:val="001F6FD7"/>
    <w:rsid w:val="001F7CE7"/>
    <w:rsid w:val="00200347"/>
    <w:rsid w:val="002003D6"/>
    <w:rsid w:val="00200C48"/>
    <w:rsid w:val="00200E07"/>
    <w:rsid w:val="00201B87"/>
    <w:rsid w:val="00202587"/>
    <w:rsid w:val="00205688"/>
    <w:rsid w:val="00205CC6"/>
    <w:rsid w:val="00205DAB"/>
    <w:rsid w:val="002065DF"/>
    <w:rsid w:val="00207AA5"/>
    <w:rsid w:val="00207E19"/>
    <w:rsid w:val="00210C6A"/>
    <w:rsid w:val="0021293E"/>
    <w:rsid w:val="00212DBD"/>
    <w:rsid w:val="0021500A"/>
    <w:rsid w:val="00215F33"/>
    <w:rsid w:val="002169A9"/>
    <w:rsid w:val="00217576"/>
    <w:rsid w:val="002203FD"/>
    <w:rsid w:val="00220D82"/>
    <w:rsid w:val="00220DAE"/>
    <w:rsid w:val="00221094"/>
    <w:rsid w:val="00221DC6"/>
    <w:rsid w:val="002221D3"/>
    <w:rsid w:val="00223232"/>
    <w:rsid w:val="002236C5"/>
    <w:rsid w:val="00226043"/>
    <w:rsid w:val="0022648D"/>
    <w:rsid w:val="002268E5"/>
    <w:rsid w:val="00226959"/>
    <w:rsid w:val="0022791F"/>
    <w:rsid w:val="00227D12"/>
    <w:rsid w:val="00227FF7"/>
    <w:rsid w:val="002307E3"/>
    <w:rsid w:val="0023103A"/>
    <w:rsid w:val="00231530"/>
    <w:rsid w:val="002317DD"/>
    <w:rsid w:val="00232EA3"/>
    <w:rsid w:val="00233020"/>
    <w:rsid w:val="00233286"/>
    <w:rsid w:val="0023416F"/>
    <w:rsid w:val="00234A70"/>
    <w:rsid w:val="002365E2"/>
    <w:rsid w:val="002371F7"/>
    <w:rsid w:val="00237FF5"/>
    <w:rsid w:val="002422FF"/>
    <w:rsid w:val="002426B0"/>
    <w:rsid w:val="00242B0D"/>
    <w:rsid w:val="00243305"/>
    <w:rsid w:val="00244756"/>
    <w:rsid w:val="00244843"/>
    <w:rsid w:val="00244E14"/>
    <w:rsid w:val="00244EEC"/>
    <w:rsid w:val="00245B98"/>
    <w:rsid w:val="00246123"/>
    <w:rsid w:val="0024650F"/>
    <w:rsid w:val="002506C8"/>
    <w:rsid w:val="00250A64"/>
    <w:rsid w:val="00250D8E"/>
    <w:rsid w:val="002519D8"/>
    <w:rsid w:val="00252490"/>
    <w:rsid w:val="00252B8A"/>
    <w:rsid w:val="00252E27"/>
    <w:rsid w:val="00252F18"/>
    <w:rsid w:val="00253165"/>
    <w:rsid w:val="00254432"/>
    <w:rsid w:val="00254485"/>
    <w:rsid w:val="00254BCC"/>
    <w:rsid w:val="0025728B"/>
    <w:rsid w:val="002572AE"/>
    <w:rsid w:val="0026173D"/>
    <w:rsid w:val="002625A3"/>
    <w:rsid w:val="00262F06"/>
    <w:rsid w:val="0026393E"/>
    <w:rsid w:val="00263B7F"/>
    <w:rsid w:val="002648DF"/>
    <w:rsid w:val="0026526A"/>
    <w:rsid w:val="002654FB"/>
    <w:rsid w:val="00266675"/>
    <w:rsid w:val="00267A96"/>
    <w:rsid w:val="00270E37"/>
    <w:rsid w:val="00270F1B"/>
    <w:rsid w:val="002715DA"/>
    <w:rsid w:val="002719B4"/>
    <w:rsid w:val="00273347"/>
    <w:rsid w:val="00273572"/>
    <w:rsid w:val="00274A4C"/>
    <w:rsid w:val="00274D67"/>
    <w:rsid w:val="00274E8D"/>
    <w:rsid w:val="002758FF"/>
    <w:rsid w:val="0027724E"/>
    <w:rsid w:val="00277E54"/>
    <w:rsid w:val="0028154D"/>
    <w:rsid w:val="00282ABB"/>
    <w:rsid w:val="00283545"/>
    <w:rsid w:val="00284479"/>
    <w:rsid w:val="00285F21"/>
    <w:rsid w:val="00286863"/>
    <w:rsid w:val="002875E8"/>
    <w:rsid w:val="0029109E"/>
    <w:rsid w:val="00292B63"/>
    <w:rsid w:val="002950BC"/>
    <w:rsid w:val="002959F2"/>
    <w:rsid w:val="00296BF3"/>
    <w:rsid w:val="0029772E"/>
    <w:rsid w:val="00297788"/>
    <w:rsid w:val="002A0C2E"/>
    <w:rsid w:val="002A4D9C"/>
    <w:rsid w:val="002A4DA7"/>
    <w:rsid w:val="002A5345"/>
    <w:rsid w:val="002A5425"/>
    <w:rsid w:val="002A5DE5"/>
    <w:rsid w:val="002A5FC5"/>
    <w:rsid w:val="002A67A1"/>
    <w:rsid w:val="002A6916"/>
    <w:rsid w:val="002A735D"/>
    <w:rsid w:val="002B2055"/>
    <w:rsid w:val="002B21FA"/>
    <w:rsid w:val="002B256F"/>
    <w:rsid w:val="002B2D7E"/>
    <w:rsid w:val="002B3108"/>
    <w:rsid w:val="002B3B33"/>
    <w:rsid w:val="002B433B"/>
    <w:rsid w:val="002B6DC2"/>
    <w:rsid w:val="002B7076"/>
    <w:rsid w:val="002B780E"/>
    <w:rsid w:val="002B7832"/>
    <w:rsid w:val="002B7C0A"/>
    <w:rsid w:val="002C0210"/>
    <w:rsid w:val="002C029C"/>
    <w:rsid w:val="002C041E"/>
    <w:rsid w:val="002C06B1"/>
    <w:rsid w:val="002C06D8"/>
    <w:rsid w:val="002C1890"/>
    <w:rsid w:val="002C29BE"/>
    <w:rsid w:val="002C2BF9"/>
    <w:rsid w:val="002C4F97"/>
    <w:rsid w:val="002C58DC"/>
    <w:rsid w:val="002C5D5F"/>
    <w:rsid w:val="002C6E92"/>
    <w:rsid w:val="002D0C90"/>
    <w:rsid w:val="002D0D80"/>
    <w:rsid w:val="002D1D0E"/>
    <w:rsid w:val="002D3695"/>
    <w:rsid w:val="002D4293"/>
    <w:rsid w:val="002D5247"/>
    <w:rsid w:val="002D7919"/>
    <w:rsid w:val="002D7A5E"/>
    <w:rsid w:val="002E013C"/>
    <w:rsid w:val="002E0977"/>
    <w:rsid w:val="002E0C39"/>
    <w:rsid w:val="002E1877"/>
    <w:rsid w:val="002E1D46"/>
    <w:rsid w:val="002E3A79"/>
    <w:rsid w:val="002E49E5"/>
    <w:rsid w:val="002E4AF1"/>
    <w:rsid w:val="002E77B3"/>
    <w:rsid w:val="002F0704"/>
    <w:rsid w:val="002F0DDE"/>
    <w:rsid w:val="002F2492"/>
    <w:rsid w:val="002F3CDA"/>
    <w:rsid w:val="002F5B26"/>
    <w:rsid w:val="002F6674"/>
    <w:rsid w:val="002F6B6E"/>
    <w:rsid w:val="002F6D73"/>
    <w:rsid w:val="002F72D6"/>
    <w:rsid w:val="002F77D7"/>
    <w:rsid w:val="002F7F0E"/>
    <w:rsid w:val="002F7FAF"/>
    <w:rsid w:val="00301193"/>
    <w:rsid w:val="0030163D"/>
    <w:rsid w:val="00303753"/>
    <w:rsid w:val="00303B5E"/>
    <w:rsid w:val="00303CA1"/>
    <w:rsid w:val="00305441"/>
    <w:rsid w:val="0030581A"/>
    <w:rsid w:val="00305D6B"/>
    <w:rsid w:val="003072EE"/>
    <w:rsid w:val="0031132E"/>
    <w:rsid w:val="003116F6"/>
    <w:rsid w:val="00311F8B"/>
    <w:rsid w:val="00312240"/>
    <w:rsid w:val="0031308B"/>
    <w:rsid w:val="0031360C"/>
    <w:rsid w:val="0032187E"/>
    <w:rsid w:val="00322F20"/>
    <w:rsid w:val="003233BA"/>
    <w:rsid w:val="00325451"/>
    <w:rsid w:val="0032693C"/>
    <w:rsid w:val="003272E6"/>
    <w:rsid w:val="003277A1"/>
    <w:rsid w:val="0033258D"/>
    <w:rsid w:val="0033265B"/>
    <w:rsid w:val="003326FF"/>
    <w:rsid w:val="003338E2"/>
    <w:rsid w:val="00334B70"/>
    <w:rsid w:val="00335364"/>
    <w:rsid w:val="003353CE"/>
    <w:rsid w:val="00337A3E"/>
    <w:rsid w:val="00337AC7"/>
    <w:rsid w:val="003404E0"/>
    <w:rsid w:val="00340A32"/>
    <w:rsid w:val="00341C85"/>
    <w:rsid w:val="00341EB7"/>
    <w:rsid w:val="00342891"/>
    <w:rsid w:val="00343E12"/>
    <w:rsid w:val="00345800"/>
    <w:rsid w:val="00346847"/>
    <w:rsid w:val="00346B31"/>
    <w:rsid w:val="003503C4"/>
    <w:rsid w:val="00351A7F"/>
    <w:rsid w:val="00351CFB"/>
    <w:rsid w:val="00351D4A"/>
    <w:rsid w:val="00352CB0"/>
    <w:rsid w:val="003539DD"/>
    <w:rsid w:val="00353EB9"/>
    <w:rsid w:val="003540F7"/>
    <w:rsid w:val="0035414E"/>
    <w:rsid w:val="00354E37"/>
    <w:rsid w:val="00355C23"/>
    <w:rsid w:val="003566F8"/>
    <w:rsid w:val="00357CEE"/>
    <w:rsid w:val="00360236"/>
    <w:rsid w:val="00360C20"/>
    <w:rsid w:val="003622E6"/>
    <w:rsid w:val="00362532"/>
    <w:rsid w:val="003628B8"/>
    <w:rsid w:val="00362FAF"/>
    <w:rsid w:val="00362FCD"/>
    <w:rsid w:val="0036395D"/>
    <w:rsid w:val="003641BA"/>
    <w:rsid w:val="00364ACD"/>
    <w:rsid w:val="00366DD8"/>
    <w:rsid w:val="00367A91"/>
    <w:rsid w:val="00367BD3"/>
    <w:rsid w:val="00371B6D"/>
    <w:rsid w:val="0037293D"/>
    <w:rsid w:val="003736D8"/>
    <w:rsid w:val="00373FDF"/>
    <w:rsid w:val="00377B5D"/>
    <w:rsid w:val="00377E58"/>
    <w:rsid w:val="00380890"/>
    <w:rsid w:val="00380DA9"/>
    <w:rsid w:val="003815B6"/>
    <w:rsid w:val="00382BC2"/>
    <w:rsid w:val="003832CC"/>
    <w:rsid w:val="00383591"/>
    <w:rsid w:val="00383758"/>
    <w:rsid w:val="00385F6A"/>
    <w:rsid w:val="00386018"/>
    <w:rsid w:val="0038646A"/>
    <w:rsid w:val="003869A4"/>
    <w:rsid w:val="00387750"/>
    <w:rsid w:val="00390053"/>
    <w:rsid w:val="0039087D"/>
    <w:rsid w:val="00391880"/>
    <w:rsid w:val="0039407C"/>
    <w:rsid w:val="00394179"/>
    <w:rsid w:val="00395EA7"/>
    <w:rsid w:val="00396D8E"/>
    <w:rsid w:val="00397BF9"/>
    <w:rsid w:val="00397D75"/>
    <w:rsid w:val="003A0198"/>
    <w:rsid w:val="003A0C51"/>
    <w:rsid w:val="003A258F"/>
    <w:rsid w:val="003A28F9"/>
    <w:rsid w:val="003A2993"/>
    <w:rsid w:val="003A29B5"/>
    <w:rsid w:val="003A3A66"/>
    <w:rsid w:val="003A482C"/>
    <w:rsid w:val="003A4B30"/>
    <w:rsid w:val="003A5683"/>
    <w:rsid w:val="003A77DC"/>
    <w:rsid w:val="003B04A1"/>
    <w:rsid w:val="003B0B5A"/>
    <w:rsid w:val="003B117E"/>
    <w:rsid w:val="003B1522"/>
    <w:rsid w:val="003B3055"/>
    <w:rsid w:val="003B39C3"/>
    <w:rsid w:val="003B4513"/>
    <w:rsid w:val="003B5472"/>
    <w:rsid w:val="003B557D"/>
    <w:rsid w:val="003B5697"/>
    <w:rsid w:val="003B56B0"/>
    <w:rsid w:val="003B56F4"/>
    <w:rsid w:val="003B59D5"/>
    <w:rsid w:val="003B64DB"/>
    <w:rsid w:val="003B6580"/>
    <w:rsid w:val="003B69C0"/>
    <w:rsid w:val="003B7059"/>
    <w:rsid w:val="003B7818"/>
    <w:rsid w:val="003C00F6"/>
    <w:rsid w:val="003C05BF"/>
    <w:rsid w:val="003C0719"/>
    <w:rsid w:val="003C27FE"/>
    <w:rsid w:val="003C2FFB"/>
    <w:rsid w:val="003C310E"/>
    <w:rsid w:val="003C3CC5"/>
    <w:rsid w:val="003C5214"/>
    <w:rsid w:val="003C5995"/>
    <w:rsid w:val="003C625C"/>
    <w:rsid w:val="003C6F47"/>
    <w:rsid w:val="003C71CA"/>
    <w:rsid w:val="003C72E7"/>
    <w:rsid w:val="003D010A"/>
    <w:rsid w:val="003D1353"/>
    <w:rsid w:val="003D172C"/>
    <w:rsid w:val="003D24E2"/>
    <w:rsid w:val="003D2B9D"/>
    <w:rsid w:val="003D35EC"/>
    <w:rsid w:val="003D3CCC"/>
    <w:rsid w:val="003D5B04"/>
    <w:rsid w:val="003D66EA"/>
    <w:rsid w:val="003D7704"/>
    <w:rsid w:val="003E2CC1"/>
    <w:rsid w:val="003E3012"/>
    <w:rsid w:val="003E360C"/>
    <w:rsid w:val="003E439A"/>
    <w:rsid w:val="003E44F8"/>
    <w:rsid w:val="003E4D4A"/>
    <w:rsid w:val="003E5E8E"/>
    <w:rsid w:val="003E5EFC"/>
    <w:rsid w:val="003E683D"/>
    <w:rsid w:val="003E765E"/>
    <w:rsid w:val="003F010A"/>
    <w:rsid w:val="003F014A"/>
    <w:rsid w:val="003F0CD7"/>
    <w:rsid w:val="003F1CA1"/>
    <w:rsid w:val="003F1D4B"/>
    <w:rsid w:val="003F2E8C"/>
    <w:rsid w:val="003F3B46"/>
    <w:rsid w:val="003F3BD0"/>
    <w:rsid w:val="003F62A0"/>
    <w:rsid w:val="003F63E1"/>
    <w:rsid w:val="003F7157"/>
    <w:rsid w:val="003F71F6"/>
    <w:rsid w:val="003F7EF8"/>
    <w:rsid w:val="004022EC"/>
    <w:rsid w:val="00402323"/>
    <w:rsid w:val="00402AFC"/>
    <w:rsid w:val="00403704"/>
    <w:rsid w:val="0040382A"/>
    <w:rsid w:val="00403E21"/>
    <w:rsid w:val="00404396"/>
    <w:rsid w:val="004043D3"/>
    <w:rsid w:val="004047E7"/>
    <w:rsid w:val="00404824"/>
    <w:rsid w:val="0040526B"/>
    <w:rsid w:val="0040527A"/>
    <w:rsid w:val="00405D50"/>
    <w:rsid w:val="004062A6"/>
    <w:rsid w:val="00406FEA"/>
    <w:rsid w:val="004077B1"/>
    <w:rsid w:val="004078BD"/>
    <w:rsid w:val="00410426"/>
    <w:rsid w:val="004108B6"/>
    <w:rsid w:val="00410B86"/>
    <w:rsid w:val="0041102C"/>
    <w:rsid w:val="00411281"/>
    <w:rsid w:val="00411662"/>
    <w:rsid w:val="0041179C"/>
    <w:rsid w:val="00411999"/>
    <w:rsid w:val="004133EB"/>
    <w:rsid w:val="004146F9"/>
    <w:rsid w:val="00414A22"/>
    <w:rsid w:val="004157EA"/>
    <w:rsid w:val="0041588E"/>
    <w:rsid w:val="00415A7A"/>
    <w:rsid w:val="00415D15"/>
    <w:rsid w:val="00416235"/>
    <w:rsid w:val="0041688F"/>
    <w:rsid w:val="00416C29"/>
    <w:rsid w:val="00416C6D"/>
    <w:rsid w:val="0041754E"/>
    <w:rsid w:val="00417A0F"/>
    <w:rsid w:val="00417F59"/>
    <w:rsid w:val="004202BA"/>
    <w:rsid w:val="00420A4E"/>
    <w:rsid w:val="0042137F"/>
    <w:rsid w:val="0042194B"/>
    <w:rsid w:val="0042210D"/>
    <w:rsid w:val="00422478"/>
    <w:rsid w:val="0042258E"/>
    <w:rsid w:val="00422DB5"/>
    <w:rsid w:val="00422E60"/>
    <w:rsid w:val="00423191"/>
    <w:rsid w:val="00424156"/>
    <w:rsid w:val="004265EB"/>
    <w:rsid w:val="0042705C"/>
    <w:rsid w:val="00430BEA"/>
    <w:rsid w:val="00431479"/>
    <w:rsid w:val="00431C9F"/>
    <w:rsid w:val="004329B3"/>
    <w:rsid w:val="00432D24"/>
    <w:rsid w:val="0043387D"/>
    <w:rsid w:val="00433975"/>
    <w:rsid w:val="004346C0"/>
    <w:rsid w:val="00435398"/>
    <w:rsid w:val="004354B3"/>
    <w:rsid w:val="004355B8"/>
    <w:rsid w:val="00441CDC"/>
    <w:rsid w:val="004426BC"/>
    <w:rsid w:val="004437FD"/>
    <w:rsid w:val="00443D48"/>
    <w:rsid w:val="004448AF"/>
    <w:rsid w:val="004449D6"/>
    <w:rsid w:val="00444A78"/>
    <w:rsid w:val="00444C93"/>
    <w:rsid w:val="00446250"/>
    <w:rsid w:val="004466E8"/>
    <w:rsid w:val="00446E92"/>
    <w:rsid w:val="00447ABA"/>
    <w:rsid w:val="00450576"/>
    <w:rsid w:val="00452325"/>
    <w:rsid w:val="00452CB1"/>
    <w:rsid w:val="00454E5B"/>
    <w:rsid w:val="00455A3C"/>
    <w:rsid w:val="00456944"/>
    <w:rsid w:val="00457871"/>
    <w:rsid w:val="00460043"/>
    <w:rsid w:val="004601A0"/>
    <w:rsid w:val="004604A4"/>
    <w:rsid w:val="0046069C"/>
    <w:rsid w:val="00461A02"/>
    <w:rsid w:val="00462B4E"/>
    <w:rsid w:val="00462BBF"/>
    <w:rsid w:val="00462ED3"/>
    <w:rsid w:val="004640BD"/>
    <w:rsid w:val="00464C0F"/>
    <w:rsid w:val="00465DA6"/>
    <w:rsid w:val="0046790D"/>
    <w:rsid w:val="00470361"/>
    <w:rsid w:val="004707AC"/>
    <w:rsid w:val="00471B14"/>
    <w:rsid w:val="00473B90"/>
    <w:rsid w:val="00473FA6"/>
    <w:rsid w:val="00474728"/>
    <w:rsid w:val="00474A39"/>
    <w:rsid w:val="004750D2"/>
    <w:rsid w:val="0047512B"/>
    <w:rsid w:val="004755E4"/>
    <w:rsid w:val="00475AF0"/>
    <w:rsid w:val="00476C2E"/>
    <w:rsid w:val="00477DD4"/>
    <w:rsid w:val="00480ED1"/>
    <w:rsid w:val="00481CAC"/>
    <w:rsid w:val="004822C4"/>
    <w:rsid w:val="0048287B"/>
    <w:rsid w:val="004836AD"/>
    <w:rsid w:val="0048401E"/>
    <w:rsid w:val="0048478E"/>
    <w:rsid w:val="0048598E"/>
    <w:rsid w:val="00485E3E"/>
    <w:rsid w:val="004864C2"/>
    <w:rsid w:val="004869A2"/>
    <w:rsid w:val="00486BDD"/>
    <w:rsid w:val="00486D0B"/>
    <w:rsid w:val="00487800"/>
    <w:rsid w:val="0049384F"/>
    <w:rsid w:val="004960B9"/>
    <w:rsid w:val="0049676D"/>
    <w:rsid w:val="00497372"/>
    <w:rsid w:val="004A0102"/>
    <w:rsid w:val="004A0C2E"/>
    <w:rsid w:val="004A109E"/>
    <w:rsid w:val="004A2A07"/>
    <w:rsid w:val="004A3E79"/>
    <w:rsid w:val="004A61E7"/>
    <w:rsid w:val="004A6F8B"/>
    <w:rsid w:val="004B0128"/>
    <w:rsid w:val="004B0271"/>
    <w:rsid w:val="004B1A00"/>
    <w:rsid w:val="004B3B40"/>
    <w:rsid w:val="004B4E27"/>
    <w:rsid w:val="004B5C7C"/>
    <w:rsid w:val="004B6110"/>
    <w:rsid w:val="004B6291"/>
    <w:rsid w:val="004B7005"/>
    <w:rsid w:val="004B774A"/>
    <w:rsid w:val="004B777E"/>
    <w:rsid w:val="004C0263"/>
    <w:rsid w:val="004C0908"/>
    <w:rsid w:val="004C0BCE"/>
    <w:rsid w:val="004C0E01"/>
    <w:rsid w:val="004C191A"/>
    <w:rsid w:val="004C1CC6"/>
    <w:rsid w:val="004C1DC9"/>
    <w:rsid w:val="004C20CD"/>
    <w:rsid w:val="004C211C"/>
    <w:rsid w:val="004C2588"/>
    <w:rsid w:val="004C29B4"/>
    <w:rsid w:val="004C302B"/>
    <w:rsid w:val="004C6934"/>
    <w:rsid w:val="004C7576"/>
    <w:rsid w:val="004C77FE"/>
    <w:rsid w:val="004D0125"/>
    <w:rsid w:val="004D0A8D"/>
    <w:rsid w:val="004D19AA"/>
    <w:rsid w:val="004D1A5C"/>
    <w:rsid w:val="004D2369"/>
    <w:rsid w:val="004D2F1A"/>
    <w:rsid w:val="004D3443"/>
    <w:rsid w:val="004D3913"/>
    <w:rsid w:val="004D454B"/>
    <w:rsid w:val="004D51D1"/>
    <w:rsid w:val="004D57DE"/>
    <w:rsid w:val="004D671A"/>
    <w:rsid w:val="004D7B8C"/>
    <w:rsid w:val="004E0273"/>
    <w:rsid w:val="004E06AB"/>
    <w:rsid w:val="004E0A23"/>
    <w:rsid w:val="004E0C9B"/>
    <w:rsid w:val="004E1793"/>
    <w:rsid w:val="004E26A8"/>
    <w:rsid w:val="004E3642"/>
    <w:rsid w:val="004E3FB6"/>
    <w:rsid w:val="004E513F"/>
    <w:rsid w:val="004E6378"/>
    <w:rsid w:val="004E7D0C"/>
    <w:rsid w:val="004F0786"/>
    <w:rsid w:val="004F333E"/>
    <w:rsid w:val="004F39E4"/>
    <w:rsid w:val="004F44CE"/>
    <w:rsid w:val="004F4672"/>
    <w:rsid w:val="005009C4"/>
    <w:rsid w:val="00500BE4"/>
    <w:rsid w:val="00500CDB"/>
    <w:rsid w:val="005013CF"/>
    <w:rsid w:val="005015DF"/>
    <w:rsid w:val="00501C10"/>
    <w:rsid w:val="00502B33"/>
    <w:rsid w:val="00502EA4"/>
    <w:rsid w:val="005033D6"/>
    <w:rsid w:val="005033EF"/>
    <w:rsid w:val="00503512"/>
    <w:rsid w:val="00503639"/>
    <w:rsid w:val="005043DF"/>
    <w:rsid w:val="005054BC"/>
    <w:rsid w:val="00505B19"/>
    <w:rsid w:val="005062EE"/>
    <w:rsid w:val="005070D3"/>
    <w:rsid w:val="00507340"/>
    <w:rsid w:val="005102EA"/>
    <w:rsid w:val="0051049D"/>
    <w:rsid w:val="00510FD0"/>
    <w:rsid w:val="00511AEA"/>
    <w:rsid w:val="00512557"/>
    <w:rsid w:val="00512CC2"/>
    <w:rsid w:val="00513A65"/>
    <w:rsid w:val="005149B6"/>
    <w:rsid w:val="00515DF5"/>
    <w:rsid w:val="00516DB3"/>
    <w:rsid w:val="00520517"/>
    <w:rsid w:val="00520683"/>
    <w:rsid w:val="00520D88"/>
    <w:rsid w:val="00524BC2"/>
    <w:rsid w:val="00524BD4"/>
    <w:rsid w:val="00525E72"/>
    <w:rsid w:val="00526005"/>
    <w:rsid w:val="00530503"/>
    <w:rsid w:val="00531ED7"/>
    <w:rsid w:val="005330C5"/>
    <w:rsid w:val="00533117"/>
    <w:rsid w:val="005358D7"/>
    <w:rsid w:val="005367A1"/>
    <w:rsid w:val="005370D6"/>
    <w:rsid w:val="005374E4"/>
    <w:rsid w:val="00537A20"/>
    <w:rsid w:val="005404CC"/>
    <w:rsid w:val="00540C0D"/>
    <w:rsid w:val="0054253D"/>
    <w:rsid w:val="0054435D"/>
    <w:rsid w:val="00545743"/>
    <w:rsid w:val="00545F6A"/>
    <w:rsid w:val="0054611C"/>
    <w:rsid w:val="00547CE5"/>
    <w:rsid w:val="0055085F"/>
    <w:rsid w:val="005527F5"/>
    <w:rsid w:val="00553186"/>
    <w:rsid w:val="00553420"/>
    <w:rsid w:val="00553970"/>
    <w:rsid w:val="00554655"/>
    <w:rsid w:val="00554B20"/>
    <w:rsid w:val="00554D69"/>
    <w:rsid w:val="00554D70"/>
    <w:rsid w:val="00554E7A"/>
    <w:rsid w:val="00555C56"/>
    <w:rsid w:val="005575DB"/>
    <w:rsid w:val="005579BB"/>
    <w:rsid w:val="00557BB8"/>
    <w:rsid w:val="00557EDC"/>
    <w:rsid w:val="00560EAA"/>
    <w:rsid w:val="00561075"/>
    <w:rsid w:val="00561A5B"/>
    <w:rsid w:val="005623C3"/>
    <w:rsid w:val="00562EFA"/>
    <w:rsid w:val="005632D8"/>
    <w:rsid w:val="005633A3"/>
    <w:rsid w:val="005645BE"/>
    <w:rsid w:val="00564EAE"/>
    <w:rsid w:val="00565CB8"/>
    <w:rsid w:val="00565F3B"/>
    <w:rsid w:val="0056697B"/>
    <w:rsid w:val="0057102A"/>
    <w:rsid w:val="0057194C"/>
    <w:rsid w:val="00571B49"/>
    <w:rsid w:val="00571D7F"/>
    <w:rsid w:val="005725C4"/>
    <w:rsid w:val="00573238"/>
    <w:rsid w:val="00573ED8"/>
    <w:rsid w:val="00574492"/>
    <w:rsid w:val="00574F12"/>
    <w:rsid w:val="0057580B"/>
    <w:rsid w:val="00576533"/>
    <w:rsid w:val="0058046E"/>
    <w:rsid w:val="00580D94"/>
    <w:rsid w:val="005811F0"/>
    <w:rsid w:val="0058230F"/>
    <w:rsid w:val="0058274B"/>
    <w:rsid w:val="005852BE"/>
    <w:rsid w:val="00586176"/>
    <w:rsid w:val="005877C0"/>
    <w:rsid w:val="005908FE"/>
    <w:rsid w:val="00590B9B"/>
    <w:rsid w:val="00591524"/>
    <w:rsid w:val="00591525"/>
    <w:rsid w:val="00591898"/>
    <w:rsid w:val="00591C19"/>
    <w:rsid w:val="00591ED6"/>
    <w:rsid w:val="00592730"/>
    <w:rsid w:val="005928D3"/>
    <w:rsid w:val="00592ED2"/>
    <w:rsid w:val="005A07A0"/>
    <w:rsid w:val="005A0F9E"/>
    <w:rsid w:val="005A14E7"/>
    <w:rsid w:val="005A1C92"/>
    <w:rsid w:val="005A2314"/>
    <w:rsid w:val="005A2A5B"/>
    <w:rsid w:val="005A32B6"/>
    <w:rsid w:val="005A331C"/>
    <w:rsid w:val="005A35CB"/>
    <w:rsid w:val="005A3934"/>
    <w:rsid w:val="005A4461"/>
    <w:rsid w:val="005A4ABE"/>
    <w:rsid w:val="005A4BB2"/>
    <w:rsid w:val="005A4C18"/>
    <w:rsid w:val="005A6CB7"/>
    <w:rsid w:val="005A7BA7"/>
    <w:rsid w:val="005B29D2"/>
    <w:rsid w:val="005B3062"/>
    <w:rsid w:val="005B38A3"/>
    <w:rsid w:val="005B5BE6"/>
    <w:rsid w:val="005B6733"/>
    <w:rsid w:val="005B76D2"/>
    <w:rsid w:val="005B77BC"/>
    <w:rsid w:val="005B7C47"/>
    <w:rsid w:val="005C472D"/>
    <w:rsid w:val="005C677B"/>
    <w:rsid w:val="005C6804"/>
    <w:rsid w:val="005C79A9"/>
    <w:rsid w:val="005D0124"/>
    <w:rsid w:val="005D07C4"/>
    <w:rsid w:val="005D213E"/>
    <w:rsid w:val="005D258D"/>
    <w:rsid w:val="005D29AD"/>
    <w:rsid w:val="005D52C1"/>
    <w:rsid w:val="005D5A74"/>
    <w:rsid w:val="005D647C"/>
    <w:rsid w:val="005D6965"/>
    <w:rsid w:val="005D6A90"/>
    <w:rsid w:val="005D73CF"/>
    <w:rsid w:val="005D7D69"/>
    <w:rsid w:val="005E003A"/>
    <w:rsid w:val="005E0E3D"/>
    <w:rsid w:val="005E21C8"/>
    <w:rsid w:val="005E4003"/>
    <w:rsid w:val="005E5D91"/>
    <w:rsid w:val="005E611C"/>
    <w:rsid w:val="005E6679"/>
    <w:rsid w:val="005E697F"/>
    <w:rsid w:val="005E76A1"/>
    <w:rsid w:val="005F0720"/>
    <w:rsid w:val="005F1D14"/>
    <w:rsid w:val="005F21C8"/>
    <w:rsid w:val="005F410D"/>
    <w:rsid w:val="005F4267"/>
    <w:rsid w:val="005F4A87"/>
    <w:rsid w:val="005F71C6"/>
    <w:rsid w:val="005F7EE5"/>
    <w:rsid w:val="0060123C"/>
    <w:rsid w:val="00601E42"/>
    <w:rsid w:val="00602390"/>
    <w:rsid w:val="006040BB"/>
    <w:rsid w:val="00605A8D"/>
    <w:rsid w:val="00607267"/>
    <w:rsid w:val="00607F87"/>
    <w:rsid w:val="0061026F"/>
    <w:rsid w:val="00612001"/>
    <w:rsid w:val="006123B3"/>
    <w:rsid w:val="00612B83"/>
    <w:rsid w:val="00613B06"/>
    <w:rsid w:val="00614D4F"/>
    <w:rsid w:val="00615989"/>
    <w:rsid w:val="00616BA3"/>
    <w:rsid w:val="0061703E"/>
    <w:rsid w:val="006172FD"/>
    <w:rsid w:val="006176B4"/>
    <w:rsid w:val="0062062B"/>
    <w:rsid w:val="00621911"/>
    <w:rsid w:val="00621E47"/>
    <w:rsid w:val="00622316"/>
    <w:rsid w:val="0062285F"/>
    <w:rsid w:val="006228A8"/>
    <w:rsid w:val="00622DB0"/>
    <w:rsid w:val="00622F07"/>
    <w:rsid w:val="00623AAF"/>
    <w:rsid w:val="00623FD4"/>
    <w:rsid w:val="00625234"/>
    <w:rsid w:val="00626323"/>
    <w:rsid w:val="00626325"/>
    <w:rsid w:val="0062662B"/>
    <w:rsid w:val="006318C6"/>
    <w:rsid w:val="00637DA7"/>
    <w:rsid w:val="00640476"/>
    <w:rsid w:val="00640D39"/>
    <w:rsid w:val="00641C0D"/>
    <w:rsid w:val="00642326"/>
    <w:rsid w:val="00642443"/>
    <w:rsid w:val="00644AEF"/>
    <w:rsid w:val="00644CD8"/>
    <w:rsid w:val="006456B6"/>
    <w:rsid w:val="00645BCF"/>
    <w:rsid w:val="00645D9E"/>
    <w:rsid w:val="006461DD"/>
    <w:rsid w:val="00646895"/>
    <w:rsid w:val="006472B0"/>
    <w:rsid w:val="00647623"/>
    <w:rsid w:val="00650575"/>
    <w:rsid w:val="00652459"/>
    <w:rsid w:val="0065272C"/>
    <w:rsid w:val="00652DA0"/>
    <w:rsid w:val="00654BB4"/>
    <w:rsid w:val="0065685B"/>
    <w:rsid w:val="00657C96"/>
    <w:rsid w:val="006625E9"/>
    <w:rsid w:val="00663BD7"/>
    <w:rsid w:val="006650B7"/>
    <w:rsid w:val="00665465"/>
    <w:rsid w:val="006658FE"/>
    <w:rsid w:val="0066610B"/>
    <w:rsid w:val="00666657"/>
    <w:rsid w:val="00666DF6"/>
    <w:rsid w:val="00667557"/>
    <w:rsid w:val="0067097D"/>
    <w:rsid w:val="00670DE3"/>
    <w:rsid w:val="00671DDE"/>
    <w:rsid w:val="00673A54"/>
    <w:rsid w:val="00673CE4"/>
    <w:rsid w:val="00674F05"/>
    <w:rsid w:val="00675E25"/>
    <w:rsid w:val="0067649D"/>
    <w:rsid w:val="00676CBF"/>
    <w:rsid w:val="006776BA"/>
    <w:rsid w:val="00677E5B"/>
    <w:rsid w:val="00680259"/>
    <w:rsid w:val="00680CC9"/>
    <w:rsid w:val="0068117F"/>
    <w:rsid w:val="0068154F"/>
    <w:rsid w:val="00681ACC"/>
    <w:rsid w:val="00681D37"/>
    <w:rsid w:val="006826CF"/>
    <w:rsid w:val="0068292C"/>
    <w:rsid w:val="00683899"/>
    <w:rsid w:val="006842C7"/>
    <w:rsid w:val="006901F7"/>
    <w:rsid w:val="0069081A"/>
    <w:rsid w:val="00693952"/>
    <w:rsid w:val="00695286"/>
    <w:rsid w:val="00695563"/>
    <w:rsid w:val="00696B8B"/>
    <w:rsid w:val="0069748D"/>
    <w:rsid w:val="006977A3"/>
    <w:rsid w:val="006A1A19"/>
    <w:rsid w:val="006A200C"/>
    <w:rsid w:val="006A212B"/>
    <w:rsid w:val="006A2137"/>
    <w:rsid w:val="006A2322"/>
    <w:rsid w:val="006A2D84"/>
    <w:rsid w:val="006A2EAA"/>
    <w:rsid w:val="006A3207"/>
    <w:rsid w:val="006A3599"/>
    <w:rsid w:val="006A38FB"/>
    <w:rsid w:val="006A5070"/>
    <w:rsid w:val="006A53AF"/>
    <w:rsid w:val="006A61B5"/>
    <w:rsid w:val="006A7028"/>
    <w:rsid w:val="006B08E4"/>
    <w:rsid w:val="006B131A"/>
    <w:rsid w:val="006B1B41"/>
    <w:rsid w:val="006B1C04"/>
    <w:rsid w:val="006B3109"/>
    <w:rsid w:val="006B34BD"/>
    <w:rsid w:val="006B42CE"/>
    <w:rsid w:val="006B4895"/>
    <w:rsid w:val="006B4A67"/>
    <w:rsid w:val="006B54D0"/>
    <w:rsid w:val="006B6DEF"/>
    <w:rsid w:val="006B6E42"/>
    <w:rsid w:val="006B739C"/>
    <w:rsid w:val="006B749B"/>
    <w:rsid w:val="006B78FC"/>
    <w:rsid w:val="006C018B"/>
    <w:rsid w:val="006C018E"/>
    <w:rsid w:val="006C026B"/>
    <w:rsid w:val="006C0D2C"/>
    <w:rsid w:val="006C11BB"/>
    <w:rsid w:val="006C1888"/>
    <w:rsid w:val="006C1CD5"/>
    <w:rsid w:val="006C684F"/>
    <w:rsid w:val="006C687C"/>
    <w:rsid w:val="006C72F5"/>
    <w:rsid w:val="006D102E"/>
    <w:rsid w:val="006D2231"/>
    <w:rsid w:val="006D2478"/>
    <w:rsid w:val="006D33CB"/>
    <w:rsid w:val="006D3ECC"/>
    <w:rsid w:val="006D4172"/>
    <w:rsid w:val="006D4C3B"/>
    <w:rsid w:val="006D4CAC"/>
    <w:rsid w:val="006D5B67"/>
    <w:rsid w:val="006D7151"/>
    <w:rsid w:val="006D7665"/>
    <w:rsid w:val="006E0056"/>
    <w:rsid w:val="006E1409"/>
    <w:rsid w:val="006E1BC4"/>
    <w:rsid w:val="006E3C69"/>
    <w:rsid w:val="006E3FCC"/>
    <w:rsid w:val="006E4B86"/>
    <w:rsid w:val="006E5599"/>
    <w:rsid w:val="006E56DB"/>
    <w:rsid w:val="006E628B"/>
    <w:rsid w:val="006E7008"/>
    <w:rsid w:val="006F0297"/>
    <w:rsid w:val="006F031E"/>
    <w:rsid w:val="006F0B4D"/>
    <w:rsid w:val="006F1248"/>
    <w:rsid w:val="006F156C"/>
    <w:rsid w:val="006F15D5"/>
    <w:rsid w:val="006F1EF7"/>
    <w:rsid w:val="006F2180"/>
    <w:rsid w:val="006F3235"/>
    <w:rsid w:val="006F32FB"/>
    <w:rsid w:val="006F3763"/>
    <w:rsid w:val="006F5C45"/>
    <w:rsid w:val="006F5C9E"/>
    <w:rsid w:val="006F6471"/>
    <w:rsid w:val="006F75D9"/>
    <w:rsid w:val="006F78EA"/>
    <w:rsid w:val="006F7B42"/>
    <w:rsid w:val="00700240"/>
    <w:rsid w:val="00700642"/>
    <w:rsid w:val="00700974"/>
    <w:rsid w:val="00700DC8"/>
    <w:rsid w:val="0070374F"/>
    <w:rsid w:val="00703EB6"/>
    <w:rsid w:val="00704CCB"/>
    <w:rsid w:val="0070515D"/>
    <w:rsid w:val="00705BCA"/>
    <w:rsid w:val="0070724D"/>
    <w:rsid w:val="00707ED0"/>
    <w:rsid w:val="0071022C"/>
    <w:rsid w:val="00711139"/>
    <w:rsid w:val="007118B3"/>
    <w:rsid w:val="00711AD4"/>
    <w:rsid w:val="00712412"/>
    <w:rsid w:val="00712757"/>
    <w:rsid w:val="00712F2A"/>
    <w:rsid w:val="00714156"/>
    <w:rsid w:val="00715C32"/>
    <w:rsid w:val="00720578"/>
    <w:rsid w:val="00720F8D"/>
    <w:rsid w:val="007213D1"/>
    <w:rsid w:val="007278BE"/>
    <w:rsid w:val="00730A84"/>
    <w:rsid w:val="00732326"/>
    <w:rsid w:val="007332EC"/>
    <w:rsid w:val="00733736"/>
    <w:rsid w:val="00734190"/>
    <w:rsid w:val="00734588"/>
    <w:rsid w:val="0073695F"/>
    <w:rsid w:val="007374D0"/>
    <w:rsid w:val="007403EC"/>
    <w:rsid w:val="0074068B"/>
    <w:rsid w:val="00741489"/>
    <w:rsid w:val="0074177E"/>
    <w:rsid w:val="00742F69"/>
    <w:rsid w:val="007433BD"/>
    <w:rsid w:val="00743DF0"/>
    <w:rsid w:val="00744B65"/>
    <w:rsid w:val="00745560"/>
    <w:rsid w:val="00745CF5"/>
    <w:rsid w:val="0074612C"/>
    <w:rsid w:val="007461DE"/>
    <w:rsid w:val="0074639C"/>
    <w:rsid w:val="007468C7"/>
    <w:rsid w:val="00746B37"/>
    <w:rsid w:val="0074727A"/>
    <w:rsid w:val="0074739B"/>
    <w:rsid w:val="0074748D"/>
    <w:rsid w:val="00747E4A"/>
    <w:rsid w:val="00750077"/>
    <w:rsid w:val="00750520"/>
    <w:rsid w:val="007513DB"/>
    <w:rsid w:val="00751E87"/>
    <w:rsid w:val="007535B0"/>
    <w:rsid w:val="00753819"/>
    <w:rsid w:val="00754C56"/>
    <w:rsid w:val="007557C5"/>
    <w:rsid w:val="00755CE3"/>
    <w:rsid w:val="007564B9"/>
    <w:rsid w:val="00760E0B"/>
    <w:rsid w:val="00760E4B"/>
    <w:rsid w:val="00761C45"/>
    <w:rsid w:val="007623BA"/>
    <w:rsid w:val="00762A93"/>
    <w:rsid w:val="00763801"/>
    <w:rsid w:val="00763F4D"/>
    <w:rsid w:val="00765662"/>
    <w:rsid w:val="007657CD"/>
    <w:rsid w:val="007661C8"/>
    <w:rsid w:val="00766EEB"/>
    <w:rsid w:val="007674C8"/>
    <w:rsid w:val="0077101A"/>
    <w:rsid w:val="007721BD"/>
    <w:rsid w:val="00772F30"/>
    <w:rsid w:val="00772FC7"/>
    <w:rsid w:val="00773607"/>
    <w:rsid w:val="0077360C"/>
    <w:rsid w:val="00773B3C"/>
    <w:rsid w:val="00774854"/>
    <w:rsid w:val="0077534F"/>
    <w:rsid w:val="00775799"/>
    <w:rsid w:val="00776CA6"/>
    <w:rsid w:val="007775E2"/>
    <w:rsid w:val="00777BFC"/>
    <w:rsid w:val="00777FAA"/>
    <w:rsid w:val="007800C9"/>
    <w:rsid w:val="00781068"/>
    <w:rsid w:val="00781847"/>
    <w:rsid w:val="0078236B"/>
    <w:rsid w:val="00783237"/>
    <w:rsid w:val="007845AF"/>
    <w:rsid w:val="007846C0"/>
    <w:rsid w:val="00784CF1"/>
    <w:rsid w:val="00784F1F"/>
    <w:rsid w:val="007859A8"/>
    <w:rsid w:val="00786B35"/>
    <w:rsid w:val="007872E4"/>
    <w:rsid w:val="00787773"/>
    <w:rsid w:val="00787856"/>
    <w:rsid w:val="00787D18"/>
    <w:rsid w:val="00790798"/>
    <w:rsid w:val="00790D1D"/>
    <w:rsid w:val="007925A4"/>
    <w:rsid w:val="00792725"/>
    <w:rsid w:val="00792CEA"/>
    <w:rsid w:val="00793EDD"/>
    <w:rsid w:val="007944F6"/>
    <w:rsid w:val="007948B6"/>
    <w:rsid w:val="00795BEF"/>
    <w:rsid w:val="00795C22"/>
    <w:rsid w:val="00796440"/>
    <w:rsid w:val="00796B12"/>
    <w:rsid w:val="007A0455"/>
    <w:rsid w:val="007A04C0"/>
    <w:rsid w:val="007A0DC0"/>
    <w:rsid w:val="007A0EA7"/>
    <w:rsid w:val="007A20D6"/>
    <w:rsid w:val="007A2141"/>
    <w:rsid w:val="007A365F"/>
    <w:rsid w:val="007A4550"/>
    <w:rsid w:val="007A51A1"/>
    <w:rsid w:val="007A5ADD"/>
    <w:rsid w:val="007A5AFC"/>
    <w:rsid w:val="007A79EB"/>
    <w:rsid w:val="007B09BA"/>
    <w:rsid w:val="007B1DB9"/>
    <w:rsid w:val="007B3188"/>
    <w:rsid w:val="007B3B0C"/>
    <w:rsid w:val="007B4C14"/>
    <w:rsid w:val="007B4C9E"/>
    <w:rsid w:val="007B4FF6"/>
    <w:rsid w:val="007B5A9D"/>
    <w:rsid w:val="007B730E"/>
    <w:rsid w:val="007C060C"/>
    <w:rsid w:val="007C0F6D"/>
    <w:rsid w:val="007C23C6"/>
    <w:rsid w:val="007C3D0E"/>
    <w:rsid w:val="007C4AC0"/>
    <w:rsid w:val="007C4FAA"/>
    <w:rsid w:val="007C555C"/>
    <w:rsid w:val="007C5EB4"/>
    <w:rsid w:val="007C6200"/>
    <w:rsid w:val="007C7206"/>
    <w:rsid w:val="007C7388"/>
    <w:rsid w:val="007C7720"/>
    <w:rsid w:val="007C7829"/>
    <w:rsid w:val="007C792A"/>
    <w:rsid w:val="007D16E1"/>
    <w:rsid w:val="007D1B98"/>
    <w:rsid w:val="007D1C2C"/>
    <w:rsid w:val="007D253F"/>
    <w:rsid w:val="007D5620"/>
    <w:rsid w:val="007D61EE"/>
    <w:rsid w:val="007D6C67"/>
    <w:rsid w:val="007D70D0"/>
    <w:rsid w:val="007E03E4"/>
    <w:rsid w:val="007E04D7"/>
    <w:rsid w:val="007E0D2E"/>
    <w:rsid w:val="007E0E20"/>
    <w:rsid w:val="007E1EE9"/>
    <w:rsid w:val="007E2596"/>
    <w:rsid w:val="007E2752"/>
    <w:rsid w:val="007E2FCB"/>
    <w:rsid w:val="007E36E2"/>
    <w:rsid w:val="007E377F"/>
    <w:rsid w:val="007E3893"/>
    <w:rsid w:val="007E39EB"/>
    <w:rsid w:val="007E72B5"/>
    <w:rsid w:val="007E7A19"/>
    <w:rsid w:val="007E7E4A"/>
    <w:rsid w:val="007F0418"/>
    <w:rsid w:val="007F247F"/>
    <w:rsid w:val="007F3264"/>
    <w:rsid w:val="007F3EC9"/>
    <w:rsid w:val="007F3F51"/>
    <w:rsid w:val="007F584F"/>
    <w:rsid w:val="007F5F16"/>
    <w:rsid w:val="007F6439"/>
    <w:rsid w:val="007F67F6"/>
    <w:rsid w:val="007F6E11"/>
    <w:rsid w:val="007F7191"/>
    <w:rsid w:val="007F7EBE"/>
    <w:rsid w:val="008013D7"/>
    <w:rsid w:val="00801F20"/>
    <w:rsid w:val="00802507"/>
    <w:rsid w:val="00802A69"/>
    <w:rsid w:val="00802F8E"/>
    <w:rsid w:val="00803BB3"/>
    <w:rsid w:val="0080677E"/>
    <w:rsid w:val="008109D2"/>
    <w:rsid w:val="00810E1A"/>
    <w:rsid w:val="00811733"/>
    <w:rsid w:val="00811A72"/>
    <w:rsid w:val="0081502B"/>
    <w:rsid w:val="00815482"/>
    <w:rsid w:val="00817B56"/>
    <w:rsid w:val="00820103"/>
    <w:rsid w:val="00820B8F"/>
    <w:rsid w:val="008216DE"/>
    <w:rsid w:val="0082337F"/>
    <w:rsid w:val="00823C95"/>
    <w:rsid w:val="00824337"/>
    <w:rsid w:val="00824862"/>
    <w:rsid w:val="0082511E"/>
    <w:rsid w:val="008251CF"/>
    <w:rsid w:val="00825E0E"/>
    <w:rsid w:val="00826BB3"/>
    <w:rsid w:val="00826C00"/>
    <w:rsid w:val="00826D0E"/>
    <w:rsid w:val="0082748C"/>
    <w:rsid w:val="00827F93"/>
    <w:rsid w:val="00830652"/>
    <w:rsid w:val="0083087F"/>
    <w:rsid w:val="008309A3"/>
    <w:rsid w:val="00830D50"/>
    <w:rsid w:val="00831F29"/>
    <w:rsid w:val="00832CE9"/>
    <w:rsid w:val="00833DC7"/>
    <w:rsid w:val="00835D87"/>
    <w:rsid w:val="00835DD2"/>
    <w:rsid w:val="00835F66"/>
    <w:rsid w:val="00835F94"/>
    <w:rsid w:val="0083637D"/>
    <w:rsid w:val="00836528"/>
    <w:rsid w:val="00837DAA"/>
    <w:rsid w:val="0084124D"/>
    <w:rsid w:val="0084210C"/>
    <w:rsid w:val="00842C04"/>
    <w:rsid w:val="00844913"/>
    <w:rsid w:val="00844B91"/>
    <w:rsid w:val="0084580C"/>
    <w:rsid w:val="00845F00"/>
    <w:rsid w:val="0084736F"/>
    <w:rsid w:val="008507B5"/>
    <w:rsid w:val="00850948"/>
    <w:rsid w:val="008509E5"/>
    <w:rsid w:val="008519EE"/>
    <w:rsid w:val="00851A43"/>
    <w:rsid w:val="00851F58"/>
    <w:rsid w:val="00852B8D"/>
    <w:rsid w:val="00853357"/>
    <w:rsid w:val="00854810"/>
    <w:rsid w:val="00855060"/>
    <w:rsid w:val="0085566B"/>
    <w:rsid w:val="00856742"/>
    <w:rsid w:val="008572E8"/>
    <w:rsid w:val="00857BEA"/>
    <w:rsid w:val="00861FF3"/>
    <w:rsid w:val="008624A7"/>
    <w:rsid w:val="008628C3"/>
    <w:rsid w:val="00863533"/>
    <w:rsid w:val="00863CFA"/>
    <w:rsid w:val="00864EFF"/>
    <w:rsid w:val="00864F50"/>
    <w:rsid w:val="008667DF"/>
    <w:rsid w:val="0087022F"/>
    <w:rsid w:val="0087128D"/>
    <w:rsid w:val="00871365"/>
    <w:rsid w:val="008726E7"/>
    <w:rsid w:val="00872F3A"/>
    <w:rsid w:val="00873204"/>
    <w:rsid w:val="008740E4"/>
    <w:rsid w:val="0087434F"/>
    <w:rsid w:val="008746ED"/>
    <w:rsid w:val="00874A8A"/>
    <w:rsid w:val="00874AF4"/>
    <w:rsid w:val="00874E66"/>
    <w:rsid w:val="00876083"/>
    <w:rsid w:val="00876236"/>
    <w:rsid w:val="00876FA5"/>
    <w:rsid w:val="008779D5"/>
    <w:rsid w:val="00880FBB"/>
    <w:rsid w:val="00881A3B"/>
    <w:rsid w:val="008837F6"/>
    <w:rsid w:val="00884457"/>
    <w:rsid w:val="008869F4"/>
    <w:rsid w:val="00886CE0"/>
    <w:rsid w:val="00886ED7"/>
    <w:rsid w:val="008870A6"/>
    <w:rsid w:val="00887AC5"/>
    <w:rsid w:val="00890F6C"/>
    <w:rsid w:val="00891256"/>
    <w:rsid w:val="00891CC3"/>
    <w:rsid w:val="00892E4F"/>
    <w:rsid w:val="0089325E"/>
    <w:rsid w:val="008939BA"/>
    <w:rsid w:val="00894294"/>
    <w:rsid w:val="00895FD0"/>
    <w:rsid w:val="008963D8"/>
    <w:rsid w:val="008965F0"/>
    <w:rsid w:val="00896C59"/>
    <w:rsid w:val="00896E9D"/>
    <w:rsid w:val="00897C80"/>
    <w:rsid w:val="00897DF9"/>
    <w:rsid w:val="008A2547"/>
    <w:rsid w:val="008A3037"/>
    <w:rsid w:val="008A34AF"/>
    <w:rsid w:val="008A37ED"/>
    <w:rsid w:val="008A3D79"/>
    <w:rsid w:val="008A4253"/>
    <w:rsid w:val="008A5570"/>
    <w:rsid w:val="008A558B"/>
    <w:rsid w:val="008A5A12"/>
    <w:rsid w:val="008A5B7B"/>
    <w:rsid w:val="008A6C70"/>
    <w:rsid w:val="008A7BB7"/>
    <w:rsid w:val="008B06A5"/>
    <w:rsid w:val="008B142A"/>
    <w:rsid w:val="008B1E83"/>
    <w:rsid w:val="008B283B"/>
    <w:rsid w:val="008B3D99"/>
    <w:rsid w:val="008B4A0A"/>
    <w:rsid w:val="008B4ED4"/>
    <w:rsid w:val="008B6A92"/>
    <w:rsid w:val="008B6C63"/>
    <w:rsid w:val="008B6DE4"/>
    <w:rsid w:val="008B73FA"/>
    <w:rsid w:val="008B7F9D"/>
    <w:rsid w:val="008C0038"/>
    <w:rsid w:val="008C0DB1"/>
    <w:rsid w:val="008C1123"/>
    <w:rsid w:val="008C2431"/>
    <w:rsid w:val="008C254B"/>
    <w:rsid w:val="008C3175"/>
    <w:rsid w:val="008C3C4D"/>
    <w:rsid w:val="008C4A94"/>
    <w:rsid w:val="008C7D09"/>
    <w:rsid w:val="008C7EA9"/>
    <w:rsid w:val="008D03CF"/>
    <w:rsid w:val="008D058A"/>
    <w:rsid w:val="008D1A8C"/>
    <w:rsid w:val="008D2372"/>
    <w:rsid w:val="008D319C"/>
    <w:rsid w:val="008D3B02"/>
    <w:rsid w:val="008D3CB5"/>
    <w:rsid w:val="008D461E"/>
    <w:rsid w:val="008D508D"/>
    <w:rsid w:val="008D6B1C"/>
    <w:rsid w:val="008D7D77"/>
    <w:rsid w:val="008D7E0A"/>
    <w:rsid w:val="008E0479"/>
    <w:rsid w:val="008E094F"/>
    <w:rsid w:val="008E107B"/>
    <w:rsid w:val="008E2A18"/>
    <w:rsid w:val="008E3327"/>
    <w:rsid w:val="008E3488"/>
    <w:rsid w:val="008E3500"/>
    <w:rsid w:val="008E354F"/>
    <w:rsid w:val="008E393B"/>
    <w:rsid w:val="008E45C2"/>
    <w:rsid w:val="008E4E6B"/>
    <w:rsid w:val="008E5C76"/>
    <w:rsid w:val="008E74D3"/>
    <w:rsid w:val="008F01F7"/>
    <w:rsid w:val="008F0D87"/>
    <w:rsid w:val="008F0EBC"/>
    <w:rsid w:val="008F2F4C"/>
    <w:rsid w:val="008F33BB"/>
    <w:rsid w:val="008F38E5"/>
    <w:rsid w:val="008F42BE"/>
    <w:rsid w:val="008F4905"/>
    <w:rsid w:val="008F4F0F"/>
    <w:rsid w:val="008F6A46"/>
    <w:rsid w:val="008F7BAD"/>
    <w:rsid w:val="009008EA"/>
    <w:rsid w:val="00900C9D"/>
    <w:rsid w:val="009015FF"/>
    <w:rsid w:val="009024EF"/>
    <w:rsid w:val="00902A74"/>
    <w:rsid w:val="0090426F"/>
    <w:rsid w:val="009059B5"/>
    <w:rsid w:val="00905BA4"/>
    <w:rsid w:val="0090615A"/>
    <w:rsid w:val="0090635F"/>
    <w:rsid w:val="0090687C"/>
    <w:rsid w:val="00907756"/>
    <w:rsid w:val="009078B1"/>
    <w:rsid w:val="00910D18"/>
    <w:rsid w:val="00911D32"/>
    <w:rsid w:val="00914D7D"/>
    <w:rsid w:val="009166C0"/>
    <w:rsid w:val="00917D04"/>
    <w:rsid w:val="0092150C"/>
    <w:rsid w:val="00921866"/>
    <w:rsid w:val="009218B6"/>
    <w:rsid w:val="00922B82"/>
    <w:rsid w:val="009232CB"/>
    <w:rsid w:val="00924680"/>
    <w:rsid w:val="009258EE"/>
    <w:rsid w:val="009263CD"/>
    <w:rsid w:val="00926E9D"/>
    <w:rsid w:val="009271A7"/>
    <w:rsid w:val="00927FA0"/>
    <w:rsid w:val="0093016A"/>
    <w:rsid w:val="009315B7"/>
    <w:rsid w:val="00931D81"/>
    <w:rsid w:val="00931EF4"/>
    <w:rsid w:val="00932A06"/>
    <w:rsid w:val="00932AE6"/>
    <w:rsid w:val="00932E7C"/>
    <w:rsid w:val="0093312E"/>
    <w:rsid w:val="009333F2"/>
    <w:rsid w:val="00933B43"/>
    <w:rsid w:val="00936AD1"/>
    <w:rsid w:val="00941665"/>
    <w:rsid w:val="00945254"/>
    <w:rsid w:val="00947DF8"/>
    <w:rsid w:val="0095006D"/>
    <w:rsid w:val="00950283"/>
    <w:rsid w:val="0095065C"/>
    <w:rsid w:val="009508C5"/>
    <w:rsid w:val="00950BA0"/>
    <w:rsid w:val="00950EE0"/>
    <w:rsid w:val="00952DC9"/>
    <w:rsid w:val="0095340E"/>
    <w:rsid w:val="009544E6"/>
    <w:rsid w:val="00955070"/>
    <w:rsid w:val="0095579C"/>
    <w:rsid w:val="00955DB8"/>
    <w:rsid w:val="00956D26"/>
    <w:rsid w:val="00956F24"/>
    <w:rsid w:val="00957C9D"/>
    <w:rsid w:val="00960CB2"/>
    <w:rsid w:val="00960FA9"/>
    <w:rsid w:val="00961393"/>
    <w:rsid w:val="0096220E"/>
    <w:rsid w:val="00962C57"/>
    <w:rsid w:val="009645B3"/>
    <w:rsid w:val="009646AA"/>
    <w:rsid w:val="00964FD6"/>
    <w:rsid w:val="00965276"/>
    <w:rsid w:val="00965A75"/>
    <w:rsid w:val="00966527"/>
    <w:rsid w:val="009715D2"/>
    <w:rsid w:val="00972A4C"/>
    <w:rsid w:val="00973E7C"/>
    <w:rsid w:val="009743A1"/>
    <w:rsid w:val="00974490"/>
    <w:rsid w:val="00974E86"/>
    <w:rsid w:val="00976F68"/>
    <w:rsid w:val="00977D90"/>
    <w:rsid w:val="009812AA"/>
    <w:rsid w:val="00983642"/>
    <w:rsid w:val="00983781"/>
    <w:rsid w:val="009844E6"/>
    <w:rsid w:val="009845A3"/>
    <w:rsid w:val="0098591C"/>
    <w:rsid w:val="009870E7"/>
    <w:rsid w:val="009905F4"/>
    <w:rsid w:val="0099069D"/>
    <w:rsid w:val="009906BF"/>
    <w:rsid w:val="00990B22"/>
    <w:rsid w:val="009917D9"/>
    <w:rsid w:val="00991DF2"/>
    <w:rsid w:val="00992919"/>
    <w:rsid w:val="00992D10"/>
    <w:rsid w:val="00992DCE"/>
    <w:rsid w:val="009932D6"/>
    <w:rsid w:val="009946D2"/>
    <w:rsid w:val="00994CF2"/>
    <w:rsid w:val="009955C0"/>
    <w:rsid w:val="00997008"/>
    <w:rsid w:val="009A01D9"/>
    <w:rsid w:val="009A12B1"/>
    <w:rsid w:val="009A1FAA"/>
    <w:rsid w:val="009A3057"/>
    <w:rsid w:val="009A72A2"/>
    <w:rsid w:val="009B0CB6"/>
    <w:rsid w:val="009B1B33"/>
    <w:rsid w:val="009B1F17"/>
    <w:rsid w:val="009B2788"/>
    <w:rsid w:val="009B37A0"/>
    <w:rsid w:val="009B3922"/>
    <w:rsid w:val="009B4696"/>
    <w:rsid w:val="009B5A0F"/>
    <w:rsid w:val="009B6D6C"/>
    <w:rsid w:val="009B7605"/>
    <w:rsid w:val="009C0231"/>
    <w:rsid w:val="009C07B6"/>
    <w:rsid w:val="009C07E2"/>
    <w:rsid w:val="009C195F"/>
    <w:rsid w:val="009C2D66"/>
    <w:rsid w:val="009C4674"/>
    <w:rsid w:val="009C4F4A"/>
    <w:rsid w:val="009C67AD"/>
    <w:rsid w:val="009C6B90"/>
    <w:rsid w:val="009D05DD"/>
    <w:rsid w:val="009D08A7"/>
    <w:rsid w:val="009D29FE"/>
    <w:rsid w:val="009D59CB"/>
    <w:rsid w:val="009E062A"/>
    <w:rsid w:val="009E179A"/>
    <w:rsid w:val="009E1B8C"/>
    <w:rsid w:val="009E1C08"/>
    <w:rsid w:val="009E294A"/>
    <w:rsid w:val="009E2D42"/>
    <w:rsid w:val="009E45AE"/>
    <w:rsid w:val="009E5C42"/>
    <w:rsid w:val="009E6D6D"/>
    <w:rsid w:val="009F012C"/>
    <w:rsid w:val="009F100B"/>
    <w:rsid w:val="009F18AD"/>
    <w:rsid w:val="009F284B"/>
    <w:rsid w:val="009F3762"/>
    <w:rsid w:val="009F4C0C"/>
    <w:rsid w:val="009F63D2"/>
    <w:rsid w:val="009F650B"/>
    <w:rsid w:val="009F745B"/>
    <w:rsid w:val="009F776B"/>
    <w:rsid w:val="009F7989"/>
    <w:rsid w:val="009F7E0A"/>
    <w:rsid w:val="009F7FC0"/>
    <w:rsid w:val="00A00392"/>
    <w:rsid w:val="00A0066B"/>
    <w:rsid w:val="00A028DE"/>
    <w:rsid w:val="00A04272"/>
    <w:rsid w:val="00A0558C"/>
    <w:rsid w:val="00A060D7"/>
    <w:rsid w:val="00A1044C"/>
    <w:rsid w:val="00A12538"/>
    <w:rsid w:val="00A1298D"/>
    <w:rsid w:val="00A12BDC"/>
    <w:rsid w:val="00A15309"/>
    <w:rsid w:val="00A15D42"/>
    <w:rsid w:val="00A15F3A"/>
    <w:rsid w:val="00A17092"/>
    <w:rsid w:val="00A21082"/>
    <w:rsid w:val="00A23DE8"/>
    <w:rsid w:val="00A24B87"/>
    <w:rsid w:val="00A25255"/>
    <w:rsid w:val="00A2539E"/>
    <w:rsid w:val="00A254F8"/>
    <w:rsid w:val="00A2571C"/>
    <w:rsid w:val="00A2704E"/>
    <w:rsid w:val="00A27B40"/>
    <w:rsid w:val="00A317D1"/>
    <w:rsid w:val="00A32404"/>
    <w:rsid w:val="00A32EE4"/>
    <w:rsid w:val="00A332A6"/>
    <w:rsid w:val="00A3385F"/>
    <w:rsid w:val="00A33F7F"/>
    <w:rsid w:val="00A35B6D"/>
    <w:rsid w:val="00A361EE"/>
    <w:rsid w:val="00A370FE"/>
    <w:rsid w:val="00A3739B"/>
    <w:rsid w:val="00A374DA"/>
    <w:rsid w:val="00A40079"/>
    <w:rsid w:val="00A40370"/>
    <w:rsid w:val="00A40479"/>
    <w:rsid w:val="00A41C7B"/>
    <w:rsid w:val="00A42CB5"/>
    <w:rsid w:val="00A43444"/>
    <w:rsid w:val="00A44036"/>
    <w:rsid w:val="00A4417A"/>
    <w:rsid w:val="00A446B6"/>
    <w:rsid w:val="00A44B72"/>
    <w:rsid w:val="00A44CB2"/>
    <w:rsid w:val="00A45173"/>
    <w:rsid w:val="00A45B11"/>
    <w:rsid w:val="00A462FE"/>
    <w:rsid w:val="00A47A30"/>
    <w:rsid w:val="00A47E26"/>
    <w:rsid w:val="00A5237E"/>
    <w:rsid w:val="00A53EC8"/>
    <w:rsid w:val="00A54730"/>
    <w:rsid w:val="00A55292"/>
    <w:rsid w:val="00A56492"/>
    <w:rsid w:val="00A56EB5"/>
    <w:rsid w:val="00A570AB"/>
    <w:rsid w:val="00A60276"/>
    <w:rsid w:val="00A60663"/>
    <w:rsid w:val="00A60DB5"/>
    <w:rsid w:val="00A61476"/>
    <w:rsid w:val="00A6190C"/>
    <w:rsid w:val="00A61987"/>
    <w:rsid w:val="00A61C23"/>
    <w:rsid w:val="00A62661"/>
    <w:rsid w:val="00A630BA"/>
    <w:rsid w:val="00A645DC"/>
    <w:rsid w:val="00A64ADA"/>
    <w:rsid w:val="00A64E25"/>
    <w:rsid w:val="00A6758C"/>
    <w:rsid w:val="00A675BE"/>
    <w:rsid w:val="00A67DA0"/>
    <w:rsid w:val="00A67E12"/>
    <w:rsid w:val="00A7070C"/>
    <w:rsid w:val="00A74B79"/>
    <w:rsid w:val="00A74BF1"/>
    <w:rsid w:val="00A7516A"/>
    <w:rsid w:val="00A75B86"/>
    <w:rsid w:val="00A761C0"/>
    <w:rsid w:val="00A767A2"/>
    <w:rsid w:val="00A76849"/>
    <w:rsid w:val="00A76B95"/>
    <w:rsid w:val="00A76E2C"/>
    <w:rsid w:val="00A77970"/>
    <w:rsid w:val="00A8014C"/>
    <w:rsid w:val="00A81150"/>
    <w:rsid w:val="00A81628"/>
    <w:rsid w:val="00A817D7"/>
    <w:rsid w:val="00A81F4D"/>
    <w:rsid w:val="00A82F91"/>
    <w:rsid w:val="00A845D9"/>
    <w:rsid w:val="00A848A9"/>
    <w:rsid w:val="00A84AF8"/>
    <w:rsid w:val="00A85AB7"/>
    <w:rsid w:val="00A86402"/>
    <w:rsid w:val="00A86CF5"/>
    <w:rsid w:val="00A875EA"/>
    <w:rsid w:val="00A903F5"/>
    <w:rsid w:val="00A90704"/>
    <w:rsid w:val="00A90D2C"/>
    <w:rsid w:val="00A92649"/>
    <w:rsid w:val="00A931ED"/>
    <w:rsid w:val="00A93387"/>
    <w:rsid w:val="00A937A0"/>
    <w:rsid w:val="00A93FAE"/>
    <w:rsid w:val="00A942A4"/>
    <w:rsid w:val="00A96B54"/>
    <w:rsid w:val="00AA27DC"/>
    <w:rsid w:val="00AA2D77"/>
    <w:rsid w:val="00AA34C6"/>
    <w:rsid w:val="00AA4585"/>
    <w:rsid w:val="00AA4953"/>
    <w:rsid w:val="00AB0571"/>
    <w:rsid w:val="00AB1D3B"/>
    <w:rsid w:val="00AB1F96"/>
    <w:rsid w:val="00AB2C32"/>
    <w:rsid w:val="00AB2DEA"/>
    <w:rsid w:val="00AB37F3"/>
    <w:rsid w:val="00AB396F"/>
    <w:rsid w:val="00AB3A09"/>
    <w:rsid w:val="00AB3FE2"/>
    <w:rsid w:val="00AB49CC"/>
    <w:rsid w:val="00AB4A23"/>
    <w:rsid w:val="00AB518A"/>
    <w:rsid w:val="00AB5DA4"/>
    <w:rsid w:val="00AB65D9"/>
    <w:rsid w:val="00AB6AFE"/>
    <w:rsid w:val="00AB6B28"/>
    <w:rsid w:val="00AB6E21"/>
    <w:rsid w:val="00AB71D3"/>
    <w:rsid w:val="00AC29B0"/>
    <w:rsid w:val="00AC3764"/>
    <w:rsid w:val="00AC3FCE"/>
    <w:rsid w:val="00AC5235"/>
    <w:rsid w:val="00AC5466"/>
    <w:rsid w:val="00AC610B"/>
    <w:rsid w:val="00AC6E28"/>
    <w:rsid w:val="00AD0C15"/>
    <w:rsid w:val="00AD0C48"/>
    <w:rsid w:val="00AD0DF4"/>
    <w:rsid w:val="00AD1155"/>
    <w:rsid w:val="00AD1981"/>
    <w:rsid w:val="00AD22FA"/>
    <w:rsid w:val="00AD2CAF"/>
    <w:rsid w:val="00AD329F"/>
    <w:rsid w:val="00AD380C"/>
    <w:rsid w:val="00AD3D13"/>
    <w:rsid w:val="00AD429B"/>
    <w:rsid w:val="00AD4CD8"/>
    <w:rsid w:val="00AD5686"/>
    <w:rsid w:val="00AD62FD"/>
    <w:rsid w:val="00AD63C4"/>
    <w:rsid w:val="00AD7A5B"/>
    <w:rsid w:val="00AD7A5E"/>
    <w:rsid w:val="00AE147B"/>
    <w:rsid w:val="00AE14A2"/>
    <w:rsid w:val="00AE19B5"/>
    <w:rsid w:val="00AE1D9F"/>
    <w:rsid w:val="00AE2707"/>
    <w:rsid w:val="00AE2FE1"/>
    <w:rsid w:val="00AE343E"/>
    <w:rsid w:val="00AE36F2"/>
    <w:rsid w:val="00AE5B6A"/>
    <w:rsid w:val="00AE6D49"/>
    <w:rsid w:val="00AF09DB"/>
    <w:rsid w:val="00AF1D36"/>
    <w:rsid w:val="00AF2677"/>
    <w:rsid w:val="00AF275F"/>
    <w:rsid w:val="00AF3EF2"/>
    <w:rsid w:val="00AF45B2"/>
    <w:rsid w:val="00AF59B6"/>
    <w:rsid w:val="00AF5BBA"/>
    <w:rsid w:val="00AF7148"/>
    <w:rsid w:val="00AF7CD6"/>
    <w:rsid w:val="00B007F4"/>
    <w:rsid w:val="00B009E5"/>
    <w:rsid w:val="00B00D47"/>
    <w:rsid w:val="00B01065"/>
    <w:rsid w:val="00B04AFD"/>
    <w:rsid w:val="00B05337"/>
    <w:rsid w:val="00B061DE"/>
    <w:rsid w:val="00B06D36"/>
    <w:rsid w:val="00B1016D"/>
    <w:rsid w:val="00B101D6"/>
    <w:rsid w:val="00B1030C"/>
    <w:rsid w:val="00B1130F"/>
    <w:rsid w:val="00B11336"/>
    <w:rsid w:val="00B11410"/>
    <w:rsid w:val="00B11634"/>
    <w:rsid w:val="00B12250"/>
    <w:rsid w:val="00B143C7"/>
    <w:rsid w:val="00B14BAD"/>
    <w:rsid w:val="00B1538A"/>
    <w:rsid w:val="00B1545C"/>
    <w:rsid w:val="00B1645A"/>
    <w:rsid w:val="00B1721F"/>
    <w:rsid w:val="00B20A8C"/>
    <w:rsid w:val="00B22CC7"/>
    <w:rsid w:val="00B23038"/>
    <w:rsid w:val="00B230A4"/>
    <w:rsid w:val="00B24CB6"/>
    <w:rsid w:val="00B2783D"/>
    <w:rsid w:val="00B27F37"/>
    <w:rsid w:val="00B30183"/>
    <w:rsid w:val="00B30511"/>
    <w:rsid w:val="00B31A02"/>
    <w:rsid w:val="00B31B4A"/>
    <w:rsid w:val="00B33322"/>
    <w:rsid w:val="00B34B84"/>
    <w:rsid w:val="00B3513F"/>
    <w:rsid w:val="00B35A21"/>
    <w:rsid w:val="00B35DE1"/>
    <w:rsid w:val="00B373F7"/>
    <w:rsid w:val="00B4167A"/>
    <w:rsid w:val="00B419B8"/>
    <w:rsid w:val="00B41F24"/>
    <w:rsid w:val="00B4209A"/>
    <w:rsid w:val="00B420CB"/>
    <w:rsid w:val="00B42C9F"/>
    <w:rsid w:val="00B42F2B"/>
    <w:rsid w:val="00B43FE2"/>
    <w:rsid w:val="00B44AFA"/>
    <w:rsid w:val="00B44D9F"/>
    <w:rsid w:val="00B461D8"/>
    <w:rsid w:val="00B466C7"/>
    <w:rsid w:val="00B4671E"/>
    <w:rsid w:val="00B46CBB"/>
    <w:rsid w:val="00B47176"/>
    <w:rsid w:val="00B50367"/>
    <w:rsid w:val="00B50856"/>
    <w:rsid w:val="00B511CE"/>
    <w:rsid w:val="00B51250"/>
    <w:rsid w:val="00B51AB1"/>
    <w:rsid w:val="00B51F39"/>
    <w:rsid w:val="00B53340"/>
    <w:rsid w:val="00B533E1"/>
    <w:rsid w:val="00B53560"/>
    <w:rsid w:val="00B53FEA"/>
    <w:rsid w:val="00B555FE"/>
    <w:rsid w:val="00B5568B"/>
    <w:rsid w:val="00B5574C"/>
    <w:rsid w:val="00B55F54"/>
    <w:rsid w:val="00B5636F"/>
    <w:rsid w:val="00B56DC3"/>
    <w:rsid w:val="00B6031B"/>
    <w:rsid w:val="00B60697"/>
    <w:rsid w:val="00B61385"/>
    <w:rsid w:val="00B61BEA"/>
    <w:rsid w:val="00B629DA"/>
    <w:rsid w:val="00B62C19"/>
    <w:rsid w:val="00B63CC3"/>
    <w:rsid w:val="00B63FA3"/>
    <w:rsid w:val="00B64318"/>
    <w:rsid w:val="00B64A1C"/>
    <w:rsid w:val="00B669D6"/>
    <w:rsid w:val="00B6734C"/>
    <w:rsid w:val="00B7005F"/>
    <w:rsid w:val="00B7033C"/>
    <w:rsid w:val="00B70C79"/>
    <w:rsid w:val="00B715DD"/>
    <w:rsid w:val="00B72B6C"/>
    <w:rsid w:val="00B72D68"/>
    <w:rsid w:val="00B73D9B"/>
    <w:rsid w:val="00B749F8"/>
    <w:rsid w:val="00B75CF0"/>
    <w:rsid w:val="00B75FF3"/>
    <w:rsid w:val="00B76012"/>
    <w:rsid w:val="00B76895"/>
    <w:rsid w:val="00B80ABC"/>
    <w:rsid w:val="00B819B6"/>
    <w:rsid w:val="00B82043"/>
    <w:rsid w:val="00B82F15"/>
    <w:rsid w:val="00B834C5"/>
    <w:rsid w:val="00B84D48"/>
    <w:rsid w:val="00B86302"/>
    <w:rsid w:val="00B8669D"/>
    <w:rsid w:val="00B868DE"/>
    <w:rsid w:val="00B8704B"/>
    <w:rsid w:val="00B90683"/>
    <w:rsid w:val="00B90C28"/>
    <w:rsid w:val="00B91433"/>
    <w:rsid w:val="00B91531"/>
    <w:rsid w:val="00B91F51"/>
    <w:rsid w:val="00B93150"/>
    <w:rsid w:val="00B936D1"/>
    <w:rsid w:val="00B9488D"/>
    <w:rsid w:val="00B94D94"/>
    <w:rsid w:val="00B951F7"/>
    <w:rsid w:val="00B952D5"/>
    <w:rsid w:val="00B9549F"/>
    <w:rsid w:val="00B95DAD"/>
    <w:rsid w:val="00B96014"/>
    <w:rsid w:val="00B96C01"/>
    <w:rsid w:val="00B974C8"/>
    <w:rsid w:val="00B97970"/>
    <w:rsid w:val="00BA0567"/>
    <w:rsid w:val="00BA07CF"/>
    <w:rsid w:val="00BA2ED2"/>
    <w:rsid w:val="00BA4B6B"/>
    <w:rsid w:val="00BA4FD4"/>
    <w:rsid w:val="00BA652B"/>
    <w:rsid w:val="00BA68A4"/>
    <w:rsid w:val="00BA68A8"/>
    <w:rsid w:val="00BA7814"/>
    <w:rsid w:val="00BA7C41"/>
    <w:rsid w:val="00BB0283"/>
    <w:rsid w:val="00BB0693"/>
    <w:rsid w:val="00BB0826"/>
    <w:rsid w:val="00BB1863"/>
    <w:rsid w:val="00BB2705"/>
    <w:rsid w:val="00BB4CF3"/>
    <w:rsid w:val="00BB5240"/>
    <w:rsid w:val="00BB561D"/>
    <w:rsid w:val="00BB5DF9"/>
    <w:rsid w:val="00BB674A"/>
    <w:rsid w:val="00BC4EC7"/>
    <w:rsid w:val="00BC57B7"/>
    <w:rsid w:val="00BC5AA6"/>
    <w:rsid w:val="00BC634F"/>
    <w:rsid w:val="00BC6CB5"/>
    <w:rsid w:val="00BC7458"/>
    <w:rsid w:val="00BC7A9D"/>
    <w:rsid w:val="00BD0EBE"/>
    <w:rsid w:val="00BD285E"/>
    <w:rsid w:val="00BD3AAB"/>
    <w:rsid w:val="00BD4497"/>
    <w:rsid w:val="00BD498F"/>
    <w:rsid w:val="00BD505C"/>
    <w:rsid w:val="00BD5AD3"/>
    <w:rsid w:val="00BD7AFE"/>
    <w:rsid w:val="00BE1F89"/>
    <w:rsid w:val="00BE4223"/>
    <w:rsid w:val="00BE534A"/>
    <w:rsid w:val="00BE6BC8"/>
    <w:rsid w:val="00BE6BCE"/>
    <w:rsid w:val="00BE6F23"/>
    <w:rsid w:val="00BE75BD"/>
    <w:rsid w:val="00BF03B8"/>
    <w:rsid w:val="00BF07F4"/>
    <w:rsid w:val="00BF105E"/>
    <w:rsid w:val="00BF43F3"/>
    <w:rsid w:val="00BF5B50"/>
    <w:rsid w:val="00BF7F69"/>
    <w:rsid w:val="00C0036B"/>
    <w:rsid w:val="00C0114B"/>
    <w:rsid w:val="00C0126F"/>
    <w:rsid w:val="00C02135"/>
    <w:rsid w:val="00C02C9F"/>
    <w:rsid w:val="00C02CC5"/>
    <w:rsid w:val="00C0330D"/>
    <w:rsid w:val="00C03559"/>
    <w:rsid w:val="00C03D37"/>
    <w:rsid w:val="00C04C6C"/>
    <w:rsid w:val="00C051AD"/>
    <w:rsid w:val="00C056E9"/>
    <w:rsid w:val="00C1025A"/>
    <w:rsid w:val="00C1091B"/>
    <w:rsid w:val="00C12810"/>
    <w:rsid w:val="00C1463D"/>
    <w:rsid w:val="00C1681E"/>
    <w:rsid w:val="00C20861"/>
    <w:rsid w:val="00C20B12"/>
    <w:rsid w:val="00C20D06"/>
    <w:rsid w:val="00C211D0"/>
    <w:rsid w:val="00C22EAC"/>
    <w:rsid w:val="00C2338D"/>
    <w:rsid w:val="00C23D82"/>
    <w:rsid w:val="00C23FC5"/>
    <w:rsid w:val="00C24502"/>
    <w:rsid w:val="00C24D8F"/>
    <w:rsid w:val="00C258E3"/>
    <w:rsid w:val="00C265D4"/>
    <w:rsid w:val="00C26DCB"/>
    <w:rsid w:val="00C273C7"/>
    <w:rsid w:val="00C27993"/>
    <w:rsid w:val="00C304D2"/>
    <w:rsid w:val="00C313AC"/>
    <w:rsid w:val="00C31E39"/>
    <w:rsid w:val="00C3254F"/>
    <w:rsid w:val="00C32FC7"/>
    <w:rsid w:val="00C34E09"/>
    <w:rsid w:val="00C34E74"/>
    <w:rsid w:val="00C35563"/>
    <w:rsid w:val="00C376F7"/>
    <w:rsid w:val="00C37A56"/>
    <w:rsid w:val="00C40182"/>
    <w:rsid w:val="00C410A1"/>
    <w:rsid w:val="00C4119A"/>
    <w:rsid w:val="00C42098"/>
    <w:rsid w:val="00C4270B"/>
    <w:rsid w:val="00C43BCB"/>
    <w:rsid w:val="00C43E7F"/>
    <w:rsid w:val="00C44495"/>
    <w:rsid w:val="00C44637"/>
    <w:rsid w:val="00C44AC7"/>
    <w:rsid w:val="00C4537A"/>
    <w:rsid w:val="00C45432"/>
    <w:rsid w:val="00C458B6"/>
    <w:rsid w:val="00C45F1D"/>
    <w:rsid w:val="00C45FD7"/>
    <w:rsid w:val="00C463F3"/>
    <w:rsid w:val="00C4737A"/>
    <w:rsid w:val="00C50618"/>
    <w:rsid w:val="00C529E7"/>
    <w:rsid w:val="00C52FAE"/>
    <w:rsid w:val="00C53950"/>
    <w:rsid w:val="00C53C75"/>
    <w:rsid w:val="00C541AB"/>
    <w:rsid w:val="00C5493E"/>
    <w:rsid w:val="00C54A86"/>
    <w:rsid w:val="00C54D8C"/>
    <w:rsid w:val="00C550BE"/>
    <w:rsid w:val="00C5510F"/>
    <w:rsid w:val="00C55721"/>
    <w:rsid w:val="00C55CC8"/>
    <w:rsid w:val="00C56338"/>
    <w:rsid w:val="00C57FE7"/>
    <w:rsid w:val="00C603EC"/>
    <w:rsid w:val="00C60698"/>
    <w:rsid w:val="00C60CBA"/>
    <w:rsid w:val="00C60F8C"/>
    <w:rsid w:val="00C61A62"/>
    <w:rsid w:val="00C62061"/>
    <w:rsid w:val="00C62567"/>
    <w:rsid w:val="00C63860"/>
    <w:rsid w:val="00C63E4D"/>
    <w:rsid w:val="00C63FAD"/>
    <w:rsid w:val="00C64F40"/>
    <w:rsid w:val="00C65D68"/>
    <w:rsid w:val="00C671D8"/>
    <w:rsid w:val="00C67589"/>
    <w:rsid w:val="00C70139"/>
    <w:rsid w:val="00C70930"/>
    <w:rsid w:val="00C70FFA"/>
    <w:rsid w:val="00C7115D"/>
    <w:rsid w:val="00C71C7E"/>
    <w:rsid w:val="00C71E01"/>
    <w:rsid w:val="00C71FD3"/>
    <w:rsid w:val="00C72AE8"/>
    <w:rsid w:val="00C73077"/>
    <w:rsid w:val="00C763C6"/>
    <w:rsid w:val="00C763FD"/>
    <w:rsid w:val="00C765AE"/>
    <w:rsid w:val="00C77F5C"/>
    <w:rsid w:val="00C80F79"/>
    <w:rsid w:val="00C8217D"/>
    <w:rsid w:val="00C82E13"/>
    <w:rsid w:val="00C83219"/>
    <w:rsid w:val="00C83D30"/>
    <w:rsid w:val="00C84E81"/>
    <w:rsid w:val="00C8515C"/>
    <w:rsid w:val="00C854C6"/>
    <w:rsid w:val="00C85966"/>
    <w:rsid w:val="00C86183"/>
    <w:rsid w:val="00C86D6F"/>
    <w:rsid w:val="00C86E78"/>
    <w:rsid w:val="00C876C2"/>
    <w:rsid w:val="00C90053"/>
    <w:rsid w:val="00C90180"/>
    <w:rsid w:val="00C90542"/>
    <w:rsid w:val="00C9147C"/>
    <w:rsid w:val="00C92886"/>
    <w:rsid w:val="00C960F7"/>
    <w:rsid w:val="00C96542"/>
    <w:rsid w:val="00C96EA9"/>
    <w:rsid w:val="00CA0DF7"/>
    <w:rsid w:val="00CA1D16"/>
    <w:rsid w:val="00CA1E02"/>
    <w:rsid w:val="00CA1E27"/>
    <w:rsid w:val="00CA1F6B"/>
    <w:rsid w:val="00CA3232"/>
    <w:rsid w:val="00CA37ED"/>
    <w:rsid w:val="00CA3BC0"/>
    <w:rsid w:val="00CA4251"/>
    <w:rsid w:val="00CA432D"/>
    <w:rsid w:val="00CA5EB4"/>
    <w:rsid w:val="00CA67C3"/>
    <w:rsid w:val="00CA693D"/>
    <w:rsid w:val="00CA6F9E"/>
    <w:rsid w:val="00CA79D1"/>
    <w:rsid w:val="00CB010B"/>
    <w:rsid w:val="00CB013A"/>
    <w:rsid w:val="00CB0960"/>
    <w:rsid w:val="00CB098B"/>
    <w:rsid w:val="00CB0A21"/>
    <w:rsid w:val="00CB113A"/>
    <w:rsid w:val="00CB1AD8"/>
    <w:rsid w:val="00CB2F5A"/>
    <w:rsid w:val="00CB3448"/>
    <w:rsid w:val="00CB38F6"/>
    <w:rsid w:val="00CB5663"/>
    <w:rsid w:val="00CB59C4"/>
    <w:rsid w:val="00CB7DB5"/>
    <w:rsid w:val="00CC0C70"/>
    <w:rsid w:val="00CC1170"/>
    <w:rsid w:val="00CC36D4"/>
    <w:rsid w:val="00CC3956"/>
    <w:rsid w:val="00CC4873"/>
    <w:rsid w:val="00CC6FD6"/>
    <w:rsid w:val="00CC7021"/>
    <w:rsid w:val="00CD0FA3"/>
    <w:rsid w:val="00CD12D6"/>
    <w:rsid w:val="00CD1569"/>
    <w:rsid w:val="00CD1CE6"/>
    <w:rsid w:val="00CD2F7A"/>
    <w:rsid w:val="00CD35A0"/>
    <w:rsid w:val="00CD3957"/>
    <w:rsid w:val="00CD4C53"/>
    <w:rsid w:val="00CD4C79"/>
    <w:rsid w:val="00CD4E6F"/>
    <w:rsid w:val="00CD522B"/>
    <w:rsid w:val="00CD54DE"/>
    <w:rsid w:val="00CD5DB3"/>
    <w:rsid w:val="00CD7B42"/>
    <w:rsid w:val="00CD7C2C"/>
    <w:rsid w:val="00CE2318"/>
    <w:rsid w:val="00CE284C"/>
    <w:rsid w:val="00CE2966"/>
    <w:rsid w:val="00CE39A8"/>
    <w:rsid w:val="00CE3A7F"/>
    <w:rsid w:val="00CE6A60"/>
    <w:rsid w:val="00CE6B66"/>
    <w:rsid w:val="00CE795B"/>
    <w:rsid w:val="00CF07E4"/>
    <w:rsid w:val="00CF2DD0"/>
    <w:rsid w:val="00CF3895"/>
    <w:rsid w:val="00CF3C3F"/>
    <w:rsid w:val="00CF3D51"/>
    <w:rsid w:val="00CF5F7C"/>
    <w:rsid w:val="00CF613D"/>
    <w:rsid w:val="00CF6D58"/>
    <w:rsid w:val="00D00505"/>
    <w:rsid w:val="00D00AF2"/>
    <w:rsid w:val="00D01A6A"/>
    <w:rsid w:val="00D0288B"/>
    <w:rsid w:val="00D02D52"/>
    <w:rsid w:val="00D02FA7"/>
    <w:rsid w:val="00D03365"/>
    <w:rsid w:val="00D039CA"/>
    <w:rsid w:val="00D03B81"/>
    <w:rsid w:val="00D03DCF"/>
    <w:rsid w:val="00D041F0"/>
    <w:rsid w:val="00D043A4"/>
    <w:rsid w:val="00D0483F"/>
    <w:rsid w:val="00D054C8"/>
    <w:rsid w:val="00D0553F"/>
    <w:rsid w:val="00D05619"/>
    <w:rsid w:val="00D05BFD"/>
    <w:rsid w:val="00D108D0"/>
    <w:rsid w:val="00D11215"/>
    <w:rsid w:val="00D113BB"/>
    <w:rsid w:val="00D1183C"/>
    <w:rsid w:val="00D13183"/>
    <w:rsid w:val="00D13F4D"/>
    <w:rsid w:val="00D14840"/>
    <w:rsid w:val="00D148D9"/>
    <w:rsid w:val="00D15C4A"/>
    <w:rsid w:val="00D161A2"/>
    <w:rsid w:val="00D2053C"/>
    <w:rsid w:val="00D20E83"/>
    <w:rsid w:val="00D21A44"/>
    <w:rsid w:val="00D2278F"/>
    <w:rsid w:val="00D22A90"/>
    <w:rsid w:val="00D22F84"/>
    <w:rsid w:val="00D23531"/>
    <w:rsid w:val="00D24454"/>
    <w:rsid w:val="00D24E6A"/>
    <w:rsid w:val="00D24ED9"/>
    <w:rsid w:val="00D27EB8"/>
    <w:rsid w:val="00D3246E"/>
    <w:rsid w:val="00D34490"/>
    <w:rsid w:val="00D34EFB"/>
    <w:rsid w:val="00D3556E"/>
    <w:rsid w:val="00D3630E"/>
    <w:rsid w:val="00D37039"/>
    <w:rsid w:val="00D3737E"/>
    <w:rsid w:val="00D37E9F"/>
    <w:rsid w:val="00D40DB5"/>
    <w:rsid w:val="00D43ED1"/>
    <w:rsid w:val="00D452DD"/>
    <w:rsid w:val="00D47AC0"/>
    <w:rsid w:val="00D50CEF"/>
    <w:rsid w:val="00D51FBF"/>
    <w:rsid w:val="00D5455E"/>
    <w:rsid w:val="00D54C01"/>
    <w:rsid w:val="00D56187"/>
    <w:rsid w:val="00D563CF"/>
    <w:rsid w:val="00D56616"/>
    <w:rsid w:val="00D57159"/>
    <w:rsid w:val="00D57E78"/>
    <w:rsid w:val="00D60132"/>
    <w:rsid w:val="00D60276"/>
    <w:rsid w:val="00D60DE3"/>
    <w:rsid w:val="00D610B8"/>
    <w:rsid w:val="00D62954"/>
    <w:rsid w:val="00D6362B"/>
    <w:rsid w:val="00D6378D"/>
    <w:rsid w:val="00D63C4C"/>
    <w:rsid w:val="00D640C8"/>
    <w:rsid w:val="00D64545"/>
    <w:rsid w:val="00D6551F"/>
    <w:rsid w:val="00D65A3B"/>
    <w:rsid w:val="00D66DA8"/>
    <w:rsid w:val="00D67817"/>
    <w:rsid w:val="00D704C5"/>
    <w:rsid w:val="00D70BFD"/>
    <w:rsid w:val="00D70D4E"/>
    <w:rsid w:val="00D71A90"/>
    <w:rsid w:val="00D723B6"/>
    <w:rsid w:val="00D72625"/>
    <w:rsid w:val="00D72E87"/>
    <w:rsid w:val="00D7365B"/>
    <w:rsid w:val="00D7508A"/>
    <w:rsid w:val="00D755F9"/>
    <w:rsid w:val="00D76170"/>
    <w:rsid w:val="00D76EFC"/>
    <w:rsid w:val="00D806FD"/>
    <w:rsid w:val="00D80CEA"/>
    <w:rsid w:val="00D80EA8"/>
    <w:rsid w:val="00D81F57"/>
    <w:rsid w:val="00D8216A"/>
    <w:rsid w:val="00D82762"/>
    <w:rsid w:val="00D836BE"/>
    <w:rsid w:val="00D83A30"/>
    <w:rsid w:val="00D843A8"/>
    <w:rsid w:val="00D8538F"/>
    <w:rsid w:val="00D86C93"/>
    <w:rsid w:val="00D870CD"/>
    <w:rsid w:val="00D87E4C"/>
    <w:rsid w:val="00D905D0"/>
    <w:rsid w:val="00D91C40"/>
    <w:rsid w:val="00D9239F"/>
    <w:rsid w:val="00D926C3"/>
    <w:rsid w:val="00D927F2"/>
    <w:rsid w:val="00D931BC"/>
    <w:rsid w:val="00D933A6"/>
    <w:rsid w:val="00D93A51"/>
    <w:rsid w:val="00D93C01"/>
    <w:rsid w:val="00D93EC5"/>
    <w:rsid w:val="00D961A8"/>
    <w:rsid w:val="00D96AC6"/>
    <w:rsid w:val="00DA000F"/>
    <w:rsid w:val="00DA010D"/>
    <w:rsid w:val="00DA0600"/>
    <w:rsid w:val="00DA12EE"/>
    <w:rsid w:val="00DA2670"/>
    <w:rsid w:val="00DA375E"/>
    <w:rsid w:val="00DA38AE"/>
    <w:rsid w:val="00DA42C6"/>
    <w:rsid w:val="00DA4812"/>
    <w:rsid w:val="00DA4AF1"/>
    <w:rsid w:val="00DA72B6"/>
    <w:rsid w:val="00DB0B08"/>
    <w:rsid w:val="00DB1F90"/>
    <w:rsid w:val="00DB39F1"/>
    <w:rsid w:val="00DB404B"/>
    <w:rsid w:val="00DB5038"/>
    <w:rsid w:val="00DB5D03"/>
    <w:rsid w:val="00DB5F02"/>
    <w:rsid w:val="00DB6869"/>
    <w:rsid w:val="00DB6EAC"/>
    <w:rsid w:val="00DB767D"/>
    <w:rsid w:val="00DB7F41"/>
    <w:rsid w:val="00DC0245"/>
    <w:rsid w:val="00DC063F"/>
    <w:rsid w:val="00DC1927"/>
    <w:rsid w:val="00DC5C90"/>
    <w:rsid w:val="00DC603D"/>
    <w:rsid w:val="00DC71B9"/>
    <w:rsid w:val="00DD0448"/>
    <w:rsid w:val="00DD068D"/>
    <w:rsid w:val="00DD133F"/>
    <w:rsid w:val="00DD2270"/>
    <w:rsid w:val="00DD2BE6"/>
    <w:rsid w:val="00DD2EAD"/>
    <w:rsid w:val="00DD3314"/>
    <w:rsid w:val="00DD3913"/>
    <w:rsid w:val="00DD5F29"/>
    <w:rsid w:val="00DD618C"/>
    <w:rsid w:val="00DD6577"/>
    <w:rsid w:val="00DD690D"/>
    <w:rsid w:val="00DD7FF0"/>
    <w:rsid w:val="00DE0D30"/>
    <w:rsid w:val="00DE2F6F"/>
    <w:rsid w:val="00DE2FB1"/>
    <w:rsid w:val="00DE3AFC"/>
    <w:rsid w:val="00DE3C25"/>
    <w:rsid w:val="00DE411E"/>
    <w:rsid w:val="00DE44B3"/>
    <w:rsid w:val="00DE54A2"/>
    <w:rsid w:val="00DE67E0"/>
    <w:rsid w:val="00DE6FDD"/>
    <w:rsid w:val="00DE7325"/>
    <w:rsid w:val="00DE76F3"/>
    <w:rsid w:val="00DE787B"/>
    <w:rsid w:val="00DF02D3"/>
    <w:rsid w:val="00DF0577"/>
    <w:rsid w:val="00DF22CA"/>
    <w:rsid w:val="00DF3DC3"/>
    <w:rsid w:val="00DF4143"/>
    <w:rsid w:val="00DF49E4"/>
    <w:rsid w:val="00DF5106"/>
    <w:rsid w:val="00DF5511"/>
    <w:rsid w:val="00DF56E3"/>
    <w:rsid w:val="00DF65BA"/>
    <w:rsid w:val="00DF7652"/>
    <w:rsid w:val="00DF7C7D"/>
    <w:rsid w:val="00E02705"/>
    <w:rsid w:val="00E02778"/>
    <w:rsid w:val="00E02D2D"/>
    <w:rsid w:val="00E03735"/>
    <w:rsid w:val="00E03DBE"/>
    <w:rsid w:val="00E04901"/>
    <w:rsid w:val="00E049E9"/>
    <w:rsid w:val="00E05FEC"/>
    <w:rsid w:val="00E064D1"/>
    <w:rsid w:val="00E0783F"/>
    <w:rsid w:val="00E07944"/>
    <w:rsid w:val="00E10666"/>
    <w:rsid w:val="00E1088B"/>
    <w:rsid w:val="00E12B9B"/>
    <w:rsid w:val="00E13119"/>
    <w:rsid w:val="00E14FFF"/>
    <w:rsid w:val="00E153BC"/>
    <w:rsid w:val="00E1594D"/>
    <w:rsid w:val="00E16A1A"/>
    <w:rsid w:val="00E200CF"/>
    <w:rsid w:val="00E20422"/>
    <w:rsid w:val="00E21512"/>
    <w:rsid w:val="00E23603"/>
    <w:rsid w:val="00E238A0"/>
    <w:rsid w:val="00E23F4B"/>
    <w:rsid w:val="00E270D7"/>
    <w:rsid w:val="00E274F2"/>
    <w:rsid w:val="00E277AD"/>
    <w:rsid w:val="00E27D52"/>
    <w:rsid w:val="00E301E5"/>
    <w:rsid w:val="00E3024F"/>
    <w:rsid w:val="00E30B32"/>
    <w:rsid w:val="00E30DD1"/>
    <w:rsid w:val="00E31515"/>
    <w:rsid w:val="00E31616"/>
    <w:rsid w:val="00E34326"/>
    <w:rsid w:val="00E3459D"/>
    <w:rsid w:val="00E34930"/>
    <w:rsid w:val="00E35A01"/>
    <w:rsid w:val="00E366EC"/>
    <w:rsid w:val="00E420B9"/>
    <w:rsid w:val="00E42108"/>
    <w:rsid w:val="00E4215C"/>
    <w:rsid w:val="00E42D49"/>
    <w:rsid w:val="00E4326B"/>
    <w:rsid w:val="00E4494E"/>
    <w:rsid w:val="00E44F78"/>
    <w:rsid w:val="00E45A1D"/>
    <w:rsid w:val="00E45B7F"/>
    <w:rsid w:val="00E45F34"/>
    <w:rsid w:val="00E52D2D"/>
    <w:rsid w:val="00E54851"/>
    <w:rsid w:val="00E55F37"/>
    <w:rsid w:val="00E57C17"/>
    <w:rsid w:val="00E57C48"/>
    <w:rsid w:val="00E57EC7"/>
    <w:rsid w:val="00E6148F"/>
    <w:rsid w:val="00E6261E"/>
    <w:rsid w:val="00E62E42"/>
    <w:rsid w:val="00E62F1F"/>
    <w:rsid w:val="00E63D95"/>
    <w:rsid w:val="00E67464"/>
    <w:rsid w:val="00E67BFE"/>
    <w:rsid w:val="00E67F04"/>
    <w:rsid w:val="00E7040E"/>
    <w:rsid w:val="00E71E9B"/>
    <w:rsid w:val="00E731C5"/>
    <w:rsid w:val="00E74498"/>
    <w:rsid w:val="00E748DA"/>
    <w:rsid w:val="00E74B5F"/>
    <w:rsid w:val="00E7511A"/>
    <w:rsid w:val="00E7747D"/>
    <w:rsid w:val="00E80920"/>
    <w:rsid w:val="00E80D20"/>
    <w:rsid w:val="00E80F5D"/>
    <w:rsid w:val="00E814EA"/>
    <w:rsid w:val="00E816B6"/>
    <w:rsid w:val="00E81894"/>
    <w:rsid w:val="00E81A4F"/>
    <w:rsid w:val="00E81D9F"/>
    <w:rsid w:val="00E81EB8"/>
    <w:rsid w:val="00E822F0"/>
    <w:rsid w:val="00E82E49"/>
    <w:rsid w:val="00E8327E"/>
    <w:rsid w:val="00E839C8"/>
    <w:rsid w:val="00E85057"/>
    <w:rsid w:val="00E8579E"/>
    <w:rsid w:val="00E85EB9"/>
    <w:rsid w:val="00E86583"/>
    <w:rsid w:val="00E86ED4"/>
    <w:rsid w:val="00E870F9"/>
    <w:rsid w:val="00E9065F"/>
    <w:rsid w:val="00E9188A"/>
    <w:rsid w:val="00E9309D"/>
    <w:rsid w:val="00E930B2"/>
    <w:rsid w:val="00E93C5B"/>
    <w:rsid w:val="00E93D18"/>
    <w:rsid w:val="00E93D85"/>
    <w:rsid w:val="00E94449"/>
    <w:rsid w:val="00E95D0B"/>
    <w:rsid w:val="00E96422"/>
    <w:rsid w:val="00E97141"/>
    <w:rsid w:val="00EA0EE4"/>
    <w:rsid w:val="00EA107E"/>
    <w:rsid w:val="00EA2551"/>
    <w:rsid w:val="00EA263E"/>
    <w:rsid w:val="00EA2BF1"/>
    <w:rsid w:val="00EA2DBE"/>
    <w:rsid w:val="00EA3033"/>
    <w:rsid w:val="00EA39DD"/>
    <w:rsid w:val="00EA43BF"/>
    <w:rsid w:val="00EA4C00"/>
    <w:rsid w:val="00EA63CD"/>
    <w:rsid w:val="00EB01E7"/>
    <w:rsid w:val="00EB0235"/>
    <w:rsid w:val="00EB17A4"/>
    <w:rsid w:val="00EB2304"/>
    <w:rsid w:val="00EB2F46"/>
    <w:rsid w:val="00EB3A04"/>
    <w:rsid w:val="00EB486F"/>
    <w:rsid w:val="00EB5D35"/>
    <w:rsid w:val="00EB7619"/>
    <w:rsid w:val="00EC0792"/>
    <w:rsid w:val="00EC18A1"/>
    <w:rsid w:val="00EC28D9"/>
    <w:rsid w:val="00EC2E16"/>
    <w:rsid w:val="00EC2FFE"/>
    <w:rsid w:val="00EC3C03"/>
    <w:rsid w:val="00EC3C9E"/>
    <w:rsid w:val="00EC62D4"/>
    <w:rsid w:val="00EC7B9C"/>
    <w:rsid w:val="00ED09E9"/>
    <w:rsid w:val="00ED0E76"/>
    <w:rsid w:val="00ED2295"/>
    <w:rsid w:val="00ED2FC9"/>
    <w:rsid w:val="00ED30E3"/>
    <w:rsid w:val="00ED3779"/>
    <w:rsid w:val="00ED4237"/>
    <w:rsid w:val="00ED61C9"/>
    <w:rsid w:val="00EE013B"/>
    <w:rsid w:val="00EE0268"/>
    <w:rsid w:val="00EE2276"/>
    <w:rsid w:val="00EE2E7D"/>
    <w:rsid w:val="00EE50E7"/>
    <w:rsid w:val="00EE5C28"/>
    <w:rsid w:val="00EE5D97"/>
    <w:rsid w:val="00EE6AC2"/>
    <w:rsid w:val="00EF0240"/>
    <w:rsid w:val="00EF0630"/>
    <w:rsid w:val="00EF1039"/>
    <w:rsid w:val="00EF2890"/>
    <w:rsid w:val="00EF3E75"/>
    <w:rsid w:val="00EF48F3"/>
    <w:rsid w:val="00EF4D37"/>
    <w:rsid w:val="00EF54D9"/>
    <w:rsid w:val="00EF754D"/>
    <w:rsid w:val="00F00D7D"/>
    <w:rsid w:val="00F012C5"/>
    <w:rsid w:val="00F012F4"/>
    <w:rsid w:val="00F01EC7"/>
    <w:rsid w:val="00F02271"/>
    <w:rsid w:val="00F02362"/>
    <w:rsid w:val="00F033CE"/>
    <w:rsid w:val="00F0570B"/>
    <w:rsid w:val="00F05899"/>
    <w:rsid w:val="00F05982"/>
    <w:rsid w:val="00F05A6D"/>
    <w:rsid w:val="00F05AE9"/>
    <w:rsid w:val="00F07B9A"/>
    <w:rsid w:val="00F10536"/>
    <w:rsid w:val="00F10D5C"/>
    <w:rsid w:val="00F10FD4"/>
    <w:rsid w:val="00F130DC"/>
    <w:rsid w:val="00F1340E"/>
    <w:rsid w:val="00F13CF5"/>
    <w:rsid w:val="00F142DA"/>
    <w:rsid w:val="00F14554"/>
    <w:rsid w:val="00F1466E"/>
    <w:rsid w:val="00F14A19"/>
    <w:rsid w:val="00F17180"/>
    <w:rsid w:val="00F223F1"/>
    <w:rsid w:val="00F231F9"/>
    <w:rsid w:val="00F23CE3"/>
    <w:rsid w:val="00F24252"/>
    <w:rsid w:val="00F24D2E"/>
    <w:rsid w:val="00F25D4A"/>
    <w:rsid w:val="00F260ED"/>
    <w:rsid w:val="00F2796C"/>
    <w:rsid w:val="00F31B1C"/>
    <w:rsid w:val="00F31B8A"/>
    <w:rsid w:val="00F31BF3"/>
    <w:rsid w:val="00F32CFE"/>
    <w:rsid w:val="00F331E9"/>
    <w:rsid w:val="00F34226"/>
    <w:rsid w:val="00F34786"/>
    <w:rsid w:val="00F35D54"/>
    <w:rsid w:val="00F36497"/>
    <w:rsid w:val="00F36C56"/>
    <w:rsid w:val="00F36D69"/>
    <w:rsid w:val="00F3715D"/>
    <w:rsid w:val="00F404F4"/>
    <w:rsid w:val="00F406C8"/>
    <w:rsid w:val="00F408EB"/>
    <w:rsid w:val="00F40A0D"/>
    <w:rsid w:val="00F40F60"/>
    <w:rsid w:val="00F41A09"/>
    <w:rsid w:val="00F42251"/>
    <w:rsid w:val="00F42730"/>
    <w:rsid w:val="00F427FF"/>
    <w:rsid w:val="00F42A57"/>
    <w:rsid w:val="00F44D91"/>
    <w:rsid w:val="00F45165"/>
    <w:rsid w:val="00F4572B"/>
    <w:rsid w:val="00F45D5F"/>
    <w:rsid w:val="00F462D7"/>
    <w:rsid w:val="00F47129"/>
    <w:rsid w:val="00F4798A"/>
    <w:rsid w:val="00F50C47"/>
    <w:rsid w:val="00F51EA1"/>
    <w:rsid w:val="00F5235B"/>
    <w:rsid w:val="00F52990"/>
    <w:rsid w:val="00F530DC"/>
    <w:rsid w:val="00F53267"/>
    <w:rsid w:val="00F55390"/>
    <w:rsid w:val="00F56408"/>
    <w:rsid w:val="00F565E8"/>
    <w:rsid w:val="00F572B8"/>
    <w:rsid w:val="00F6044A"/>
    <w:rsid w:val="00F61078"/>
    <w:rsid w:val="00F6333C"/>
    <w:rsid w:val="00F649A1"/>
    <w:rsid w:val="00F65157"/>
    <w:rsid w:val="00F65829"/>
    <w:rsid w:val="00F65ABC"/>
    <w:rsid w:val="00F67155"/>
    <w:rsid w:val="00F6751D"/>
    <w:rsid w:val="00F70D14"/>
    <w:rsid w:val="00F710BD"/>
    <w:rsid w:val="00F71C49"/>
    <w:rsid w:val="00F73241"/>
    <w:rsid w:val="00F73A63"/>
    <w:rsid w:val="00F73EF0"/>
    <w:rsid w:val="00F742E6"/>
    <w:rsid w:val="00F744CD"/>
    <w:rsid w:val="00F74DCB"/>
    <w:rsid w:val="00F750F4"/>
    <w:rsid w:val="00F756F2"/>
    <w:rsid w:val="00F76BD0"/>
    <w:rsid w:val="00F80DFF"/>
    <w:rsid w:val="00F815BE"/>
    <w:rsid w:val="00F82E5C"/>
    <w:rsid w:val="00F85C6D"/>
    <w:rsid w:val="00F86F4B"/>
    <w:rsid w:val="00F872D1"/>
    <w:rsid w:val="00F9037B"/>
    <w:rsid w:val="00F90A7D"/>
    <w:rsid w:val="00F90E16"/>
    <w:rsid w:val="00F924EF"/>
    <w:rsid w:val="00F92CE0"/>
    <w:rsid w:val="00F9388E"/>
    <w:rsid w:val="00F94B7C"/>
    <w:rsid w:val="00F950B0"/>
    <w:rsid w:val="00F95405"/>
    <w:rsid w:val="00F96484"/>
    <w:rsid w:val="00F97282"/>
    <w:rsid w:val="00F977DD"/>
    <w:rsid w:val="00FA08D3"/>
    <w:rsid w:val="00FA0C3B"/>
    <w:rsid w:val="00FA1015"/>
    <w:rsid w:val="00FA2944"/>
    <w:rsid w:val="00FA2A94"/>
    <w:rsid w:val="00FA3CDF"/>
    <w:rsid w:val="00FA47DD"/>
    <w:rsid w:val="00FA51F9"/>
    <w:rsid w:val="00FA5728"/>
    <w:rsid w:val="00FA58F2"/>
    <w:rsid w:val="00FA5EEB"/>
    <w:rsid w:val="00FA659A"/>
    <w:rsid w:val="00FA6C86"/>
    <w:rsid w:val="00FA754C"/>
    <w:rsid w:val="00FA7EF5"/>
    <w:rsid w:val="00FB103D"/>
    <w:rsid w:val="00FB2245"/>
    <w:rsid w:val="00FB249F"/>
    <w:rsid w:val="00FB25B0"/>
    <w:rsid w:val="00FB2C7B"/>
    <w:rsid w:val="00FB2E64"/>
    <w:rsid w:val="00FB346D"/>
    <w:rsid w:val="00FB40C4"/>
    <w:rsid w:val="00FB4E44"/>
    <w:rsid w:val="00FB5251"/>
    <w:rsid w:val="00FB5598"/>
    <w:rsid w:val="00FB6497"/>
    <w:rsid w:val="00FB72D8"/>
    <w:rsid w:val="00FC1987"/>
    <w:rsid w:val="00FC1F6C"/>
    <w:rsid w:val="00FC29EC"/>
    <w:rsid w:val="00FC2E05"/>
    <w:rsid w:val="00FC6010"/>
    <w:rsid w:val="00FC61B9"/>
    <w:rsid w:val="00FC683E"/>
    <w:rsid w:val="00FC686C"/>
    <w:rsid w:val="00FC6A7F"/>
    <w:rsid w:val="00FC6AA4"/>
    <w:rsid w:val="00FC6BE0"/>
    <w:rsid w:val="00FC6FAB"/>
    <w:rsid w:val="00FC7036"/>
    <w:rsid w:val="00FD1775"/>
    <w:rsid w:val="00FD2DFF"/>
    <w:rsid w:val="00FD4174"/>
    <w:rsid w:val="00FE0A50"/>
    <w:rsid w:val="00FE185B"/>
    <w:rsid w:val="00FE2D03"/>
    <w:rsid w:val="00FE48F9"/>
    <w:rsid w:val="00FE4DD5"/>
    <w:rsid w:val="00FE50CD"/>
    <w:rsid w:val="00FE5C6C"/>
    <w:rsid w:val="00FE7B46"/>
    <w:rsid w:val="00FF01A6"/>
    <w:rsid w:val="00FF0A0E"/>
    <w:rsid w:val="00FF0E4D"/>
    <w:rsid w:val="00FF1B1C"/>
    <w:rsid w:val="00FF32E6"/>
    <w:rsid w:val="00FF3A25"/>
    <w:rsid w:val="00FF4C8A"/>
    <w:rsid w:val="00FF5381"/>
    <w:rsid w:val="00FF5A6C"/>
    <w:rsid w:val="00FF5C46"/>
    <w:rsid w:val="00FF611A"/>
    <w:rsid w:val="00FF670C"/>
    <w:rsid w:val="00FF6B41"/>
    <w:rsid w:val="00FF7D36"/>
    <w:rsid w:val="00FF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C00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Outline List 1" w:uiPriority="99"/>
    <w:lsdException w:name="Outline List 2"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Text,t"/>
    <w:qFormat/>
    <w:rsid w:val="00475AF0"/>
    <w:pPr>
      <w:spacing w:after="200" w:line="276" w:lineRule="auto"/>
    </w:pPr>
    <w:rPr>
      <w:rFonts w:asciiTheme="minorHAnsi" w:eastAsiaTheme="minorHAnsi" w:hAnsiTheme="minorHAnsi" w:cstheme="minorBidi"/>
      <w:sz w:val="22"/>
      <w:szCs w:val="22"/>
    </w:rPr>
  </w:style>
  <w:style w:type="paragraph" w:styleId="Heading1">
    <w:name w:val="heading 1"/>
    <w:aliases w:val="h1"/>
    <w:next w:val="Normal"/>
    <w:link w:val="Heading1Char"/>
    <w:qFormat/>
    <w:rsid w:val="00B35DE1"/>
    <w:pPr>
      <w:keepNext/>
      <w:pBdr>
        <w:bottom w:val="single" w:sz="4" w:space="6" w:color="auto"/>
      </w:pBdr>
      <w:spacing w:before="480" w:after="120"/>
      <w:outlineLvl w:val="0"/>
    </w:pPr>
    <w:rPr>
      <w:rFonts w:ascii="Arial" w:hAnsi="Arial"/>
      <w:b/>
      <w:kern w:val="24"/>
      <w:sz w:val="40"/>
      <w:szCs w:val="40"/>
    </w:rPr>
  </w:style>
  <w:style w:type="paragraph" w:styleId="Heading2">
    <w:name w:val="heading 2"/>
    <w:aliases w:val="h2"/>
    <w:basedOn w:val="Heading1"/>
    <w:next w:val="Normal"/>
    <w:link w:val="Heading2Char"/>
    <w:qFormat/>
    <w:rsid w:val="00B35DE1"/>
    <w:pPr>
      <w:pBdr>
        <w:bottom w:val="none" w:sz="0" w:space="0" w:color="auto"/>
      </w:pBdr>
      <w:spacing w:before="360" w:after="60"/>
      <w:outlineLvl w:val="1"/>
    </w:pPr>
    <w:rPr>
      <w:sz w:val="36"/>
      <w:szCs w:val="36"/>
    </w:rPr>
  </w:style>
  <w:style w:type="paragraph" w:styleId="Heading3">
    <w:name w:val="heading 3"/>
    <w:aliases w:val="h3"/>
    <w:basedOn w:val="Heading1"/>
    <w:next w:val="Normal"/>
    <w:link w:val="Heading3Char"/>
    <w:qFormat/>
    <w:rsid w:val="00B35DE1"/>
    <w:pPr>
      <w:pBdr>
        <w:bottom w:val="none" w:sz="0" w:space="0" w:color="auto"/>
      </w:pBdr>
      <w:spacing w:before="360" w:after="60"/>
      <w:outlineLvl w:val="2"/>
    </w:pPr>
    <w:rPr>
      <w:sz w:val="28"/>
      <w:szCs w:val="28"/>
    </w:rPr>
  </w:style>
  <w:style w:type="paragraph" w:styleId="Heading4">
    <w:name w:val="heading 4"/>
    <w:aliases w:val="h4"/>
    <w:basedOn w:val="Heading1"/>
    <w:next w:val="Normal"/>
    <w:link w:val="Heading4Char"/>
    <w:qFormat/>
    <w:rsid w:val="00B35DE1"/>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qFormat/>
    <w:rsid w:val="00B35DE1"/>
    <w:pPr>
      <w:outlineLvl w:val="4"/>
    </w:pPr>
  </w:style>
  <w:style w:type="paragraph" w:styleId="Heading6">
    <w:name w:val="heading 6"/>
    <w:aliases w:val="h6"/>
    <w:basedOn w:val="Normal"/>
    <w:next w:val="Normal"/>
    <w:link w:val="Heading6Char"/>
    <w:qFormat/>
    <w:rsid w:val="00B35DE1"/>
    <w:pPr>
      <w:spacing w:before="120"/>
      <w:outlineLvl w:val="5"/>
    </w:pPr>
    <w:rPr>
      <w:b/>
    </w:rPr>
  </w:style>
  <w:style w:type="paragraph" w:styleId="Heading7">
    <w:name w:val="heading 7"/>
    <w:aliases w:val="h7"/>
    <w:basedOn w:val="Normal"/>
    <w:next w:val="Normal"/>
    <w:link w:val="Heading7Char"/>
    <w:qFormat/>
    <w:locked/>
    <w:rsid w:val="00B35DE1"/>
    <w:pPr>
      <w:outlineLvl w:val="6"/>
    </w:pPr>
    <w:rPr>
      <w:color w:val="C0C0C0"/>
      <w:szCs w:val="24"/>
    </w:rPr>
  </w:style>
  <w:style w:type="paragraph" w:styleId="Heading8">
    <w:name w:val="heading 8"/>
    <w:aliases w:val="h8"/>
    <w:basedOn w:val="Normal"/>
    <w:next w:val="Normal"/>
    <w:link w:val="Heading8Char"/>
    <w:qFormat/>
    <w:locked/>
    <w:rsid w:val="00B35DE1"/>
    <w:pPr>
      <w:outlineLvl w:val="7"/>
    </w:pPr>
    <w:rPr>
      <w:iCs/>
      <w:color w:val="C0C0C0"/>
    </w:rPr>
  </w:style>
  <w:style w:type="paragraph" w:styleId="Heading9">
    <w:name w:val="heading 9"/>
    <w:aliases w:val="h9"/>
    <w:basedOn w:val="Normal"/>
    <w:next w:val="Normal"/>
    <w:link w:val="Heading9Char"/>
    <w:qFormat/>
    <w:locked/>
    <w:rsid w:val="00B35DE1"/>
    <w:pPr>
      <w:outlineLvl w:val="8"/>
    </w:pPr>
    <w:rPr>
      <w:rFonts w:cs="Arial"/>
      <w:color w:val="C0C0C0"/>
    </w:rPr>
  </w:style>
  <w:style w:type="character" w:default="1" w:styleId="DefaultParagraphFont">
    <w:name w:val="Default Paragraph Font"/>
    <w:uiPriority w:val="1"/>
    <w:semiHidden/>
    <w:unhideWhenUsed/>
    <w:rsid w:val="00475A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5AF0"/>
  </w:style>
  <w:style w:type="paragraph" w:customStyle="1" w:styleId="Figure">
    <w:name w:val="Figure"/>
    <w:aliases w:val="fig"/>
    <w:basedOn w:val="Normal"/>
    <w:uiPriority w:val="99"/>
    <w:rsid w:val="00B35DE1"/>
    <w:pPr>
      <w:spacing w:line="240" w:lineRule="auto"/>
    </w:pPr>
    <w:rPr>
      <w:color w:val="0000FF"/>
    </w:rPr>
  </w:style>
  <w:style w:type="paragraph" w:customStyle="1" w:styleId="Code">
    <w:name w:val="Code"/>
    <w:aliases w:val="c"/>
    <w:link w:val="CodeChar"/>
    <w:semiHidden/>
    <w:locked/>
    <w:rsid w:val="00B35DE1"/>
    <w:pPr>
      <w:keepLines/>
      <w:spacing w:line="220" w:lineRule="exact"/>
    </w:pPr>
    <w:rPr>
      <w:rFonts w:ascii="Courier New" w:hAnsi="Courier New"/>
      <w:noProof/>
      <w:kern w:val="24"/>
      <w:sz w:val="16"/>
      <w:szCs w:val="16"/>
    </w:rPr>
  </w:style>
  <w:style w:type="paragraph" w:customStyle="1" w:styleId="LabelinList2">
    <w:name w:val="Label in List 2"/>
    <w:aliases w:val="l2"/>
    <w:basedOn w:val="Label"/>
    <w:next w:val="TextinList2"/>
    <w:semiHidden/>
    <w:rsid w:val="00B35DE1"/>
    <w:pPr>
      <w:ind w:left="720"/>
    </w:pPr>
  </w:style>
  <w:style w:type="paragraph" w:customStyle="1" w:styleId="TextinList2">
    <w:name w:val="Text in List 2"/>
    <w:aliases w:val="t2"/>
    <w:basedOn w:val="Normal"/>
    <w:semiHidden/>
    <w:rsid w:val="00B35DE1"/>
    <w:pPr>
      <w:ind w:left="720"/>
    </w:pPr>
  </w:style>
  <w:style w:type="paragraph" w:customStyle="1" w:styleId="Label">
    <w:name w:val="Label"/>
    <w:aliases w:val="l"/>
    <w:basedOn w:val="Normal"/>
    <w:link w:val="LabelChar"/>
    <w:semiHidden/>
    <w:rsid w:val="00B35DE1"/>
    <w:pPr>
      <w:keepNext/>
      <w:spacing w:before="240" w:line="240" w:lineRule="auto"/>
    </w:pPr>
    <w:rPr>
      <w:b/>
    </w:rPr>
  </w:style>
  <w:style w:type="paragraph" w:styleId="FootnoteText">
    <w:name w:val="footnote text"/>
    <w:aliases w:val="ft,Used by Word for text of Help footnotes"/>
    <w:basedOn w:val="Normal"/>
    <w:link w:val="FootnoteTextChar"/>
    <w:semiHidden/>
    <w:rsid w:val="00B35DE1"/>
    <w:rPr>
      <w:color w:val="0000FF"/>
    </w:rPr>
  </w:style>
  <w:style w:type="paragraph" w:customStyle="1" w:styleId="NumberedList2">
    <w:name w:val="Numbered List 2"/>
    <w:aliases w:val="nl2"/>
    <w:basedOn w:val="ListNumber"/>
    <w:semiHidden/>
    <w:rsid w:val="00B35DE1"/>
    <w:pPr>
      <w:numPr>
        <w:numId w:val="3"/>
      </w:numPr>
    </w:pPr>
  </w:style>
  <w:style w:type="paragraph" w:customStyle="1" w:styleId="Syntax">
    <w:name w:val="Syntax"/>
    <w:aliases w:val="s"/>
    <w:basedOn w:val="Normal"/>
    <w:semiHidden/>
    <w:locked/>
    <w:rsid w:val="00B35DE1"/>
    <w:pPr>
      <w:shd w:val="clear" w:color="C0C0C0" w:fill="auto"/>
    </w:pPr>
    <w:rPr>
      <w:noProof/>
      <w:color w:val="C0C0C0"/>
    </w:rPr>
  </w:style>
  <w:style w:type="character" w:styleId="FootnoteReference">
    <w:name w:val="footnote reference"/>
    <w:aliases w:val="fr,Used by Word for Help footnote symbols"/>
    <w:basedOn w:val="DefaultParagraphFont"/>
    <w:semiHidden/>
    <w:rsid w:val="00B35DE1"/>
    <w:rPr>
      <w:color w:val="0000FF"/>
      <w:vertAlign w:val="superscript"/>
    </w:rPr>
  </w:style>
  <w:style w:type="character" w:customStyle="1" w:styleId="CodeEmbedded">
    <w:name w:val="Code Embedded"/>
    <w:aliases w:val="ce"/>
    <w:basedOn w:val="DefaultParagraphFont"/>
    <w:semiHidden/>
    <w:rsid w:val="00B35DE1"/>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B35DE1"/>
    <w:rPr>
      <w:rFonts w:ascii="Arial" w:hAnsi="Arial"/>
      <w:b/>
      <w:sz w:val="20"/>
      <w:szCs w:val="18"/>
    </w:rPr>
  </w:style>
  <w:style w:type="character" w:customStyle="1" w:styleId="LinkText">
    <w:name w:val="Link Text"/>
    <w:aliases w:val="lt"/>
    <w:basedOn w:val="DefaultParagraphFont"/>
    <w:semiHidden/>
    <w:rsid w:val="00B35DE1"/>
    <w:rPr>
      <w:rFonts w:ascii="Arial" w:hAnsi="Arial"/>
      <w:color w:val="0000FF"/>
      <w:sz w:val="20"/>
      <w:szCs w:val="18"/>
      <w:u w:val="single"/>
    </w:rPr>
  </w:style>
  <w:style w:type="character" w:customStyle="1" w:styleId="LinkID">
    <w:name w:val="Link ID"/>
    <w:aliases w:val="lid"/>
    <w:basedOn w:val="DefaultParagraphFont"/>
    <w:semiHidden/>
    <w:rsid w:val="00B35DE1"/>
    <w:rPr>
      <w:rFonts w:ascii="Arial" w:hAnsi="Arial"/>
      <w:noProof/>
      <w:vanish/>
      <w:color w:val="0000FF"/>
      <w:sz w:val="20"/>
      <w:szCs w:val="18"/>
      <w:u w:val="none"/>
      <w:bdr w:val="none" w:sz="0" w:space="0" w:color="auto"/>
      <w:shd w:val="clear" w:color="auto" w:fill="auto"/>
      <w:lang w:val="en-US"/>
    </w:rPr>
  </w:style>
  <w:style w:type="paragraph" w:customStyle="1" w:styleId="TableSpacing">
    <w:name w:val="Table Spacing"/>
    <w:aliases w:val="ts"/>
    <w:basedOn w:val="Normal"/>
    <w:next w:val="Normal"/>
    <w:semiHidden/>
    <w:rsid w:val="00B35DE1"/>
    <w:pPr>
      <w:spacing w:before="80" w:after="80" w:line="240" w:lineRule="auto"/>
    </w:pPr>
    <w:rPr>
      <w:sz w:val="8"/>
      <w:szCs w:val="8"/>
    </w:rPr>
  </w:style>
  <w:style w:type="paragraph" w:customStyle="1" w:styleId="AlertLabel">
    <w:name w:val="Alert Label"/>
    <w:aliases w:val="al"/>
    <w:basedOn w:val="Normal"/>
    <w:semiHidden/>
    <w:rsid w:val="00B35DE1"/>
    <w:pPr>
      <w:keepNext/>
      <w:spacing w:before="120" w:after="0" w:line="300" w:lineRule="exact"/>
    </w:pPr>
    <w:rPr>
      <w:b/>
    </w:rPr>
  </w:style>
  <w:style w:type="character" w:customStyle="1" w:styleId="ConditionalMarker">
    <w:name w:val="Conditional Marker"/>
    <w:aliases w:val="cm"/>
    <w:basedOn w:val="DefaultParagraphFont"/>
    <w:semiHidden/>
    <w:locked/>
    <w:rsid w:val="00B35DE1"/>
    <w:rPr>
      <w:rFonts w:ascii="Arial" w:hAnsi="Arial"/>
      <w:noProof/>
      <w:vanish/>
      <w:color w:val="C0C0C0"/>
      <w:sz w:val="20"/>
      <w:szCs w:val="18"/>
      <w:bdr w:val="none" w:sz="0" w:space="0" w:color="auto"/>
      <w:shd w:val="clear" w:color="FFFF00" w:fill="auto"/>
      <w:lang w:val="en-US"/>
    </w:rPr>
  </w:style>
  <w:style w:type="paragraph" w:customStyle="1" w:styleId="FigureinList2">
    <w:name w:val="Figure in List 2"/>
    <w:aliases w:val="fig2"/>
    <w:basedOn w:val="Figure"/>
    <w:next w:val="TextinList2"/>
    <w:semiHidden/>
    <w:rsid w:val="00B35DE1"/>
    <w:pPr>
      <w:ind w:left="720"/>
    </w:pPr>
  </w:style>
  <w:style w:type="paragraph" w:customStyle="1" w:styleId="LabelinList1">
    <w:name w:val="Label in List 1"/>
    <w:aliases w:val="l1"/>
    <w:basedOn w:val="Label"/>
    <w:next w:val="TextinList1"/>
    <w:link w:val="LabelinList1Char"/>
    <w:semiHidden/>
    <w:rsid w:val="00B35DE1"/>
    <w:pPr>
      <w:ind w:left="360"/>
    </w:pPr>
  </w:style>
  <w:style w:type="paragraph" w:customStyle="1" w:styleId="TextinList1">
    <w:name w:val="Text in List 1"/>
    <w:aliases w:val="t1"/>
    <w:basedOn w:val="Normal"/>
    <w:semiHidden/>
    <w:rsid w:val="00B35DE1"/>
    <w:pPr>
      <w:ind w:left="360"/>
    </w:pPr>
  </w:style>
  <w:style w:type="paragraph" w:customStyle="1" w:styleId="AlertLabelinList1">
    <w:name w:val="Alert Label in List 1"/>
    <w:aliases w:val="al1"/>
    <w:basedOn w:val="AlertLabel"/>
    <w:semiHidden/>
    <w:rsid w:val="00B35DE1"/>
    <w:pPr>
      <w:ind w:left="360"/>
    </w:pPr>
  </w:style>
  <w:style w:type="paragraph" w:customStyle="1" w:styleId="FigureinList1">
    <w:name w:val="Figure in List 1"/>
    <w:aliases w:val="fig1"/>
    <w:basedOn w:val="Figure"/>
    <w:next w:val="TextinList1"/>
    <w:semiHidden/>
    <w:rsid w:val="00B35DE1"/>
    <w:pPr>
      <w:ind w:left="360"/>
    </w:pPr>
  </w:style>
  <w:style w:type="paragraph" w:styleId="Footer">
    <w:name w:val="footer"/>
    <w:aliases w:val="f"/>
    <w:basedOn w:val="Header"/>
    <w:link w:val="FooterChar"/>
    <w:uiPriority w:val="99"/>
    <w:rsid w:val="00B35DE1"/>
    <w:rPr>
      <w:b w:val="0"/>
    </w:rPr>
  </w:style>
  <w:style w:type="paragraph" w:styleId="Header">
    <w:name w:val="header"/>
    <w:aliases w:val="h"/>
    <w:link w:val="HeaderChar"/>
    <w:uiPriority w:val="99"/>
    <w:rsid w:val="00B35DE1"/>
    <w:pPr>
      <w:spacing w:after="240"/>
      <w:jc w:val="right"/>
    </w:pPr>
    <w:rPr>
      <w:rFonts w:ascii="Arial" w:hAnsi="Arial"/>
      <w:b/>
    </w:rPr>
  </w:style>
  <w:style w:type="paragraph" w:customStyle="1" w:styleId="AlertText">
    <w:name w:val="Alert Text"/>
    <w:aliases w:val="at"/>
    <w:basedOn w:val="Normal"/>
    <w:uiPriority w:val="99"/>
    <w:semiHidden/>
    <w:rsid w:val="00B35DE1"/>
    <w:pPr>
      <w:ind w:left="360" w:right="360"/>
    </w:pPr>
  </w:style>
  <w:style w:type="paragraph" w:customStyle="1" w:styleId="AlertTextinList1">
    <w:name w:val="Alert Text in List 1"/>
    <w:aliases w:val="at1"/>
    <w:basedOn w:val="AlertText"/>
    <w:uiPriority w:val="99"/>
    <w:semiHidden/>
    <w:rsid w:val="00B35DE1"/>
    <w:pPr>
      <w:ind w:left="720"/>
    </w:pPr>
  </w:style>
  <w:style w:type="paragraph" w:customStyle="1" w:styleId="AlertTextinList2">
    <w:name w:val="Alert Text in List 2"/>
    <w:aliases w:val="at2"/>
    <w:basedOn w:val="AlertText"/>
    <w:semiHidden/>
    <w:rsid w:val="00B35DE1"/>
    <w:pPr>
      <w:ind w:left="1080"/>
    </w:pPr>
  </w:style>
  <w:style w:type="paragraph" w:customStyle="1" w:styleId="BulletedList1">
    <w:name w:val="Bulleted List 1"/>
    <w:aliases w:val="bl1"/>
    <w:basedOn w:val="ListBullet"/>
    <w:link w:val="BulletedList1Char"/>
    <w:rsid w:val="00B35DE1"/>
    <w:pPr>
      <w:numPr>
        <w:numId w:val="1"/>
      </w:numPr>
    </w:pPr>
  </w:style>
  <w:style w:type="paragraph" w:customStyle="1" w:styleId="BulletedList2">
    <w:name w:val="Bulleted List 2"/>
    <w:aliases w:val="bl2"/>
    <w:basedOn w:val="ListBullet"/>
    <w:link w:val="BulletedList2Char"/>
    <w:semiHidden/>
    <w:rsid w:val="00B35DE1"/>
    <w:pPr>
      <w:numPr>
        <w:numId w:val="2"/>
      </w:numPr>
    </w:pPr>
  </w:style>
  <w:style w:type="paragraph" w:customStyle="1" w:styleId="DefinedTerm">
    <w:name w:val="Defined Term"/>
    <w:aliases w:val="dt"/>
    <w:basedOn w:val="Normal"/>
    <w:semiHidden/>
    <w:rsid w:val="00B35DE1"/>
    <w:pPr>
      <w:keepNext/>
      <w:spacing w:before="120" w:after="0" w:line="220" w:lineRule="exact"/>
      <w:ind w:right="1440"/>
    </w:pPr>
    <w:rPr>
      <w:b/>
      <w:sz w:val="18"/>
      <w:szCs w:val="18"/>
    </w:rPr>
  </w:style>
  <w:style w:type="paragraph" w:styleId="DocumentMap">
    <w:name w:val="Document Map"/>
    <w:basedOn w:val="Normal"/>
    <w:link w:val="DocumentMapChar"/>
    <w:semiHidden/>
    <w:rsid w:val="00B35DE1"/>
    <w:pPr>
      <w:shd w:val="clear" w:color="auto" w:fill="FFFF00"/>
    </w:pPr>
    <w:rPr>
      <w:rFonts w:ascii="Tahoma" w:hAnsi="Tahoma" w:cs="Tahoma"/>
    </w:rPr>
  </w:style>
  <w:style w:type="paragraph" w:customStyle="1" w:styleId="NumberedList1">
    <w:name w:val="Numbered List 1"/>
    <w:aliases w:val="nl1"/>
    <w:basedOn w:val="ListNumber"/>
    <w:semiHidden/>
    <w:rsid w:val="005E5D91"/>
    <w:pPr>
      <w:numPr>
        <w:numId w:val="12"/>
      </w:numPr>
    </w:pPr>
    <w:rPr>
      <w:rFonts w:eastAsia="Calibri"/>
    </w:rPr>
  </w:style>
  <w:style w:type="table" w:customStyle="1" w:styleId="ProcedureTable">
    <w:name w:val="Procedure Table"/>
    <w:aliases w:val="pt"/>
    <w:basedOn w:val="TableNormal"/>
    <w:semiHidden/>
    <w:rsid w:val="00B35DE1"/>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semiHidden/>
    <w:rsid w:val="00B35DE1"/>
    <w:rPr>
      <w:rFonts w:ascii="Arial" w:hAnsi="Arial"/>
      <w:color w:val="auto"/>
      <w:sz w:val="20"/>
      <w:szCs w:val="18"/>
      <w:u w:val="single"/>
    </w:rPr>
  </w:style>
  <w:style w:type="paragraph" w:styleId="IndexHeading">
    <w:name w:val="index heading"/>
    <w:aliases w:val="ih"/>
    <w:basedOn w:val="Heading1"/>
    <w:next w:val="Index1"/>
    <w:semiHidden/>
    <w:rsid w:val="00B35DE1"/>
    <w:pPr>
      <w:spacing w:line="300" w:lineRule="exact"/>
      <w:outlineLvl w:val="7"/>
    </w:pPr>
    <w:rPr>
      <w:color w:val="808000"/>
      <w:sz w:val="26"/>
    </w:rPr>
  </w:style>
  <w:style w:type="paragraph" w:styleId="Index1">
    <w:name w:val="index 1"/>
    <w:aliases w:val="idx1"/>
    <w:basedOn w:val="Normal"/>
    <w:semiHidden/>
    <w:rsid w:val="00B35DE1"/>
    <w:pPr>
      <w:spacing w:line="220" w:lineRule="exact"/>
      <w:ind w:left="180" w:hanging="180"/>
    </w:pPr>
    <w:rPr>
      <w:color w:val="808000"/>
      <w:sz w:val="16"/>
    </w:rPr>
  </w:style>
  <w:style w:type="table" w:customStyle="1" w:styleId="CodeSection">
    <w:name w:val="Code Section"/>
    <w:aliases w:val="cs"/>
    <w:basedOn w:val="TableNormal"/>
    <w:semiHidden/>
    <w:rsid w:val="00B35DE1"/>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B35DE1"/>
    <w:pPr>
      <w:spacing w:before="180" w:after="0"/>
      <w:ind w:left="187" w:hanging="187"/>
    </w:pPr>
  </w:style>
  <w:style w:type="paragraph" w:styleId="TOC2">
    <w:name w:val="toc 2"/>
    <w:aliases w:val="toc2"/>
    <w:basedOn w:val="Normal"/>
    <w:next w:val="Normal"/>
    <w:uiPriority w:val="39"/>
    <w:rsid w:val="00B35DE1"/>
    <w:pPr>
      <w:spacing w:after="0"/>
      <w:ind w:left="374" w:hanging="187"/>
    </w:pPr>
  </w:style>
  <w:style w:type="paragraph" w:styleId="TOC3">
    <w:name w:val="toc 3"/>
    <w:aliases w:val="toc3"/>
    <w:basedOn w:val="Normal"/>
    <w:next w:val="Normal"/>
    <w:uiPriority w:val="39"/>
    <w:rsid w:val="00B35DE1"/>
    <w:pPr>
      <w:spacing w:after="0"/>
      <w:ind w:left="561" w:hanging="187"/>
    </w:pPr>
  </w:style>
  <w:style w:type="paragraph" w:styleId="TOC4">
    <w:name w:val="toc 4"/>
    <w:aliases w:val="toc4"/>
    <w:basedOn w:val="Normal"/>
    <w:next w:val="Normal"/>
    <w:uiPriority w:val="39"/>
    <w:rsid w:val="00B35DE1"/>
    <w:pPr>
      <w:spacing w:after="0"/>
      <w:ind w:left="749" w:hanging="187"/>
    </w:pPr>
  </w:style>
  <w:style w:type="paragraph" w:styleId="Index2">
    <w:name w:val="index 2"/>
    <w:aliases w:val="idx2"/>
    <w:basedOn w:val="Index1"/>
    <w:semiHidden/>
    <w:rsid w:val="00B35DE1"/>
    <w:pPr>
      <w:ind w:left="540"/>
    </w:pPr>
  </w:style>
  <w:style w:type="paragraph" w:styleId="Index3">
    <w:name w:val="index 3"/>
    <w:aliases w:val="idx3"/>
    <w:basedOn w:val="Index1"/>
    <w:semiHidden/>
    <w:rsid w:val="00B35DE1"/>
    <w:pPr>
      <w:ind w:left="900"/>
    </w:pPr>
  </w:style>
  <w:style w:type="character" w:customStyle="1" w:styleId="Bold">
    <w:name w:val="Bold"/>
    <w:aliases w:val="b"/>
    <w:basedOn w:val="DefaultParagraphFont"/>
    <w:uiPriority w:val="99"/>
    <w:rsid w:val="00B35DE1"/>
    <w:rPr>
      <w:rFonts w:ascii="Arial" w:hAnsi="Arial"/>
      <w:b/>
      <w:sz w:val="20"/>
      <w:szCs w:val="18"/>
    </w:rPr>
  </w:style>
  <w:style w:type="character" w:customStyle="1" w:styleId="MultilanguageMarkerAuto">
    <w:name w:val="Multilanguage Marker Auto"/>
    <w:aliases w:val="mma"/>
    <w:basedOn w:val="DefaultParagraphFont"/>
    <w:semiHidden/>
    <w:locked/>
    <w:rsid w:val="00B35DE1"/>
    <w:rPr>
      <w:rFonts w:ascii="Arial" w:hAnsi="Arial"/>
      <w:noProof/>
      <w:color w:val="C0C0C0"/>
      <w:sz w:val="20"/>
      <w:szCs w:val="18"/>
      <w:bdr w:val="none" w:sz="0" w:space="0" w:color="auto"/>
      <w:shd w:val="clear" w:color="auto" w:fill="auto"/>
      <w:lang w:val="en-US"/>
    </w:rPr>
  </w:style>
  <w:style w:type="character" w:customStyle="1" w:styleId="BoldItalic">
    <w:name w:val="Bold Italic"/>
    <w:aliases w:val="bi"/>
    <w:basedOn w:val="DefaultParagraphFont"/>
    <w:semiHidden/>
    <w:rsid w:val="00B35DE1"/>
    <w:rPr>
      <w:rFonts w:ascii="Arial" w:hAnsi="Arial"/>
      <w:b/>
      <w:i/>
      <w:color w:val="auto"/>
      <w:sz w:val="20"/>
      <w:szCs w:val="18"/>
    </w:rPr>
  </w:style>
  <w:style w:type="paragraph" w:customStyle="1" w:styleId="MultilanguageMarkerExplicitBegin">
    <w:name w:val="Multilanguage Marker Explicit Begin"/>
    <w:aliases w:val="mmeb"/>
    <w:basedOn w:val="Normal"/>
    <w:next w:val="Normal"/>
    <w:semiHidden/>
    <w:locked/>
    <w:rsid w:val="00B35DE1"/>
    <w:rPr>
      <w:noProof/>
      <w:color w:val="C0C0C0"/>
    </w:rPr>
  </w:style>
  <w:style w:type="paragraph" w:customStyle="1" w:styleId="MultilanguageMarkerExplicitEnd">
    <w:name w:val="Multilanguage Marker Explicit End"/>
    <w:aliases w:val="mmee"/>
    <w:basedOn w:val="MultilanguageMarkerExplicitBegin"/>
    <w:next w:val="Normal"/>
    <w:semiHidden/>
    <w:locked/>
    <w:rsid w:val="00B35DE1"/>
  </w:style>
  <w:style w:type="paragraph" w:customStyle="1" w:styleId="CodeReferenceinList1">
    <w:name w:val="Code Reference in List 1"/>
    <w:aliases w:val="cref1"/>
    <w:basedOn w:val="Normal"/>
    <w:semiHidden/>
    <w:locked/>
    <w:rsid w:val="00B35DE1"/>
    <w:rPr>
      <w:color w:val="C0C0C0"/>
    </w:rPr>
  </w:style>
  <w:style w:type="character" w:styleId="CommentReference">
    <w:name w:val="annotation reference"/>
    <w:aliases w:val="cr,Used by Word to flag author queries"/>
    <w:basedOn w:val="DefaultParagraphFont"/>
    <w:uiPriority w:val="99"/>
    <w:semiHidden/>
    <w:rsid w:val="00B35DE1"/>
    <w:rPr>
      <w:szCs w:val="16"/>
    </w:rPr>
  </w:style>
  <w:style w:type="paragraph" w:styleId="CommentText">
    <w:name w:val="annotation text"/>
    <w:aliases w:val="ct,Used by Word for text of author queries"/>
    <w:basedOn w:val="Normal"/>
    <w:link w:val="CommentTextChar"/>
    <w:uiPriority w:val="99"/>
    <w:semiHidden/>
    <w:rsid w:val="00B35DE1"/>
  </w:style>
  <w:style w:type="character" w:customStyle="1" w:styleId="Italic">
    <w:name w:val="Italic"/>
    <w:aliases w:val="i"/>
    <w:basedOn w:val="DefaultParagraphFont"/>
    <w:semiHidden/>
    <w:rsid w:val="00B35DE1"/>
    <w:rPr>
      <w:rFonts w:ascii="Arial" w:hAnsi="Arial"/>
      <w:i/>
      <w:color w:val="auto"/>
      <w:sz w:val="20"/>
      <w:szCs w:val="18"/>
    </w:rPr>
  </w:style>
  <w:style w:type="paragraph" w:customStyle="1" w:styleId="CodeReferenceinList2">
    <w:name w:val="Code Reference in List 2"/>
    <w:aliases w:val="cref2"/>
    <w:basedOn w:val="CodeReferenceinList1"/>
    <w:semiHidden/>
    <w:locked/>
    <w:rsid w:val="00B35DE1"/>
    <w:pPr>
      <w:ind w:left="720"/>
    </w:pPr>
  </w:style>
  <w:style w:type="character" w:customStyle="1" w:styleId="Subscript">
    <w:name w:val="Subscript"/>
    <w:aliases w:val="sub"/>
    <w:basedOn w:val="DefaultParagraphFont"/>
    <w:semiHidden/>
    <w:rsid w:val="00B35DE1"/>
    <w:rPr>
      <w:rFonts w:ascii="Arial" w:hAnsi="Arial"/>
      <w:color w:val="auto"/>
      <w:sz w:val="20"/>
      <w:szCs w:val="18"/>
      <w:u w:val="none"/>
      <w:vertAlign w:val="subscript"/>
    </w:rPr>
  </w:style>
  <w:style w:type="character" w:customStyle="1" w:styleId="Superscript">
    <w:name w:val="Superscript"/>
    <w:aliases w:val="sup"/>
    <w:basedOn w:val="DefaultParagraphFont"/>
    <w:semiHidden/>
    <w:rsid w:val="00B35DE1"/>
    <w:rPr>
      <w:rFonts w:ascii="Arial" w:hAnsi="Arial"/>
      <w:color w:val="auto"/>
      <w:sz w:val="20"/>
      <w:szCs w:val="18"/>
      <w:u w:val="none"/>
      <w:vertAlign w:val="superscript"/>
    </w:rPr>
  </w:style>
  <w:style w:type="table" w:customStyle="1" w:styleId="TablewithHeader">
    <w:name w:val="Table with Header"/>
    <w:aliases w:val="twh"/>
    <w:basedOn w:val="TablewithoutHeader"/>
    <w:semiHidden/>
    <w:rsid w:val="00B35DE1"/>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semiHidden/>
    <w:rsid w:val="00B35DE1"/>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CodeEntityReference">
    <w:name w:val="Code Entity Reference"/>
    <w:aliases w:val="cer"/>
    <w:basedOn w:val="DefaultParagraphFont"/>
    <w:semiHidden/>
    <w:locked/>
    <w:rsid w:val="00B35DE1"/>
    <w:rPr>
      <w:rFonts w:ascii="Arial" w:hAnsi="Arial"/>
      <w:noProof/>
      <w:color w:val="C0C0C0"/>
      <w:sz w:val="20"/>
      <w:szCs w:val="18"/>
      <w:bdr w:val="none" w:sz="0" w:space="0" w:color="auto"/>
      <w:shd w:val="clear" w:color="auto" w:fill="auto"/>
      <w:lang w:val="en-US"/>
    </w:rPr>
  </w:style>
  <w:style w:type="paragraph" w:styleId="CommentSubject">
    <w:name w:val="annotation subject"/>
    <w:basedOn w:val="CommentText"/>
    <w:next w:val="CommentText"/>
    <w:link w:val="CommentSubjectChar"/>
    <w:semiHidden/>
    <w:rsid w:val="00B35DE1"/>
    <w:rPr>
      <w:b/>
      <w:bCs/>
    </w:rPr>
  </w:style>
  <w:style w:type="paragraph" w:styleId="BalloonText">
    <w:name w:val="Balloon Text"/>
    <w:basedOn w:val="Normal"/>
    <w:link w:val="BalloonTextChar"/>
    <w:semiHidden/>
    <w:rsid w:val="00B35DE1"/>
    <w:rPr>
      <w:rFonts w:ascii="Tahoma" w:hAnsi="Tahoma" w:cs="Tahoma"/>
      <w:sz w:val="16"/>
      <w:szCs w:val="16"/>
    </w:rPr>
  </w:style>
  <w:style w:type="character" w:customStyle="1" w:styleId="UI">
    <w:name w:val="UI"/>
    <w:aliases w:val="ui"/>
    <w:basedOn w:val="DefaultParagraphFont"/>
    <w:rsid w:val="00B35DE1"/>
    <w:rPr>
      <w:rFonts w:ascii="Arial" w:hAnsi="Arial"/>
      <w:b/>
      <w:color w:val="auto"/>
      <w:sz w:val="20"/>
      <w:szCs w:val="18"/>
      <w:u w:val="none"/>
    </w:rPr>
  </w:style>
  <w:style w:type="character" w:customStyle="1" w:styleId="ParameterReference">
    <w:name w:val="Parameter Reference"/>
    <w:aliases w:val="pr"/>
    <w:basedOn w:val="DefaultParagraphFont"/>
    <w:semiHidden/>
    <w:locked/>
    <w:rsid w:val="00B35DE1"/>
    <w:rPr>
      <w:rFonts w:ascii="Arial" w:hAnsi="Arial"/>
      <w:noProof/>
      <w:color w:val="C0C0C0"/>
      <w:sz w:val="20"/>
      <w:szCs w:val="18"/>
      <w:u w:val="none"/>
      <w:bdr w:val="none" w:sz="0" w:space="0" w:color="auto"/>
      <w:shd w:val="clear" w:color="auto" w:fill="auto"/>
      <w:lang w:val="en-US"/>
    </w:rPr>
  </w:style>
  <w:style w:type="character" w:customStyle="1" w:styleId="LanguageKeyword">
    <w:name w:val="Language Keyword"/>
    <w:aliases w:val="lk"/>
    <w:basedOn w:val="DefaultParagraphFont"/>
    <w:semiHidden/>
    <w:locked/>
    <w:rsid w:val="00B35DE1"/>
    <w:rPr>
      <w:rFonts w:ascii="Arial" w:hAnsi="Arial"/>
      <w:noProof/>
      <w:color w:val="C0C0C0"/>
      <w:sz w:val="20"/>
      <w:szCs w:val="18"/>
      <w:bdr w:val="none" w:sz="0" w:space="0" w:color="auto"/>
      <w:shd w:val="clear" w:color="auto" w:fill="auto"/>
      <w:lang w:val="en-US"/>
    </w:rPr>
  </w:style>
  <w:style w:type="character" w:customStyle="1" w:styleId="Token">
    <w:name w:val="Token"/>
    <w:aliases w:val="tok"/>
    <w:basedOn w:val="DefaultParagraphFont"/>
    <w:semiHidden/>
    <w:locked/>
    <w:rsid w:val="00B35DE1"/>
    <w:rPr>
      <w:rFonts w:ascii="Arial" w:hAnsi="Arial"/>
      <w:color w:val="C0C0C0"/>
      <w:sz w:val="2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semiHidden/>
    <w:locked/>
    <w:rsid w:val="00B35DE1"/>
    <w:rPr>
      <w:rFonts w:ascii="Arial" w:hAnsi="Arial"/>
      <w:noProof/>
      <w:color w:val="C0C0C0"/>
      <w:sz w:val="20"/>
      <w:szCs w:val="18"/>
      <w:u w:val="none"/>
      <w:bdr w:val="none" w:sz="0" w:space="0" w:color="auto"/>
      <w:shd w:val="clear" w:color="auto" w:fill="auto"/>
      <w:lang w:val="en-US"/>
    </w:rPr>
  </w:style>
  <w:style w:type="paragraph" w:customStyle="1" w:styleId="CodeReference">
    <w:name w:val="Code Reference"/>
    <w:aliases w:val="cref"/>
    <w:basedOn w:val="Normal"/>
    <w:next w:val="Normal"/>
    <w:semiHidden/>
    <w:locked/>
    <w:rsid w:val="00B35DE1"/>
    <w:rPr>
      <w:noProof/>
      <w:color w:val="C0C0C0"/>
    </w:rPr>
  </w:style>
  <w:style w:type="character" w:customStyle="1" w:styleId="LegacyLinkText">
    <w:name w:val="Legacy Link Text"/>
    <w:aliases w:val="llt"/>
    <w:basedOn w:val="LinkText"/>
    <w:semiHidden/>
    <w:rsid w:val="00B35DE1"/>
    <w:rPr>
      <w:rFonts w:ascii="Arial" w:hAnsi="Arial"/>
      <w:color w:val="0000FF"/>
      <w:sz w:val="20"/>
      <w:szCs w:val="18"/>
      <w:u w:val="single"/>
    </w:rPr>
  </w:style>
  <w:style w:type="paragraph" w:customStyle="1" w:styleId="DefinedTerminList1">
    <w:name w:val="Defined Term in List 1"/>
    <w:aliases w:val="dt1"/>
    <w:basedOn w:val="DefinedTerm"/>
    <w:semiHidden/>
    <w:rsid w:val="00B35DE1"/>
    <w:pPr>
      <w:ind w:left="360"/>
    </w:pPr>
  </w:style>
  <w:style w:type="paragraph" w:customStyle="1" w:styleId="DefinedTerminList2">
    <w:name w:val="Defined Term in List 2"/>
    <w:aliases w:val="dt2"/>
    <w:basedOn w:val="DefinedTerm"/>
    <w:semiHidden/>
    <w:rsid w:val="00B35DE1"/>
    <w:pPr>
      <w:ind w:left="720"/>
    </w:pPr>
  </w:style>
  <w:style w:type="paragraph" w:customStyle="1" w:styleId="TableSpacinginList1">
    <w:name w:val="Table Spacing in List 1"/>
    <w:aliases w:val="ts1"/>
    <w:basedOn w:val="TableSpacing"/>
    <w:next w:val="TextinList1"/>
    <w:semiHidden/>
    <w:rsid w:val="00B35DE1"/>
    <w:pPr>
      <w:ind w:left="360"/>
    </w:pPr>
  </w:style>
  <w:style w:type="paragraph" w:customStyle="1" w:styleId="TableSpacinginList2">
    <w:name w:val="Table Spacing in List 2"/>
    <w:aliases w:val="ts2"/>
    <w:basedOn w:val="TableSpacinginList1"/>
    <w:next w:val="TextinList2"/>
    <w:semiHidden/>
    <w:rsid w:val="00B35DE1"/>
    <w:pPr>
      <w:ind w:left="720"/>
    </w:pPr>
  </w:style>
  <w:style w:type="table" w:customStyle="1" w:styleId="ProcedureTableinList1">
    <w:name w:val="Procedure Table in List 1"/>
    <w:aliases w:val="pt1"/>
    <w:basedOn w:val="ProcedureTable"/>
    <w:semiHidden/>
    <w:rsid w:val="00B35DE1"/>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semiHidden/>
    <w:rsid w:val="00B35DE1"/>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semiHidden/>
    <w:rsid w:val="00B35DE1"/>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semiHidden/>
    <w:rsid w:val="00B35DE1"/>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semiHidden/>
    <w:rsid w:val="00B35DE1"/>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semiHidden/>
    <w:rsid w:val="00B35DE1"/>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FigureEmbedded">
    <w:name w:val="Figure Embedded"/>
    <w:aliases w:val="fige"/>
    <w:basedOn w:val="DefaultParagraphFont"/>
    <w:semiHidden/>
    <w:rsid w:val="00B35DE1"/>
    <w:rPr>
      <w:rFonts w:ascii="Arial" w:hAnsi="Arial"/>
      <w:color w:val="0000FF"/>
      <w:sz w:val="20"/>
      <w:szCs w:val="18"/>
      <w:u w:val="none"/>
      <w:bdr w:val="none" w:sz="0" w:space="0" w:color="auto"/>
      <w:shd w:val="clear" w:color="auto" w:fill="auto"/>
    </w:rPr>
  </w:style>
  <w:style w:type="paragraph" w:customStyle="1" w:styleId="ConditionalBlock">
    <w:name w:val="Conditional Block"/>
    <w:aliases w:val="cb"/>
    <w:basedOn w:val="Normal"/>
    <w:next w:val="Normal"/>
    <w:semiHidden/>
    <w:locked/>
    <w:rsid w:val="00B35DE1"/>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semiHidden/>
    <w:locked/>
    <w:rsid w:val="00B35DE1"/>
  </w:style>
  <w:style w:type="paragraph" w:customStyle="1" w:styleId="ConditionalBlockinList2">
    <w:name w:val="Conditional Block in List 2"/>
    <w:aliases w:val="cb2"/>
    <w:basedOn w:val="ConditionalBlock"/>
    <w:next w:val="Normal"/>
    <w:semiHidden/>
    <w:locked/>
    <w:rsid w:val="00B35DE1"/>
    <w:pPr>
      <w:ind w:left="720"/>
    </w:pPr>
  </w:style>
  <w:style w:type="character" w:customStyle="1" w:styleId="CodeFeaturedElement">
    <w:name w:val="Code Featured Element"/>
    <w:aliases w:val="cfe"/>
    <w:basedOn w:val="DefaultParagraphFont"/>
    <w:semiHidden/>
    <w:locked/>
    <w:rsid w:val="00B35DE1"/>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semiHidden/>
    <w:locked/>
    <w:rsid w:val="00B35DE1"/>
    <w:rPr>
      <w:color w:val="C0C0C0"/>
    </w:rPr>
  </w:style>
  <w:style w:type="character" w:customStyle="1" w:styleId="CodeEntityReferenceSpecific">
    <w:name w:val="Code Entity Reference Specific"/>
    <w:aliases w:val="cers"/>
    <w:basedOn w:val="CodeEntityReference"/>
    <w:semiHidden/>
    <w:locked/>
    <w:rsid w:val="00B35DE1"/>
    <w:rPr>
      <w:rFonts w:ascii="Arial" w:hAnsi="Arial"/>
      <w:noProof/>
      <w:color w:val="C0C0C0"/>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semiHidden/>
    <w:locked/>
    <w:rsid w:val="00B35DE1"/>
    <w:rPr>
      <w:rFonts w:ascii="Arial" w:hAnsi="Arial"/>
      <w:noProof/>
      <w:color w:val="C0C0C0"/>
      <w:sz w:val="20"/>
      <w:szCs w:val="18"/>
      <w:u w:val="none"/>
      <w:bdr w:val="none" w:sz="0" w:space="0" w:color="auto"/>
      <w:shd w:val="clear" w:color="auto" w:fill="auto"/>
      <w:lang w:val="en-US"/>
    </w:rPr>
  </w:style>
  <w:style w:type="table" w:customStyle="1" w:styleId="CodeSectioninList1">
    <w:name w:val="Code Section in List 1"/>
    <w:aliases w:val="cs1"/>
    <w:basedOn w:val="CodeSection"/>
    <w:semiHidden/>
    <w:rsid w:val="00B35DE1"/>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semiHidden/>
    <w:rsid w:val="00B35DE1"/>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semiHidden/>
    <w:rsid w:val="00B35DE1"/>
    <w:pPr>
      <w:numPr>
        <w:numId w:val="4"/>
      </w:numPr>
    </w:pPr>
  </w:style>
  <w:style w:type="paragraph" w:styleId="BlockText">
    <w:name w:val="Block Text"/>
    <w:basedOn w:val="Normal"/>
    <w:semiHidden/>
    <w:rsid w:val="00B35DE1"/>
    <w:pPr>
      <w:spacing w:after="120"/>
      <w:ind w:left="1440" w:right="1440"/>
    </w:pPr>
  </w:style>
  <w:style w:type="paragraph" w:styleId="BodyText">
    <w:name w:val="Body Text"/>
    <w:basedOn w:val="Normal"/>
    <w:link w:val="BodyTextChar"/>
    <w:semiHidden/>
    <w:rsid w:val="00B35DE1"/>
    <w:pPr>
      <w:spacing w:after="120"/>
    </w:pPr>
  </w:style>
  <w:style w:type="paragraph" w:styleId="BodyText2">
    <w:name w:val="Body Text 2"/>
    <w:basedOn w:val="Normal"/>
    <w:link w:val="BodyText2Char"/>
    <w:semiHidden/>
    <w:rsid w:val="00B35DE1"/>
    <w:pPr>
      <w:spacing w:after="120" w:line="480" w:lineRule="auto"/>
    </w:pPr>
  </w:style>
  <w:style w:type="paragraph" w:styleId="BodyText3">
    <w:name w:val="Body Text 3"/>
    <w:basedOn w:val="Normal"/>
    <w:link w:val="BodyText3Char"/>
    <w:semiHidden/>
    <w:rsid w:val="00B35DE1"/>
    <w:pPr>
      <w:spacing w:after="120"/>
    </w:pPr>
    <w:rPr>
      <w:sz w:val="16"/>
      <w:szCs w:val="16"/>
    </w:rPr>
  </w:style>
  <w:style w:type="paragraph" w:styleId="BodyTextFirstIndent">
    <w:name w:val="Body Text First Indent"/>
    <w:basedOn w:val="BodyText"/>
    <w:link w:val="BodyTextFirstIndentChar"/>
    <w:semiHidden/>
    <w:rsid w:val="00B35DE1"/>
    <w:pPr>
      <w:ind w:firstLine="210"/>
    </w:pPr>
  </w:style>
  <w:style w:type="paragraph" w:styleId="BodyTextIndent">
    <w:name w:val="Body Text Indent"/>
    <w:basedOn w:val="Normal"/>
    <w:link w:val="BodyTextIndentChar"/>
    <w:semiHidden/>
    <w:rsid w:val="00B35DE1"/>
    <w:pPr>
      <w:spacing w:after="120"/>
      <w:ind w:left="360"/>
    </w:pPr>
  </w:style>
  <w:style w:type="paragraph" w:styleId="BodyTextFirstIndent2">
    <w:name w:val="Body Text First Indent 2"/>
    <w:basedOn w:val="BodyTextIndent"/>
    <w:link w:val="BodyTextFirstIndent2Char"/>
    <w:semiHidden/>
    <w:rsid w:val="00B35DE1"/>
    <w:pPr>
      <w:ind w:firstLine="210"/>
    </w:pPr>
  </w:style>
  <w:style w:type="paragraph" w:styleId="BodyTextIndent2">
    <w:name w:val="Body Text Indent 2"/>
    <w:basedOn w:val="Normal"/>
    <w:link w:val="BodyTextIndent2Char"/>
    <w:semiHidden/>
    <w:rsid w:val="00B35DE1"/>
    <w:pPr>
      <w:spacing w:after="120" w:line="480" w:lineRule="auto"/>
      <w:ind w:left="360"/>
    </w:pPr>
  </w:style>
  <w:style w:type="paragraph" w:styleId="BodyTextIndent3">
    <w:name w:val="Body Text Indent 3"/>
    <w:basedOn w:val="Normal"/>
    <w:link w:val="BodyTextIndent3Char"/>
    <w:semiHidden/>
    <w:rsid w:val="00B35DE1"/>
    <w:pPr>
      <w:spacing w:after="120"/>
      <w:ind w:left="360"/>
    </w:pPr>
    <w:rPr>
      <w:sz w:val="16"/>
      <w:szCs w:val="16"/>
    </w:rPr>
  </w:style>
  <w:style w:type="paragraph" w:styleId="Closing">
    <w:name w:val="Closing"/>
    <w:basedOn w:val="Normal"/>
    <w:link w:val="ClosingChar"/>
    <w:semiHidden/>
    <w:rsid w:val="00B35DE1"/>
    <w:pPr>
      <w:ind w:left="4320"/>
    </w:pPr>
  </w:style>
  <w:style w:type="paragraph" w:styleId="Date">
    <w:name w:val="Date"/>
    <w:basedOn w:val="Normal"/>
    <w:next w:val="Normal"/>
    <w:link w:val="DateChar"/>
    <w:semiHidden/>
    <w:rsid w:val="00B35DE1"/>
  </w:style>
  <w:style w:type="paragraph" w:styleId="E-mailSignature">
    <w:name w:val="E-mail Signature"/>
    <w:basedOn w:val="Normal"/>
    <w:link w:val="E-mailSignatureChar"/>
    <w:semiHidden/>
    <w:rsid w:val="00B35DE1"/>
  </w:style>
  <w:style w:type="character" w:styleId="Emphasis">
    <w:name w:val="Emphasis"/>
    <w:basedOn w:val="DefaultParagraphFont"/>
    <w:qFormat/>
    <w:rsid w:val="00B35DE1"/>
    <w:rPr>
      <w:i/>
      <w:iCs/>
    </w:rPr>
  </w:style>
  <w:style w:type="paragraph" w:styleId="EnvelopeAddress">
    <w:name w:val="envelope address"/>
    <w:basedOn w:val="Normal"/>
    <w:semiHidden/>
    <w:rsid w:val="00B35DE1"/>
    <w:pPr>
      <w:framePr w:w="7920" w:h="1980" w:hRule="exact" w:hSpace="180" w:wrap="auto" w:hAnchor="page" w:xAlign="center" w:yAlign="bottom"/>
      <w:ind w:left="2880"/>
    </w:pPr>
    <w:rPr>
      <w:sz w:val="24"/>
      <w:szCs w:val="24"/>
    </w:rPr>
  </w:style>
  <w:style w:type="paragraph" w:styleId="EnvelopeReturn">
    <w:name w:val="envelope return"/>
    <w:basedOn w:val="Normal"/>
    <w:semiHidden/>
    <w:rsid w:val="00B35DE1"/>
  </w:style>
  <w:style w:type="character" w:styleId="FollowedHyperlink">
    <w:name w:val="FollowedHyperlink"/>
    <w:basedOn w:val="DefaultParagraphFont"/>
    <w:semiHidden/>
    <w:rsid w:val="00B35DE1"/>
    <w:rPr>
      <w:color w:val="800080"/>
      <w:u w:val="single"/>
    </w:rPr>
  </w:style>
  <w:style w:type="character" w:styleId="HTMLAcronym">
    <w:name w:val="HTML Acronym"/>
    <w:basedOn w:val="DefaultParagraphFont"/>
    <w:semiHidden/>
    <w:rsid w:val="00B35DE1"/>
  </w:style>
  <w:style w:type="paragraph" w:styleId="HTMLAddress">
    <w:name w:val="HTML Address"/>
    <w:basedOn w:val="Normal"/>
    <w:link w:val="HTMLAddressChar"/>
    <w:semiHidden/>
    <w:rsid w:val="00B35DE1"/>
    <w:rPr>
      <w:i/>
      <w:iCs/>
    </w:rPr>
  </w:style>
  <w:style w:type="character" w:styleId="HTMLCite">
    <w:name w:val="HTML Cite"/>
    <w:basedOn w:val="DefaultParagraphFont"/>
    <w:semiHidden/>
    <w:rsid w:val="00B35DE1"/>
    <w:rPr>
      <w:i/>
      <w:iCs/>
    </w:rPr>
  </w:style>
  <w:style w:type="character" w:styleId="HTMLCode">
    <w:name w:val="HTML Code"/>
    <w:basedOn w:val="DefaultParagraphFont"/>
    <w:semiHidden/>
    <w:rsid w:val="00B35DE1"/>
    <w:rPr>
      <w:rFonts w:ascii="Courier New" w:hAnsi="Courier New"/>
      <w:sz w:val="20"/>
      <w:szCs w:val="20"/>
    </w:rPr>
  </w:style>
  <w:style w:type="character" w:styleId="HTMLDefinition">
    <w:name w:val="HTML Definition"/>
    <w:basedOn w:val="DefaultParagraphFont"/>
    <w:semiHidden/>
    <w:rsid w:val="00B35DE1"/>
    <w:rPr>
      <w:i/>
      <w:iCs/>
    </w:rPr>
  </w:style>
  <w:style w:type="character" w:styleId="HTMLKeyboard">
    <w:name w:val="HTML Keyboard"/>
    <w:basedOn w:val="DefaultParagraphFont"/>
    <w:semiHidden/>
    <w:rsid w:val="00B35DE1"/>
    <w:rPr>
      <w:rFonts w:ascii="Courier New" w:hAnsi="Courier New"/>
      <w:sz w:val="20"/>
      <w:szCs w:val="20"/>
    </w:rPr>
  </w:style>
  <w:style w:type="paragraph" w:styleId="HTMLPreformatted">
    <w:name w:val="HTML Preformatted"/>
    <w:basedOn w:val="Normal"/>
    <w:link w:val="HTMLPreformattedChar"/>
    <w:semiHidden/>
    <w:rsid w:val="00B35DE1"/>
    <w:rPr>
      <w:rFonts w:ascii="Courier New" w:hAnsi="Courier New"/>
    </w:rPr>
  </w:style>
  <w:style w:type="character" w:styleId="HTMLSample">
    <w:name w:val="HTML Sample"/>
    <w:basedOn w:val="DefaultParagraphFont"/>
    <w:semiHidden/>
    <w:rsid w:val="00B35DE1"/>
    <w:rPr>
      <w:rFonts w:ascii="Courier New" w:hAnsi="Courier New"/>
    </w:rPr>
  </w:style>
  <w:style w:type="character" w:styleId="HTMLTypewriter">
    <w:name w:val="HTML Typewriter"/>
    <w:basedOn w:val="DefaultParagraphFont"/>
    <w:semiHidden/>
    <w:rsid w:val="00B35DE1"/>
    <w:rPr>
      <w:rFonts w:ascii="Courier New" w:hAnsi="Courier New"/>
      <w:sz w:val="20"/>
      <w:szCs w:val="20"/>
    </w:rPr>
  </w:style>
  <w:style w:type="character" w:styleId="HTMLVariable">
    <w:name w:val="HTML Variable"/>
    <w:basedOn w:val="DefaultParagraphFont"/>
    <w:semiHidden/>
    <w:rsid w:val="00B35DE1"/>
    <w:rPr>
      <w:i/>
      <w:iCs/>
    </w:rPr>
  </w:style>
  <w:style w:type="character" w:styleId="LineNumber">
    <w:name w:val="line number"/>
    <w:basedOn w:val="DefaultParagraphFont"/>
    <w:semiHidden/>
    <w:rsid w:val="00B35DE1"/>
  </w:style>
  <w:style w:type="paragraph" w:styleId="List">
    <w:name w:val="List"/>
    <w:basedOn w:val="Normal"/>
    <w:semiHidden/>
    <w:rsid w:val="00B35DE1"/>
    <w:pPr>
      <w:ind w:left="360" w:hanging="360"/>
    </w:pPr>
  </w:style>
  <w:style w:type="paragraph" w:styleId="List2">
    <w:name w:val="List 2"/>
    <w:basedOn w:val="Normal"/>
    <w:semiHidden/>
    <w:rsid w:val="00B35DE1"/>
    <w:pPr>
      <w:ind w:left="720" w:hanging="360"/>
    </w:pPr>
  </w:style>
  <w:style w:type="paragraph" w:styleId="List3">
    <w:name w:val="List 3"/>
    <w:basedOn w:val="Normal"/>
    <w:semiHidden/>
    <w:rsid w:val="00B35DE1"/>
    <w:pPr>
      <w:ind w:left="1080" w:hanging="360"/>
    </w:pPr>
  </w:style>
  <w:style w:type="paragraph" w:styleId="List4">
    <w:name w:val="List 4"/>
    <w:basedOn w:val="Normal"/>
    <w:semiHidden/>
    <w:rsid w:val="00B35DE1"/>
    <w:pPr>
      <w:ind w:left="1440" w:hanging="360"/>
    </w:pPr>
  </w:style>
  <w:style w:type="paragraph" w:styleId="List5">
    <w:name w:val="List 5"/>
    <w:basedOn w:val="Normal"/>
    <w:semiHidden/>
    <w:rsid w:val="00B35DE1"/>
    <w:pPr>
      <w:ind w:left="1800" w:hanging="360"/>
    </w:pPr>
  </w:style>
  <w:style w:type="paragraph" w:styleId="ListBullet">
    <w:name w:val="List Bullet"/>
    <w:basedOn w:val="Normal"/>
    <w:link w:val="ListBulletChar"/>
    <w:semiHidden/>
    <w:rsid w:val="00B35DE1"/>
    <w:pPr>
      <w:tabs>
        <w:tab w:val="num" w:pos="360"/>
      </w:tabs>
      <w:ind w:left="360" w:hanging="360"/>
    </w:pPr>
  </w:style>
  <w:style w:type="paragraph" w:styleId="ListBullet2">
    <w:name w:val="List Bullet 2"/>
    <w:basedOn w:val="Normal"/>
    <w:semiHidden/>
    <w:rsid w:val="00B35DE1"/>
    <w:pPr>
      <w:tabs>
        <w:tab w:val="num" w:pos="720"/>
      </w:tabs>
      <w:ind w:left="720" w:hanging="360"/>
    </w:pPr>
  </w:style>
  <w:style w:type="paragraph" w:styleId="ListBullet3">
    <w:name w:val="List Bullet 3"/>
    <w:basedOn w:val="Normal"/>
    <w:semiHidden/>
    <w:rsid w:val="00B35DE1"/>
    <w:pPr>
      <w:tabs>
        <w:tab w:val="num" w:pos="1080"/>
      </w:tabs>
      <w:ind w:left="1080" w:hanging="360"/>
    </w:pPr>
  </w:style>
  <w:style w:type="paragraph" w:styleId="ListBullet4">
    <w:name w:val="List Bullet 4"/>
    <w:basedOn w:val="Normal"/>
    <w:semiHidden/>
    <w:rsid w:val="00B35DE1"/>
    <w:pPr>
      <w:tabs>
        <w:tab w:val="num" w:pos="1440"/>
      </w:tabs>
      <w:ind w:left="1440" w:hanging="360"/>
    </w:pPr>
  </w:style>
  <w:style w:type="paragraph" w:styleId="ListBullet5">
    <w:name w:val="List Bullet 5"/>
    <w:basedOn w:val="Normal"/>
    <w:semiHidden/>
    <w:rsid w:val="00B35DE1"/>
    <w:pPr>
      <w:tabs>
        <w:tab w:val="num" w:pos="1800"/>
      </w:tabs>
      <w:ind w:left="1800" w:hanging="360"/>
    </w:pPr>
  </w:style>
  <w:style w:type="paragraph" w:styleId="ListContinue">
    <w:name w:val="List Continue"/>
    <w:basedOn w:val="Normal"/>
    <w:semiHidden/>
    <w:rsid w:val="00B35DE1"/>
    <w:pPr>
      <w:spacing w:after="120"/>
      <w:ind w:left="360"/>
    </w:pPr>
  </w:style>
  <w:style w:type="paragraph" w:styleId="ListContinue2">
    <w:name w:val="List Continue 2"/>
    <w:basedOn w:val="Normal"/>
    <w:semiHidden/>
    <w:rsid w:val="00B35DE1"/>
    <w:pPr>
      <w:spacing w:after="120"/>
      <w:ind w:left="720"/>
    </w:pPr>
  </w:style>
  <w:style w:type="paragraph" w:styleId="ListContinue3">
    <w:name w:val="List Continue 3"/>
    <w:basedOn w:val="Normal"/>
    <w:semiHidden/>
    <w:rsid w:val="00B35DE1"/>
    <w:pPr>
      <w:spacing w:after="120"/>
      <w:ind w:left="1080"/>
    </w:pPr>
  </w:style>
  <w:style w:type="paragraph" w:styleId="ListContinue4">
    <w:name w:val="List Continue 4"/>
    <w:basedOn w:val="Normal"/>
    <w:semiHidden/>
    <w:rsid w:val="00B35DE1"/>
    <w:pPr>
      <w:spacing w:after="120"/>
      <w:ind w:left="1440"/>
    </w:pPr>
  </w:style>
  <w:style w:type="paragraph" w:styleId="ListContinue5">
    <w:name w:val="List Continue 5"/>
    <w:basedOn w:val="Normal"/>
    <w:semiHidden/>
    <w:rsid w:val="00B35DE1"/>
    <w:pPr>
      <w:spacing w:after="120"/>
      <w:ind w:left="1800"/>
    </w:pPr>
  </w:style>
  <w:style w:type="paragraph" w:styleId="ListNumber">
    <w:name w:val="List Number"/>
    <w:basedOn w:val="Normal"/>
    <w:semiHidden/>
    <w:rsid w:val="00B35DE1"/>
    <w:pPr>
      <w:tabs>
        <w:tab w:val="num" w:pos="360"/>
      </w:tabs>
      <w:ind w:left="360" w:hanging="360"/>
    </w:pPr>
  </w:style>
  <w:style w:type="paragraph" w:styleId="ListNumber2">
    <w:name w:val="List Number 2"/>
    <w:basedOn w:val="Normal"/>
    <w:semiHidden/>
    <w:rsid w:val="00B35DE1"/>
    <w:pPr>
      <w:tabs>
        <w:tab w:val="num" w:pos="720"/>
      </w:tabs>
      <w:ind w:left="720" w:hanging="360"/>
    </w:pPr>
  </w:style>
  <w:style w:type="paragraph" w:styleId="ListNumber3">
    <w:name w:val="List Number 3"/>
    <w:basedOn w:val="Normal"/>
    <w:semiHidden/>
    <w:rsid w:val="00B35DE1"/>
    <w:pPr>
      <w:tabs>
        <w:tab w:val="num" w:pos="1080"/>
      </w:tabs>
      <w:ind w:left="1080" w:hanging="360"/>
    </w:pPr>
  </w:style>
  <w:style w:type="paragraph" w:styleId="ListNumber4">
    <w:name w:val="List Number 4"/>
    <w:basedOn w:val="Normal"/>
    <w:semiHidden/>
    <w:rsid w:val="00B35DE1"/>
    <w:pPr>
      <w:tabs>
        <w:tab w:val="num" w:pos="1440"/>
      </w:tabs>
      <w:ind w:left="1440" w:hanging="360"/>
    </w:pPr>
  </w:style>
  <w:style w:type="paragraph" w:styleId="ListNumber5">
    <w:name w:val="List Number 5"/>
    <w:basedOn w:val="Normal"/>
    <w:semiHidden/>
    <w:rsid w:val="00B35DE1"/>
    <w:pPr>
      <w:tabs>
        <w:tab w:val="num" w:pos="1800"/>
      </w:tabs>
      <w:ind w:left="1800" w:hanging="360"/>
    </w:pPr>
  </w:style>
  <w:style w:type="paragraph" w:styleId="MessageHeader">
    <w:name w:val="Message Header"/>
    <w:basedOn w:val="Normal"/>
    <w:link w:val="MessageHeaderChar"/>
    <w:semiHidden/>
    <w:rsid w:val="00B35DE1"/>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sid w:val="00B35DE1"/>
    <w:rPr>
      <w:rFonts w:ascii="Times New Roman" w:hAnsi="Times New Roman"/>
      <w:sz w:val="24"/>
      <w:szCs w:val="24"/>
    </w:rPr>
  </w:style>
  <w:style w:type="paragraph" w:styleId="NormalIndent">
    <w:name w:val="Normal Indent"/>
    <w:basedOn w:val="Normal"/>
    <w:semiHidden/>
    <w:rsid w:val="00B35DE1"/>
    <w:pPr>
      <w:ind w:left="720"/>
    </w:pPr>
  </w:style>
  <w:style w:type="paragraph" w:styleId="NoteHeading">
    <w:name w:val="Note Heading"/>
    <w:basedOn w:val="Normal"/>
    <w:next w:val="Normal"/>
    <w:link w:val="NoteHeadingChar"/>
    <w:semiHidden/>
    <w:rsid w:val="00B35DE1"/>
  </w:style>
  <w:style w:type="paragraph" w:styleId="PlainText">
    <w:name w:val="Plain Text"/>
    <w:basedOn w:val="Normal"/>
    <w:link w:val="PlainTextChar"/>
    <w:semiHidden/>
    <w:rsid w:val="00B35DE1"/>
    <w:rPr>
      <w:rFonts w:ascii="Courier New" w:hAnsi="Courier New"/>
    </w:rPr>
  </w:style>
  <w:style w:type="paragraph" w:styleId="Salutation">
    <w:name w:val="Salutation"/>
    <w:basedOn w:val="Normal"/>
    <w:next w:val="Normal"/>
    <w:link w:val="SalutationChar"/>
    <w:semiHidden/>
    <w:rsid w:val="00B35DE1"/>
  </w:style>
  <w:style w:type="paragraph" w:styleId="Signature">
    <w:name w:val="Signature"/>
    <w:basedOn w:val="Normal"/>
    <w:link w:val="SignatureChar"/>
    <w:semiHidden/>
    <w:rsid w:val="00B35DE1"/>
    <w:pPr>
      <w:ind w:left="4320"/>
    </w:pPr>
  </w:style>
  <w:style w:type="character" w:styleId="Strong">
    <w:name w:val="Strong"/>
    <w:basedOn w:val="DefaultParagraphFont"/>
    <w:uiPriority w:val="22"/>
    <w:qFormat/>
    <w:rsid w:val="00B35DE1"/>
    <w:rPr>
      <w:b/>
      <w:bCs/>
    </w:rPr>
  </w:style>
  <w:style w:type="table" w:styleId="Table3Deffects1">
    <w:name w:val="Table 3D effects 1"/>
    <w:basedOn w:val="TableNormal"/>
    <w:semiHidden/>
    <w:rsid w:val="00B35DE1"/>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35DE1"/>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35DE1"/>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35DE1"/>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35DE1"/>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35DE1"/>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35DE1"/>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35DE1"/>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35DE1"/>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35DE1"/>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35DE1"/>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35DE1"/>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35DE1"/>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35DE1"/>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35DE1"/>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35DE1"/>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35DE1"/>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35DE1"/>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35DE1"/>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35DE1"/>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35DE1"/>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35DE1"/>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35DE1"/>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35DE1"/>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35DE1"/>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35DE1"/>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35DE1"/>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35DE1"/>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35DE1"/>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35DE1"/>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35DE1"/>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35DE1"/>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35DE1"/>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35DE1"/>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B35DE1"/>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35DE1"/>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35DE1"/>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B35DE1"/>
    <w:pPr>
      <w:jc w:val="center"/>
      <w:outlineLvl w:val="1"/>
    </w:pPr>
    <w:rPr>
      <w:sz w:val="24"/>
      <w:szCs w:val="24"/>
    </w:rPr>
  </w:style>
  <w:style w:type="paragraph" w:styleId="Title">
    <w:name w:val="Title"/>
    <w:basedOn w:val="Normal"/>
    <w:link w:val="TitleChar"/>
    <w:qFormat/>
    <w:rsid w:val="00B35DE1"/>
    <w:pPr>
      <w:spacing w:before="240"/>
      <w:jc w:val="center"/>
      <w:outlineLvl w:val="0"/>
    </w:pPr>
    <w:rPr>
      <w:b/>
      <w:bCs/>
      <w:kern w:val="28"/>
      <w:sz w:val="32"/>
      <w:szCs w:val="32"/>
    </w:rPr>
  </w:style>
  <w:style w:type="character" w:customStyle="1" w:styleId="System">
    <w:name w:val="System"/>
    <w:aliases w:val="sys"/>
    <w:basedOn w:val="DefaultParagraphFont"/>
    <w:semiHidden/>
    <w:locked/>
    <w:rsid w:val="00B35DE1"/>
    <w:rPr>
      <w:rFonts w:ascii="Arial" w:hAnsi="Arial"/>
      <w:b/>
      <w:color w:val="auto"/>
      <w:sz w:val="20"/>
      <w:szCs w:val="20"/>
      <w:u w:val="none"/>
      <w:bdr w:val="none" w:sz="0" w:space="0" w:color="auto"/>
      <w:shd w:val="clear" w:color="auto" w:fill="auto"/>
    </w:rPr>
  </w:style>
  <w:style w:type="character" w:customStyle="1" w:styleId="UserInputLocalizable">
    <w:name w:val="User Input Localizable"/>
    <w:aliases w:val="uil"/>
    <w:basedOn w:val="DefaultParagraphFont"/>
    <w:semiHidden/>
    <w:rsid w:val="00B35DE1"/>
    <w:rPr>
      <w:rFonts w:ascii="Arial" w:hAnsi="Arial"/>
      <w:b/>
      <w:color w:val="auto"/>
      <w:sz w:val="20"/>
      <w:szCs w:val="18"/>
      <w:u w:val="none"/>
    </w:rPr>
  </w:style>
  <w:style w:type="character" w:customStyle="1" w:styleId="UnmanagedCodeEntityReference">
    <w:name w:val="Unmanaged Code Entity Reference"/>
    <w:aliases w:val="ucer"/>
    <w:basedOn w:val="DefaultParagraphFont"/>
    <w:semiHidden/>
    <w:locked/>
    <w:rsid w:val="00B35DE1"/>
    <w:rPr>
      <w:rFonts w:ascii="Arial" w:hAnsi="Arial"/>
      <w:noProof/>
      <w:color w:val="C0C0C0"/>
      <w:sz w:val="2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semiHidden/>
    <w:rsid w:val="00B35DE1"/>
    <w:rPr>
      <w:rFonts w:ascii="Arial" w:hAnsi="Arial"/>
      <w:b/>
      <w:sz w:val="20"/>
      <w:szCs w:val="18"/>
    </w:rPr>
  </w:style>
  <w:style w:type="character" w:customStyle="1" w:styleId="Placeholder">
    <w:name w:val="Placeholder"/>
    <w:aliases w:val="ph"/>
    <w:basedOn w:val="DefaultParagraphFont"/>
    <w:semiHidden/>
    <w:rsid w:val="00B35DE1"/>
    <w:rPr>
      <w:rFonts w:ascii="Arial" w:hAnsi="Arial"/>
      <w:i/>
      <w:color w:val="auto"/>
      <w:sz w:val="20"/>
      <w:szCs w:val="18"/>
      <w:u w:val="none"/>
    </w:rPr>
  </w:style>
  <w:style w:type="character" w:customStyle="1" w:styleId="Math">
    <w:name w:val="Math"/>
    <w:aliases w:val="m"/>
    <w:basedOn w:val="DefaultParagraphFont"/>
    <w:semiHidden/>
    <w:locked/>
    <w:rsid w:val="00B35DE1"/>
    <w:rPr>
      <w:rFonts w:ascii="Arial" w:hAnsi="Arial"/>
      <w:color w:val="C0C0C0"/>
      <w:sz w:val="20"/>
      <w:szCs w:val="18"/>
      <w:u w:val="none"/>
      <w:bdr w:val="none" w:sz="0" w:space="0" w:color="auto"/>
      <w:shd w:val="clear" w:color="auto" w:fill="auto"/>
    </w:rPr>
  </w:style>
  <w:style w:type="character" w:customStyle="1" w:styleId="NewTerm">
    <w:name w:val="New Term"/>
    <w:aliases w:val="nt"/>
    <w:basedOn w:val="DefaultParagraphFont"/>
    <w:semiHidden/>
    <w:locked/>
    <w:rsid w:val="00B35DE1"/>
    <w:rPr>
      <w:rFonts w:ascii="Arial" w:hAnsi="Arial"/>
      <w:color w:val="auto"/>
      <w:sz w:val="20"/>
      <w:szCs w:val="20"/>
      <w:u w:val="none"/>
      <w:bdr w:val="none" w:sz="0" w:space="0" w:color="auto"/>
      <w:shd w:val="clear" w:color="auto" w:fill="auto"/>
    </w:rPr>
  </w:style>
  <w:style w:type="paragraph" w:customStyle="1" w:styleId="BulletedDynamicLinkinList1">
    <w:name w:val="Bulleted Dynamic Link in List 1"/>
    <w:basedOn w:val="Normal"/>
    <w:semiHidden/>
    <w:locked/>
    <w:rsid w:val="00B35DE1"/>
    <w:rPr>
      <w:color w:val="C0C0C0"/>
    </w:rPr>
  </w:style>
  <w:style w:type="paragraph" w:customStyle="1" w:styleId="BulletedDynamicLinkinList2">
    <w:name w:val="Bulleted Dynamic Link in List 2"/>
    <w:basedOn w:val="Normal"/>
    <w:semiHidden/>
    <w:locked/>
    <w:rsid w:val="00B35DE1"/>
    <w:rPr>
      <w:color w:val="C0C0C0"/>
    </w:rPr>
  </w:style>
  <w:style w:type="paragraph" w:customStyle="1" w:styleId="BulletedDynamicLink">
    <w:name w:val="Bulleted Dynamic Link"/>
    <w:basedOn w:val="Normal"/>
    <w:semiHidden/>
    <w:locked/>
    <w:rsid w:val="00B35DE1"/>
    <w:rPr>
      <w:color w:val="C0C0C0"/>
    </w:rPr>
  </w:style>
  <w:style w:type="character" w:customStyle="1" w:styleId="Heading6Char">
    <w:name w:val="Heading 6 Char"/>
    <w:aliases w:val="h6 Char"/>
    <w:basedOn w:val="DefaultParagraphFont"/>
    <w:link w:val="Heading6"/>
    <w:rsid w:val="00B35DE1"/>
    <w:rPr>
      <w:rFonts w:ascii="Arial" w:hAnsi="Arial"/>
      <w:b/>
      <w:kern w:val="24"/>
      <w:lang w:val="en-US" w:eastAsia="en-US" w:bidi="ar-SA"/>
    </w:rPr>
  </w:style>
  <w:style w:type="character" w:customStyle="1" w:styleId="LabelChar">
    <w:name w:val="Label Char"/>
    <w:aliases w:val="l Char"/>
    <w:basedOn w:val="DefaultParagraphFont"/>
    <w:link w:val="Label"/>
    <w:rsid w:val="00B35DE1"/>
    <w:rPr>
      <w:rFonts w:ascii="Arial" w:hAnsi="Arial"/>
      <w:b/>
      <w:kern w:val="24"/>
      <w:lang w:val="en-US" w:eastAsia="en-US" w:bidi="ar-SA"/>
    </w:rPr>
  </w:style>
  <w:style w:type="character" w:customStyle="1" w:styleId="Heading5Char">
    <w:name w:val="Heading 5 Char"/>
    <w:aliases w:val="h5 Char"/>
    <w:basedOn w:val="LabelChar"/>
    <w:link w:val="Heading5"/>
    <w:rsid w:val="00B35DE1"/>
    <w:rPr>
      <w:rFonts w:ascii="Arial" w:hAnsi="Arial"/>
      <w:b/>
      <w:kern w:val="24"/>
      <w:lang w:val="en-US" w:eastAsia="en-US" w:bidi="ar-SA"/>
    </w:rPr>
  </w:style>
  <w:style w:type="character" w:customStyle="1" w:styleId="Heading1Char">
    <w:name w:val="Heading 1 Char"/>
    <w:aliases w:val="h1 Char"/>
    <w:basedOn w:val="DefaultParagraphFont"/>
    <w:link w:val="Heading1"/>
    <w:rsid w:val="00B35DE1"/>
    <w:rPr>
      <w:rFonts w:ascii="Arial" w:hAnsi="Arial"/>
      <w:b/>
      <w:kern w:val="24"/>
      <w:sz w:val="40"/>
      <w:szCs w:val="40"/>
      <w:lang w:val="en-US" w:eastAsia="en-US" w:bidi="ar-SA"/>
    </w:rPr>
  </w:style>
  <w:style w:type="character" w:customStyle="1" w:styleId="LabelinList1Char">
    <w:name w:val="Label in List 1 Char"/>
    <w:aliases w:val="l1 Char"/>
    <w:basedOn w:val="LabelChar"/>
    <w:link w:val="LabelinList1"/>
    <w:rsid w:val="00B35DE1"/>
    <w:rPr>
      <w:rFonts w:ascii="Arial" w:hAnsi="Arial"/>
      <w:b/>
      <w:kern w:val="24"/>
      <w:lang w:val="en-US" w:eastAsia="en-US" w:bidi="ar-SA"/>
    </w:rPr>
  </w:style>
  <w:style w:type="paragraph" w:customStyle="1" w:styleId="Strikethrough">
    <w:name w:val="Strikethrough"/>
    <w:aliases w:val="strike"/>
    <w:basedOn w:val="Normal"/>
    <w:semiHidden/>
    <w:rsid w:val="00B35DE1"/>
    <w:rPr>
      <w:strike/>
    </w:rPr>
  </w:style>
  <w:style w:type="paragraph" w:customStyle="1" w:styleId="TableFootnote">
    <w:name w:val="Table Footnote"/>
    <w:aliases w:val="tf"/>
    <w:basedOn w:val="Normal"/>
    <w:semiHidden/>
    <w:rsid w:val="00B35DE1"/>
    <w:pPr>
      <w:spacing w:before="80" w:after="80"/>
      <w:ind w:left="216" w:hanging="216"/>
    </w:pPr>
  </w:style>
  <w:style w:type="paragraph" w:customStyle="1" w:styleId="TableFootnoteinList1">
    <w:name w:val="Table Footnote in List 1"/>
    <w:aliases w:val="tf1"/>
    <w:basedOn w:val="TableFootnote"/>
    <w:semiHidden/>
    <w:rsid w:val="00B35DE1"/>
    <w:pPr>
      <w:ind w:left="576"/>
    </w:pPr>
  </w:style>
  <w:style w:type="paragraph" w:customStyle="1" w:styleId="TableFootnoteinList2">
    <w:name w:val="Table Footnote in List 2"/>
    <w:aliases w:val="tf2"/>
    <w:basedOn w:val="TableFootnote"/>
    <w:semiHidden/>
    <w:rsid w:val="00B35DE1"/>
    <w:pPr>
      <w:ind w:left="936"/>
    </w:pPr>
  </w:style>
  <w:style w:type="character" w:customStyle="1" w:styleId="DynamicLink">
    <w:name w:val="Dynamic Link"/>
    <w:aliases w:val="dl"/>
    <w:basedOn w:val="DefaultParagraphFont"/>
    <w:semiHidden/>
    <w:locked/>
    <w:rsid w:val="00B35DE1"/>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semiHidden/>
    <w:locked/>
    <w:rsid w:val="00B35DE1"/>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semiHidden/>
    <w:locked/>
    <w:rsid w:val="00B35DE1"/>
    <w:rPr>
      <w:color w:val="C0C0C0"/>
    </w:rPr>
  </w:style>
  <w:style w:type="paragraph" w:customStyle="1" w:styleId="PrintDivisionNumber">
    <w:name w:val="Print Division Number"/>
    <w:aliases w:val="pdn"/>
    <w:basedOn w:val="Normal"/>
    <w:semiHidden/>
    <w:locked/>
    <w:rsid w:val="00B35DE1"/>
    <w:pPr>
      <w:spacing w:after="0" w:line="240" w:lineRule="auto"/>
    </w:pPr>
    <w:rPr>
      <w:color w:val="C0C0C0"/>
    </w:rPr>
  </w:style>
  <w:style w:type="paragraph" w:customStyle="1" w:styleId="PrintDivisionTitle">
    <w:name w:val="Print Division Title"/>
    <w:aliases w:val="pdt"/>
    <w:basedOn w:val="Normal"/>
    <w:semiHidden/>
    <w:locked/>
    <w:rsid w:val="00B35DE1"/>
    <w:pPr>
      <w:spacing w:after="0" w:line="240" w:lineRule="auto"/>
    </w:pPr>
    <w:rPr>
      <w:color w:val="C0C0C0"/>
    </w:rPr>
  </w:style>
  <w:style w:type="paragraph" w:customStyle="1" w:styleId="PrintMSCorp">
    <w:name w:val="Print MS Corp"/>
    <w:aliases w:val="pms"/>
    <w:basedOn w:val="Normal"/>
    <w:semiHidden/>
    <w:locked/>
    <w:rsid w:val="00B35DE1"/>
    <w:pPr>
      <w:spacing w:after="0" w:line="240" w:lineRule="auto"/>
    </w:pPr>
    <w:rPr>
      <w:color w:val="C0C0C0"/>
    </w:rPr>
  </w:style>
  <w:style w:type="paragraph" w:customStyle="1" w:styleId="RevisionHistory">
    <w:name w:val="Revision History"/>
    <w:aliases w:val="rh"/>
    <w:basedOn w:val="Normal"/>
    <w:semiHidden/>
    <w:locked/>
    <w:rsid w:val="00B35DE1"/>
    <w:pPr>
      <w:spacing w:after="0" w:line="240" w:lineRule="auto"/>
    </w:pPr>
    <w:rPr>
      <w:color w:val="C0C0C0"/>
    </w:rPr>
  </w:style>
  <w:style w:type="character" w:customStyle="1" w:styleId="SV">
    <w:name w:val="SV"/>
    <w:basedOn w:val="DefaultParagraphFont"/>
    <w:semiHidden/>
    <w:locked/>
    <w:rsid w:val="00B35DE1"/>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B35DE1"/>
    <w:rPr>
      <w:rFonts w:ascii="Arial" w:hAnsi="Arial"/>
      <w:color w:val="0000FF"/>
      <w:sz w:val="20"/>
      <w:szCs w:val="18"/>
      <w:u w:val="single"/>
    </w:rPr>
  </w:style>
  <w:style w:type="paragraph" w:customStyle="1" w:styleId="Copyright">
    <w:name w:val="Copyright"/>
    <w:aliases w:val="copy"/>
    <w:basedOn w:val="Normal"/>
    <w:semiHidden/>
    <w:rsid w:val="00B35DE1"/>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semiHidden/>
    <w:rsid w:val="00B35DE1"/>
    <w:pPr>
      <w:ind w:left="720"/>
    </w:pPr>
  </w:style>
  <w:style w:type="paragraph" w:customStyle="1" w:styleId="ProcedureTitle">
    <w:name w:val="Procedure Title"/>
    <w:aliases w:val="prt"/>
    <w:basedOn w:val="Normal"/>
    <w:semiHidden/>
    <w:rsid w:val="00B35DE1"/>
    <w:pPr>
      <w:keepNext/>
      <w:spacing w:before="240" w:line="240" w:lineRule="auto"/>
      <w:ind w:left="360" w:hanging="360"/>
    </w:pPr>
    <w:rPr>
      <w:b/>
    </w:rPr>
  </w:style>
  <w:style w:type="paragraph" w:customStyle="1" w:styleId="TextIndented">
    <w:name w:val="Text Indented"/>
    <w:aliases w:val="ti"/>
    <w:basedOn w:val="Normal"/>
    <w:semiHidden/>
    <w:rsid w:val="00B35DE1"/>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semiHidden/>
    <w:rsid w:val="00B35DE1"/>
    <w:rPr>
      <w:rFonts w:ascii="Courier New" w:hAnsi="Courier New"/>
      <w:noProof/>
      <w:kern w:val="24"/>
      <w:sz w:val="16"/>
      <w:szCs w:val="16"/>
      <w:lang w:val="en-US" w:eastAsia="en-US" w:bidi="ar-SA"/>
    </w:rPr>
  </w:style>
  <w:style w:type="character" w:styleId="PageNumber">
    <w:name w:val="page number"/>
    <w:basedOn w:val="DefaultParagraphFont"/>
    <w:rsid w:val="00B35DE1"/>
  </w:style>
  <w:style w:type="character" w:customStyle="1" w:styleId="ListBulletChar">
    <w:name w:val="List Bullet Char"/>
    <w:basedOn w:val="DefaultParagraphFont"/>
    <w:link w:val="ListBullet"/>
    <w:semiHidden/>
    <w:rsid w:val="00B35DE1"/>
    <w:rPr>
      <w:rFonts w:ascii="Arial" w:hAnsi="Arial"/>
      <w:kern w:val="24"/>
    </w:rPr>
  </w:style>
  <w:style w:type="character" w:customStyle="1" w:styleId="BulletedList2Char">
    <w:name w:val="Bulleted List 2 Char"/>
    <w:aliases w:val="bl2 Char Char"/>
    <w:basedOn w:val="ListBulletChar"/>
    <w:link w:val="BulletedList2"/>
    <w:semiHidden/>
    <w:rsid w:val="00B35DE1"/>
    <w:rPr>
      <w:rFonts w:ascii="Arial" w:hAnsi="Arial"/>
      <w:kern w:val="24"/>
    </w:rPr>
  </w:style>
  <w:style w:type="paragraph" w:styleId="TOC5">
    <w:name w:val="toc 5"/>
    <w:aliases w:val="toc5"/>
    <w:basedOn w:val="Normal"/>
    <w:next w:val="Normal"/>
    <w:uiPriority w:val="39"/>
    <w:rsid w:val="00B35DE1"/>
    <w:pPr>
      <w:spacing w:after="0"/>
      <w:ind w:left="936" w:hanging="187"/>
    </w:pPr>
  </w:style>
  <w:style w:type="paragraph" w:customStyle="1" w:styleId="PageHeader">
    <w:name w:val="Page Header"/>
    <w:aliases w:val="pgh"/>
    <w:basedOn w:val="Normal"/>
    <w:semiHidden/>
    <w:rsid w:val="00B35DE1"/>
    <w:pPr>
      <w:spacing w:after="240" w:line="240" w:lineRule="auto"/>
      <w:jc w:val="right"/>
    </w:pPr>
    <w:rPr>
      <w:b/>
    </w:rPr>
  </w:style>
  <w:style w:type="paragraph" w:customStyle="1" w:styleId="PageFooter">
    <w:name w:val="Page Footer"/>
    <w:aliases w:val="pgf"/>
    <w:basedOn w:val="Normal"/>
    <w:semiHidden/>
    <w:rsid w:val="00B35DE1"/>
    <w:pPr>
      <w:spacing w:after="0" w:line="240" w:lineRule="auto"/>
      <w:jc w:val="right"/>
    </w:pPr>
  </w:style>
  <w:style w:type="paragraph" w:customStyle="1" w:styleId="PageNum">
    <w:name w:val="Page Num"/>
    <w:aliases w:val="pgn"/>
    <w:basedOn w:val="Normal"/>
    <w:semiHidden/>
    <w:rsid w:val="00B35DE1"/>
    <w:pPr>
      <w:spacing w:after="0" w:line="240" w:lineRule="auto"/>
      <w:ind w:right="518"/>
      <w:jc w:val="right"/>
    </w:pPr>
    <w:rPr>
      <w:b/>
    </w:rPr>
  </w:style>
  <w:style w:type="character" w:customStyle="1" w:styleId="NumberedListIndexer">
    <w:name w:val="Numbered List Indexer"/>
    <w:aliases w:val="nlx"/>
    <w:basedOn w:val="DefaultParagraphFont"/>
    <w:semiHidden/>
    <w:rsid w:val="00B35DE1"/>
    <w:rPr>
      <w:rFonts w:ascii="Arial" w:hAnsi="Arial"/>
      <w:dstrike w:val="0"/>
      <w:vanish/>
      <w:color w:val="C0C0C0"/>
      <w:sz w:val="20"/>
      <w:szCs w:val="18"/>
      <w:u w:val="none"/>
      <w:vertAlign w:val="baseline"/>
    </w:rPr>
  </w:style>
  <w:style w:type="paragraph" w:customStyle="1" w:styleId="ProcedureTitleinList1">
    <w:name w:val="Procedure Title in List 1"/>
    <w:aliases w:val="prt1"/>
    <w:basedOn w:val="ProcedureTitle"/>
    <w:semiHidden/>
    <w:rsid w:val="00B35DE1"/>
  </w:style>
  <w:style w:type="paragraph" w:styleId="TOC6">
    <w:name w:val="toc 6"/>
    <w:aliases w:val="toc6"/>
    <w:basedOn w:val="Normal"/>
    <w:next w:val="Normal"/>
    <w:uiPriority w:val="39"/>
    <w:rsid w:val="00B35DE1"/>
    <w:pPr>
      <w:spacing w:after="0"/>
      <w:ind w:left="1123" w:hanging="187"/>
    </w:pPr>
  </w:style>
  <w:style w:type="paragraph" w:customStyle="1" w:styleId="ProcedureTitleinList2">
    <w:name w:val="Procedure Title in List 2"/>
    <w:aliases w:val="prt2"/>
    <w:basedOn w:val="ProcedureTitle"/>
    <w:semiHidden/>
    <w:rsid w:val="00B35DE1"/>
    <w:pPr>
      <w:ind w:left="720"/>
    </w:pPr>
  </w:style>
  <w:style w:type="table" w:customStyle="1" w:styleId="DefinitionTable">
    <w:name w:val="Definition Table"/>
    <w:aliases w:val="dtbl"/>
    <w:basedOn w:val="TableNormal"/>
    <w:semiHidden/>
    <w:rsid w:val="00B35DE1"/>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B35DE1"/>
    <w:pPr>
      <w:ind w:left="1785" w:hanging="187"/>
    </w:pPr>
  </w:style>
  <w:style w:type="paragraph" w:styleId="TOC7">
    <w:name w:val="toc 7"/>
    <w:basedOn w:val="Normal"/>
    <w:next w:val="Normal"/>
    <w:uiPriority w:val="39"/>
    <w:rsid w:val="00B35DE1"/>
    <w:pPr>
      <w:ind w:left="1382" w:hanging="187"/>
    </w:pPr>
  </w:style>
  <w:style w:type="paragraph" w:styleId="TOC8">
    <w:name w:val="toc 8"/>
    <w:basedOn w:val="Normal"/>
    <w:next w:val="Normal"/>
    <w:uiPriority w:val="39"/>
    <w:rsid w:val="00B35DE1"/>
    <w:pPr>
      <w:ind w:left="1584" w:hanging="187"/>
    </w:pPr>
  </w:style>
  <w:style w:type="table" w:customStyle="1" w:styleId="DefinitionTableinList1">
    <w:name w:val="Definition Table in List 1"/>
    <w:aliases w:val="dtbl1"/>
    <w:basedOn w:val="DefinitionTable"/>
    <w:semiHidden/>
    <w:rsid w:val="00B35DE1"/>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semiHidden/>
    <w:rsid w:val="00B35DE1"/>
    <w:tblPr>
      <w:tblInd w:w="907" w:type="dxa"/>
      <w:tblCellMar>
        <w:top w:w="0" w:type="dxa"/>
        <w:left w:w="0" w:type="dxa"/>
        <w:bottom w:w="0" w:type="dxa"/>
        <w:right w:w="0" w:type="dxa"/>
      </w:tblCellMar>
    </w:tblPr>
  </w:style>
  <w:style w:type="paragraph" w:styleId="ListParagraph">
    <w:name w:val="List Paragraph"/>
    <w:basedOn w:val="Normal"/>
    <w:uiPriority w:val="34"/>
    <w:qFormat/>
    <w:rsid w:val="00B63CC3"/>
    <w:pPr>
      <w:ind w:left="720"/>
      <w:contextualSpacing/>
    </w:pPr>
  </w:style>
  <w:style w:type="paragraph" w:styleId="TOCHeading">
    <w:name w:val="TOC Heading"/>
    <w:basedOn w:val="Heading1"/>
    <w:next w:val="Normal"/>
    <w:uiPriority w:val="39"/>
    <w:qFormat/>
    <w:rsid w:val="006B749B"/>
    <w:pPr>
      <w:keepLines/>
      <w:pBdr>
        <w:bottom w:val="none" w:sz="0" w:space="0" w:color="auto"/>
      </w:pBdr>
      <w:spacing w:after="0" w:line="276" w:lineRule="auto"/>
      <w:outlineLvl w:val="9"/>
    </w:pPr>
    <w:rPr>
      <w:rFonts w:ascii="Cambria" w:hAnsi="Cambria"/>
      <w:bCs/>
      <w:color w:val="365F91"/>
      <w:kern w:val="0"/>
      <w:sz w:val="28"/>
      <w:szCs w:val="28"/>
    </w:rPr>
  </w:style>
  <w:style w:type="paragraph" w:customStyle="1" w:styleId="Note">
    <w:name w:val="Note"/>
    <w:basedOn w:val="Normal"/>
    <w:rsid w:val="00A86402"/>
    <w:pPr>
      <w:pBdr>
        <w:top w:val="single" w:sz="6" w:space="3" w:color="auto"/>
        <w:bottom w:val="single" w:sz="6" w:space="3" w:color="auto"/>
      </w:pBdr>
      <w:spacing w:after="120"/>
      <w:ind w:right="-360"/>
    </w:pPr>
    <w:rPr>
      <w:rFonts w:cs="Arial"/>
    </w:rPr>
  </w:style>
  <w:style w:type="paragraph" w:customStyle="1" w:styleId="Heading40">
    <w:name w:val="Heading4"/>
    <w:basedOn w:val="Heading3"/>
    <w:next w:val="Normal"/>
    <w:rsid w:val="00A86402"/>
    <w:pPr>
      <w:spacing w:before="240" w:after="120" w:line="280" w:lineRule="exact"/>
      <w:ind w:right="-360"/>
      <w:outlineLvl w:val="3"/>
    </w:pPr>
    <w:rPr>
      <w:rFonts w:cs="Arial"/>
      <w:bCs/>
      <w:i/>
      <w:kern w:val="0"/>
      <w:sz w:val="20"/>
      <w:szCs w:val="20"/>
    </w:rPr>
  </w:style>
  <w:style w:type="paragraph" w:styleId="Caption">
    <w:name w:val="caption"/>
    <w:basedOn w:val="Normal"/>
    <w:next w:val="Normal"/>
    <w:uiPriority w:val="99"/>
    <w:qFormat/>
    <w:rsid w:val="004E7D0C"/>
    <w:rPr>
      <w:b/>
      <w:bCs/>
    </w:rPr>
  </w:style>
  <w:style w:type="paragraph" w:styleId="Revision">
    <w:name w:val="Revision"/>
    <w:hidden/>
    <w:uiPriority w:val="99"/>
    <w:semiHidden/>
    <w:rsid w:val="007623BA"/>
    <w:rPr>
      <w:rFonts w:ascii="Arial" w:hAnsi="Arial"/>
      <w:kern w:val="24"/>
    </w:rPr>
  </w:style>
  <w:style w:type="paragraph" w:styleId="Quote">
    <w:name w:val="Quote"/>
    <w:basedOn w:val="Normal"/>
    <w:next w:val="Normal"/>
    <w:link w:val="QuoteChar"/>
    <w:uiPriority w:val="29"/>
    <w:qFormat/>
    <w:rsid w:val="00830652"/>
    <w:rPr>
      <w:i/>
      <w:iCs/>
      <w:color w:val="000000" w:themeColor="text1"/>
    </w:rPr>
  </w:style>
  <w:style w:type="character" w:customStyle="1" w:styleId="QuoteChar">
    <w:name w:val="Quote Char"/>
    <w:basedOn w:val="DefaultParagraphFont"/>
    <w:link w:val="Quote"/>
    <w:uiPriority w:val="29"/>
    <w:rsid w:val="00830652"/>
    <w:rPr>
      <w:rFonts w:ascii="Arial" w:hAnsi="Arial"/>
      <w:i/>
      <w:iCs/>
      <w:color w:val="000000" w:themeColor="text1"/>
      <w:kern w:val="24"/>
    </w:rPr>
  </w:style>
  <w:style w:type="character" w:customStyle="1" w:styleId="Heading3Char">
    <w:name w:val="Heading 3 Char"/>
    <w:aliases w:val="h3 Char"/>
    <w:basedOn w:val="DefaultParagraphFont"/>
    <w:link w:val="Heading3"/>
    <w:locked/>
    <w:rsid w:val="007374D0"/>
    <w:rPr>
      <w:rFonts w:ascii="Arial" w:hAnsi="Arial"/>
      <w:b/>
      <w:kern w:val="24"/>
      <w:sz w:val="28"/>
      <w:szCs w:val="28"/>
    </w:rPr>
  </w:style>
  <w:style w:type="character" w:customStyle="1" w:styleId="Heading2Char">
    <w:name w:val="Heading 2 Char"/>
    <w:aliases w:val="h2 Char"/>
    <w:basedOn w:val="DefaultParagraphFont"/>
    <w:link w:val="Heading2"/>
    <w:locked/>
    <w:rsid w:val="007374D0"/>
    <w:rPr>
      <w:rFonts w:ascii="Arial" w:hAnsi="Arial"/>
      <w:b/>
      <w:kern w:val="24"/>
      <w:sz w:val="36"/>
      <w:szCs w:val="36"/>
    </w:rPr>
  </w:style>
  <w:style w:type="character" w:customStyle="1" w:styleId="Heading4Char">
    <w:name w:val="Heading 4 Char"/>
    <w:aliases w:val="h4 Char"/>
    <w:basedOn w:val="DefaultParagraphFont"/>
    <w:link w:val="Heading4"/>
    <w:rsid w:val="007374D0"/>
    <w:rPr>
      <w:rFonts w:ascii="Arial" w:hAnsi="Arial"/>
      <w:b/>
      <w:kern w:val="24"/>
      <w:sz w:val="24"/>
      <w:szCs w:val="24"/>
    </w:rPr>
  </w:style>
  <w:style w:type="character" w:customStyle="1" w:styleId="BulletedList1Char">
    <w:name w:val="Bulleted List 1 Char"/>
    <w:aliases w:val="bl1 Char"/>
    <w:basedOn w:val="ListBulletChar"/>
    <w:link w:val="BulletedList1"/>
    <w:rsid w:val="007374D0"/>
    <w:rPr>
      <w:rFonts w:ascii="Arial" w:hAnsi="Arial"/>
      <w:kern w:val="24"/>
    </w:rPr>
  </w:style>
  <w:style w:type="paragraph" w:customStyle="1" w:styleId="Lb1">
    <w:name w:val="Lb1"/>
    <w:basedOn w:val="Normal"/>
    <w:rsid w:val="003C5995"/>
    <w:pPr>
      <w:numPr>
        <w:numId w:val="5"/>
      </w:numPr>
      <w:tabs>
        <w:tab w:val="left" w:pos="720"/>
      </w:tabs>
      <w:spacing w:line="300" w:lineRule="exact"/>
    </w:pPr>
    <w:rPr>
      <w:rFonts w:ascii="Times New Roman" w:eastAsia="MS Mincho" w:hAnsi="Times New Roman"/>
      <w:lang w:eastAsia="ja-JP"/>
    </w:rPr>
  </w:style>
  <w:style w:type="character" w:customStyle="1" w:styleId="BalloonTextChar">
    <w:name w:val="Balloon Text Char"/>
    <w:basedOn w:val="DefaultParagraphFont"/>
    <w:link w:val="BalloonText"/>
    <w:semiHidden/>
    <w:rsid w:val="003C5995"/>
    <w:rPr>
      <w:rFonts w:ascii="Tahoma" w:hAnsi="Tahoma" w:cs="Tahoma"/>
      <w:kern w:val="24"/>
      <w:sz w:val="16"/>
      <w:szCs w:val="16"/>
    </w:rPr>
  </w:style>
  <w:style w:type="paragraph" w:customStyle="1" w:styleId="TableBoldChar1CharCharCharChar">
    <w:name w:val="Table Bold Char1 Char Char Char Char"/>
    <w:basedOn w:val="Normal"/>
    <w:link w:val="TableBoldChar1CharCharCharCharChar"/>
    <w:rsid w:val="003C5995"/>
    <w:pPr>
      <w:spacing w:before="40" w:after="40" w:line="240" w:lineRule="exact"/>
      <w:ind w:right="113"/>
    </w:pPr>
    <w:rPr>
      <w:rFonts w:cs="Arial"/>
      <w:b/>
      <w:sz w:val="18"/>
      <w:szCs w:val="18"/>
    </w:rPr>
  </w:style>
  <w:style w:type="character" w:customStyle="1" w:styleId="TableBoldChar1CharCharCharCharChar">
    <w:name w:val="Table Bold Char1 Char Char Char Char Char"/>
    <w:basedOn w:val="DefaultParagraphFont"/>
    <w:link w:val="TableBoldChar1CharCharCharChar"/>
    <w:rsid w:val="003C5995"/>
    <w:rPr>
      <w:rFonts w:ascii="Arial" w:hAnsi="Arial" w:cs="Arial"/>
      <w:b/>
      <w:kern w:val="24"/>
      <w:sz w:val="18"/>
      <w:szCs w:val="18"/>
    </w:rPr>
  </w:style>
  <w:style w:type="paragraph" w:customStyle="1" w:styleId="TableNormalSS">
    <w:name w:val="Table Normal SS"/>
    <w:basedOn w:val="Normal"/>
    <w:rsid w:val="003C5995"/>
    <w:pPr>
      <w:keepLines/>
      <w:spacing w:line="240" w:lineRule="auto"/>
    </w:pPr>
    <w:rPr>
      <w:rFonts w:cs="Arial"/>
      <w:color w:val="000000"/>
      <w:sz w:val="18"/>
      <w:szCs w:val="18"/>
    </w:rPr>
  </w:style>
  <w:style w:type="paragraph" w:customStyle="1" w:styleId="Ln1">
    <w:name w:val="Ln1"/>
    <w:basedOn w:val="Normal"/>
    <w:rsid w:val="003C5995"/>
    <w:pPr>
      <w:spacing w:after="120" w:line="300" w:lineRule="exact"/>
      <w:ind w:left="1080" w:hanging="360"/>
    </w:pPr>
    <w:rPr>
      <w:rFonts w:ascii="Times New Roman" w:eastAsia="MS Mincho" w:hAnsi="Times New Roman"/>
      <w:lang w:eastAsia="ja-JP"/>
    </w:rPr>
  </w:style>
  <w:style w:type="character" w:customStyle="1" w:styleId="CommentTextChar">
    <w:name w:val="Comment Text Char"/>
    <w:aliases w:val="ct Char,Used by Word for text of author queries Char"/>
    <w:basedOn w:val="DefaultParagraphFont"/>
    <w:link w:val="CommentText"/>
    <w:uiPriority w:val="99"/>
    <w:semiHidden/>
    <w:rsid w:val="003C5995"/>
    <w:rPr>
      <w:rFonts w:ascii="Arial" w:hAnsi="Arial"/>
      <w:kern w:val="24"/>
    </w:rPr>
  </w:style>
  <w:style w:type="character" w:customStyle="1" w:styleId="CommentSubjectChar">
    <w:name w:val="Comment Subject Char"/>
    <w:basedOn w:val="CommentTextChar"/>
    <w:link w:val="CommentSubject"/>
    <w:semiHidden/>
    <w:rsid w:val="003C5995"/>
    <w:rPr>
      <w:rFonts w:ascii="Arial" w:hAnsi="Arial"/>
      <w:b/>
      <w:bCs/>
      <w:kern w:val="24"/>
    </w:rPr>
  </w:style>
  <w:style w:type="character" w:customStyle="1" w:styleId="Heading7Char">
    <w:name w:val="Heading 7 Char"/>
    <w:aliases w:val="h7 Char"/>
    <w:basedOn w:val="DefaultParagraphFont"/>
    <w:link w:val="Heading7"/>
    <w:rsid w:val="003C5995"/>
    <w:rPr>
      <w:rFonts w:ascii="Arial" w:hAnsi="Arial"/>
      <w:color w:val="C0C0C0"/>
      <w:kern w:val="24"/>
      <w:szCs w:val="24"/>
    </w:rPr>
  </w:style>
  <w:style w:type="character" w:customStyle="1" w:styleId="Heading8Char">
    <w:name w:val="Heading 8 Char"/>
    <w:aliases w:val="h8 Char"/>
    <w:basedOn w:val="DefaultParagraphFont"/>
    <w:link w:val="Heading8"/>
    <w:rsid w:val="003C5995"/>
    <w:rPr>
      <w:rFonts w:ascii="Arial" w:hAnsi="Arial"/>
      <w:iCs/>
      <w:color w:val="C0C0C0"/>
      <w:kern w:val="24"/>
    </w:rPr>
  </w:style>
  <w:style w:type="character" w:customStyle="1" w:styleId="Heading9Char">
    <w:name w:val="Heading 9 Char"/>
    <w:aliases w:val="h9 Char"/>
    <w:basedOn w:val="DefaultParagraphFont"/>
    <w:link w:val="Heading9"/>
    <w:rsid w:val="003C5995"/>
    <w:rPr>
      <w:rFonts w:ascii="Arial" w:hAnsi="Arial" w:cs="Arial"/>
      <w:color w:val="C0C0C0"/>
      <w:kern w:val="24"/>
    </w:rPr>
  </w:style>
  <w:style w:type="character" w:customStyle="1" w:styleId="BodyTextChar">
    <w:name w:val="Body Text Char"/>
    <w:basedOn w:val="DefaultParagraphFont"/>
    <w:link w:val="BodyText"/>
    <w:semiHidden/>
    <w:rsid w:val="003C5995"/>
    <w:rPr>
      <w:rFonts w:ascii="Arial" w:hAnsi="Arial"/>
      <w:kern w:val="24"/>
    </w:rPr>
  </w:style>
  <w:style w:type="character" w:customStyle="1" w:styleId="BodyText2Char">
    <w:name w:val="Body Text 2 Char"/>
    <w:basedOn w:val="DefaultParagraphFont"/>
    <w:link w:val="BodyText2"/>
    <w:semiHidden/>
    <w:rsid w:val="003C5995"/>
    <w:rPr>
      <w:rFonts w:ascii="Arial" w:hAnsi="Arial"/>
      <w:kern w:val="24"/>
    </w:rPr>
  </w:style>
  <w:style w:type="character" w:customStyle="1" w:styleId="BodyText3Char">
    <w:name w:val="Body Text 3 Char"/>
    <w:basedOn w:val="DefaultParagraphFont"/>
    <w:link w:val="BodyText3"/>
    <w:semiHidden/>
    <w:rsid w:val="003C5995"/>
    <w:rPr>
      <w:rFonts w:ascii="Arial" w:hAnsi="Arial"/>
      <w:kern w:val="24"/>
      <w:sz w:val="16"/>
      <w:szCs w:val="16"/>
    </w:rPr>
  </w:style>
  <w:style w:type="character" w:customStyle="1" w:styleId="BodyTextFirstIndentChar">
    <w:name w:val="Body Text First Indent Char"/>
    <w:basedOn w:val="BodyTextChar"/>
    <w:link w:val="BodyTextFirstIndent"/>
    <w:semiHidden/>
    <w:rsid w:val="003C5995"/>
    <w:rPr>
      <w:rFonts w:ascii="Arial" w:hAnsi="Arial"/>
      <w:kern w:val="24"/>
    </w:rPr>
  </w:style>
  <w:style w:type="character" w:customStyle="1" w:styleId="BodyTextIndentChar">
    <w:name w:val="Body Text Indent Char"/>
    <w:basedOn w:val="DefaultParagraphFont"/>
    <w:link w:val="BodyTextIndent"/>
    <w:semiHidden/>
    <w:rsid w:val="003C5995"/>
    <w:rPr>
      <w:rFonts w:ascii="Arial" w:hAnsi="Arial"/>
      <w:kern w:val="24"/>
    </w:rPr>
  </w:style>
  <w:style w:type="character" w:customStyle="1" w:styleId="BodyTextFirstIndent2Char">
    <w:name w:val="Body Text First Indent 2 Char"/>
    <w:basedOn w:val="BodyTextIndentChar"/>
    <w:link w:val="BodyTextFirstIndent2"/>
    <w:semiHidden/>
    <w:rsid w:val="003C5995"/>
    <w:rPr>
      <w:rFonts w:ascii="Arial" w:hAnsi="Arial"/>
      <w:kern w:val="24"/>
    </w:rPr>
  </w:style>
  <w:style w:type="character" w:customStyle="1" w:styleId="BodyTextIndent2Char">
    <w:name w:val="Body Text Indent 2 Char"/>
    <w:basedOn w:val="DefaultParagraphFont"/>
    <w:link w:val="BodyTextIndent2"/>
    <w:semiHidden/>
    <w:rsid w:val="003C5995"/>
    <w:rPr>
      <w:rFonts w:ascii="Arial" w:hAnsi="Arial"/>
      <w:kern w:val="24"/>
    </w:rPr>
  </w:style>
  <w:style w:type="character" w:customStyle="1" w:styleId="BodyTextIndent3Char">
    <w:name w:val="Body Text Indent 3 Char"/>
    <w:basedOn w:val="DefaultParagraphFont"/>
    <w:link w:val="BodyTextIndent3"/>
    <w:semiHidden/>
    <w:rsid w:val="003C5995"/>
    <w:rPr>
      <w:rFonts w:ascii="Arial" w:hAnsi="Arial"/>
      <w:kern w:val="24"/>
      <w:sz w:val="16"/>
      <w:szCs w:val="16"/>
    </w:rPr>
  </w:style>
  <w:style w:type="character" w:customStyle="1" w:styleId="ClosingChar">
    <w:name w:val="Closing Char"/>
    <w:basedOn w:val="DefaultParagraphFont"/>
    <w:link w:val="Closing"/>
    <w:semiHidden/>
    <w:rsid w:val="003C5995"/>
    <w:rPr>
      <w:rFonts w:ascii="Arial" w:hAnsi="Arial"/>
      <w:kern w:val="24"/>
    </w:rPr>
  </w:style>
  <w:style w:type="character" w:customStyle="1" w:styleId="DateChar">
    <w:name w:val="Date Char"/>
    <w:basedOn w:val="DefaultParagraphFont"/>
    <w:link w:val="Date"/>
    <w:semiHidden/>
    <w:rsid w:val="003C5995"/>
    <w:rPr>
      <w:rFonts w:ascii="Arial" w:hAnsi="Arial"/>
      <w:kern w:val="24"/>
    </w:rPr>
  </w:style>
  <w:style w:type="character" w:customStyle="1" w:styleId="DocumentMapChar">
    <w:name w:val="Document Map Char"/>
    <w:basedOn w:val="DefaultParagraphFont"/>
    <w:link w:val="DocumentMap"/>
    <w:semiHidden/>
    <w:rsid w:val="003C5995"/>
    <w:rPr>
      <w:rFonts w:ascii="Tahoma" w:hAnsi="Tahoma" w:cs="Tahoma"/>
      <w:kern w:val="24"/>
      <w:shd w:val="clear" w:color="auto" w:fill="FFFF00"/>
    </w:rPr>
  </w:style>
  <w:style w:type="character" w:customStyle="1" w:styleId="E-mailSignatureChar">
    <w:name w:val="E-mail Signature Char"/>
    <w:basedOn w:val="DefaultParagraphFont"/>
    <w:link w:val="E-mailSignature"/>
    <w:semiHidden/>
    <w:rsid w:val="003C5995"/>
    <w:rPr>
      <w:rFonts w:ascii="Arial" w:hAnsi="Arial"/>
      <w:kern w:val="24"/>
    </w:rPr>
  </w:style>
  <w:style w:type="character" w:customStyle="1" w:styleId="HeaderChar">
    <w:name w:val="Header Char"/>
    <w:aliases w:val="h Char"/>
    <w:basedOn w:val="DefaultParagraphFont"/>
    <w:link w:val="Header"/>
    <w:uiPriority w:val="99"/>
    <w:rsid w:val="003C5995"/>
    <w:rPr>
      <w:rFonts w:ascii="Arial" w:hAnsi="Arial"/>
      <w:b/>
    </w:rPr>
  </w:style>
  <w:style w:type="character" w:customStyle="1" w:styleId="FooterChar">
    <w:name w:val="Footer Char"/>
    <w:aliases w:val="f Char"/>
    <w:basedOn w:val="DefaultParagraphFont"/>
    <w:link w:val="Footer"/>
    <w:uiPriority w:val="99"/>
    <w:rsid w:val="003C5995"/>
    <w:rPr>
      <w:rFonts w:ascii="Arial" w:hAnsi="Arial"/>
    </w:rPr>
  </w:style>
  <w:style w:type="character" w:customStyle="1" w:styleId="FootnoteTextChar">
    <w:name w:val="Footnote Text Char"/>
    <w:aliases w:val="ft Char,Used by Word for text of Help footnotes Char"/>
    <w:basedOn w:val="DefaultParagraphFont"/>
    <w:link w:val="FootnoteText"/>
    <w:semiHidden/>
    <w:rsid w:val="003C5995"/>
    <w:rPr>
      <w:rFonts w:ascii="Arial" w:hAnsi="Arial"/>
      <w:color w:val="0000FF"/>
      <w:kern w:val="24"/>
    </w:rPr>
  </w:style>
  <w:style w:type="character" w:customStyle="1" w:styleId="HTMLAddressChar">
    <w:name w:val="HTML Address Char"/>
    <w:basedOn w:val="DefaultParagraphFont"/>
    <w:link w:val="HTMLAddress"/>
    <w:semiHidden/>
    <w:rsid w:val="003C5995"/>
    <w:rPr>
      <w:rFonts w:ascii="Arial" w:hAnsi="Arial"/>
      <w:i/>
      <w:iCs/>
      <w:kern w:val="24"/>
    </w:rPr>
  </w:style>
  <w:style w:type="character" w:customStyle="1" w:styleId="HTMLPreformattedChar">
    <w:name w:val="HTML Preformatted Char"/>
    <w:basedOn w:val="DefaultParagraphFont"/>
    <w:link w:val="HTMLPreformatted"/>
    <w:semiHidden/>
    <w:rsid w:val="003C5995"/>
    <w:rPr>
      <w:rFonts w:ascii="Courier New" w:hAnsi="Courier New"/>
      <w:kern w:val="24"/>
    </w:rPr>
  </w:style>
  <w:style w:type="character" w:customStyle="1" w:styleId="MessageHeaderChar">
    <w:name w:val="Message Header Char"/>
    <w:basedOn w:val="DefaultParagraphFont"/>
    <w:link w:val="MessageHeader"/>
    <w:semiHidden/>
    <w:rsid w:val="003C5995"/>
    <w:rPr>
      <w:rFonts w:ascii="Arial" w:hAnsi="Arial"/>
      <w:kern w:val="24"/>
      <w:sz w:val="24"/>
      <w:szCs w:val="24"/>
      <w:shd w:val="pct20" w:color="auto" w:fill="auto"/>
    </w:rPr>
  </w:style>
  <w:style w:type="character" w:customStyle="1" w:styleId="NoteHeadingChar">
    <w:name w:val="Note Heading Char"/>
    <w:basedOn w:val="DefaultParagraphFont"/>
    <w:link w:val="NoteHeading"/>
    <w:semiHidden/>
    <w:rsid w:val="003C5995"/>
    <w:rPr>
      <w:rFonts w:ascii="Arial" w:hAnsi="Arial"/>
      <w:kern w:val="24"/>
    </w:rPr>
  </w:style>
  <w:style w:type="character" w:customStyle="1" w:styleId="PlainTextChar">
    <w:name w:val="Plain Text Char"/>
    <w:basedOn w:val="DefaultParagraphFont"/>
    <w:link w:val="PlainText"/>
    <w:semiHidden/>
    <w:rsid w:val="003C5995"/>
    <w:rPr>
      <w:rFonts w:ascii="Courier New" w:hAnsi="Courier New"/>
      <w:kern w:val="24"/>
    </w:rPr>
  </w:style>
  <w:style w:type="character" w:customStyle="1" w:styleId="SalutationChar">
    <w:name w:val="Salutation Char"/>
    <w:basedOn w:val="DefaultParagraphFont"/>
    <w:link w:val="Salutation"/>
    <w:semiHidden/>
    <w:rsid w:val="003C5995"/>
    <w:rPr>
      <w:rFonts w:ascii="Arial" w:hAnsi="Arial"/>
      <w:kern w:val="24"/>
    </w:rPr>
  </w:style>
  <w:style w:type="character" w:customStyle="1" w:styleId="SignatureChar">
    <w:name w:val="Signature Char"/>
    <w:basedOn w:val="DefaultParagraphFont"/>
    <w:link w:val="Signature"/>
    <w:semiHidden/>
    <w:rsid w:val="003C5995"/>
    <w:rPr>
      <w:rFonts w:ascii="Arial" w:hAnsi="Arial"/>
      <w:kern w:val="24"/>
    </w:rPr>
  </w:style>
  <w:style w:type="character" w:customStyle="1" w:styleId="SubtitleChar">
    <w:name w:val="Subtitle Char"/>
    <w:basedOn w:val="DefaultParagraphFont"/>
    <w:link w:val="Subtitle"/>
    <w:rsid w:val="003C5995"/>
    <w:rPr>
      <w:rFonts w:ascii="Arial" w:hAnsi="Arial"/>
      <w:kern w:val="24"/>
      <w:sz w:val="24"/>
      <w:szCs w:val="24"/>
    </w:rPr>
  </w:style>
  <w:style w:type="character" w:customStyle="1" w:styleId="TitleChar">
    <w:name w:val="Title Char"/>
    <w:basedOn w:val="DefaultParagraphFont"/>
    <w:link w:val="Title"/>
    <w:rsid w:val="003C5995"/>
    <w:rPr>
      <w:rFonts w:ascii="Arial" w:hAnsi="Arial"/>
      <w:b/>
      <w:bCs/>
      <w:kern w:val="28"/>
      <w:sz w:val="32"/>
      <w:szCs w:val="32"/>
    </w:rPr>
  </w:style>
  <w:style w:type="paragraph" w:customStyle="1" w:styleId="Bulleted">
    <w:name w:val="Bulleted"/>
    <w:basedOn w:val="Normal"/>
    <w:link w:val="BulletedChar"/>
    <w:rsid w:val="003C5995"/>
    <w:pPr>
      <w:numPr>
        <w:numId w:val="6"/>
      </w:numPr>
      <w:spacing w:after="0" w:line="240" w:lineRule="auto"/>
    </w:pPr>
  </w:style>
  <w:style w:type="numbering" w:customStyle="1" w:styleId="Bullet">
    <w:name w:val="Bullet"/>
    <w:basedOn w:val="NoList"/>
    <w:rsid w:val="003C5995"/>
    <w:pPr>
      <w:numPr>
        <w:numId w:val="7"/>
      </w:numPr>
    </w:pPr>
  </w:style>
  <w:style w:type="character" w:customStyle="1" w:styleId="BulletedChar">
    <w:name w:val="Bulleted Char"/>
    <w:basedOn w:val="DefaultParagraphFont"/>
    <w:link w:val="Bulleted"/>
    <w:rsid w:val="003C5995"/>
    <w:rPr>
      <w:rFonts w:ascii="Arial" w:hAnsi="Arial"/>
    </w:rPr>
  </w:style>
  <w:style w:type="paragraph" w:customStyle="1" w:styleId="Normal9pt">
    <w:name w:val="Normal + 9 pt"/>
    <w:basedOn w:val="Normal"/>
    <w:rsid w:val="003C5995"/>
    <w:pPr>
      <w:spacing w:after="120" w:line="240" w:lineRule="atLeast"/>
    </w:pPr>
    <w:rPr>
      <w:rFonts w:eastAsia="MS Mincho" w:cs="Arial"/>
      <w:b/>
      <w:sz w:val="18"/>
      <w:szCs w:val="18"/>
    </w:rPr>
  </w:style>
  <w:style w:type="paragraph" w:customStyle="1" w:styleId="Tablebullet">
    <w:name w:val="Table bullet"/>
    <w:basedOn w:val="Normal"/>
    <w:rsid w:val="003C5995"/>
    <w:pPr>
      <w:numPr>
        <w:numId w:val="8"/>
      </w:numPr>
      <w:spacing w:after="240" w:line="240" w:lineRule="auto"/>
    </w:pPr>
  </w:style>
  <w:style w:type="paragraph" w:customStyle="1" w:styleId="important">
    <w:name w:val="important"/>
    <w:basedOn w:val="Normal"/>
    <w:rsid w:val="003C5995"/>
    <w:pPr>
      <w:spacing w:before="100" w:beforeAutospacing="1" w:after="100" w:afterAutospacing="1" w:line="240" w:lineRule="auto"/>
    </w:pPr>
    <w:rPr>
      <w:rFonts w:ascii="Times New Roman" w:hAnsi="Times New Roman"/>
      <w:sz w:val="24"/>
      <w:szCs w:val="24"/>
    </w:rPr>
  </w:style>
  <w:style w:type="paragraph" w:customStyle="1" w:styleId="note0">
    <w:name w:val="note"/>
    <w:basedOn w:val="Normal"/>
    <w:rsid w:val="003C5995"/>
    <w:pPr>
      <w:spacing w:before="100" w:beforeAutospacing="1" w:after="100" w:afterAutospacing="1" w:line="240" w:lineRule="auto"/>
    </w:pPr>
    <w:rPr>
      <w:rFonts w:ascii="Times New Roman" w:hAnsi="Times New Roman"/>
      <w:sz w:val="24"/>
      <w:szCs w:val="24"/>
    </w:rPr>
  </w:style>
  <w:style w:type="character" w:customStyle="1" w:styleId="clssubhead1">
    <w:name w:val="clssubhead1"/>
    <w:basedOn w:val="DefaultParagraphFont"/>
    <w:rsid w:val="001257EF"/>
    <w:rPr>
      <w:rFonts w:cs="Times New Roman"/>
      <w:b/>
      <w:bCs/>
      <w:color w:val="0A3783"/>
      <w:sz w:val="29"/>
      <w:szCs w:val="29"/>
    </w:rPr>
  </w:style>
  <w:style w:type="character" w:styleId="SubtleEmphasis">
    <w:name w:val="Subtle Emphasis"/>
    <w:basedOn w:val="DefaultParagraphFont"/>
    <w:qFormat/>
    <w:rsid w:val="001257EF"/>
    <w:rPr>
      <w:rFonts w:cs="Times New Roman"/>
      <w:i/>
      <w:iCs/>
      <w:color w:val="808080"/>
    </w:rPr>
  </w:style>
  <w:style w:type="paragraph" w:styleId="NoSpacing">
    <w:name w:val="No Spacing"/>
    <w:qFormat/>
    <w:rsid w:val="001257EF"/>
    <w:rPr>
      <w:rFonts w:ascii="Calibri" w:eastAsia="Calibri" w:hAnsi="Calibri"/>
      <w:sz w:val="22"/>
      <w:szCs w:val="22"/>
    </w:rPr>
  </w:style>
  <w:style w:type="paragraph" w:customStyle="1" w:styleId="BulletedList1bl1">
    <w:name w:val="Bulleted List 1bl1"/>
    <w:basedOn w:val="BulletedList1"/>
    <w:link w:val="BulletedList1bl1CharChar"/>
    <w:uiPriority w:val="99"/>
    <w:rsid w:val="00997008"/>
    <w:pPr>
      <w:numPr>
        <w:numId w:val="0"/>
      </w:numPr>
      <w:tabs>
        <w:tab w:val="num" w:pos="1080"/>
      </w:tabs>
      <w:ind w:left="1080" w:hanging="360"/>
    </w:pPr>
    <w:rPr>
      <w:rFonts w:eastAsia="Arial Unicode MS" w:cs="Arial"/>
    </w:rPr>
  </w:style>
  <w:style w:type="character" w:customStyle="1" w:styleId="BulletedList1bl1CharChar">
    <w:name w:val="Bulleted List 1bl1 Char Char"/>
    <w:basedOn w:val="BulletedList1Char"/>
    <w:link w:val="BulletedList1bl1"/>
    <w:uiPriority w:val="99"/>
    <w:locked/>
    <w:rsid w:val="00997008"/>
    <w:rPr>
      <w:rFonts w:ascii="Arial" w:eastAsia="Arial Unicode MS" w:hAnsi="Arial" w:cs="Arial"/>
      <w:kern w:val="24"/>
    </w:rPr>
  </w:style>
  <w:style w:type="paragraph" w:customStyle="1" w:styleId="Bullet2">
    <w:name w:val="Bullet 2"/>
    <w:basedOn w:val="Normal"/>
    <w:uiPriority w:val="99"/>
    <w:rsid w:val="00C056E9"/>
    <w:pPr>
      <w:tabs>
        <w:tab w:val="num" w:pos="757"/>
      </w:tabs>
      <w:spacing w:before="120" w:after="120" w:line="240" w:lineRule="auto"/>
      <w:ind w:left="757" w:hanging="360"/>
    </w:pPr>
    <w:rPr>
      <w:rFonts w:cs="Arial"/>
    </w:rPr>
  </w:style>
  <w:style w:type="paragraph" w:customStyle="1" w:styleId="iTS-BodyText">
    <w:name w:val="!iTS - Body Text"/>
    <w:basedOn w:val="Normal"/>
    <w:link w:val="iTS-BodyTextChar3"/>
    <w:uiPriority w:val="99"/>
    <w:rsid w:val="00C056E9"/>
    <w:pPr>
      <w:spacing w:after="120" w:line="260" w:lineRule="exact"/>
    </w:pPr>
    <w:rPr>
      <w:rFonts w:cs="Arial"/>
      <w:bCs/>
      <w:iCs/>
      <w:sz w:val="18"/>
      <w:szCs w:val="18"/>
    </w:rPr>
  </w:style>
  <w:style w:type="character" w:customStyle="1" w:styleId="iTS-BodyTextChar3">
    <w:name w:val="!iTS - Body Text Char3"/>
    <w:basedOn w:val="DefaultParagraphFont"/>
    <w:link w:val="iTS-BodyText"/>
    <w:uiPriority w:val="99"/>
    <w:locked/>
    <w:rsid w:val="00C056E9"/>
    <w:rPr>
      <w:rFonts w:ascii="Arial" w:hAnsi="Arial" w:cs="Arial"/>
      <w:bCs/>
      <w:iCs/>
      <w:sz w:val="18"/>
      <w:szCs w:val="18"/>
    </w:rPr>
  </w:style>
  <w:style w:type="paragraph" w:customStyle="1" w:styleId="Bullet1">
    <w:name w:val="Bullet 1"/>
    <w:basedOn w:val="Normal"/>
    <w:uiPriority w:val="99"/>
    <w:rsid w:val="00652459"/>
    <w:pPr>
      <w:widowControl w:val="0"/>
      <w:tabs>
        <w:tab w:val="num" w:pos="360"/>
        <w:tab w:val="left" w:pos="7920"/>
      </w:tabs>
      <w:spacing w:after="160"/>
      <w:ind w:left="360" w:hanging="360"/>
    </w:pPr>
  </w:style>
  <w:style w:type="paragraph" w:customStyle="1" w:styleId="Callout">
    <w:name w:val="Callout"/>
    <w:basedOn w:val="Normal"/>
    <w:uiPriority w:val="99"/>
    <w:rsid w:val="00652459"/>
    <w:pPr>
      <w:spacing w:after="0" w:line="240" w:lineRule="auto"/>
    </w:pPr>
    <w:rPr>
      <w:sz w:val="16"/>
    </w:rPr>
  </w:style>
  <w:style w:type="paragraph" w:customStyle="1" w:styleId="ListContinued">
    <w:name w:val="List Continued"/>
    <w:basedOn w:val="Bullet1"/>
    <w:uiPriority w:val="99"/>
    <w:rsid w:val="00652459"/>
    <w:pPr>
      <w:tabs>
        <w:tab w:val="clear" w:pos="360"/>
      </w:tabs>
      <w:ind w:firstLine="0"/>
    </w:pPr>
  </w:style>
  <w:style w:type="character" w:customStyle="1" w:styleId="article">
    <w:name w:val="article"/>
    <w:basedOn w:val="DefaultParagraphFont"/>
    <w:rsid w:val="00950283"/>
  </w:style>
  <w:style w:type="paragraph" w:customStyle="1" w:styleId="WPBody">
    <w:name w:val="WP Body"/>
    <w:basedOn w:val="Normal"/>
    <w:rsid w:val="00790D1D"/>
    <w:pPr>
      <w:spacing w:after="0" w:line="240" w:lineRule="exact"/>
    </w:pPr>
    <w:rPr>
      <w:rFonts w:ascii="Segoe" w:hAnsi="Segoe"/>
      <w:sz w:val="18"/>
      <w:szCs w:val="18"/>
    </w:rPr>
  </w:style>
  <w:style w:type="numbering" w:styleId="111111">
    <w:name w:val="Outline List 2"/>
    <w:basedOn w:val="NoList"/>
    <w:uiPriority w:val="99"/>
    <w:unhideWhenUsed/>
    <w:rsid w:val="00914D7D"/>
    <w:pPr>
      <w:numPr>
        <w:numId w:val="9"/>
      </w:numPr>
    </w:pPr>
  </w:style>
  <w:style w:type="numbering" w:styleId="1ai">
    <w:name w:val="Outline List 1"/>
    <w:basedOn w:val="NoList"/>
    <w:uiPriority w:val="99"/>
    <w:unhideWhenUsed/>
    <w:rsid w:val="00DA42C6"/>
    <w:pPr>
      <w:numPr>
        <w:numId w:val="10"/>
      </w:numPr>
    </w:pPr>
  </w:style>
  <w:style w:type="table" w:customStyle="1" w:styleId="MediumShading1-Accent11">
    <w:name w:val="Medium Shading 1 - Accent 11"/>
    <w:basedOn w:val="TableNormal"/>
    <w:uiPriority w:val="63"/>
    <w:rsid w:val="006123B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Link">
    <w:name w:val="Body Text Link"/>
    <w:basedOn w:val="BodyText"/>
    <w:next w:val="BulletList"/>
    <w:link w:val="BodyTextLinkChar"/>
    <w:rsid w:val="00C5510F"/>
    <w:pPr>
      <w:keepNext/>
      <w:keepLines/>
      <w:tabs>
        <w:tab w:val="left" w:pos="360"/>
        <w:tab w:val="left" w:pos="720"/>
      </w:tabs>
      <w:spacing w:after="80" w:line="240" w:lineRule="auto"/>
    </w:pPr>
    <w:rPr>
      <w:rFonts w:eastAsia="MS Mincho" w:cs="Arial"/>
    </w:rPr>
  </w:style>
  <w:style w:type="paragraph" w:customStyle="1" w:styleId="BulletList">
    <w:name w:val="Bullet List"/>
    <w:basedOn w:val="Normal"/>
    <w:rsid w:val="00C5510F"/>
    <w:pPr>
      <w:numPr>
        <w:numId w:val="11"/>
      </w:numPr>
      <w:tabs>
        <w:tab w:val="left" w:pos="360"/>
      </w:tabs>
      <w:spacing w:after="80" w:line="240" w:lineRule="auto"/>
      <w:ind w:left="360"/>
    </w:pPr>
    <w:rPr>
      <w:rFonts w:eastAsia="MS Mincho" w:cs="Arial"/>
    </w:rPr>
  </w:style>
  <w:style w:type="character" w:customStyle="1" w:styleId="BodyTextLinkChar">
    <w:name w:val="Body Text Link Char"/>
    <w:basedOn w:val="BodyTextChar"/>
    <w:link w:val="BodyTextLink"/>
    <w:rsid w:val="00C5510F"/>
    <w:rPr>
      <w:rFonts w:asciiTheme="minorHAnsi" w:eastAsia="MS Mincho" w:hAnsiTheme="minorHAnsi" w:cs="Arial"/>
      <w:kern w:val="24"/>
      <w:sz w:val="22"/>
    </w:rPr>
  </w:style>
  <w:style w:type="paragraph" w:customStyle="1" w:styleId="Le">
    <w:name w:val="Le"/>
    <w:aliases w:val="listend (LE)"/>
    <w:next w:val="BodyText"/>
    <w:rsid w:val="00C5510F"/>
    <w:pPr>
      <w:spacing w:line="80" w:lineRule="exact"/>
    </w:pPr>
    <w:rPr>
      <w:rFonts w:ascii="Arial" w:eastAsia="MS Mincho" w:hAnsi="Arial"/>
      <w:color w:val="0070C0"/>
      <w:sz w:val="16"/>
      <w:szCs w:val="24"/>
    </w:rPr>
  </w:style>
  <w:style w:type="table" w:customStyle="1" w:styleId="LightShading-Accent11">
    <w:name w:val="Light Shading - Accent 11"/>
    <w:basedOn w:val="TableNormal"/>
    <w:uiPriority w:val="60"/>
    <w:rsid w:val="00F9648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2">
    <w:name w:val="Medium Shading 1 - Accent 12"/>
    <w:basedOn w:val="TableNormal"/>
    <w:uiPriority w:val="63"/>
    <w:rsid w:val="00F9648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3">
    <w:name w:val="Medium Shading 1 - Accent 13"/>
    <w:basedOn w:val="TableNormal"/>
    <w:uiPriority w:val="63"/>
    <w:rsid w:val="00405D5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5043D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2169A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List-Accent11">
    <w:name w:val="Light List - Accent 11"/>
    <w:basedOn w:val="TableNormal"/>
    <w:uiPriority w:val="61"/>
    <w:rsid w:val="0046004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Outline List 1" w:uiPriority="99"/>
    <w:lsdException w:name="Outline List 2"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Text,t"/>
    <w:qFormat/>
    <w:rsid w:val="00475AF0"/>
    <w:pPr>
      <w:spacing w:after="200" w:line="276" w:lineRule="auto"/>
    </w:pPr>
    <w:rPr>
      <w:rFonts w:asciiTheme="minorHAnsi" w:eastAsiaTheme="minorHAnsi" w:hAnsiTheme="minorHAnsi" w:cstheme="minorBidi"/>
      <w:sz w:val="22"/>
      <w:szCs w:val="22"/>
    </w:rPr>
  </w:style>
  <w:style w:type="paragraph" w:styleId="Heading1">
    <w:name w:val="heading 1"/>
    <w:aliases w:val="h1"/>
    <w:next w:val="Normal"/>
    <w:link w:val="Heading1Char"/>
    <w:qFormat/>
    <w:rsid w:val="00B35DE1"/>
    <w:pPr>
      <w:keepNext/>
      <w:pBdr>
        <w:bottom w:val="single" w:sz="4" w:space="6" w:color="auto"/>
      </w:pBdr>
      <w:spacing w:before="480" w:after="120"/>
      <w:outlineLvl w:val="0"/>
    </w:pPr>
    <w:rPr>
      <w:rFonts w:ascii="Arial" w:hAnsi="Arial"/>
      <w:b/>
      <w:kern w:val="24"/>
      <w:sz w:val="40"/>
      <w:szCs w:val="40"/>
    </w:rPr>
  </w:style>
  <w:style w:type="paragraph" w:styleId="Heading2">
    <w:name w:val="heading 2"/>
    <w:aliases w:val="h2"/>
    <w:basedOn w:val="Heading1"/>
    <w:next w:val="Normal"/>
    <w:link w:val="Heading2Char"/>
    <w:qFormat/>
    <w:rsid w:val="00B35DE1"/>
    <w:pPr>
      <w:pBdr>
        <w:bottom w:val="none" w:sz="0" w:space="0" w:color="auto"/>
      </w:pBdr>
      <w:spacing w:before="360" w:after="60"/>
      <w:outlineLvl w:val="1"/>
    </w:pPr>
    <w:rPr>
      <w:sz w:val="36"/>
      <w:szCs w:val="36"/>
    </w:rPr>
  </w:style>
  <w:style w:type="paragraph" w:styleId="Heading3">
    <w:name w:val="heading 3"/>
    <w:aliases w:val="h3"/>
    <w:basedOn w:val="Heading1"/>
    <w:next w:val="Normal"/>
    <w:link w:val="Heading3Char"/>
    <w:qFormat/>
    <w:rsid w:val="00B35DE1"/>
    <w:pPr>
      <w:pBdr>
        <w:bottom w:val="none" w:sz="0" w:space="0" w:color="auto"/>
      </w:pBdr>
      <w:spacing w:before="360" w:after="60"/>
      <w:outlineLvl w:val="2"/>
    </w:pPr>
    <w:rPr>
      <w:sz w:val="28"/>
      <w:szCs w:val="28"/>
    </w:rPr>
  </w:style>
  <w:style w:type="paragraph" w:styleId="Heading4">
    <w:name w:val="heading 4"/>
    <w:aliases w:val="h4"/>
    <w:basedOn w:val="Heading1"/>
    <w:next w:val="Normal"/>
    <w:link w:val="Heading4Char"/>
    <w:qFormat/>
    <w:rsid w:val="00B35DE1"/>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qFormat/>
    <w:rsid w:val="00B35DE1"/>
    <w:pPr>
      <w:outlineLvl w:val="4"/>
    </w:pPr>
  </w:style>
  <w:style w:type="paragraph" w:styleId="Heading6">
    <w:name w:val="heading 6"/>
    <w:aliases w:val="h6"/>
    <w:basedOn w:val="Normal"/>
    <w:next w:val="Normal"/>
    <w:link w:val="Heading6Char"/>
    <w:qFormat/>
    <w:rsid w:val="00B35DE1"/>
    <w:pPr>
      <w:spacing w:before="120"/>
      <w:outlineLvl w:val="5"/>
    </w:pPr>
    <w:rPr>
      <w:b/>
    </w:rPr>
  </w:style>
  <w:style w:type="paragraph" w:styleId="Heading7">
    <w:name w:val="heading 7"/>
    <w:aliases w:val="h7"/>
    <w:basedOn w:val="Normal"/>
    <w:next w:val="Normal"/>
    <w:link w:val="Heading7Char"/>
    <w:qFormat/>
    <w:locked/>
    <w:rsid w:val="00B35DE1"/>
    <w:pPr>
      <w:outlineLvl w:val="6"/>
    </w:pPr>
    <w:rPr>
      <w:color w:val="C0C0C0"/>
      <w:szCs w:val="24"/>
    </w:rPr>
  </w:style>
  <w:style w:type="paragraph" w:styleId="Heading8">
    <w:name w:val="heading 8"/>
    <w:aliases w:val="h8"/>
    <w:basedOn w:val="Normal"/>
    <w:next w:val="Normal"/>
    <w:link w:val="Heading8Char"/>
    <w:qFormat/>
    <w:locked/>
    <w:rsid w:val="00B35DE1"/>
    <w:pPr>
      <w:outlineLvl w:val="7"/>
    </w:pPr>
    <w:rPr>
      <w:iCs/>
      <w:color w:val="C0C0C0"/>
    </w:rPr>
  </w:style>
  <w:style w:type="paragraph" w:styleId="Heading9">
    <w:name w:val="heading 9"/>
    <w:aliases w:val="h9"/>
    <w:basedOn w:val="Normal"/>
    <w:next w:val="Normal"/>
    <w:link w:val="Heading9Char"/>
    <w:qFormat/>
    <w:locked/>
    <w:rsid w:val="00B35DE1"/>
    <w:pPr>
      <w:outlineLvl w:val="8"/>
    </w:pPr>
    <w:rPr>
      <w:rFonts w:cs="Arial"/>
      <w:color w:val="C0C0C0"/>
    </w:rPr>
  </w:style>
  <w:style w:type="character" w:default="1" w:styleId="DefaultParagraphFont">
    <w:name w:val="Default Paragraph Font"/>
    <w:uiPriority w:val="1"/>
    <w:semiHidden/>
    <w:unhideWhenUsed/>
    <w:rsid w:val="00475A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5AF0"/>
  </w:style>
  <w:style w:type="paragraph" w:customStyle="1" w:styleId="Figure">
    <w:name w:val="Figure"/>
    <w:aliases w:val="fig"/>
    <w:basedOn w:val="Normal"/>
    <w:uiPriority w:val="99"/>
    <w:rsid w:val="00B35DE1"/>
    <w:pPr>
      <w:spacing w:line="240" w:lineRule="auto"/>
    </w:pPr>
    <w:rPr>
      <w:color w:val="0000FF"/>
    </w:rPr>
  </w:style>
  <w:style w:type="paragraph" w:customStyle="1" w:styleId="Code">
    <w:name w:val="Code"/>
    <w:aliases w:val="c"/>
    <w:link w:val="CodeChar"/>
    <w:semiHidden/>
    <w:locked/>
    <w:rsid w:val="00B35DE1"/>
    <w:pPr>
      <w:keepLines/>
      <w:spacing w:line="220" w:lineRule="exact"/>
    </w:pPr>
    <w:rPr>
      <w:rFonts w:ascii="Courier New" w:hAnsi="Courier New"/>
      <w:noProof/>
      <w:kern w:val="24"/>
      <w:sz w:val="16"/>
      <w:szCs w:val="16"/>
    </w:rPr>
  </w:style>
  <w:style w:type="paragraph" w:customStyle="1" w:styleId="LabelinList2">
    <w:name w:val="Label in List 2"/>
    <w:aliases w:val="l2"/>
    <w:basedOn w:val="Label"/>
    <w:next w:val="TextinList2"/>
    <w:semiHidden/>
    <w:rsid w:val="00B35DE1"/>
    <w:pPr>
      <w:ind w:left="720"/>
    </w:pPr>
  </w:style>
  <w:style w:type="paragraph" w:customStyle="1" w:styleId="TextinList2">
    <w:name w:val="Text in List 2"/>
    <w:aliases w:val="t2"/>
    <w:basedOn w:val="Normal"/>
    <w:semiHidden/>
    <w:rsid w:val="00B35DE1"/>
    <w:pPr>
      <w:ind w:left="720"/>
    </w:pPr>
  </w:style>
  <w:style w:type="paragraph" w:customStyle="1" w:styleId="Label">
    <w:name w:val="Label"/>
    <w:aliases w:val="l"/>
    <w:basedOn w:val="Normal"/>
    <w:link w:val="LabelChar"/>
    <w:semiHidden/>
    <w:rsid w:val="00B35DE1"/>
    <w:pPr>
      <w:keepNext/>
      <w:spacing w:before="240" w:line="240" w:lineRule="auto"/>
    </w:pPr>
    <w:rPr>
      <w:b/>
    </w:rPr>
  </w:style>
  <w:style w:type="paragraph" w:styleId="FootnoteText">
    <w:name w:val="footnote text"/>
    <w:aliases w:val="ft,Used by Word for text of Help footnotes"/>
    <w:basedOn w:val="Normal"/>
    <w:link w:val="FootnoteTextChar"/>
    <w:semiHidden/>
    <w:rsid w:val="00B35DE1"/>
    <w:rPr>
      <w:color w:val="0000FF"/>
    </w:rPr>
  </w:style>
  <w:style w:type="paragraph" w:customStyle="1" w:styleId="NumberedList2">
    <w:name w:val="Numbered List 2"/>
    <w:aliases w:val="nl2"/>
    <w:basedOn w:val="ListNumber"/>
    <w:semiHidden/>
    <w:rsid w:val="00B35DE1"/>
    <w:pPr>
      <w:numPr>
        <w:numId w:val="3"/>
      </w:numPr>
    </w:pPr>
  </w:style>
  <w:style w:type="paragraph" w:customStyle="1" w:styleId="Syntax">
    <w:name w:val="Syntax"/>
    <w:aliases w:val="s"/>
    <w:basedOn w:val="Normal"/>
    <w:semiHidden/>
    <w:locked/>
    <w:rsid w:val="00B35DE1"/>
    <w:pPr>
      <w:shd w:val="clear" w:color="C0C0C0" w:fill="auto"/>
    </w:pPr>
    <w:rPr>
      <w:noProof/>
      <w:color w:val="C0C0C0"/>
    </w:rPr>
  </w:style>
  <w:style w:type="character" w:styleId="FootnoteReference">
    <w:name w:val="footnote reference"/>
    <w:aliases w:val="fr,Used by Word for Help footnote symbols"/>
    <w:basedOn w:val="DefaultParagraphFont"/>
    <w:semiHidden/>
    <w:rsid w:val="00B35DE1"/>
    <w:rPr>
      <w:color w:val="0000FF"/>
      <w:vertAlign w:val="superscript"/>
    </w:rPr>
  </w:style>
  <w:style w:type="character" w:customStyle="1" w:styleId="CodeEmbedded">
    <w:name w:val="Code Embedded"/>
    <w:aliases w:val="ce"/>
    <w:basedOn w:val="DefaultParagraphFont"/>
    <w:semiHidden/>
    <w:rsid w:val="00B35DE1"/>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B35DE1"/>
    <w:rPr>
      <w:rFonts w:ascii="Arial" w:hAnsi="Arial"/>
      <w:b/>
      <w:sz w:val="20"/>
      <w:szCs w:val="18"/>
    </w:rPr>
  </w:style>
  <w:style w:type="character" w:customStyle="1" w:styleId="LinkText">
    <w:name w:val="Link Text"/>
    <w:aliases w:val="lt"/>
    <w:basedOn w:val="DefaultParagraphFont"/>
    <w:semiHidden/>
    <w:rsid w:val="00B35DE1"/>
    <w:rPr>
      <w:rFonts w:ascii="Arial" w:hAnsi="Arial"/>
      <w:color w:val="0000FF"/>
      <w:sz w:val="20"/>
      <w:szCs w:val="18"/>
      <w:u w:val="single"/>
    </w:rPr>
  </w:style>
  <w:style w:type="character" w:customStyle="1" w:styleId="LinkID">
    <w:name w:val="Link ID"/>
    <w:aliases w:val="lid"/>
    <w:basedOn w:val="DefaultParagraphFont"/>
    <w:semiHidden/>
    <w:rsid w:val="00B35DE1"/>
    <w:rPr>
      <w:rFonts w:ascii="Arial" w:hAnsi="Arial"/>
      <w:noProof/>
      <w:vanish/>
      <w:color w:val="0000FF"/>
      <w:sz w:val="20"/>
      <w:szCs w:val="18"/>
      <w:u w:val="none"/>
      <w:bdr w:val="none" w:sz="0" w:space="0" w:color="auto"/>
      <w:shd w:val="clear" w:color="auto" w:fill="auto"/>
      <w:lang w:val="en-US"/>
    </w:rPr>
  </w:style>
  <w:style w:type="paragraph" w:customStyle="1" w:styleId="TableSpacing">
    <w:name w:val="Table Spacing"/>
    <w:aliases w:val="ts"/>
    <w:basedOn w:val="Normal"/>
    <w:next w:val="Normal"/>
    <w:semiHidden/>
    <w:rsid w:val="00B35DE1"/>
    <w:pPr>
      <w:spacing w:before="80" w:after="80" w:line="240" w:lineRule="auto"/>
    </w:pPr>
    <w:rPr>
      <w:sz w:val="8"/>
      <w:szCs w:val="8"/>
    </w:rPr>
  </w:style>
  <w:style w:type="paragraph" w:customStyle="1" w:styleId="AlertLabel">
    <w:name w:val="Alert Label"/>
    <w:aliases w:val="al"/>
    <w:basedOn w:val="Normal"/>
    <w:semiHidden/>
    <w:rsid w:val="00B35DE1"/>
    <w:pPr>
      <w:keepNext/>
      <w:spacing w:before="120" w:after="0" w:line="300" w:lineRule="exact"/>
    </w:pPr>
    <w:rPr>
      <w:b/>
    </w:rPr>
  </w:style>
  <w:style w:type="character" w:customStyle="1" w:styleId="ConditionalMarker">
    <w:name w:val="Conditional Marker"/>
    <w:aliases w:val="cm"/>
    <w:basedOn w:val="DefaultParagraphFont"/>
    <w:semiHidden/>
    <w:locked/>
    <w:rsid w:val="00B35DE1"/>
    <w:rPr>
      <w:rFonts w:ascii="Arial" w:hAnsi="Arial"/>
      <w:noProof/>
      <w:vanish/>
      <w:color w:val="C0C0C0"/>
      <w:sz w:val="20"/>
      <w:szCs w:val="18"/>
      <w:bdr w:val="none" w:sz="0" w:space="0" w:color="auto"/>
      <w:shd w:val="clear" w:color="FFFF00" w:fill="auto"/>
      <w:lang w:val="en-US"/>
    </w:rPr>
  </w:style>
  <w:style w:type="paragraph" w:customStyle="1" w:styleId="FigureinList2">
    <w:name w:val="Figure in List 2"/>
    <w:aliases w:val="fig2"/>
    <w:basedOn w:val="Figure"/>
    <w:next w:val="TextinList2"/>
    <w:semiHidden/>
    <w:rsid w:val="00B35DE1"/>
    <w:pPr>
      <w:ind w:left="720"/>
    </w:pPr>
  </w:style>
  <w:style w:type="paragraph" w:customStyle="1" w:styleId="LabelinList1">
    <w:name w:val="Label in List 1"/>
    <w:aliases w:val="l1"/>
    <w:basedOn w:val="Label"/>
    <w:next w:val="TextinList1"/>
    <w:link w:val="LabelinList1Char"/>
    <w:semiHidden/>
    <w:rsid w:val="00B35DE1"/>
    <w:pPr>
      <w:ind w:left="360"/>
    </w:pPr>
  </w:style>
  <w:style w:type="paragraph" w:customStyle="1" w:styleId="TextinList1">
    <w:name w:val="Text in List 1"/>
    <w:aliases w:val="t1"/>
    <w:basedOn w:val="Normal"/>
    <w:semiHidden/>
    <w:rsid w:val="00B35DE1"/>
    <w:pPr>
      <w:ind w:left="360"/>
    </w:pPr>
  </w:style>
  <w:style w:type="paragraph" w:customStyle="1" w:styleId="AlertLabelinList1">
    <w:name w:val="Alert Label in List 1"/>
    <w:aliases w:val="al1"/>
    <w:basedOn w:val="AlertLabel"/>
    <w:semiHidden/>
    <w:rsid w:val="00B35DE1"/>
    <w:pPr>
      <w:ind w:left="360"/>
    </w:pPr>
  </w:style>
  <w:style w:type="paragraph" w:customStyle="1" w:styleId="FigureinList1">
    <w:name w:val="Figure in List 1"/>
    <w:aliases w:val="fig1"/>
    <w:basedOn w:val="Figure"/>
    <w:next w:val="TextinList1"/>
    <w:semiHidden/>
    <w:rsid w:val="00B35DE1"/>
    <w:pPr>
      <w:ind w:left="360"/>
    </w:pPr>
  </w:style>
  <w:style w:type="paragraph" w:styleId="Footer">
    <w:name w:val="footer"/>
    <w:aliases w:val="f"/>
    <w:basedOn w:val="Header"/>
    <w:link w:val="FooterChar"/>
    <w:uiPriority w:val="99"/>
    <w:rsid w:val="00B35DE1"/>
    <w:rPr>
      <w:b w:val="0"/>
    </w:rPr>
  </w:style>
  <w:style w:type="paragraph" w:styleId="Header">
    <w:name w:val="header"/>
    <w:aliases w:val="h"/>
    <w:link w:val="HeaderChar"/>
    <w:uiPriority w:val="99"/>
    <w:rsid w:val="00B35DE1"/>
    <w:pPr>
      <w:spacing w:after="240"/>
      <w:jc w:val="right"/>
    </w:pPr>
    <w:rPr>
      <w:rFonts w:ascii="Arial" w:hAnsi="Arial"/>
      <w:b/>
    </w:rPr>
  </w:style>
  <w:style w:type="paragraph" w:customStyle="1" w:styleId="AlertText">
    <w:name w:val="Alert Text"/>
    <w:aliases w:val="at"/>
    <w:basedOn w:val="Normal"/>
    <w:uiPriority w:val="99"/>
    <w:semiHidden/>
    <w:rsid w:val="00B35DE1"/>
    <w:pPr>
      <w:ind w:left="360" w:right="360"/>
    </w:pPr>
  </w:style>
  <w:style w:type="paragraph" w:customStyle="1" w:styleId="AlertTextinList1">
    <w:name w:val="Alert Text in List 1"/>
    <w:aliases w:val="at1"/>
    <w:basedOn w:val="AlertText"/>
    <w:uiPriority w:val="99"/>
    <w:semiHidden/>
    <w:rsid w:val="00B35DE1"/>
    <w:pPr>
      <w:ind w:left="720"/>
    </w:pPr>
  </w:style>
  <w:style w:type="paragraph" w:customStyle="1" w:styleId="AlertTextinList2">
    <w:name w:val="Alert Text in List 2"/>
    <w:aliases w:val="at2"/>
    <w:basedOn w:val="AlertText"/>
    <w:semiHidden/>
    <w:rsid w:val="00B35DE1"/>
    <w:pPr>
      <w:ind w:left="1080"/>
    </w:pPr>
  </w:style>
  <w:style w:type="paragraph" w:customStyle="1" w:styleId="BulletedList1">
    <w:name w:val="Bulleted List 1"/>
    <w:aliases w:val="bl1"/>
    <w:basedOn w:val="ListBullet"/>
    <w:link w:val="BulletedList1Char"/>
    <w:rsid w:val="00B35DE1"/>
    <w:pPr>
      <w:numPr>
        <w:numId w:val="1"/>
      </w:numPr>
    </w:pPr>
  </w:style>
  <w:style w:type="paragraph" w:customStyle="1" w:styleId="BulletedList2">
    <w:name w:val="Bulleted List 2"/>
    <w:aliases w:val="bl2"/>
    <w:basedOn w:val="ListBullet"/>
    <w:link w:val="BulletedList2Char"/>
    <w:semiHidden/>
    <w:rsid w:val="00B35DE1"/>
    <w:pPr>
      <w:numPr>
        <w:numId w:val="2"/>
      </w:numPr>
    </w:pPr>
  </w:style>
  <w:style w:type="paragraph" w:customStyle="1" w:styleId="DefinedTerm">
    <w:name w:val="Defined Term"/>
    <w:aliases w:val="dt"/>
    <w:basedOn w:val="Normal"/>
    <w:semiHidden/>
    <w:rsid w:val="00B35DE1"/>
    <w:pPr>
      <w:keepNext/>
      <w:spacing w:before="120" w:after="0" w:line="220" w:lineRule="exact"/>
      <w:ind w:right="1440"/>
    </w:pPr>
    <w:rPr>
      <w:b/>
      <w:sz w:val="18"/>
      <w:szCs w:val="18"/>
    </w:rPr>
  </w:style>
  <w:style w:type="paragraph" w:styleId="DocumentMap">
    <w:name w:val="Document Map"/>
    <w:basedOn w:val="Normal"/>
    <w:link w:val="DocumentMapChar"/>
    <w:semiHidden/>
    <w:rsid w:val="00B35DE1"/>
    <w:pPr>
      <w:shd w:val="clear" w:color="auto" w:fill="FFFF00"/>
    </w:pPr>
    <w:rPr>
      <w:rFonts w:ascii="Tahoma" w:hAnsi="Tahoma" w:cs="Tahoma"/>
    </w:rPr>
  </w:style>
  <w:style w:type="paragraph" w:customStyle="1" w:styleId="NumberedList1">
    <w:name w:val="Numbered List 1"/>
    <w:aliases w:val="nl1"/>
    <w:basedOn w:val="ListNumber"/>
    <w:semiHidden/>
    <w:rsid w:val="005E5D91"/>
    <w:pPr>
      <w:numPr>
        <w:numId w:val="12"/>
      </w:numPr>
    </w:pPr>
    <w:rPr>
      <w:rFonts w:eastAsia="Calibri"/>
    </w:rPr>
  </w:style>
  <w:style w:type="table" w:customStyle="1" w:styleId="ProcedureTable">
    <w:name w:val="Procedure Table"/>
    <w:aliases w:val="pt"/>
    <w:basedOn w:val="TableNormal"/>
    <w:semiHidden/>
    <w:rsid w:val="00B35DE1"/>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semiHidden/>
    <w:rsid w:val="00B35DE1"/>
    <w:rPr>
      <w:rFonts w:ascii="Arial" w:hAnsi="Arial"/>
      <w:color w:val="auto"/>
      <w:sz w:val="20"/>
      <w:szCs w:val="18"/>
      <w:u w:val="single"/>
    </w:rPr>
  </w:style>
  <w:style w:type="paragraph" w:styleId="IndexHeading">
    <w:name w:val="index heading"/>
    <w:aliases w:val="ih"/>
    <w:basedOn w:val="Heading1"/>
    <w:next w:val="Index1"/>
    <w:semiHidden/>
    <w:rsid w:val="00B35DE1"/>
    <w:pPr>
      <w:spacing w:line="300" w:lineRule="exact"/>
      <w:outlineLvl w:val="7"/>
    </w:pPr>
    <w:rPr>
      <w:color w:val="808000"/>
      <w:sz w:val="26"/>
    </w:rPr>
  </w:style>
  <w:style w:type="paragraph" w:styleId="Index1">
    <w:name w:val="index 1"/>
    <w:aliases w:val="idx1"/>
    <w:basedOn w:val="Normal"/>
    <w:semiHidden/>
    <w:rsid w:val="00B35DE1"/>
    <w:pPr>
      <w:spacing w:line="220" w:lineRule="exact"/>
      <w:ind w:left="180" w:hanging="180"/>
    </w:pPr>
    <w:rPr>
      <w:color w:val="808000"/>
      <w:sz w:val="16"/>
    </w:rPr>
  </w:style>
  <w:style w:type="table" w:customStyle="1" w:styleId="CodeSection">
    <w:name w:val="Code Section"/>
    <w:aliases w:val="cs"/>
    <w:basedOn w:val="TableNormal"/>
    <w:semiHidden/>
    <w:rsid w:val="00B35DE1"/>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B35DE1"/>
    <w:pPr>
      <w:spacing w:before="180" w:after="0"/>
      <w:ind w:left="187" w:hanging="187"/>
    </w:pPr>
  </w:style>
  <w:style w:type="paragraph" w:styleId="TOC2">
    <w:name w:val="toc 2"/>
    <w:aliases w:val="toc2"/>
    <w:basedOn w:val="Normal"/>
    <w:next w:val="Normal"/>
    <w:uiPriority w:val="39"/>
    <w:rsid w:val="00B35DE1"/>
    <w:pPr>
      <w:spacing w:after="0"/>
      <w:ind w:left="374" w:hanging="187"/>
    </w:pPr>
  </w:style>
  <w:style w:type="paragraph" w:styleId="TOC3">
    <w:name w:val="toc 3"/>
    <w:aliases w:val="toc3"/>
    <w:basedOn w:val="Normal"/>
    <w:next w:val="Normal"/>
    <w:uiPriority w:val="39"/>
    <w:rsid w:val="00B35DE1"/>
    <w:pPr>
      <w:spacing w:after="0"/>
      <w:ind w:left="561" w:hanging="187"/>
    </w:pPr>
  </w:style>
  <w:style w:type="paragraph" w:styleId="TOC4">
    <w:name w:val="toc 4"/>
    <w:aliases w:val="toc4"/>
    <w:basedOn w:val="Normal"/>
    <w:next w:val="Normal"/>
    <w:uiPriority w:val="39"/>
    <w:rsid w:val="00B35DE1"/>
    <w:pPr>
      <w:spacing w:after="0"/>
      <w:ind w:left="749" w:hanging="187"/>
    </w:pPr>
  </w:style>
  <w:style w:type="paragraph" w:styleId="Index2">
    <w:name w:val="index 2"/>
    <w:aliases w:val="idx2"/>
    <w:basedOn w:val="Index1"/>
    <w:semiHidden/>
    <w:rsid w:val="00B35DE1"/>
    <w:pPr>
      <w:ind w:left="540"/>
    </w:pPr>
  </w:style>
  <w:style w:type="paragraph" w:styleId="Index3">
    <w:name w:val="index 3"/>
    <w:aliases w:val="idx3"/>
    <w:basedOn w:val="Index1"/>
    <w:semiHidden/>
    <w:rsid w:val="00B35DE1"/>
    <w:pPr>
      <w:ind w:left="900"/>
    </w:pPr>
  </w:style>
  <w:style w:type="character" w:customStyle="1" w:styleId="Bold">
    <w:name w:val="Bold"/>
    <w:aliases w:val="b"/>
    <w:basedOn w:val="DefaultParagraphFont"/>
    <w:uiPriority w:val="99"/>
    <w:rsid w:val="00B35DE1"/>
    <w:rPr>
      <w:rFonts w:ascii="Arial" w:hAnsi="Arial"/>
      <w:b/>
      <w:sz w:val="20"/>
      <w:szCs w:val="18"/>
    </w:rPr>
  </w:style>
  <w:style w:type="character" w:customStyle="1" w:styleId="MultilanguageMarkerAuto">
    <w:name w:val="Multilanguage Marker Auto"/>
    <w:aliases w:val="mma"/>
    <w:basedOn w:val="DefaultParagraphFont"/>
    <w:semiHidden/>
    <w:locked/>
    <w:rsid w:val="00B35DE1"/>
    <w:rPr>
      <w:rFonts w:ascii="Arial" w:hAnsi="Arial"/>
      <w:noProof/>
      <w:color w:val="C0C0C0"/>
      <w:sz w:val="20"/>
      <w:szCs w:val="18"/>
      <w:bdr w:val="none" w:sz="0" w:space="0" w:color="auto"/>
      <w:shd w:val="clear" w:color="auto" w:fill="auto"/>
      <w:lang w:val="en-US"/>
    </w:rPr>
  </w:style>
  <w:style w:type="character" w:customStyle="1" w:styleId="BoldItalic">
    <w:name w:val="Bold Italic"/>
    <w:aliases w:val="bi"/>
    <w:basedOn w:val="DefaultParagraphFont"/>
    <w:semiHidden/>
    <w:rsid w:val="00B35DE1"/>
    <w:rPr>
      <w:rFonts w:ascii="Arial" w:hAnsi="Arial"/>
      <w:b/>
      <w:i/>
      <w:color w:val="auto"/>
      <w:sz w:val="20"/>
      <w:szCs w:val="18"/>
    </w:rPr>
  </w:style>
  <w:style w:type="paragraph" w:customStyle="1" w:styleId="MultilanguageMarkerExplicitBegin">
    <w:name w:val="Multilanguage Marker Explicit Begin"/>
    <w:aliases w:val="mmeb"/>
    <w:basedOn w:val="Normal"/>
    <w:next w:val="Normal"/>
    <w:semiHidden/>
    <w:locked/>
    <w:rsid w:val="00B35DE1"/>
    <w:rPr>
      <w:noProof/>
      <w:color w:val="C0C0C0"/>
    </w:rPr>
  </w:style>
  <w:style w:type="paragraph" w:customStyle="1" w:styleId="MultilanguageMarkerExplicitEnd">
    <w:name w:val="Multilanguage Marker Explicit End"/>
    <w:aliases w:val="mmee"/>
    <w:basedOn w:val="MultilanguageMarkerExplicitBegin"/>
    <w:next w:val="Normal"/>
    <w:semiHidden/>
    <w:locked/>
    <w:rsid w:val="00B35DE1"/>
  </w:style>
  <w:style w:type="paragraph" w:customStyle="1" w:styleId="CodeReferenceinList1">
    <w:name w:val="Code Reference in List 1"/>
    <w:aliases w:val="cref1"/>
    <w:basedOn w:val="Normal"/>
    <w:semiHidden/>
    <w:locked/>
    <w:rsid w:val="00B35DE1"/>
    <w:rPr>
      <w:color w:val="C0C0C0"/>
    </w:rPr>
  </w:style>
  <w:style w:type="character" w:styleId="CommentReference">
    <w:name w:val="annotation reference"/>
    <w:aliases w:val="cr,Used by Word to flag author queries"/>
    <w:basedOn w:val="DefaultParagraphFont"/>
    <w:uiPriority w:val="99"/>
    <w:semiHidden/>
    <w:rsid w:val="00B35DE1"/>
    <w:rPr>
      <w:szCs w:val="16"/>
    </w:rPr>
  </w:style>
  <w:style w:type="paragraph" w:styleId="CommentText">
    <w:name w:val="annotation text"/>
    <w:aliases w:val="ct,Used by Word for text of author queries"/>
    <w:basedOn w:val="Normal"/>
    <w:link w:val="CommentTextChar"/>
    <w:uiPriority w:val="99"/>
    <w:semiHidden/>
    <w:rsid w:val="00B35DE1"/>
  </w:style>
  <w:style w:type="character" w:customStyle="1" w:styleId="Italic">
    <w:name w:val="Italic"/>
    <w:aliases w:val="i"/>
    <w:basedOn w:val="DefaultParagraphFont"/>
    <w:semiHidden/>
    <w:rsid w:val="00B35DE1"/>
    <w:rPr>
      <w:rFonts w:ascii="Arial" w:hAnsi="Arial"/>
      <w:i/>
      <w:color w:val="auto"/>
      <w:sz w:val="20"/>
      <w:szCs w:val="18"/>
    </w:rPr>
  </w:style>
  <w:style w:type="paragraph" w:customStyle="1" w:styleId="CodeReferenceinList2">
    <w:name w:val="Code Reference in List 2"/>
    <w:aliases w:val="cref2"/>
    <w:basedOn w:val="CodeReferenceinList1"/>
    <w:semiHidden/>
    <w:locked/>
    <w:rsid w:val="00B35DE1"/>
    <w:pPr>
      <w:ind w:left="720"/>
    </w:pPr>
  </w:style>
  <w:style w:type="character" w:customStyle="1" w:styleId="Subscript">
    <w:name w:val="Subscript"/>
    <w:aliases w:val="sub"/>
    <w:basedOn w:val="DefaultParagraphFont"/>
    <w:semiHidden/>
    <w:rsid w:val="00B35DE1"/>
    <w:rPr>
      <w:rFonts w:ascii="Arial" w:hAnsi="Arial"/>
      <w:color w:val="auto"/>
      <w:sz w:val="20"/>
      <w:szCs w:val="18"/>
      <w:u w:val="none"/>
      <w:vertAlign w:val="subscript"/>
    </w:rPr>
  </w:style>
  <w:style w:type="character" w:customStyle="1" w:styleId="Superscript">
    <w:name w:val="Superscript"/>
    <w:aliases w:val="sup"/>
    <w:basedOn w:val="DefaultParagraphFont"/>
    <w:semiHidden/>
    <w:rsid w:val="00B35DE1"/>
    <w:rPr>
      <w:rFonts w:ascii="Arial" w:hAnsi="Arial"/>
      <w:color w:val="auto"/>
      <w:sz w:val="20"/>
      <w:szCs w:val="18"/>
      <w:u w:val="none"/>
      <w:vertAlign w:val="superscript"/>
    </w:rPr>
  </w:style>
  <w:style w:type="table" w:customStyle="1" w:styleId="TablewithHeader">
    <w:name w:val="Table with Header"/>
    <w:aliases w:val="twh"/>
    <w:basedOn w:val="TablewithoutHeader"/>
    <w:semiHidden/>
    <w:rsid w:val="00B35DE1"/>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semiHidden/>
    <w:rsid w:val="00B35DE1"/>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CodeEntityReference">
    <w:name w:val="Code Entity Reference"/>
    <w:aliases w:val="cer"/>
    <w:basedOn w:val="DefaultParagraphFont"/>
    <w:semiHidden/>
    <w:locked/>
    <w:rsid w:val="00B35DE1"/>
    <w:rPr>
      <w:rFonts w:ascii="Arial" w:hAnsi="Arial"/>
      <w:noProof/>
      <w:color w:val="C0C0C0"/>
      <w:sz w:val="20"/>
      <w:szCs w:val="18"/>
      <w:bdr w:val="none" w:sz="0" w:space="0" w:color="auto"/>
      <w:shd w:val="clear" w:color="auto" w:fill="auto"/>
      <w:lang w:val="en-US"/>
    </w:rPr>
  </w:style>
  <w:style w:type="paragraph" w:styleId="CommentSubject">
    <w:name w:val="annotation subject"/>
    <w:basedOn w:val="CommentText"/>
    <w:next w:val="CommentText"/>
    <w:link w:val="CommentSubjectChar"/>
    <w:semiHidden/>
    <w:rsid w:val="00B35DE1"/>
    <w:rPr>
      <w:b/>
      <w:bCs/>
    </w:rPr>
  </w:style>
  <w:style w:type="paragraph" w:styleId="BalloonText">
    <w:name w:val="Balloon Text"/>
    <w:basedOn w:val="Normal"/>
    <w:link w:val="BalloonTextChar"/>
    <w:semiHidden/>
    <w:rsid w:val="00B35DE1"/>
    <w:rPr>
      <w:rFonts w:ascii="Tahoma" w:hAnsi="Tahoma" w:cs="Tahoma"/>
      <w:sz w:val="16"/>
      <w:szCs w:val="16"/>
    </w:rPr>
  </w:style>
  <w:style w:type="character" w:customStyle="1" w:styleId="UI">
    <w:name w:val="UI"/>
    <w:aliases w:val="ui"/>
    <w:basedOn w:val="DefaultParagraphFont"/>
    <w:rsid w:val="00B35DE1"/>
    <w:rPr>
      <w:rFonts w:ascii="Arial" w:hAnsi="Arial"/>
      <w:b/>
      <w:color w:val="auto"/>
      <w:sz w:val="20"/>
      <w:szCs w:val="18"/>
      <w:u w:val="none"/>
    </w:rPr>
  </w:style>
  <w:style w:type="character" w:customStyle="1" w:styleId="ParameterReference">
    <w:name w:val="Parameter Reference"/>
    <w:aliases w:val="pr"/>
    <w:basedOn w:val="DefaultParagraphFont"/>
    <w:semiHidden/>
    <w:locked/>
    <w:rsid w:val="00B35DE1"/>
    <w:rPr>
      <w:rFonts w:ascii="Arial" w:hAnsi="Arial"/>
      <w:noProof/>
      <w:color w:val="C0C0C0"/>
      <w:sz w:val="20"/>
      <w:szCs w:val="18"/>
      <w:u w:val="none"/>
      <w:bdr w:val="none" w:sz="0" w:space="0" w:color="auto"/>
      <w:shd w:val="clear" w:color="auto" w:fill="auto"/>
      <w:lang w:val="en-US"/>
    </w:rPr>
  </w:style>
  <w:style w:type="character" w:customStyle="1" w:styleId="LanguageKeyword">
    <w:name w:val="Language Keyword"/>
    <w:aliases w:val="lk"/>
    <w:basedOn w:val="DefaultParagraphFont"/>
    <w:semiHidden/>
    <w:locked/>
    <w:rsid w:val="00B35DE1"/>
    <w:rPr>
      <w:rFonts w:ascii="Arial" w:hAnsi="Arial"/>
      <w:noProof/>
      <w:color w:val="C0C0C0"/>
      <w:sz w:val="20"/>
      <w:szCs w:val="18"/>
      <w:bdr w:val="none" w:sz="0" w:space="0" w:color="auto"/>
      <w:shd w:val="clear" w:color="auto" w:fill="auto"/>
      <w:lang w:val="en-US"/>
    </w:rPr>
  </w:style>
  <w:style w:type="character" w:customStyle="1" w:styleId="Token">
    <w:name w:val="Token"/>
    <w:aliases w:val="tok"/>
    <w:basedOn w:val="DefaultParagraphFont"/>
    <w:semiHidden/>
    <w:locked/>
    <w:rsid w:val="00B35DE1"/>
    <w:rPr>
      <w:rFonts w:ascii="Arial" w:hAnsi="Arial"/>
      <w:color w:val="C0C0C0"/>
      <w:sz w:val="2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semiHidden/>
    <w:locked/>
    <w:rsid w:val="00B35DE1"/>
    <w:rPr>
      <w:rFonts w:ascii="Arial" w:hAnsi="Arial"/>
      <w:noProof/>
      <w:color w:val="C0C0C0"/>
      <w:sz w:val="20"/>
      <w:szCs w:val="18"/>
      <w:u w:val="none"/>
      <w:bdr w:val="none" w:sz="0" w:space="0" w:color="auto"/>
      <w:shd w:val="clear" w:color="auto" w:fill="auto"/>
      <w:lang w:val="en-US"/>
    </w:rPr>
  </w:style>
  <w:style w:type="paragraph" w:customStyle="1" w:styleId="CodeReference">
    <w:name w:val="Code Reference"/>
    <w:aliases w:val="cref"/>
    <w:basedOn w:val="Normal"/>
    <w:next w:val="Normal"/>
    <w:semiHidden/>
    <w:locked/>
    <w:rsid w:val="00B35DE1"/>
    <w:rPr>
      <w:noProof/>
      <w:color w:val="C0C0C0"/>
    </w:rPr>
  </w:style>
  <w:style w:type="character" w:customStyle="1" w:styleId="LegacyLinkText">
    <w:name w:val="Legacy Link Text"/>
    <w:aliases w:val="llt"/>
    <w:basedOn w:val="LinkText"/>
    <w:semiHidden/>
    <w:rsid w:val="00B35DE1"/>
    <w:rPr>
      <w:rFonts w:ascii="Arial" w:hAnsi="Arial"/>
      <w:color w:val="0000FF"/>
      <w:sz w:val="20"/>
      <w:szCs w:val="18"/>
      <w:u w:val="single"/>
    </w:rPr>
  </w:style>
  <w:style w:type="paragraph" w:customStyle="1" w:styleId="DefinedTerminList1">
    <w:name w:val="Defined Term in List 1"/>
    <w:aliases w:val="dt1"/>
    <w:basedOn w:val="DefinedTerm"/>
    <w:semiHidden/>
    <w:rsid w:val="00B35DE1"/>
    <w:pPr>
      <w:ind w:left="360"/>
    </w:pPr>
  </w:style>
  <w:style w:type="paragraph" w:customStyle="1" w:styleId="DefinedTerminList2">
    <w:name w:val="Defined Term in List 2"/>
    <w:aliases w:val="dt2"/>
    <w:basedOn w:val="DefinedTerm"/>
    <w:semiHidden/>
    <w:rsid w:val="00B35DE1"/>
    <w:pPr>
      <w:ind w:left="720"/>
    </w:pPr>
  </w:style>
  <w:style w:type="paragraph" w:customStyle="1" w:styleId="TableSpacinginList1">
    <w:name w:val="Table Spacing in List 1"/>
    <w:aliases w:val="ts1"/>
    <w:basedOn w:val="TableSpacing"/>
    <w:next w:val="TextinList1"/>
    <w:semiHidden/>
    <w:rsid w:val="00B35DE1"/>
    <w:pPr>
      <w:ind w:left="360"/>
    </w:pPr>
  </w:style>
  <w:style w:type="paragraph" w:customStyle="1" w:styleId="TableSpacinginList2">
    <w:name w:val="Table Spacing in List 2"/>
    <w:aliases w:val="ts2"/>
    <w:basedOn w:val="TableSpacinginList1"/>
    <w:next w:val="TextinList2"/>
    <w:semiHidden/>
    <w:rsid w:val="00B35DE1"/>
    <w:pPr>
      <w:ind w:left="720"/>
    </w:pPr>
  </w:style>
  <w:style w:type="table" w:customStyle="1" w:styleId="ProcedureTableinList1">
    <w:name w:val="Procedure Table in List 1"/>
    <w:aliases w:val="pt1"/>
    <w:basedOn w:val="ProcedureTable"/>
    <w:semiHidden/>
    <w:rsid w:val="00B35DE1"/>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semiHidden/>
    <w:rsid w:val="00B35DE1"/>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semiHidden/>
    <w:rsid w:val="00B35DE1"/>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semiHidden/>
    <w:rsid w:val="00B35DE1"/>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semiHidden/>
    <w:rsid w:val="00B35DE1"/>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semiHidden/>
    <w:rsid w:val="00B35DE1"/>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FigureEmbedded">
    <w:name w:val="Figure Embedded"/>
    <w:aliases w:val="fige"/>
    <w:basedOn w:val="DefaultParagraphFont"/>
    <w:semiHidden/>
    <w:rsid w:val="00B35DE1"/>
    <w:rPr>
      <w:rFonts w:ascii="Arial" w:hAnsi="Arial"/>
      <w:color w:val="0000FF"/>
      <w:sz w:val="20"/>
      <w:szCs w:val="18"/>
      <w:u w:val="none"/>
      <w:bdr w:val="none" w:sz="0" w:space="0" w:color="auto"/>
      <w:shd w:val="clear" w:color="auto" w:fill="auto"/>
    </w:rPr>
  </w:style>
  <w:style w:type="paragraph" w:customStyle="1" w:styleId="ConditionalBlock">
    <w:name w:val="Conditional Block"/>
    <w:aliases w:val="cb"/>
    <w:basedOn w:val="Normal"/>
    <w:next w:val="Normal"/>
    <w:semiHidden/>
    <w:locked/>
    <w:rsid w:val="00B35DE1"/>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semiHidden/>
    <w:locked/>
    <w:rsid w:val="00B35DE1"/>
  </w:style>
  <w:style w:type="paragraph" w:customStyle="1" w:styleId="ConditionalBlockinList2">
    <w:name w:val="Conditional Block in List 2"/>
    <w:aliases w:val="cb2"/>
    <w:basedOn w:val="ConditionalBlock"/>
    <w:next w:val="Normal"/>
    <w:semiHidden/>
    <w:locked/>
    <w:rsid w:val="00B35DE1"/>
    <w:pPr>
      <w:ind w:left="720"/>
    </w:pPr>
  </w:style>
  <w:style w:type="character" w:customStyle="1" w:styleId="CodeFeaturedElement">
    <w:name w:val="Code Featured Element"/>
    <w:aliases w:val="cfe"/>
    <w:basedOn w:val="DefaultParagraphFont"/>
    <w:semiHidden/>
    <w:locked/>
    <w:rsid w:val="00B35DE1"/>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semiHidden/>
    <w:locked/>
    <w:rsid w:val="00B35DE1"/>
    <w:rPr>
      <w:color w:val="C0C0C0"/>
    </w:rPr>
  </w:style>
  <w:style w:type="character" w:customStyle="1" w:styleId="CodeEntityReferenceSpecific">
    <w:name w:val="Code Entity Reference Specific"/>
    <w:aliases w:val="cers"/>
    <w:basedOn w:val="CodeEntityReference"/>
    <w:semiHidden/>
    <w:locked/>
    <w:rsid w:val="00B35DE1"/>
    <w:rPr>
      <w:rFonts w:ascii="Arial" w:hAnsi="Arial"/>
      <w:noProof/>
      <w:color w:val="C0C0C0"/>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semiHidden/>
    <w:locked/>
    <w:rsid w:val="00B35DE1"/>
    <w:rPr>
      <w:rFonts w:ascii="Arial" w:hAnsi="Arial"/>
      <w:noProof/>
      <w:color w:val="C0C0C0"/>
      <w:sz w:val="20"/>
      <w:szCs w:val="18"/>
      <w:u w:val="none"/>
      <w:bdr w:val="none" w:sz="0" w:space="0" w:color="auto"/>
      <w:shd w:val="clear" w:color="auto" w:fill="auto"/>
      <w:lang w:val="en-US"/>
    </w:rPr>
  </w:style>
  <w:style w:type="table" w:customStyle="1" w:styleId="CodeSectioninList1">
    <w:name w:val="Code Section in List 1"/>
    <w:aliases w:val="cs1"/>
    <w:basedOn w:val="CodeSection"/>
    <w:semiHidden/>
    <w:rsid w:val="00B35DE1"/>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semiHidden/>
    <w:rsid w:val="00B35DE1"/>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semiHidden/>
    <w:rsid w:val="00B35DE1"/>
    <w:pPr>
      <w:numPr>
        <w:numId w:val="4"/>
      </w:numPr>
    </w:pPr>
  </w:style>
  <w:style w:type="paragraph" w:styleId="BlockText">
    <w:name w:val="Block Text"/>
    <w:basedOn w:val="Normal"/>
    <w:semiHidden/>
    <w:rsid w:val="00B35DE1"/>
    <w:pPr>
      <w:spacing w:after="120"/>
      <w:ind w:left="1440" w:right="1440"/>
    </w:pPr>
  </w:style>
  <w:style w:type="paragraph" w:styleId="BodyText">
    <w:name w:val="Body Text"/>
    <w:basedOn w:val="Normal"/>
    <w:link w:val="BodyTextChar"/>
    <w:semiHidden/>
    <w:rsid w:val="00B35DE1"/>
    <w:pPr>
      <w:spacing w:after="120"/>
    </w:pPr>
  </w:style>
  <w:style w:type="paragraph" w:styleId="BodyText2">
    <w:name w:val="Body Text 2"/>
    <w:basedOn w:val="Normal"/>
    <w:link w:val="BodyText2Char"/>
    <w:semiHidden/>
    <w:rsid w:val="00B35DE1"/>
    <w:pPr>
      <w:spacing w:after="120" w:line="480" w:lineRule="auto"/>
    </w:pPr>
  </w:style>
  <w:style w:type="paragraph" w:styleId="BodyText3">
    <w:name w:val="Body Text 3"/>
    <w:basedOn w:val="Normal"/>
    <w:link w:val="BodyText3Char"/>
    <w:semiHidden/>
    <w:rsid w:val="00B35DE1"/>
    <w:pPr>
      <w:spacing w:after="120"/>
    </w:pPr>
    <w:rPr>
      <w:sz w:val="16"/>
      <w:szCs w:val="16"/>
    </w:rPr>
  </w:style>
  <w:style w:type="paragraph" w:styleId="BodyTextFirstIndent">
    <w:name w:val="Body Text First Indent"/>
    <w:basedOn w:val="BodyText"/>
    <w:link w:val="BodyTextFirstIndentChar"/>
    <w:semiHidden/>
    <w:rsid w:val="00B35DE1"/>
    <w:pPr>
      <w:ind w:firstLine="210"/>
    </w:pPr>
  </w:style>
  <w:style w:type="paragraph" w:styleId="BodyTextIndent">
    <w:name w:val="Body Text Indent"/>
    <w:basedOn w:val="Normal"/>
    <w:link w:val="BodyTextIndentChar"/>
    <w:semiHidden/>
    <w:rsid w:val="00B35DE1"/>
    <w:pPr>
      <w:spacing w:after="120"/>
      <w:ind w:left="360"/>
    </w:pPr>
  </w:style>
  <w:style w:type="paragraph" w:styleId="BodyTextFirstIndent2">
    <w:name w:val="Body Text First Indent 2"/>
    <w:basedOn w:val="BodyTextIndent"/>
    <w:link w:val="BodyTextFirstIndent2Char"/>
    <w:semiHidden/>
    <w:rsid w:val="00B35DE1"/>
    <w:pPr>
      <w:ind w:firstLine="210"/>
    </w:pPr>
  </w:style>
  <w:style w:type="paragraph" w:styleId="BodyTextIndent2">
    <w:name w:val="Body Text Indent 2"/>
    <w:basedOn w:val="Normal"/>
    <w:link w:val="BodyTextIndent2Char"/>
    <w:semiHidden/>
    <w:rsid w:val="00B35DE1"/>
    <w:pPr>
      <w:spacing w:after="120" w:line="480" w:lineRule="auto"/>
      <w:ind w:left="360"/>
    </w:pPr>
  </w:style>
  <w:style w:type="paragraph" w:styleId="BodyTextIndent3">
    <w:name w:val="Body Text Indent 3"/>
    <w:basedOn w:val="Normal"/>
    <w:link w:val="BodyTextIndent3Char"/>
    <w:semiHidden/>
    <w:rsid w:val="00B35DE1"/>
    <w:pPr>
      <w:spacing w:after="120"/>
      <w:ind w:left="360"/>
    </w:pPr>
    <w:rPr>
      <w:sz w:val="16"/>
      <w:szCs w:val="16"/>
    </w:rPr>
  </w:style>
  <w:style w:type="paragraph" w:styleId="Closing">
    <w:name w:val="Closing"/>
    <w:basedOn w:val="Normal"/>
    <w:link w:val="ClosingChar"/>
    <w:semiHidden/>
    <w:rsid w:val="00B35DE1"/>
    <w:pPr>
      <w:ind w:left="4320"/>
    </w:pPr>
  </w:style>
  <w:style w:type="paragraph" w:styleId="Date">
    <w:name w:val="Date"/>
    <w:basedOn w:val="Normal"/>
    <w:next w:val="Normal"/>
    <w:link w:val="DateChar"/>
    <w:semiHidden/>
    <w:rsid w:val="00B35DE1"/>
  </w:style>
  <w:style w:type="paragraph" w:styleId="E-mailSignature">
    <w:name w:val="E-mail Signature"/>
    <w:basedOn w:val="Normal"/>
    <w:link w:val="E-mailSignatureChar"/>
    <w:semiHidden/>
    <w:rsid w:val="00B35DE1"/>
  </w:style>
  <w:style w:type="character" w:styleId="Emphasis">
    <w:name w:val="Emphasis"/>
    <w:basedOn w:val="DefaultParagraphFont"/>
    <w:qFormat/>
    <w:rsid w:val="00B35DE1"/>
    <w:rPr>
      <w:i/>
      <w:iCs/>
    </w:rPr>
  </w:style>
  <w:style w:type="paragraph" w:styleId="EnvelopeAddress">
    <w:name w:val="envelope address"/>
    <w:basedOn w:val="Normal"/>
    <w:semiHidden/>
    <w:rsid w:val="00B35DE1"/>
    <w:pPr>
      <w:framePr w:w="7920" w:h="1980" w:hRule="exact" w:hSpace="180" w:wrap="auto" w:hAnchor="page" w:xAlign="center" w:yAlign="bottom"/>
      <w:ind w:left="2880"/>
    </w:pPr>
    <w:rPr>
      <w:sz w:val="24"/>
      <w:szCs w:val="24"/>
    </w:rPr>
  </w:style>
  <w:style w:type="paragraph" w:styleId="EnvelopeReturn">
    <w:name w:val="envelope return"/>
    <w:basedOn w:val="Normal"/>
    <w:semiHidden/>
    <w:rsid w:val="00B35DE1"/>
  </w:style>
  <w:style w:type="character" w:styleId="FollowedHyperlink">
    <w:name w:val="FollowedHyperlink"/>
    <w:basedOn w:val="DefaultParagraphFont"/>
    <w:semiHidden/>
    <w:rsid w:val="00B35DE1"/>
    <w:rPr>
      <w:color w:val="800080"/>
      <w:u w:val="single"/>
    </w:rPr>
  </w:style>
  <w:style w:type="character" w:styleId="HTMLAcronym">
    <w:name w:val="HTML Acronym"/>
    <w:basedOn w:val="DefaultParagraphFont"/>
    <w:semiHidden/>
    <w:rsid w:val="00B35DE1"/>
  </w:style>
  <w:style w:type="paragraph" w:styleId="HTMLAddress">
    <w:name w:val="HTML Address"/>
    <w:basedOn w:val="Normal"/>
    <w:link w:val="HTMLAddressChar"/>
    <w:semiHidden/>
    <w:rsid w:val="00B35DE1"/>
    <w:rPr>
      <w:i/>
      <w:iCs/>
    </w:rPr>
  </w:style>
  <w:style w:type="character" w:styleId="HTMLCite">
    <w:name w:val="HTML Cite"/>
    <w:basedOn w:val="DefaultParagraphFont"/>
    <w:semiHidden/>
    <w:rsid w:val="00B35DE1"/>
    <w:rPr>
      <w:i/>
      <w:iCs/>
    </w:rPr>
  </w:style>
  <w:style w:type="character" w:styleId="HTMLCode">
    <w:name w:val="HTML Code"/>
    <w:basedOn w:val="DefaultParagraphFont"/>
    <w:semiHidden/>
    <w:rsid w:val="00B35DE1"/>
    <w:rPr>
      <w:rFonts w:ascii="Courier New" w:hAnsi="Courier New"/>
      <w:sz w:val="20"/>
      <w:szCs w:val="20"/>
    </w:rPr>
  </w:style>
  <w:style w:type="character" w:styleId="HTMLDefinition">
    <w:name w:val="HTML Definition"/>
    <w:basedOn w:val="DefaultParagraphFont"/>
    <w:semiHidden/>
    <w:rsid w:val="00B35DE1"/>
    <w:rPr>
      <w:i/>
      <w:iCs/>
    </w:rPr>
  </w:style>
  <w:style w:type="character" w:styleId="HTMLKeyboard">
    <w:name w:val="HTML Keyboard"/>
    <w:basedOn w:val="DefaultParagraphFont"/>
    <w:semiHidden/>
    <w:rsid w:val="00B35DE1"/>
    <w:rPr>
      <w:rFonts w:ascii="Courier New" w:hAnsi="Courier New"/>
      <w:sz w:val="20"/>
      <w:szCs w:val="20"/>
    </w:rPr>
  </w:style>
  <w:style w:type="paragraph" w:styleId="HTMLPreformatted">
    <w:name w:val="HTML Preformatted"/>
    <w:basedOn w:val="Normal"/>
    <w:link w:val="HTMLPreformattedChar"/>
    <w:semiHidden/>
    <w:rsid w:val="00B35DE1"/>
    <w:rPr>
      <w:rFonts w:ascii="Courier New" w:hAnsi="Courier New"/>
    </w:rPr>
  </w:style>
  <w:style w:type="character" w:styleId="HTMLSample">
    <w:name w:val="HTML Sample"/>
    <w:basedOn w:val="DefaultParagraphFont"/>
    <w:semiHidden/>
    <w:rsid w:val="00B35DE1"/>
    <w:rPr>
      <w:rFonts w:ascii="Courier New" w:hAnsi="Courier New"/>
    </w:rPr>
  </w:style>
  <w:style w:type="character" w:styleId="HTMLTypewriter">
    <w:name w:val="HTML Typewriter"/>
    <w:basedOn w:val="DefaultParagraphFont"/>
    <w:semiHidden/>
    <w:rsid w:val="00B35DE1"/>
    <w:rPr>
      <w:rFonts w:ascii="Courier New" w:hAnsi="Courier New"/>
      <w:sz w:val="20"/>
      <w:szCs w:val="20"/>
    </w:rPr>
  </w:style>
  <w:style w:type="character" w:styleId="HTMLVariable">
    <w:name w:val="HTML Variable"/>
    <w:basedOn w:val="DefaultParagraphFont"/>
    <w:semiHidden/>
    <w:rsid w:val="00B35DE1"/>
    <w:rPr>
      <w:i/>
      <w:iCs/>
    </w:rPr>
  </w:style>
  <w:style w:type="character" w:styleId="LineNumber">
    <w:name w:val="line number"/>
    <w:basedOn w:val="DefaultParagraphFont"/>
    <w:semiHidden/>
    <w:rsid w:val="00B35DE1"/>
  </w:style>
  <w:style w:type="paragraph" w:styleId="List">
    <w:name w:val="List"/>
    <w:basedOn w:val="Normal"/>
    <w:semiHidden/>
    <w:rsid w:val="00B35DE1"/>
    <w:pPr>
      <w:ind w:left="360" w:hanging="360"/>
    </w:pPr>
  </w:style>
  <w:style w:type="paragraph" w:styleId="List2">
    <w:name w:val="List 2"/>
    <w:basedOn w:val="Normal"/>
    <w:semiHidden/>
    <w:rsid w:val="00B35DE1"/>
    <w:pPr>
      <w:ind w:left="720" w:hanging="360"/>
    </w:pPr>
  </w:style>
  <w:style w:type="paragraph" w:styleId="List3">
    <w:name w:val="List 3"/>
    <w:basedOn w:val="Normal"/>
    <w:semiHidden/>
    <w:rsid w:val="00B35DE1"/>
    <w:pPr>
      <w:ind w:left="1080" w:hanging="360"/>
    </w:pPr>
  </w:style>
  <w:style w:type="paragraph" w:styleId="List4">
    <w:name w:val="List 4"/>
    <w:basedOn w:val="Normal"/>
    <w:semiHidden/>
    <w:rsid w:val="00B35DE1"/>
    <w:pPr>
      <w:ind w:left="1440" w:hanging="360"/>
    </w:pPr>
  </w:style>
  <w:style w:type="paragraph" w:styleId="List5">
    <w:name w:val="List 5"/>
    <w:basedOn w:val="Normal"/>
    <w:semiHidden/>
    <w:rsid w:val="00B35DE1"/>
    <w:pPr>
      <w:ind w:left="1800" w:hanging="360"/>
    </w:pPr>
  </w:style>
  <w:style w:type="paragraph" w:styleId="ListBullet">
    <w:name w:val="List Bullet"/>
    <w:basedOn w:val="Normal"/>
    <w:link w:val="ListBulletChar"/>
    <w:semiHidden/>
    <w:rsid w:val="00B35DE1"/>
    <w:pPr>
      <w:tabs>
        <w:tab w:val="num" w:pos="360"/>
      </w:tabs>
      <w:ind w:left="360" w:hanging="360"/>
    </w:pPr>
  </w:style>
  <w:style w:type="paragraph" w:styleId="ListBullet2">
    <w:name w:val="List Bullet 2"/>
    <w:basedOn w:val="Normal"/>
    <w:semiHidden/>
    <w:rsid w:val="00B35DE1"/>
    <w:pPr>
      <w:tabs>
        <w:tab w:val="num" w:pos="720"/>
      </w:tabs>
      <w:ind w:left="720" w:hanging="360"/>
    </w:pPr>
  </w:style>
  <w:style w:type="paragraph" w:styleId="ListBullet3">
    <w:name w:val="List Bullet 3"/>
    <w:basedOn w:val="Normal"/>
    <w:semiHidden/>
    <w:rsid w:val="00B35DE1"/>
    <w:pPr>
      <w:tabs>
        <w:tab w:val="num" w:pos="1080"/>
      </w:tabs>
      <w:ind w:left="1080" w:hanging="360"/>
    </w:pPr>
  </w:style>
  <w:style w:type="paragraph" w:styleId="ListBullet4">
    <w:name w:val="List Bullet 4"/>
    <w:basedOn w:val="Normal"/>
    <w:semiHidden/>
    <w:rsid w:val="00B35DE1"/>
    <w:pPr>
      <w:tabs>
        <w:tab w:val="num" w:pos="1440"/>
      </w:tabs>
      <w:ind w:left="1440" w:hanging="360"/>
    </w:pPr>
  </w:style>
  <w:style w:type="paragraph" w:styleId="ListBullet5">
    <w:name w:val="List Bullet 5"/>
    <w:basedOn w:val="Normal"/>
    <w:semiHidden/>
    <w:rsid w:val="00B35DE1"/>
    <w:pPr>
      <w:tabs>
        <w:tab w:val="num" w:pos="1800"/>
      </w:tabs>
      <w:ind w:left="1800" w:hanging="360"/>
    </w:pPr>
  </w:style>
  <w:style w:type="paragraph" w:styleId="ListContinue">
    <w:name w:val="List Continue"/>
    <w:basedOn w:val="Normal"/>
    <w:semiHidden/>
    <w:rsid w:val="00B35DE1"/>
    <w:pPr>
      <w:spacing w:after="120"/>
      <w:ind w:left="360"/>
    </w:pPr>
  </w:style>
  <w:style w:type="paragraph" w:styleId="ListContinue2">
    <w:name w:val="List Continue 2"/>
    <w:basedOn w:val="Normal"/>
    <w:semiHidden/>
    <w:rsid w:val="00B35DE1"/>
    <w:pPr>
      <w:spacing w:after="120"/>
      <w:ind w:left="720"/>
    </w:pPr>
  </w:style>
  <w:style w:type="paragraph" w:styleId="ListContinue3">
    <w:name w:val="List Continue 3"/>
    <w:basedOn w:val="Normal"/>
    <w:semiHidden/>
    <w:rsid w:val="00B35DE1"/>
    <w:pPr>
      <w:spacing w:after="120"/>
      <w:ind w:left="1080"/>
    </w:pPr>
  </w:style>
  <w:style w:type="paragraph" w:styleId="ListContinue4">
    <w:name w:val="List Continue 4"/>
    <w:basedOn w:val="Normal"/>
    <w:semiHidden/>
    <w:rsid w:val="00B35DE1"/>
    <w:pPr>
      <w:spacing w:after="120"/>
      <w:ind w:left="1440"/>
    </w:pPr>
  </w:style>
  <w:style w:type="paragraph" w:styleId="ListContinue5">
    <w:name w:val="List Continue 5"/>
    <w:basedOn w:val="Normal"/>
    <w:semiHidden/>
    <w:rsid w:val="00B35DE1"/>
    <w:pPr>
      <w:spacing w:after="120"/>
      <w:ind w:left="1800"/>
    </w:pPr>
  </w:style>
  <w:style w:type="paragraph" w:styleId="ListNumber">
    <w:name w:val="List Number"/>
    <w:basedOn w:val="Normal"/>
    <w:semiHidden/>
    <w:rsid w:val="00B35DE1"/>
    <w:pPr>
      <w:tabs>
        <w:tab w:val="num" w:pos="360"/>
      </w:tabs>
      <w:ind w:left="360" w:hanging="360"/>
    </w:pPr>
  </w:style>
  <w:style w:type="paragraph" w:styleId="ListNumber2">
    <w:name w:val="List Number 2"/>
    <w:basedOn w:val="Normal"/>
    <w:semiHidden/>
    <w:rsid w:val="00B35DE1"/>
    <w:pPr>
      <w:tabs>
        <w:tab w:val="num" w:pos="720"/>
      </w:tabs>
      <w:ind w:left="720" w:hanging="360"/>
    </w:pPr>
  </w:style>
  <w:style w:type="paragraph" w:styleId="ListNumber3">
    <w:name w:val="List Number 3"/>
    <w:basedOn w:val="Normal"/>
    <w:semiHidden/>
    <w:rsid w:val="00B35DE1"/>
    <w:pPr>
      <w:tabs>
        <w:tab w:val="num" w:pos="1080"/>
      </w:tabs>
      <w:ind w:left="1080" w:hanging="360"/>
    </w:pPr>
  </w:style>
  <w:style w:type="paragraph" w:styleId="ListNumber4">
    <w:name w:val="List Number 4"/>
    <w:basedOn w:val="Normal"/>
    <w:semiHidden/>
    <w:rsid w:val="00B35DE1"/>
    <w:pPr>
      <w:tabs>
        <w:tab w:val="num" w:pos="1440"/>
      </w:tabs>
      <w:ind w:left="1440" w:hanging="360"/>
    </w:pPr>
  </w:style>
  <w:style w:type="paragraph" w:styleId="ListNumber5">
    <w:name w:val="List Number 5"/>
    <w:basedOn w:val="Normal"/>
    <w:semiHidden/>
    <w:rsid w:val="00B35DE1"/>
    <w:pPr>
      <w:tabs>
        <w:tab w:val="num" w:pos="1800"/>
      </w:tabs>
      <w:ind w:left="1800" w:hanging="360"/>
    </w:pPr>
  </w:style>
  <w:style w:type="paragraph" w:styleId="MessageHeader">
    <w:name w:val="Message Header"/>
    <w:basedOn w:val="Normal"/>
    <w:link w:val="MessageHeaderChar"/>
    <w:semiHidden/>
    <w:rsid w:val="00B35DE1"/>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sid w:val="00B35DE1"/>
    <w:rPr>
      <w:rFonts w:ascii="Times New Roman" w:hAnsi="Times New Roman"/>
      <w:sz w:val="24"/>
      <w:szCs w:val="24"/>
    </w:rPr>
  </w:style>
  <w:style w:type="paragraph" w:styleId="NormalIndent">
    <w:name w:val="Normal Indent"/>
    <w:basedOn w:val="Normal"/>
    <w:semiHidden/>
    <w:rsid w:val="00B35DE1"/>
    <w:pPr>
      <w:ind w:left="720"/>
    </w:pPr>
  </w:style>
  <w:style w:type="paragraph" w:styleId="NoteHeading">
    <w:name w:val="Note Heading"/>
    <w:basedOn w:val="Normal"/>
    <w:next w:val="Normal"/>
    <w:link w:val="NoteHeadingChar"/>
    <w:semiHidden/>
    <w:rsid w:val="00B35DE1"/>
  </w:style>
  <w:style w:type="paragraph" w:styleId="PlainText">
    <w:name w:val="Plain Text"/>
    <w:basedOn w:val="Normal"/>
    <w:link w:val="PlainTextChar"/>
    <w:semiHidden/>
    <w:rsid w:val="00B35DE1"/>
    <w:rPr>
      <w:rFonts w:ascii="Courier New" w:hAnsi="Courier New"/>
    </w:rPr>
  </w:style>
  <w:style w:type="paragraph" w:styleId="Salutation">
    <w:name w:val="Salutation"/>
    <w:basedOn w:val="Normal"/>
    <w:next w:val="Normal"/>
    <w:link w:val="SalutationChar"/>
    <w:semiHidden/>
    <w:rsid w:val="00B35DE1"/>
  </w:style>
  <w:style w:type="paragraph" w:styleId="Signature">
    <w:name w:val="Signature"/>
    <w:basedOn w:val="Normal"/>
    <w:link w:val="SignatureChar"/>
    <w:semiHidden/>
    <w:rsid w:val="00B35DE1"/>
    <w:pPr>
      <w:ind w:left="4320"/>
    </w:pPr>
  </w:style>
  <w:style w:type="character" w:styleId="Strong">
    <w:name w:val="Strong"/>
    <w:basedOn w:val="DefaultParagraphFont"/>
    <w:uiPriority w:val="22"/>
    <w:qFormat/>
    <w:rsid w:val="00B35DE1"/>
    <w:rPr>
      <w:b/>
      <w:bCs/>
    </w:rPr>
  </w:style>
  <w:style w:type="table" w:styleId="Table3Deffects1">
    <w:name w:val="Table 3D effects 1"/>
    <w:basedOn w:val="TableNormal"/>
    <w:semiHidden/>
    <w:rsid w:val="00B35DE1"/>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35DE1"/>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35DE1"/>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35DE1"/>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35DE1"/>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35DE1"/>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35DE1"/>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35DE1"/>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35DE1"/>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35DE1"/>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35DE1"/>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35DE1"/>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35DE1"/>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35DE1"/>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35DE1"/>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35DE1"/>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35DE1"/>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35DE1"/>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35DE1"/>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35DE1"/>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35DE1"/>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35DE1"/>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35DE1"/>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35DE1"/>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35DE1"/>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35DE1"/>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35DE1"/>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35DE1"/>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35DE1"/>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35DE1"/>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35DE1"/>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35DE1"/>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35DE1"/>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35DE1"/>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B35DE1"/>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35DE1"/>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35DE1"/>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B35DE1"/>
    <w:pPr>
      <w:jc w:val="center"/>
      <w:outlineLvl w:val="1"/>
    </w:pPr>
    <w:rPr>
      <w:sz w:val="24"/>
      <w:szCs w:val="24"/>
    </w:rPr>
  </w:style>
  <w:style w:type="paragraph" w:styleId="Title">
    <w:name w:val="Title"/>
    <w:basedOn w:val="Normal"/>
    <w:link w:val="TitleChar"/>
    <w:qFormat/>
    <w:rsid w:val="00B35DE1"/>
    <w:pPr>
      <w:spacing w:before="240"/>
      <w:jc w:val="center"/>
      <w:outlineLvl w:val="0"/>
    </w:pPr>
    <w:rPr>
      <w:b/>
      <w:bCs/>
      <w:kern w:val="28"/>
      <w:sz w:val="32"/>
      <w:szCs w:val="32"/>
    </w:rPr>
  </w:style>
  <w:style w:type="character" w:customStyle="1" w:styleId="System">
    <w:name w:val="System"/>
    <w:aliases w:val="sys"/>
    <w:basedOn w:val="DefaultParagraphFont"/>
    <w:semiHidden/>
    <w:locked/>
    <w:rsid w:val="00B35DE1"/>
    <w:rPr>
      <w:rFonts w:ascii="Arial" w:hAnsi="Arial"/>
      <w:b/>
      <w:color w:val="auto"/>
      <w:sz w:val="20"/>
      <w:szCs w:val="20"/>
      <w:u w:val="none"/>
      <w:bdr w:val="none" w:sz="0" w:space="0" w:color="auto"/>
      <w:shd w:val="clear" w:color="auto" w:fill="auto"/>
    </w:rPr>
  </w:style>
  <w:style w:type="character" w:customStyle="1" w:styleId="UserInputLocalizable">
    <w:name w:val="User Input Localizable"/>
    <w:aliases w:val="uil"/>
    <w:basedOn w:val="DefaultParagraphFont"/>
    <w:semiHidden/>
    <w:rsid w:val="00B35DE1"/>
    <w:rPr>
      <w:rFonts w:ascii="Arial" w:hAnsi="Arial"/>
      <w:b/>
      <w:color w:val="auto"/>
      <w:sz w:val="20"/>
      <w:szCs w:val="18"/>
      <w:u w:val="none"/>
    </w:rPr>
  </w:style>
  <w:style w:type="character" w:customStyle="1" w:styleId="UnmanagedCodeEntityReference">
    <w:name w:val="Unmanaged Code Entity Reference"/>
    <w:aliases w:val="ucer"/>
    <w:basedOn w:val="DefaultParagraphFont"/>
    <w:semiHidden/>
    <w:locked/>
    <w:rsid w:val="00B35DE1"/>
    <w:rPr>
      <w:rFonts w:ascii="Arial" w:hAnsi="Arial"/>
      <w:noProof/>
      <w:color w:val="C0C0C0"/>
      <w:sz w:val="2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semiHidden/>
    <w:rsid w:val="00B35DE1"/>
    <w:rPr>
      <w:rFonts w:ascii="Arial" w:hAnsi="Arial"/>
      <w:b/>
      <w:sz w:val="20"/>
      <w:szCs w:val="18"/>
    </w:rPr>
  </w:style>
  <w:style w:type="character" w:customStyle="1" w:styleId="Placeholder">
    <w:name w:val="Placeholder"/>
    <w:aliases w:val="ph"/>
    <w:basedOn w:val="DefaultParagraphFont"/>
    <w:semiHidden/>
    <w:rsid w:val="00B35DE1"/>
    <w:rPr>
      <w:rFonts w:ascii="Arial" w:hAnsi="Arial"/>
      <w:i/>
      <w:color w:val="auto"/>
      <w:sz w:val="20"/>
      <w:szCs w:val="18"/>
      <w:u w:val="none"/>
    </w:rPr>
  </w:style>
  <w:style w:type="character" w:customStyle="1" w:styleId="Math">
    <w:name w:val="Math"/>
    <w:aliases w:val="m"/>
    <w:basedOn w:val="DefaultParagraphFont"/>
    <w:semiHidden/>
    <w:locked/>
    <w:rsid w:val="00B35DE1"/>
    <w:rPr>
      <w:rFonts w:ascii="Arial" w:hAnsi="Arial"/>
      <w:color w:val="C0C0C0"/>
      <w:sz w:val="20"/>
      <w:szCs w:val="18"/>
      <w:u w:val="none"/>
      <w:bdr w:val="none" w:sz="0" w:space="0" w:color="auto"/>
      <w:shd w:val="clear" w:color="auto" w:fill="auto"/>
    </w:rPr>
  </w:style>
  <w:style w:type="character" w:customStyle="1" w:styleId="NewTerm">
    <w:name w:val="New Term"/>
    <w:aliases w:val="nt"/>
    <w:basedOn w:val="DefaultParagraphFont"/>
    <w:semiHidden/>
    <w:locked/>
    <w:rsid w:val="00B35DE1"/>
    <w:rPr>
      <w:rFonts w:ascii="Arial" w:hAnsi="Arial"/>
      <w:color w:val="auto"/>
      <w:sz w:val="20"/>
      <w:szCs w:val="20"/>
      <w:u w:val="none"/>
      <w:bdr w:val="none" w:sz="0" w:space="0" w:color="auto"/>
      <w:shd w:val="clear" w:color="auto" w:fill="auto"/>
    </w:rPr>
  </w:style>
  <w:style w:type="paragraph" w:customStyle="1" w:styleId="BulletedDynamicLinkinList1">
    <w:name w:val="Bulleted Dynamic Link in List 1"/>
    <w:basedOn w:val="Normal"/>
    <w:semiHidden/>
    <w:locked/>
    <w:rsid w:val="00B35DE1"/>
    <w:rPr>
      <w:color w:val="C0C0C0"/>
    </w:rPr>
  </w:style>
  <w:style w:type="paragraph" w:customStyle="1" w:styleId="BulletedDynamicLinkinList2">
    <w:name w:val="Bulleted Dynamic Link in List 2"/>
    <w:basedOn w:val="Normal"/>
    <w:semiHidden/>
    <w:locked/>
    <w:rsid w:val="00B35DE1"/>
    <w:rPr>
      <w:color w:val="C0C0C0"/>
    </w:rPr>
  </w:style>
  <w:style w:type="paragraph" w:customStyle="1" w:styleId="BulletedDynamicLink">
    <w:name w:val="Bulleted Dynamic Link"/>
    <w:basedOn w:val="Normal"/>
    <w:semiHidden/>
    <w:locked/>
    <w:rsid w:val="00B35DE1"/>
    <w:rPr>
      <w:color w:val="C0C0C0"/>
    </w:rPr>
  </w:style>
  <w:style w:type="character" w:customStyle="1" w:styleId="Heading6Char">
    <w:name w:val="Heading 6 Char"/>
    <w:aliases w:val="h6 Char"/>
    <w:basedOn w:val="DefaultParagraphFont"/>
    <w:link w:val="Heading6"/>
    <w:rsid w:val="00B35DE1"/>
    <w:rPr>
      <w:rFonts w:ascii="Arial" w:hAnsi="Arial"/>
      <w:b/>
      <w:kern w:val="24"/>
      <w:lang w:val="en-US" w:eastAsia="en-US" w:bidi="ar-SA"/>
    </w:rPr>
  </w:style>
  <w:style w:type="character" w:customStyle="1" w:styleId="LabelChar">
    <w:name w:val="Label Char"/>
    <w:aliases w:val="l Char"/>
    <w:basedOn w:val="DefaultParagraphFont"/>
    <w:link w:val="Label"/>
    <w:rsid w:val="00B35DE1"/>
    <w:rPr>
      <w:rFonts w:ascii="Arial" w:hAnsi="Arial"/>
      <w:b/>
      <w:kern w:val="24"/>
      <w:lang w:val="en-US" w:eastAsia="en-US" w:bidi="ar-SA"/>
    </w:rPr>
  </w:style>
  <w:style w:type="character" w:customStyle="1" w:styleId="Heading5Char">
    <w:name w:val="Heading 5 Char"/>
    <w:aliases w:val="h5 Char"/>
    <w:basedOn w:val="LabelChar"/>
    <w:link w:val="Heading5"/>
    <w:rsid w:val="00B35DE1"/>
    <w:rPr>
      <w:rFonts w:ascii="Arial" w:hAnsi="Arial"/>
      <w:b/>
      <w:kern w:val="24"/>
      <w:lang w:val="en-US" w:eastAsia="en-US" w:bidi="ar-SA"/>
    </w:rPr>
  </w:style>
  <w:style w:type="character" w:customStyle="1" w:styleId="Heading1Char">
    <w:name w:val="Heading 1 Char"/>
    <w:aliases w:val="h1 Char"/>
    <w:basedOn w:val="DefaultParagraphFont"/>
    <w:link w:val="Heading1"/>
    <w:rsid w:val="00B35DE1"/>
    <w:rPr>
      <w:rFonts w:ascii="Arial" w:hAnsi="Arial"/>
      <w:b/>
      <w:kern w:val="24"/>
      <w:sz w:val="40"/>
      <w:szCs w:val="40"/>
      <w:lang w:val="en-US" w:eastAsia="en-US" w:bidi="ar-SA"/>
    </w:rPr>
  </w:style>
  <w:style w:type="character" w:customStyle="1" w:styleId="LabelinList1Char">
    <w:name w:val="Label in List 1 Char"/>
    <w:aliases w:val="l1 Char"/>
    <w:basedOn w:val="LabelChar"/>
    <w:link w:val="LabelinList1"/>
    <w:rsid w:val="00B35DE1"/>
    <w:rPr>
      <w:rFonts w:ascii="Arial" w:hAnsi="Arial"/>
      <w:b/>
      <w:kern w:val="24"/>
      <w:lang w:val="en-US" w:eastAsia="en-US" w:bidi="ar-SA"/>
    </w:rPr>
  </w:style>
  <w:style w:type="paragraph" w:customStyle="1" w:styleId="Strikethrough">
    <w:name w:val="Strikethrough"/>
    <w:aliases w:val="strike"/>
    <w:basedOn w:val="Normal"/>
    <w:semiHidden/>
    <w:rsid w:val="00B35DE1"/>
    <w:rPr>
      <w:strike/>
    </w:rPr>
  </w:style>
  <w:style w:type="paragraph" w:customStyle="1" w:styleId="TableFootnote">
    <w:name w:val="Table Footnote"/>
    <w:aliases w:val="tf"/>
    <w:basedOn w:val="Normal"/>
    <w:semiHidden/>
    <w:rsid w:val="00B35DE1"/>
    <w:pPr>
      <w:spacing w:before="80" w:after="80"/>
      <w:ind w:left="216" w:hanging="216"/>
    </w:pPr>
  </w:style>
  <w:style w:type="paragraph" w:customStyle="1" w:styleId="TableFootnoteinList1">
    <w:name w:val="Table Footnote in List 1"/>
    <w:aliases w:val="tf1"/>
    <w:basedOn w:val="TableFootnote"/>
    <w:semiHidden/>
    <w:rsid w:val="00B35DE1"/>
    <w:pPr>
      <w:ind w:left="576"/>
    </w:pPr>
  </w:style>
  <w:style w:type="paragraph" w:customStyle="1" w:styleId="TableFootnoteinList2">
    <w:name w:val="Table Footnote in List 2"/>
    <w:aliases w:val="tf2"/>
    <w:basedOn w:val="TableFootnote"/>
    <w:semiHidden/>
    <w:rsid w:val="00B35DE1"/>
    <w:pPr>
      <w:ind w:left="936"/>
    </w:pPr>
  </w:style>
  <w:style w:type="character" w:customStyle="1" w:styleId="DynamicLink">
    <w:name w:val="Dynamic Link"/>
    <w:aliases w:val="dl"/>
    <w:basedOn w:val="DefaultParagraphFont"/>
    <w:semiHidden/>
    <w:locked/>
    <w:rsid w:val="00B35DE1"/>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semiHidden/>
    <w:locked/>
    <w:rsid w:val="00B35DE1"/>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semiHidden/>
    <w:locked/>
    <w:rsid w:val="00B35DE1"/>
    <w:rPr>
      <w:color w:val="C0C0C0"/>
    </w:rPr>
  </w:style>
  <w:style w:type="paragraph" w:customStyle="1" w:styleId="PrintDivisionNumber">
    <w:name w:val="Print Division Number"/>
    <w:aliases w:val="pdn"/>
    <w:basedOn w:val="Normal"/>
    <w:semiHidden/>
    <w:locked/>
    <w:rsid w:val="00B35DE1"/>
    <w:pPr>
      <w:spacing w:after="0" w:line="240" w:lineRule="auto"/>
    </w:pPr>
    <w:rPr>
      <w:color w:val="C0C0C0"/>
    </w:rPr>
  </w:style>
  <w:style w:type="paragraph" w:customStyle="1" w:styleId="PrintDivisionTitle">
    <w:name w:val="Print Division Title"/>
    <w:aliases w:val="pdt"/>
    <w:basedOn w:val="Normal"/>
    <w:semiHidden/>
    <w:locked/>
    <w:rsid w:val="00B35DE1"/>
    <w:pPr>
      <w:spacing w:after="0" w:line="240" w:lineRule="auto"/>
    </w:pPr>
    <w:rPr>
      <w:color w:val="C0C0C0"/>
    </w:rPr>
  </w:style>
  <w:style w:type="paragraph" w:customStyle="1" w:styleId="PrintMSCorp">
    <w:name w:val="Print MS Corp"/>
    <w:aliases w:val="pms"/>
    <w:basedOn w:val="Normal"/>
    <w:semiHidden/>
    <w:locked/>
    <w:rsid w:val="00B35DE1"/>
    <w:pPr>
      <w:spacing w:after="0" w:line="240" w:lineRule="auto"/>
    </w:pPr>
    <w:rPr>
      <w:color w:val="C0C0C0"/>
    </w:rPr>
  </w:style>
  <w:style w:type="paragraph" w:customStyle="1" w:styleId="RevisionHistory">
    <w:name w:val="Revision History"/>
    <w:aliases w:val="rh"/>
    <w:basedOn w:val="Normal"/>
    <w:semiHidden/>
    <w:locked/>
    <w:rsid w:val="00B35DE1"/>
    <w:pPr>
      <w:spacing w:after="0" w:line="240" w:lineRule="auto"/>
    </w:pPr>
    <w:rPr>
      <w:color w:val="C0C0C0"/>
    </w:rPr>
  </w:style>
  <w:style w:type="character" w:customStyle="1" w:styleId="SV">
    <w:name w:val="SV"/>
    <w:basedOn w:val="DefaultParagraphFont"/>
    <w:semiHidden/>
    <w:locked/>
    <w:rsid w:val="00B35DE1"/>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B35DE1"/>
    <w:rPr>
      <w:rFonts w:ascii="Arial" w:hAnsi="Arial"/>
      <w:color w:val="0000FF"/>
      <w:sz w:val="20"/>
      <w:szCs w:val="18"/>
      <w:u w:val="single"/>
    </w:rPr>
  </w:style>
  <w:style w:type="paragraph" w:customStyle="1" w:styleId="Copyright">
    <w:name w:val="Copyright"/>
    <w:aliases w:val="copy"/>
    <w:basedOn w:val="Normal"/>
    <w:semiHidden/>
    <w:rsid w:val="00B35DE1"/>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semiHidden/>
    <w:rsid w:val="00B35DE1"/>
    <w:pPr>
      <w:ind w:left="720"/>
    </w:pPr>
  </w:style>
  <w:style w:type="paragraph" w:customStyle="1" w:styleId="ProcedureTitle">
    <w:name w:val="Procedure Title"/>
    <w:aliases w:val="prt"/>
    <w:basedOn w:val="Normal"/>
    <w:semiHidden/>
    <w:rsid w:val="00B35DE1"/>
    <w:pPr>
      <w:keepNext/>
      <w:spacing w:before="240" w:line="240" w:lineRule="auto"/>
      <w:ind w:left="360" w:hanging="360"/>
    </w:pPr>
    <w:rPr>
      <w:b/>
    </w:rPr>
  </w:style>
  <w:style w:type="paragraph" w:customStyle="1" w:styleId="TextIndented">
    <w:name w:val="Text Indented"/>
    <w:aliases w:val="ti"/>
    <w:basedOn w:val="Normal"/>
    <w:semiHidden/>
    <w:rsid w:val="00B35DE1"/>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semiHidden/>
    <w:rsid w:val="00B35DE1"/>
    <w:rPr>
      <w:rFonts w:ascii="Courier New" w:hAnsi="Courier New"/>
      <w:noProof/>
      <w:kern w:val="24"/>
      <w:sz w:val="16"/>
      <w:szCs w:val="16"/>
      <w:lang w:val="en-US" w:eastAsia="en-US" w:bidi="ar-SA"/>
    </w:rPr>
  </w:style>
  <w:style w:type="character" w:styleId="PageNumber">
    <w:name w:val="page number"/>
    <w:basedOn w:val="DefaultParagraphFont"/>
    <w:rsid w:val="00B35DE1"/>
  </w:style>
  <w:style w:type="character" w:customStyle="1" w:styleId="ListBulletChar">
    <w:name w:val="List Bullet Char"/>
    <w:basedOn w:val="DefaultParagraphFont"/>
    <w:link w:val="ListBullet"/>
    <w:semiHidden/>
    <w:rsid w:val="00B35DE1"/>
    <w:rPr>
      <w:rFonts w:ascii="Arial" w:hAnsi="Arial"/>
      <w:kern w:val="24"/>
    </w:rPr>
  </w:style>
  <w:style w:type="character" w:customStyle="1" w:styleId="BulletedList2Char">
    <w:name w:val="Bulleted List 2 Char"/>
    <w:aliases w:val="bl2 Char Char"/>
    <w:basedOn w:val="ListBulletChar"/>
    <w:link w:val="BulletedList2"/>
    <w:semiHidden/>
    <w:rsid w:val="00B35DE1"/>
    <w:rPr>
      <w:rFonts w:ascii="Arial" w:hAnsi="Arial"/>
      <w:kern w:val="24"/>
    </w:rPr>
  </w:style>
  <w:style w:type="paragraph" w:styleId="TOC5">
    <w:name w:val="toc 5"/>
    <w:aliases w:val="toc5"/>
    <w:basedOn w:val="Normal"/>
    <w:next w:val="Normal"/>
    <w:uiPriority w:val="39"/>
    <w:rsid w:val="00B35DE1"/>
    <w:pPr>
      <w:spacing w:after="0"/>
      <w:ind w:left="936" w:hanging="187"/>
    </w:pPr>
  </w:style>
  <w:style w:type="paragraph" w:customStyle="1" w:styleId="PageHeader">
    <w:name w:val="Page Header"/>
    <w:aliases w:val="pgh"/>
    <w:basedOn w:val="Normal"/>
    <w:semiHidden/>
    <w:rsid w:val="00B35DE1"/>
    <w:pPr>
      <w:spacing w:after="240" w:line="240" w:lineRule="auto"/>
      <w:jc w:val="right"/>
    </w:pPr>
    <w:rPr>
      <w:b/>
    </w:rPr>
  </w:style>
  <w:style w:type="paragraph" w:customStyle="1" w:styleId="PageFooter">
    <w:name w:val="Page Footer"/>
    <w:aliases w:val="pgf"/>
    <w:basedOn w:val="Normal"/>
    <w:semiHidden/>
    <w:rsid w:val="00B35DE1"/>
    <w:pPr>
      <w:spacing w:after="0" w:line="240" w:lineRule="auto"/>
      <w:jc w:val="right"/>
    </w:pPr>
  </w:style>
  <w:style w:type="paragraph" w:customStyle="1" w:styleId="PageNum">
    <w:name w:val="Page Num"/>
    <w:aliases w:val="pgn"/>
    <w:basedOn w:val="Normal"/>
    <w:semiHidden/>
    <w:rsid w:val="00B35DE1"/>
    <w:pPr>
      <w:spacing w:after="0" w:line="240" w:lineRule="auto"/>
      <w:ind w:right="518"/>
      <w:jc w:val="right"/>
    </w:pPr>
    <w:rPr>
      <w:b/>
    </w:rPr>
  </w:style>
  <w:style w:type="character" w:customStyle="1" w:styleId="NumberedListIndexer">
    <w:name w:val="Numbered List Indexer"/>
    <w:aliases w:val="nlx"/>
    <w:basedOn w:val="DefaultParagraphFont"/>
    <w:semiHidden/>
    <w:rsid w:val="00B35DE1"/>
    <w:rPr>
      <w:rFonts w:ascii="Arial" w:hAnsi="Arial"/>
      <w:dstrike w:val="0"/>
      <w:vanish/>
      <w:color w:val="C0C0C0"/>
      <w:sz w:val="20"/>
      <w:szCs w:val="18"/>
      <w:u w:val="none"/>
      <w:vertAlign w:val="baseline"/>
    </w:rPr>
  </w:style>
  <w:style w:type="paragraph" w:customStyle="1" w:styleId="ProcedureTitleinList1">
    <w:name w:val="Procedure Title in List 1"/>
    <w:aliases w:val="prt1"/>
    <w:basedOn w:val="ProcedureTitle"/>
    <w:semiHidden/>
    <w:rsid w:val="00B35DE1"/>
  </w:style>
  <w:style w:type="paragraph" w:styleId="TOC6">
    <w:name w:val="toc 6"/>
    <w:aliases w:val="toc6"/>
    <w:basedOn w:val="Normal"/>
    <w:next w:val="Normal"/>
    <w:uiPriority w:val="39"/>
    <w:rsid w:val="00B35DE1"/>
    <w:pPr>
      <w:spacing w:after="0"/>
      <w:ind w:left="1123" w:hanging="187"/>
    </w:pPr>
  </w:style>
  <w:style w:type="paragraph" w:customStyle="1" w:styleId="ProcedureTitleinList2">
    <w:name w:val="Procedure Title in List 2"/>
    <w:aliases w:val="prt2"/>
    <w:basedOn w:val="ProcedureTitle"/>
    <w:semiHidden/>
    <w:rsid w:val="00B35DE1"/>
    <w:pPr>
      <w:ind w:left="720"/>
    </w:pPr>
  </w:style>
  <w:style w:type="table" w:customStyle="1" w:styleId="DefinitionTable">
    <w:name w:val="Definition Table"/>
    <w:aliases w:val="dtbl"/>
    <w:basedOn w:val="TableNormal"/>
    <w:semiHidden/>
    <w:rsid w:val="00B35DE1"/>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B35DE1"/>
    <w:pPr>
      <w:ind w:left="1785" w:hanging="187"/>
    </w:pPr>
  </w:style>
  <w:style w:type="paragraph" w:styleId="TOC7">
    <w:name w:val="toc 7"/>
    <w:basedOn w:val="Normal"/>
    <w:next w:val="Normal"/>
    <w:uiPriority w:val="39"/>
    <w:rsid w:val="00B35DE1"/>
    <w:pPr>
      <w:ind w:left="1382" w:hanging="187"/>
    </w:pPr>
  </w:style>
  <w:style w:type="paragraph" w:styleId="TOC8">
    <w:name w:val="toc 8"/>
    <w:basedOn w:val="Normal"/>
    <w:next w:val="Normal"/>
    <w:uiPriority w:val="39"/>
    <w:rsid w:val="00B35DE1"/>
    <w:pPr>
      <w:ind w:left="1584" w:hanging="187"/>
    </w:pPr>
  </w:style>
  <w:style w:type="table" w:customStyle="1" w:styleId="DefinitionTableinList1">
    <w:name w:val="Definition Table in List 1"/>
    <w:aliases w:val="dtbl1"/>
    <w:basedOn w:val="DefinitionTable"/>
    <w:semiHidden/>
    <w:rsid w:val="00B35DE1"/>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semiHidden/>
    <w:rsid w:val="00B35DE1"/>
    <w:tblPr>
      <w:tblInd w:w="907" w:type="dxa"/>
      <w:tblCellMar>
        <w:top w:w="0" w:type="dxa"/>
        <w:left w:w="0" w:type="dxa"/>
        <w:bottom w:w="0" w:type="dxa"/>
        <w:right w:w="0" w:type="dxa"/>
      </w:tblCellMar>
    </w:tblPr>
  </w:style>
  <w:style w:type="paragraph" w:styleId="ListParagraph">
    <w:name w:val="List Paragraph"/>
    <w:basedOn w:val="Normal"/>
    <w:uiPriority w:val="34"/>
    <w:qFormat/>
    <w:rsid w:val="00B63CC3"/>
    <w:pPr>
      <w:ind w:left="720"/>
      <w:contextualSpacing/>
    </w:pPr>
  </w:style>
  <w:style w:type="paragraph" w:styleId="TOCHeading">
    <w:name w:val="TOC Heading"/>
    <w:basedOn w:val="Heading1"/>
    <w:next w:val="Normal"/>
    <w:uiPriority w:val="39"/>
    <w:qFormat/>
    <w:rsid w:val="006B749B"/>
    <w:pPr>
      <w:keepLines/>
      <w:pBdr>
        <w:bottom w:val="none" w:sz="0" w:space="0" w:color="auto"/>
      </w:pBdr>
      <w:spacing w:after="0" w:line="276" w:lineRule="auto"/>
      <w:outlineLvl w:val="9"/>
    </w:pPr>
    <w:rPr>
      <w:rFonts w:ascii="Cambria" w:hAnsi="Cambria"/>
      <w:bCs/>
      <w:color w:val="365F91"/>
      <w:kern w:val="0"/>
      <w:sz w:val="28"/>
      <w:szCs w:val="28"/>
    </w:rPr>
  </w:style>
  <w:style w:type="paragraph" w:customStyle="1" w:styleId="Note">
    <w:name w:val="Note"/>
    <w:basedOn w:val="Normal"/>
    <w:rsid w:val="00A86402"/>
    <w:pPr>
      <w:pBdr>
        <w:top w:val="single" w:sz="6" w:space="3" w:color="auto"/>
        <w:bottom w:val="single" w:sz="6" w:space="3" w:color="auto"/>
      </w:pBdr>
      <w:spacing w:after="120"/>
      <w:ind w:right="-360"/>
    </w:pPr>
    <w:rPr>
      <w:rFonts w:cs="Arial"/>
    </w:rPr>
  </w:style>
  <w:style w:type="paragraph" w:customStyle="1" w:styleId="Heading40">
    <w:name w:val="Heading4"/>
    <w:basedOn w:val="Heading3"/>
    <w:next w:val="Normal"/>
    <w:rsid w:val="00A86402"/>
    <w:pPr>
      <w:spacing w:before="240" w:after="120" w:line="280" w:lineRule="exact"/>
      <w:ind w:right="-360"/>
      <w:outlineLvl w:val="3"/>
    </w:pPr>
    <w:rPr>
      <w:rFonts w:cs="Arial"/>
      <w:bCs/>
      <w:i/>
      <w:kern w:val="0"/>
      <w:sz w:val="20"/>
      <w:szCs w:val="20"/>
    </w:rPr>
  </w:style>
  <w:style w:type="paragraph" w:styleId="Caption">
    <w:name w:val="caption"/>
    <w:basedOn w:val="Normal"/>
    <w:next w:val="Normal"/>
    <w:uiPriority w:val="99"/>
    <w:qFormat/>
    <w:rsid w:val="004E7D0C"/>
    <w:rPr>
      <w:b/>
      <w:bCs/>
    </w:rPr>
  </w:style>
  <w:style w:type="paragraph" w:styleId="Revision">
    <w:name w:val="Revision"/>
    <w:hidden/>
    <w:uiPriority w:val="99"/>
    <w:semiHidden/>
    <w:rsid w:val="007623BA"/>
    <w:rPr>
      <w:rFonts w:ascii="Arial" w:hAnsi="Arial"/>
      <w:kern w:val="24"/>
    </w:rPr>
  </w:style>
  <w:style w:type="paragraph" w:styleId="Quote">
    <w:name w:val="Quote"/>
    <w:basedOn w:val="Normal"/>
    <w:next w:val="Normal"/>
    <w:link w:val="QuoteChar"/>
    <w:uiPriority w:val="29"/>
    <w:qFormat/>
    <w:rsid w:val="00830652"/>
    <w:rPr>
      <w:i/>
      <w:iCs/>
      <w:color w:val="000000" w:themeColor="text1"/>
    </w:rPr>
  </w:style>
  <w:style w:type="character" w:customStyle="1" w:styleId="QuoteChar">
    <w:name w:val="Quote Char"/>
    <w:basedOn w:val="DefaultParagraphFont"/>
    <w:link w:val="Quote"/>
    <w:uiPriority w:val="29"/>
    <w:rsid w:val="00830652"/>
    <w:rPr>
      <w:rFonts w:ascii="Arial" w:hAnsi="Arial"/>
      <w:i/>
      <w:iCs/>
      <w:color w:val="000000" w:themeColor="text1"/>
      <w:kern w:val="24"/>
    </w:rPr>
  </w:style>
  <w:style w:type="character" w:customStyle="1" w:styleId="Heading3Char">
    <w:name w:val="Heading 3 Char"/>
    <w:aliases w:val="h3 Char"/>
    <w:basedOn w:val="DefaultParagraphFont"/>
    <w:link w:val="Heading3"/>
    <w:locked/>
    <w:rsid w:val="007374D0"/>
    <w:rPr>
      <w:rFonts w:ascii="Arial" w:hAnsi="Arial"/>
      <w:b/>
      <w:kern w:val="24"/>
      <w:sz w:val="28"/>
      <w:szCs w:val="28"/>
    </w:rPr>
  </w:style>
  <w:style w:type="character" w:customStyle="1" w:styleId="Heading2Char">
    <w:name w:val="Heading 2 Char"/>
    <w:aliases w:val="h2 Char"/>
    <w:basedOn w:val="DefaultParagraphFont"/>
    <w:link w:val="Heading2"/>
    <w:locked/>
    <w:rsid w:val="007374D0"/>
    <w:rPr>
      <w:rFonts w:ascii="Arial" w:hAnsi="Arial"/>
      <w:b/>
      <w:kern w:val="24"/>
      <w:sz w:val="36"/>
      <w:szCs w:val="36"/>
    </w:rPr>
  </w:style>
  <w:style w:type="character" w:customStyle="1" w:styleId="Heading4Char">
    <w:name w:val="Heading 4 Char"/>
    <w:aliases w:val="h4 Char"/>
    <w:basedOn w:val="DefaultParagraphFont"/>
    <w:link w:val="Heading4"/>
    <w:rsid w:val="007374D0"/>
    <w:rPr>
      <w:rFonts w:ascii="Arial" w:hAnsi="Arial"/>
      <w:b/>
      <w:kern w:val="24"/>
      <w:sz w:val="24"/>
      <w:szCs w:val="24"/>
    </w:rPr>
  </w:style>
  <w:style w:type="character" w:customStyle="1" w:styleId="BulletedList1Char">
    <w:name w:val="Bulleted List 1 Char"/>
    <w:aliases w:val="bl1 Char"/>
    <w:basedOn w:val="ListBulletChar"/>
    <w:link w:val="BulletedList1"/>
    <w:rsid w:val="007374D0"/>
    <w:rPr>
      <w:rFonts w:ascii="Arial" w:hAnsi="Arial"/>
      <w:kern w:val="24"/>
    </w:rPr>
  </w:style>
  <w:style w:type="paragraph" w:customStyle="1" w:styleId="Lb1">
    <w:name w:val="Lb1"/>
    <w:basedOn w:val="Normal"/>
    <w:rsid w:val="003C5995"/>
    <w:pPr>
      <w:numPr>
        <w:numId w:val="5"/>
      </w:numPr>
      <w:tabs>
        <w:tab w:val="left" w:pos="720"/>
      </w:tabs>
      <w:spacing w:line="300" w:lineRule="exact"/>
    </w:pPr>
    <w:rPr>
      <w:rFonts w:ascii="Times New Roman" w:eastAsia="MS Mincho" w:hAnsi="Times New Roman"/>
      <w:lang w:eastAsia="ja-JP"/>
    </w:rPr>
  </w:style>
  <w:style w:type="character" w:customStyle="1" w:styleId="BalloonTextChar">
    <w:name w:val="Balloon Text Char"/>
    <w:basedOn w:val="DefaultParagraphFont"/>
    <w:link w:val="BalloonText"/>
    <w:semiHidden/>
    <w:rsid w:val="003C5995"/>
    <w:rPr>
      <w:rFonts w:ascii="Tahoma" w:hAnsi="Tahoma" w:cs="Tahoma"/>
      <w:kern w:val="24"/>
      <w:sz w:val="16"/>
      <w:szCs w:val="16"/>
    </w:rPr>
  </w:style>
  <w:style w:type="paragraph" w:customStyle="1" w:styleId="TableBoldChar1CharCharCharChar">
    <w:name w:val="Table Bold Char1 Char Char Char Char"/>
    <w:basedOn w:val="Normal"/>
    <w:link w:val="TableBoldChar1CharCharCharCharChar"/>
    <w:rsid w:val="003C5995"/>
    <w:pPr>
      <w:spacing w:before="40" w:after="40" w:line="240" w:lineRule="exact"/>
      <w:ind w:right="113"/>
    </w:pPr>
    <w:rPr>
      <w:rFonts w:cs="Arial"/>
      <w:b/>
      <w:sz w:val="18"/>
      <w:szCs w:val="18"/>
    </w:rPr>
  </w:style>
  <w:style w:type="character" w:customStyle="1" w:styleId="TableBoldChar1CharCharCharCharChar">
    <w:name w:val="Table Bold Char1 Char Char Char Char Char"/>
    <w:basedOn w:val="DefaultParagraphFont"/>
    <w:link w:val="TableBoldChar1CharCharCharChar"/>
    <w:rsid w:val="003C5995"/>
    <w:rPr>
      <w:rFonts w:ascii="Arial" w:hAnsi="Arial" w:cs="Arial"/>
      <w:b/>
      <w:kern w:val="24"/>
      <w:sz w:val="18"/>
      <w:szCs w:val="18"/>
    </w:rPr>
  </w:style>
  <w:style w:type="paragraph" w:customStyle="1" w:styleId="TableNormalSS">
    <w:name w:val="Table Normal SS"/>
    <w:basedOn w:val="Normal"/>
    <w:rsid w:val="003C5995"/>
    <w:pPr>
      <w:keepLines/>
      <w:spacing w:line="240" w:lineRule="auto"/>
    </w:pPr>
    <w:rPr>
      <w:rFonts w:cs="Arial"/>
      <w:color w:val="000000"/>
      <w:sz w:val="18"/>
      <w:szCs w:val="18"/>
    </w:rPr>
  </w:style>
  <w:style w:type="paragraph" w:customStyle="1" w:styleId="Ln1">
    <w:name w:val="Ln1"/>
    <w:basedOn w:val="Normal"/>
    <w:rsid w:val="003C5995"/>
    <w:pPr>
      <w:spacing w:after="120" w:line="300" w:lineRule="exact"/>
      <w:ind w:left="1080" w:hanging="360"/>
    </w:pPr>
    <w:rPr>
      <w:rFonts w:ascii="Times New Roman" w:eastAsia="MS Mincho" w:hAnsi="Times New Roman"/>
      <w:lang w:eastAsia="ja-JP"/>
    </w:rPr>
  </w:style>
  <w:style w:type="character" w:customStyle="1" w:styleId="CommentTextChar">
    <w:name w:val="Comment Text Char"/>
    <w:aliases w:val="ct Char,Used by Word for text of author queries Char"/>
    <w:basedOn w:val="DefaultParagraphFont"/>
    <w:link w:val="CommentText"/>
    <w:uiPriority w:val="99"/>
    <w:semiHidden/>
    <w:rsid w:val="003C5995"/>
    <w:rPr>
      <w:rFonts w:ascii="Arial" w:hAnsi="Arial"/>
      <w:kern w:val="24"/>
    </w:rPr>
  </w:style>
  <w:style w:type="character" w:customStyle="1" w:styleId="CommentSubjectChar">
    <w:name w:val="Comment Subject Char"/>
    <w:basedOn w:val="CommentTextChar"/>
    <w:link w:val="CommentSubject"/>
    <w:semiHidden/>
    <w:rsid w:val="003C5995"/>
    <w:rPr>
      <w:rFonts w:ascii="Arial" w:hAnsi="Arial"/>
      <w:b/>
      <w:bCs/>
      <w:kern w:val="24"/>
    </w:rPr>
  </w:style>
  <w:style w:type="character" w:customStyle="1" w:styleId="Heading7Char">
    <w:name w:val="Heading 7 Char"/>
    <w:aliases w:val="h7 Char"/>
    <w:basedOn w:val="DefaultParagraphFont"/>
    <w:link w:val="Heading7"/>
    <w:rsid w:val="003C5995"/>
    <w:rPr>
      <w:rFonts w:ascii="Arial" w:hAnsi="Arial"/>
      <w:color w:val="C0C0C0"/>
      <w:kern w:val="24"/>
      <w:szCs w:val="24"/>
    </w:rPr>
  </w:style>
  <w:style w:type="character" w:customStyle="1" w:styleId="Heading8Char">
    <w:name w:val="Heading 8 Char"/>
    <w:aliases w:val="h8 Char"/>
    <w:basedOn w:val="DefaultParagraphFont"/>
    <w:link w:val="Heading8"/>
    <w:rsid w:val="003C5995"/>
    <w:rPr>
      <w:rFonts w:ascii="Arial" w:hAnsi="Arial"/>
      <w:iCs/>
      <w:color w:val="C0C0C0"/>
      <w:kern w:val="24"/>
    </w:rPr>
  </w:style>
  <w:style w:type="character" w:customStyle="1" w:styleId="Heading9Char">
    <w:name w:val="Heading 9 Char"/>
    <w:aliases w:val="h9 Char"/>
    <w:basedOn w:val="DefaultParagraphFont"/>
    <w:link w:val="Heading9"/>
    <w:rsid w:val="003C5995"/>
    <w:rPr>
      <w:rFonts w:ascii="Arial" w:hAnsi="Arial" w:cs="Arial"/>
      <w:color w:val="C0C0C0"/>
      <w:kern w:val="24"/>
    </w:rPr>
  </w:style>
  <w:style w:type="character" w:customStyle="1" w:styleId="BodyTextChar">
    <w:name w:val="Body Text Char"/>
    <w:basedOn w:val="DefaultParagraphFont"/>
    <w:link w:val="BodyText"/>
    <w:semiHidden/>
    <w:rsid w:val="003C5995"/>
    <w:rPr>
      <w:rFonts w:ascii="Arial" w:hAnsi="Arial"/>
      <w:kern w:val="24"/>
    </w:rPr>
  </w:style>
  <w:style w:type="character" w:customStyle="1" w:styleId="BodyText2Char">
    <w:name w:val="Body Text 2 Char"/>
    <w:basedOn w:val="DefaultParagraphFont"/>
    <w:link w:val="BodyText2"/>
    <w:semiHidden/>
    <w:rsid w:val="003C5995"/>
    <w:rPr>
      <w:rFonts w:ascii="Arial" w:hAnsi="Arial"/>
      <w:kern w:val="24"/>
    </w:rPr>
  </w:style>
  <w:style w:type="character" w:customStyle="1" w:styleId="BodyText3Char">
    <w:name w:val="Body Text 3 Char"/>
    <w:basedOn w:val="DefaultParagraphFont"/>
    <w:link w:val="BodyText3"/>
    <w:semiHidden/>
    <w:rsid w:val="003C5995"/>
    <w:rPr>
      <w:rFonts w:ascii="Arial" w:hAnsi="Arial"/>
      <w:kern w:val="24"/>
      <w:sz w:val="16"/>
      <w:szCs w:val="16"/>
    </w:rPr>
  </w:style>
  <w:style w:type="character" w:customStyle="1" w:styleId="BodyTextFirstIndentChar">
    <w:name w:val="Body Text First Indent Char"/>
    <w:basedOn w:val="BodyTextChar"/>
    <w:link w:val="BodyTextFirstIndent"/>
    <w:semiHidden/>
    <w:rsid w:val="003C5995"/>
    <w:rPr>
      <w:rFonts w:ascii="Arial" w:hAnsi="Arial"/>
      <w:kern w:val="24"/>
    </w:rPr>
  </w:style>
  <w:style w:type="character" w:customStyle="1" w:styleId="BodyTextIndentChar">
    <w:name w:val="Body Text Indent Char"/>
    <w:basedOn w:val="DefaultParagraphFont"/>
    <w:link w:val="BodyTextIndent"/>
    <w:semiHidden/>
    <w:rsid w:val="003C5995"/>
    <w:rPr>
      <w:rFonts w:ascii="Arial" w:hAnsi="Arial"/>
      <w:kern w:val="24"/>
    </w:rPr>
  </w:style>
  <w:style w:type="character" w:customStyle="1" w:styleId="BodyTextFirstIndent2Char">
    <w:name w:val="Body Text First Indent 2 Char"/>
    <w:basedOn w:val="BodyTextIndentChar"/>
    <w:link w:val="BodyTextFirstIndent2"/>
    <w:semiHidden/>
    <w:rsid w:val="003C5995"/>
    <w:rPr>
      <w:rFonts w:ascii="Arial" w:hAnsi="Arial"/>
      <w:kern w:val="24"/>
    </w:rPr>
  </w:style>
  <w:style w:type="character" w:customStyle="1" w:styleId="BodyTextIndent2Char">
    <w:name w:val="Body Text Indent 2 Char"/>
    <w:basedOn w:val="DefaultParagraphFont"/>
    <w:link w:val="BodyTextIndent2"/>
    <w:semiHidden/>
    <w:rsid w:val="003C5995"/>
    <w:rPr>
      <w:rFonts w:ascii="Arial" w:hAnsi="Arial"/>
      <w:kern w:val="24"/>
    </w:rPr>
  </w:style>
  <w:style w:type="character" w:customStyle="1" w:styleId="BodyTextIndent3Char">
    <w:name w:val="Body Text Indent 3 Char"/>
    <w:basedOn w:val="DefaultParagraphFont"/>
    <w:link w:val="BodyTextIndent3"/>
    <w:semiHidden/>
    <w:rsid w:val="003C5995"/>
    <w:rPr>
      <w:rFonts w:ascii="Arial" w:hAnsi="Arial"/>
      <w:kern w:val="24"/>
      <w:sz w:val="16"/>
      <w:szCs w:val="16"/>
    </w:rPr>
  </w:style>
  <w:style w:type="character" w:customStyle="1" w:styleId="ClosingChar">
    <w:name w:val="Closing Char"/>
    <w:basedOn w:val="DefaultParagraphFont"/>
    <w:link w:val="Closing"/>
    <w:semiHidden/>
    <w:rsid w:val="003C5995"/>
    <w:rPr>
      <w:rFonts w:ascii="Arial" w:hAnsi="Arial"/>
      <w:kern w:val="24"/>
    </w:rPr>
  </w:style>
  <w:style w:type="character" w:customStyle="1" w:styleId="DateChar">
    <w:name w:val="Date Char"/>
    <w:basedOn w:val="DefaultParagraphFont"/>
    <w:link w:val="Date"/>
    <w:semiHidden/>
    <w:rsid w:val="003C5995"/>
    <w:rPr>
      <w:rFonts w:ascii="Arial" w:hAnsi="Arial"/>
      <w:kern w:val="24"/>
    </w:rPr>
  </w:style>
  <w:style w:type="character" w:customStyle="1" w:styleId="DocumentMapChar">
    <w:name w:val="Document Map Char"/>
    <w:basedOn w:val="DefaultParagraphFont"/>
    <w:link w:val="DocumentMap"/>
    <w:semiHidden/>
    <w:rsid w:val="003C5995"/>
    <w:rPr>
      <w:rFonts w:ascii="Tahoma" w:hAnsi="Tahoma" w:cs="Tahoma"/>
      <w:kern w:val="24"/>
      <w:shd w:val="clear" w:color="auto" w:fill="FFFF00"/>
    </w:rPr>
  </w:style>
  <w:style w:type="character" w:customStyle="1" w:styleId="E-mailSignatureChar">
    <w:name w:val="E-mail Signature Char"/>
    <w:basedOn w:val="DefaultParagraphFont"/>
    <w:link w:val="E-mailSignature"/>
    <w:semiHidden/>
    <w:rsid w:val="003C5995"/>
    <w:rPr>
      <w:rFonts w:ascii="Arial" w:hAnsi="Arial"/>
      <w:kern w:val="24"/>
    </w:rPr>
  </w:style>
  <w:style w:type="character" w:customStyle="1" w:styleId="HeaderChar">
    <w:name w:val="Header Char"/>
    <w:aliases w:val="h Char"/>
    <w:basedOn w:val="DefaultParagraphFont"/>
    <w:link w:val="Header"/>
    <w:uiPriority w:val="99"/>
    <w:rsid w:val="003C5995"/>
    <w:rPr>
      <w:rFonts w:ascii="Arial" w:hAnsi="Arial"/>
      <w:b/>
    </w:rPr>
  </w:style>
  <w:style w:type="character" w:customStyle="1" w:styleId="FooterChar">
    <w:name w:val="Footer Char"/>
    <w:aliases w:val="f Char"/>
    <w:basedOn w:val="DefaultParagraphFont"/>
    <w:link w:val="Footer"/>
    <w:uiPriority w:val="99"/>
    <w:rsid w:val="003C5995"/>
    <w:rPr>
      <w:rFonts w:ascii="Arial" w:hAnsi="Arial"/>
    </w:rPr>
  </w:style>
  <w:style w:type="character" w:customStyle="1" w:styleId="FootnoteTextChar">
    <w:name w:val="Footnote Text Char"/>
    <w:aliases w:val="ft Char,Used by Word for text of Help footnotes Char"/>
    <w:basedOn w:val="DefaultParagraphFont"/>
    <w:link w:val="FootnoteText"/>
    <w:semiHidden/>
    <w:rsid w:val="003C5995"/>
    <w:rPr>
      <w:rFonts w:ascii="Arial" w:hAnsi="Arial"/>
      <w:color w:val="0000FF"/>
      <w:kern w:val="24"/>
    </w:rPr>
  </w:style>
  <w:style w:type="character" w:customStyle="1" w:styleId="HTMLAddressChar">
    <w:name w:val="HTML Address Char"/>
    <w:basedOn w:val="DefaultParagraphFont"/>
    <w:link w:val="HTMLAddress"/>
    <w:semiHidden/>
    <w:rsid w:val="003C5995"/>
    <w:rPr>
      <w:rFonts w:ascii="Arial" w:hAnsi="Arial"/>
      <w:i/>
      <w:iCs/>
      <w:kern w:val="24"/>
    </w:rPr>
  </w:style>
  <w:style w:type="character" w:customStyle="1" w:styleId="HTMLPreformattedChar">
    <w:name w:val="HTML Preformatted Char"/>
    <w:basedOn w:val="DefaultParagraphFont"/>
    <w:link w:val="HTMLPreformatted"/>
    <w:semiHidden/>
    <w:rsid w:val="003C5995"/>
    <w:rPr>
      <w:rFonts w:ascii="Courier New" w:hAnsi="Courier New"/>
      <w:kern w:val="24"/>
    </w:rPr>
  </w:style>
  <w:style w:type="character" w:customStyle="1" w:styleId="MessageHeaderChar">
    <w:name w:val="Message Header Char"/>
    <w:basedOn w:val="DefaultParagraphFont"/>
    <w:link w:val="MessageHeader"/>
    <w:semiHidden/>
    <w:rsid w:val="003C5995"/>
    <w:rPr>
      <w:rFonts w:ascii="Arial" w:hAnsi="Arial"/>
      <w:kern w:val="24"/>
      <w:sz w:val="24"/>
      <w:szCs w:val="24"/>
      <w:shd w:val="pct20" w:color="auto" w:fill="auto"/>
    </w:rPr>
  </w:style>
  <w:style w:type="character" w:customStyle="1" w:styleId="NoteHeadingChar">
    <w:name w:val="Note Heading Char"/>
    <w:basedOn w:val="DefaultParagraphFont"/>
    <w:link w:val="NoteHeading"/>
    <w:semiHidden/>
    <w:rsid w:val="003C5995"/>
    <w:rPr>
      <w:rFonts w:ascii="Arial" w:hAnsi="Arial"/>
      <w:kern w:val="24"/>
    </w:rPr>
  </w:style>
  <w:style w:type="character" w:customStyle="1" w:styleId="PlainTextChar">
    <w:name w:val="Plain Text Char"/>
    <w:basedOn w:val="DefaultParagraphFont"/>
    <w:link w:val="PlainText"/>
    <w:semiHidden/>
    <w:rsid w:val="003C5995"/>
    <w:rPr>
      <w:rFonts w:ascii="Courier New" w:hAnsi="Courier New"/>
      <w:kern w:val="24"/>
    </w:rPr>
  </w:style>
  <w:style w:type="character" w:customStyle="1" w:styleId="SalutationChar">
    <w:name w:val="Salutation Char"/>
    <w:basedOn w:val="DefaultParagraphFont"/>
    <w:link w:val="Salutation"/>
    <w:semiHidden/>
    <w:rsid w:val="003C5995"/>
    <w:rPr>
      <w:rFonts w:ascii="Arial" w:hAnsi="Arial"/>
      <w:kern w:val="24"/>
    </w:rPr>
  </w:style>
  <w:style w:type="character" w:customStyle="1" w:styleId="SignatureChar">
    <w:name w:val="Signature Char"/>
    <w:basedOn w:val="DefaultParagraphFont"/>
    <w:link w:val="Signature"/>
    <w:semiHidden/>
    <w:rsid w:val="003C5995"/>
    <w:rPr>
      <w:rFonts w:ascii="Arial" w:hAnsi="Arial"/>
      <w:kern w:val="24"/>
    </w:rPr>
  </w:style>
  <w:style w:type="character" w:customStyle="1" w:styleId="SubtitleChar">
    <w:name w:val="Subtitle Char"/>
    <w:basedOn w:val="DefaultParagraphFont"/>
    <w:link w:val="Subtitle"/>
    <w:rsid w:val="003C5995"/>
    <w:rPr>
      <w:rFonts w:ascii="Arial" w:hAnsi="Arial"/>
      <w:kern w:val="24"/>
      <w:sz w:val="24"/>
      <w:szCs w:val="24"/>
    </w:rPr>
  </w:style>
  <w:style w:type="character" w:customStyle="1" w:styleId="TitleChar">
    <w:name w:val="Title Char"/>
    <w:basedOn w:val="DefaultParagraphFont"/>
    <w:link w:val="Title"/>
    <w:rsid w:val="003C5995"/>
    <w:rPr>
      <w:rFonts w:ascii="Arial" w:hAnsi="Arial"/>
      <w:b/>
      <w:bCs/>
      <w:kern w:val="28"/>
      <w:sz w:val="32"/>
      <w:szCs w:val="32"/>
    </w:rPr>
  </w:style>
  <w:style w:type="paragraph" w:customStyle="1" w:styleId="Bulleted">
    <w:name w:val="Bulleted"/>
    <w:basedOn w:val="Normal"/>
    <w:link w:val="BulletedChar"/>
    <w:rsid w:val="003C5995"/>
    <w:pPr>
      <w:numPr>
        <w:numId w:val="6"/>
      </w:numPr>
      <w:spacing w:after="0" w:line="240" w:lineRule="auto"/>
    </w:pPr>
  </w:style>
  <w:style w:type="numbering" w:customStyle="1" w:styleId="Bullet">
    <w:name w:val="Bullet"/>
    <w:basedOn w:val="NoList"/>
    <w:rsid w:val="003C5995"/>
    <w:pPr>
      <w:numPr>
        <w:numId w:val="7"/>
      </w:numPr>
    </w:pPr>
  </w:style>
  <w:style w:type="character" w:customStyle="1" w:styleId="BulletedChar">
    <w:name w:val="Bulleted Char"/>
    <w:basedOn w:val="DefaultParagraphFont"/>
    <w:link w:val="Bulleted"/>
    <w:rsid w:val="003C5995"/>
    <w:rPr>
      <w:rFonts w:ascii="Arial" w:hAnsi="Arial"/>
    </w:rPr>
  </w:style>
  <w:style w:type="paragraph" w:customStyle="1" w:styleId="Normal9pt">
    <w:name w:val="Normal + 9 pt"/>
    <w:basedOn w:val="Normal"/>
    <w:rsid w:val="003C5995"/>
    <w:pPr>
      <w:spacing w:after="120" w:line="240" w:lineRule="atLeast"/>
    </w:pPr>
    <w:rPr>
      <w:rFonts w:eastAsia="MS Mincho" w:cs="Arial"/>
      <w:b/>
      <w:sz w:val="18"/>
      <w:szCs w:val="18"/>
    </w:rPr>
  </w:style>
  <w:style w:type="paragraph" w:customStyle="1" w:styleId="Tablebullet">
    <w:name w:val="Table bullet"/>
    <w:basedOn w:val="Normal"/>
    <w:rsid w:val="003C5995"/>
    <w:pPr>
      <w:numPr>
        <w:numId w:val="8"/>
      </w:numPr>
      <w:spacing w:after="240" w:line="240" w:lineRule="auto"/>
    </w:pPr>
  </w:style>
  <w:style w:type="paragraph" w:customStyle="1" w:styleId="important">
    <w:name w:val="important"/>
    <w:basedOn w:val="Normal"/>
    <w:rsid w:val="003C5995"/>
    <w:pPr>
      <w:spacing w:before="100" w:beforeAutospacing="1" w:after="100" w:afterAutospacing="1" w:line="240" w:lineRule="auto"/>
    </w:pPr>
    <w:rPr>
      <w:rFonts w:ascii="Times New Roman" w:hAnsi="Times New Roman"/>
      <w:sz w:val="24"/>
      <w:szCs w:val="24"/>
    </w:rPr>
  </w:style>
  <w:style w:type="paragraph" w:customStyle="1" w:styleId="note0">
    <w:name w:val="note"/>
    <w:basedOn w:val="Normal"/>
    <w:rsid w:val="003C5995"/>
    <w:pPr>
      <w:spacing w:before="100" w:beforeAutospacing="1" w:after="100" w:afterAutospacing="1" w:line="240" w:lineRule="auto"/>
    </w:pPr>
    <w:rPr>
      <w:rFonts w:ascii="Times New Roman" w:hAnsi="Times New Roman"/>
      <w:sz w:val="24"/>
      <w:szCs w:val="24"/>
    </w:rPr>
  </w:style>
  <w:style w:type="character" w:customStyle="1" w:styleId="clssubhead1">
    <w:name w:val="clssubhead1"/>
    <w:basedOn w:val="DefaultParagraphFont"/>
    <w:rsid w:val="001257EF"/>
    <w:rPr>
      <w:rFonts w:cs="Times New Roman"/>
      <w:b/>
      <w:bCs/>
      <w:color w:val="0A3783"/>
      <w:sz w:val="29"/>
      <w:szCs w:val="29"/>
    </w:rPr>
  </w:style>
  <w:style w:type="character" w:styleId="SubtleEmphasis">
    <w:name w:val="Subtle Emphasis"/>
    <w:basedOn w:val="DefaultParagraphFont"/>
    <w:qFormat/>
    <w:rsid w:val="001257EF"/>
    <w:rPr>
      <w:rFonts w:cs="Times New Roman"/>
      <w:i/>
      <w:iCs/>
      <w:color w:val="808080"/>
    </w:rPr>
  </w:style>
  <w:style w:type="paragraph" w:styleId="NoSpacing">
    <w:name w:val="No Spacing"/>
    <w:qFormat/>
    <w:rsid w:val="001257EF"/>
    <w:rPr>
      <w:rFonts w:ascii="Calibri" w:eastAsia="Calibri" w:hAnsi="Calibri"/>
      <w:sz w:val="22"/>
      <w:szCs w:val="22"/>
    </w:rPr>
  </w:style>
  <w:style w:type="paragraph" w:customStyle="1" w:styleId="BulletedList1bl1">
    <w:name w:val="Bulleted List 1bl1"/>
    <w:basedOn w:val="BulletedList1"/>
    <w:link w:val="BulletedList1bl1CharChar"/>
    <w:uiPriority w:val="99"/>
    <w:rsid w:val="00997008"/>
    <w:pPr>
      <w:numPr>
        <w:numId w:val="0"/>
      </w:numPr>
      <w:tabs>
        <w:tab w:val="num" w:pos="1080"/>
      </w:tabs>
      <w:ind w:left="1080" w:hanging="360"/>
    </w:pPr>
    <w:rPr>
      <w:rFonts w:eastAsia="Arial Unicode MS" w:cs="Arial"/>
    </w:rPr>
  </w:style>
  <w:style w:type="character" w:customStyle="1" w:styleId="BulletedList1bl1CharChar">
    <w:name w:val="Bulleted List 1bl1 Char Char"/>
    <w:basedOn w:val="BulletedList1Char"/>
    <w:link w:val="BulletedList1bl1"/>
    <w:uiPriority w:val="99"/>
    <w:locked/>
    <w:rsid w:val="00997008"/>
    <w:rPr>
      <w:rFonts w:ascii="Arial" w:eastAsia="Arial Unicode MS" w:hAnsi="Arial" w:cs="Arial"/>
      <w:kern w:val="24"/>
    </w:rPr>
  </w:style>
  <w:style w:type="paragraph" w:customStyle="1" w:styleId="Bullet2">
    <w:name w:val="Bullet 2"/>
    <w:basedOn w:val="Normal"/>
    <w:uiPriority w:val="99"/>
    <w:rsid w:val="00C056E9"/>
    <w:pPr>
      <w:tabs>
        <w:tab w:val="num" w:pos="757"/>
      </w:tabs>
      <w:spacing w:before="120" w:after="120" w:line="240" w:lineRule="auto"/>
      <w:ind w:left="757" w:hanging="360"/>
    </w:pPr>
    <w:rPr>
      <w:rFonts w:cs="Arial"/>
    </w:rPr>
  </w:style>
  <w:style w:type="paragraph" w:customStyle="1" w:styleId="iTS-BodyText">
    <w:name w:val="!iTS - Body Text"/>
    <w:basedOn w:val="Normal"/>
    <w:link w:val="iTS-BodyTextChar3"/>
    <w:uiPriority w:val="99"/>
    <w:rsid w:val="00C056E9"/>
    <w:pPr>
      <w:spacing w:after="120" w:line="260" w:lineRule="exact"/>
    </w:pPr>
    <w:rPr>
      <w:rFonts w:cs="Arial"/>
      <w:bCs/>
      <w:iCs/>
      <w:sz w:val="18"/>
      <w:szCs w:val="18"/>
    </w:rPr>
  </w:style>
  <w:style w:type="character" w:customStyle="1" w:styleId="iTS-BodyTextChar3">
    <w:name w:val="!iTS - Body Text Char3"/>
    <w:basedOn w:val="DefaultParagraphFont"/>
    <w:link w:val="iTS-BodyText"/>
    <w:uiPriority w:val="99"/>
    <w:locked/>
    <w:rsid w:val="00C056E9"/>
    <w:rPr>
      <w:rFonts w:ascii="Arial" w:hAnsi="Arial" w:cs="Arial"/>
      <w:bCs/>
      <w:iCs/>
      <w:sz w:val="18"/>
      <w:szCs w:val="18"/>
    </w:rPr>
  </w:style>
  <w:style w:type="paragraph" w:customStyle="1" w:styleId="Bullet1">
    <w:name w:val="Bullet 1"/>
    <w:basedOn w:val="Normal"/>
    <w:uiPriority w:val="99"/>
    <w:rsid w:val="00652459"/>
    <w:pPr>
      <w:widowControl w:val="0"/>
      <w:tabs>
        <w:tab w:val="num" w:pos="360"/>
        <w:tab w:val="left" w:pos="7920"/>
      </w:tabs>
      <w:spacing w:after="160"/>
      <w:ind w:left="360" w:hanging="360"/>
    </w:pPr>
  </w:style>
  <w:style w:type="paragraph" w:customStyle="1" w:styleId="Callout">
    <w:name w:val="Callout"/>
    <w:basedOn w:val="Normal"/>
    <w:uiPriority w:val="99"/>
    <w:rsid w:val="00652459"/>
    <w:pPr>
      <w:spacing w:after="0" w:line="240" w:lineRule="auto"/>
    </w:pPr>
    <w:rPr>
      <w:sz w:val="16"/>
    </w:rPr>
  </w:style>
  <w:style w:type="paragraph" w:customStyle="1" w:styleId="ListContinued">
    <w:name w:val="List Continued"/>
    <w:basedOn w:val="Bullet1"/>
    <w:uiPriority w:val="99"/>
    <w:rsid w:val="00652459"/>
    <w:pPr>
      <w:tabs>
        <w:tab w:val="clear" w:pos="360"/>
      </w:tabs>
      <w:ind w:firstLine="0"/>
    </w:pPr>
  </w:style>
  <w:style w:type="character" w:customStyle="1" w:styleId="article">
    <w:name w:val="article"/>
    <w:basedOn w:val="DefaultParagraphFont"/>
    <w:rsid w:val="00950283"/>
  </w:style>
  <w:style w:type="paragraph" w:customStyle="1" w:styleId="WPBody">
    <w:name w:val="WP Body"/>
    <w:basedOn w:val="Normal"/>
    <w:rsid w:val="00790D1D"/>
    <w:pPr>
      <w:spacing w:after="0" w:line="240" w:lineRule="exact"/>
    </w:pPr>
    <w:rPr>
      <w:rFonts w:ascii="Segoe" w:hAnsi="Segoe"/>
      <w:sz w:val="18"/>
      <w:szCs w:val="18"/>
    </w:rPr>
  </w:style>
  <w:style w:type="numbering" w:styleId="111111">
    <w:name w:val="Outline List 2"/>
    <w:basedOn w:val="NoList"/>
    <w:uiPriority w:val="99"/>
    <w:unhideWhenUsed/>
    <w:rsid w:val="00914D7D"/>
    <w:pPr>
      <w:numPr>
        <w:numId w:val="9"/>
      </w:numPr>
    </w:pPr>
  </w:style>
  <w:style w:type="numbering" w:styleId="1ai">
    <w:name w:val="Outline List 1"/>
    <w:basedOn w:val="NoList"/>
    <w:uiPriority w:val="99"/>
    <w:unhideWhenUsed/>
    <w:rsid w:val="00DA42C6"/>
    <w:pPr>
      <w:numPr>
        <w:numId w:val="10"/>
      </w:numPr>
    </w:pPr>
  </w:style>
  <w:style w:type="table" w:customStyle="1" w:styleId="MediumShading1-Accent11">
    <w:name w:val="Medium Shading 1 - Accent 11"/>
    <w:basedOn w:val="TableNormal"/>
    <w:uiPriority w:val="63"/>
    <w:rsid w:val="006123B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Link">
    <w:name w:val="Body Text Link"/>
    <w:basedOn w:val="BodyText"/>
    <w:next w:val="BulletList"/>
    <w:link w:val="BodyTextLinkChar"/>
    <w:rsid w:val="00C5510F"/>
    <w:pPr>
      <w:keepNext/>
      <w:keepLines/>
      <w:tabs>
        <w:tab w:val="left" w:pos="360"/>
        <w:tab w:val="left" w:pos="720"/>
      </w:tabs>
      <w:spacing w:after="80" w:line="240" w:lineRule="auto"/>
    </w:pPr>
    <w:rPr>
      <w:rFonts w:eastAsia="MS Mincho" w:cs="Arial"/>
    </w:rPr>
  </w:style>
  <w:style w:type="paragraph" w:customStyle="1" w:styleId="BulletList">
    <w:name w:val="Bullet List"/>
    <w:basedOn w:val="Normal"/>
    <w:rsid w:val="00C5510F"/>
    <w:pPr>
      <w:numPr>
        <w:numId w:val="11"/>
      </w:numPr>
      <w:tabs>
        <w:tab w:val="left" w:pos="360"/>
      </w:tabs>
      <w:spacing w:after="80" w:line="240" w:lineRule="auto"/>
      <w:ind w:left="360"/>
    </w:pPr>
    <w:rPr>
      <w:rFonts w:eastAsia="MS Mincho" w:cs="Arial"/>
    </w:rPr>
  </w:style>
  <w:style w:type="character" w:customStyle="1" w:styleId="BodyTextLinkChar">
    <w:name w:val="Body Text Link Char"/>
    <w:basedOn w:val="BodyTextChar"/>
    <w:link w:val="BodyTextLink"/>
    <w:rsid w:val="00C5510F"/>
    <w:rPr>
      <w:rFonts w:asciiTheme="minorHAnsi" w:eastAsia="MS Mincho" w:hAnsiTheme="minorHAnsi" w:cs="Arial"/>
      <w:kern w:val="24"/>
      <w:sz w:val="22"/>
    </w:rPr>
  </w:style>
  <w:style w:type="paragraph" w:customStyle="1" w:styleId="Le">
    <w:name w:val="Le"/>
    <w:aliases w:val="listend (LE)"/>
    <w:next w:val="BodyText"/>
    <w:rsid w:val="00C5510F"/>
    <w:pPr>
      <w:spacing w:line="80" w:lineRule="exact"/>
    </w:pPr>
    <w:rPr>
      <w:rFonts w:ascii="Arial" w:eastAsia="MS Mincho" w:hAnsi="Arial"/>
      <w:color w:val="0070C0"/>
      <w:sz w:val="16"/>
      <w:szCs w:val="24"/>
    </w:rPr>
  </w:style>
  <w:style w:type="table" w:customStyle="1" w:styleId="LightShading-Accent11">
    <w:name w:val="Light Shading - Accent 11"/>
    <w:basedOn w:val="TableNormal"/>
    <w:uiPriority w:val="60"/>
    <w:rsid w:val="00F9648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2">
    <w:name w:val="Medium Shading 1 - Accent 12"/>
    <w:basedOn w:val="TableNormal"/>
    <w:uiPriority w:val="63"/>
    <w:rsid w:val="00F9648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3">
    <w:name w:val="Medium Shading 1 - Accent 13"/>
    <w:basedOn w:val="TableNormal"/>
    <w:uiPriority w:val="63"/>
    <w:rsid w:val="00405D5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5043D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2169A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List-Accent11">
    <w:name w:val="Light List - Accent 11"/>
    <w:basedOn w:val="TableNormal"/>
    <w:uiPriority w:val="61"/>
    <w:rsid w:val="0046004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0.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Outline List 1" w:uiPriority="99"/>
    <w:lsdException w:name="Outline List 2"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Text,t"/>
    <w:qFormat/>
    <w:rsid w:val="008B4ED4"/>
    <w:pPr>
      <w:spacing w:before="60" w:after="60" w:line="280" w:lineRule="exact"/>
    </w:pPr>
    <w:rPr>
      <w:rFonts w:ascii="Arial" w:hAnsi="Arial"/>
      <w:kern w:val="24"/>
    </w:rPr>
  </w:style>
  <w:style w:type="paragraph" w:styleId="Heading1">
    <w:name w:val="heading 1"/>
    <w:aliases w:val="h1"/>
    <w:next w:val="Normal"/>
    <w:link w:val="Heading1Char"/>
    <w:qFormat/>
    <w:rsid w:val="00B35DE1"/>
    <w:pPr>
      <w:keepNext/>
      <w:pBdr>
        <w:bottom w:val="single" w:sz="4" w:space="6" w:color="auto"/>
      </w:pBdr>
      <w:spacing w:before="480" w:after="120"/>
      <w:outlineLvl w:val="0"/>
    </w:pPr>
    <w:rPr>
      <w:rFonts w:ascii="Arial" w:hAnsi="Arial"/>
      <w:b/>
      <w:kern w:val="24"/>
      <w:sz w:val="40"/>
      <w:szCs w:val="40"/>
    </w:rPr>
  </w:style>
  <w:style w:type="paragraph" w:styleId="Heading2">
    <w:name w:val="heading 2"/>
    <w:aliases w:val="h2"/>
    <w:basedOn w:val="Heading1"/>
    <w:next w:val="Normal"/>
    <w:link w:val="Heading2Char"/>
    <w:qFormat/>
    <w:rsid w:val="00B35DE1"/>
    <w:pPr>
      <w:pBdr>
        <w:bottom w:val="none" w:sz="0" w:space="0" w:color="auto"/>
      </w:pBdr>
      <w:spacing w:before="360" w:after="60"/>
      <w:outlineLvl w:val="1"/>
    </w:pPr>
    <w:rPr>
      <w:sz w:val="36"/>
      <w:szCs w:val="36"/>
    </w:rPr>
  </w:style>
  <w:style w:type="paragraph" w:styleId="Heading3">
    <w:name w:val="heading 3"/>
    <w:aliases w:val="h3"/>
    <w:basedOn w:val="Heading1"/>
    <w:next w:val="Normal"/>
    <w:link w:val="Heading3Char"/>
    <w:qFormat/>
    <w:rsid w:val="00B35DE1"/>
    <w:pPr>
      <w:pBdr>
        <w:bottom w:val="none" w:sz="0" w:space="0" w:color="auto"/>
      </w:pBdr>
      <w:spacing w:before="360" w:after="60"/>
      <w:outlineLvl w:val="2"/>
    </w:pPr>
    <w:rPr>
      <w:sz w:val="28"/>
      <w:szCs w:val="28"/>
    </w:rPr>
  </w:style>
  <w:style w:type="paragraph" w:styleId="Heading4">
    <w:name w:val="heading 4"/>
    <w:aliases w:val="h4"/>
    <w:basedOn w:val="Heading1"/>
    <w:next w:val="Normal"/>
    <w:link w:val="Heading4Char"/>
    <w:qFormat/>
    <w:rsid w:val="00B35DE1"/>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qFormat/>
    <w:rsid w:val="00B35DE1"/>
    <w:pPr>
      <w:outlineLvl w:val="4"/>
    </w:pPr>
  </w:style>
  <w:style w:type="paragraph" w:styleId="Heading6">
    <w:name w:val="heading 6"/>
    <w:aliases w:val="h6"/>
    <w:basedOn w:val="Normal"/>
    <w:next w:val="Normal"/>
    <w:link w:val="Heading6Char"/>
    <w:qFormat/>
    <w:rsid w:val="00B35DE1"/>
    <w:pPr>
      <w:spacing w:before="120"/>
      <w:outlineLvl w:val="5"/>
    </w:pPr>
    <w:rPr>
      <w:b/>
    </w:rPr>
  </w:style>
  <w:style w:type="paragraph" w:styleId="Heading7">
    <w:name w:val="heading 7"/>
    <w:aliases w:val="h7"/>
    <w:basedOn w:val="Normal"/>
    <w:next w:val="Normal"/>
    <w:link w:val="Heading7Char"/>
    <w:qFormat/>
    <w:locked/>
    <w:rsid w:val="00B35DE1"/>
    <w:pPr>
      <w:outlineLvl w:val="6"/>
    </w:pPr>
    <w:rPr>
      <w:color w:val="C0C0C0"/>
      <w:szCs w:val="24"/>
    </w:rPr>
  </w:style>
  <w:style w:type="paragraph" w:styleId="Heading8">
    <w:name w:val="heading 8"/>
    <w:aliases w:val="h8"/>
    <w:basedOn w:val="Normal"/>
    <w:next w:val="Normal"/>
    <w:link w:val="Heading8Char"/>
    <w:qFormat/>
    <w:locked/>
    <w:rsid w:val="00B35DE1"/>
    <w:pPr>
      <w:outlineLvl w:val="7"/>
    </w:pPr>
    <w:rPr>
      <w:iCs/>
      <w:color w:val="C0C0C0"/>
    </w:rPr>
  </w:style>
  <w:style w:type="paragraph" w:styleId="Heading9">
    <w:name w:val="heading 9"/>
    <w:aliases w:val="h9"/>
    <w:basedOn w:val="Normal"/>
    <w:next w:val="Normal"/>
    <w:link w:val="Heading9Char"/>
    <w:qFormat/>
    <w:locked/>
    <w:rsid w:val="00B35DE1"/>
    <w:pPr>
      <w:outlineLvl w:val="8"/>
    </w:pPr>
    <w:rPr>
      <w:rFonts w:cs="Arial"/>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uiPriority w:val="99"/>
    <w:rsid w:val="00B35DE1"/>
    <w:pPr>
      <w:spacing w:line="240" w:lineRule="auto"/>
    </w:pPr>
    <w:rPr>
      <w:color w:val="0000FF"/>
    </w:rPr>
  </w:style>
  <w:style w:type="paragraph" w:customStyle="1" w:styleId="Code">
    <w:name w:val="Code"/>
    <w:aliases w:val="c"/>
    <w:link w:val="CodeChar"/>
    <w:semiHidden/>
    <w:locked/>
    <w:rsid w:val="00B35DE1"/>
    <w:pPr>
      <w:keepLines/>
      <w:spacing w:line="220" w:lineRule="exact"/>
    </w:pPr>
    <w:rPr>
      <w:rFonts w:ascii="Courier New" w:hAnsi="Courier New"/>
      <w:noProof/>
      <w:kern w:val="24"/>
      <w:sz w:val="16"/>
      <w:szCs w:val="16"/>
    </w:rPr>
  </w:style>
  <w:style w:type="paragraph" w:customStyle="1" w:styleId="LabelinList2">
    <w:name w:val="Label in List 2"/>
    <w:aliases w:val="l2"/>
    <w:basedOn w:val="Label"/>
    <w:next w:val="TextinList2"/>
    <w:semiHidden/>
    <w:rsid w:val="00B35DE1"/>
    <w:pPr>
      <w:ind w:left="720"/>
    </w:pPr>
  </w:style>
  <w:style w:type="paragraph" w:customStyle="1" w:styleId="TextinList2">
    <w:name w:val="Text in List 2"/>
    <w:aliases w:val="t2"/>
    <w:basedOn w:val="Normal"/>
    <w:semiHidden/>
    <w:rsid w:val="00B35DE1"/>
    <w:pPr>
      <w:ind w:left="720"/>
    </w:pPr>
  </w:style>
  <w:style w:type="paragraph" w:customStyle="1" w:styleId="Label">
    <w:name w:val="Label"/>
    <w:aliases w:val="l"/>
    <w:basedOn w:val="Normal"/>
    <w:link w:val="LabelChar"/>
    <w:semiHidden/>
    <w:rsid w:val="00B35DE1"/>
    <w:pPr>
      <w:keepNext/>
      <w:spacing w:before="240" w:line="240" w:lineRule="auto"/>
    </w:pPr>
    <w:rPr>
      <w:b/>
    </w:rPr>
  </w:style>
  <w:style w:type="paragraph" w:styleId="FootnoteText">
    <w:name w:val="footnote text"/>
    <w:aliases w:val="ft,Used by Word for text of Help footnotes"/>
    <w:basedOn w:val="Normal"/>
    <w:link w:val="FootnoteTextChar"/>
    <w:semiHidden/>
    <w:rsid w:val="00B35DE1"/>
    <w:rPr>
      <w:color w:val="0000FF"/>
    </w:rPr>
  </w:style>
  <w:style w:type="paragraph" w:customStyle="1" w:styleId="NumberedList2">
    <w:name w:val="Numbered List 2"/>
    <w:aliases w:val="nl2"/>
    <w:basedOn w:val="ListNumber"/>
    <w:semiHidden/>
    <w:rsid w:val="00B35DE1"/>
    <w:pPr>
      <w:numPr>
        <w:numId w:val="4"/>
      </w:numPr>
    </w:pPr>
  </w:style>
  <w:style w:type="paragraph" w:customStyle="1" w:styleId="Syntax">
    <w:name w:val="Syntax"/>
    <w:aliases w:val="s"/>
    <w:basedOn w:val="Normal"/>
    <w:semiHidden/>
    <w:locked/>
    <w:rsid w:val="00B35DE1"/>
    <w:pPr>
      <w:shd w:val="clear" w:color="C0C0C0" w:fill="auto"/>
    </w:pPr>
    <w:rPr>
      <w:noProof/>
      <w:color w:val="C0C0C0"/>
      <w:kern w:val="0"/>
    </w:rPr>
  </w:style>
  <w:style w:type="character" w:styleId="FootnoteReference">
    <w:name w:val="footnote reference"/>
    <w:aliases w:val="fr,Used by Word for Help footnote symbols"/>
    <w:basedOn w:val="DefaultParagraphFont"/>
    <w:semiHidden/>
    <w:rsid w:val="00B35DE1"/>
    <w:rPr>
      <w:color w:val="0000FF"/>
      <w:vertAlign w:val="superscript"/>
    </w:rPr>
  </w:style>
  <w:style w:type="character" w:customStyle="1" w:styleId="CodeEmbedded">
    <w:name w:val="Code Embedded"/>
    <w:aliases w:val="ce"/>
    <w:basedOn w:val="DefaultParagraphFont"/>
    <w:semiHidden/>
    <w:rsid w:val="00B35DE1"/>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B35DE1"/>
    <w:rPr>
      <w:rFonts w:ascii="Arial" w:hAnsi="Arial"/>
      <w:b/>
      <w:sz w:val="20"/>
      <w:szCs w:val="18"/>
    </w:rPr>
  </w:style>
  <w:style w:type="character" w:customStyle="1" w:styleId="LinkText">
    <w:name w:val="Link Text"/>
    <w:aliases w:val="lt"/>
    <w:basedOn w:val="DefaultParagraphFont"/>
    <w:semiHidden/>
    <w:rsid w:val="00B35DE1"/>
    <w:rPr>
      <w:rFonts w:ascii="Arial" w:hAnsi="Arial"/>
      <w:color w:val="0000FF"/>
      <w:sz w:val="20"/>
      <w:szCs w:val="18"/>
      <w:u w:val="single"/>
    </w:rPr>
  </w:style>
  <w:style w:type="character" w:customStyle="1" w:styleId="LinkID">
    <w:name w:val="Link ID"/>
    <w:aliases w:val="lid"/>
    <w:basedOn w:val="DefaultParagraphFont"/>
    <w:semiHidden/>
    <w:rsid w:val="00B35DE1"/>
    <w:rPr>
      <w:rFonts w:ascii="Arial" w:hAnsi="Arial"/>
      <w:noProof/>
      <w:vanish/>
      <w:color w:val="0000FF"/>
      <w:sz w:val="20"/>
      <w:szCs w:val="18"/>
      <w:u w:val="none"/>
      <w:bdr w:val="none" w:sz="0" w:space="0" w:color="auto"/>
      <w:shd w:val="clear" w:color="auto" w:fill="auto"/>
      <w:lang w:val="en-US"/>
    </w:rPr>
  </w:style>
  <w:style w:type="paragraph" w:customStyle="1" w:styleId="TableSpacing">
    <w:name w:val="Table Spacing"/>
    <w:aliases w:val="ts"/>
    <w:basedOn w:val="Normal"/>
    <w:next w:val="Normal"/>
    <w:semiHidden/>
    <w:rsid w:val="00B35DE1"/>
    <w:pPr>
      <w:spacing w:before="80" w:after="80" w:line="240" w:lineRule="auto"/>
    </w:pPr>
    <w:rPr>
      <w:sz w:val="8"/>
      <w:szCs w:val="8"/>
    </w:rPr>
  </w:style>
  <w:style w:type="paragraph" w:customStyle="1" w:styleId="AlertLabel">
    <w:name w:val="Alert Label"/>
    <w:aliases w:val="al"/>
    <w:basedOn w:val="Normal"/>
    <w:semiHidden/>
    <w:rsid w:val="00B35DE1"/>
    <w:pPr>
      <w:keepNext/>
      <w:spacing w:before="120" w:after="0" w:line="300" w:lineRule="exact"/>
    </w:pPr>
    <w:rPr>
      <w:b/>
    </w:rPr>
  </w:style>
  <w:style w:type="character" w:customStyle="1" w:styleId="ConditionalMarker">
    <w:name w:val="Conditional Marker"/>
    <w:aliases w:val="cm"/>
    <w:basedOn w:val="DefaultParagraphFont"/>
    <w:semiHidden/>
    <w:locked/>
    <w:rsid w:val="00B35DE1"/>
    <w:rPr>
      <w:rFonts w:ascii="Arial" w:hAnsi="Arial"/>
      <w:noProof/>
      <w:vanish/>
      <w:color w:val="C0C0C0"/>
      <w:sz w:val="20"/>
      <w:szCs w:val="18"/>
      <w:bdr w:val="none" w:sz="0" w:space="0" w:color="auto"/>
      <w:shd w:val="clear" w:color="FFFF00" w:fill="auto"/>
      <w:lang w:val="en-US"/>
    </w:rPr>
  </w:style>
  <w:style w:type="paragraph" w:customStyle="1" w:styleId="FigureinList2">
    <w:name w:val="Figure in List 2"/>
    <w:aliases w:val="fig2"/>
    <w:basedOn w:val="Figure"/>
    <w:next w:val="TextinList2"/>
    <w:semiHidden/>
    <w:rsid w:val="00B35DE1"/>
    <w:pPr>
      <w:ind w:left="720"/>
    </w:pPr>
  </w:style>
  <w:style w:type="paragraph" w:customStyle="1" w:styleId="LabelinList1">
    <w:name w:val="Label in List 1"/>
    <w:aliases w:val="l1"/>
    <w:basedOn w:val="Label"/>
    <w:next w:val="TextinList1"/>
    <w:link w:val="LabelinList1Char"/>
    <w:semiHidden/>
    <w:rsid w:val="00B35DE1"/>
    <w:pPr>
      <w:ind w:left="360"/>
    </w:pPr>
  </w:style>
  <w:style w:type="paragraph" w:customStyle="1" w:styleId="TextinList1">
    <w:name w:val="Text in List 1"/>
    <w:aliases w:val="t1"/>
    <w:basedOn w:val="Normal"/>
    <w:semiHidden/>
    <w:rsid w:val="00B35DE1"/>
    <w:pPr>
      <w:ind w:left="360"/>
    </w:pPr>
  </w:style>
  <w:style w:type="paragraph" w:customStyle="1" w:styleId="AlertLabelinList1">
    <w:name w:val="Alert Label in List 1"/>
    <w:aliases w:val="al1"/>
    <w:basedOn w:val="AlertLabel"/>
    <w:semiHidden/>
    <w:rsid w:val="00B35DE1"/>
    <w:pPr>
      <w:ind w:left="360"/>
    </w:pPr>
  </w:style>
  <w:style w:type="paragraph" w:customStyle="1" w:styleId="FigureinList1">
    <w:name w:val="Figure in List 1"/>
    <w:aliases w:val="fig1"/>
    <w:basedOn w:val="Figure"/>
    <w:next w:val="TextinList1"/>
    <w:semiHidden/>
    <w:rsid w:val="00B35DE1"/>
    <w:pPr>
      <w:ind w:left="360"/>
    </w:pPr>
  </w:style>
  <w:style w:type="paragraph" w:styleId="Footer">
    <w:name w:val="footer"/>
    <w:aliases w:val="f"/>
    <w:basedOn w:val="Header"/>
    <w:link w:val="FooterChar"/>
    <w:uiPriority w:val="99"/>
    <w:rsid w:val="00B35DE1"/>
    <w:rPr>
      <w:b w:val="0"/>
    </w:rPr>
  </w:style>
  <w:style w:type="paragraph" w:styleId="Header">
    <w:name w:val="header"/>
    <w:aliases w:val="h"/>
    <w:link w:val="HeaderChar"/>
    <w:semiHidden/>
    <w:rsid w:val="00B35DE1"/>
    <w:pPr>
      <w:spacing w:after="240"/>
      <w:jc w:val="right"/>
    </w:pPr>
    <w:rPr>
      <w:rFonts w:ascii="Arial" w:hAnsi="Arial"/>
      <w:b/>
    </w:rPr>
  </w:style>
  <w:style w:type="paragraph" w:customStyle="1" w:styleId="AlertText">
    <w:name w:val="Alert Text"/>
    <w:aliases w:val="at"/>
    <w:basedOn w:val="Normal"/>
    <w:uiPriority w:val="99"/>
    <w:semiHidden/>
    <w:rsid w:val="00B35DE1"/>
    <w:pPr>
      <w:ind w:left="360" w:right="360"/>
    </w:pPr>
  </w:style>
  <w:style w:type="paragraph" w:customStyle="1" w:styleId="AlertTextinList1">
    <w:name w:val="Alert Text in List 1"/>
    <w:aliases w:val="at1"/>
    <w:basedOn w:val="AlertText"/>
    <w:uiPriority w:val="99"/>
    <w:semiHidden/>
    <w:rsid w:val="00B35DE1"/>
    <w:pPr>
      <w:ind w:left="720"/>
    </w:pPr>
  </w:style>
  <w:style w:type="paragraph" w:customStyle="1" w:styleId="AlertTextinList2">
    <w:name w:val="Alert Text in List 2"/>
    <w:aliases w:val="at2"/>
    <w:basedOn w:val="AlertText"/>
    <w:semiHidden/>
    <w:rsid w:val="00B35DE1"/>
    <w:pPr>
      <w:ind w:left="1080"/>
    </w:pPr>
  </w:style>
  <w:style w:type="paragraph" w:customStyle="1" w:styleId="BulletedList1">
    <w:name w:val="Bulleted List 1"/>
    <w:aliases w:val="bl1"/>
    <w:basedOn w:val="ListBullet"/>
    <w:link w:val="BulletedList1Char"/>
    <w:rsid w:val="00B35DE1"/>
    <w:pPr>
      <w:numPr>
        <w:numId w:val="1"/>
      </w:numPr>
    </w:pPr>
  </w:style>
  <w:style w:type="paragraph" w:customStyle="1" w:styleId="BulletedList2">
    <w:name w:val="Bulleted List 2"/>
    <w:aliases w:val="bl2"/>
    <w:basedOn w:val="ListBullet"/>
    <w:link w:val="BulletedList2Char"/>
    <w:semiHidden/>
    <w:rsid w:val="00B35DE1"/>
    <w:pPr>
      <w:numPr>
        <w:numId w:val="3"/>
      </w:numPr>
    </w:pPr>
  </w:style>
  <w:style w:type="paragraph" w:customStyle="1" w:styleId="DefinedTerm">
    <w:name w:val="Defined Term"/>
    <w:aliases w:val="dt"/>
    <w:basedOn w:val="Normal"/>
    <w:semiHidden/>
    <w:rsid w:val="00B35DE1"/>
    <w:pPr>
      <w:keepNext/>
      <w:spacing w:before="120" w:after="0" w:line="220" w:lineRule="exact"/>
      <w:ind w:right="1440"/>
    </w:pPr>
    <w:rPr>
      <w:b/>
      <w:sz w:val="18"/>
      <w:szCs w:val="18"/>
    </w:rPr>
  </w:style>
  <w:style w:type="paragraph" w:styleId="DocumentMap">
    <w:name w:val="Document Map"/>
    <w:basedOn w:val="Normal"/>
    <w:link w:val="DocumentMapChar"/>
    <w:semiHidden/>
    <w:rsid w:val="00B35DE1"/>
    <w:pPr>
      <w:shd w:val="clear" w:color="auto" w:fill="FFFF00"/>
    </w:pPr>
    <w:rPr>
      <w:rFonts w:ascii="Tahoma" w:hAnsi="Tahoma" w:cs="Tahoma"/>
    </w:rPr>
  </w:style>
  <w:style w:type="paragraph" w:customStyle="1" w:styleId="NumberedList1">
    <w:name w:val="Numbered List 1"/>
    <w:aliases w:val="nl1"/>
    <w:basedOn w:val="ListNumber"/>
    <w:semiHidden/>
    <w:rsid w:val="005E5D91"/>
    <w:pPr>
      <w:numPr>
        <w:numId w:val="27"/>
      </w:numPr>
    </w:pPr>
    <w:rPr>
      <w:rFonts w:eastAsia="Calibri"/>
    </w:rPr>
  </w:style>
  <w:style w:type="table" w:customStyle="1" w:styleId="ProcedureTable">
    <w:name w:val="Procedure Table"/>
    <w:aliases w:val="pt"/>
    <w:basedOn w:val="TableNormal"/>
    <w:semiHidden/>
    <w:rsid w:val="00B35DE1"/>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semiHidden/>
    <w:rsid w:val="00B35DE1"/>
    <w:rPr>
      <w:rFonts w:ascii="Arial" w:hAnsi="Arial"/>
      <w:color w:val="auto"/>
      <w:sz w:val="20"/>
      <w:szCs w:val="18"/>
      <w:u w:val="single"/>
    </w:rPr>
  </w:style>
  <w:style w:type="paragraph" w:styleId="IndexHeading">
    <w:name w:val="index heading"/>
    <w:aliases w:val="ih"/>
    <w:basedOn w:val="Heading1"/>
    <w:next w:val="Index1"/>
    <w:semiHidden/>
    <w:rsid w:val="00B35DE1"/>
    <w:pPr>
      <w:spacing w:line="300" w:lineRule="exact"/>
      <w:outlineLvl w:val="7"/>
    </w:pPr>
    <w:rPr>
      <w:color w:val="808000"/>
      <w:sz w:val="26"/>
    </w:rPr>
  </w:style>
  <w:style w:type="paragraph" w:styleId="Index1">
    <w:name w:val="index 1"/>
    <w:aliases w:val="idx1"/>
    <w:basedOn w:val="Normal"/>
    <w:semiHidden/>
    <w:rsid w:val="00B35DE1"/>
    <w:pPr>
      <w:spacing w:line="220" w:lineRule="exact"/>
      <w:ind w:left="180" w:hanging="180"/>
    </w:pPr>
    <w:rPr>
      <w:color w:val="808000"/>
      <w:sz w:val="16"/>
    </w:rPr>
  </w:style>
  <w:style w:type="table" w:customStyle="1" w:styleId="CodeSection">
    <w:name w:val="Code Section"/>
    <w:aliases w:val="cs"/>
    <w:basedOn w:val="TableNormal"/>
    <w:semiHidden/>
    <w:rsid w:val="00B35DE1"/>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B35DE1"/>
    <w:pPr>
      <w:spacing w:before="180" w:after="0"/>
      <w:ind w:left="187" w:hanging="187"/>
    </w:pPr>
  </w:style>
  <w:style w:type="paragraph" w:styleId="TOC2">
    <w:name w:val="toc 2"/>
    <w:aliases w:val="toc2"/>
    <w:basedOn w:val="Normal"/>
    <w:next w:val="Normal"/>
    <w:uiPriority w:val="39"/>
    <w:rsid w:val="00B35DE1"/>
    <w:pPr>
      <w:spacing w:before="0" w:after="0"/>
      <w:ind w:left="374" w:hanging="187"/>
    </w:pPr>
  </w:style>
  <w:style w:type="paragraph" w:styleId="TOC3">
    <w:name w:val="toc 3"/>
    <w:aliases w:val="toc3"/>
    <w:basedOn w:val="Normal"/>
    <w:next w:val="Normal"/>
    <w:uiPriority w:val="39"/>
    <w:rsid w:val="00B35DE1"/>
    <w:pPr>
      <w:spacing w:before="0" w:after="0"/>
      <w:ind w:left="561" w:hanging="187"/>
    </w:pPr>
  </w:style>
  <w:style w:type="paragraph" w:styleId="TOC4">
    <w:name w:val="toc 4"/>
    <w:aliases w:val="toc4"/>
    <w:basedOn w:val="Normal"/>
    <w:next w:val="Normal"/>
    <w:uiPriority w:val="39"/>
    <w:rsid w:val="00B35DE1"/>
    <w:pPr>
      <w:spacing w:before="0" w:after="0"/>
      <w:ind w:left="749" w:hanging="187"/>
    </w:pPr>
  </w:style>
  <w:style w:type="paragraph" w:styleId="Index2">
    <w:name w:val="index 2"/>
    <w:aliases w:val="idx2"/>
    <w:basedOn w:val="Index1"/>
    <w:semiHidden/>
    <w:rsid w:val="00B35DE1"/>
    <w:pPr>
      <w:ind w:left="540"/>
    </w:pPr>
  </w:style>
  <w:style w:type="paragraph" w:styleId="Index3">
    <w:name w:val="index 3"/>
    <w:aliases w:val="idx3"/>
    <w:basedOn w:val="Index1"/>
    <w:semiHidden/>
    <w:rsid w:val="00B35DE1"/>
    <w:pPr>
      <w:ind w:left="900"/>
    </w:pPr>
  </w:style>
  <w:style w:type="character" w:customStyle="1" w:styleId="Bold">
    <w:name w:val="Bold"/>
    <w:aliases w:val="b"/>
    <w:basedOn w:val="DefaultParagraphFont"/>
    <w:uiPriority w:val="99"/>
    <w:rsid w:val="00B35DE1"/>
    <w:rPr>
      <w:rFonts w:ascii="Arial" w:hAnsi="Arial"/>
      <w:b/>
      <w:sz w:val="20"/>
      <w:szCs w:val="18"/>
    </w:rPr>
  </w:style>
  <w:style w:type="character" w:customStyle="1" w:styleId="MultilanguageMarkerAuto">
    <w:name w:val="Multilanguage Marker Auto"/>
    <w:aliases w:val="mma"/>
    <w:basedOn w:val="DefaultParagraphFont"/>
    <w:semiHidden/>
    <w:locked/>
    <w:rsid w:val="00B35DE1"/>
    <w:rPr>
      <w:rFonts w:ascii="Arial" w:hAnsi="Arial"/>
      <w:noProof/>
      <w:color w:val="C0C0C0"/>
      <w:sz w:val="20"/>
      <w:szCs w:val="18"/>
      <w:bdr w:val="none" w:sz="0" w:space="0" w:color="auto"/>
      <w:shd w:val="clear" w:color="auto" w:fill="auto"/>
      <w:lang w:val="en-US"/>
    </w:rPr>
  </w:style>
  <w:style w:type="character" w:customStyle="1" w:styleId="BoldItalic">
    <w:name w:val="Bold Italic"/>
    <w:aliases w:val="bi"/>
    <w:basedOn w:val="DefaultParagraphFont"/>
    <w:semiHidden/>
    <w:rsid w:val="00B35DE1"/>
    <w:rPr>
      <w:rFonts w:ascii="Arial" w:hAnsi="Arial"/>
      <w:b/>
      <w:i/>
      <w:color w:val="auto"/>
      <w:sz w:val="20"/>
      <w:szCs w:val="18"/>
    </w:rPr>
  </w:style>
  <w:style w:type="paragraph" w:customStyle="1" w:styleId="MultilanguageMarkerExplicitBegin">
    <w:name w:val="Multilanguage Marker Explicit Begin"/>
    <w:aliases w:val="mmeb"/>
    <w:basedOn w:val="Normal"/>
    <w:next w:val="Normal"/>
    <w:semiHidden/>
    <w:locked/>
    <w:rsid w:val="00B35DE1"/>
    <w:rPr>
      <w:noProof/>
      <w:color w:val="C0C0C0"/>
    </w:rPr>
  </w:style>
  <w:style w:type="paragraph" w:customStyle="1" w:styleId="MultilanguageMarkerExplicitEnd">
    <w:name w:val="Multilanguage Marker Explicit End"/>
    <w:aliases w:val="mmee"/>
    <w:basedOn w:val="MultilanguageMarkerExplicitBegin"/>
    <w:next w:val="Normal"/>
    <w:semiHidden/>
    <w:locked/>
    <w:rsid w:val="00B35DE1"/>
  </w:style>
  <w:style w:type="paragraph" w:customStyle="1" w:styleId="CodeReferenceinList1">
    <w:name w:val="Code Reference in List 1"/>
    <w:aliases w:val="cref1"/>
    <w:basedOn w:val="Normal"/>
    <w:semiHidden/>
    <w:locked/>
    <w:rsid w:val="00B35DE1"/>
    <w:rPr>
      <w:color w:val="C0C0C0"/>
    </w:rPr>
  </w:style>
  <w:style w:type="character" w:styleId="CommentReference">
    <w:name w:val="annotation reference"/>
    <w:aliases w:val="cr,Used by Word to flag author queries"/>
    <w:basedOn w:val="DefaultParagraphFont"/>
    <w:uiPriority w:val="99"/>
    <w:semiHidden/>
    <w:rsid w:val="00B35DE1"/>
    <w:rPr>
      <w:szCs w:val="16"/>
    </w:rPr>
  </w:style>
  <w:style w:type="paragraph" w:styleId="CommentText">
    <w:name w:val="annotation text"/>
    <w:aliases w:val="ct,Used by Word for text of author queries"/>
    <w:basedOn w:val="Normal"/>
    <w:link w:val="CommentTextChar"/>
    <w:uiPriority w:val="99"/>
    <w:semiHidden/>
    <w:rsid w:val="00B35DE1"/>
  </w:style>
  <w:style w:type="character" w:customStyle="1" w:styleId="Italic">
    <w:name w:val="Italic"/>
    <w:aliases w:val="i"/>
    <w:basedOn w:val="DefaultParagraphFont"/>
    <w:semiHidden/>
    <w:rsid w:val="00B35DE1"/>
    <w:rPr>
      <w:rFonts w:ascii="Arial" w:hAnsi="Arial"/>
      <w:i/>
      <w:color w:val="auto"/>
      <w:sz w:val="20"/>
      <w:szCs w:val="18"/>
    </w:rPr>
  </w:style>
  <w:style w:type="paragraph" w:customStyle="1" w:styleId="CodeReferenceinList2">
    <w:name w:val="Code Reference in List 2"/>
    <w:aliases w:val="cref2"/>
    <w:basedOn w:val="CodeReferenceinList1"/>
    <w:semiHidden/>
    <w:locked/>
    <w:rsid w:val="00B35DE1"/>
    <w:pPr>
      <w:ind w:left="720"/>
    </w:pPr>
  </w:style>
  <w:style w:type="character" w:customStyle="1" w:styleId="Subscript">
    <w:name w:val="Subscript"/>
    <w:aliases w:val="sub"/>
    <w:basedOn w:val="DefaultParagraphFont"/>
    <w:semiHidden/>
    <w:rsid w:val="00B35DE1"/>
    <w:rPr>
      <w:rFonts w:ascii="Arial" w:hAnsi="Arial"/>
      <w:color w:val="auto"/>
      <w:sz w:val="20"/>
      <w:szCs w:val="18"/>
      <w:u w:val="none"/>
      <w:vertAlign w:val="subscript"/>
    </w:rPr>
  </w:style>
  <w:style w:type="character" w:customStyle="1" w:styleId="Superscript">
    <w:name w:val="Superscript"/>
    <w:aliases w:val="sup"/>
    <w:basedOn w:val="DefaultParagraphFont"/>
    <w:semiHidden/>
    <w:rsid w:val="00B35DE1"/>
    <w:rPr>
      <w:rFonts w:ascii="Arial" w:hAnsi="Arial"/>
      <w:color w:val="auto"/>
      <w:sz w:val="20"/>
      <w:szCs w:val="18"/>
      <w:u w:val="none"/>
      <w:vertAlign w:val="superscript"/>
    </w:rPr>
  </w:style>
  <w:style w:type="table" w:customStyle="1" w:styleId="TablewithHeader">
    <w:name w:val="Table with Header"/>
    <w:aliases w:val="twh"/>
    <w:basedOn w:val="TablewithoutHeader"/>
    <w:semiHidden/>
    <w:rsid w:val="00B35DE1"/>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semiHidden/>
    <w:rsid w:val="00B35DE1"/>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CodeEntityReference">
    <w:name w:val="Code Entity Reference"/>
    <w:aliases w:val="cer"/>
    <w:basedOn w:val="DefaultParagraphFont"/>
    <w:semiHidden/>
    <w:locked/>
    <w:rsid w:val="00B35DE1"/>
    <w:rPr>
      <w:rFonts w:ascii="Arial" w:hAnsi="Arial"/>
      <w:noProof/>
      <w:color w:val="C0C0C0"/>
      <w:sz w:val="20"/>
      <w:szCs w:val="18"/>
      <w:bdr w:val="none" w:sz="0" w:space="0" w:color="auto"/>
      <w:shd w:val="clear" w:color="auto" w:fill="auto"/>
      <w:lang w:val="en-US"/>
    </w:rPr>
  </w:style>
  <w:style w:type="paragraph" w:styleId="CommentSubject">
    <w:name w:val="annotation subject"/>
    <w:basedOn w:val="CommentText"/>
    <w:next w:val="CommentText"/>
    <w:link w:val="CommentSubjectChar"/>
    <w:semiHidden/>
    <w:rsid w:val="00B35DE1"/>
    <w:rPr>
      <w:b/>
      <w:bCs/>
    </w:rPr>
  </w:style>
  <w:style w:type="paragraph" w:styleId="BalloonText">
    <w:name w:val="Balloon Text"/>
    <w:basedOn w:val="Normal"/>
    <w:link w:val="BalloonTextChar"/>
    <w:semiHidden/>
    <w:rsid w:val="00B35DE1"/>
    <w:rPr>
      <w:rFonts w:ascii="Tahoma" w:hAnsi="Tahoma" w:cs="Tahoma"/>
      <w:sz w:val="16"/>
      <w:szCs w:val="16"/>
    </w:rPr>
  </w:style>
  <w:style w:type="character" w:customStyle="1" w:styleId="UI">
    <w:name w:val="UI"/>
    <w:aliases w:val="ui"/>
    <w:basedOn w:val="DefaultParagraphFont"/>
    <w:rsid w:val="00B35DE1"/>
    <w:rPr>
      <w:rFonts w:ascii="Arial" w:hAnsi="Arial"/>
      <w:b/>
      <w:color w:val="auto"/>
      <w:sz w:val="20"/>
      <w:szCs w:val="18"/>
      <w:u w:val="none"/>
    </w:rPr>
  </w:style>
  <w:style w:type="character" w:customStyle="1" w:styleId="ParameterReference">
    <w:name w:val="Parameter Reference"/>
    <w:aliases w:val="pr"/>
    <w:basedOn w:val="DefaultParagraphFont"/>
    <w:semiHidden/>
    <w:locked/>
    <w:rsid w:val="00B35DE1"/>
    <w:rPr>
      <w:rFonts w:ascii="Arial" w:hAnsi="Arial"/>
      <w:noProof/>
      <w:color w:val="C0C0C0"/>
      <w:sz w:val="20"/>
      <w:szCs w:val="18"/>
      <w:u w:val="none"/>
      <w:bdr w:val="none" w:sz="0" w:space="0" w:color="auto"/>
      <w:shd w:val="clear" w:color="auto" w:fill="auto"/>
      <w:lang w:val="en-US"/>
    </w:rPr>
  </w:style>
  <w:style w:type="character" w:customStyle="1" w:styleId="LanguageKeyword">
    <w:name w:val="Language Keyword"/>
    <w:aliases w:val="lk"/>
    <w:basedOn w:val="DefaultParagraphFont"/>
    <w:semiHidden/>
    <w:locked/>
    <w:rsid w:val="00B35DE1"/>
    <w:rPr>
      <w:rFonts w:ascii="Arial" w:hAnsi="Arial"/>
      <w:noProof/>
      <w:color w:val="C0C0C0"/>
      <w:sz w:val="20"/>
      <w:szCs w:val="18"/>
      <w:bdr w:val="none" w:sz="0" w:space="0" w:color="auto"/>
      <w:shd w:val="clear" w:color="auto" w:fill="auto"/>
      <w:lang w:val="en-US"/>
    </w:rPr>
  </w:style>
  <w:style w:type="character" w:customStyle="1" w:styleId="Token">
    <w:name w:val="Token"/>
    <w:aliases w:val="tok"/>
    <w:basedOn w:val="DefaultParagraphFont"/>
    <w:semiHidden/>
    <w:locked/>
    <w:rsid w:val="00B35DE1"/>
    <w:rPr>
      <w:rFonts w:ascii="Arial" w:hAnsi="Arial"/>
      <w:color w:val="C0C0C0"/>
      <w:sz w:val="2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semiHidden/>
    <w:locked/>
    <w:rsid w:val="00B35DE1"/>
    <w:rPr>
      <w:rFonts w:ascii="Arial" w:hAnsi="Arial"/>
      <w:noProof/>
      <w:color w:val="C0C0C0"/>
      <w:sz w:val="20"/>
      <w:szCs w:val="18"/>
      <w:u w:val="none"/>
      <w:bdr w:val="none" w:sz="0" w:space="0" w:color="auto"/>
      <w:shd w:val="clear" w:color="auto" w:fill="auto"/>
      <w:lang w:val="en-US"/>
    </w:rPr>
  </w:style>
  <w:style w:type="paragraph" w:customStyle="1" w:styleId="CodeReference">
    <w:name w:val="Code Reference"/>
    <w:aliases w:val="cref"/>
    <w:basedOn w:val="Normal"/>
    <w:next w:val="Normal"/>
    <w:semiHidden/>
    <w:locked/>
    <w:rsid w:val="00B35DE1"/>
    <w:rPr>
      <w:noProof/>
      <w:color w:val="C0C0C0"/>
      <w:kern w:val="0"/>
    </w:rPr>
  </w:style>
  <w:style w:type="character" w:customStyle="1" w:styleId="LegacyLinkText">
    <w:name w:val="Legacy Link Text"/>
    <w:aliases w:val="llt"/>
    <w:basedOn w:val="LinkText"/>
    <w:semiHidden/>
    <w:rsid w:val="00B35DE1"/>
    <w:rPr>
      <w:rFonts w:ascii="Arial" w:hAnsi="Arial"/>
      <w:color w:val="0000FF"/>
      <w:sz w:val="20"/>
      <w:szCs w:val="18"/>
      <w:u w:val="single"/>
    </w:rPr>
  </w:style>
  <w:style w:type="paragraph" w:customStyle="1" w:styleId="DefinedTerminList1">
    <w:name w:val="Defined Term in List 1"/>
    <w:aliases w:val="dt1"/>
    <w:basedOn w:val="DefinedTerm"/>
    <w:semiHidden/>
    <w:rsid w:val="00B35DE1"/>
    <w:pPr>
      <w:ind w:left="360"/>
    </w:pPr>
  </w:style>
  <w:style w:type="paragraph" w:customStyle="1" w:styleId="DefinedTerminList2">
    <w:name w:val="Defined Term in List 2"/>
    <w:aliases w:val="dt2"/>
    <w:basedOn w:val="DefinedTerm"/>
    <w:semiHidden/>
    <w:rsid w:val="00B35DE1"/>
    <w:pPr>
      <w:ind w:left="720"/>
    </w:pPr>
  </w:style>
  <w:style w:type="paragraph" w:customStyle="1" w:styleId="TableSpacinginList1">
    <w:name w:val="Table Spacing in List 1"/>
    <w:aliases w:val="ts1"/>
    <w:basedOn w:val="TableSpacing"/>
    <w:next w:val="TextinList1"/>
    <w:semiHidden/>
    <w:rsid w:val="00B35DE1"/>
    <w:pPr>
      <w:ind w:left="360"/>
    </w:pPr>
  </w:style>
  <w:style w:type="paragraph" w:customStyle="1" w:styleId="TableSpacinginList2">
    <w:name w:val="Table Spacing in List 2"/>
    <w:aliases w:val="ts2"/>
    <w:basedOn w:val="TableSpacinginList1"/>
    <w:next w:val="TextinList2"/>
    <w:semiHidden/>
    <w:rsid w:val="00B35DE1"/>
    <w:pPr>
      <w:ind w:left="720"/>
    </w:pPr>
  </w:style>
  <w:style w:type="table" w:customStyle="1" w:styleId="ProcedureTableinList1">
    <w:name w:val="Procedure Table in List 1"/>
    <w:aliases w:val="pt1"/>
    <w:basedOn w:val="ProcedureTable"/>
    <w:semiHidden/>
    <w:rsid w:val="00B35DE1"/>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semiHidden/>
    <w:rsid w:val="00B35DE1"/>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semiHidden/>
    <w:rsid w:val="00B35DE1"/>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semiHidden/>
    <w:rsid w:val="00B35DE1"/>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semiHidden/>
    <w:rsid w:val="00B35DE1"/>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semiHidden/>
    <w:rsid w:val="00B35DE1"/>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FigureEmbedded">
    <w:name w:val="Figure Embedded"/>
    <w:aliases w:val="fige"/>
    <w:basedOn w:val="DefaultParagraphFont"/>
    <w:semiHidden/>
    <w:rsid w:val="00B35DE1"/>
    <w:rPr>
      <w:rFonts w:ascii="Arial" w:hAnsi="Arial"/>
      <w:color w:val="0000FF"/>
      <w:sz w:val="20"/>
      <w:szCs w:val="18"/>
      <w:u w:val="none"/>
      <w:bdr w:val="none" w:sz="0" w:space="0" w:color="auto"/>
      <w:shd w:val="clear" w:color="auto" w:fill="auto"/>
    </w:rPr>
  </w:style>
  <w:style w:type="paragraph" w:customStyle="1" w:styleId="ConditionalBlock">
    <w:name w:val="Conditional Block"/>
    <w:aliases w:val="cb"/>
    <w:basedOn w:val="Normal"/>
    <w:next w:val="Normal"/>
    <w:semiHidden/>
    <w:locked/>
    <w:rsid w:val="00B35DE1"/>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semiHidden/>
    <w:locked/>
    <w:rsid w:val="00B35DE1"/>
  </w:style>
  <w:style w:type="paragraph" w:customStyle="1" w:styleId="ConditionalBlockinList2">
    <w:name w:val="Conditional Block in List 2"/>
    <w:aliases w:val="cb2"/>
    <w:basedOn w:val="ConditionalBlock"/>
    <w:next w:val="Normal"/>
    <w:semiHidden/>
    <w:locked/>
    <w:rsid w:val="00B35DE1"/>
    <w:pPr>
      <w:ind w:left="720"/>
    </w:pPr>
  </w:style>
  <w:style w:type="character" w:customStyle="1" w:styleId="CodeFeaturedElement">
    <w:name w:val="Code Featured Element"/>
    <w:aliases w:val="cfe"/>
    <w:basedOn w:val="DefaultParagraphFont"/>
    <w:semiHidden/>
    <w:locked/>
    <w:rsid w:val="00B35DE1"/>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semiHidden/>
    <w:locked/>
    <w:rsid w:val="00B35DE1"/>
    <w:rPr>
      <w:color w:val="C0C0C0"/>
    </w:rPr>
  </w:style>
  <w:style w:type="character" w:customStyle="1" w:styleId="CodeEntityReferenceSpecific">
    <w:name w:val="Code Entity Reference Specific"/>
    <w:aliases w:val="cers"/>
    <w:basedOn w:val="CodeEntityReference"/>
    <w:semiHidden/>
    <w:locked/>
    <w:rsid w:val="00B35DE1"/>
    <w:rPr>
      <w:rFonts w:ascii="Arial" w:hAnsi="Arial"/>
      <w:noProof/>
      <w:color w:val="C0C0C0"/>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semiHidden/>
    <w:locked/>
    <w:rsid w:val="00B35DE1"/>
    <w:rPr>
      <w:rFonts w:ascii="Arial" w:hAnsi="Arial"/>
      <w:noProof/>
      <w:color w:val="C0C0C0"/>
      <w:sz w:val="20"/>
      <w:szCs w:val="18"/>
      <w:u w:val="none"/>
      <w:bdr w:val="none" w:sz="0" w:space="0" w:color="auto"/>
      <w:shd w:val="clear" w:color="auto" w:fill="auto"/>
      <w:lang w:val="en-US"/>
    </w:rPr>
  </w:style>
  <w:style w:type="table" w:customStyle="1" w:styleId="CodeSectioninList1">
    <w:name w:val="Code Section in List 1"/>
    <w:aliases w:val="cs1"/>
    <w:basedOn w:val="CodeSection"/>
    <w:semiHidden/>
    <w:rsid w:val="00B35DE1"/>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semiHidden/>
    <w:rsid w:val="00B35DE1"/>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semiHidden/>
    <w:rsid w:val="00B35DE1"/>
    <w:pPr>
      <w:numPr>
        <w:numId w:val="5"/>
      </w:numPr>
    </w:pPr>
  </w:style>
  <w:style w:type="paragraph" w:styleId="BlockText">
    <w:name w:val="Block Text"/>
    <w:basedOn w:val="Normal"/>
    <w:semiHidden/>
    <w:rsid w:val="00B35DE1"/>
    <w:pPr>
      <w:spacing w:after="120"/>
      <w:ind w:left="1440" w:right="1440"/>
    </w:pPr>
  </w:style>
  <w:style w:type="paragraph" w:styleId="BodyText">
    <w:name w:val="Body Text"/>
    <w:basedOn w:val="Normal"/>
    <w:link w:val="BodyTextChar"/>
    <w:semiHidden/>
    <w:rsid w:val="00B35DE1"/>
    <w:pPr>
      <w:spacing w:after="120"/>
    </w:pPr>
  </w:style>
  <w:style w:type="paragraph" w:styleId="BodyText2">
    <w:name w:val="Body Text 2"/>
    <w:basedOn w:val="Normal"/>
    <w:link w:val="BodyText2Char"/>
    <w:semiHidden/>
    <w:rsid w:val="00B35DE1"/>
    <w:pPr>
      <w:spacing w:after="120" w:line="480" w:lineRule="auto"/>
    </w:pPr>
  </w:style>
  <w:style w:type="paragraph" w:styleId="BodyText3">
    <w:name w:val="Body Text 3"/>
    <w:basedOn w:val="Normal"/>
    <w:link w:val="BodyText3Char"/>
    <w:semiHidden/>
    <w:rsid w:val="00B35DE1"/>
    <w:pPr>
      <w:spacing w:after="120"/>
    </w:pPr>
    <w:rPr>
      <w:sz w:val="16"/>
      <w:szCs w:val="16"/>
    </w:rPr>
  </w:style>
  <w:style w:type="paragraph" w:styleId="BodyTextFirstIndent">
    <w:name w:val="Body Text First Indent"/>
    <w:basedOn w:val="BodyText"/>
    <w:link w:val="BodyTextFirstIndentChar"/>
    <w:semiHidden/>
    <w:rsid w:val="00B35DE1"/>
    <w:pPr>
      <w:ind w:firstLine="210"/>
    </w:pPr>
  </w:style>
  <w:style w:type="paragraph" w:styleId="BodyTextIndent">
    <w:name w:val="Body Text Indent"/>
    <w:basedOn w:val="Normal"/>
    <w:link w:val="BodyTextIndentChar"/>
    <w:semiHidden/>
    <w:rsid w:val="00B35DE1"/>
    <w:pPr>
      <w:spacing w:after="120"/>
      <w:ind w:left="360"/>
    </w:pPr>
  </w:style>
  <w:style w:type="paragraph" w:styleId="BodyTextFirstIndent2">
    <w:name w:val="Body Text First Indent 2"/>
    <w:basedOn w:val="BodyTextIndent"/>
    <w:link w:val="BodyTextFirstIndent2Char"/>
    <w:semiHidden/>
    <w:rsid w:val="00B35DE1"/>
    <w:pPr>
      <w:ind w:firstLine="210"/>
    </w:pPr>
  </w:style>
  <w:style w:type="paragraph" w:styleId="BodyTextIndent2">
    <w:name w:val="Body Text Indent 2"/>
    <w:basedOn w:val="Normal"/>
    <w:link w:val="BodyTextIndent2Char"/>
    <w:semiHidden/>
    <w:rsid w:val="00B35DE1"/>
    <w:pPr>
      <w:spacing w:after="120" w:line="480" w:lineRule="auto"/>
      <w:ind w:left="360"/>
    </w:pPr>
  </w:style>
  <w:style w:type="paragraph" w:styleId="BodyTextIndent3">
    <w:name w:val="Body Text Indent 3"/>
    <w:basedOn w:val="Normal"/>
    <w:link w:val="BodyTextIndent3Char"/>
    <w:semiHidden/>
    <w:rsid w:val="00B35DE1"/>
    <w:pPr>
      <w:spacing w:after="120"/>
      <w:ind w:left="360"/>
    </w:pPr>
    <w:rPr>
      <w:sz w:val="16"/>
      <w:szCs w:val="16"/>
    </w:rPr>
  </w:style>
  <w:style w:type="paragraph" w:styleId="Closing">
    <w:name w:val="Closing"/>
    <w:basedOn w:val="Normal"/>
    <w:link w:val="ClosingChar"/>
    <w:semiHidden/>
    <w:rsid w:val="00B35DE1"/>
    <w:pPr>
      <w:ind w:left="4320"/>
    </w:pPr>
  </w:style>
  <w:style w:type="paragraph" w:styleId="Date">
    <w:name w:val="Date"/>
    <w:basedOn w:val="Normal"/>
    <w:next w:val="Normal"/>
    <w:link w:val="DateChar"/>
    <w:semiHidden/>
    <w:rsid w:val="00B35DE1"/>
  </w:style>
  <w:style w:type="paragraph" w:styleId="E-mailSignature">
    <w:name w:val="E-mail Signature"/>
    <w:basedOn w:val="Normal"/>
    <w:link w:val="E-mailSignatureChar"/>
    <w:semiHidden/>
    <w:rsid w:val="00B35DE1"/>
  </w:style>
  <w:style w:type="character" w:styleId="Emphasis">
    <w:name w:val="Emphasis"/>
    <w:basedOn w:val="DefaultParagraphFont"/>
    <w:qFormat/>
    <w:rsid w:val="00B35DE1"/>
    <w:rPr>
      <w:i/>
      <w:iCs/>
    </w:rPr>
  </w:style>
  <w:style w:type="paragraph" w:styleId="EnvelopeAddress">
    <w:name w:val="envelope address"/>
    <w:basedOn w:val="Normal"/>
    <w:semiHidden/>
    <w:rsid w:val="00B35DE1"/>
    <w:pPr>
      <w:framePr w:w="7920" w:h="1980" w:hRule="exact" w:hSpace="180" w:wrap="auto" w:hAnchor="page" w:xAlign="center" w:yAlign="bottom"/>
      <w:ind w:left="2880"/>
    </w:pPr>
    <w:rPr>
      <w:sz w:val="24"/>
      <w:szCs w:val="24"/>
    </w:rPr>
  </w:style>
  <w:style w:type="paragraph" w:styleId="EnvelopeReturn">
    <w:name w:val="envelope return"/>
    <w:basedOn w:val="Normal"/>
    <w:semiHidden/>
    <w:rsid w:val="00B35DE1"/>
  </w:style>
  <w:style w:type="character" w:styleId="FollowedHyperlink">
    <w:name w:val="FollowedHyperlink"/>
    <w:basedOn w:val="DefaultParagraphFont"/>
    <w:semiHidden/>
    <w:rsid w:val="00B35DE1"/>
    <w:rPr>
      <w:color w:val="800080"/>
      <w:u w:val="single"/>
    </w:rPr>
  </w:style>
  <w:style w:type="character" w:styleId="HTMLAcronym">
    <w:name w:val="HTML Acronym"/>
    <w:basedOn w:val="DefaultParagraphFont"/>
    <w:semiHidden/>
    <w:rsid w:val="00B35DE1"/>
  </w:style>
  <w:style w:type="paragraph" w:styleId="HTMLAddress">
    <w:name w:val="HTML Address"/>
    <w:basedOn w:val="Normal"/>
    <w:link w:val="HTMLAddressChar"/>
    <w:semiHidden/>
    <w:rsid w:val="00B35DE1"/>
    <w:rPr>
      <w:i/>
      <w:iCs/>
    </w:rPr>
  </w:style>
  <w:style w:type="character" w:styleId="HTMLCite">
    <w:name w:val="HTML Cite"/>
    <w:basedOn w:val="DefaultParagraphFont"/>
    <w:semiHidden/>
    <w:rsid w:val="00B35DE1"/>
    <w:rPr>
      <w:i/>
      <w:iCs/>
    </w:rPr>
  </w:style>
  <w:style w:type="character" w:styleId="HTMLCode">
    <w:name w:val="HTML Code"/>
    <w:basedOn w:val="DefaultParagraphFont"/>
    <w:semiHidden/>
    <w:rsid w:val="00B35DE1"/>
    <w:rPr>
      <w:rFonts w:ascii="Courier New" w:hAnsi="Courier New"/>
      <w:sz w:val="20"/>
      <w:szCs w:val="20"/>
    </w:rPr>
  </w:style>
  <w:style w:type="character" w:styleId="HTMLDefinition">
    <w:name w:val="HTML Definition"/>
    <w:basedOn w:val="DefaultParagraphFont"/>
    <w:semiHidden/>
    <w:rsid w:val="00B35DE1"/>
    <w:rPr>
      <w:i/>
      <w:iCs/>
    </w:rPr>
  </w:style>
  <w:style w:type="character" w:styleId="HTMLKeyboard">
    <w:name w:val="HTML Keyboard"/>
    <w:basedOn w:val="DefaultParagraphFont"/>
    <w:semiHidden/>
    <w:rsid w:val="00B35DE1"/>
    <w:rPr>
      <w:rFonts w:ascii="Courier New" w:hAnsi="Courier New"/>
      <w:sz w:val="20"/>
      <w:szCs w:val="20"/>
    </w:rPr>
  </w:style>
  <w:style w:type="paragraph" w:styleId="HTMLPreformatted">
    <w:name w:val="HTML Preformatted"/>
    <w:basedOn w:val="Normal"/>
    <w:link w:val="HTMLPreformattedChar"/>
    <w:semiHidden/>
    <w:rsid w:val="00B35DE1"/>
    <w:rPr>
      <w:rFonts w:ascii="Courier New" w:hAnsi="Courier New"/>
    </w:rPr>
  </w:style>
  <w:style w:type="character" w:styleId="HTMLSample">
    <w:name w:val="HTML Sample"/>
    <w:basedOn w:val="DefaultParagraphFont"/>
    <w:semiHidden/>
    <w:rsid w:val="00B35DE1"/>
    <w:rPr>
      <w:rFonts w:ascii="Courier New" w:hAnsi="Courier New"/>
    </w:rPr>
  </w:style>
  <w:style w:type="character" w:styleId="HTMLTypewriter">
    <w:name w:val="HTML Typewriter"/>
    <w:basedOn w:val="DefaultParagraphFont"/>
    <w:semiHidden/>
    <w:rsid w:val="00B35DE1"/>
    <w:rPr>
      <w:rFonts w:ascii="Courier New" w:hAnsi="Courier New"/>
      <w:sz w:val="20"/>
      <w:szCs w:val="20"/>
    </w:rPr>
  </w:style>
  <w:style w:type="character" w:styleId="HTMLVariable">
    <w:name w:val="HTML Variable"/>
    <w:basedOn w:val="DefaultParagraphFont"/>
    <w:semiHidden/>
    <w:rsid w:val="00B35DE1"/>
    <w:rPr>
      <w:i/>
      <w:iCs/>
    </w:rPr>
  </w:style>
  <w:style w:type="character" w:styleId="LineNumber">
    <w:name w:val="line number"/>
    <w:basedOn w:val="DefaultParagraphFont"/>
    <w:semiHidden/>
    <w:rsid w:val="00B35DE1"/>
  </w:style>
  <w:style w:type="paragraph" w:styleId="List">
    <w:name w:val="List"/>
    <w:basedOn w:val="Normal"/>
    <w:semiHidden/>
    <w:rsid w:val="00B35DE1"/>
    <w:pPr>
      <w:ind w:left="360" w:hanging="360"/>
    </w:pPr>
  </w:style>
  <w:style w:type="paragraph" w:styleId="List2">
    <w:name w:val="List 2"/>
    <w:basedOn w:val="Normal"/>
    <w:semiHidden/>
    <w:rsid w:val="00B35DE1"/>
    <w:pPr>
      <w:ind w:left="720" w:hanging="360"/>
    </w:pPr>
  </w:style>
  <w:style w:type="paragraph" w:styleId="List3">
    <w:name w:val="List 3"/>
    <w:basedOn w:val="Normal"/>
    <w:semiHidden/>
    <w:rsid w:val="00B35DE1"/>
    <w:pPr>
      <w:ind w:left="1080" w:hanging="360"/>
    </w:pPr>
  </w:style>
  <w:style w:type="paragraph" w:styleId="List4">
    <w:name w:val="List 4"/>
    <w:basedOn w:val="Normal"/>
    <w:semiHidden/>
    <w:rsid w:val="00B35DE1"/>
    <w:pPr>
      <w:ind w:left="1440" w:hanging="360"/>
    </w:pPr>
  </w:style>
  <w:style w:type="paragraph" w:styleId="List5">
    <w:name w:val="List 5"/>
    <w:basedOn w:val="Normal"/>
    <w:semiHidden/>
    <w:rsid w:val="00B35DE1"/>
    <w:pPr>
      <w:ind w:left="1800" w:hanging="360"/>
    </w:pPr>
  </w:style>
  <w:style w:type="paragraph" w:styleId="ListBullet">
    <w:name w:val="List Bullet"/>
    <w:basedOn w:val="Normal"/>
    <w:link w:val="ListBulletChar"/>
    <w:semiHidden/>
    <w:rsid w:val="00B35DE1"/>
    <w:pPr>
      <w:tabs>
        <w:tab w:val="num" w:pos="360"/>
      </w:tabs>
      <w:ind w:left="360" w:hanging="360"/>
    </w:pPr>
  </w:style>
  <w:style w:type="paragraph" w:styleId="ListBullet2">
    <w:name w:val="List Bullet 2"/>
    <w:basedOn w:val="Normal"/>
    <w:semiHidden/>
    <w:rsid w:val="00B35DE1"/>
    <w:pPr>
      <w:tabs>
        <w:tab w:val="num" w:pos="720"/>
      </w:tabs>
      <w:ind w:left="720" w:hanging="360"/>
    </w:pPr>
  </w:style>
  <w:style w:type="paragraph" w:styleId="ListBullet3">
    <w:name w:val="List Bullet 3"/>
    <w:basedOn w:val="Normal"/>
    <w:semiHidden/>
    <w:rsid w:val="00B35DE1"/>
    <w:pPr>
      <w:tabs>
        <w:tab w:val="num" w:pos="1080"/>
      </w:tabs>
      <w:ind w:left="1080" w:hanging="360"/>
    </w:pPr>
  </w:style>
  <w:style w:type="paragraph" w:styleId="ListBullet4">
    <w:name w:val="List Bullet 4"/>
    <w:basedOn w:val="Normal"/>
    <w:semiHidden/>
    <w:rsid w:val="00B35DE1"/>
    <w:pPr>
      <w:tabs>
        <w:tab w:val="num" w:pos="1440"/>
      </w:tabs>
      <w:ind w:left="1440" w:hanging="360"/>
    </w:pPr>
  </w:style>
  <w:style w:type="paragraph" w:styleId="ListBullet5">
    <w:name w:val="List Bullet 5"/>
    <w:basedOn w:val="Normal"/>
    <w:semiHidden/>
    <w:rsid w:val="00B35DE1"/>
    <w:pPr>
      <w:tabs>
        <w:tab w:val="num" w:pos="1800"/>
      </w:tabs>
      <w:ind w:left="1800" w:hanging="360"/>
    </w:pPr>
  </w:style>
  <w:style w:type="paragraph" w:styleId="ListContinue">
    <w:name w:val="List Continue"/>
    <w:basedOn w:val="Normal"/>
    <w:semiHidden/>
    <w:rsid w:val="00B35DE1"/>
    <w:pPr>
      <w:spacing w:after="120"/>
      <w:ind w:left="360"/>
    </w:pPr>
  </w:style>
  <w:style w:type="paragraph" w:styleId="ListContinue2">
    <w:name w:val="List Continue 2"/>
    <w:basedOn w:val="Normal"/>
    <w:semiHidden/>
    <w:rsid w:val="00B35DE1"/>
    <w:pPr>
      <w:spacing w:after="120"/>
      <w:ind w:left="720"/>
    </w:pPr>
  </w:style>
  <w:style w:type="paragraph" w:styleId="ListContinue3">
    <w:name w:val="List Continue 3"/>
    <w:basedOn w:val="Normal"/>
    <w:semiHidden/>
    <w:rsid w:val="00B35DE1"/>
    <w:pPr>
      <w:spacing w:after="120"/>
      <w:ind w:left="1080"/>
    </w:pPr>
  </w:style>
  <w:style w:type="paragraph" w:styleId="ListContinue4">
    <w:name w:val="List Continue 4"/>
    <w:basedOn w:val="Normal"/>
    <w:semiHidden/>
    <w:rsid w:val="00B35DE1"/>
    <w:pPr>
      <w:spacing w:after="120"/>
      <w:ind w:left="1440"/>
    </w:pPr>
  </w:style>
  <w:style w:type="paragraph" w:styleId="ListContinue5">
    <w:name w:val="List Continue 5"/>
    <w:basedOn w:val="Normal"/>
    <w:semiHidden/>
    <w:rsid w:val="00B35DE1"/>
    <w:pPr>
      <w:spacing w:after="120"/>
      <w:ind w:left="1800"/>
    </w:pPr>
  </w:style>
  <w:style w:type="paragraph" w:styleId="ListNumber">
    <w:name w:val="List Number"/>
    <w:basedOn w:val="Normal"/>
    <w:semiHidden/>
    <w:rsid w:val="00B35DE1"/>
    <w:pPr>
      <w:tabs>
        <w:tab w:val="num" w:pos="360"/>
      </w:tabs>
      <w:ind w:left="360" w:hanging="360"/>
    </w:pPr>
  </w:style>
  <w:style w:type="paragraph" w:styleId="ListNumber2">
    <w:name w:val="List Number 2"/>
    <w:basedOn w:val="Normal"/>
    <w:semiHidden/>
    <w:rsid w:val="00B35DE1"/>
    <w:pPr>
      <w:tabs>
        <w:tab w:val="num" w:pos="720"/>
      </w:tabs>
      <w:ind w:left="720" w:hanging="360"/>
    </w:pPr>
  </w:style>
  <w:style w:type="paragraph" w:styleId="ListNumber3">
    <w:name w:val="List Number 3"/>
    <w:basedOn w:val="Normal"/>
    <w:semiHidden/>
    <w:rsid w:val="00B35DE1"/>
    <w:pPr>
      <w:tabs>
        <w:tab w:val="num" w:pos="1080"/>
      </w:tabs>
      <w:ind w:left="1080" w:hanging="360"/>
    </w:pPr>
  </w:style>
  <w:style w:type="paragraph" w:styleId="ListNumber4">
    <w:name w:val="List Number 4"/>
    <w:basedOn w:val="Normal"/>
    <w:semiHidden/>
    <w:rsid w:val="00B35DE1"/>
    <w:pPr>
      <w:tabs>
        <w:tab w:val="num" w:pos="1440"/>
      </w:tabs>
      <w:ind w:left="1440" w:hanging="360"/>
    </w:pPr>
  </w:style>
  <w:style w:type="paragraph" w:styleId="ListNumber5">
    <w:name w:val="List Number 5"/>
    <w:basedOn w:val="Normal"/>
    <w:semiHidden/>
    <w:rsid w:val="00B35DE1"/>
    <w:pPr>
      <w:tabs>
        <w:tab w:val="num" w:pos="1800"/>
      </w:tabs>
      <w:ind w:left="1800" w:hanging="360"/>
    </w:pPr>
  </w:style>
  <w:style w:type="paragraph" w:styleId="MessageHeader">
    <w:name w:val="Message Header"/>
    <w:basedOn w:val="Normal"/>
    <w:link w:val="MessageHeaderChar"/>
    <w:semiHidden/>
    <w:rsid w:val="00B35DE1"/>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sid w:val="00B35DE1"/>
    <w:rPr>
      <w:rFonts w:ascii="Times New Roman" w:hAnsi="Times New Roman"/>
      <w:sz w:val="24"/>
      <w:szCs w:val="24"/>
    </w:rPr>
  </w:style>
  <w:style w:type="paragraph" w:styleId="NormalIndent">
    <w:name w:val="Normal Indent"/>
    <w:basedOn w:val="Normal"/>
    <w:semiHidden/>
    <w:rsid w:val="00B35DE1"/>
    <w:pPr>
      <w:ind w:left="720"/>
    </w:pPr>
  </w:style>
  <w:style w:type="paragraph" w:styleId="NoteHeading">
    <w:name w:val="Note Heading"/>
    <w:basedOn w:val="Normal"/>
    <w:next w:val="Normal"/>
    <w:link w:val="NoteHeadingChar"/>
    <w:semiHidden/>
    <w:rsid w:val="00B35DE1"/>
  </w:style>
  <w:style w:type="paragraph" w:styleId="PlainText">
    <w:name w:val="Plain Text"/>
    <w:basedOn w:val="Normal"/>
    <w:link w:val="PlainTextChar"/>
    <w:semiHidden/>
    <w:rsid w:val="00B35DE1"/>
    <w:rPr>
      <w:rFonts w:ascii="Courier New" w:hAnsi="Courier New"/>
    </w:rPr>
  </w:style>
  <w:style w:type="paragraph" w:styleId="Salutation">
    <w:name w:val="Salutation"/>
    <w:basedOn w:val="Normal"/>
    <w:next w:val="Normal"/>
    <w:link w:val="SalutationChar"/>
    <w:semiHidden/>
    <w:rsid w:val="00B35DE1"/>
  </w:style>
  <w:style w:type="paragraph" w:styleId="Signature">
    <w:name w:val="Signature"/>
    <w:basedOn w:val="Normal"/>
    <w:link w:val="SignatureChar"/>
    <w:semiHidden/>
    <w:rsid w:val="00B35DE1"/>
    <w:pPr>
      <w:ind w:left="4320"/>
    </w:pPr>
  </w:style>
  <w:style w:type="character" w:styleId="Strong">
    <w:name w:val="Strong"/>
    <w:basedOn w:val="DefaultParagraphFont"/>
    <w:uiPriority w:val="22"/>
    <w:qFormat/>
    <w:rsid w:val="00B35DE1"/>
    <w:rPr>
      <w:b/>
      <w:bCs/>
    </w:rPr>
  </w:style>
  <w:style w:type="table" w:styleId="Table3Deffects1">
    <w:name w:val="Table 3D effects 1"/>
    <w:basedOn w:val="TableNormal"/>
    <w:semiHidden/>
    <w:rsid w:val="00B35DE1"/>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35DE1"/>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35DE1"/>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35DE1"/>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35DE1"/>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35DE1"/>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35DE1"/>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35DE1"/>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35DE1"/>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35DE1"/>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35DE1"/>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35DE1"/>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35DE1"/>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35DE1"/>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35DE1"/>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35DE1"/>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35DE1"/>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35DE1"/>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35DE1"/>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35DE1"/>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35DE1"/>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35DE1"/>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35DE1"/>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35DE1"/>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35DE1"/>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35DE1"/>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35DE1"/>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35DE1"/>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35DE1"/>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35DE1"/>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35DE1"/>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35DE1"/>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35DE1"/>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35DE1"/>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B35DE1"/>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35DE1"/>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35DE1"/>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B35DE1"/>
    <w:pPr>
      <w:jc w:val="center"/>
      <w:outlineLvl w:val="1"/>
    </w:pPr>
    <w:rPr>
      <w:sz w:val="24"/>
      <w:szCs w:val="24"/>
    </w:rPr>
  </w:style>
  <w:style w:type="paragraph" w:styleId="Title">
    <w:name w:val="Title"/>
    <w:basedOn w:val="Normal"/>
    <w:link w:val="TitleChar"/>
    <w:qFormat/>
    <w:rsid w:val="00B35DE1"/>
    <w:pPr>
      <w:spacing w:before="240"/>
      <w:jc w:val="center"/>
      <w:outlineLvl w:val="0"/>
    </w:pPr>
    <w:rPr>
      <w:b/>
      <w:bCs/>
      <w:kern w:val="28"/>
      <w:sz w:val="32"/>
      <w:szCs w:val="32"/>
    </w:rPr>
  </w:style>
  <w:style w:type="character" w:customStyle="1" w:styleId="System">
    <w:name w:val="System"/>
    <w:aliases w:val="sys"/>
    <w:basedOn w:val="DefaultParagraphFont"/>
    <w:semiHidden/>
    <w:locked/>
    <w:rsid w:val="00B35DE1"/>
    <w:rPr>
      <w:rFonts w:ascii="Arial" w:hAnsi="Arial"/>
      <w:b/>
      <w:color w:val="auto"/>
      <w:sz w:val="20"/>
      <w:szCs w:val="20"/>
      <w:u w:val="none"/>
      <w:bdr w:val="none" w:sz="0" w:space="0" w:color="auto"/>
      <w:shd w:val="clear" w:color="auto" w:fill="auto"/>
    </w:rPr>
  </w:style>
  <w:style w:type="character" w:customStyle="1" w:styleId="UserInputLocalizable">
    <w:name w:val="User Input Localizable"/>
    <w:aliases w:val="uil"/>
    <w:basedOn w:val="DefaultParagraphFont"/>
    <w:semiHidden/>
    <w:rsid w:val="00B35DE1"/>
    <w:rPr>
      <w:rFonts w:ascii="Arial" w:hAnsi="Arial"/>
      <w:b/>
      <w:color w:val="auto"/>
      <w:sz w:val="20"/>
      <w:szCs w:val="18"/>
      <w:u w:val="none"/>
    </w:rPr>
  </w:style>
  <w:style w:type="character" w:customStyle="1" w:styleId="UnmanagedCodeEntityReference">
    <w:name w:val="Unmanaged Code Entity Reference"/>
    <w:aliases w:val="ucer"/>
    <w:basedOn w:val="DefaultParagraphFont"/>
    <w:semiHidden/>
    <w:locked/>
    <w:rsid w:val="00B35DE1"/>
    <w:rPr>
      <w:rFonts w:ascii="Arial" w:hAnsi="Arial"/>
      <w:noProof/>
      <w:color w:val="C0C0C0"/>
      <w:sz w:val="2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semiHidden/>
    <w:rsid w:val="00B35DE1"/>
    <w:rPr>
      <w:rFonts w:ascii="Arial" w:hAnsi="Arial"/>
      <w:b/>
      <w:sz w:val="20"/>
      <w:szCs w:val="18"/>
    </w:rPr>
  </w:style>
  <w:style w:type="character" w:customStyle="1" w:styleId="Placeholder">
    <w:name w:val="Placeholder"/>
    <w:aliases w:val="ph"/>
    <w:basedOn w:val="DefaultParagraphFont"/>
    <w:semiHidden/>
    <w:rsid w:val="00B35DE1"/>
    <w:rPr>
      <w:rFonts w:ascii="Arial" w:hAnsi="Arial"/>
      <w:i/>
      <w:color w:val="auto"/>
      <w:sz w:val="20"/>
      <w:szCs w:val="18"/>
      <w:u w:val="none"/>
    </w:rPr>
  </w:style>
  <w:style w:type="character" w:customStyle="1" w:styleId="Math">
    <w:name w:val="Math"/>
    <w:aliases w:val="m"/>
    <w:basedOn w:val="DefaultParagraphFont"/>
    <w:semiHidden/>
    <w:locked/>
    <w:rsid w:val="00B35DE1"/>
    <w:rPr>
      <w:rFonts w:ascii="Arial" w:hAnsi="Arial"/>
      <w:color w:val="C0C0C0"/>
      <w:sz w:val="20"/>
      <w:szCs w:val="18"/>
      <w:u w:val="none"/>
      <w:bdr w:val="none" w:sz="0" w:space="0" w:color="auto"/>
      <w:shd w:val="clear" w:color="auto" w:fill="auto"/>
    </w:rPr>
  </w:style>
  <w:style w:type="character" w:customStyle="1" w:styleId="NewTerm">
    <w:name w:val="New Term"/>
    <w:aliases w:val="nt"/>
    <w:basedOn w:val="DefaultParagraphFont"/>
    <w:semiHidden/>
    <w:locked/>
    <w:rsid w:val="00B35DE1"/>
    <w:rPr>
      <w:rFonts w:ascii="Arial" w:hAnsi="Arial"/>
      <w:color w:val="auto"/>
      <w:sz w:val="20"/>
      <w:szCs w:val="20"/>
      <w:u w:val="none"/>
      <w:bdr w:val="none" w:sz="0" w:space="0" w:color="auto"/>
      <w:shd w:val="clear" w:color="auto" w:fill="auto"/>
    </w:rPr>
  </w:style>
  <w:style w:type="paragraph" w:customStyle="1" w:styleId="BulletedDynamicLinkinList1">
    <w:name w:val="Bulleted Dynamic Link in List 1"/>
    <w:basedOn w:val="Normal"/>
    <w:semiHidden/>
    <w:locked/>
    <w:rsid w:val="00B35DE1"/>
    <w:rPr>
      <w:color w:val="C0C0C0"/>
    </w:rPr>
  </w:style>
  <w:style w:type="paragraph" w:customStyle="1" w:styleId="BulletedDynamicLinkinList2">
    <w:name w:val="Bulleted Dynamic Link in List 2"/>
    <w:basedOn w:val="Normal"/>
    <w:semiHidden/>
    <w:locked/>
    <w:rsid w:val="00B35DE1"/>
    <w:rPr>
      <w:color w:val="C0C0C0"/>
    </w:rPr>
  </w:style>
  <w:style w:type="paragraph" w:customStyle="1" w:styleId="BulletedDynamicLink">
    <w:name w:val="Bulleted Dynamic Link"/>
    <w:basedOn w:val="Normal"/>
    <w:semiHidden/>
    <w:locked/>
    <w:rsid w:val="00B35DE1"/>
    <w:rPr>
      <w:color w:val="C0C0C0"/>
    </w:rPr>
  </w:style>
  <w:style w:type="character" w:customStyle="1" w:styleId="Heading6Char">
    <w:name w:val="Heading 6 Char"/>
    <w:aliases w:val="h6 Char"/>
    <w:basedOn w:val="DefaultParagraphFont"/>
    <w:link w:val="Heading6"/>
    <w:rsid w:val="00B35DE1"/>
    <w:rPr>
      <w:rFonts w:ascii="Arial" w:hAnsi="Arial"/>
      <w:b/>
      <w:kern w:val="24"/>
      <w:lang w:val="en-US" w:eastAsia="en-US" w:bidi="ar-SA"/>
    </w:rPr>
  </w:style>
  <w:style w:type="character" w:customStyle="1" w:styleId="LabelChar">
    <w:name w:val="Label Char"/>
    <w:aliases w:val="l Char"/>
    <w:basedOn w:val="DefaultParagraphFont"/>
    <w:link w:val="Label"/>
    <w:rsid w:val="00B35DE1"/>
    <w:rPr>
      <w:rFonts w:ascii="Arial" w:hAnsi="Arial"/>
      <w:b/>
      <w:kern w:val="24"/>
      <w:lang w:val="en-US" w:eastAsia="en-US" w:bidi="ar-SA"/>
    </w:rPr>
  </w:style>
  <w:style w:type="character" w:customStyle="1" w:styleId="Heading5Char">
    <w:name w:val="Heading 5 Char"/>
    <w:aliases w:val="h5 Char"/>
    <w:basedOn w:val="LabelChar"/>
    <w:link w:val="Heading5"/>
    <w:rsid w:val="00B35DE1"/>
    <w:rPr>
      <w:rFonts w:ascii="Arial" w:hAnsi="Arial"/>
      <w:b/>
      <w:kern w:val="24"/>
      <w:lang w:val="en-US" w:eastAsia="en-US" w:bidi="ar-SA"/>
    </w:rPr>
  </w:style>
  <w:style w:type="character" w:customStyle="1" w:styleId="Heading1Char">
    <w:name w:val="Heading 1 Char"/>
    <w:aliases w:val="h1 Char"/>
    <w:basedOn w:val="DefaultParagraphFont"/>
    <w:link w:val="Heading1"/>
    <w:rsid w:val="00B35DE1"/>
    <w:rPr>
      <w:rFonts w:ascii="Arial" w:hAnsi="Arial"/>
      <w:b/>
      <w:kern w:val="24"/>
      <w:sz w:val="40"/>
      <w:szCs w:val="40"/>
      <w:lang w:val="en-US" w:eastAsia="en-US" w:bidi="ar-SA"/>
    </w:rPr>
  </w:style>
  <w:style w:type="character" w:customStyle="1" w:styleId="LabelinList1Char">
    <w:name w:val="Label in List 1 Char"/>
    <w:aliases w:val="l1 Char"/>
    <w:basedOn w:val="LabelChar"/>
    <w:link w:val="LabelinList1"/>
    <w:rsid w:val="00B35DE1"/>
    <w:rPr>
      <w:rFonts w:ascii="Arial" w:hAnsi="Arial"/>
      <w:b/>
      <w:kern w:val="24"/>
      <w:lang w:val="en-US" w:eastAsia="en-US" w:bidi="ar-SA"/>
    </w:rPr>
  </w:style>
  <w:style w:type="paragraph" w:customStyle="1" w:styleId="Strikethrough">
    <w:name w:val="Strikethrough"/>
    <w:aliases w:val="strike"/>
    <w:basedOn w:val="Normal"/>
    <w:semiHidden/>
    <w:rsid w:val="00B35DE1"/>
    <w:rPr>
      <w:strike/>
    </w:rPr>
  </w:style>
  <w:style w:type="paragraph" w:customStyle="1" w:styleId="TableFootnote">
    <w:name w:val="Table Footnote"/>
    <w:aliases w:val="tf"/>
    <w:basedOn w:val="Normal"/>
    <w:semiHidden/>
    <w:rsid w:val="00B35DE1"/>
    <w:pPr>
      <w:spacing w:before="80" w:after="80"/>
      <w:ind w:left="216" w:hanging="216"/>
    </w:pPr>
  </w:style>
  <w:style w:type="paragraph" w:customStyle="1" w:styleId="TableFootnoteinList1">
    <w:name w:val="Table Footnote in List 1"/>
    <w:aliases w:val="tf1"/>
    <w:basedOn w:val="TableFootnote"/>
    <w:semiHidden/>
    <w:rsid w:val="00B35DE1"/>
    <w:pPr>
      <w:ind w:left="576"/>
    </w:pPr>
  </w:style>
  <w:style w:type="paragraph" w:customStyle="1" w:styleId="TableFootnoteinList2">
    <w:name w:val="Table Footnote in List 2"/>
    <w:aliases w:val="tf2"/>
    <w:basedOn w:val="TableFootnote"/>
    <w:semiHidden/>
    <w:rsid w:val="00B35DE1"/>
    <w:pPr>
      <w:ind w:left="936"/>
    </w:pPr>
  </w:style>
  <w:style w:type="character" w:customStyle="1" w:styleId="DynamicLink">
    <w:name w:val="Dynamic Link"/>
    <w:aliases w:val="dl"/>
    <w:basedOn w:val="DefaultParagraphFont"/>
    <w:semiHidden/>
    <w:locked/>
    <w:rsid w:val="00B35DE1"/>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semiHidden/>
    <w:locked/>
    <w:rsid w:val="00B35DE1"/>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semiHidden/>
    <w:locked/>
    <w:rsid w:val="00B35DE1"/>
    <w:rPr>
      <w:color w:val="C0C0C0"/>
    </w:rPr>
  </w:style>
  <w:style w:type="paragraph" w:customStyle="1" w:styleId="PrintDivisionNumber">
    <w:name w:val="Print Division Number"/>
    <w:aliases w:val="pdn"/>
    <w:basedOn w:val="Normal"/>
    <w:semiHidden/>
    <w:locked/>
    <w:rsid w:val="00B35DE1"/>
    <w:pPr>
      <w:spacing w:before="0" w:after="0" w:line="240" w:lineRule="auto"/>
    </w:pPr>
    <w:rPr>
      <w:color w:val="C0C0C0"/>
    </w:rPr>
  </w:style>
  <w:style w:type="paragraph" w:customStyle="1" w:styleId="PrintDivisionTitle">
    <w:name w:val="Print Division Title"/>
    <w:aliases w:val="pdt"/>
    <w:basedOn w:val="Normal"/>
    <w:semiHidden/>
    <w:locked/>
    <w:rsid w:val="00B35DE1"/>
    <w:pPr>
      <w:spacing w:before="0" w:after="0" w:line="240" w:lineRule="auto"/>
    </w:pPr>
    <w:rPr>
      <w:color w:val="C0C0C0"/>
    </w:rPr>
  </w:style>
  <w:style w:type="paragraph" w:customStyle="1" w:styleId="PrintMSCorp">
    <w:name w:val="Print MS Corp"/>
    <w:aliases w:val="pms"/>
    <w:basedOn w:val="Normal"/>
    <w:semiHidden/>
    <w:locked/>
    <w:rsid w:val="00B35DE1"/>
    <w:pPr>
      <w:spacing w:before="0" w:after="0" w:line="240" w:lineRule="auto"/>
    </w:pPr>
    <w:rPr>
      <w:color w:val="C0C0C0"/>
    </w:rPr>
  </w:style>
  <w:style w:type="paragraph" w:customStyle="1" w:styleId="RevisionHistory">
    <w:name w:val="Revision History"/>
    <w:aliases w:val="rh"/>
    <w:basedOn w:val="Normal"/>
    <w:semiHidden/>
    <w:locked/>
    <w:rsid w:val="00B35DE1"/>
    <w:pPr>
      <w:spacing w:before="0" w:after="0" w:line="240" w:lineRule="auto"/>
    </w:pPr>
    <w:rPr>
      <w:color w:val="C0C0C0"/>
    </w:rPr>
  </w:style>
  <w:style w:type="character" w:customStyle="1" w:styleId="SV">
    <w:name w:val="SV"/>
    <w:basedOn w:val="DefaultParagraphFont"/>
    <w:semiHidden/>
    <w:locked/>
    <w:rsid w:val="00B35DE1"/>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B35DE1"/>
    <w:rPr>
      <w:rFonts w:ascii="Arial" w:hAnsi="Arial"/>
      <w:color w:val="0000FF"/>
      <w:sz w:val="20"/>
      <w:szCs w:val="18"/>
      <w:u w:val="single"/>
    </w:rPr>
  </w:style>
  <w:style w:type="paragraph" w:customStyle="1" w:styleId="Copyright">
    <w:name w:val="Copyright"/>
    <w:aliases w:val="copy"/>
    <w:basedOn w:val="Normal"/>
    <w:semiHidden/>
    <w:rsid w:val="00B35DE1"/>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semiHidden/>
    <w:rsid w:val="00B35DE1"/>
    <w:pPr>
      <w:ind w:left="720"/>
    </w:pPr>
  </w:style>
  <w:style w:type="paragraph" w:customStyle="1" w:styleId="ProcedureTitle">
    <w:name w:val="Procedure Title"/>
    <w:aliases w:val="prt"/>
    <w:basedOn w:val="Normal"/>
    <w:semiHidden/>
    <w:rsid w:val="00B35DE1"/>
    <w:pPr>
      <w:keepNext/>
      <w:spacing w:before="240" w:line="240" w:lineRule="auto"/>
      <w:ind w:left="360" w:hanging="360"/>
    </w:pPr>
    <w:rPr>
      <w:b/>
    </w:rPr>
  </w:style>
  <w:style w:type="paragraph" w:customStyle="1" w:styleId="TextIndented">
    <w:name w:val="Text Indented"/>
    <w:aliases w:val="ti"/>
    <w:basedOn w:val="Normal"/>
    <w:semiHidden/>
    <w:rsid w:val="00B35DE1"/>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semiHidden/>
    <w:rsid w:val="00B35DE1"/>
    <w:rPr>
      <w:rFonts w:ascii="Courier New" w:hAnsi="Courier New"/>
      <w:noProof/>
      <w:kern w:val="24"/>
      <w:sz w:val="16"/>
      <w:szCs w:val="16"/>
      <w:lang w:val="en-US" w:eastAsia="en-US" w:bidi="ar-SA"/>
    </w:rPr>
  </w:style>
  <w:style w:type="character" w:styleId="PageNumber">
    <w:name w:val="page number"/>
    <w:basedOn w:val="DefaultParagraphFont"/>
    <w:rsid w:val="00B35DE1"/>
  </w:style>
  <w:style w:type="character" w:customStyle="1" w:styleId="ListBulletChar">
    <w:name w:val="List Bullet Char"/>
    <w:basedOn w:val="DefaultParagraphFont"/>
    <w:link w:val="ListBullet"/>
    <w:semiHidden/>
    <w:rsid w:val="00B35DE1"/>
    <w:rPr>
      <w:rFonts w:ascii="Arial" w:hAnsi="Arial"/>
      <w:kern w:val="24"/>
    </w:rPr>
  </w:style>
  <w:style w:type="character" w:customStyle="1" w:styleId="BulletedList2Char">
    <w:name w:val="Bulleted List 2 Char"/>
    <w:aliases w:val="bl2 Char Char"/>
    <w:basedOn w:val="ListBulletChar"/>
    <w:link w:val="BulletedList2"/>
    <w:semiHidden/>
    <w:rsid w:val="00B35DE1"/>
    <w:rPr>
      <w:rFonts w:ascii="Arial" w:hAnsi="Arial"/>
      <w:kern w:val="24"/>
    </w:rPr>
  </w:style>
  <w:style w:type="paragraph" w:styleId="TOC5">
    <w:name w:val="toc 5"/>
    <w:aliases w:val="toc5"/>
    <w:basedOn w:val="Normal"/>
    <w:next w:val="Normal"/>
    <w:uiPriority w:val="39"/>
    <w:rsid w:val="00B35DE1"/>
    <w:pPr>
      <w:spacing w:before="0" w:after="0"/>
      <w:ind w:left="936" w:hanging="187"/>
    </w:pPr>
  </w:style>
  <w:style w:type="paragraph" w:customStyle="1" w:styleId="PageHeader">
    <w:name w:val="Page Header"/>
    <w:aliases w:val="pgh"/>
    <w:basedOn w:val="Normal"/>
    <w:semiHidden/>
    <w:rsid w:val="00B35DE1"/>
    <w:pPr>
      <w:spacing w:before="0" w:after="240" w:line="240" w:lineRule="auto"/>
      <w:jc w:val="right"/>
    </w:pPr>
    <w:rPr>
      <w:b/>
    </w:rPr>
  </w:style>
  <w:style w:type="paragraph" w:customStyle="1" w:styleId="PageFooter">
    <w:name w:val="Page Footer"/>
    <w:aliases w:val="pgf"/>
    <w:basedOn w:val="Normal"/>
    <w:semiHidden/>
    <w:rsid w:val="00B35DE1"/>
    <w:pPr>
      <w:spacing w:before="0" w:after="0" w:line="240" w:lineRule="auto"/>
      <w:jc w:val="right"/>
    </w:pPr>
  </w:style>
  <w:style w:type="paragraph" w:customStyle="1" w:styleId="PageNum">
    <w:name w:val="Page Num"/>
    <w:aliases w:val="pgn"/>
    <w:basedOn w:val="Normal"/>
    <w:semiHidden/>
    <w:rsid w:val="00B35DE1"/>
    <w:pPr>
      <w:spacing w:before="0" w:after="0" w:line="240" w:lineRule="auto"/>
      <w:ind w:right="518"/>
      <w:jc w:val="right"/>
    </w:pPr>
    <w:rPr>
      <w:b/>
    </w:rPr>
  </w:style>
  <w:style w:type="character" w:customStyle="1" w:styleId="NumberedListIndexer">
    <w:name w:val="Numbered List Indexer"/>
    <w:aliases w:val="nlx"/>
    <w:basedOn w:val="DefaultParagraphFont"/>
    <w:semiHidden/>
    <w:rsid w:val="00B35DE1"/>
    <w:rPr>
      <w:rFonts w:ascii="Arial" w:hAnsi="Arial"/>
      <w:dstrike w:val="0"/>
      <w:vanish/>
      <w:color w:val="C0C0C0"/>
      <w:sz w:val="20"/>
      <w:szCs w:val="18"/>
      <w:u w:val="none"/>
      <w:vertAlign w:val="baseline"/>
    </w:rPr>
  </w:style>
  <w:style w:type="paragraph" w:customStyle="1" w:styleId="ProcedureTitleinList1">
    <w:name w:val="Procedure Title in List 1"/>
    <w:aliases w:val="prt1"/>
    <w:basedOn w:val="ProcedureTitle"/>
    <w:semiHidden/>
    <w:rsid w:val="00B35DE1"/>
  </w:style>
  <w:style w:type="paragraph" w:styleId="TOC6">
    <w:name w:val="toc 6"/>
    <w:aliases w:val="toc6"/>
    <w:basedOn w:val="Normal"/>
    <w:next w:val="Normal"/>
    <w:uiPriority w:val="39"/>
    <w:rsid w:val="00B35DE1"/>
    <w:pPr>
      <w:spacing w:before="0" w:after="0"/>
      <w:ind w:left="1123" w:hanging="187"/>
    </w:pPr>
  </w:style>
  <w:style w:type="paragraph" w:customStyle="1" w:styleId="ProcedureTitleinList2">
    <w:name w:val="Procedure Title in List 2"/>
    <w:aliases w:val="prt2"/>
    <w:basedOn w:val="ProcedureTitle"/>
    <w:semiHidden/>
    <w:rsid w:val="00B35DE1"/>
    <w:pPr>
      <w:ind w:left="720"/>
    </w:pPr>
  </w:style>
  <w:style w:type="table" w:customStyle="1" w:styleId="DefinitionTable">
    <w:name w:val="Definition Table"/>
    <w:aliases w:val="dtbl"/>
    <w:basedOn w:val="TableNormal"/>
    <w:semiHidden/>
    <w:rsid w:val="00B35DE1"/>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B35DE1"/>
    <w:pPr>
      <w:ind w:left="1785" w:hanging="187"/>
    </w:pPr>
  </w:style>
  <w:style w:type="paragraph" w:styleId="TOC7">
    <w:name w:val="toc 7"/>
    <w:basedOn w:val="Normal"/>
    <w:next w:val="Normal"/>
    <w:uiPriority w:val="39"/>
    <w:rsid w:val="00B35DE1"/>
    <w:pPr>
      <w:ind w:left="1382" w:hanging="187"/>
    </w:pPr>
  </w:style>
  <w:style w:type="paragraph" w:styleId="TOC8">
    <w:name w:val="toc 8"/>
    <w:basedOn w:val="Normal"/>
    <w:next w:val="Normal"/>
    <w:uiPriority w:val="39"/>
    <w:rsid w:val="00B35DE1"/>
    <w:pPr>
      <w:ind w:left="1584" w:hanging="187"/>
    </w:pPr>
  </w:style>
  <w:style w:type="table" w:customStyle="1" w:styleId="DefinitionTableinList1">
    <w:name w:val="Definition Table in List 1"/>
    <w:aliases w:val="dtbl1"/>
    <w:basedOn w:val="DefinitionTable"/>
    <w:semiHidden/>
    <w:rsid w:val="00B35DE1"/>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semiHidden/>
    <w:rsid w:val="00B35DE1"/>
    <w:tblPr>
      <w:tblInd w:w="907" w:type="dxa"/>
      <w:tblCellMar>
        <w:top w:w="0" w:type="dxa"/>
        <w:left w:w="0" w:type="dxa"/>
        <w:bottom w:w="0" w:type="dxa"/>
        <w:right w:w="0" w:type="dxa"/>
      </w:tblCellMar>
    </w:tblPr>
  </w:style>
  <w:style w:type="paragraph" w:styleId="ListParagraph">
    <w:name w:val="List Paragraph"/>
    <w:basedOn w:val="Normal"/>
    <w:uiPriority w:val="34"/>
    <w:qFormat/>
    <w:rsid w:val="00B63CC3"/>
    <w:pPr>
      <w:ind w:left="720"/>
      <w:contextualSpacing/>
    </w:pPr>
  </w:style>
  <w:style w:type="paragraph" w:styleId="TOCHeading">
    <w:name w:val="TOC Heading"/>
    <w:basedOn w:val="Heading1"/>
    <w:next w:val="Normal"/>
    <w:uiPriority w:val="39"/>
    <w:qFormat/>
    <w:rsid w:val="006B749B"/>
    <w:pPr>
      <w:keepLines/>
      <w:pBdr>
        <w:bottom w:val="none" w:sz="0" w:space="0" w:color="auto"/>
      </w:pBdr>
      <w:spacing w:after="0" w:line="276" w:lineRule="auto"/>
      <w:outlineLvl w:val="9"/>
    </w:pPr>
    <w:rPr>
      <w:rFonts w:ascii="Cambria" w:hAnsi="Cambria"/>
      <w:bCs/>
      <w:color w:val="365F91"/>
      <w:kern w:val="0"/>
      <w:sz w:val="28"/>
      <w:szCs w:val="28"/>
    </w:rPr>
  </w:style>
  <w:style w:type="paragraph" w:customStyle="1" w:styleId="Note">
    <w:name w:val="Note"/>
    <w:basedOn w:val="Normal"/>
    <w:rsid w:val="00A86402"/>
    <w:pPr>
      <w:pBdr>
        <w:top w:val="single" w:sz="6" w:space="3" w:color="auto"/>
        <w:bottom w:val="single" w:sz="6" w:space="3" w:color="auto"/>
      </w:pBdr>
      <w:spacing w:before="0" w:after="120"/>
      <w:ind w:right="-360"/>
    </w:pPr>
    <w:rPr>
      <w:rFonts w:cs="Arial"/>
      <w:kern w:val="0"/>
    </w:rPr>
  </w:style>
  <w:style w:type="paragraph" w:customStyle="1" w:styleId="Heading40">
    <w:name w:val="Heading4"/>
    <w:basedOn w:val="Heading3"/>
    <w:next w:val="Normal"/>
    <w:rsid w:val="00A86402"/>
    <w:pPr>
      <w:spacing w:before="240" w:after="120" w:line="280" w:lineRule="exact"/>
      <w:ind w:right="-360"/>
      <w:outlineLvl w:val="3"/>
    </w:pPr>
    <w:rPr>
      <w:rFonts w:cs="Arial"/>
      <w:bCs/>
      <w:i/>
      <w:kern w:val="0"/>
      <w:sz w:val="20"/>
      <w:szCs w:val="20"/>
    </w:rPr>
  </w:style>
  <w:style w:type="paragraph" w:styleId="Caption">
    <w:name w:val="caption"/>
    <w:basedOn w:val="Normal"/>
    <w:next w:val="Normal"/>
    <w:uiPriority w:val="99"/>
    <w:qFormat/>
    <w:rsid w:val="004E7D0C"/>
    <w:rPr>
      <w:b/>
      <w:bCs/>
    </w:rPr>
  </w:style>
  <w:style w:type="paragraph" w:styleId="Revision">
    <w:name w:val="Revision"/>
    <w:hidden/>
    <w:uiPriority w:val="99"/>
    <w:semiHidden/>
    <w:rsid w:val="007623BA"/>
    <w:rPr>
      <w:rFonts w:ascii="Arial" w:hAnsi="Arial"/>
      <w:kern w:val="24"/>
    </w:rPr>
  </w:style>
  <w:style w:type="paragraph" w:styleId="Quote">
    <w:name w:val="Quote"/>
    <w:basedOn w:val="Normal"/>
    <w:next w:val="Normal"/>
    <w:link w:val="QuoteChar"/>
    <w:uiPriority w:val="29"/>
    <w:qFormat/>
    <w:rsid w:val="00830652"/>
    <w:rPr>
      <w:i/>
      <w:iCs/>
      <w:color w:val="000000" w:themeColor="text1"/>
    </w:rPr>
  </w:style>
  <w:style w:type="character" w:customStyle="1" w:styleId="QuoteChar">
    <w:name w:val="Quote Char"/>
    <w:basedOn w:val="DefaultParagraphFont"/>
    <w:link w:val="Quote"/>
    <w:uiPriority w:val="29"/>
    <w:rsid w:val="00830652"/>
    <w:rPr>
      <w:rFonts w:ascii="Arial" w:hAnsi="Arial"/>
      <w:i/>
      <w:iCs/>
      <w:color w:val="000000" w:themeColor="text1"/>
      <w:kern w:val="24"/>
    </w:rPr>
  </w:style>
  <w:style w:type="character" w:customStyle="1" w:styleId="Heading3Char">
    <w:name w:val="Heading 3 Char"/>
    <w:aliases w:val="h3 Char"/>
    <w:basedOn w:val="DefaultParagraphFont"/>
    <w:link w:val="Heading3"/>
    <w:locked/>
    <w:rsid w:val="007374D0"/>
    <w:rPr>
      <w:rFonts w:ascii="Arial" w:hAnsi="Arial"/>
      <w:b/>
      <w:kern w:val="24"/>
      <w:sz w:val="28"/>
      <w:szCs w:val="28"/>
    </w:rPr>
  </w:style>
  <w:style w:type="character" w:customStyle="1" w:styleId="Heading2Char">
    <w:name w:val="Heading 2 Char"/>
    <w:aliases w:val="h2 Char"/>
    <w:basedOn w:val="DefaultParagraphFont"/>
    <w:link w:val="Heading2"/>
    <w:locked/>
    <w:rsid w:val="007374D0"/>
    <w:rPr>
      <w:rFonts w:ascii="Arial" w:hAnsi="Arial"/>
      <w:b/>
      <w:kern w:val="24"/>
      <w:sz w:val="36"/>
      <w:szCs w:val="36"/>
    </w:rPr>
  </w:style>
  <w:style w:type="character" w:customStyle="1" w:styleId="Heading4Char">
    <w:name w:val="Heading 4 Char"/>
    <w:aliases w:val="h4 Char"/>
    <w:basedOn w:val="DefaultParagraphFont"/>
    <w:link w:val="Heading4"/>
    <w:rsid w:val="007374D0"/>
    <w:rPr>
      <w:rFonts w:ascii="Arial" w:hAnsi="Arial"/>
      <w:b/>
      <w:kern w:val="24"/>
      <w:sz w:val="24"/>
      <w:szCs w:val="24"/>
    </w:rPr>
  </w:style>
  <w:style w:type="character" w:customStyle="1" w:styleId="BulletedList1Char">
    <w:name w:val="Bulleted List 1 Char"/>
    <w:aliases w:val="bl1 Char"/>
    <w:basedOn w:val="ListBulletChar"/>
    <w:link w:val="BulletedList1"/>
    <w:rsid w:val="007374D0"/>
    <w:rPr>
      <w:rFonts w:ascii="Arial" w:hAnsi="Arial"/>
      <w:kern w:val="24"/>
    </w:rPr>
  </w:style>
  <w:style w:type="paragraph" w:customStyle="1" w:styleId="Lb1">
    <w:name w:val="Lb1"/>
    <w:basedOn w:val="Normal"/>
    <w:rsid w:val="003C5995"/>
    <w:pPr>
      <w:numPr>
        <w:numId w:val="6"/>
      </w:numPr>
      <w:tabs>
        <w:tab w:val="left" w:pos="720"/>
      </w:tabs>
      <w:spacing w:line="300" w:lineRule="exact"/>
    </w:pPr>
    <w:rPr>
      <w:rFonts w:ascii="Times New Roman" w:eastAsia="MS Mincho" w:hAnsi="Times New Roman"/>
      <w:lang w:eastAsia="ja-JP"/>
    </w:rPr>
  </w:style>
  <w:style w:type="character" w:customStyle="1" w:styleId="BalloonTextChar">
    <w:name w:val="Balloon Text Char"/>
    <w:basedOn w:val="DefaultParagraphFont"/>
    <w:link w:val="BalloonText"/>
    <w:semiHidden/>
    <w:rsid w:val="003C5995"/>
    <w:rPr>
      <w:rFonts w:ascii="Tahoma" w:hAnsi="Tahoma" w:cs="Tahoma"/>
      <w:kern w:val="24"/>
      <w:sz w:val="16"/>
      <w:szCs w:val="16"/>
    </w:rPr>
  </w:style>
  <w:style w:type="paragraph" w:customStyle="1" w:styleId="TableBoldChar1CharCharCharChar">
    <w:name w:val="Table Bold Char1 Char Char Char Char"/>
    <w:basedOn w:val="Normal"/>
    <w:link w:val="TableBoldChar1CharCharCharCharChar"/>
    <w:rsid w:val="003C5995"/>
    <w:pPr>
      <w:spacing w:before="40" w:after="40" w:line="240" w:lineRule="exact"/>
      <w:ind w:right="113"/>
    </w:pPr>
    <w:rPr>
      <w:rFonts w:cs="Arial"/>
      <w:b/>
      <w:sz w:val="18"/>
      <w:szCs w:val="18"/>
    </w:rPr>
  </w:style>
  <w:style w:type="character" w:customStyle="1" w:styleId="TableBoldChar1CharCharCharCharChar">
    <w:name w:val="Table Bold Char1 Char Char Char Char Char"/>
    <w:basedOn w:val="DefaultParagraphFont"/>
    <w:link w:val="TableBoldChar1CharCharCharChar"/>
    <w:rsid w:val="003C5995"/>
    <w:rPr>
      <w:rFonts w:ascii="Arial" w:hAnsi="Arial" w:cs="Arial"/>
      <w:b/>
      <w:kern w:val="24"/>
      <w:sz w:val="18"/>
      <w:szCs w:val="18"/>
    </w:rPr>
  </w:style>
  <w:style w:type="paragraph" w:customStyle="1" w:styleId="TableNormalSS">
    <w:name w:val="Table Normal SS"/>
    <w:basedOn w:val="Normal"/>
    <w:rsid w:val="003C5995"/>
    <w:pPr>
      <w:keepLines/>
      <w:spacing w:line="240" w:lineRule="auto"/>
    </w:pPr>
    <w:rPr>
      <w:rFonts w:cs="Arial"/>
      <w:color w:val="000000"/>
      <w:sz w:val="18"/>
      <w:szCs w:val="18"/>
    </w:rPr>
  </w:style>
  <w:style w:type="paragraph" w:customStyle="1" w:styleId="Ln1">
    <w:name w:val="Ln1"/>
    <w:basedOn w:val="Normal"/>
    <w:rsid w:val="003C5995"/>
    <w:pPr>
      <w:spacing w:after="120" w:line="300" w:lineRule="exact"/>
      <w:ind w:left="1080" w:hanging="360"/>
    </w:pPr>
    <w:rPr>
      <w:rFonts w:ascii="Times New Roman" w:eastAsia="MS Mincho" w:hAnsi="Times New Roman"/>
      <w:lang w:eastAsia="ja-JP"/>
    </w:rPr>
  </w:style>
  <w:style w:type="character" w:customStyle="1" w:styleId="CommentTextChar">
    <w:name w:val="Comment Text Char"/>
    <w:aliases w:val="ct Char,Used by Word for text of author queries Char"/>
    <w:basedOn w:val="DefaultParagraphFont"/>
    <w:link w:val="CommentText"/>
    <w:uiPriority w:val="99"/>
    <w:semiHidden/>
    <w:rsid w:val="003C5995"/>
    <w:rPr>
      <w:rFonts w:ascii="Arial" w:hAnsi="Arial"/>
      <w:kern w:val="24"/>
    </w:rPr>
  </w:style>
  <w:style w:type="character" w:customStyle="1" w:styleId="CommentSubjectChar">
    <w:name w:val="Comment Subject Char"/>
    <w:basedOn w:val="CommentTextChar"/>
    <w:link w:val="CommentSubject"/>
    <w:semiHidden/>
    <w:rsid w:val="003C5995"/>
    <w:rPr>
      <w:rFonts w:ascii="Arial" w:hAnsi="Arial"/>
      <w:b/>
      <w:bCs/>
      <w:kern w:val="24"/>
    </w:rPr>
  </w:style>
  <w:style w:type="character" w:customStyle="1" w:styleId="Heading7Char">
    <w:name w:val="Heading 7 Char"/>
    <w:aliases w:val="h7 Char"/>
    <w:basedOn w:val="DefaultParagraphFont"/>
    <w:link w:val="Heading7"/>
    <w:rsid w:val="003C5995"/>
    <w:rPr>
      <w:rFonts w:ascii="Arial" w:hAnsi="Arial"/>
      <w:color w:val="C0C0C0"/>
      <w:kern w:val="24"/>
      <w:szCs w:val="24"/>
    </w:rPr>
  </w:style>
  <w:style w:type="character" w:customStyle="1" w:styleId="Heading8Char">
    <w:name w:val="Heading 8 Char"/>
    <w:aliases w:val="h8 Char"/>
    <w:basedOn w:val="DefaultParagraphFont"/>
    <w:link w:val="Heading8"/>
    <w:rsid w:val="003C5995"/>
    <w:rPr>
      <w:rFonts w:ascii="Arial" w:hAnsi="Arial"/>
      <w:iCs/>
      <w:color w:val="C0C0C0"/>
      <w:kern w:val="24"/>
    </w:rPr>
  </w:style>
  <w:style w:type="character" w:customStyle="1" w:styleId="Heading9Char">
    <w:name w:val="Heading 9 Char"/>
    <w:aliases w:val="h9 Char"/>
    <w:basedOn w:val="DefaultParagraphFont"/>
    <w:link w:val="Heading9"/>
    <w:rsid w:val="003C5995"/>
    <w:rPr>
      <w:rFonts w:ascii="Arial" w:hAnsi="Arial" w:cs="Arial"/>
      <w:color w:val="C0C0C0"/>
      <w:kern w:val="24"/>
    </w:rPr>
  </w:style>
  <w:style w:type="character" w:customStyle="1" w:styleId="BodyTextChar">
    <w:name w:val="Body Text Char"/>
    <w:basedOn w:val="DefaultParagraphFont"/>
    <w:link w:val="BodyText"/>
    <w:semiHidden/>
    <w:rsid w:val="003C5995"/>
    <w:rPr>
      <w:rFonts w:ascii="Arial" w:hAnsi="Arial"/>
      <w:kern w:val="24"/>
    </w:rPr>
  </w:style>
  <w:style w:type="character" w:customStyle="1" w:styleId="BodyText2Char">
    <w:name w:val="Body Text 2 Char"/>
    <w:basedOn w:val="DefaultParagraphFont"/>
    <w:link w:val="BodyText2"/>
    <w:semiHidden/>
    <w:rsid w:val="003C5995"/>
    <w:rPr>
      <w:rFonts w:ascii="Arial" w:hAnsi="Arial"/>
      <w:kern w:val="24"/>
    </w:rPr>
  </w:style>
  <w:style w:type="character" w:customStyle="1" w:styleId="BodyText3Char">
    <w:name w:val="Body Text 3 Char"/>
    <w:basedOn w:val="DefaultParagraphFont"/>
    <w:link w:val="BodyText3"/>
    <w:semiHidden/>
    <w:rsid w:val="003C5995"/>
    <w:rPr>
      <w:rFonts w:ascii="Arial" w:hAnsi="Arial"/>
      <w:kern w:val="24"/>
      <w:sz w:val="16"/>
      <w:szCs w:val="16"/>
    </w:rPr>
  </w:style>
  <w:style w:type="character" w:customStyle="1" w:styleId="BodyTextFirstIndentChar">
    <w:name w:val="Body Text First Indent Char"/>
    <w:basedOn w:val="BodyTextChar"/>
    <w:link w:val="BodyTextFirstIndent"/>
    <w:semiHidden/>
    <w:rsid w:val="003C5995"/>
    <w:rPr>
      <w:rFonts w:ascii="Arial" w:hAnsi="Arial"/>
      <w:kern w:val="24"/>
    </w:rPr>
  </w:style>
  <w:style w:type="character" w:customStyle="1" w:styleId="BodyTextIndentChar">
    <w:name w:val="Body Text Indent Char"/>
    <w:basedOn w:val="DefaultParagraphFont"/>
    <w:link w:val="BodyTextIndent"/>
    <w:semiHidden/>
    <w:rsid w:val="003C5995"/>
    <w:rPr>
      <w:rFonts w:ascii="Arial" w:hAnsi="Arial"/>
      <w:kern w:val="24"/>
    </w:rPr>
  </w:style>
  <w:style w:type="character" w:customStyle="1" w:styleId="BodyTextFirstIndent2Char">
    <w:name w:val="Body Text First Indent 2 Char"/>
    <w:basedOn w:val="BodyTextIndentChar"/>
    <w:link w:val="BodyTextFirstIndent2"/>
    <w:semiHidden/>
    <w:rsid w:val="003C5995"/>
    <w:rPr>
      <w:rFonts w:ascii="Arial" w:hAnsi="Arial"/>
      <w:kern w:val="24"/>
    </w:rPr>
  </w:style>
  <w:style w:type="character" w:customStyle="1" w:styleId="BodyTextIndent2Char">
    <w:name w:val="Body Text Indent 2 Char"/>
    <w:basedOn w:val="DefaultParagraphFont"/>
    <w:link w:val="BodyTextIndent2"/>
    <w:semiHidden/>
    <w:rsid w:val="003C5995"/>
    <w:rPr>
      <w:rFonts w:ascii="Arial" w:hAnsi="Arial"/>
      <w:kern w:val="24"/>
    </w:rPr>
  </w:style>
  <w:style w:type="character" w:customStyle="1" w:styleId="BodyTextIndent3Char">
    <w:name w:val="Body Text Indent 3 Char"/>
    <w:basedOn w:val="DefaultParagraphFont"/>
    <w:link w:val="BodyTextIndent3"/>
    <w:semiHidden/>
    <w:rsid w:val="003C5995"/>
    <w:rPr>
      <w:rFonts w:ascii="Arial" w:hAnsi="Arial"/>
      <w:kern w:val="24"/>
      <w:sz w:val="16"/>
      <w:szCs w:val="16"/>
    </w:rPr>
  </w:style>
  <w:style w:type="character" w:customStyle="1" w:styleId="ClosingChar">
    <w:name w:val="Closing Char"/>
    <w:basedOn w:val="DefaultParagraphFont"/>
    <w:link w:val="Closing"/>
    <w:semiHidden/>
    <w:rsid w:val="003C5995"/>
    <w:rPr>
      <w:rFonts w:ascii="Arial" w:hAnsi="Arial"/>
      <w:kern w:val="24"/>
    </w:rPr>
  </w:style>
  <w:style w:type="character" w:customStyle="1" w:styleId="DateChar">
    <w:name w:val="Date Char"/>
    <w:basedOn w:val="DefaultParagraphFont"/>
    <w:link w:val="Date"/>
    <w:semiHidden/>
    <w:rsid w:val="003C5995"/>
    <w:rPr>
      <w:rFonts w:ascii="Arial" w:hAnsi="Arial"/>
      <w:kern w:val="24"/>
    </w:rPr>
  </w:style>
  <w:style w:type="character" w:customStyle="1" w:styleId="DocumentMapChar">
    <w:name w:val="Document Map Char"/>
    <w:basedOn w:val="DefaultParagraphFont"/>
    <w:link w:val="DocumentMap"/>
    <w:semiHidden/>
    <w:rsid w:val="003C5995"/>
    <w:rPr>
      <w:rFonts w:ascii="Tahoma" w:hAnsi="Tahoma" w:cs="Tahoma"/>
      <w:kern w:val="24"/>
      <w:shd w:val="clear" w:color="auto" w:fill="FFFF00"/>
    </w:rPr>
  </w:style>
  <w:style w:type="character" w:customStyle="1" w:styleId="E-mailSignatureChar">
    <w:name w:val="E-mail Signature Char"/>
    <w:basedOn w:val="DefaultParagraphFont"/>
    <w:link w:val="E-mailSignature"/>
    <w:semiHidden/>
    <w:rsid w:val="003C5995"/>
    <w:rPr>
      <w:rFonts w:ascii="Arial" w:hAnsi="Arial"/>
      <w:kern w:val="24"/>
    </w:rPr>
  </w:style>
  <w:style w:type="character" w:customStyle="1" w:styleId="HeaderChar">
    <w:name w:val="Header Char"/>
    <w:aliases w:val="h Char"/>
    <w:basedOn w:val="DefaultParagraphFont"/>
    <w:link w:val="Header"/>
    <w:semiHidden/>
    <w:rsid w:val="003C5995"/>
    <w:rPr>
      <w:rFonts w:ascii="Arial" w:hAnsi="Arial"/>
      <w:b/>
    </w:rPr>
  </w:style>
  <w:style w:type="character" w:customStyle="1" w:styleId="FooterChar">
    <w:name w:val="Footer Char"/>
    <w:aliases w:val="f Char"/>
    <w:basedOn w:val="DefaultParagraphFont"/>
    <w:link w:val="Footer"/>
    <w:uiPriority w:val="99"/>
    <w:rsid w:val="003C5995"/>
    <w:rPr>
      <w:rFonts w:ascii="Arial" w:hAnsi="Arial"/>
    </w:rPr>
  </w:style>
  <w:style w:type="character" w:customStyle="1" w:styleId="FootnoteTextChar">
    <w:name w:val="Footnote Text Char"/>
    <w:aliases w:val="ft Char,Used by Word for text of Help footnotes Char"/>
    <w:basedOn w:val="DefaultParagraphFont"/>
    <w:link w:val="FootnoteText"/>
    <w:semiHidden/>
    <w:rsid w:val="003C5995"/>
    <w:rPr>
      <w:rFonts w:ascii="Arial" w:hAnsi="Arial"/>
      <w:color w:val="0000FF"/>
      <w:kern w:val="24"/>
    </w:rPr>
  </w:style>
  <w:style w:type="character" w:customStyle="1" w:styleId="HTMLAddressChar">
    <w:name w:val="HTML Address Char"/>
    <w:basedOn w:val="DefaultParagraphFont"/>
    <w:link w:val="HTMLAddress"/>
    <w:semiHidden/>
    <w:rsid w:val="003C5995"/>
    <w:rPr>
      <w:rFonts w:ascii="Arial" w:hAnsi="Arial"/>
      <w:i/>
      <w:iCs/>
      <w:kern w:val="24"/>
    </w:rPr>
  </w:style>
  <w:style w:type="character" w:customStyle="1" w:styleId="HTMLPreformattedChar">
    <w:name w:val="HTML Preformatted Char"/>
    <w:basedOn w:val="DefaultParagraphFont"/>
    <w:link w:val="HTMLPreformatted"/>
    <w:semiHidden/>
    <w:rsid w:val="003C5995"/>
    <w:rPr>
      <w:rFonts w:ascii="Courier New" w:hAnsi="Courier New"/>
      <w:kern w:val="24"/>
    </w:rPr>
  </w:style>
  <w:style w:type="character" w:customStyle="1" w:styleId="MessageHeaderChar">
    <w:name w:val="Message Header Char"/>
    <w:basedOn w:val="DefaultParagraphFont"/>
    <w:link w:val="MessageHeader"/>
    <w:semiHidden/>
    <w:rsid w:val="003C5995"/>
    <w:rPr>
      <w:rFonts w:ascii="Arial" w:hAnsi="Arial"/>
      <w:kern w:val="24"/>
      <w:sz w:val="24"/>
      <w:szCs w:val="24"/>
      <w:shd w:val="pct20" w:color="auto" w:fill="auto"/>
    </w:rPr>
  </w:style>
  <w:style w:type="character" w:customStyle="1" w:styleId="NoteHeadingChar">
    <w:name w:val="Note Heading Char"/>
    <w:basedOn w:val="DefaultParagraphFont"/>
    <w:link w:val="NoteHeading"/>
    <w:semiHidden/>
    <w:rsid w:val="003C5995"/>
    <w:rPr>
      <w:rFonts w:ascii="Arial" w:hAnsi="Arial"/>
      <w:kern w:val="24"/>
    </w:rPr>
  </w:style>
  <w:style w:type="character" w:customStyle="1" w:styleId="PlainTextChar">
    <w:name w:val="Plain Text Char"/>
    <w:basedOn w:val="DefaultParagraphFont"/>
    <w:link w:val="PlainText"/>
    <w:semiHidden/>
    <w:rsid w:val="003C5995"/>
    <w:rPr>
      <w:rFonts w:ascii="Courier New" w:hAnsi="Courier New"/>
      <w:kern w:val="24"/>
    </w:rPr>
  </w:style>
  <w:style w:type="character" w:customStyle="1" w:styleId="SalutationChar">
    <w:name w:val="Salutation Char"/>
    <w:basedOn w:val="DefaultParagraphFont"/>
    <w:link w:val="Salutation"/>
    <w:semiHidden/>
    <w:rsid w:val="003C5995"/>
    <w:rPr>
      <w:rFonts w:ascii="Arial" w:hAnsi="Arial"/>
      <w:kern w:val="24"/>
    </w:rPr>
  </w:style>
  <w:style w:type="character" w:customStyle="1" w:styleId="SignatureChar">
    <w:name w:val="Signature Char"/>
    <w:basedOn w:val="DefaultParagraphFont"/>
    <w:link w:val="Signature"/>
    <w:semiHidden/>
    <w:rsid w:val="003C5995"/>
    <w:rPr>
      <w:rFonts w:ascii="Arial" w:hAnsi="Arial"/>
      <w:kern w:val="24"/>
    </w:rPr>
  </w:style>
  <w:style w:type="character" w:customStyle="1" w:styleId="SubtitleChar">
    <w:name w:val="Subtitle Char"/>
    <w:basedOn w:val="DefaultParagraphFont"/>
    <w:link w:val="Subtitle"/>
    <w:rsid w:val="003C5995"/>
    <w:rPr>
      <w:rFonts w:ascii="Arial" w:hAnsi="Arial"/>
      <w:kern w:val="24"/>
      <w:sz w:val="24"/>
      <w:szCs w:val="24"/>
    </w:rPr>
  </w:style>
  <w:style w:type="character" w:customStyle="1" w:styleId="TitleChar">
    <w:name w:val="Title Char"/>
    <w:basedOn w:val="DefaultParagraphFont"/>
    <w:link w:val="Title"/>
    <w:rsid w:val="003C5995"/>
    <w:rPr>
      <w:rFonts w:ascii="Arial" w:hAnsi="Arial"/>
      <w:b/>
      <w:bCs/>
      <w:kern w:val="28"/>
      <w:sz w:val="32"/>
      <w:szCs w:val="32"/>
    </w:rPr>
  </w:style>
  <w:style w:type="paragraph" w:customStyle="1" w:styleId="Bulleted">
    <w:name w:val="Bulleted"/>
    <w:basedOn w:val="Normal"/>
    <w:link w:val="BulletedChar"/>
    <w:rsid w:val="003C5995"/>
    <w:pPr>
      <w:numPr>
        <w:numId w:val="7"/>
      </w:numPr>
      <w:spacing w:before="0" w:after="0" w:line="240" w:lineRule="auto"/>
    </w:pPr>
    <w:rPr>
      <w:kern w:val="0"/>
    </w:rPr>
  </w:style>
  <w:style w:type="numbering" w:customStyle="1" w:styleId="Bullet">
    <w:name w:val="Bullet"/>
    <w:basedOn w:val="NoList"/>
    <w:rsid w:val="003C5995"/>
    <w:pPr>
      <w:numPr>
        <w:numId w:val="8"/>
      </w:numPr>
    </w:pPr>
  </w:style>
  <w:style w:type="character" w:customStyle="1" w:styleId="BulletedChar">
    <w:name w:val="Bulleted Char"/>
    <w:basedOn w:val="DefaultParagraphFont"/>
    <w:link w:val="Bulleted"/>
    <w:rsid w:val="003C5995"/>
    <w:rPr>
      <w:rFonts w:ascii="Arial" w:hAnsi="Arial"/>
    </w:rPr>
  </w:style>
  <w:style w:type="paragraph" w:customStyle="1" w:styleId="Normal9pt">
    <w:name w:val="Normal + 9 pt"/>
    <w:basedOn w:val="Normal"/>
    <w:rsid w:val="003C5995"/>
    <w:pPr>
      <w:spacing w:before="0" w:after="120" w:line="240" w:lineRule="atLeast"/>
    </w:pPr>
    <w:rPr>
      <w:rFonts w:eastAsia="MS Mincho" w:cs="Arial"/>
      <w:b/>
      <w:kern w:val="0"/>
      <w:sz w:val="18"/>
      <w:szCs w:val="18"/>
    </w:rPr>
  </w:style>
  <w:style w:type="paragraph" w:customStyle="1" w:styleId="Tablebullet">
    <w:name w:val="Table bullet"/>
    <w:basedOn w:val="Normal"/>
    <w:rsid w:val="003C5995"/>
    <w:pPr>
      <w:numPr>
        <w:numId w:val="9"/>
      </w:numPr>
      <w:spacing w:before="0" w:after="240" w:line="240" w:lineRule="auto"/>
    </w:pPr>
    <w:rPr>
      <w:kern w:val="0"/>
    </w:rPr>
  </w:style>
  <w:style w:type="paragraph" w:customStyle="1" w:styleId="important">
    <w:name w:val="important"/>
    <w:basedOn w:val="Normal"/>
    <w:rsid w:val="003C5995"/>
    <w:pPr>
      <w:spacing w:before="100" w:beforeAutospacing="1" w:after="100" w:afterAutospacing="1" w:line="240" w:lineRule="auto"/>
    </w:pPr>
    <w:rPr>
      <w:rFonts w:ascii="Times New Roman" w:hAnsi="Times New Roman"/>
      <w:kern w:val="0"/>
      <w:sz w:val="24"/>
      <w:szCs w:val="24"/>
    </w:rPr>
  </w:style>
  <w:style w:type="paragraph" w:customStyle="1" w:styleId="note0">
    <w:name w:val="note"/>
    <w:basedOn w:val="Normal"/>
    <w:rsid w:val="003C5995"/>
    <w:pPr>
      <w:spacing w:before="100" w:beforeAutospacing="1" w:after="100" w:afterAutospacing="1" w:line="240" w:lineRule="auto"/>
    </w:pPr>
    <w:rPr>
      <w:rFonts w:ascii="Times New Roman" w:hAnsi="Times New Roman"/>
      <w:kern w:val="0"/>
      <w:sz w:val="24"/>
      <w:szCs w:val="24"/>
    </w:rPr>
  </w:style>
  <w:style w:type="character" w:customStyle="1" w:styleId="clssubhead1">
    <w:name w:val="clssubhead1"/>
    <w:basedOn w:val="DefaultParagraphFont"/>
    <w:rsid w:val="001257EF"/>
    <w:rPr>
      <w:rFonts w:cs="Times New Roman"/>
      <w:b/>
      <w:bCs/>
      <w:color w:val="0A3783"/>
      <w:sz w:val="29"/>
      <w:szCs w:val="29"/>
    </w:rPr>
  </w:style>
  <w:style w:type="character" w:styleId="SubtleEmphasis">
    <w:name w:val="Subtle Emphasis"/>
    <w:basedOn w:val="DefaultParagraphFont"/>
    <w:qFormat/>
    <w:rsid w:val="001257EF"/>
    <w:rPr>
      <w:rFonts w:cs="Times New Roman"/>
      <w:i/>
      <w:iCs/>
      <w:color w:val="808080"/>
    </w:rPr>
  </w:style>
  <w:style w:type="paragraph" w:styleId="NoSpacing">
    <w:name w:val="No Spacing"/>
    <w:qFormat/>
    <w:rsid w:val="001257EF"/>
    <w:rPr>
      <w:rFonts w:ascii="Calibri" w:eastAsia="Calibri" w:hAnsi="Calibri"/>
      <w:sz w:val="22"/>
      <w:szCs w:val="22"/>
    </w:rPr>
  </w:style>
  <w:style w:type="paragraph" w:customStyle="1" w:styleId="BulletedList1bl1">
    <w:name w:val="Bulleted List 1bl1"/>
    <w:basedOn w:val="BulletedList1"/>
    <w:link w:val="BulletedList1bl1CharChar"/>
    <w:uiPriority w:val="99"/>
    <w:rsid w:val="00997008"/>
    <w:pPr>
      <w:numPr>
        <w:numId w:val="0"/>
      </w:numPr>
      <w:tabs>
        <w:tab w:val="num" w:pos="1080"/>
      </w:tabs>
      <w:ind w:left="1080" w:hanging="360"/>
    </w:pPr>
    <w:rPr>
      <w:rFonts w:eastAsia="Arial Unicode MS" w:cs="Arial"/>
    </w:rPr>
  </w:style>
  <w:style w:type="character" w:customStyle="1" w:styleId="BulletedList1bl1CharChar">
    <w:name w:val="Bulleted List 1bl1 Char Char"/>
    <w:basedOn w:val="BulletedList1Char"/>
    <w:link w:val="BulletedList1bl1"/>
    <w:uiPriority w:val="99"/>
    <w:locked/>
    <w:rsid w:val="00997008"/>
    <w:rPr>
      <w:rFonts w:ascii="Arial" w:eastAsia="Arial Unicode MS" w:hAnsi="Arial" w:cs="Arial"/>
      <w:kern w:val="24"/>
    </w:rPr>
  </w:style>
  <w:style w:type="paragraph" w:customStyle="1" w:styleId="Bullet2">
    <w:name w:val="Bullet 2"/>
    <w:basedOn w:val="Normal"/>
    <w:uiPriority w:val="99"/>
    <w:rsid w:val="00C056E9"/>
    <w:pPr>
      <w:tabs>
        <w:tab w:val="num" w:pos="757"/>
      </w:tabs>
      <w:spacing w:before="120" w:after="120" w:line="240" w:lineRule="auto"/>
      <w:ind w:left="757" w:hanging="360"/>
    </w:pPr>
    <w:rPr>
      <w:rFonts w:cs="Arial"/>
      <w:kern w:val="0"/>
    </w:rPr>
  </w:style>
  <w:style w:type="paragraph" w:customStyle="1" w:styleId="iTS-BodyText">
    <w:name w:val="!iTS - Body Text"/>
    <w:basedOn w:val="Normal"/>
    <w:link w:val="iTS-BodyTextChar3"/>
    <w:uiPriority w:val="99"/>
    <w:rsid w:val="00C056E9"/>
    <w:pPr>
      <w:spacing w:before="0" w:after="120" w:line="260" w:lineRule="exact"/>
    </w:pPr>
    <w:rPr>
      <w:rFonts w:cs="Arial"/>
      <w:bCs/>
      <w:iCs/>
      <w:kern w:val="0"/>
      <w:sz w:val="18"/>
      <w:szCs w:val="18"/>
    </w:rPr>
  </w:style>
  <w:style w:type="character" w:customStyle="1" w:styleId="iTS-BodyTextChar3">
    <w:name w:val="!iTS - Body Text Char3"/>
    <w:basedOn w:val="DefaultParagraphFont"/>
    <w:link w:val="iTS-BodyText"/>
    <w:uiPriority w:val="99"/>
    <w:locked/>
    <w:rsid w:val="00C056E9"/>
    <w:rPr>
      <w:rFonts w:ascii="Arial" w:hAnsi="Arial" w:cs="Arial"/>
      <w:bCs/>
      <w:iCs/>
      <w:sz w:val="18"/>
      <w:szCs w:val="18"/>
    </w:rPr>
  </w:style>
  <w:style w:type="paragraph" w:customStyle="1" w:styleId="Bullet1">
    <w:name w:val="Bullet 1"/>
    <w:basedOn w:val="Normal"/>
    <w:uiPriority w:val="99"/>
    <w:rsid w:val="00652459"/>
    <w:pPr>
      <w:widowControl w:val="0"/>
      <w:tabs>
        <w:tab w:val="num" w:pos="360"/>
        <w:tab w:val="left" w:pos="7920"/>
      </w:tabs>
      <w:spacing w:before="0" w:after="160"/>
      <w:ind w:left="360" w:hanging="360"/>
    </w:pPr>
    <w:rPr>
      <w:kern w:val="0"/>
    </w:rPr>
  </w:style>
  <w:style w:type="paragraph" w:customStyle="1" w:styleId="Callout">
    <w:name w:val="Callout"/>
    <w:basedOn w:val="Normal"/>
    <w:uiPriority w:val="99"/>
    <w:rsid w:val="00652459"/>
    <w:pPr>
      <w:spacing w:before="0" w:after="0" w:line="240" w:lineRule="auto"/>
    </w:pPr>
    <w:rPr>
      <w:kern w:val="0"/>
      <w:sz w:val="16"/>
    </w:rPr>
  </w:style>
  <w:style w:type="paragraph" w:customStyle="1" w:styleId="ListContinued">
    <w:name w:val="List Continued"/>
    <w:basedOn w:val="Bullet1"/>
    <w:uiPriority w:val="99"/>
    <w:rsid w:val="00652459"/>
    <w:pPr>
      <w:tabs>
        <w:tab w:val="clear" w:pos="360"/>
      </w:tabs>
      <w:ind w:firstLine="0"/>
    </w:pPr>
  </w:style>
  <w:style w:type="character" w:customStyle="1" w:styleId="article">
    <w:name w:val="article"/>
    <w:basedOn w:val="DefaultParagraphFont"/>
    <w:rsid w:val="00950283"/>
  </w:style>
  <w:style w:type="paragraph" w:customStyle="1" w:styleId="WPBody">
    <w:name w:val="WP Body"/>
    <w:basedOn w:val="Normal"/>
    <w:rsid w:val="00790D1D"/>
    <w:pPr>
      <w:spacing w:before="0" w:after="0" w:line="240" w:lineRule="exact"/>
    </w:pPr>
    <w:rPr>
      <w:rFonts w:ascii="Segoe" w:hAnsi="Segoe"/>
      <w:kern w:val="0"/>
      <w:sz w:val="18"/>
      <w:szCs w:val="18"/>
    </w:rPr>
  </w:style>
  <w:style w:type="numbering" w:styleId="111111">
    <w:name w:val="Outline List 2"/>
    <w:basedOn w:val="NoList"/>
    <w:uiPriority w:val="99"/>
    <w:unhideWhenUsed/>
    <w:rsid w:val="00914D7D"/>
    <w:pPr>
      <w:numPr>
        <w:numId w:val="10"/>
      </w:numPr>
    </w:pPr>
  </w:style>
  <w:style w:type="numbering" w:styleId="1ai">
    <w:name w:val="Outline List 1"/>
    <w:basedOn w:val="NoList"/>
    <w:uiPriority w:val="99"/>
    <w:unhideWhenUsed/>
    <w:rsid w:val="00DA42C6"/>
    <w:pPr>
      <w:numPr>
        <w:numId w:val="13"/>
      </w:numPr>
    </w:pPr>
  </w:style>
  <w:style w:type="table" w:customStyle="1" w:styleId="MediumShading1-Accent11">
    <w:name w:val="Medium Shading 1 - Accent 11"/>
    <w:basedOn w:val="TableNormal"/>
    <w:uiPriority w:val="63"/>
    <w:rsid w:val="006123B3"/>
    <w:tblPr>
      <w:tblStyleRowBandSize w:val="1"/>
      <w:tblStyleColBandSize w:val="1"/>
      <w:tblInd w:w="0" w:type="dxa"/>
      <w:tbl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single" w:sz="8" w:space="0" w:color="7BA1C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0EF" w:themeFill="accent1" w:themeFillTint="3F"/>
      </w:tcPr>
    </w:tblStylePr>
    <w:tblStylePr w:type="band1Horz">
      <w:tblPr/>
      <w:tcPr>
        <w:tcBorders>
          <w:insideH w:val="nil"/>
          <w:insideV w:val="nil"/>
        </w:tcBorders>
        <w:shd w:val="clear" w:color="auto" w:fill="D3E0EF" w:themeFill="accent1" w:themeFillTint="3F"/>
      </w:tcPr>
    </w:tblStylePr>
    <w:tblStylePr w:type="band2Horz">
      <w:tblPr/>
      <w:tcPr>
        <w:tcBorders>
          <w:insideH w:val="nil"/>
          <w:insideV w:val="nil"/>
        </w:tcBorders>
      </w:tcPr>
    </w:tblStylePr>
  </w:style>
  <w:style w:type="paragraph" w:customStyle="1" w:styleId="BodyTextLink">
    <w:name w:val="Body Text Link"/>
    <w:basedOn w:val="BodyText"/>
    <w:next w:val="BulletList"/>
    <w:link w:val="BodyTextLinkChar"/>
    <w:rsid w:val="00C5510F"/>
    <w:pPr>
      <w:keepNext/>
      <w:keepLines/>
      <w:tabs>
        <w:tab w:val="left" w:pos="360"/>
        <w:tab w:val="left" w:pos="720"/>
      </w:tabs>
      <w:spacing w:before="0" w:after="80" w:line="240" w:lineRule="auto"/>
    </w:pPr>
    <w:rPr>
      <w:rFonts w:asciiTheme="minorHAnsi" w:eastAsia="MS Mincho" w:hAnsiTheme="minorHAnsi" w:cs="Arial"/>
      <w:kern w:val="0"/>
      <w:sz w:val="22"/>
    </w:rPr>
  </w:style>
  <w:style w:type="paragraph" w:customStyle="1" w:styleId="BulletList">
    <w:name w:val="Bullet List"/>
    <w:basedOn w:val="Normal"/>
    <w:rsid w:val="00C5510F"/>
    <w:pPr>
      <w:numPr>
        <w:numId w:val="17"/>
      </w:numPr>
      <w:tabs>
        <w:tab w:val="left" w:pos="360"/>
      </w:tabs>
      <w:spacing w:before="0" w:after="80" w:line="240" w:lineRule="auto"/>
      <w:ind w:left="360"/>
    </w:pPr>
    <w:rPr>
      <w:rFonts w:asciiTheme="minorHAnsi" w:eastAsia="MS Mincho" w:hAnsiTheme="minorHAnsi" w:cs="Arial"/>
      <w:kern w:val="0"/>
      <w:sz w:val="22"/>
    </w:rPr>
  </w:style>
  <w:style w:type="character" w:customStyle="1" w:styleId="BodyTextLinkChar">
    <w:name w:val="Body Text Link Char"/>
    <w:basedOn w:val="BodyTextChar"/>
    <w:link w:val="BodyTextLink"/>
    <w:rsid w:val="00C5510F"/>
    <w:rPr>
      <w:rFonts w:asciiTheme="minorHAnsi" w:eastAsia="MS Mincho" w:hAnsiTheme="minorHAnsi" w:cs="Arial"/>
      <w:kern w:val="24"/>
      <w:sz w:val="22"/>
    </w:rPr>
  </w:style>
  <w:style w:type="paragraph" w:customStyle="1" w:styleId="Le">
    <w:name w:val="Le"/>
    <w:aliases w:val="listend (LE)"/>
    <w:next w:val="BodyText"/>
    <w:rsid w:val="00C5510F"/>
    <w:pPr>
      <w:spacing w:line="80" w:lineRule="exact"/>
    </w:pPr>
    <w:rPr>
      <w:rFonts w:ascii="Arial" w:eastAsia="MS Mincho" w:hAnsi="Arial"/>
      <w:color w:val="0070C0"/>
      <w:sz w:val="16"/>
      <w:szCs w:val="24"/>
    </w:rPr>
  </w:style>
  <w:style w:type="table" w:customStyle="1" w:styleId="LightShading-Accent11">
    <w:name w:val="Light Shading - Accent 11"/>
    <w:basedOn w:val="TableNormal"/>
    <w:uiPriority w:val="60"/>
    <w:rsid w:val="00F96484"/>
    <w:rPr>
      <w:color w:val="376092"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hemeFill="accent1" w:themeFillTint="3F"/>
      </w:tcPr>
    </w:tblStylePr>
    <w:tblStylePr w:type="band1Horz">
      <w:tblPr/>
      <w:tcPr>
        <w:tcBorders>
          <w:left w:val="nil"/>
          <w:right w:val="nil"/>
          <w:insideH w:val="nil"/>
          <w:insideV w:val="nil"/>
        </w:tcBorders>
        <w:shd w:val="clear" w:color="auto" w:fill="D3E0EF" w:themeFill="accent1" w:themeFillTint="3F"/>
      </w:tcPr>
    </w:tblStylePr>
  </w:style>
  <w:style w:type="table" w:customStyle="1" w:styleId="MediumShading1-Accent12">
    <w:name w:val="Medium Shading 1 - Accent 12"/>
    <w:basedOn w:val="TableNormal"/>
    <w:uiPriority w:val="63"/>
    <w:rsid w:val="00F96484"/>
    <w:tblPr>
      <w:tblStyleRowBandSize w:val="1"/>
      <w:tblStyleColBandSize w:val="1"/>
      <w:tblInd w:w="0" w:type="dxa"/>
      <w:tbl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single" w:sz="8" w:space="0" w:color="7BA1C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0EF" w:themeFill="accent1" w:themeFillTint="3F"/>
      </w:tcPr>
    </w:tblStylePr>
    <w:tblStylePr w:type="band1Horz">
      <w:tblPr/>
      <w:tcPr>
        <w:tcBorders>
          <w:insideH w:val="nil"/>
          <w:insideV w:val="nil"/>
        </w:tcBorders>
        <w:shd w:val="clear" w:color="auto" w:fill="D3E0EF"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9531">
      <w:bodyDiv w:val="1"/>
      <w:marLeft w:val="0"/>
      <w:marRight w:val="0"/>
      <w:marTop w:val="0"/>
      <w:marBottom w:val="0"/>
      <w:divBdr>
        <w:top w:val="none" w:sz="0" w:space="0" w:color="auto"/>
        <w:left w:val="none" w:sz="0" w:space="0" w:color="auto"/>
        <w:bottom w:val="none" w:sz="0" w:space="0" w:color="auto"/>
        <w:right w:val="none" w:sz="0" w:space="0" w:color="auto"/>
      </w:divBdr>
    </w:div>
    <w:div w:id="225456570">
      <w:bodyDiv w:val="1"/>
      <w:marLeft w:val="0"/>
      <w:marRight w:val="0"/>
      <w:marTop w:val="0"/>
      <w:marBottom w:val="0"/>
      <w:divBdr>
        <w:top w:val="none" w:sz="0" w:space="0" w:color="auto"/>
        <w:left w:val="none" w:sz="0" w:space="0" w:color="auto"/>
        <w:bottom w:val="none" w:sz="0" w:space="0" w:color="auto"/>
        <w:right w:val="none" w:sz="0" w:space="0" w:color="auto"/>
      </w:divBdr>
    </w:div>
    <w:div w:id="233509625">
      <w:bodyDiv w:val="1"/>
      <w:marLeft w:val="0"/>
      <w:marRight w:val="0"/>
      <w:marTop w:val="0"/>
      <w:marBottom w:val="0"/>
      <w:divBdr>
        <w:top w:val="none" w:sz="0" w:space="0" w:color="auto"/>
        <w:left w:val="none" w:sz="0" w:space="0" w:color="auto"/>
        <w:bottom w:val="none" w:sz="0" w:space="0" w:color="auto"/>
        <w:right w:val="none" w:sz="0" w:space="0" w:color="auto"/>
      </w:divBdr>
      <w:divsChild>
        <w:div w:id="984772413">
          <w:marLeft w:val="0"/>
          <w:marRight w:val="0"/>
          <w:marTop w:val="0"/>
          <w:marBottom w:val="0"/>
          <w:divBdr>
            <w:top w:val="none" w:sz="0" w:space="0" w:color="auto"/>
            <w:left w:val="none" w:sz="0" w:space="0" w:color="auto"/>
            <w:bottom w:val="none" w:sz="0" w:space="0" w:color="auto"/>
            <w:right w:val="none" w:sz="0" w:space="0" w:color="auto"/>
          </w:divBdr>
          <w:divsChild>
            <w:div w:id="1885873591">
              <w:marLeft w:val="0"/>
              <w:marRight w:val="0"/>
              <w:marTop w:val="0"/>
              <w:marBottom w:val="0"/>
              <w:divBdr>
                <w:top w:val="none" w:sz="0" w:space="0" w:color="auto"/>
                <w:left w:val="none" w:sz="0" w:space="0" w:color="auto"/>
                <w:bottom w:val="none" w:sz="0" w:space="0" w:color="auto"/>
                <w:right w:val="none" w:sz="0" w:space="0" w:color="auto"/>
              </w:divBdr>
            </w:div>
            <w:div w:id="2018267170">
              <w:marLeft w:val="0"/>
              <w:marRight w:val="0"/>
              <w:marTop w:val="0"/>
              <w:marBottom w:val="0"/>
              <w:divBdr>
                <w:top w:val="none" w:sz="0" w:space="0" w:color="auto"/>
                <w:left w:val="none" w:sz="0" w:space="0" w:color="auto"/>
                <w:bottom w:val="none" w:sz="0" w:space="0" w:color="auto"/>
                <w:right w:val="none" w:sz="0" w:space="0" w:color="auto"/>
              </w:divBdr>
            </w:div>
            <w:div w:id="2052488838">
              <w:marLeft w:val="0"/>
              <w:marRight w:val="0"/>
              <w:marTop w:val="0"/>
              <w:marBottom w:val="0"/>
              <w:divBdr>
                <w:top w:val="none" w:sz="0" w:space="0" w:color="auto"/>
                <w:left w:val="none" w:sz="0" w:space="0" w:color="auto"/>
                <w:bottom w:val="none" w:sz="0" w:space="0" w:color="auto"/>
                <w:right w:val="none" w:sz="0" w:space="0" w:color="auto"/>
              </w:divBdr>
            </w:div>
            <w:div w:id="20543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7477">
      <w:bodyDiv w:val="1"/>
      <w:marLeft w:val="0"/>
      <w:marRight w:val="0"/>
      <w:marTop w:val="0"/>
      <w:marBottom w:val="0"/>
      <w:divBdr>
        <w:top w:val="none" w:sz="0" w:space="0" w:color="auto"/>
        <w:left w:val="none" w:sz="0" w:space="0" w:color="auto"/>
        <w:bottom w:val="none" w:sz="0" w:space="0" w:color="auto"/>
        <w:right w:val="none" w:sz="0" w:space="0" w:color="auto"/>
      </w:divBdr>
      <w:divsChild>
        <w:div w:id="1375470873">
          <w:marLeft w:val="0"/>
          <w:marRight w:val="0"/>
          <w:marTop w:val="0"/>
          <w:marBottom w:val="0"/>
          <w:divBdr>
            <w:top w:val="none" w:sz="0" w:space="0" w:color="auto"/>
            <w:left w:val="none" w:sz="0" w:space="0" w:color="auto"/>
            <w:bottom w:val="none" w:sz="0" w:space="0" w:color="auto"/>
            <w:right w:val="none" w:sz="0" w:space="0" w:color="auto"/>
          </w:divBdr>
          <w:divsChild>
            <w:div w:id="271283820">
              <w:marLeft w:val="0"/>
              <w:marRight w:val="0"/>
              <w:marTop w:val="0"/>
              <w:marBottom w:val="0"/>
              <w:divBdr>
                <w:top w:val="none" w:sz="0" w:space="0" w:color="auto"/>
                <w:left w:val="none" w:sz="0" w:space="0" w:color="auto"/>
                <w:bottom w:val="none" w:sz="0" w:space="0" w:color="auto"/>
                <w:right w:val="none" w:sz="0" w:space="0" w:color="auto"/>
              </w:divBdr>
            </w:div>
            <w:div w:id="503011510">
              <w:marLeft w:val="0"/>
              <w:marRight w:val="0"/>
              <w:marTop w:val="0"/>
              <w:marBottom w:val="0"/>
              <w:divBdr>
                <w:top w:val="none" w:sz="0" w:space="0" w:color="auto"/>
                <w:left w:val="none" w:sz="0" w:space="0" w:color="auto"/>
                <w:bottom w:val="none" w:sz="0" w:space="0" w:color="auto"/>
                <w:right w:val="none" w:sz="0" w:space="0" w:color="auto"/>
              </w:divBdr>
            </w:div>
            <w:div w:id="691613109">
              <w:marLeft w:val="0"/>
              <w:marRight w:val="0"/>
              <w:marTop w:val="0"/>
              <w:marBottom w:val="0"/>
              <w:divBdr>
                <w:top w:val="none" w:sz="0" w:space="0" w:color="auto"/>
                <w:left w:val="none" w:sz="0" w:space="0" w:color="auto"/>
                <w:bottom w:val="none" w:sz="0" w:space="0" w:color="auto"/>
                <w:right w:val="none" w:sz="0" w:space="0" w:color="auto"/>
              </w:divBdr>
            </w:div>
            <w:div w:id="1142426453">
              <w:marLeft w:val="0"/>
              <w:marRight w:val="0"/>
              <w:marTop w:val="0"/>
              <w:marBottom w:val="0"/>
              <w:divBdr>
                <w:top w:val="none" w:sz="0" w:space="0" w:color="auto"/>
                <w:left w:val="none" w:sz="0" w:space="0" w:color="auto"/>
                <w:bottom w:val="none" w:sz="0" w:space="0" w:color="auto"/>
                <w:right w:val="none" w:sz="0" w:space="0" w:color="auto"/>
              </w:divBdr>
            </w:div>
            <w:div w:id="1226650141">
              <w:marLeft w:val="0"/>
              <w:marRight w:val="0"/>
              <w:marTop w:val="0"/>
              <w:marBottom w:val="0"/>
              <w:divBdr>
                <w:top w:val="none" w:sz="0" w:space="0" w:color="auto"/>
                <w:left w:val="none" w:sz="0" w:space="0" w:color="auto"/>
                <w:bottom w:val="none" w:sz="0" w:space="0" w:color="auto"/>
                <w:right w:val="none" w:sz="0" w:space="0" w:color="auto"/>
              </w:divBdr>
            </w:div>
            <w:div w:id="1465851574">
              <w:marLeft w:val="0"/>
              <w:marRight w:val="0"/>
              <w:marTop w:val="0"/>
              <w:marBottom w:val="0"/>
              <w:divBdr>
                <w:top w:val="none" w:sz="0" w:space="0" w:color="auto"/>
                <w:left w:val="none" w:sz="0" w:space="0" w:color="auto"/>
                <w:bottom w:val="none" w:sz="0" w:space="0" w:color="auto"/>
                <w:right w:val="none" w:sz="0" w:space="0" w:color="auto"/>
              </w:divBdr>
            </w:div>
            <w:div w:id="18859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49485">
      <w:bodyDiv w:val="1"/>
      <w:marLeft w:val="0"/>
      <w:marRight w:val="0"/>
      <w:marTop w:val="0"/>
      <w:marBottom w:val="0"/>
      <w:divBdr>
        <w:top w:val="none" w:sz="0" w:space="0" w:color="auto"/>
        <w:left w:val="none" w:sz="0" w:space="0" w:color="auto"/>
        <w:bottom w:val="none" w:sz="0" w:space="0" w:color="auto"/>
        <w:right w:val="none" w:sz="0" w:space="0" w:color="auto"/>
      </w:divBdr>
      <w:divsChild>
        <w:div w:id="640040908">
          <w:marLeft w:val="0"/>
          <w:marRight w:val="0"/>
          <w:marTop w:val="0"/>
          <w:marBottom w:val="0"/>
          <w:divBdr>
            <w:top w:val="none" w:sz="0" w:space="0" w:color="auto"/>
            <w:left w:val="none" w:sz="0" w:space="0" w:color="auto"/>
            <w:bottom w:val="none" w:sz="0" w:space="0" w:color="auto"/>
            <w:right w:val="none" w:sz="0" w:space="0" w:color="auto"/>
          </w:divBdr>
          <w:divsChild>
            <w:div w:id="50811664">
              <w:marLeft w:val="0"/>
              <w:marRight w:val="0"/>
              <w:marTop w:val="0"/>
              <w:marBottom w:val="0"/>
              <w:divBdr>
                <w:top w:val="none" w:sz="0" w:space="0" w:color="auto"/>
                <w:left w:val="none" w:sz="0" w:space="0" w:color="auto"/>
                <w:bottom w:val="none" w:sz="0" w:space="0" w:color="auto"/>
                <w:right w:val="none" w:sz="0" w:space="0" w:color="auto"/>
              </w:divBdr>
            </w:div>
            <w:div w:id="8228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09929">
      <w:bodyDiv w:val="1"/>
      <w:marLeft w:val="0"/>
      <w:marRight w:val="0"/>
      <w:marTop w:val="0"/>
      <w:marBottom w:val="0"/>
      <w:divBdr>
        <w:top w:val="none" w:sz="0" w:space="0" w:color="auto"/>
        <w:left w:val="none" w:sz="0" w:space="0" w:color="auto"/>
        <w:bottom w:val="none" w:sz="0" w:space="0" w:color="auto"/>
        <w:right w:val="none" w:sz="0" w:space="0" w:color="auto"/>
      </w:divBdr>
      <w:divsChild>
        <w:div w:id="151529686">
          <w:marLeft w:val="0"/>
          <w:marRight w:val="0"/>
          <w:marTop w:val="0"/>
          <w:marBottom w:val="0"/>
          <w:divBdr>
            <w:top w:val="none" w:sz="0" w:space="0" w:color="auto"/>
            <w:left w:val="none" w:sz="0" w:space="0" w:color="auto"/>
            <w:bottom w:val="none" w:sz="0" w:space="0" w:color="auto"/>
            <w:right w:val="none" w:sz="0" w:space="0" w:color="auto"/>
          </w:divBdr>
          <w:divsChild>
            <w:div w:id="507522405">
              <w:marLeft w:val="0"/>
              <w:marRight w:val="0"/>
              <w:marTop w:val="0"/>
              <w:marBottom w:val="0"/>
              <w:divBdr>
                <w:top w:val="none" w:sz="0" w:space="0" w:color="auto"/>
                <w:left w:val="none" w:sz="0" w:space="0" w:color="auto"/>
                <w:bottom w:val="none" w:sz="0" w:space="0" w:color="auto"/>
                <w:right w:val="none" w:sz="0" w:space="0" w:color="auto"/>
              </w:divBdr>
            </w:div>
            <w:div w:id="1338196122">
              <w:marLeft w:val="0"/>
              <w:marRight w:val="0"/>
              <w:marTop w:val="0"/>
              <w:marBottom w:val="0"/>
              <w:divBdr>
                <w:top w:val="none" w:sz="0" w:space="0" w:color="auto"/>
                <w:left w:val="none" w:sz="0" w:space="0" w:color="auto"/>
                <w:bottom w:val="none" w:sz="0" w:space="0" w:color="auto"/>
                <w:right w:val="none" w:sz="0" w:space="0" w:color="auto"/>
              </w:divBdr>
            </w:div>
            <w:div w:id="1731228984">
              <w:marLeft w:val="0"/>
              <w:marRight w:val="0"/>
              <w:marTop w:val="0"/>
              <w:marBottom w:val="0"/>
              <w:divBdr>
                <w:top w:val="none" w:sz="0" w:space="0" w:color="auto"/>
                <w:left w:val="none" w:sz="0" w:space="0" w:color="auto"/>
                <w:bottom w:val="none" w:sz="0" w:space="0" w:color="auto"/>
                <w:right w:val="none" w:sz="0" w:space="0" w:color="auto"/>
              </w:divBdr>
            </w:div>
            <w:div w:id="2063870926">
              <w:marLeft w:val="0"/>
              <w:marRight w:val="0"/>
              <w:marTop w:val="0"/>
              <w:marBottom w:val="0"/>
              <w:divBdr>
                <w:top w:val="none" w:sz="0" w:space="0" w:color="auto"/>
                <w:left w:val="none" w:sz="0" w:space="0" w:color="auto"/>
                <w:bottom w:val="none" w:sz="0" w:space="0" w:color="auto"/>
                <w:right w:val="none" w:sz="0" w:space="0" w:color="auto"/>
              </w:divBdr>
            </w:div>
            <w:div w:id="2121145002">
              <w:marLeft w:val="0"/>
              <w:marRight w:val="0"/>
              <w:marTop w:val="0"/>
              <w:marBottom w:val="0"/>
              <w:divBdr>
                <w:top w:val="none" w:sz="0" w:space="0" w:color="auto"/>
                <w:left w:val="none" w:sz="0" w:space="0" w:color="auto"/>
                <w:bottom w:val="none" w:sz="0" w:space="0" w:color="auto"/>
                <w:right w:val="none" w:sz="0" w:space="0" w:color="auto"/>
              </w:divBdr>
            </w:div>
            <w:div w:id="21250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3511">
      <w:bodyDiv w:val="1"/>
      <w:marLeft w:val="0"/>
      <w:marRight w:val="0"/>
      <w:marTop w:val="0"/>
      <w:marBottom w:val="0"/>
      <w:divBdr>
        <w:top w:val="none" w:sz="0" w:space="0" w:color="auto"/>
        <w:left w:val="none" w:sz="0" w:space="0" w:color="auto"/>
        <w:bottom w:val="none" w:sz="0" w:space="0" w:color="auto"/>
        <w:right w:val="none" w:sz="0" w:space="0" w:color="auto"/>
      </w:divBdr>
    </w:div>
    <w:div w:id="645665086">
      <w:bodyDiv w:val="1"/>
      <w:marLeft w:val="0"/>
      <w:marRight w:val="0"/>
      <w:marTop w:val="0"/>
      <w:marBottom w:val="0"/>
      <w:divBdr>
        <w:top w:val="none" w:sz="0" w:space="0" w:color="auto"/>
        <w:left w:val="none" w:sz="0" w:space="0" w:color="auto"/>
        <w:bottom w:val="none" w:sz="0" w:space="0" w:color="auto"/>
        <w:right w:val="none" w:sz="0" w:space="0" w:color="auto"/>
      </w:divBdr>
    </w:div>
    <w:div w:id="699402830">
      <w:bodyDiv w:val="1"/>
      <w:marLeft w:val="0"/>
      <w:marRight w:val="0"/>
      <w:marTop w:val="0"/>
      <w:marBottom w:val="0"/>
      <w:divBdr>
        <w:top w:val="none" w:sz="0" w:space="0" w:color="auto"/>
        <w:left w:val="none" w:sz="0" w:space="0" w:color="auto"/>
        <w:bottom w:val="none" w:sz="0" w:space="0" w:color="auto"/>
        <w:right w:val="none" w:sz="0" w:space="0" w:color="auto"/>
      </w:divBdr>
      <w:divsChild>
        <w:div w:id="1321353535">
          <w:marLeft w:val="0"/>
          <w:marRight w:val="0"/>
          <w:marTop w:val="0"/>
          <w:marBottom w:val="0"/>
          <w:divBdr>
            <w:top w:val="none" w:sz="0" w:space="0" w:color="auto"/>
            <w:left w:val="none" w:sz="0" w:space="0" w:color="auto"/>
            <w:bottom w:val="none" w:sz="0" w:space="0" w:color="auto"/>
            <w:right w:val="none" w:sz="0" w:space="0" w:color="auto"/>
          </w:divBdr>
          <w:divsChild>
            <w:div w:id="1617325022">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720788607">
      <w:bodyDiv w:val="1"/>
      <w:marLeft w:val="0"/>
      <w:marRight w:val="0"/>
      <w:marTop w:val="0"/>
      <w:marBottom w:val="0"/>
      <w:divBdr>
        <w:top w:val="none" w:sz="0" w:space="0" w:color="auto"/>
        <w:left w:val="none" w:sz="0" w:space="0" w:color="auto"/>
        <w:bottom w:val="none" w:sz="0" w:space="0" w:color="auto"/>
        <w:right w:val="none" w:sz="0" w:space="0" w:color="auto"/>
      </w:divBdr>
      <w:divsChild>
        <w:div w:id="1726564675">
          <w:marLeft w:val="0"/>
          <w:marRight w:val="0"/>
          <w:marTop w:val="0"/>
          <w:marBottom w:val="0"/>
          <w:divBdr>
            <w:top w:val="none" w:sz="0" w:space="0" w:color="auto"/>
            <w:left w:val="none" w:sz="0" w:space="0" w:color="auto"/>
            <w:bottom w:val="none" w:sz="0" w:space="0" w:color="auto"/>
            <w:right w:val="none" w:sz="0" w:space="0" w:color="auto"/>
          </w:divBdr>
          <w:divsChild>
            <w:div w:id="456415473">
              <w:marLeft w:val="0"/>
              <w:marRight w:val="0"/>
              <w:marTop w:val="0"/>
              <w:marBottom w:val="0"/>
              <w:divBdr>
                <w:top w:val="none" w:sz="0" w:space="0" w:color="auto"/>
                <w:left w:val="none" w:sz="0" w:space="0" w:color="auto"/>
                <w:bottom w:val="none" w:sz="0" w:space="0" w:color="auto"/>
                <w:right w:val="none" w:sz="0" w:space="0" w:color="auto"/>
              </w:divBdr>
            </w:div>
            <w:div w:id="602223000">
              <w:marLeft w:val="0"/>
              <w:marRight w:val="0"/>
              <w:marTop w:val="0"/>
              <w:marBottom w:val="0"/>
              <w:divBdr>
                <w:top w:val="none" w:sz="0" w:space="0" w:color="auto"/>
                <w:left w:val="none" w:sz="0" w:space="0" w:color="auto"/>
                <w:bottom w:val="none" w:sz="0" w:space="0" w:color="auto"/>
                <w:right w:val="none" w:sz="0" w:space="0" w:color="auto"/>
              </w:divBdr>
            </w:div>
            <w:div w:id="645862825">
              <w:marLeft w:val="0"/>
              <w:marRight w:val="0"/>
              <w:marTop w:val="0"/>
              <w:marBottom w:val="0"/>
              <w:divBdr>
                <w:top w:val="none" w:sz="0" w:space="0" w:color="auto"/>
                <w:left w:val="none" w:sz="0" w:space="0" w:color="auto"/>
                <w:bottom w:val="none" w:sz="0" w:space="0" w:color="auto"/>
                <w:right w:val="none" w:sz="0" w:space="0" w:color="auto"/>
              </w:divBdr>
            </w:div>
            <w:div w:id="695891171">
              <w:marLeft w:val="0"/>
              <w:marRight w:val="0"/>
              <w:marTop w:val="0"/>
              <w:marBottom w:val="0"/>
              <w:divBdr>
                <w:top w:val="none" w:sz="0" w:space="0" w:color="auto"/>
                <w:left w:val="none" w:sz="0" w:space="0" w:color="auto"/>
                <w:bottom w:val="none" w:sz="0" w:space="0" w:color="auto"/>
                <w:right w:val="none" w:sz="0" w:space="0" w:color="auto"/>
              </w:divBdr>
            </w:div>
            <w:div w:id="1422603939">
              <w:marLeft w:val="0"/>
              <w:marRight w:val="0"/>
              <w:marTop w:val="0"/>
              <w:marBottom w:val="0"/>
              <w:divBdr>
                <w:top w:val="none" w:sz="0" w:space="0" w:color="auto"/>
                <w:left w:val="none" w:sz="0" w:space="0" w:color="auto"/>
                <w:bottom w:val="none" w:sz="0" w:space="0" w:color="auto"/>
                <w:right w:val="none" w:sz="0" w:space="0" w:color="auto"/>
              </w:divBdr>
            </w:div>
            <w:div w:id="1908102750">
              <w:marLeft w:val="0"/>
              <w:marRight w:val="0"/>
              <w:marTop w:val="0"/>
              <w:marBottom w:val="0"/>
              <w:divBdr>
                <w:top w:val="none" w:sz="0" w:space="0" w:color="auto"/>
                <w:left w:val="none" w:sz="0" w:space="0" w:color="auto"/>
                <w:bottom w:val="none" w:sz="0" w:space="0" w:color="auto"/>
                <w:right w:val="none" w:sz="0" w:space="0" w:color="auto"/>
              </w:divBdr>
            </w:div>
            <w:div w:id="2041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6580">
      <w:bodyDiv w:val="1"/>
      <w:marLeft w:val="0"/>
      <w:marRight w:val="0"/>
      <w:marTop w:val="0"/>
      <w:marBottom w:val="0"/>
      <w:divBdr>
        <w:top w:val="none" w:sz="0" w:space="0" w:color="auto"/>
        <w:left w:val="none" w:sz="0" w:space="0" w:color="auto"/>
        <w:bottom w:val="none" w:sz="0" w:space="0" w:color="auto"/>
        <w:right w:val="none" w:sz="0" w:space="0" w:color="auto"/>
      </w:divBdr>
    </w:div>
    <w:div w:id="784273834">
      <w:bodyDiv w:val="1"/>
      <w:marLeft w:val="0"/>
      <w:marRight w:val="0"/>
      <w:marTop w:val="0"/>
      <w:marBottom w:val="0"/>
      <w:divBdr>
        <w:top w:val="none" w:sz="0" w:space="0" w:color="auto"/>
        <w:left w:val="none" w:sz="0" w:space="0" w:color="auto"/>
        <w:bottom w:val="none" w:sz="0" w:space="0" w:color="auto"/>
        <w:right w:val="none" w:sz="0" w:space="0" w:color="auto"/>
      </w:divBdr>
      <w:divsChild>
        <w:div w:id="797455235">
          <w:marLeft w:val="0"/>
          <w:marRight w:val="0"/>
          <w:marTop w:val="0"/>
          <w:marBottom w:val="0"/>
          <w:divBdr>
            <w:top w:val="none" w:sz="0" w:space="0" w:color="auto"/>
            <w:left w:val="none" w:sz="0" w:space="0" w:color="auto"/>
            <w:bottom w:val="none" w:sz="0" w:space="0" w:color="auto"/>
            <w:right w:val="none" w:sz="0" w:space="0" w:color="auto"/>
          </w:divBdr>
          <w:divsChild>
            <w:div w:id="2563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4223">
      <w:bodyDiv w:val="1"/>
      <w:marLeft w:val="0"/>
      <w:marRight w:val="0"/>
      <w:marTop w:val="0"/>
      <w:marBottom w:val="0"/>
      <w:divBdr>
        <w:top w:val="none" w:sz="0" w:space="0" w:color="auto"/>
        <w:left w:val="none" w:sz="0" w:space="0" w:color="auto"/>
        <w:bottom w:val="none" w:sz="0" w:space="0" w:color="auto"/>
        <w:right w:val="none" w:sz="0" w:space="0" w:color="auto"/>
      </w:divBdr>
    </w:div>
    <w:div w:id="839852284">
      <w:bodyDiv w:val="1"/>
      <w:marLeft w:val="0"/>
      <w:marRight w:val="0"/>
      <w:marTop w:val="0"/>
      <w:marBottom w:val="0"/>
      <w:divBdr>
        <w:top w:val="none" w:sz="0" w:space="0" w:color="auto"/>
        <w:left w:val="none" w:sz="0" w:space="0" w:color="auto"/>
        <w:bottom w:val="none" w:sz="0" w:space="0" w:color="auto"/>
        <w:right w:val="none" w:sz="0" w:space="0" w:color="auto"/>
      </w:divBdr>
    </w:div>
    <w:div w:id="907424862">
      <w:bodyDiv w:val="1"/>
      <w:marLeft w:val="0"/>
      <w:marRight w:val="0"/>
      <w:marTop w:val="0"/>
      <w:marBottom w:val="0"/>
      <w:divBdr>
        <w:top w:val="none" w:sz="0" w:space="0" w:color="auto"/>
        <w:left w:val="none" w:sz="0" w:space="0" w:color="auto"/>
        <w:bottom w:val="none" w:sz="0" w:space="0" w:color="auto"/>
        <w:right w:val="none" w:sz="0" w:space="0" w:color="auto"/>
      </w:divBdr>
      <w:divsChild>
        <w:div w:id="1776748025">
          <w:marLeft w:val="0"/>
          <w:marRight w:val="0"/>
          <w:marTop w:val="0"/>
          <w:marBottom w:val="0"/>
          <w:divBdr>
            <w:top w:val="none" w:sz="0" w:space="0" w:color="auto"/>
            <w:left w:val="none" w:sz="0" w:space="0" w:color="auto"/>
            <w:bottom w:val="none" w:sz="0" w:space="0" w:color="auto"/>
            <w:right w:val="none" w:sz="0" w:space="0" w:color="auto"/>
          </w:divBdr>
        </w:div>
      </w:divsChild>
    </w:div>
    <w:div w:id="926580036">
      <w:bodyDiv w:val="1"/>
      <w:marLeft w:val="0"/>
      <w:marRight w:val="0"/>
      <w:marTop w:val="0"/>
      <w:marBottom w:val="0"/>
      <w:divBdr>
        <w:top w:val="none" w:sz="0" w:space="0" w:color="auto"/>
        <w:left w:val="none" w:sz="0" w:space="0" w:color="auto"/>
        <w:bottom w:val="none" w:sz="0" w:space="0" w:color="auto"/>
        <w:right w:val="none" w:sz="0" w:space="0" w:color="auto"/>
      </w:divBdr>
      <w:divsChild>
        <w:div w:id="335888920">
          <w:marLeft w:val="0"/>
          <w:marRight w:val="0"/>
          <w:marTop w:val="0"/>
          <w:marBottom w:val="0"/>
          <w:divBdr>
            <w:top w:val="none" w:sz="0" w:space="0" w:color="auto"/>
            <w:left w:val="none" w:sz="0" w:space="0" w:color="auto"/>
            <w:bottom w:val="none" w:sz="0" w:space="0" w:color="auto"/>
            <w:right w:val="none" w:sz="0" w:space="0" w:color="auto"/>
          </w:divBdr>
        </w:div>
      </w:divsChild>
    </w:div>
    <w:div w:id="961765729">
      <w:bodyDiv w:val="1"/>
      <w:marLeft w:val="0"/>
      <w:marRight w:val="0"/>
      <w:marTop w:val="0"/>
      <w:marBottom w:val="0"/>
      <w:divBdr>
        <w:top w:val="none" w:sz="0" w:space="0" w:color="auto"/>
        <w:left w:val="none" w:sz="0" w:space="0" w:color="auto"/>
        <w:bottom w:val="none" w:sz="0" w:space="0" w:color="auto"/>
        <w:right w:val="none" w:sz="0" w:space="0" w:color="auto"/>
      </w:divBdr>
      <w:divsChild>
        <w:div w:id="1818648234">
          <w:marLeft w:val="0"/>
          <w:marRight w:val="0"/>
          <w:marTop w:val="0"/>
          <w:marBottom w:val="0"/>
          <w:divBdr>
            <w:top w:val="none" w:sz="0" w:space="0" w:color="auto"/>
            <w:left w:val="none" w:sz="0" w:space="0" w:color="auto"/>
            <w:bottom w:val="none" w:sz="0" w:space="0" w:color="auto"/>
            <w:right w:val="none" w:sz="0" w:space="0" w:color="auto"/>
          </w:divBdr>
          <w:divsChild>
            <w:div w:id="565921798">
              <w:marLeft w:val="0"/>
              <w:marRight w:val="0"/>
              <w:marTop w:val="0"/>
              <w:marBottom w:val="0"/>
              <w:divBdr>
                <w:top w:val="none" w:sz="0" w:space="0" w:color="auto"/>
                <w:left w:val="none" w:sz="0" w:space="0" w:color="auto"/>
                <w:bottom w:val="none" w:sz="0" w:space="0" w:color="auto"/>
                <w:right w:val="none" w:sz="0" w:space="0" w:color="auto"/>
              </w:divBdr>
            </w:div>
            <w:div w:id="681515266">
              <w:marLeft w:val="0"/>
              <w:marRight w:val="0"/>
              <w:marTop w:val="0"/>
              <w:marBottom w:val="0"/>
              <w:divBdr>
                <w:top w:val="none" w:sz="0" w:space="0" w:color="auto"/>
                <w:left w:val="none" w:sz="0" w:space="0" w:color="auto"/>
                <w:bottom w:val="none" w:sz="0" w:space="0" w:color="auto"/>
                <w:right w:val="none" w:sz="0" w:space="0" w:color="auto"/>
              </w:divBdr>
            </w:div>
            <w:div w:id="929772676">
              <w:marLeft w:val="0"/>
              <w:marRight w:val="0"/>
              <w:marTop w:val="0"/>
              <w:marBottom w:val="0"/>
              <w:divBdr>
                <w:top w:val="none" w:sz="0" w:space="0" w:color="auto"/>
                <w:left w:val="none" w:sz="0" w:space="0" w:color="auto"/>
                <w:bottom w:val="none" w:sz="0" w:space="0" w:color="auto"/>
                <w:right w:val="none" w:sz="0" w:space="0" w:color="auto"/>
              </w:divBdr>
            </w:div>
            <w:div w:id="1154181452">
              <w:marLeft w:val="0"/>
              <w:marRight w:val="0"/>
              <w:marTop w:val="0"/>
              <w:marBottom w:val="0"/>
              <w:divBdr>
                <w:top w:val="none" w:sz="0" w:space="0" w:color="auto"/>
                <w:left w:val="none" w:sz="0" w:space="0" w:color="auto"/>
                <w:bottom w:val="none" w:sz="0" w:space="0" w:color="auto"/>
                <w:right w:val="none" w:sz="0" w:space="0" w:color="auto"/>
              </w:divBdr>
            </w:div>
            <w:div w:id="1243877379">
              <w:marLeft w:val="0"/>
              <w:marRight w:val="0"/>
              <w:marTop w:val="0"/>
              <w:marBottom w:val="0"/>
              <w:divBdr>
                <w:top w:val="none" w:sz="0" w:space="0" w:color="auto"/>
                <w:left w:val="none" w:sz="0" w:space="0" w:color="auto"/>
                <w:bottom w:val="none" w:sz="0" w:space="0" w:color="auto"/>
                <w:right w:val="none" w:sz="0" w:space="0" w:color="auto"/>
              </w:divBdr>
            </w:div>
            <w:div w:id="1320772196">
              <w:marLeft w:val="0"/>
              <w:marRight w:val="0"/>
              <w:marTop w:val="0"/>
              <w:marBottom w:val="0"/>
              <w:divBdr>
                <w:top w:val="none" w:sz="0" w:space="0" w:color="auto"/>
                <w:left w:val="none" w:sz="0" w:space="0" w:color="auto"/>
                <w:bottom w:val="none" w:sz="0" w:space="0" w:color="auto"/>
                <w:right w:val="none" w:sz="0" w:space="0" w:color="auto"/>
              </w:divBdr>
            </w:div>
            <w:div w:id="1707637256">
              <w:marLeft w:val="0"/>
              <w:marRight w:val="0"/>
              <w:marTop w:val="0"/>
              <w:marBottom w:val="0"/>
              <w:divBdr>
                <w:top w:val="none" w:sz="0" w:space="0" w:color="auto"/>
                <w:left w:val="none" w:sz="0" w:space="0" w:color="auto"/>
                <w:bottom w:val="none" w:sz="0" w:space="0" w:color="auto"/>
                <w:right w:val="none" w:sz="0" w:space="0" w:color="auto"/>
              </w:divBdr>
            </w:div>
            <w:div w:id="1729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30215">
      <w:bodyDiv w:val="1"/>
      <w:marLeft w:val="0"/>
      <w:marRight w:val="0"/>
      <w:marTop w:val="0"/>
      <w:marBottom w:val="0"/>
      <w:divBdr>
        <w:top w:val="none" w:sz="0" w:space="0" w:color="auto"/>
        <w:left w:val="none" w:sz="0" w:space="0" w:color="auto"/>
        <w:bottom w:val="none" w:sz="0" w:space="0" w:color="auto"/>
        <w:right w:val="none" w:sz="0" w:space="0" w:color="auto"/>
      </w:divBdr>
    </w:div>
    <w:div w:id="1000234141">
      <w:bodyDiv w:val="1"/>
      <w:marLeft w:val="0"/>
      <w:marRight w:val="0"/>
      <w:marTop w:val="0"/>
      <w:marBottom w:val="0"/>
      <w:divBdr>
        <w:top w:val="none" w:sz="0" w:space="0" w:color="auto"/>
        <w:left w:val="none" w:sz="0" w:space="0" w:color="auto"/>
        <w:bottom w:val="none" w:sz="0" w:space="0" w:color="auto"/>
        <w:right w:val="none" w:sz="0" w:space="0" w:color="auto"/>
      </w:divBdr>
    </w:div>
    <w:div w:id="1076590315">
      <w:bodyDiv w:val="1"/>
      <w:marLeft w:val="0"/>
      <w:marRight w:val="0"/>
      <w:marTop w:val="0"/>
      <w:marBottom w:val="0"/>
      <w:divBdr>
        <w:top w:val="none" w:sz="0" w:space="0" w:color="auto"/>
        <w:left w:val="none" w:sz="0" w:space="0" w:color="auto"/>
        <w:bottom w:val="none" w:sz="0" w:space="0" w:color="auto"/>
        <w:right w:val="none" w:sz="0" w:space="0" w:color="auto"/>
      </w:divBdr>
    </w:div>
    <w:div w:id="1087387072">
      <w:bodyDiv w:val="1"/>
      <w:marLeft w:val="0"/>
      <w:marRight w:val="0"/>
      <w:marTop w:val="0"/>
      <w:marBottom w:val="0"/>
      <w:divBdr>
        <w:top w:val="none" w:sz="0" w:space="0" w:color="auto"/>
        <w:left w:val="none" w:sz="0" w:space="0" w:color="auto"/>
        <w:bottom w:val="none" w:sz="0" w:space="0" w:color="auto"/>
        <w:right w:val="none" w:sz="0" w:space="0" w:color="auto"/>
      </w:divBdr>
      <w:divsChild>
        <w:div w:id="939415730">
          <w:marLeft w:val="0"/>
          <w:marRight w:val="0"/>
          <w:marTop w:val="0"/>
          <w:marBottom w:val="0"/>
          <w:divBdr>
            <w:top w:val="none" w:sz="0" w:space="0" w:color="auto"/>
            <w:left w:val="none" w:sz="0" w:space="0" w:color="auto"/>
            <w:bottom w:val="none" w:sz="0" w:space="0" w:color="auto"/>
            <w:right w:val="none" w:sz="0" w:space="0" w:color="auto"/>
          </w:divBdr>
          <w:divsChild>
            <w:div w:id="1275478078">
              <w:marLeft w:val="0"/>
              <w:marRight w:val="0"/>
              <w:marTop w:val="0"/>
              <w:marBottom w:val="0"/>
              <w:divBdr>
                <w:top w:val="none" w:sz="0" w:space="0" w:color="auto"/>
                <w:left w:val="none" w:sz="0" w:space="0" w:color="auto"/>
                <w:bottom w:val="none" w:sz="0" w:space="0" w:color="auto"/>
                <w:right w:val="none" w:sz="0" w:space="0" w:color="auto"/>
              </w:divBdr>
            </w:div>
            <w:div w:id="20075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2274">
      <w:bodyDiv w:val="1"/>
      <w:marLeft w:val="0"/>
      <w:marRight w:val="0"/>
      <w:marTop w:val="0"/>
      <w:marBottom w:val="0"/>
      <w:divBdr>
        <w:top w:val="none" w:sz="0" w:space="0" w:color="auto"/>
        <w:left w:val="none" w:sz="0" w:space="0" w:color="auto"/>
        <w:bottom w:val="none" w:sz="0" w:space="0" w:color="auto"/>
        <w:right w:val="none" w:sz="0" w:space="0" w:color="auto"/>
      </w:divBdr>
      <w:divsChild>
        <w:div w:id="253707040">
          <w:marLeft w:val="0"/>
          <w:marRight w:val="0"/>
          <w:marTop w:val="0"/>
          <w:marBottom w:val="0"/>
          <w:divBdr>
            <w:top w:val="none" w:sz="0" w:space="0" w:color="auto"/>
            <w:left w:val="none" w:sz="0" w:space="0" w:color="auto"/>
            <w:bottom w:val="none" w:sz="0" w:space="0" w:color="auto"/>
            <w:right w:val="none" w:sz="0" w:space="0" w:color="auto"/>
          </w:divBdr>
          <w:divsChild>
            <w:div w:id="1552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4073">
      <w:bodyDiv w:val="1"/>
      <w:marLeft w:val="0"/>
      <w:marRight w:val="0"/>
      <w:marTop w:val="0"/>
      <w:marBottom w:val="0"/>
      <w:divBdr>
        <w:top w:val="none" w:sz="0" w:space="0" w:color="auto"/>
        <w:left w:val="none" w:sz="0" w:space="0" w:color="auto"/>
        <w:bottom w:val="none" w:sz="0" w:space="0" w:color="auto"/>
        <w:right w:val="none" w:sz="0" w:space="0" w:color="auto"/>
      </w:divBdr>
      <w:divsChild>
        <w:div w:id="562066222">
          <w:marLeft w:val="0"/>
          <w:marRight w:val="0"/>
          <w:marTop w:val="0"/>
          <w:marBottom w:val="0"/>
          <w:divBdr>
            <w:top w:val="none" w:sz="0" w:space="0" w:color="auto"/>
            <w:left w:val="none" w:sz="0" w:space="0" w:color="auto"/>
            <w:bottom w:val="none" w:sz="0" w:space="0" w:color="auto"/>
            <w:right w:val="none" w:sz="0" w:space="0" w:color="auto"/>
          </w:divBdr>
          <w:divsChild>
            <w:div w:id="8232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 w:id="1540556519">
      <w:bodyDiv w:val="1"/>
      <w:marLeft w:val="0"/>
      <w:marRight w:val="0"/>
      <w:marTop w:val="0"/>
      <w:marBottom w:val="0"/>
      <w:divBdr>
        <w:top w:val="none" w:sz="0" w:space="0" w:color="auto"/>
        <w:left w:val="none" w:sz="0" w:space="0" w:color="auto"/>
        <w:bottom w:val="none" w:sz="0" w:space="0" w:color="auto"/>
        <w:right w:val="none" w:sz="0" w:space="0" w:color="auto"/>
      </w:divBdr>
      <w:divsChild>
        <w:div w:id="1488745569">
          <w:marLeft w:val="0"/>
          <w:marRight w:val="0"/>
          <w:marTop w:val="0"/>
          <w:marBottom w:val="0"/>
          <w:divBdr>
            <w:top w:val="none" w:sz="0" w:space="0" w:color="auto"/>
            <w:left w:val="none" w:sz="0" w:space="0" w:color="auto"/>
            <w:bottom w:val="none" w:sz="0" w:space="0" w:color="auto"/>
            <w:right w:val="none" w:sz="0" w:space="0" w:color="auto"/>
          </w:divBdr>
          <w:divsChild>
            <w:div w:id="68382191">
              <w:marLeft w:val="0"/>
              <w:marRight w:val="0"/>
              <w:marTop w:val="0"/>
              <w:marBottom w:val="0"/>
              <w:divBdr>
                <w:top w:val="none" w:sz="0" w:space="0" w:color="auto"/>
                <w:left w:val="none" w:sz="0" w:space="0" w:color="auto"/>
                <w:bottom w:val="none" w:sz="0" w:space="0" w:color="auto"/>
                <w:right w:val="none" w:sz="0" w:space="0" w:color="auto"/>
              </w:divBdr>
            </w:div>
            <w:div w:id="274020888">
              <w:marLeft w:val="0"/>
              <w:marRight w:val="0"/>
              <w:marTop w:val="0"/>
              <w:marBottom w:val="0"/>
              <w:divBdr>
                <w:top w:val="none" w:sz="0" w:space="0" w:color="auto"/>
                <w:left w:val="none" w:sz="0" w:space="0" w:color="auto"/>
                <w:bottom w:val="none" w:sz="0" w:space="0" w:color="auto"/>
                <w:right w:val="none" w:sz="0" w:space="0" w:color="auto"/>
              </w:divBdr>
            </w:div>
            <w:div w:id="397484691">
              <w:marLeft w:val="0"/>
              <w:marRight w:val="0"/>
              <w:marTop w:val="0"/>
              <w:marBottom w:val="0"/>
              <w:divBdr>
                <w:top w:val="none" w:sz="0" w:space="0" w:color="auto"/>
                <w:left w:val="none" w:sz="0" w:space="0" w:color="auto"/>
                <w:bottom w:val="none" w:sz="0" w:space="0" w:color="auto"/>
                <w:right w:val="none" w:sz="0" w:space="0" w:color="auto"/>
              </w:divBdr>
            </w:div>
            <w:div w:id="531963992">
              <w:marLeft w:val="0"/>
              <w:marRight w:val="0"/>
              <w:marTop w:val="0"/>
              <w:marBottom w:val="0"/>
              <w:divBdr>
                <w:top w:val="none" w:sz="0" w:space="0" w:color="auto"/>
                <w:left w:val="none" w:sz="0" w:space="0" w:color="auto"/>
                <w:bottom w:val="none" w:sz="0" w:space="0" w:color="auto"/>
                <w:right w:val="none" w:sz="0" w:space="0" w:color="auto"/>
              </w:divBdr>
            </w:div>
            <w:div w:id="1330403181">
              <w:marLeft w:val="0"/>
              <w:marRight w:val="0"/>
              <w:marTop w:val="0"/>
              <w:marBottom w:val="0"/>
              <w:divBdr>
                <w:top w:val="none" w:sz="0" w:space="0" w:color="auto"/>
                <w:left w:val="none" w:sz="0" w:space="0" w:color="auto"/>
                <w:bottom w:val="none" w:sz="0" w:space="0" w:color="auto"/>
                <w:right w:val="none" w:sz="0" w:space="0" w:color="auto"/>
              </w:divBdr>
            </w:div>
            <w:div w:id="1461149755">
              <w:marLeft w:val="0"/>
              <w:marRight w:val="0"/>
              <w:marTop w:val="0"/>
              <w:marBottom w:val="0"/>
              <w:divBdr>
                <w:top w:val="none" w:sz="0" w:space="0" w:color="auto"/>
                <w:left w:val="none" w:sz="0" w:space="0" w:color="auto"/>
                <w:bottom w:val="none" w:sz="0" w:space="0" w:color="auto"/>
                <w:right w:val="none" w:sz="0" w:space="0" w:color="auto"/>
              </w:divBdr>
            </w:div>
            <w:div w:id="19002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3278">
      <w:bodyDiv w:val="1"/>
      <w:marLeft w:val="0"/>
      <w:marRight w:val="0"/>
      <w:marTop w:val="0"/>
      <w:marBottom w:val="0"/>
      <w:divBdr>
        <w:top w:val="none" w:sz="0" w:space="0" w:color="auto"/>
        <w:left w:val="none" w:sz="0" w:space="0" w:color="auto"/>
        <w:bottom w:val="none" w:sz="0" w:space="0" w:color="auto"/>
        <w:right w:val="none" w:sz="0" w:space="0" w:color="auto"/>
      </w:divBdr>
      <w:divsChild>
        <w:div w:id="975261017">
          <w:marLeft w:val="0"/>
          <w:marRight w:val="0"/>
          <w:marTop w:val="0"/>
          <w:marBottom w:val="0"/>
          <w:divBdr>
            <w:top w:val="none" w:sz="0" w:space="0" w:color="auto"/>
            <w:left w:val="none" w:sz="0" w:space="0" w:color="auto"/>
            <w:bottom w:val="none" w:sz="0" w:space="0" w:color="auto"/>
            <w:right w:val="none" w:sz="0" w:space="0" w:color="auto"/>
          </w:divBdr>
          <w:divsChild>
            <w:div w:id="957759147">
              <w:marLeft w:val="0"/>
              <w:marRight w:val="0"/>
              <w:marTop w:val="0"/>
              <w:marBottom w:val="0"/>
              <w:divBdr>
                <w:top w:val="none" w:sz="0" w:space="0" w:color="auto"/>
                <w:left w:val="none" w:sz="0" w:space="0" w:color="auto"/>
                <w:bottom w:val="none" w:sz="0" w:space="0" w:color="auto"/>
                <w:right w:val="none" w:sz="0" w:space="0" w:color="auto"/>
              </w:divBdr>
              <w:divsChild>
                <w:div w:id="818377144">
                  <w:marLeft w:val="0"/>
                  <w:marRight w:val="0"/>
                  <w:marTop w:val="0"/>
                  <w:marBottom w:val="0"/>
                  <w:divBdr>
                    <w:top w:val="none" w:sz="0" w:space="0" w:color="auto"/>
                    <w:left w:val="none" w:sz="0" w:space="0" w:color="auto"/>
                    <w:bottom w:val="none" w:sz="0" w:space="0" w:color="auto"/>
                    <w:right w:val="none" w:sz="0" w:space="0" w:color="auto"/>
                  </w:divBdr>
                  <w:divsChild>
                    <w:div w:id="487208925">
                      <w:marLeft w:val="0"/>
                      <w:marRight w:val="0"/>
                      <w:marTop w:val="0"/>
                      <w:marBottom w:val="0"/>
                      <w:divBdr>
                        <w:top w:val="none" w:sz="0" w:space="0" w:color="auto"/>
                        <w:left w:val="none" w:sz="0" w:space="0" w:color="auto"/>
                        <w:bottom w:val="none" w:sz="0" w:space="0" w:color="auto"/>
                        <w:right w:val="none" w:sz="0" w:space="0" w:color="auto"/>
                      </w:divBdr>
                      <w:divsChild>
                        <w:div w:id="1612857319">
                          <w:marLeft w:val="0"/>
                          <w:marRight w:val="0"/>
                          <w:marTop w:val="0"/>
                          <w:marBottom w:val="0"/>
                          <w:divBdr>
                            <w:top w:val="none" w:sz="0" w:space="0" w:color="auto"/>
                            <w:left w:val="none" w:sz="0" w:space="0" w:color="auto"/>
                            <w:bottom w:val="none" w:sz="0" w:space="0" w:color="auto"/>
                            <w:right w:val="none" w:sz="0" w:space="0" w:color="auto"/>
                          </w:divBdr>
                          <w:divsChild>
                            <w:div w:id="1286353462">
                              <w:marLeft w:val="0"/>
                              <w:marRight w:val="0"/>
                              <w:marTop w:val="0"/>
                              <w:marBottom w:val="0"/>
                              <w:divBdr>
                                <w:top w:val="none" w:sz="0" w:space="0" w:color="auto"/>
                                <w:left w:val="none" w:sz="0" w:space="0" w:color="auto"/>
                                <w:bottom w:val="none" w:sz="0" w:space="0" w:color="auto"/>
                                <w:right w:val="none" w:sz="0" w:space="0" w:color="auto"/>
                              </w:divBdr>
                              <w:divsChild>
                                <w:div w:id="11480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126514">
      <w:bodyDiv w:val="1"/>
      <w:marLeft w:val="0"/>
      <w:marRight w:val="0"/>
      <w:marTop w:val="0"/>
      <w:marBottom w:val="0"/>
      <w:divBdr>
        <w:top w:val="none" w:sz="0" w:space="0" w:color="auto"/>
        <w:left w:val="none" w:sz="0" w:space="0" w:color="auto"/>
        <w:bottom w:val="none" w:sz="0" w:space="0" w:color="auto"/>
        <w:right w:val="none" w:sz="0" w:space="0" w:color="auto"/>
      </w:divBdr>
    </w:div>
    <w:div w:id="1583682726">
      <w:bodyDiv w:val="1"/>
      <w:marLeft w:val="0"/>
      <w:marRight w:val="0"/>
      <w:marTop w:val="0"/>
      <w:marBottom w:val="0"/>
      <w:divBdr>
        <w:top w:val="none" w:sz="0" w:space="0" w:color="auto"/>
        <w:left w:val="none" w:sz="0" w:space="0" w:color="auto"/>
        <w:bottom w:val="none" w:sz="0" w:space="0" w:color="auto"/>
        <w:right w:val="none" w:sz="0" w:space="0" w:color="auto"/>
      </w:divBdr>
    </w:div>
    <w:div w:id="1627851428">
      <w:bodyDiv w:val="1"/>
      <w:marLeft w:val="0"/>
      <w:marRight w:val="0"/>
      <w:marTop w:val="0"/>
      <w:marBottom w:val="0"/>
      <w:divBdr>
        <w:top w:val="none" w:sz="0" w:space="0" w:color="auto"/>
        <w:left w:val="none" w:sz="0" w:space="0" w:color="auto"/>
        <w:bottom w:val="none" w:sz="0" w:space="0" w:color="auto"/>
        <w:right w:val="none" w:sz="0" w:space="0" w:color="auto"/>
      </w:divBdr>
      <w:divsChild>
        <w:div w:id="1065833000">
          <w:marLeft w:val="0"/>
          <w:marRight w:val="0"/>
          <w:marTop w:val="0"/>
          <w:marBottom w:val="0"/>
          <w:divBdr>
            <w:top w:val="none" w:sz="0" w:space="0" w:color="auto"/>
            <w:left w:val="none" w:sz="0" w:space="0" w:color="auto"/>
            <w:bottom w:val="none" w:sz="0" w:space="0" w:color="auto"/>
            <w:right w:val="none" w:sz="0" w:space="0" w:color="auto"/>
          </w:divBdr>
          <w:divsChild>
            <w:div w:id="12396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3240">
      <w:bodyDiv w:val="1"/>
      <w:marLeft w:val="0"/>
      <w:marRight w:val="0"/>
      <w:marTop w:val="0"/>
      <w:marBottom w:val="0"/>
      <w:divBdr>
        <w:top w:val="none" w:sz="0" w:space="0" w:color="auto"/>
        <w:left w:val="none" w:sz="0" w:space="0" w:color="auto"/>
        <w:bottom w:val="none" w:sz="0" w:space="0" w:color="auto"/>
        <w:right w:val="none" w:sz="0" w:space="0" w:color="auto"/>
      </w:divBdr>
      <w:divsChild>
        <w:div w:id="861746376">
          <w:marLeft w:val="0"/>
          <w:marRight w:val="0"/>
          <w:marTop w:val="0"/>
          <w:marBottom w:val="0"/>
          <w:divBdr>
            <w:top w:val="none" w:sz="0" w:space="0" w:color="auto"/>
            <w:left w:val="none" w:sz="0" w:space="0" w:color="auto"/>
            <w:bottom w:val="none" w:sz="0" w:space="0" w:color="auto"/>
            <w:right w:val="none" w:sz="0" w:space="0" w:color="auto"/>
          </w:divBdr>
          <w:divsChild>
            <w:div w:id="656419594">
              <w:marLeft w:val="0"/>
              <w:marRight w:val="0"/>
              <w:marTop w:val="0"/>
              <w:marBottom w:val="0"/>
              <w:divBdr>
                <w:top w:val="none" w:sz="0" w:space="0" w:color="auto"/>
                <w:left w:val="none" w:sz="0" w:space="0" w:color="auto"/>
                <w:bottom w:val="none" w:sz="0" w:space="0" w:color="auto"/>
                <w:right w:val="none" w:sz="0" w:space="0" w:color="auto"/>
              </w:divBdr>
            </w:div>
            <w:div w:id="7352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3617">
      <w:bodyDiv w:val="1"/>
      <w:marLeft w:val="0"/>
      <w:marRight w:val="0"/>
      <w:marTop w:val="0"/>
      <w:marBottom w:val="0"/>
      <w:divBdr>
        <w:top w:val="none" w:sz="0" w:space="0" w:color="auto"/>
        <w:left w:val="none" w:sz="0" w:space="0" w:color="auto"/>
        <w:bottom w:val="none" w:sz="0" w:space="0" w:color="auto"/>
        <w:right w:val="none" w:sz="0" w:space="0" w:color="auto"/>
      </w:divBdr>
      <w:divsChild>
        <w:div w:id="871190866">
          <w:marLeft w:val="0"/>
          <w:marRight w:val="0"/>
          <w:marTop w:val="0"/>
          <w:marBottom w:val="0"/>
          <w:divBdr>
            <w:top w:val="none" w:sz="0" w:space="0" w:color="auto"/>
            <w:left w:val="none" w:sz="0" w:space="0" w:color="auto"/>
            <w:bottom w:val="none" w:sz="0" w:space="0" w:color="auto"/>
            <w:right w:val="none" w:sz="0" w:space="0" w:color="auto"/>
          </w:divBdr>
          <w:divsChild>
            <w:div w:id="7125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53541">
      <w:bodyDiv w:val="1"/>
      <w:marLeft w:val="0"/>
      <w:marRight w:val="0"/>
      <w:marTop w:val="0"/>
      <w:marBottom w:val="0"/>
      <w:divBdr>
        <w:top w:val="none" w:sz="0" w:space="0" w:color="auto"/>
        <w:left w:val="none" w:sz="0" w:space="0" w:color="auto"/>
        <w:bottom w:val="none" w:sz="0" w:space="0" w:color="auto"/>
        <w:right w:val="none" w:sz="0" w:space="0" w:color="auto"/>
      </w:divBdr>
      <w:divsChild>
        <w:div w:id="2032611407">
          <w:marLeft w:val="0"/>
          <w:marRight w:val="0"/>
          <w:marTop w:val="0"/>
          <w:marBottom w:val="0"/>
          <w:divBdr>
            <w:top w:val="none" w:sz="0" w:space="0" w:color="auto"/>
            <w:left w:val="none" w:sz="0" w:space="0" w:color="auto"/>
            <w:bottom w:val="none" w:sz="0" w:space="0" w:color="auto"/>
            <w:right w:val="none" w:sz="0" w:space="0" w:color="auto"/>
          </w:divBdr>
          <w:divsChild>
            <w:div w:id="379328827">
              <w:marLeft w:val="0"/>
              <w:marRight w:val="0"/>
              <w:marTop w:val="0"/>
              <w:marBottom w:val="0"/>
              <w:divBdr>
                <w:top w:val="none" w:sz="0" w:space="0" w:color="auto"/>
                <w:left w:val="none" w:sz="0" w:space="0" w:color="auto"/>
                <w:bottom w:val="none" w:sz="0" w:space="0" w:color="auto"/>
                <w:right w:val="none" w:sz="0" w:space="0" w:color="auto"/>
              </w:divBdr>
              <w:divsChild>
                <w:div w:id="1144159244">
                  <w:marLeft w:val="0"/>
                  <w:marRight w:val="0"/>
                  <w:marTop w:val="0"/>
                  <w:marBottom w:val="0"/>
                  <w:divBdr>
                    <w:top w:val="none" w:sz="0" w:space="0" w:color="auto"/>
                    <w:left w:val="none" w:sz="0" w:space="0" w:color="auto"/>
                    <w:bottom w:val="none" w:sz="0" w:space="0" w:color="auto"/>
                    <w:right w:val="none" w:sz="0" w:space="0" w:color="auto"/>
                  </w:divBdr>
                  <w:divsChild>
                    <w:div w:id="860900499">
                      <w:marLeft w:val="0"/>
                      <w:marRight w:val="0"/>
                      <w:marTop w:val="0"/>
                      <w:marBottom w:val="0"/>
                      <w:divBdr>
                        <w:top w:val="none" w:sz="0" w:space="0" w:color="auto"/>
                        <w:left w:val="none" w:sz="0" w:space="0" w:color="auto"/>
                        <w:bottom w:val="none" w:sz="0" w:space="0" w:color="auto"/>
                        <w:right w:val="none" w:sz="0" w:space="0" w:color="auto"/>
                      </w:divBdr>
                      <w:divsChild>
                        <w:div w:id="1146320402">
                          <w:marLeft w:val="0"/>
                          <w:marRight w:val="0"/>
                          <w:marTop w:val="0"/>
                          <w:marBottom w:val="0"/>
                          <w:divBdr>
                            <w:top w:val="none" w:sz="0" w:space="0" w:color="auto"/>
                            <w:left w:val="none" w:sz="0" w:space="0" w:color="auto"/>
                            <w:bottom w:val="none" w:sz="0" w:space="0" w:color="auto"/>
                            <w:right w:val="none" w:sz="0" w:space="0" w:color="auto"/>
                          </w:divBdr>
                          <w:divsChild>
                            <w:div w:id="1340504051">
                              <w:marLeft w:val="30"/>
                              <w:marRight w:val="0"/>
                              <w:marTop w:val="525"/>
                              <w:marBottom w:val="0"/>
                              <w:divBdr>
                                <w:top w:val="none" w:sz="0" w:space="0" w:color="auto"/>
                                <w:left w:val="none" w:sz="0" w:space="0" w:color="auto"/>
                                <w:bottom w:val="none" w:sz="0" w:space="0" w:color="auto"/>
                                <w:right w:val="none" w:sz="0" w:space="0" w:color="auto"/>
                              </w:divBdr>
                              <w:divsChild>
                                <w:div w:id="413091667">
                                  <w:marLeft w:val="0"/>
                                  <w:marRight w:val="0"/>
                                  <w:marTop w:val="0"/>
                                  <w:marBottom w:val="0"/>
                                  <w:divBdr>
                                    <w:top w:val="none" w:sz="0" w:space="0" w:color="auto"/>
                                    <w:left w:val="none" w:sz="0" w:space="0" w:color="auto"/>
                                    <w:bottom w:val="none" w:sz="0" w:space="0" w:color="auto"/>
                                    <w:right w:val="none" w:sz="0" w:space="0" w:color="auto"/>
                                  </w:divBdr>
                                  <w:divsChild>
                                    <w:div w:id="4963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052650">
      <w:bodyDiv w:val="1"/>
      <w:marLeft w:val="0"/>
      <w:marRight w:val="0"/>
      <w:marTop w:val="0"/>
      <w:marBottom w:val="0"/>
      <w:divBdr>
        <w:top w:val="none" w:sz="0" w:space="0" w:color="auto"/>
        <w:left w:val="none" w:sz="0" w:space="0" w:color="auto"/>
        <w:bottom w:val="none" w:sz="0" w:space="0" w:color="auto"/>
        <w:right w:val="none" w:sz="0" w:space="0" w:color="auto"/>
      </w:divBdr>
      <w:divsChild>
        <w:div w:id="2118017697">
          <w:marLeft w:val="0"/>
          <w:marRight w:val="0"/>
          <w:marTop w:val="0"/>
          <w:marBottom w:val="0"/>
          <w:divBdr>
            <w:top w:val="none" w:sz="0" w:space="0" w:color="auto"/>
            <w:left w:val="none" w:sz="0" w:space="0" w:color="auto"/>
            <w:bottom w:val="none" w:sz="0" w:space="0" w:color="auto"/>
            <w:right w:val="none" w:sz="0" w:space="0" w:color="auto"/>
          </w:divBdr>
          <w:divsChild>
            <w:div w:id="26565738">
              <w:marLeft w:val="0"/>
              <w:marRight w:val="0"/>
              <w:marTop w:val="0"/>
              <w:marBottom w:val="0"/>
              <w:divBdr>
                <w:top w:val="none" w:sz="0" w:space="0" w:color="auto"/>
                <w:left w:val="none" w:sz="0" w:space="0" w:color="auto"/>
                <w:bottom w:val="none" w:sz="0" w:space="0" w:color="auto"/>
                <w:right w:val="none" w:sz="0" w:space="0" w:color="auto"/>
              </w:divBdr>
            </w:div>
            <w:div w:id="717823445">
              <w:marLeft w:val="0"/>
              <w:marRight w:val="0"/>
              <w:marTop w:val="0"/>
              <w:marBottom w:val="0"/>
              <w:divBdr>
                <w:top w:val="none" w:sz="0" w:space="0" w:color="auto"/>
                <w:left w:val="none" w:sz="0" w:space="0" w:color="auto"/>
                <w:bottom w:val="none" w:sz="0" w:space="0" w:color="auto"/>
                <w:right w:val="none" w:sz="0" w:space="0" w:color="auto"/>
              </w:divBdr>
            </w:div>
            <w:div w:id="844169767">
              <w:marLeft w:val="0"/>
              <w:marRight w:val="0"/>
              <w:marTop w:val="0"/>
              <w:marBottom w:val="0"/>
              <w:divBdr>
                <w:top w:val="none" w:sz="0" w:space="0" w:color="auto"/>
                <w:left w:val="none" w:sz="0" w:space="0" w:color="auto"/>
                <w:bottom w:val="none" w:sz="0" w:space="0" w:color="auto"/>
                <w:right w:val="none" w:sz="0" w:space="0" w:color="auto"/>
              </w:divBdr>
            </w:div>
            <w:div w:id="18744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2362">
      <w:bodyDiv w:val="1"/>
      <w:marLeft w:val="0"/>
      <w:marRight w:val="0"/>
      <w:marTop w:val="0"/>
      <w:marBottom w:val="0"/>
      <w:divBdr>
        <w:top w:val="none" w:sz="0" w:space="0" w:color="auto"/>
        <w:left w:val="none" w:sz="0" w:space="0" w:color="auto"/>
        <w:bottom w:val="none" w:sz="0" w:space="0" w:color="auto"/>
        <w:right w:val="none" w:sz="0" w:space="0" w:color="auto"/>
      </w:divBdr>
      <w:divsChild>
        <w:div w:id="1146433712">
          <w:marLeft w:val="0"/>
          <w:marRight w:val="0"/>
          <w:marTop w:val="0"/>
          <w:marBottom w:val="0"/>
          <w:divBdr>
            <w:top w:val="none" w:sz="0" w:space="0" w:color="auto"/>
            <w:left w:val="none" w:sz="0" w:space="0" w:color="auto"/>
            <w:bottom w:val="none" w:sz="0" w:space="0" w:color="auto"/>
            <w:right w:val="none" w:sz="0" w:space="0" w:color="auto"/>
          </w:divBdr>
          <w:divsChild>
            <w:div w:id="7997865">
              <w:marLeft w:val="0"/>
              <w:marRight w:val="0"/>
              <w:marTop w:val="0"/>
              <w:marBottom w:val="0"/>
              <w:divBdr>
                <w:top w:val="none" w:sz="0" w:space="0" w:color="auto"/>
                <w:left w:val="none" w:sz="0" w:space="0" w:color="auto"/>
                <w:bottom w:val="none" w:sz="0" w:space="0" w:color="auto"/>
                <w:right w:val="none" w:sz="0" w:space="0" w:color="auto"/>
              </w:divBdr>
            </w:div>
            <w:div w:id="159664825">
              <w:marLeft w:val="0"/>
              <w:marRight w:val="0"/>
              <w:marTop w:val="0"/>
              <w:marBottom w:val="0"/>
              <w:divBdr>
                <w:top w:val="none" w:sz="0" w:space="0" w:color="auto"/>
                <w:left w:val="none" w:sz="0" w:space="0" w:color="auto"/>
                <w:bottom w:val="none" w:sz="0" w:space="0" w:color="auto"/>
                <w:right w:val="none" w:sz="0" w:space="0" w:color="auto"/>
              </w:divBdr>
            </w:div>
            <w:div w:id="378283560">
              <w:marLeft w:val="0"/>
              <w:marRight w:val="0"/>
              <w:marTop w:val="0"/>
              <w:marBottom w:val="0"/>
              <w:divBdr>
                <w:top w:val="none" w:sz="0" w:space="0" w:color="auto"/>
                <w:left w:val="none" w:sz="0" w:space="0" w:color="auto"/>
                <w:bottom w:val="none" w:sz="0" w:space="0" w:color="auto"/>
                <w:right w:val="none" w:sz="0" w:space="0" w:color="auto"/>
              </w:divBdr>
            </w:div>
            <w:div w:id="562253880">
              <w:marLeft w:val="0"/>
              <w:marRight w:val="0"/>
              <w:marTop w:val="0"/>
              <w:marBottom w:val="0"/>
              <w:divBdr>
                <w:top w:val="none" w:sz="0" w:space="0" w:color="auto"/>
                <w:left w:val="none" w:sz="0" w:space="0" w:color="auto"/>
                <w:bottom w:val="none" w:sz="0" w:space="0" w:color="auto"/>
                <w:right w:val="none" w:sz="0" w:space="0" w:color="auto"/>
              </w:divBdr>
            </w:div>
            <w:div w:id="1613703791">
              <w:marLeft w:val="0"/>
              <w:marRight w:val="0"/>
              <w:marTop w:val="0"/>
              <w:marBottom w:val="0"/>
              <w:divBdr>
                <w:top w:val="none" w:sz="0" w:space="0" w:color="auto"/>
                <w:left w:val="none" w:sz="0" w:space="0" w:color="auto"/>
                <w:bottom w:val="none" w:sz="0" w:space="0" w:color="auto"/>
                <w:right w:val="none" w:sz="0" w:space="0" w:color="auto"/>
              </w:divBdr>
            </w:div>
            <w:div w:id="16988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41999">
      <w:bodyDiv w:val="1"/>
      <w:marLeft w:val="0"/>
      <w:marRight w:val="0"/>
      <w:marTop w:val="0"/>
      <w:marBottom w:val="0"/>
      <w:divBdr>
        <w:top w:val="none" w:sz="0" w:space="0" w:color="auto"/>
        <w:left w:val="none" w:sz="0" w:space="0" w:color="auto"/>
        <w:bottom w:val="none" w:sz="0" w:space="0" w:color="auto"/>
        <w:right w:val="none" w:sz="0" w:space="0" w:color="auto"/>
      </w:divBdr>
    </w:div>
    <w:div w:id="1844585967">
      <w:bodyDiv w:val="1"/>
      <w:marLeft w:val="0"/>
      <w:marRight w:val="0"/>
      <w:marTop w:val="0"/>
      <w:marBottom w:val="0"/>
      <w:divBdr>
        <w:top w:val="none" w:sz="0" w:space="0" w:color="auto"/>
        <w:left w:val="none" w:sz="0" w:space="0" w:color="auto"/>
        <w:bottom w:val="none" w:sz="0" w:space="0" w:color="auto"/>
        <w:right w:val="none" w:sz="0" w:space="0" w:color="auto"/>
      </w:divBdr>
    </w:div>
    <w:div w:id="1863123886">
      <w:bodyDiv w:val="1"/>
      <w:marLeft w:val="0"/>
      <w:marRight w:val="0"/>
      <w:marTop w:val="0"/>
      <w:marBottom w:val="0"/>
      <w:divBdr>
        <w:top w:val="none" w:sz="0" w:space="0" w:color="auto"/>
        <w:left w:val="none" w:sz="0" w:space="0" w:color="auto"/>
        <w:bottom w:val="none" w:sz="0" w:space="0" w:color="auto"/>
        <w:right w:val="none" w:sz="0" w:space="0" w:color="auto"/>
      </w:divBdr>
      <w:divsChild>
        <w:div w:id="347291405">
          <w:marLeft w:val="0"/>
          <w:marRight w:val="0"/>
          <w:marTop w:val="0"/>
          <w:marBottom w:val="0"/>
          <w:divBdr>
            <w:top w:val="none" w:sz="0" w:space="0" w:color="auto"/>
            <w:left w:val="none" w:sz="0" w:space="0" w:color="auto"/>
            <w:bottom w:val="none" w:sz="0" w:space="0" w:color="auto"/>
            <w:right w:val="none" w:sz="0" w:space="0" w:color="auto"/>
          </w:divBdr>
          <w:divsChild>
            <w:div w:id="822700216">
              <w:marLeft w:val="0"/>
              <w:marRight w:val="0"/>
              <w:marTop w:val="0"/>
              <w:marBottom w:val="0"/>
              <w:divBdr>
                <w:top w:val="none" w:sz="0" w:space="0" w:color="auto"/>
                <w:left w:val="none" w:sz="0" w:space="0" w:color="auto"/>
                <w:bottom w:val="none" w:sz="0" w:space="0" w:color="auto"/>
                <w:right w:val="none" w:sz="0" w:space="0" w:color="auto"/>
              </w:divBdr>
              <w:divsChild>
                <w:div w:id="571156974">
                  <w:marLeft w:val="0"/>
                  <w:marRight w:val="0"/>
                  <w:marTop w:val="0"/>
                  <w:marBottom w:val="0"/>
                  <w:divBdr>
                    <w:top w:val="none" w:sz="0" w:space="0" w:color="auto"/>
                    <w:left w:val="none" w:sz="0" w:space="0" w:color="auto"/>
                    <w:bottom w:val="none" w:sz="0" w:space="0" w:color="auto"/>
                    <w:right w:val="none" w:sz="0" w:space="0" w:color="auto"/>
                  </w:divBdr>
                  <w:divsChild>
                    <w:div w:id="1163470918">
                      <w:marLeft w:val="0"/>
                      <w:marRight w:val="0"/>
                      <w:marTop w:val="0"/>
                      <w:marBottom w:val="0"/>
                      <w:divBdr>
                        <w:top w:val="none" w:sz="0" w:space="0" w:color="auto"/>
                        <w:left w:val="none" w:sz="0" w:space="0" w:color="auto"/>
                        <w:bottom w:val="none" w:sz="0" w:space="0" w:color="auto"/>
                        <w:right w:val="none" w:sz="0" w:space="0" w:color="auto"/>
                      </w:divBdr>
                      <w:divsChild>
                        <w:div w:id="536309196">
                          <w:marLeft w:val="0"/>
                          <w:marRight w:val="0"/>
                          <w:marTop w:val="0"/>
                          <w:marBottom w:val="0"/>
                          <w:divBdr>
                            <w:top w:val="none" w:sz="0" w:space="0" w:color="auto"/>
                            <w:left w:val="none" w:sz="0" w:space="0" w:color="auto"/>
                            <w:bottom w:val="none" w:sz="0" w:space="0" w:color="auto"/>
                            <w:right w:val="none" w:sz="0" w:space="0" w:color="auto"/>
                          </w:divBdr>
                          <w:divsChild>
                            <w:div w:id="2023583242">
                              <w:marLeft w:val="0"/>
                              <w:marRight w:val="0"/>
                              <w:marTop w:val="0"/>
                              <w:marBottom w:val="0"/>
                              <w:divBdr>
                                <w:top w:val="none" w:sz="0" w:space="0" w:color="auto"/>
                                <w:left w:val="none" w:sz="0" w:space="0" w:color="auto"/>
                                <w:bottom w:val="none" w:sz="0" w:space="0" w:color="auto"/>
                                <w:right w:val="none" w:sz="0" w:space="0" w:color="auto"/>
                              </w:divBdr>
                              <w:divsChild>
                                <w:div w:id="19200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668637">
      <w:bodyDiv w:val="1"/>
      <w:marLeft w:val="0"/>
      <w:marRight w:val="0"/>
      <w:marTop w:val="0"/>
      <w:marBottom w:val="0"/>
      <w:divBdr>
        <w:top w:val="none" w:sz="0" w:space="0" w:color="auto"/>
        <w:left w:val="none" w:sz="0" w:space="0" w:color="auto"/>
        <w:bottom w:val="none" w:sz="0" w:space="0" w:color="auto"/>
        <w:right w:val="none" w:sz="0" w:space="0" w:color="auto"/>
      </w:divBdr>
    </w:div>
    <w:div w:id="1910575056">
      <w:bodyDiv w:val="1"/>
      <w:marLeft w:val="0"/>
      <w:marRight w:val="0"/>
      <w:marTop w:val="0"/>
      <w:marBottom w:val="0"/>
      <w:divBdr>
        <w:top w:val="none" w:sz="0" w:space="0" w:color="auto"/>
        <w:left w:val="none" w:sz="0" w:space="0" w:color="auto"/>
        <w:bottom w:val="none" w:sz="0" w:space="0" w:color="auto"/>
        <w:right w:val="none" w:sz="0" w:space="0" w:color="auto"/>
      </w:divBdr>
      <w:divsChild>
        <w:div w:id="1616713215">
          <w:marLeft w:val="0"/>
          <w:marRight w:val="0"/>
          <w:marTop w:val="0"/>
          <w:marBottom w:val="0"/>
          <w:divBdr>
            <w:top w:val="none" w:sz="0" w:space="0" w:color="auto"/>
            <w:left w:val="none" w:sz="0" w:space="0" w:color="auto"/>
            <w:bottom w:val="none" w:sz="0" w:space="0" w:color="auto"/>
            <w:right w:val="none" w:sz="0" w:space="0" w:color="auto"/>
          </w:divBdr>
          <w:divsChild>
            <w:div w:id="682167519">
              <w:marLeft w:val="0"/>
              <w:marRight w:val="0"/>
              <w:marTop w:val="0"/>
              <w:marBottom w:val="0"/>
              <w:divBdr>
                <w:top w:val="none" w:sz="0" w:space="0" w:color="auto"/>
                <w:left w:val="none" w:sz="0" w:space="0" w:color="auto"/>
                <w:bottom w:val="none" w:sz="0" w:space="0" w:color="auto"/>
                <w:right w:val="none" w:sz="0" w:space="0" w:color="auto"/>
              </w:divBdr>
            </w:div>
            <w:div w:id="894856469">
              <w:marLeft w:val="0"/>
              <w:marRight w:val="0"/>
              <w:marTop w:val="0"/>
              <w:marBottom w:val="0"/>
              <w:divBdr>
                <w:top w:val="none" w:sz="0" w:space="0" w:color="auto"/>
                <w:left w:val="none" w:sz="0" w:space="0" w:color="auto"/>
                <w:bottom w:val="none" w:sz="0" w:space="0" w:color="auto"/>
                <w:right w:val="none" w:sz="0" w:space="0" w:color="auto"/>
              </w:divBdr>
            </w:div>
            <w:div w:id="1989825226">
              <w:marLeft w:val="0"/>
              <w:marRight w:val="0"/>
              <w:marTop w:val="0"/>
              <w:marBottom w:val="0"/>
              <w:divBdr>
                <w:top w:val="none" w:sz="0" w:space="0" w:color="auto"/>
                <w:left w:val="none" w:sz="0" w:space="0" w:color="auto"/>
                <w:bottom w:val="none" w:sz="0" w:space="0" w:color="auto"/>
                <w:right w:val="none" w:sz="0" w:space="0" w:color="auto"/>
              </w:divBdr>
            </w:div>
            <w:div w:id="21219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79346">
      <w:bodyDiv w:val="1"/>
      <w:marLeft w:val="0"/>
      <w:marRight w:val="0"/>
      <w:marTop w:val="0"/>
      <w:marBottom w:val="0"/>
      <w:divBdr>
        <w:top w:val="none" w:sz="0" w:space="0" w:color="auto"/>
        <w:left w:val="none" w:sz="0" w:space="0" w:color="auto"/>
        <w:bottom w:val="none" w:sz="0" w:space="0" w:color="auto"/>
        <w:right w:val="none" w:sz="0" w:space="0" w:color="auto"/>
      </w:divBdr>
      <w:divsChild>
        <w:div w:id="2095667059">
          <w:marLeft w:val="0"/>
          <w:marRight w:val="0"/>
          <w:marTop w:val="0"/>
          <w:marBottom w:val="0"/>
          <w:divBdr>
            <w:top w:val="none" w:sz="0" w:space="0" w:color="auto"/>
            <w:left w:val="none" w:sz="0" w:space="0" w:color="auto"/>
            <w:bottom w:val="none" w:sz="0" w:space="0" w:color="auto"/>
            <w:right w:val="none" w:sz="0" w:space="0" w:color="auto"/>
          </w:divBdr>
          <w:divsChild>
            <w:div w:id="431626960">
              <w:marLeft w:val="0"/>
              <w:marRight w:val="0"/>
              <w:marTop w:val="0"/>
              <w:marBottom w:val="0"/>
              <w:divBdr>
                <w:top w:val="none" w:sz="0" w:space="0" w:color="auto"/>
                <w:left w:val="none" w:sz="0" w:space="0" w:color="auto"/>
                <w:bottom w:val="none" w:sz="0" w:space="0" w:color="auto"/>
                <w:right w:val="none" w:sz="0" w:space="0" w:color="auto"/>
              </w:divBdr>
            </w:div>
            <w:div w:id="853346535">
              <w:marLeft w:val="0"/>
              <w:marRight w:val="0"/>
              <w:marTop w:val="0"/>
              <w:marBottom w:val="0"/>
              <w:divBdr>
                <w:top w:val="none" w:sz="0" w:space="0" w:color="auto"/>
                <w:left w:val="none" w:sz="0" w:space="0" w:color="auto"/>
                <w:bottom w:val="none" w:sz="0" w:space="0" w:color="auto"/>
                <w:right w:val="none" w:sz="0" w:space="0" w:color="auto"/>
              </w:divBdr>
            </w:div>
            <w:div w:id="936713008">
              <w:marLeft w:val="0"/>
              <w:marRight w:val="0"/>
              <w:marTop w:val="0"/>
              <w:marBottom w:val="0"/>
              <w:divBdr>
                <w:top w:val="none" w:sz="0" w:space="0" w:color="auto"/>
                <w:left w:val="none" w:sz="0" w:space="0" w:color="auto"/>
                <w:bottom w:val="none" w:sz="0" w:space="0" w:color="auto"/>
                <w:right w:val="none" w:sz="0" w:space="0" w:color="auto"/>
              </w:divBdr>
            </w:div>
            <w:div w:id="21440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7944">
      <w:bodyDiv w:val="1"/>
      <w:marLeft w:val="0"/>
      <w:marRight w:val="0"/>
      <w:marTop w:val="0"/>
      <w:marBottom w:val="0"/>
      <w:divBdr>
        <w:top w:val="none" w:sz="0" w:space="0" w:color="auto"/>
        <w:left w:val="none" w:sz="0" w:space="0" w:color="auto"/>
        <w:bottom w:val="none" w:sz="0" w:space="0" w:color="auto"/>
        <w:right w:val="none" w:sz="0" w:space="0" w:color="auto"/>
      </w:divBdr>
      <w:divsChild>
        <w:div w:id="1810515405">
          <w:marLeft w:val="0"/>
          <w:marRight w:val="0"/>
          <w:marTop w:val="0"/>
          <w:marBottom w:val="0"/>
          <w:divBdr>
            <w:top w:val="none" w:sz="0" w:space="0" w:color="auto"/>
            <w:left w:val="none" w:sz="0" w:space="0" w:color="auto"/>
            <w:bottom w:val="none" w:sz="0" w:space="0" w:color="auto"/>
            <w:right w:val="none" w:sz="0" w:space="0" w:color="auto"/>
          </w:divBdr>
          <w:divsChild>
            <w:div w:id="852763209">
              <w:marLeft w:val="0"/>
              <w:marRight w:val="0"/>
              <w:marTop w:val="0"/>
              <w:marBottom w:val="0"/>
              <w:divBdr>
                <w:top w:val="none" w:sz="0" w:space="0" w:color="auto"/>
                <w:left w:val="none" w:sz="0" w:space="0" w:color="auto"/>
                <w:bottom w:val="none" w:sz="0" w:space="0" w:color="auto"/>
                <w:right w:val="none" w:sz="0" w:space="0" w:color="auto"/>
              </w:divBdr>
              <w:divsChild>
                <w:div w:id="397096912">
                  <w:marLeft w:val="0"/>
                  <w:marRight w:val="0"/>
                  <w:marTop w:val="0"/>
                  <w:marBottom w:val="0"/>
                  <w:divBdr>
                    <w:top w:val="none" w:sz="0" w:space="0" w:color="auto"/>
                    <w:left w:val="none" w:sz="0" w:space="0" w:color="auto"/>
                    <w:bottom w:val="none" w:sz="0" w:space="0" w:color="auto"/>
                    <w:right w:val="none" w:sz="0" w:space="0" w:color="auto"/>
                  </w:divBdr>
                  <w:divsChild>
                    <w:div w:id="753668228">
                      <w:marLeft w:val="0"/>
                      <w:marRight w:val="0"/>
                      <w:marTop w:val="0"/>
                      <w:marBottom w:val="0"/>
                      <w:divBdr>
                        <w:top w:val="none" w:sz="0" w:space="0" w:color="auto"/>
                        <w:left w:val="none" w:sz="0" w:space="0" w:color="auto"/>
                        <w:bottom w:val="none" w:sz="0" w:space="0" w:color="auto"/>
                        <w:right w:val="none" w:sz="0" w:space="0" w:color="auto"/>
                      </w:divBdr>
                      <w:divsChild>
                        <w:div w:id="1280069902">
                          <w:marLeft w:val="0"/>
                          <w:marRight w:val="0"/>
                          <w:marTop w:val="0"/>
                          <w:marBottom w:val="0"/>
                          <w:divBdr>
                            <w:top w:val="none" w:sz="0" w:space="0" w:color="auto"/>
                            <w:left w:val="none" w:sz="0" w:space="0" w:color="auto"/>
                            <w:bottom w:val="none" w:sz="0" w:space="0" w:color="auto"/>
                            <w:right w:val="none" w:sz="0" w:space="0" w:color="auto"/>
                          </w:divBdr>
                          <w:divsChild>
                            <w:div w:id="2100827610">
                              <w:marLeft w:val="0"/>
                              <w:marRight w:val="0"/>
                              <w:marTop w:val="0"/>
                              <w:marBottom w:val="0"/>
                              <w:divBdr>
                                <w:top w:val="none" w:sz="0" w:space="0" w:color="auto"/>
                                <w:left w:val="none" w:sz="0" w:space="0" w:color="auto"/>
                                <w:bottom w:val="none" w:sz="0" w:space="0" w:color="auto"/>
                                <w:right w:val="none" w:sz="0" w:space="0" w:color="auto"/>
                              </w:divBdr>
                              <w:divsChild>
                                <w:div w:id="904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856311">
      <w:bodyDiv w:val="1"/>
      <w:marLeft w:val="0"/>
      <w:marRight w:val="0"/>
      <w:marTop w:val="0"/>
      <w:marBottom w:val="0"/>
      <w:divBdr>
        <w:top w:val="none" w:sz="0" w:space="0" w:color="auto"/>
        <w:left w:val="none" w:sz="0" w:space="0" w:color="auto"/>
        <w:bottom w:val="none" w:sz="0" w:space="0" w:color="auto"/>
        <w:right w:val="none" w:sz="0" w:space="0" w:color="auto"/>
      </w:divBdr>
      <w:divsChild>
        <w:div w:id="2116099684">
          <w:marLeft w:val="0"/>
          <w:marRight w:val="0"/>
          <w:marTop w:val="0"/>
          <w:marBottom w:val="0"/>
          <w:divBdr>
            <w:top w:val="none" w:sz="0" w:space="0" w:color="auto"/>
            <w:left w:val="none" w:sz="0" w:space="0" w:color="auto"/>
            <w:bottom w:val="none" w:sz="0" w:space="0" w:color="auto"/>
            <w:right w:val="none" w:sz="0" w:space="0" w:color="auto"/>
          </w:divBdr>
          <w:divsChild>
            <w:div w:id="460730017">
              <w:marLeft w:val="0"/>
              <w:marRight w:val="0"/>
              <w:marTop w:val="0"/>
              <w:marBottom w:val="0"/>
              <w:divBdr>
                <w:top w:val="none" w:sz="0" w:space="0" w:color="auto"/>
                <w:left w:val="none" w:sz="0" w:space="0" w:color="auto"/>
                <w:bottom w:val="none" w:sz="0" w:space="0" w:color="auto"/>
                <w:right w:val="none" w:sz="0" w:space="0" w:color="auto"/>
              </w:divBdr>
              <w:divsChild>
                <w:div w:id="1255743788">
                  <w:marLeft w:val="0"/>
                  <w:marRight w:val="0"/>
                  <w:marTop w:val="0"/>
                  <w:marBottom w:val="0"/>
                  <w:divBdr>
                    <w:top w:val="none" w:sz="0" w:space="0" w:color="auto"/>
                    <w:left w:val="none" w:sz="0" w:space="0" w:color="auto"/>
                    <w:bottom w:val="none" w:sz="0" w:space="0" w:color="auto"/>
                    <w:right w:val="none" w:sz="0" w:space="0" w:color="auto"/>
                  </w:divBdr>
                  <w:divsChild>
                    <w:div w:id="1693215807">
                      <w:marLeft w:val="0"/>
                      <w:marRight w:val="0"/>
                      <w:marTop w:val="0"/>
                      <w:marBottom w:val="0"/>
                      <w:divBdr>
                        <w:top w:val="none" w:sz="0" w:space="0" w:color="auto"/>
                        <w:left w:val="none" w:sz="0" w:space="0" w:color="auto"/>
                        <w:bottom w:val="none" w:sz="0" w:space="0" w:color="auto"/>
                        <w:right w:val="none" w:sz="0" w:space="0" w:color="auto"/>
                      </w:divBdr>
                      <w:divsChild>
                        <w:div w:id="1432044831">
                          <w:marLeft w:val="0"/>
                          <w:marRight w:val="0"/>
                          <w:marTop w:val="0"/>
                          <w:marBottom w:val="0"/>
                          <w:divBdr>
                            <w:top w:val="none" w:sz="0" w:space="0" w:color="auto"/>
                            <w:left w:val="none" w:sz="0" w:space="0" w:color="auto"/>
                            <w:bottom w:val="none" w:sz="0" w:space="0" w:color="auto"/>
                            <w:right w:val="none" w:sz="0" w:space="0" w:color="auto"/>
                          </w:divBdr>
                          <w:divsChild>
                            <w:div w:id="1049449894">
                              <w:marLeft w:val="30"/>
                              <w:marRight w:val="0"/>
                              <w:marTop w:val="525"/>
                              <w:marBottom w:val="0"/>
                              <w:divBdr>
                                <w:top w:val="none" w:sz="0" w:space="0" w:color="auto"/>
                                <w:left w:val="none" w:sz="0" w:space="0" w:color="auto"/>
                                <w:bottom w:val="none" w:sz="0" w:space="0" w:color="auto"/>
                                <w:right w:val="none" w:sz="0" w:space="0" w:color="auto"/>
                              </w:divBdr>
                              <w:divsChild>
                                <w:div w:id="2014145872">
                                  <w:marLeft w:val="0"/>
                                  <w:marRight w:val="0"/>
                                  <w:marTop w:val="0"/>
                                  <w:marBottom w:val="0"/>
                                  <w:divBdr>
                                    <w:top w:val="none" w:sz="0" w:space="0" w:color="auto"/>
                                    <w:left w:val="none" w:sz="0" w:space="0" w:color="auto"/>
                                    <w:bottom w:val="none" w:sz="0" w:space="0" w:color="auto"/>
                                    <w:right w:val="none" w:sz="0" w:space="0" w:color="auto"/>
                                  </w:divBdr>
                                  <w:divsChild>
                                    <w:div w:id="16975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hyperlink" Target="http://technet.microsoft.com/en-us/library/cc498719.aspx" TargetMode="External"/><Relationship Id="rId3" Type="http://schemas.openxmlformats.org/officeDocument/2006/relationships/customXml" Target="../customXml/item3.xml"/><Relationship Id="rId21" Type="http://schemas.openxmlformats.org/officeDocument/2006/relationships/package" Target="embeddings/Microsoft_PowerPoint_Presentation1.pptx"/><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chart" Target="charts/chart4.xml"/><Relationship Id="rId25" Type="http://schemas.openxmlformats.org/officeDocument/2006/relationships/hyperlink" Target="http://technet.microsoft.com/en-us/library/ee681792.asp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emf"/><Relationship Id="rId29" Type="http://schemas.openxmlformats.org/officeDocument/2006/relationships/hyperlink" Target="http://social.technet.microsoft.com/Forums/en-us/category/officeitp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technet.microsoft.com/en-us/library/ee624351.aspx" TargetMode="External"/><Relationship Id="rId32" Type="http://schemas.openxmlformats.org/officeDocument/2006/relationships/theme" Target="theme/theme1.xml"/><Relationship Id="rId74" Type="http://schemas.microsoft.com/office/2006/relationships/stylesWithtEffects" Target="stylesWithEffects0.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package" Target="embeddings/Microsoft_PowerPoint_Presentation2.pptx"/><Relationship Id="rId28" Type="http://schemas.openxmlformats.org/officeDocument/2006/relationships/hyperlink" Target="http://blogs.technet.com/b/office2010/" TargetMode="External"/><Relationship Id="rId10" Type="http://schemas.openxmlformats.org/officeDocument/2006/relationships/footnotes" Target="footnotes.xml"/><Relationship Id="rId19" Type="http://schemas.openxmlformats.org/officeDocument/2006/relationships/hyperlink" Target="http://technet.microsoft.com/en-us/library/cc179110.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image" Target="media/image4.emf"/><Relationship Id="rId27" Type="http://schemas.openxmlformats.org/officeDocument/2006/relationships/hyperlink" Target="http://technet.microsoft.com/en-us/library/ee428287.aspx"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biresearch.com/press/1656-2009+Netbook+Shipments+Pass+Expectations%2C+58+Million+Forecast+for+2010" TargetMode="External"/><Relationship Id="rId2" Type="http://schemas.openxmlformats.org/officeDocument/2006/relationships/hyperlink" Target="http://office.microsoft.com/products/microsoft-office-2010-system-requirements-HA101810407.aspx" TargetMode="External"/><Relationship Id="rId1" Type="http://schemas.openxmlformats.org/officeDocument/2006/relationships/hyperlink" Target="http://blogs.technet.com/b/office2010/archive/2009/10/07/new-ways-to-try-and-buy-microsoft-office-2010.aspx" TargetMode="External"/><Relationship Id="rId4" Type="http://schemas.openxmlformats.org/officeDocument/2006/relationships/hyperlink" Target="http://www.microsoft.com/presspass/press/2008/mar08/03-02SPPTEnterpriseGrowthPR.m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My%20Documents\STB%2010%20F%20-%20O14%20Perf%20(Joe)\4.1%20Excel%20charts\Doubling%20System%20Requirem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My%20Documents\STB%2010%20F%20-%20O14%20Perf%20(Joe)\4.1%20Excel%20charts\Doubling%20System%20Requirements_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e\Documents\__Joe%20%231%20-%20Perf%20paper\final%20charts\boo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My%20Documents\STB%2010%20F%20-%20O14%20Perf%20(Joe)\4.1%20Excel%20charts\Excel%20recalc.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istrator\My%20Documents\STB%2010%20F%20-%20O14%20Perf%20(Joe)\4.1%20Excel%20charts\Excel%20charting%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Minimum RAM (MB)</c:v>
                </c:pt>
              </c:strCache>
            </c:strRef>
          </c:tx>
          <c:invertIfNegative val="0"/>
          <c:cat>
            <c:strRef>
              <c:f>Sheet1!$A$2:$A$4</c:f>
              <c:strCache>
                <c:ptCount val="3"/>
                <c:pt idx="0">
                  <c:v>Office XP</c:v>
                </c:pt>
                <c:pt idx="1">
                  <c:v>Office 2003</c:v>
                </c:pt>
                <c:pt idx="2">
                  <c:v>Office 2007</c:v>
                </c:pt>
              </c:strCache>
            </c:strRef>
          </c:cat>
          <c:val>
            <c:numRef>
              <c:f>Sheet1!$B$2:$B$4</c:f>
              <c:numCache>
                <c:formatCode>General</c:formatCode>
                <c:ptCount val="3"/>
                <c:pt idx="0">
                  <c:v>64</c:v>
                </c:pt>
                <c:pt idx="1">
                  <c:v>128</c:v>
                </c:pt>
                <c:pt idx="2">
                  <c:v>256</c:v>
                </c:pt>
              </c:numCache>
            </c:numRef>
          </c:val>
        </c:ser>
        <c:ser>
          <c:idx val="1"/>
          <c:order val="1"/>
          <c:tx>
            <c:strRef>
              <c:f>Sheet1!$C$1</c:f>
              <c:strCache>
                <c:ptCount val="1"/>
                <c:pt idx="0">
                  <c:v>Minimum CPU (MHz)</c:v>
                </c:pt>
              </c:strCache>
            </c:strRef>
          </c:tx>
          <c:invertIfNegative val="0"/>
          <c:cat>
            <c:strRef>
              <c:f>Sheet1!$A$2:$A$4</c:f>
              <c:strCache>
                <c:ptCount val="3"/>
                <c:pt idx="0">
                  <c:v>Office XP</c:v>
                </c:pt>
                <c:pt idx="1">
                  <c:v>Office 2003</c:v>
                </c:pt>
                <c:pt idx="2">
                  <c:v>Office 2007</c:v>
                </c:pt>
              </c:strCache>
            </c:strRef>
          </c:cat>
          <c:val>
            <c:numRef>
              <c:f>Sheet1!$C$2:$C$4</c:f>
              <c:numCache>
                <c:formatCode>General</c:formatCode>
                <c:ptCount val="3"/>
                <c:pt idx="0">
                  <c:v>133</c:v>
                </c:pt>
                <c:pt idx="1">
                  <c:v>233</c:v>
                </c:pt>
                <c:pt idx="2">
                  <c:v>500</c:v>
                </c:pt>
              </c:numCache>
            </c:numRef>
          </c:val>
        </c:ser>
        <c:dLbls>
          <c:showLegendKey val="0"/>
          <c:showVal val="0"/>
          <c:showCatName val="0"/>
          <c:showSerName val="0"/>
          <c:showPercent val="0"/>
          <c:showBubbleSize val="0"/>
        </c:dLbls>
        <c:gapWidth val="150"/>
        <c:axId val="79538432"/>
        <c:axId val="84322176"/>
      </c:barChart>
      <c:catAx>
        <c:axId val="79538432"/>
        <c:scaling>
          <c:orientation val="minMax"/>
        </c:scaling>
        <c:delete val="0"/>
        <c:axPos val="b"/>
        <c:majorTickMark val="none"/>
        <c:minorTickMark val="none"/>
        <c:tickLblPos val="nextTo"/>
        <c:crossAx val="84322176"/>
        <c:crosses val="autoZero"/>
        <c:auto val="1"/>
        <c:lblAlgn val="ctr"/>
        <c:lblOffset val="100"/>
        <c:noMultiLvlLbl val="0"/>
      </c:catAx>
      <c:valAx>
        <c:axId val="84322176"/>
        <c:scaling>
          <c:orientation val="minMax"/>
        </c:scaling>
        <c:delete val="0"/>
        <c:axPos val="l"/>
        <c:majorGridlines/>
        <c:numFmt formatCode="General" sourceLinked="1"/>
        <c:majorTickMark val="none"/>
        <c:minorTickMark val="none"/>
        <c:tickLblPos val="nextTo"/>
        <c:crossAx val="79538432"/>
        <c:crosses val="autoZero"/>
        <c:crossBetween val="between"/>
      </c:valAx>
      <c:dTable>
        <c:showHorzBorder val="1"/>
        <c:showVertBorder val="1"/>
        <c:showOutline val="1"/>
        <c:showKeys val="1"/>
      </c:dTable>
      <c:spPr>
        <a:noFill/>
        <a:ln w="25400">
          <a:noFill/>
        </a:ln>
      </c:spPr>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Min. RAM (MB)</c:v>
                </c:pt>
              </c:strCache>
            </c:strRef>
          </c:tx>
          <c:invertIfNegative val="0"/>
          <c:cat>
            <c:strRef>
              <c:f>Sheet1!$A$2:$A$5</c:f>
              <c:strCache>
                <c:ptCount val="4"/>
                <c:pt idx="0">
                  <c:v>Office XP</c:v>
                </c:pt>
                <c:pt idx="1">
                  <c:v>Office 2003</c:v>
                </c:pt>
                <c:pt idx="2">
                  <c:v>Office 2007</c:v>
                </c:pt>
                <c:pt idx="3">
                  <c:v>Office 2010</c:v>
                </c:pt>
              </c:strCache>
            </c:strRef>
          </c:cat>
          <c:val>
            <c:numRef>
              <c:f>Sheet1!$B$2:$B$5</c:f>
              <c:numCache>
                <c:formatCode>General</c:formatCode>
                <c:ptCount val="4"/>
                <c:pt idx="0">
                  <c:v>64</c:v>
                </c:pt>
                <c:pt idx="1">
                  <c:v>128</c:v>
                </c:pt>
                <c:pt idx="2">
                  <c:v>256</c:v>
                </c:pt>
                <c:pt idx="3">
                  <c:v>256</c:v>
                </c:pt>
              </c:numCache>
            </c:numRef>
          </c:val>
        </c:ser>
        <c:ser>
          <c:idx val="1"/>
          <c:order val="1"/>
          <c:tx>
            <c:strRef>
              <c:f>Sheet1!$C$1</c:f>
              <c:strCache>
                <c:ptCount val="1"/>
                <c:pt idx="0">
                  <c:v>Min. CPU (MHz)</c:v>
                </c:pt>
              </c:strCache>
            </c:strRef>
          </c:tx>
          <c:invertIfNegative val="0"/>
          <c:cat>
            <c:strRef>
              <c:f>Sheet1!$A$2:$A$5</c:f>
              <c:strCache>
                <c:ptCount val="4"/>
                <c:pt idx="0">
                  <c:v>Office XP</c:v>
                </c:pt>
                <c:pt idx="1">
                  <c:v>Office 2003</c:v>
                </c:pt>
                <c:pt idx="2">
                  <c:v>Office 2007</c:v>
                </c:pt>
                <c:pt idx="3">
                  <c:v>Office 2010</c:v>
                </c:pt>
              </c:strCache>
            </c:strRef>
          </c:cat>
          <c:val>
            <c:numRef>
              <c:f>Sheet1!$C$2:$C$5</c:f>
              <c:numCache>
                <c:formatCode>General</c:formatCode>
                <c:ptCount val="4"/>
                <c:pt idx="0">
                  <c:v>133</c:v>
                </c:pt>
                <c:pt idx="1">
                  <c:v>233</c:v>
                </c:pt>
                <c:pt idx="2">
                  <c:v>500</c:v>
                </c:pt>
                <c:pt idx="3">
                  <c:v>500</c:v>
                </c:pt>
              </c:numCache>
            </c:numRef>
          </c:val>
        </c:ser>
        <c:dLbls>
          <c:showLegendKey val="0"/>
          <c:showVal val="0"/>
          <c:showCatName val="0"/>
          <c:showSerName val="0"/>
          <c:showPercent val="0"/>
          <c:showBubbleSize val="0"/>
        </c:dLbls>
        <c:gapWidth val="150"/>
        <c:axId val="90145920"/>
        <c:axId val="90147456"/>
      </c:barChart>
      <c:catAx>
        <c:axId val="90145920"/>
        <c:scaling>
          <c:orientation val="minMax"/>
        </c:scaling>
        <c:delete val="0"/>
        <c:axPos val="b"/>
        <c:majorTickMark val="none"/>
        <c:minorTickMark val="none"/>
        <c:tickLblPos val="nextTo"/>
        <c:crossAx val="90147456"/>
        <c:crosses val="autoZero"/>
        <c:auto val="1"/>
        <c:lblAlgn val="ctr"/>
        <c:lblOffset val="100"/>
        <c:noMultiLvlLbl val="0"/>
      </c:catAx>
      <c:valAx>
        <c:axId val="90147456"/>
        <c:scaling>
          <c:orientation val="minMax"/>
        </c:scaling>
        <c:delete val="0"/>
        <c:axPos val="l"/>
        <c:majorGridlines/>
        <c:numFmt formatCode="General" sourceLinked="1"/>
        <c:majorTickMark val="none"/>
        <c:minorTickMark val="none"/>
        <c:tickLblPos val="nextTo"/>
        <c:crossAx val="90145920"/>
        <c:crosses val="autoZero"/>
        <c:crossBetween val="between"/>
      </c:valAx>
      <c:dTable>
        <c:showHorzBorder val="1"/>
        <c:showVertBorder val="1"/>
        <c:showOutline val="1"/>
        <c:showKeys val="1"/>
      </c:dTable>
      <c:spPr>
        <a:noFill/>
        <a:ln w="25400">
          <a:noFill/>
        </a:ln>
      </c:spPr>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Office 2007</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Word</c:v>
                </c:pt>
                <c:pt idx="1">
                  <c:v>Excel</c:v>
                </c:pt>
                <c:pt idx="2">
                  <c:v>PowerPoint</c:v>
                </c:pt>
              </c:strCache>
            </c:strRef>
          </c:cat>
          <c:val>
            <c:numRef>
              <c:f>Sheet1!$B$2:$B$4</c:f>
              <c:numCache>
                <c:formatCode>General</c:formatCode>
                <c:ptCount val="3"/>
                <c:pt idx="0">
                  <c:v>0.42</c:v>
                </c:pt>
                <c:pt idx="1">
                  <c:v>0.25</c:v>
                </c:pt>
                <c:pt idx="2">
                  <c:v>0.36</c:v>
                </c:pt>
              </c:numCache>
            </c:numRef>
          </c:val>
        </c:ser>
        <c:ser>
          <c:idx val="1"/>
          <c:order val="1"/>
          <c:tx>
            <c:strRef>
              <c:f>Sheet1!$C$1</c:f>
              <c:strCache>
                <c:ptCount val="1"/>
                <c:pt idx="0">
                  <c:v>Office 2010</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Word</c:v>
                </c:pt>
                <c:pt idx="1">
                  <c:v>Excel</c:v>
                </c:pt>
                <c:pt idx="2">
                  <c:v>PowerPoint</c:v>
                </c:pt>
              </c:strCache>
            </c:strRef>
          </c:cat>
          <c:val>
            <c:numRef>
              <c:f>Sheet1!$C$2:$C$4</c:f>
              <c:numCache>
                <c:formatCode>General</c:formatCode>
                <c:ptCount val="3"/>
                <c:pt idx="0">
                  <c:v>0.28999999999999998</c:v>
                </c:pt>
                <c:pt idx="1">
                  <c:v>0.19</c:v>
                </c:pt>
                <c:pt idx="2">
                  <c:v>0.19</c:v>
                </c:pt>
              </c:numCache>
            </c:numRef>
          </c:val>
        </c:ser>
        <c:dLbls>
          <c:showLegendKey val="0"/>
          <c:showVal val="0"/>
          <c:showCatName val="0"/>
          <c:showSerName val="0"/>
          <c:showPercent val="0"/>
          <c:showBubbleSize val="0"/>
        </c:dLbls>
        <c:gapWidth val="150"/>
        <c:axId val="102644736"/>
        <c:axId val="104396672"/>
      </c:barChart>
      <c:catAx>
        <c:axId val="102644736"/>
        <c:scaling>
          <c:orientation val="minMax"/>
        </c:scaling>
        <c:delete val="0"/>
        <c:axPos val="b"/>
        <c:majorTickMark val="none"/>
        <c:minorTickMark val="none"/>
        <c:tickLblPos val="nextTo"/>
        <c:crossAx val="104396672"/>
        <c:crosses val="autoZero"/>
        <c:auto val="1"/>
        <c:lblAlgn val="ctr"/>
        <c:lblOffset val="100"/>
        <c:noMultiLvlLbl val="0"/>
      </c:catAx>
      <c:valAx>
        <c:axId val="104396672"/>
        <c:scaling>
          <c:orientation val="minMax"/>
        </c:scaling>
        <c:delete val="0"/>
        <c:axPos val="l"/>
        <c:majorGridlines/>
        <c:numFmt formatCode="General" sourceLinked="1"/>
        <c:majorTickMark val="none"/>
        <c:minorTickMark val="none"/>
        <c:tickLblPos val="nextTo"/>
        <c:crossAx val="102644736"/>
        <c:crosses val="autoZero"/>
        <c:crossBetween val="between"/>
      </c:valAx>
      <c:dTable>
        <c:showHorzBorder val="1"/>
        <c:showVertBorder val="1"/>
        <c:showOutline val="1"/>
        <c:showKeys val="1"/>
      </c:dTable>
      <c:spPr>
        <a:noFill/>
        <a:ln w="25400">
          <a:noFill/>
        </a:ln>
      </c:spPr>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Recalc time (sec)</c:v>
                </c:pt>
              </c:strCache>
            </c:strRef>
          </c:tx>
          <c:invertIfNegative val="0"/>
          <c:cat>
            <c:strRef>
              <c:f>Sheet1!$A$2:$A$4</c:f>
              <c:strCache>
                <c:ptCount val="3"/>
                <c:pt idx="0">
                  <c:v>Excel 2003</c:v>
                </c:pt>
                <c:pt idx="1">
                  <c:v>Excel 2007</c:v>
                </c:pt>
                <c:pt idx="2">
                  <c:v>Excel 2010</c:v>
                </c:pt>
              </c:strCache>
            </c:strRef>
          </c:cat>
          <c:val>
            <c:numRef>
              <c:f>Sheet1!$B$2:$B$4</c:f>
              <c:numCache>
                <c:formatCode>General</c:formatCode>
                <c:ptCount val="3"/>
                <c:pt idx="0">
                  <c:v>334.86</c:v>
                </c:pt>
                <c:pt idx="1">
                  <c:v>67.31</c:v>
                </c:pt>
                <c:pt idx="2">
                  <c:v>6.74</c:v>
                </c:pt>
              </c:numCache>
            </c:numRef>
          </c:val>
        </c:ser>
        <c:dLbls>
          <c:showLegendKey val="0"/>
          <c:showVal val="0"/>
          <c:showCatName val="0"/>
          <c:showSerName val="0"/>
          <c:showPercent val="0"/>
          <c:showBubbleSize val="0"/>
        </c:dLbls>
        <c:gapWidth val="150"/>
        <c:axId val="118603136"/>
        <c:axId val="128402944"/>
      </c:barChart>
      <c:catAx>
        <c:axId val="118603136"/>
        <c:scaling>
          <c:orientation val="minMax"/>
        </c:scaling>
        <c:delete val="0"/>
        <c:axPos val="b"/>
        <c:majorTickMark val="none"/>
        <c:minorTickMark val="none"/>
        <c:tickLblPos val="nextTo"/>
        <c:crossAx val="128402944"/>
        <c:crosses val="autoZero"/>
        <c:auto val="1"/>
        <c:lblAlgn val="ctr"/>
        <c:lblOffset val="100"/>
        <c:noMultiLvlLbl val="0"/>
      </c:catAx>
      <c:valAx>
        <c:axId val="128402944"/>
        <c:scaling>
          <c:orientation val="minMax"/>
        </c:scaling>
        <c:delete val="0"/>
        <c:axPos val="l"/>
        <c:majorGridlines/>
        <c:numFmt formatCode="General" sourceLinked="1"/>
        <c:majorTickMark val="none"/>
        <c:minorTickMark val="none"/>
        <c:tickLblPos val="nextTo"/>
        <c:crossAx val="118603136"/>
        <c:crosses val="autoZero"/>
        <c:crossBetween val="between"/>
      </c:valAx>
      <c:dTable>
        <c:showHorzBorder val="1"/>
        <c:showVertBorder val="1"/>
        <c:showOutline val="1"/>
        <c:showKeys val="1"/>
      </c:dTable>
      <c:spPr>
        <a:noFill/>
        <a:ln w="25400">
          <a:noFill/>
        </a:ln>
      </c:spPr>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barChart>
        <c:barDir val="col"/>
        <c:grouping val="clustered"/>
        <c:varyColors val="0"/>
        <c:ser>
          <c:idx val="0"/>
          <c:order val="0"/>
          <c:tx>
            <c:strRef>
              <c:f>Sheet1!$B$1</c:f>
              <c:strCache>
                <c:ptCount val="1"/>
                <c:pt idx="0">
                  <c:v>Drawing chart (sec)</c:v>
                </c:pt>
              </c:strCache>
            </c:strRef>
          </c:tx>
          <c:invertIfNegative val="0"/>
          <c:cat>
            <c:strRef>
              <c:f>Sheet1!$A$2:$A$4</c:f>
              <c:strCache>
                <c:ptCount val="3"/>
                <c:pt idx="0">
                  <c:v>Excel 2003</c:v>
                </c:pt>
                <c:pt idx="1">
                  <c:v>Excel 2007</c:v>
                </c:pt>
                <c:pt idx="2">
                  <c:v>Excel 2010</c:v>
                </c:pt>
              </c:strCache>
            </c:strRef>
          </c:cat>
          <c:val>
            <c:numRef>
              <c:f>Sheet1!$B$2:$B$4</c:f>
              <c:numCache>
                <c:formatCode>General</c:formatCode>
                <c:ptCount val="3"/>
                <c:pt idx="0">
                  <c:v>3.65</c:v>
                </c:pt>
                <c:pt idx="1">
                  <c:v>44.949999999999996</c:v>
                </c:pt>
                <c:pt idx="2">
                  <c:v>2.3699999999999997</c:v>
                </c:pt>
              </c:numCache>
            </c:numRef>
          </c:val>
        </c:ser>
        <c:dLbls>
          <c:showLegendKey val="0"/>
          <c:showVal val="0"/>
          <c:showCatName val="0"/>
          <c:showSerName val="0"/>
          <c:showPercent val="0"/>
          <c:showBubbleSize val="0"/>
        </c:dLbls>
        <c:gapWidth val="150"/>
        <c:axId val="128482688"/>
        <c:axId val="129160320"/>
      </c:barChart>
      <c:catAx>
        <c:axId val="128482688"/>
        <c:scaling>
          <c:orientation val="minMax"/>
        </c:scaling>
        <c:delete val="0"/>
        <c:axPos val="b"/>
        <c:majorTickMark val="none"/>
        <c:minorTickMark val="none"/>
        <c:tickLblPos val="nextTo"/>
        <c:crossAx val="129160320"/>
        <c:crosses val="autoZero"/>
        <c:auto val="1"/>
        <c:lblAlgn val="ctr"/>
        <c:lblOffset val="100"/>
        <c:noMultiLvlLbl val="0"/>
      </c:catAx>
      <c:valAx>
        <c:axId val="129160320"/>
        <c:scaling>
          <c:orientation val="minMax"/>
        </c:scaling>
        <c:delete val="0"/>
        <c:axPos val="l"/>
        <c:majorGridlines/>
        <c:numFmt formatCode="General" sourceLinked="1"/>
        <c:majorTickMark val="none"/>
        <c:minorTickMark val="none"/>
        <c:tickLblPos val="nextTo"/>
        <c:crossAx val="128482688"/>
        <c:crosses val="autoZero"/>
        <c:crossBetween val="between"/>
      </c:valAx>
      <c:dTable>
        <c:showHorzBorder val="1"/>
        <c:showVertBorder val="1"/>
        <c:showOutline val="1"/>
        <c:showKeys val="1"/>
      </c:dTable>
      <c:spPr>
        <a:noFill/>
      </c:spPr>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DB505A0FE7304D8AA5BF7866FE4263" ma:contentTypeVersion="0" ma:contentTypeDescription="Create a new document." ma:contentTypeScope="" ma:versionID="066e6a25eea406bcfefd073224dd237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83230-56F4-4F70-97C3-03DFA30BAD42}">
  <ds:schemaRefs>
    <ds:schemaRef ds:uri="http://schemas.microsoft.com/sharepoint/v3/contenttype/forms"/>
  </ds:schemaRefs>
</ds:datastoreItem>
</file>

<file path=customXml/itemProps2.xml><?xml version="1.0" encoding="utf-8"?>
<ds:datastoreItem xmlns:ds="http://schemas.openxmlformats.org/officeDocument/2006/customXml" ds:itemID="{31922EB9-2F68-4D78-9C82-8A6412838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9A3F03-3921-4848-AF6C-18285FB3AA48}">
  <ds:schemaRefs>
    <ds:schemaRef ds:uri="http://purl.org/dc/elements/1.1/"/>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2E32512C-2ED5-4AFD-8FCC-3766FB5F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7825</Words>
  <Characters>44606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52327</CharactersWithSpaces>
  <SharedDoc>false</SharedDoc>
  <HLinks>
    <vt:vector size="174" baseType="variant">
      <vt:variant>
        <vt:i4>4259963</vt:i4>
      </vt:variant>
      <vt:variant>
        <vt:i4>165</vt:i4>
      </vt:variant>
      <vt:variant>
        <vt:i4>0</vt:i4>
      </vt:variant>
      <vt:variant>
        <vt:i4>5</vt:i4>
      </vt:variant>
      <vt:variant>
        <vt:lpwstr>http://searchexchange.techtarget.com/sDefinition/0,,sid43_gci212118,00.html</vt:lpwstr>
      </vt:variant>
      <vt:variant>
        <vt:lpwstr/>
      </vt:variant>
      <vt:variant>
        <vt:i4>6094887</vt:i4>
      </vt:variant>
      <vt:variant>
        <vt:i4>162</vt:i4>
      </vt:variant>
      <vt:variant>
        <vt:i4>0</vt:i4>
      </vt:variant>
      <vt:variant>
        <vt:i4>5</vt:i4>
      </vt:variant>
      <vt:variant>
        <vt:lpwstr>http://searchwinit.techtarget.com/sDefinition/0,,sid1_gci211957,00.html</vt:lpwstr>
      </vt:variant>
      <vt:variant>
        <vt:lpwstr/>
      </vt:variant>
      <vt:variant>
        <vt:i4>8323074</vt:i4>
      </vt:variant>
      <vt:variant>
        <vt:i4>159</vt:i4>
      </vt:variant>
      <vt:variant>
        <vt:i4>0</vt:i4>
      </vt:variant>
      <vt:variant>
        <vt:i4>5</vt:i4>
      </vt:variant>
      <vt:variant>
        <vt:lpwstr>http://whatis.techtarget.com/definition/0,,sid9_gci211510,00.html</vt:lpwstr>
      </vt:variant>
      <vt:variant>
        <vt:lpwstr/>
      </vt:variant>
      <vt:variant>
        <vt:i4>3932160</vt:i4>
      </vt:variant>
      <vt:variant>
        <vt:i4>156</vt:i4>
      </vt:variant>
      <vt:variant>
        <vt:i4>0</vt:i4>
      </vt:variant>
      <vt:variant>
        <vt:i4>5</vt:i4>
      </vt:variant>
      <vt:variant>
        <vt:lpwstr>http://searchsmb.techtarget.com/sDefinition/0,,sid44_gci212714,00.html</vt:lpwstr>
      </vt:variant>
      <vt:variant>
        <vt:lpwstr/>
      </vt:variant>
      <vt:variant>
        <vt:i4>1638460</vt:i4>
      </vt:variant>
      <vt:variant>
        <vt:i4>146</vt:i4>
      </vt:variant>
      <vt:variant>
        <vt:i4>0</vt:i4>
      </vt:variant>
      <vt:variant>
        <vt:i4>5</vt:i4>
      </vt:variant>
      <vt:variant>
        <vt:lpwstr/>
      </vt:variant>
      <vt:variant>
        <vt:lpwstr>_Toc163283691</vt:lpwstr>
      </vt:variant>
      <vt:variant>
        <vt:i4>1638460</vt:i4>
      </vt:variant>
      <vt:variant>
        <vt:i4>140</vt:i4>
      </vt:variant>
      <vt:variant>
        <vt:i4>0</vt:i4>
      </vt:variant>
      <vt:variant>
        <vt:i4>5</vt:i4>
      </vt:variant>
      <vt:variant>
        <vt:lpwstr/>
      </vt:variant>
      <vt:variant>
        <vt:lpwstr>_Toc163283690</vt:lpwstr>
      </vt:variant>
      <vt:variant>
        <vt:i4>1572924</vt:i4>
      </vt:variant>
      <vt:variant>
        <vt:i4>134</vt:i4>
      </vt:variant>
      <vt:variant>
        <vt:i4>0</vt:i4>
      </vt:variant>
      <vt:variant>
        <vt:i4>5</vt:i4>
      </vt:variant>
      <vt:variant>
        <vt:lpwstr/>
      </vt:variant>
      <vt:variant>
        <vt:lpwstr>_Toc163283689</vt:lpwstr>
      </vt:variant>
      <vt:variant>
        <vt:i4>1572924</vt:i4>
      </vt:variant>
      <vt:variant>
        <vt:i4>128</vt:i4>
      </vt:variant>
      <vt:variant>
        <vt:i4>0</vt:i4>
      </vt:variant>
      <vt:variant>
        <vt:i4>5</vt:i4>
      </vt:variant>
      <vt:variant>
        <vt:lpwstr/>
      </vt:variant>
      <vt:variant>
        <vt:lpwstr>_Toc163283688</vt:lpwstr>
      </vt:variant>
      <vt:variant>
        <vt:i4>1572924</vt:i4>
      </vt:variant>
      <vt:variant>
        <vt:i4>122</vt:i4>
      </vt:variant>
      <vt:variant>
        <vt:i4>0</vt:i4>
      </vt:variant>
      <vt:variant>
        <vt:i4>5</vt:i4>
      </vt:variant>
      <vt:variant>
        <vt:lpwstr/>
      </vt:variant>
      <vt:variant>
        <vt:lpwstr>_Toc163283687</vt:lpwstr>
      </vt:variant>
      <vt:variant>
        <vt:i4>1572924</vt:i4>
      </vt:variant>
      <vt:variant>
        <vt:i4>116</vt:i4>
      </vt:variant>
      <vt:variant>
        <vt:i4>0</vt:i4>
      </vt:variant>
      <vt:variant>
        <vt:i4>5</vt:i4>
      </vt:variant>
      <vt:variant>
        <vt:lpwstr/>
      </vt:variant>
      <vt:variant>
        <vt:lpwstr>_Toc163283686</vt:lpwstr>
      </vt:variant>
      <vt:variant>
        <vt:i4>1572924</vt:i4>
      </vt:variant>
      <vt:variant>
        <vt:i4>110</vt:i4>
      </vt:variant>
      <vt:variant>
        <vt:i4>0</vt:i4>
      </vt:variant>
      <vt:variant>
        <vt:i4>5</vt:i4>
      </vt:variant>
      <vt:variant>
        <vt:lpwstr/>
      </vt:variant>
      <vt:variant>
        <vt:lpwstr>_Toc163283685</vt:lpwstr>
      </vt:variant>
      <vt:variant>
        <vt:i4>1572924</vt:i4>
      </vt:variant>
      <vt:variant>
        <vt:i4>104</vt:i4>
      </vt:variant>
      <vt:variant>
        <vt:i4>0</vt:i4>
      </vt:variant>
      <vt:variant>
        <vt:i4>5</vt:i4>
      </vt:variant>
      <vt:variant>
        <vt:lpwstr/>
      </vt:variant>
      <vt:variant>
        <vt:lpwstr>_Toc163283684</vt:lpwstr>
      </vt:variant>
      <vt:variant>
        <vt:i4>1572924</vt:i4>
      </vt:variant>
      <vt:variant>
        <vt:i4>98</vt:i4>
      </vt:variant>
      <vt:variant>
        <vt:i4>0</vt:i4>
      </vt:variant>
      <vt:variant>
        <vt:i4>5</vt:i4>
      </vt:variant>
      <vt:variant>
        <vt:lpwstr/>
      </vt:variant>
      <vt:variant>
        <vt:lpwstr>_Toc163283683</vt:lpwstr>
      </vt:variant>
      <vt:variant>
        <vt:i4>1572924</vt:i4>
      </vt:variant>
      <vt:variant>
        <vt:i4>92</vt:i4>
      </vt:variant>
      <vt:variant>
        <vt:i4>0</vt:i4>
      </vt:variant>
      <vt:variant>
        <vt:i4>5</vt:i4>
      </vt:variant>
      <vt:variant>
        <vt:lpwstr/>
      </vt:variant>
      <vt:variant>
        <vt:lpwstr>_Toc163283682</vt:lpwstr>
      </vt:variant>
      <vt:variant>
        <vt:i4>1572924</vt:i4>
      </vt:variant>
      <vt:variant>
        <vt:i4>86</vt:i4>
      </vt:variant>
      <vt:variant>
        <vt:i4>0</vt:i4>
      </vt:variant>
      <vt:variant>
        <vt:i4>5</vt:i4>
      </vt:variant>
      <vt:variant>
        <vt:lpwstr/>
      </vt:variant>
      <vt:variant>
        <vt:lpwstr>_Toc163283681</vt:lpwstr>
      </vt:variant>
      <vt:variant>
        <vt:i4>1572924</vt:i4>
      </vt:variant>
      <vt:variant>
        <vt:i4>80</vt:i4>
      </vt:variant>
      <vt:variant>
        <vt:i4>0</vt:i4>
      </vt:variant>
      <vt:variant>
        <vt:i4>5</vt:i4>
      </vt:variant>
      <vt:variant>
        <vt:lpwstr/>
      </vt:variant>
      <vt:variant>
        <vt:lpwstr>_Toc163283680</vt:lpwstr>
      </vt:variant>
      <vt:variant>
        <vt:i4>1507388</vt:i4>
      </vt:variant>
      <vt:variant>
        <vt:i4>74</vt:i4>
      </vt:variant>
      <vt:variant>
        <vt:i4>0</vt:i4>
      </vt:variant>
      <vt:variant>
        <vt:i4>5</vt:i4>
      </vt:variant>
      <vt:variant>
        <vt:lpwstr/>
      </vt:variant>
      <vt:variant>
        <vt:lpwstr>_Toc163283679</vt:lpwstr>
      </vt:variant>
      <vt:variant>
        <vt:i4>1507388</vt:i4>
      </vt:variant>
      <vt:variant>
        <vt:i4>68</vt:i4>
      </vt:variant>
      <vt:variant>
        <vt:i4>0</vt:i4>
      </vt:variant>
      <vt:variant>
        <vt:i4>5</vt:i4>
      </vt:variant>
      <vt:variant>
        <vt:lpwstr/>
      </vt:variant>
      <vt:variant>
        <vt:lpwstr>_Toc163283678</vt:lpwstr>
      </vt:variant>
      <vt:variant>
        <vt:i4>1507388</vt:i4>
      </vt:variant>
      <vt:variant>
        <vt:i4>62</vt:i4>
      </vt:variant>
      <vt:variant>
        <vt:i4>0</vt:i4>
      </vt:variant>
      <vt:variant>
        <vt:i4>5</vt:i4>
      </vt:variant>
      <vt:variant>
        <vt:lpwstr/>
      </vt:variant>
      <vt:variant>
        <vt:lpwstr>_Toc163283677</vt:lpwstr>
      </vt:variant>
      <vt:variant>
        <vt:i4>1507388</vt:i4>
      </vt:variant>
      <vt:variant>
        <vt:i4>56</vt:i4>
      </vt:variant>
      <vt:variant>
        <vt:i4>0</vt:i4>
      </vt:variant>
      <vt:variant>
        <vt:i4>5</vt:i4>
      </vt:variant>
      <vt:variant>
        <vt:lpwstr/>
      </vt:variant>
      <vt:variant>
        <vt:lpwstr>_Toc163283676</vt:lpwstr>
      </vt:variant>
      <vt:variant>
        <vt:i4>1507388</vt:i4>
      </vt:variant>
      <vt:variant>
        <vt:i4>50</vt:i4>
      </vt:variant>
      <vt:variant>
        <vt:i4>0</vt:i4>
      </vt:variant>
      <vt:variant>
        <vt:i4>5</vt:i4>
      </vt:variant>
      <vt:variant>
        <vt:lpwstr/>
      </vt:variant>
      <vt:variant>
        <vt:lpwstr>_Toc163283675</vt:lpwstr>
      </vt:variant>
      <vt:variant>
        <vt:i4>1507388</vt:i4>
      </vt:variant>
      <vt:variant>
        <vt:i4>44</vt:i4>
      </vt:variant>
      <vt:variant>
        <vt:i4>0</vt:i4>
      </vt:variant>
      <vt:variant>
        <vt:i4>5</vt:i4>
      </vt:variant>
      <vt:variant>
        <vt:lpwstr/>
      </vt:variant>
      <vt:variant>
        <vt:lpwstr>_Toc163283674</vt:lpwstr>
      </vt:variant>
      <vt:variant>
        <vt:i4>1507388</vt:i4>
      </vt:variant>
      <vt:variant>
        <vt:i4>38</vt:i4>
      </vt:variant>
      <vt:variant>
        <vt:i4>0</vt:i4>
      </vt:variant>
      <vt:variant>
        <vt:i4>5</vt:i4>
      </vt:variant>
      <vt:variant>
        <vt:lpwstr/>
      </vt:variant>
      <vt:variant>
        <vt:lpwstr>_Toc163283673</vt:lpwstr>
      </vt:variant>
      <vt:variant>
        <vt:i4>1507388</vt:i4>
      </vt:variant>
      <vt:variant>
        <vt:i4>32</vt:i4>
      </vt:variant>
      <vt:variant>
        <vt:i4>0</vt:i4>
      </vt:variant>
      <vt:variant>
        <vt:i4>5</vt:i4>
      </vt:variant>
      <vt:variant>
        <vt:lpwstr/>
      </vt:variant>
      <vt:variant>
        <vt:lpwstr>_Toc163283672</vt:lpwstr>
      </vt:variant>
      <vt:variant>
        <vt:i4>1507388</vt:i4>
      </vt:variant>
      <vt:variant>
        <vt:i4>26</vt:i4>
      </vt:variant>
      <vt:variant>
        <vt:i4>0</vt:i4>
      </vt:variant>
      <vt:variant>
        <vt:i4>5</vt:i4>
      </vt:variant>
      <vt:variant>
        <vt:lpwstr/>
      </vt:variant>
      <vt:variant>
        <vt:lpwstr>_Toc163283671</vt:lpwstr>
      </vt:variant>
      <vt:variant>
        <vt:i4>1507388</vt:i4>
      </vt:variant>
      <vt:variant>
        <vt:i4>20</vt:i4>
      </vt:variant>
      <vt:variant>
        <vt:i4>0</vt:i4>
      </vt:variant>
      <vt:variant>
        <vt:i4>5</vt:i4>
      </vt:variant>
      <vt:variant>
        <vt:lpwstr/>
      </vt:variant>
      <vt:variant>
        <vt:lpwstr>_Toc163283670</vt:lpwstr>
      </vt:variant>
      <vt:variant>
        <vt:i4>1441852</vt:i4>
      </vt:variant>
      <vt:variant>
        <vt:i4>14</vt:i4>
      </vt:variant>
      <vt:variant>
        <vt:i4>0</vt:i4>
      </vt:variant>
      <vt:variant>
        <vt:i4>5</vt:i4>
      </vt:variant>
      <vt:variant>
        <vt:lpwstr/>
      </vt:variant>
      <vt:variant>
        <vt:lpwstr>_Toc163283669</vt:lpwstr>
      </vt:variant>
      <vt:variant>
        <vt:i4>1441852</vt:i4>
      </vt:variant>
      <vt:variant>
        <vt:i4>8</vt:i4>
      </vt:variant>
      <vt:variant>
        <vt:i4>0</vt:i4>
      </vt:variant>
      <vt:variant>
        <vt:i4>5</vt:i4>
      </vt:variant>
      <vt:variant>
        <vt:lpwstr/>
      </vt:variant>
      <vt:variant>
        <vt:lpwstr>_Toc163283668</vt:lpwstr>
      </vt:variant>
      <vt:variant>
        <vt:i4>1441852</vt:i4>
      </vt:variant>
      <vt:variant>
        <vt:i4>2</vt:i4>
      </vt:variant>
      <vt:variant>
        <vt:i4>0</vt:i4>
      </vt:variant>
      <vt:variant>
        <vt:i4>5</vt:i4>
      </vt:variant>
      <vt:variant>
        <vt:lpwstr/>
      </vt:variant>
      <vt:variant>
        <vt:lpwstr>_Toc163283667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2010-10-29T21:27:00Z</dcterms:created>
  <dcterms:modified xsi:type="dcterms:W3CDTF">2010-10-29T21:27:00Z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0x010100BCDB505A0FE7304D8AA5BF7866FE4263</vt:lpwstr>
  </property>
</Properties>
</file>