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96" w:rsidRPr="00EF45C4" w:rsidRDefault="00EE77D7" w:rsidP="004D6246">
      <w:pPr>
        <w:tabs>
          <w:tab w:val="left" w:pos="8460"/>
        </w:tabs>
        <w:spacing w:before="240"/>
        <w:rPr>
          <w:lang w:val="pl-PL"/>
        </w:rPr>
      </w:pPr>
      <w:r w:rsidRPr="00EF45C4">
        <w:rPr>
          <w:b/>
          <w:lang w:val="pl-PL"/>
        </w:rPr>
        <w:t xml:space="preserve">Licencjonowanie Microsoft® Operation </w:t>
      </w:r>
      <w:r w:rsidR="00D93BE4" w:rsidRPr="00EF45C4">
        <w:rPr>
          <w:b/>
          <w:lang w:val="pl-PL"/>
        </w:rPr>
        <w:t>Manager (MOM) 2005</w:t>
      </w:r>
      <w:r w:rsidR="00D93BE4" w:rsidRPr="00EF45C4">
        <w:rPr>
          <w:b/>
          <w:lang w:val="pl-PL"/>
        </w:rPr>
        <w:tab/>
        <w:t>kwiecień 2006</w:t>
      </w:r>
    </w:p>
    <w:p w:rsidR="00536896" w:rsidRPr="00EF45C4" w:rsidRDefault="00536896" w:rsidP="00EF45C4">
      <w:pPr>
        <w:rPr>
          <w:noProof/>
        </w:rPr>
      </w:pPr>
      <w:r w:rsidRPr="00EF45C4">
        <w:rPr>
          <w:noProof/>
        </w:rPr>
        <w:pict>
          <v:line id="_x0000_s1169" style="position:absolute;left:0;text-align:left;z-index:251654656" from="0,8.9pt" to="7in,8.9pt" strokeweight="1.5pt"/>
        </w:pict>
      </w:r>
    </w:p>
    <w:p w:rsidR="00536896" w:rsidRPr="0007402E" w:rsidRDefault="00536896" w:rsidP="00EF45C4">
      <w:pPr>
        <w:rPr>
          <w:rFonts w:cs="Arial"/>
          <w:szCs w:val="18"/>
          <w:lang w:val="pl-PL"/>
        </w:rPr>
      </w:pPr>
      <w:r w:rsidRPr="0007402E">
        <w:rPr>
          <w:rFonts w:cs="Arial"/>
          <w:szCs w:val="18"/>
          <w:lang w:val="pl-PL"/>
        </w:rPr>
        <w:pict>
          <v:line id="_x0000_s1170" style="position:absolute;left:0;text-align:left;z-index:251655680" from="0,25.55pt" to="7in,25.55pt"/>
        </w:pict>
      </w:r>
      <w:r w:rsidR="00EF45C4">
        <w:rPr>
          <w:rFonts w:cs="Arial"/>
          <w:szCs w:val="18"/>
          <w:lang w:val="pl-PL"/>
        </w:rPr>
        <w:t>p</w:t>
      </w:r>
      <w:r w:rsidR="00EF45C4" w:rsidRPr="0007402E">
        <w:rPr>
          <w:rFonts w:cs="Arial"/>
          <w:szCs w:val="18"/>
          <w:lang w:val="pl-PL"/>
        </w:rPr>
        <w:t>rzedsiębiorstwa</w:t>
      </w:r>
      <w:r w:rsidR="00EE77D7" w:rsidRPr="0007402E">
        <w:rPr>
          <w:rFonts w:cs="Arial"/>
          <w:szCs w:val="18"/>
          <w:lang w:val="pl-PL"/>
        </w:rPr>
        <w:t xml:space="preserve">, placówki edukacyjne, jednostki administracji publicznej </w:t>
      </w:r>
      <w:r w:rsidRPr="0007402E">
        <w:rPr>
          <w:rFonts w:cs="Arial"/>
          <w:szCs w:val="18"/>
          <w:lang w:val="pl-PL"/>
        </w:rPr>
        <w:sym w:font="Symbol" w:char="F0A8"/>
      </w:r>
      <w:r w:rsidRPr="0007402E">
        <w:rPr>
          <w:rFonts w:cs="Arial"/>
          <w:szCs w:val="18"/>
          <w:lang w:val="pl-PL"/>
        </w:rPr>
        <w:t xml:space="preserve"> </w:t>
      </w:r>
      <w:r w:rsidR="00EF45C4">
        <w:rPr>
          <w:rFonts w:cs="Arial"/>
          <w:szCs w:val="18"/>
          <w:lang w:val="pl-PL"/>
        </w:rPr>
        <w:t>Otwarta Licencja Microsoft (</w:t>
      </w:r>
      <w:r w:rsidRPr="0007402E">
        <w:rPr>
          <w:rFonts w:cs="Arial"/>
          <w:szCs w:val="18"/>
          <w:lang w:val="pl-PL"/>
        </w:rPr>
        <w:t>Open</w:t>
      </w:r>
      <w:r w:rsidR="00EF45C4">
        <w:rPr>
          <w:rFonts w:cs="Arial"/>
          <w:szCs w:val="18"/>
          <w:lang w:val="pl-PL"/>
        </w:rPr>
        <w:t>)</w:t>
      </w:r>
      <w:r w:rsidRPr="0007402E">
        <w:rPr>
          <w:rFonts w:cs="Arial"/>
          <w:szCs w:val="18"/>
          <w:lang w:val="pl-PL"/>
        </w:rPr>
        <w:t xml:space="preserve"> </w:t>
      </w:r>
      <w:r w:rsidRPr="0007402E">
        <w:rPr>
          <w:rFonts w:cs="Arial"/>
          <w:szCs w:val="18"/>
          <w:lang w:val="pl-PL"/>
        </w:rPr>
        <w:sym w:font="Symbol" w:char="F0A8"/>
      </w:r>
      <w:r w:rsidRPr="0007402E">
        <w:rPr>
          <w:rFonts w:cs="Arial"/>
          <w:szCs w:val="18"/>
          <w:lang w:val="pl-PL"/>
        </w:rPr>
        <w:t xml:space="preserve"> </w:t>
      </w:r>
      <w:r w:rsidR="00EF45C4">
        <w:rPr>
          <w:rFonts w:cs="Arial"/>
          <w:szCs w:val="18"/>
          <w:lang w:val="pl-PL"/>
        </w:rPr>
        <w:t xml:space="preserve">Licencja </w:t>
      </w:r>
      <w:r w:rsidRPr="0007402E">
        <w:rPr>
          <w:rFonts w:cs="Arial"/>
          <w:szCs w:val="18"/>
          <w:lang w:val="pl-PL"/>
        </w:rPr>
        <w:t xml:space="preserve">Select </w:t>
      </w:r>
      <w:r w:rsidRPr="0007402E">
        <w:rPr>
          <w:rFonts w:cs="Arial"/>
          <w:szCs w:val="18"/>
          <w:lang w:val="pl-PL"/>
        </w:rPr>
        <w:sym w:font="Symbol" w:char="F0A8"/>
      </w:r>
      <w:r w:rsidRPr="0007402E">
        <w:rPr>
          <w:rFonts w:cs="Arial"/>
          <w:szCs w:val="18"/>
          <w:lang w:val="pl-PL"/>
        </w:rPr>
        <w:t xml:space="preserve"> Enterprise Agreement </w:t>
      </w:r>
      <w:r w:rsidRPr="0007402E">
        <w:rPr>
          <w:rFonts w:cs="Arial"/>
          <w:szCs w:val="18"/>
          <w:lang w:val="pl-PL"/>
        </w:rPr>
        <w:sym w:font="Symbol" w:char="F0A8"/>
      </w:r>
      <w:r w:rsidRPr="0007402E">
        <w:rPr>
          <w:rFonts w:cs="Arial"/>
          <w:szCs w:val="18"/>
          <w:lang w:val="pl-PL"/>
        </w:rPr>
        <w:t xml:space="preserve"> </w:t>
      </w:r>
      <w:r w:rsidR="00EF45C4">
        <w:rPr>
          <w:rFonts w:cs="Arial"/>
          <w:szCs w:val="18"/>
          <w:lang w:val="pl-PL"/>
        </w:rPr>
        <w:t>wszystkie programy licencjonowania dla placówek edukacyjnych</w:t>
      </w:r>
    </w:p>
    <w:p w:rsidR="00536896" w:rsidRPr="0007402E" w:rsidRDefault="00536896" w:rsidP="005A6A10">
      <w:pPr>
        <w:rPr>
          <w:lang w:val="pl-PL"/>
        </w:rPr>
      </w:pPr>
    </w:p>
    <w:p w:rsidR="00536896" w:rsidRPr="0007402E" w:rsidRDefault="00EE77D7" w:rsidP="004D6246">
      <w:pPr>
        <w:pStyle w:val="Abstract"/>
        <w:spacing w:before="120"/>
        <w:ind w:left="0" w:right="289"/>
        <w:rPr>
          <w:b w:val="0"/>
          <w:lang w:val="pl-PL"/>
        </w:rPr>
      </w:pPr>
      <w:r w:rsidRPr="0007402E">
        <w:rPr>
          <w:b w:val="0"/>
          <w:lang w:val="pl-PL"/>
        </w:rPr>
        <w:t>Microsoft Operation Manager (MOM) 2005 to otwarte</w:t>
      </w:r>
      <w:r w:rsidR="00146D03">
        <w:rPr>
          <w:b w:val="0"/>
          <w:lang w:val="pl-PL"/>
        </w:rPr>
        <w:t xml:space="preserve"> i </w:t>
      </w:r>
      <w:r w:rsidRPr="0007402E">
        <w:rPr>
          <w:b w:val="0"/>
          <w:lang w:val="pl-PL"/>
        </w:rPr>
        <w:t>skalowane oprogramowanie</w:t>
      </w:r>
      <w:r w:rsidR="00A85B17">
        <w:rPr>
          <w:b w:val="0"/>
          <w:lang w:val="pl-PL"/>
        </w:rPr>
        <w:t>,</w:t>
      </w:r>
      <w:r w:rsidRPr="0007402E">
        <w:rPr>
          <w:b w:val="0"/>
          <w:lang w:val="pl-PL"/>
        </w:rPr>
        <w:t xml:space="preserve"> ułatwiające zarządzanie </w:t>
      </w:r>
      <w:r w:rsidR="00E32D22" w:rsidRPr="0007402E">
        <w:rPr>
          <w:b w:val="0"/>
          <w:lang w:val="pl-PL"/>
        </w:rPr>
        <w:t>korpora</w:t>
      </w:r>
      <w:r w:rsidR="00146D03">
        <w:rPr>
          <w:b w:val="0"/>
          <w:lang w:val="pl-PL"/>
        </w:rPr>
        <w:softHyphen/>
      </w:r>
      <w:r w:rsidR="00E32D22" w:rsidRPr="0007402E">
        <w:rPr>
          <w:b w:val="0"/>
          <w:lang w:val="pl-PL"/>
        </w:rPr>
        <w:t>cyjnymi środowiskami IT</w:t>
      </w:r>
      <w:r w:rsidR="00146D03">
        <w:rPr>
          <w:b w:val="0"/>
          <w:lang w:val="pl-PL"/>
        </w:rPr>
        <w:t xml:space="preserve"> i </w:t>
      </w:r>
      <w:r w:rsidR="00E32D22" w:rsidRPr="0007402E">
        <w:rPr>
          <w:b w:val="0"/>
          <w:lang w:val="pl-PL"/>
        </w:rPr>
        <w:t xml:space="preserve">zawierające </w:t>
      </w:r>
      <w:r w:rsidRPr="0007402E">
        <w:rPr>
          <w:b w:val="0"/>
          <w:lang w:val="pl-PL"/>
        </w:rPr>
        <w:t>wszechstronne narzędzia do analizowania zdarzeń</w:t>
      </w:r>
      <w:r w:rsidR="00E32D22" w:rsidRPr="0007402E">
        <w:rPr>
          <w:b w:val="0"/>
          <w:lang w:val="pl-PL"/>
        </w:rPr>
        <w:t>, które pozwalają</w:t>
      </w:r>
      <w:r w:rsidRPr="0007402E">
        <w:rPr>
          <w:b w:val="0"/>
          <w:lang w:val="pl-PL"/>
        </w:rPr>
        <w:t xml:space="preserve"> na poprawienie jakości zarządzania środowiskami Windows Server System</w:t>
      </w:r>
      <w:r w:rsidR="00E32D22" w:rsidRPr="0007402E">
        <w:rPr>
          <w:b w:val="0"/>
          <w:lang w:val="pl-PL"/>
        </w:rPr>
        <w:t xml:space="preserve">. MOM oferuje </w:t>
      </w:r>
      <w:r w:rsidR="00A85B17">
        <w:rPr>
          <w:b w:val="0"/>
          <w:lang w:val="pl-PL"/>
        </w:rPr>
        <w:t>również</w:t>
      </w:r>
      <w:r w:rsidR="00A85B17" w:rsidRPr="0007402E">
        <w:rPr>
          <w:b w:val="0"/>
          <w:lang w:val="pl-PL"/>
        </w:rPr>
        <w:t xml:space="preserve"> </w:t>
      </w:r>
      <w:r w:rsidR="00E32D22" w:rsidRPr="0007402E">
        <w:rPr>
          <w:b w:val="0"/>
          <w:lang w:val="pl-PL"/>
        </w:rPr>
        <w:t xml:space="preserve">funkcjonalność </w:t>
      </w:r>
      <w:r w:rsidRPr="0007402E">
        <w:rPr>
          <w:b w:val="0"/>
          <w:lang w:val="pl-PL"/>
        </w:rPr>
        <w:t>czynnego monitorowania</w:t>
      </w:r>
      <w:r w:rsidR="00146D03">
        <w:rPr>
          <w:b w:val="0"/>
          <w:lang w:val="pl-PL"/>
        </w:rPr>
        <w:t xml:space="preserve"> i </w:t>
      </w:r>
      <w:r w:rsidRPr="0007402E">
        <w:rPr>
          <w:b w:val="0"/>
          <w:lang w:val="pl-PL"/>
        </w:rPr>
        <w:t xml:space="preserve">alarmowania, raportowania </w:t>
      </w:r>
      <w:r w:rsidR="00E32D22" w:rsidRPr="0007402E">
        <w:rPr>
          <w:b w:val="0"/>
          <w:lang w:val="pl-PL"/>
        </w:rPr>
        <w:t>oraz</w:t>
      </w:r>
      <w:r w:rsidRPr="0007402E">
        <w:rPr>
          <w:b w:val="0"/>
          <w:lang w:val="pl-PL"/>
        </w:rPr>
        <w:t xml:space="preserve"> analizowania trendów. Zawiera także wiedzę operacyjną</w:t>
      </w:r>
      <w:r w:rsidR="00146D03">
        <w:rPr>
          <w:b w:val="0"/>
          <w:lang w:val="pl-PL"/>
        </w:rPr>
        <w:t xml:space="preserve"> i </w:t>
      </w:r>
      <w:r w:rsidRPr="0007402E">
        <w:rPr>
          <w:b w:val="0"/>
          <w:lang w:val="pl-PL"/>
        </w:rPr>
        <w:t>specjalistyczną na temat systemów</w:t>
      </w:r>
      <w:r w:rsidR="00146D03">
        <w:rPr>
          <w:b w:val="0"/>
          <w:lang w:val="pl-PL"/>
        </w:rPr>
        <w:t xml:space="preserve"> i </w:t>
      </w:r>
      <w:r w:rsidRPr="0007402E">
        <w:rPr>
          <w:b w:val="0"/>
          <w:lang w:val="pl-PL"/>
        </w:rPr>
        <w:t>aplikacji, ułatwiającą zarządzanie środowiskami opartymi na Windows Server System.</w:t>
      </w:r>
    </w:p>
    <w:p w:rsidR="00536896" w:rsidRPr="0007402E" w:rsidRDefault="00536896">
      <w:pPr>
        <w:pStyle w:val="Abstract"/>
        <w:ind w:left="0"/>
        <w:rPr>
          <w:b w:val="0"/>
          <w:lang w:val="pl-PL"/>
        </w:rPr>
      </w:pPr>
    </w:p>
    <w:p w:rsidR="00536896" w:rsidRPr="0007402E" w:rsidRDefault="005A2880">
      <w:pPr>
        <w:pStyle w:val="Abstract"/>
        <w:ind w:left="0"/>
        <w:rPr>
          <w:b w:val="0"/>
          <w:lang w:val="pl-PL"/>
        </w:rPr>
      </w:pPr>
      <w:r w:rsidRPr="0007402E">
        <w:rPr>
          <w:b w:val="0"/>
          <w:lang w:val="pl-PL"/>
        </w:rPr>
        <w:t>Oprogramowanie Microsoft Operations Manager 2005 licencjonowane jest</w:t>
      </w:r>
      <w:r w:rsidR="00146D03">
        <w:rPr>
          <w:b w:val="0"/>
          <w:lang w:val="pl-PL"/>
        </w:rPr>
        <w:t xml:space="preserve"> w </w:t>
      </w:r>
      <w:r w:rsidRPr="0007402E">
        <w:rPr>
          <w:b w:val="0"/>
          <w:lang w:val="pl-PL"/>
        </w:rPr>
        <w:t xml:space="preserve">trybie na serwer plus licencje na zarządzane urządzenia. Dla każdego serwera zarządzającego </w:t>
      </w:r>
      <w:r w:rsidR="00842F17" w:rsidRPr="0007402E">
        <w:rPr>
          <w:b w:val="0"/>
          <w:lang w:val="pl-PL"/>
        </w:rPr>
        <w:t xml:space="preserve">MOM </w:t>
      </w:r>
      <w:r w:rsidRPr="0007402E">
        <w:rPr>
          <w:b w:val="0"/>
          <w:lang w:val="pl-PL"/>
        </w:rPr>
        <w:t xml:space="preserve">wymagana jest licencja serwerowa. Oprócz niej, dla każdego </w:t>
      </w:r>
      <w:r w:rsidR="00842F17" w:rsidRPr="0007402E">
        <w:rPr>
          <w:b w:val="0"/>
          <w:lang w:val="pl-PL"/>
        </w:rPr>
        <w:t>zarządzanego urządzenia (serwery</w:t>
      </w:r>
      <w:r w:rsidR="00146D03">
        <w:rPr>
          <w:b w:val="0"/>
          <w:lang w:val="pl-PL"/>
        </w:rPr>
        <w:t xml:space="preserve"> i </w:t>
      </w:r>
      <w:r w:rsidR="00842F17" w:rsidRPr="0007402E">
        <w:rPr>
          <w:b w:val="0"/>
          <w:lang w:val="pl-PL"/>
        </w:rPr>
        <w:t xml:space="preserve">inne </w:t>
      </w:r>
      <w:r w:rsidRPr="0007402E">
        <w:rPr>
          <w:b w:val="0"/>
          <w:lang w:val="pl-PL"/>
        </w:rPr>
        <w:t xml:space="preserve">urządzenia </w:t>
      </w:r>
      <w:r w:rsidR="00842F17" w:rsidRPr="0007402E">
        <w:rPr>
          <w:b w:val="0"/>
          <w:lang w:val="pl-PL"/>
        </w:rPr>
        <w:t>zarządzane</w:t>
      </w:r>
      <w:r w:rsidRPr="0007402E">
        <w:rPr>
          <w:b w:val="0"/>
          <w:lang w:val="pl-PL"/>
        </w:rPr>
        <w:t xml:space="preserve"> za pomocą MOM</w:t>
      </w:r>
      <w:r w:rsidR="00842F17" w:rsidRPr="0007402E">
        <w:rPr>
          <w:b w:val="0"/>
          <w:lang w:val="pl-PL"/>
        </w:rPr>
        <w:t>)</w:t>
      </w:r>
      <w:r w:rsidRPr="0007402E">
        <w:rPr>
          <w:b w:val="0"/>
          <w:lang w:val="pl-PL"/>
        </w:rPr>
        <w:t xml:space="preserve"> wymagana jest licencja </w:t>
      </w:r>
      <w:r w:rsidR="00300C55" w:rsidRPr="0007402E">
        <w:rPr>
          <w:b w:val="0"/>
          <w:lang w:val="pl-PL"/>
        </w:rPr>
        <w:t xml:space="preserve">Standard albo Enterprise </w:t>
      </w:r>
      <w:r w:rsidRPr="0007402E">
        <w:rPr>
          <w:b w:val="0"/>
          <w:lang w:val="pl-PL"/>
        </w:rPr>
        <w:t>Operations Management License (OML)</w:t>
      </w:r>
      <w:r w:rsidR="00842F17" w:rsidRPr="0007402E">
        <w:rPr>
          <w:b w:val="0"/>
          <w:lang w:val="pl-PL"/>
        </w:rPr>
        <w:t>.</w:t>
      </w:r>
      <w:r w:rsidRPr="0007402E">
        <w:rPr>
          <w:b w:val="0"/>
          <w:lang w:val="pl-PL"/>
        </w:rPr>
        <w:t xml:space="preserve"> Klienci mają </w:t>
      </w:r>
      <w:r w:rsidR="00842F17" w:rsidRPr="0007402E">
        <w:rPr>
          <w:b w:val="0"/>
          <w:lang w:val="pl-PL"/>
        </w:rPr>
        <w:t xml:space="preserve">także </w:t>
      </w:r>
      <w:r w:rsidRPr="0007402E">
        <w:rPr>
          <w:b w:val="0"/>
          <w:lang w:val="pl-PL"/>
        </w:rPr>
        <w:t xml:space="preserve">możliwość nabycia MOM 2005 </w:t>
      </w:r>
      <w:r w:rsidR="00300C55" w:rsidRPr="0007402E">
        <w:rPr>
          <w:b w:val="0"/>
          <w:lang w:val="pl-PL"/>
        </w:rPr>
        <w:t>wraz</w:t>
      </w:r>
      <w:r w:rsidR="00146D03">
        <w:rPr>
          <w:b w:val="0"/>
          <w:lang w:val="pl-PL"/>
        </w:rPr>
        <w:t xml:space="preserve"> z </w:t>
      </w:r>
      <w:r w:rsidRPr="0007402E">
        <w:rPr>
          <w:b w:val="0"/>
          <w:lang w:val="pl-PL"/>
        </w:rPr>
        <w:t xml:space="preserve">technologią </w:t>
      </w:r>
      <w:r w:rsidR="00842F17" w:rsidRPr="0007402E">
        <w:rPr>
          <w:b w:val="0"/>
          <w:lang w:val="pl-PL"/>
        </w:rPr>
        <w:t xml:space="preserve">Microsoft </w:t>
      </w:r>
      <w:r w:rsidRPr="0007402E">
        <w:rPr>
          <w:b w:val="0"/>
          <w:lang w:val="pl-PL"/>
        </w:rPr>
        <w:t>SQL Server™ 2000</w:t>
      </w:r>
      <w:r w:rsidR="00300C55" w:rsidRPr="0007402E">
        <w:rPr>
          <w:b w:val="0"/>
          <w:lang w:val="pl-PL"/>
        </w:rPr>
        <w:t xml:space="preserve"> lub SQL Server 2005 (Standard Edition) albo </w:t>
      </w:r>
      <w:r w:rsidRPr="0007402E">
        <w:rPr>
          <w:b w:val="0"/>
          <w:lang w:val="pl-PL"/>
        </w:rPr>
        <w:t>samego oprogramowania MOM 2005.</w:t>
      </w:r>
    </w:p>
    <w:p w:rsidR="00BE3B30" w:rsidRPr="0007402E" w:rsidRDefault="00BE3B30">
      <w:pPr>
        <w:pStyle w:val="Abstract"/>
        <w:ind w:left="0"/>
        <w:rPr>
          <w:b w:val="0"/>
          <w:lang w:val="pl-PL"/>
        </w:rPr>
      </w:pPr>
    </w:p>
    <w:p w:rsidR="00BE3B30" w:rsidRPr="0007402E" w:rsidRDefault="00300C55" w:rsidP="00146D03">
      <w:pPr>
        <w:pStyle w:val="Abstract"/>
        <w:ind w:left="0"/>
        <w:rPr>
          <w:b w:val="0"/>
          <w:lang w:val="pl-PL"/>
        </w:rPr>
      </w:pPr>
      <w:smartTag w:uri="urn:schemas-microsoft-com:office:smarttags" w:element="date">
        <w:smartTagPr>
          <w:attr w:name="Year" w:val="2006"/>
          <w:attr w:name="Day" w:val="1"/>
          <w:attr w:name="Month" w:val="4"/>
          <w:attr w:name="ls" w:val="trans"/>
        </w:smartTagPr>
        <w:r w:rsidRPr="0007402E">
          <w:rPr>
            <w:b w:val="0"/>
            <w:lang w:val="pl-PL"/>
          </w:rPr>
          <w:t>1 kwietnia 2006</w:t>
        </w:r>
        <w:r w:rsidR="00A85B17">
          <w:rPr>
            <w:b w:val="0"/>
            <w:lang w:val="pl-PL"/>
          </w:rPr>
          <w:t xml:space="preserve"> roku</w:t>
        </w:r>
      </w:smartTag>
      <w:r w:rsidRPr="0007402E">
        <w:rPr>
          <w:b w:val="0"/>
          <w:lang w:val="pl-PL"/>
        </w:rPr>
        <w:t xml:space="preserve"> firma Microsoft wprowadziła do sprzedaży nową licencję </w:t>
      </w:r>
      <w:r w:rsidRPr="00D33CCC">
        <w:rPr>
          <w:b w:val="0"/>
          <w:lang w:val="pl-PL"/>
        </w:rPr>
        <w:t>Standard Operations Management License</w:t>
      </w:r>
      <w:r w:rsidR="00146D03">
        <w:rPr>
          <w:b w:val="0"/>
          <w:lang w:val="pl-PL"/>
        </w:rPr>
        <w:t xml:space="preserve"> w </w:t>
      </w:r>
      <w:r w:rsidRPr="0007402E">
        <w:rPr>
          <w:b w:val="0"/>
          <w:lang w:val="pl-PL"/>
        </w:rPr>
        <w:t>cenie niższej niż dotychczasowa</w:t>
      </w:r>
      <w:r w:rsidR="00A85B17">
        <w:rPr>
          <w:b w:val="0"/>
          <w:lang w:val="pl-PL"/>
        </w:rPr>
        <w:t xml:space="preserve"> cena</w:t>
      </w:r>
      <w:r w:rsidRPr="0007402E">
        <w:rPr>
          <w:b w:val="0"/>
          <w:lang w:val="pl-PL"/>
        </w:rPr>
        <w:t xml:space="preserve"> licencji MOM 2005 OML. Nowa </w:t>
      </w:r>
      <w:r w:rsidR="000C2230" w:rsidRPr="0007402E">
        <w:rPr>
          <w:b w:val="0"/>
          <w:lang w:val="pl-PL"/>
        </w:rPr>
        <w:t>licencja oferuje jedynie podzbiór funkcjonalności dostępnej</w:t>
      </w:r>
      <w:r w:rsidR="00146D03">
        <w:rPr>
          <w:b w:val="0"/>
          <w:lang w:val="pl-PL"/>
        </w:rPr>
        <w:t xml:space="preserve"> w </w:t>
      </w:r>
      <w:r w:rsidR="000C2230" w:rsidRPr="0007402E">
        <w:rPr>
          <w:b w:val="0"/>
          <w:lang w:val="pl-PL"/>
        </w:rPr>
        <w:t xml:space="preserve">dotychczasowej licencji OML, pozwalając na zarządzanie podstawowymi zadaniami systemu operacyjnego. Nowa licencja to dla klientów bardziej ekonomiczny sposób objęcia systemem zarządzania wszystkich </w:t>
      </w:r>
      <w:r w:rsidR="00A85B17">
        <w:rPr>
          <w:b w:val="0"/>
          <w:lang w:val="pl-PL"/>
        </w:rPr>
        <w:t>posiadanych</w:t>
      </w:r>
      <w:r w:rsidR="00A85B17" w:rsidRPr="0007402E">
        <w:rPr>
          <w:b w:val="0"/>
          <w:lang w:val="pl-PL"/>
        </w:rPr>
        <w:t xml:space="preserve"> </w:t>
      </w:r>
      <w:r w:rsidR="000C2230" w:rsidRPr="0007402E">
        <w:rPr>
          <w:b w:val="0"/>
          <w:lang w:val="pl-PL"/>
        </w:rPr>
        <w:t>serwerów Windows. Dotychczasowa licencja OML nosi teraz nazwę Enterprise OML,</w:t>
      </w:r>
      <w:r w:rsidR="00146D03">
        <w:rPr>
          <w:b w:val="0"/>
          <w:lang w:val="pl-PL"/>
        </w:rPr>
        <w:t xml:space="preserve"> a </w:t>
      </w:r>
      <w:r w:rsidR="000C2230" w:rsidRPr="0007402E">
        <w:rPr>
          <w:b w:val="0"/>
          <w:lang w:val="pl-PL"/>
        </w:rPr>
        <w:t xml:space="preserve">cena licencji ani prawa użytkowania nie uległy zmianie. </w:t>
      </w:r>
      <w:r w:rsidR="003761FB" w:rsidRPr="0007402E">
        <w:rPr>
          <w:b w:val="0"/>
          <w:lang w:val="pl-PL"/>
        </w:rPr>
        <w:t xml:space="preserve">Licencja Enterprise </w:t>
      </w:r>
      <w:r w:rsidR="00D33CCC">
        <w:rPr>
          <w:b w:val="0"/>
          <w:lang w:val="pl-PL"/>
        </w:rPr>
        <w:t>OML</w:t>
      </w:r>
      <w:r w:rsidR="00D33CCC" w:rsidRPr="0007402E">
        <w:rPr>
          <w:b w:val="0"/>
          <w:lang w:val="pl-PL"/>
        </w:rPr>
        <w:t xml:space="preserve"> </w:t>
      </w:r>
      <w:r w:rsidR="003761FB" w:rsidRPr="0007402E">
        <w:rPr>
          <w:b w:val="0"/>
          <w:lang w:val="pl-PL"/>
        </w:rPr>
        <w:t xml:space="preserve">zapewnia całą funkcjonalność udostępnianą przez licencję Standard OML. </w:t>
      </w:r>
      <w:smartTag w:uri="urn:schemas-microsoft-com:office:smarttags" w:element="date">
        <w:smartTagPr>
          <w:attr w:name="Year" w:val="2006"/>
          <w:attr w:name="Day" w:val="1"/>
          <w:attr w:name="Month" w:val="4"/>
          <w:attr w:name="ls" w:val="trans"/>
        </w:smartTagPr>
        <w:r w:rsidR="003761FB" w:rsidRPr="0007402E">
          <w:rPr>
            <w:b w:val="0"/>
            <w:lang w:val="pl-PL"/>
          </w:rPr>
          <w:t>1 kwietnia 2006</w:t>
        </w:r>
        <w:r w:rsidR="00D33CCC">
          <w:rPr>
            <w:b w:val="0"/>
            <w:lang w:val="pl-PL"/>
          </w:rPr>
          <w:t xml:space="preserve"> roku</w:t>
        </w:r>
      </w:smartTag>
      <w:r w:rsidR="003761FB" w:rsidRPr="0007402E">
        <w:rPr>
          <w:b w:val="0"/>
          <w:lang w:val="pl-PL"/>
        </w:rPr>
        <w:t xml:space="preserve"> wszystkie </w:t>
      </w:r>
      <w:r w:rsidR="00D93BE4" w:rsidRPr="0007402E">
        <w:rPr>
          <w:b w:val="0"/>
          <w:lang w:val="pl-PL"/>
        </w:rPr>
        <w:t>dotychczasowe licencje MOM 2005 OML zostały zamienione na licencje Enterprise OML. Licencje MOM 2005 Standard OML dostępne są jako odrębny produkt oraz jako składnik nowej licencji System Center Standard Server Management License (SML). Więcej informacji</w:t>
      </w:r>
      <w:r w:rsidR="00146D03">
        <w:rPr>
          <w:b w:val="0"/>
          <w:lang w:val="pl-PL"/>
        </w:rPr>
        <w:t xml:space="preserve"> o </w:t>
      </w:r>
      <w:r w:rsidR="00D93BE4" w:rsidRPr="0007402E">
        <w:rPr>
          <w:b w:val="0"/>
          <w:lang w:val="pl-PL"/>
        </w:rPr>
        <w:t xml:space="preserve">licencjach Standard SML </w:t>
      </w:r>
      <w:r w:rsidR="00D93BE4" w:rsidRPr="007E57A1">
        <w:rPr>
          <w:b w:val="0"/>
          <w:lang w:val="pl-PL"/>
        </w:rPr>
        <w:t>można znaleźć</w:t>
      </w:r>
      <w:r w:rsidR="00146D03">
        <w:rPr>
          <w:b w:val="0"/>
          <w:lang w:val="pl-PL"/>
        </w:rPr>
        <w:t xml:space="preserve"> w </w:t>
      </w:r>
      <w:r w:rsidR="00D93BE4" w:rsidRPr="007E57A1">
        <w:rPr>
          <w:b w:val="0"/>
          <w:lang w:val="pl-PL"/>
        </w:rPr>
        <w:t xml:space="preserve">dokumencie pod tytułem </w:t>
      </w:r>
      <w:r w:rsidR="00FF3D82" w:rsidRPr="00590307">
        <w:rPr>
          <w:b w:val="0"/>
          <w:i/>
          <w:iCs/>
          <w:lang w:val="pl-PL"/>
        </w:rPr>
        <w:t xml:space="preserve">Licencje </w:t>
      </w:r>
      <w:r w:rsidR="007E57A1" w:rsidRPr="00590307">
        <w:rPr>
          <w:b w:val="0"/>
          <w:i/>
          <w:iCs/>
          <w:lang w:val="pl-PL"/>
        </w:rPr>
        <w:t>Microsoft System Center Standard SML (Server Management License)</w:t>
      </w:r>
      <w:r w:rsidR="00590307">
        <w:rPr>
          <w:rStyle w:val="FootnoteReference"/>
          <w:b w:val="0"/>
          <w:i/>
          <w:iCs/>
          <w:lang w:val="pl-PL"/>
        </w:rPr>
        <w:footnoteReference w:id="2"/>
      </w:r>
      <w:r w:rsidR="00D33CCC" w:rsidRPr="007E57A1">
        <w:rPr>
          <w:b w:val="0"/>
          <w:lang w:val="pl-PL"/>
        </w:rPr>
        <w:t>,</w:t>
      </w:r>
      <w:r w:rsidR="00D93BE4" w:rsidRPr="007E57A1">
        <w:rPr>
          <w:b w:val="0"/>
          <w:lang w:val="pl-PL"/>
        </w:rPr>
        <w:t xml:space="preserve"> </w:t>
      </w:r>
      <w:r w:rsidR="00D93BE4" w:rsidRPr="0007402E">
        <w:rPr>
          <w:b w:val="0"/>
          <w:lang w:val="pl-PL"/>
        </w:rPr>
        <w:t>opublikowanym</w:t>
      </w:r>
      <w:r w:rsidR="00146D03">
        <w:rPr>
          <w:b w:val="0"/>
          <w:lang w:val="pl-PL"/>
        </w:rPr>
        <w:t xml:space="preserve"> w </w:t>
      </w:r>
      <w:r w:rsidR="00D93BE4" w:rsidRPr="0007402E">
        <w:rPr>
          <w:b w:val="0"/>
          <w:lang w:val="pl-PL"/>
        </w:rPr>
        <w:t>marcu 2006</w:t>
      </w:r>
      <w:r w:rsidR="00D33CCC">
        <w:rPr>
          <w:b w:val="0"/>
          <w:lang w:val="pl-PL"/>
        </w:rPr>
        <w:t xml:space="preserve"> roku</w:t>
      </w:r>
      <w:r w:rsidR="00D93BE4" w:rsidRPr="0007402E">
        <w:rPr>
          <w:b w:val="0"/>
          <w:lang w:val="pl-PL"/>
        </w:rPr>
        <w:t>. Licencje MOM Enterprise OML są dostępn</w:t>
      </w:r>
      <w:r w:rsidR="00D33CCC">
        <w:rPr>
          <w:b w:val="0"/>
          <w:lang w:val="pl-PL"/>
        </w:rPr>
        <w:t>e</w:t>
      </w:r>
      <w:r w:rsidR="00D93BE4" w:rsidRPr="0007402E">
        <w:rPr>
          <w:b w:val="0"/>
          <w:lang w:val="pl-PL"/>
        </w:rPr>
        <w:t xml:space="preserve"> wyłącznie jako niezależny produkt.</w:t>
      </w:r>
    </w:p>
    <w:p w:rsidR="006F4937" w:rsidRPr="0007402E" w:rsidRDefault="006F4937">
      <w:pPr>
        <w:pStyle w:val="Abstract"/>
        <w:ind w:left="0"/>
        <w:rPr>
          <w:b w:val="0"/>
          <w:lang w:val="pl-PL"/>
        </w:rPr>
      </w:pPr>
    </w:p>
    <w:p w:rsidR="006F4937" w:rsidRPr="0007402E" w:rsidRDefault="00D93BE4">
      <w:pPr>
        <w:pStyle w:val="Abstract"/>
        <w:ind w:left="0"/>
        <w:rPr>
          <w:b w:val="0"/>
          <w:lang w:val="pl-PL"/>
        </w:rPr>
      </w:pPr>
      <w:r w:rsidRPr="0007402E">
        <w:rPr>
          <w:b w:val="0"/>
          <w:lang w:val="pl-PL"/>
        </w:rPr>
        <w:t xml:space="preserve">Od </w:t>
      </w:r>
      <w:smartTag w:uri="urn:schemas-microsoft-com:office:smarttags" w:element="date">
        <w:smartTagPr>
          <w:attr w:name="Year" w:val="2006"/>
          <w:attr w:name="Day" w:val="1"/>
          <w:attr w:name="Month" w:val="4"/>
          <w:attr w:name="ls" w:val="trans"/>
        </w:smartTagPr>
        <w:smartTag w:uri="urn:schemas-microsoft-com:office:smarttags" w:element="date">
          <w:smartTagPr>
            <w:attr w:name="ls" w:val="trans"/>
            <w:attr w:name="Month" w:val="4"/>
            <w:attr w:name="Day" w:val="1"/>
            <w:attr w:name="Year" w:val="2006"/>
          </w:smartTagPr>
          <w:r w:rsidRPr="0007402E">
            <w:rPr>
              <w:b w:val="0"/>
              <w:lang w:val="pl-PL"/>
            </w:rPr>
            <w:t>1 kwietnia 2006</w:t>
          </w:r>
        </w:smartTag>
        <w:r w:rsidRPr="0007402E">
          <w:rPr>
            <w:b w:val="0"/>
            <w:lang w:val="pl-PL"/>
          </w:rPr>
          <w:t xml:space="preserve"> </w:t>
        </w:r>
        <w:r w:rsidR="00D33CCC">
          <w:rPr>
            <w:b w:val="0"/>
            <w:lang w:val="pl-PL"/>
          </w:rPr>
          <w:t>roku</w:t>
        </w:r>
      </w:smartTag>
      <w:r w:rsidR="00D33CCC">
        <w:rPr>
          <w:b w:val="0"/>
          <w:lang w:val="pl-PL"/>
        </w:rPr>
        <w:t xml:space="preserve"> </w:t>
      </w:r>
      <w:r w:rsidRPr="0007402E">
        <w:rPr>
          <w:b w:val="0"/>
          <w:lang w:val="pl-PL"/>
        </w:rPr>
        <w:t>produkt MOM 2005 with SQL Server zawiera licencję SQL Server 2005 zamiast licencji SQL Server 2000.</w:t>
      </w:r>
    </w:p>
    <w:p w:rsidR="00536896" w:rsidRPr="0007402E" w:rsidRDefault="00536896">
      <w:pPr>
        <w:rPr>
          <w:lang w:val="pl-PL"/>
        </w:rPr>
      </w:pPr>
    </w:p>
    <w:p w:rsidR="00536896" w:rsidRPr="0007402E" w:rsidRDefault="00D93BE4">
      <w:pPr>
        <w:rPr>
          <w:lang w:val="pl-PL"/>
        </w:rPr>
      </w:pPr>
      <w:r w:rsidRPr="0007402E">
        <w:rPr>
          <w:lang w:val="pl-PL"/>
        </w:rPr>
        <w:t>Zestawienie dostępnych licencji Microsoft Operations Manager 2005:</w:t>
      </w:r>
    </w:p>
    <w:p w:rsidR="00536896" w:rsidRPr="0007402E" w:rsidRDefault="00536896">
      <w:pPr>
        <w:rPr>
          <w:lang w:val="pl-PL"/>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268"/>
        <w:gridCol w:w="6779"/>
      </w:tblGrid>
      <w:tr w:rsidR="00D93BE4" w:rsidRPr="0007402E">
        <w:tc>
          <w:tcPr>
            <w:tcW w:w="3358" w:type="dxa"/>
            <w:shd w:val="clear" w:color="auto" w:fill="0C0C0C"/>
          </w:tcPr>
          <w:p w:rsidR="00536896" w:rsidRPr="0007402E" w:rsidRDefault="00D93BE4" w:rsidP="00D93BE4">
            <w:pPr>
              <w:rPr>
                <w:color w:val="FFFFFF"/>
                <w:lang w:val="pl-PL"/>
              </w:rPr>
            </w:pPr>
            <w:r w:rsidRPr="0007402E">
              <w:rPr>
                <w:color w:val="FFFFFF"/>
                <w:lang w:val="pl-PL"/>
              </w:rPr>
              <w:t>Produkt</w:t>
            </w:r>
          </w:p>
        </w:tc>
        <w:tc>
          <w:tcPr>
            <w:tcW w:w="7017" w:type="dxa"/>
            <w:shd w:val="clear" w:color="auto" w:fill="0C0C0C"/>
          </w:tcPr>
          <w:p w:rsidR="00536896" w:rsidRPr="0007402E" w:rsidRDefault="00D93BE4" w:rsidP="00D93BE4">
            <w:pPr>
              <w:rPr>
                <w:color w:val="FFFFFF"/>
                <w:lang w:val="pl-PL"/>
              </w:rPr>
            </w:pPr>
            <w:r w:rsidRPr="0007402E">
              <w:rPr>
                <w:color w:val="FFFFFF"/>
                <w:lang w:val="pl-PL"/>
              </w:rPr>
              <w:t>Opis</w:t>
            </w:r>
          </w:p>
        </w:tc>
      </w:tr>
      <w:tr w:rsidR="00D93BE4" w:rsidRPr="0007402E">
        <w:tc>
          <w:tcPr>
            <w:tcW w:w="3358" w:type="dxa"/>
          </w:tcPr>
          <w:p w:rsidR="00536896" w:rsidRPr="0007402E" w:rsidRDefault="00D93BE4" w:rsidP="00D93BE4">
            <w:pPr>
              <w:pStyle w:val="Table"/>
              <w:rPr>
                <w:lang w:val="pl-PL"/>
              </w:rPr>
            </w:pPr>
            <w:r w:rsidRPr="0007402E">
              <w:rPr>
                <w:lang w:val="pl-PL"/>
              </w:rPr>
              <w:t>Licencja serwerowa MOM 2005</w:t>
            </w:r>
          </w:p>
        </w:tc>
        <w:tc>
          <w:tcPr>
            <w:tcW w:w="7017" w:type="dxa"/>
          </w:tcPr>
          <w:p w:rsidR="00536896" w:rsidRPr="0007402E" w:rsidRDefault="000027BA" w:rsidP="00D93BE4">
            <w:pPr>
              <w:pStyle w:val="Table"/>
              <w:rPr>
                <w:lang w:val="pl-PL"/>
              </w:rPr>
            </w:pPr>
            <w:r w:rsidRPr="0007402E">
              <w:rPr>
                <w:lang w:val="pl-PL"/>
              </w:rPr>
              <w:t>U</w:t>
            </w:r>
            <w:r w:rsidR="00D93BE4" w:rsidRPr="0007402E">
              <w:rPr>
                <w:lang w:val="pl-PL"/>
              </w:rPr>
              <w:t>możliwia zainstalowanie jednej kopii oprogramowania MOM 2005 na pojedynczym serwerze</w:t>
            </w:r>
            <w:r w:rsidR="00146D03">
              <w:rPr>
                <w:lang w:val="pl-PL"/>
              </w:rPr>
              <w:t>.</w:t>
            </w:r>
          </w:p>
        </w:tc>
      </w:tr>
      <w:tr w:rsidR="00D93BE4" w:rsidRPr="0007402E">
        <w:tc>
          <w:tcPr>
            <w:tcW w:w="3358" w:type="dxa"/>
          </w:tcPr>
          <w:p w:rsidR="00536896" w:rsidRPr="0007402E" w:rsidRDefault="00536896">
            <w:pPr>
              <w:pStyle w:val="Table"/>
              <w:rPr>
                <w:lang w:val="pl-PL"/>
              </w:rPr>
            </w:pPr>
            <w:r w:rsidRPr="0007402E">
              <w:rPr>
                <w:lang w:val="pl-PL"/>
              </w:rPr>
              <w:t xml:space="preserve">MOM </w:t>
            </w:r>
            <w:r w:rsidRPr="0007402E">
              <w:rPr>
                <w:szCs w:val="18"/>
                <w:lang w:val="pl-PL"/>
              </w:rPr>
              <w:t xml:space="preserve">2005 </w:t>
            </w:r>
            <w:r w:rsidR="009C364D" w:rsidRPr="0007402E">
              <w:rPr>
                <w:szCs w:val="18"/>
                <w:lang w:val="pl-PL"/>
              </w:rPr>
              <w:t>Standard</w:t>
            </w:r>
            <w:r w:rsidR="009C364D" w:rsidRPr="0007402E">
              <w:rPr>
                <w:lang w:val="pl-PL"/>
              </w:rPr>
              <w:t xml:space="preserve"> </w:t>
            </w:r>
            <w:r w:rsidRPr="0007402E">
              <w:rPr>
                <w:lang w:val="pl-PL"/>
              </w:rPr>
              <w:t>Operations Management License</w:t>
            </w:r>
          </w:p>
        </w:tc>
        <w:tc>
          <w:tcPr>
            <w:tcW w:w="7017" w:type="dxa"/>
          </w:tcPr>
          <w:p w:rsidR="00536896" w:rsidRPr="0007402E" w:rsidRDefault="000027BA" w:rsidP="00D93BE4">
            <w:pPr>
              <w:pStyle w:val="Table"/>
              <w:rPr>
                <w:rFonts w:cs="Arial"/>
                <w:bCs/>
                <w:szCs w:val="18"/>
                <w:lang w:val="pl-PL"/>
              </w:rPr>
            </w:pPr>
            <w:r w:rsidRPr="0007402E">
              <w:rPr>
                <w:rFonts w:cs="Arial"/>
                <w:bCs/>
                <w:szCs w:val="18"/>
                <w:lang w:val="pl-PL"/>
              </w:rPr>
              <w:t>U</w:t>
            </w:r>
            <w:r w:rsidR="00D93BE4" w:rsidRPr="0007402E">
              <w:rPr>
                <w:rFonts w:cs="Arial"/>
                <w:bCs/>
                <w:szCs w:val="18"/>
                <w:lang w:val="pl-PL"/>
              </w:rPr>
              <w:t>możliwia zarządzanie za pomocą serwera MOM 2005 podstawowymi zadaniami systemu operacyjnego działającego na jednym urządzeniu. Zarządzanym urządzeniem może być pojedynczy serwer, komputer osobisty, stacja robocza, terminal, komputer przenośny, pager, telefon, urządzenie PDA albo inne urządzenie elektroniczne</w:t>
            </w:r>
            <w:r w:rsidR="004D6246">
              <w:rPr>
                <w:rFonts w:cs="Arial"/>
                <w:bCs/>
                <w:szCs w:val="18"/>
                <w:lang w:val="pl-PL"/>
              </w:rPr>
              <w:t>.</w:t>
            </w:r>
          </w:p>
        </w:tc>
      </w:tr>
      <w:tr w:rsidR="00D93BE4" w:rsidRPr="0007402E">
        <w:tc>
          <w:tcPr>
            <w:tcW w:w="3358" w:type="dxa"/>
          </w:tcPr>
          <w:p w:rsidR="009C364D" w:rsidRPr="0007402E" w:rsidRDefault="009C364D">
            <w:pPr>
              <w:pStyle w:val="Table"/>
              <w:rPr>
                <w:lang w:val="pl-PL"/>
              </w:rPr>
            </w:pPr>
            <w:r w:rsidRPr="0007402E">
              <w:rPr>
                <w:lang w:val="pl-PL"/>
              </w:rPr>
              <w:t xml:space="preserve">MOM 2005 </w:t>
            </w:r>
            <w:smartTag w:uri="urn:schemas-microsoft-com:office:smarttags" w:element="City">
              <w:smartTag w:uri="urn:schemas-microsoft-com:office:smarttags" w:element="place">
                <w:r w:rsidRPr="0007402E">
                  <w:rPr>
                    <w:szCs w:val="18"/>
                    <w:lang w:val="pl-PL"/>
                  </w:rPr>
                  <w:t>Enterprise</w:t>
                </w:r>
              </w:smartTag>
            </w:smartTag>
            <w:r w:rsidRPr="0007402E">
              <w:rPr>
                <w:lang w:val="pl-PL"/>
              </w:rPr>
              <w:t xml:space="preserve"> Operations Management License</w:t>
            </w:r>
          </w:p>
        </w:tc>
        <w:tc>
          <w:tcPr>
            <w:tcW w:w="7017" w:type="dxa"/>
          </w:tcPr>
          <w:p w:rsidR="009C364D" w:rsidRPr="0007402E" w:rsidRDefault="000027BA" w:rsidP="000027BA">
            <w:pPr>
              <w:pStyle w:val="Table"/>
              <w:rPr>
                <w:szCs w:val="18"/>
                <w:lang w:val="pl-PL"/>
              </w:rPr>
            </w:pPr>
            <w:r w:rsidRPr="0007402E">
              <w:rPr>
                <w:rFonts w:cs="Arial"/>
                <w:bCs/>
                <w:szCs w:val="18"/>
                <w:lang w:val="pl-PL"/>
              </w:rPr>
              <w:t>U</w:t>
            </w:r>
            <w:r w:rsidR="00D93BE4" w:rsidRPr="0007402E">
              <w:rPr>
                <w:rFonts w:cs="Arial"/>
                <w:bCs/>
                <w:szCs w:val="18"/>
                <w:lang w:val="pl-PL"/>
              </w:rPr>
              <w:t>możliwia zarządzanie za pomocą serwera MOM 2005 wszelkimi zadaniami uruchomionymi</w:t>
            </w:r>
            <w:r w:rsidR="00146D03">
              <w:rPr>
                <w:rFonts w:cs="Arial"/>
                <w:bCs/>
                <w:szCs w:val="18"/>
                <w:lang w:val="pl-PL"/>
              </w:rPr>
              <w:t xml:space="preserve"> w </w:t>
            </w:r>
            <w:r w:rsidR="00D93BE4" w:rsidRPr="0007402E">
              <w:rPr>
                <w:rFonts w:cs="Arial"/>
                <w:bCs/>
                <w:szCs w:val="18"/>
                <w:lang w:val="pl-PL"/>
              </w:rPr>
              <w:t>systemie operacyjnym działającym na jednym urządzeniu. Zarządzanym urządzeniem może być pojedynczy serwer, komputer osobisty, stacja robocza, terminal, komputer przenośny, pager, telefon, urządzenie PDA albo inne urządzenie elektroniczne</w:t>
            </w:r>
            <w:r w:rsidRPr="0007402E">
              <w:rPr>
                <w:rFonts w:cs="Arial"/>
                <w:bCs/>
                <w:szCs w:val="18"/>
                <w:lang w:val="pl-PL"/>
              </w:rPr>
              <w:t>. Licencja ta zawiera pełną funkcjonalność licencji Standard OML.</w:t>
            </w:r>
          </w:p>
        </w:tc>
      </w:tr>
      <w:tr w:rsidR="00536896" w:rsidRPr="0007402E">
        <w:tc>
          <w:tcPr>
            <w:tcW w:w="3358" w:type="dxa"/>
          </w:tcPr>
          <w:p w:rsidR="00536896" w:rsidRPr="0007402E" w:rsidRDefault="00536896" w:rsidP="000027BA">
            <w:pPr>
              <w:pStyle w:val="Table"/>
              <w:rPr>
                <w:lang w:val="pl-PL"/>
              </w:rPr>
            </w:pPr>
            <w:r w:rsidRPr="0007402E">
              <w:rPr>
                <w:lang w:val="pl-PL"/>
              </w:rPr>
              <w:t>MOM 2005</w:t>
            </w:r>
            <w:r w:rsidR="00146D03">
              <w:rPr>
                <w:lang w:val="pl-PL"/>
              </w:rPr>
              <w:t xml:space="preserve"> z </w:t>
            </w:r>
            <w:r w:rsidR="000027BA" w:rsidRPr="0007402E">
              <w:rPr>
                <w:lang w:val="pl-PL"/>
              </w:rPr>
              <w:t xml:space="preserve">technologią </w:t>
            </w:r>
            <w:r w:rsidRPr="0007402E">
              <w:rPr>
                <w:lang w:val="pl-PL"/>
              </w:rPr>
              <w:t>SQL Server 2000</w:t>
            </w:r>
            <w:r w:rsidR="0054096E" w:rsidRPr="0007402E">
              <w:rPr>
                <w:lang w:val="pl-PL"/>
              </w:rPr>
              <w:t>/</w:t>
            </w:r>
            <w:r w:rsidR="00086C4E" w:rsidRPr="0007402E">
              <w:rPr>
                <w:lang w:val="pl-PL"/>
              </w:rPr>
              <w:t xml:space="preserve">SQL Server </w:t>
            </w:r>
            <w:r w:rsidR="00BE3B30" w:rsidRPr="0007402E">
              <w:rPr>
                <w:lang w:val="pl-PL"/>
              </w:rPr>
              <w:t>2005</w:t>
            </w:r>
            <w:r w:rsidRPr="0007402E">
              <w:rPr>
                <w:lang w:val="pl-PL"/>
              </w:rPr>
              <w:t xml:space="preserve"> </w:t>
            </w:r>
          </w:p>
        </w:tc>
        <w:tc>
          <w:tcPr>
            <w:tcW w:w="7017" w:type="dxa"/>
          </w:tcPr>
          <w:p w:rsidR="00536896" w:rsidRPr="0007402E" w:rsidRDefault="000027BA" w:rsidP="000027BA">
            <w:pPr>
              <w:pStyle w:val="Table"/>
              <w:rPr>
                <w:lang w:val="pl-PL"/>
              </w:rPr>
            </w:pPr>
            <w:r w:rsidRPr="0007402E">
              <w:rPr>
                <w:lang w:val="pl-PL"/>
              </w:rPr>
              <w:t>Umożliwia instalację jednej kopii MOM 2005 na pojedynczym serwerze oraz wykorzystanie jednej instalacji Microsoft SQL Server 2000 lub Microsoft SQL Server 2005 wyłącznie na potrzeby obsługi serwera MOM 2005. Licencja na SQL Server 2000/2005 jest licencją Standard Edition.</w:t>
            </w:r>
          </w:p>
        </w:tc>
      </w:tr>
    </w:tbl>
    <w:p w:rsidR="00536896" w:rsidRPr="0007402E" w:rsidRDefault="00536896">
      <w:pPr>
        <w:rPr>
          <w:lang w:val="pl-PL"/>
        </w:rPr>
      </w:pPr>
    </w:p>
    <w:p w:rsidR="00D07C2F" w:rsidRPr="0007402E" w:rsidRDefault="00577745">
      <w:pPr>
        <w:rPr>
          <w:lang w:val="pl-PL"/>
        </w:rPr>
      </w:pPr>
      <w:r w:rsidRPr="0007402E">
        <w:rPr>
          <w:lang w:val="pl-PL"/>
        </w:rPr>
        <w:br w:type="page"/>
      </w:r>
      <w:r w:rsidR="000027BA" w:rsidRPr="0007402E">
        <w:rPr>
          <w:lang w:val="pl-PL"/>
        </w:rPr>
        <w:lastRenderedPageBreak/>
        <w:t>Porównanie funkcjonalności zapewnianej przez licencje MOM 2005 Operations Management License</w:t>
      </w:r>
    </w:p>
    <w:p w:rsidR="002259F7" w:rsidRPr="0007402E" w:rsidRDefault="002259F7">
      <w:pPr>
        <w:rPr>
          <w:lang w:val="pl-P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040"/>
        <w:gridCol w:w="1620"/>
        <w:gridCol w:w="1620"/>
      </w:tblGrid>
      <w:tr w:rsidR="002259F7" w:rsidRPr="007D50E1" w:rsidTr="00EB5E1E">
        <w:tc>
          <w:tcPr>
            <w:tcW w:w="7128" w:type="dxa"/>
            <w:gridSpan w:val="2"/>
            <w:shd w:val="clear" w:color="auto" w:fill="000000"/>
          </w:tcPr>
          <w:p w:rsidR="002259F7" w:rsidRPr="007D50E1" w:rsidRDefault="000027BA" w:rsidP="007D50E1">
            <w:pPr>
              <w:jc w:val="center"/>
              <w:rPr>
                <w:szCs w:val="18"/>
                <w:lang w:val="pl-PL"/>
              </w:rPr>
            </w:pPr>
            <w:r w:rsidRPr="007D50E1">
              <w:rPr>
                <w:szCs w:val="18"/>
                <w:lang w:val="pl-PL"/>
              </w:rPr>
              <w:t>Zarządzane zadania</w:t>
            </w:r>
          </w:p>
        </w:tc>
        <w:tc>
          <w:tcPr>
            <w:tcW w:w="1620" w:type="dxa"/>
            <w:shd w:val="clear" w:color="auto" w:fill="000000"/>
          </w:tcPr>
          <w:p w:rsidR="002259F7" w:rsidRPr="007D50E1" w:rsidRDefault="006F3C71" w:rsidP="007D50E1">
            <w:pPr>
              <w:jc w:val="center"/>
              <w:rPr>
                <w:szCs w:val="18"/>
                <w:lang w:val="pl-PL"/>
              </w:rPr>
            </w:pPr>
            <w:r w:rsidRPr="007D50E1">
              <w:rPr>
                <w:szCs w:val="18"/>
                <w:lang w:val="pl-PL"/>
              </w:rPr>
              <w:t>Standard</w:t>
            </w:r>
            <w:r w:rsidR="00BD4C39" w:rsidRPr="007D50E1">
              <w:rPr>
                <w:szCs w:val="18"/>
                <w:lang w:val="pl-PL"/>
              </w:rPr>
              <w:t xml:space="preserve"> OML</w:t>
            </w:r>
            <w:r w:rsidR="00362583" w:rsidRPr="007D50E1">
              <w:rPr>
                <w:szCs w:val="18"/>
                <w:lang w:val="pl-PL"/>
              </w:rPr>
              <w:t>*</w:t>
            </w:r>
          </w:p>
        </w:tc>
        <w:tc>
          <w:tcPr>
            <w:tcW w:w="1620" w:type="dxa"/>
            <w:shd w:val="clear" w:color="auto" w:fill="000000"/>
          </w:tcPr>
          <w:p w:rsidR="002259F7" w:rsidRPr="007D50E1" w:rsidRDefault="006F3C71" w:rsidP="007D50E1">
            <w:pPr>
              <w:jc w:val="center"/>
              <w:rPr>
                <w:szCs w:val="18"/>
                <w:lang w:val="pl-PL"/>
              </w:rPr>
            </w:pPr>
            <w:smartTag w:uri="urn:schemas-microsoft-com:office:smarttags" w:element="City">
              <w:smartTag w:uri="urn:schemas-microsoft-com:office:smarttags" w:element="place">
                <w:r w:rsidRPr="007D50E1">
                  <w:rPr>
                    <w:szCs w:val="18"/>
                    <w:lang w:val="pl-PL"/>
                  </w:rPr>
                  <w:t>Enterprise</w:t>
                </w:r>
              </w:smartTag>
            </w:smartTag>
            <w:r w:rsidR="00BD4C39" w:rsidRPr="007D50E1">
              <w:rPr>
                <w:szCs w:val="18"/>
                <w:lang w:val="pl-PL"/>
              </w:rPr>
              <w:t xml:space="preserve"> OML</w:t>
            </w:r>
          </w:p>
        </w:tc>
      </w:tr>
      <w:tr w:rsidR="00567019" w:rsidRPr="007D50E1" w:rsidTr="00EB5E1E">
        <w:tc>
          <w:tcPr>
            <w:tcW w:w="2088" w:type="dxa"/>
            <w:vMerge w:val="restart"/>
          </w:tcPr>
          <w:p w:rsidR="00567019" w:rsidRPr="007D50E1" w:rsidRDefault="000027BA" w:rsidP="000027BA">
            <w:pPr>
              <w:pStyle w:val="Table"/>
              <w:rPr>
                <w:lang w:val="pl-PL"/>
              </w:rPr>
            </w:pPr>
            <w:r w:rsidRPr="007D50E1">
              <w:rPr>
                <w:lang w:val="pl-PL"/>
              </w:rPr>
              <w:t>podstawowe narzędzia systemu operacyjnego</w:t>
            </w:r>
          </w:p>
        </w:tc>
        <w:tc>
          <w:tcPr>
            <w:tcW w:w="5040" w:type="dxa"/>
          </w:tcPr>
          <w:p w:rsidR="00567019" w:rsidRPr="007D50E1" w:rsidRDefault="000027BA" w:rsidP="000027BA">
            <w:pPr>
              <w:pStyle w:val="Table"/>
              <w:rPr>
                <w:lang w:val="pl-PL"/>
              </w:rPr>
            </w:pPr>
            <w:r w:rsidRPr="007D50E1">
              <w:rPr>
                <w:lang w:val="pl-PL"/>
              </w:rPr>
              <w:t>menedżer zasobów systemu</w:t>
            </w:r>
          </w:p>
        </w:tc>
        <w:tc>
          <w:tcPr>
            <w:tcW w:w="1620" w:type="dxa"/>
          </w:tcPr>
          <w:p w:rsidR="00567019" w:rsidRPr="007D50E1" w:rsidRDefault="00567019" w:rsidP="007D50E1">
            <w:pPr>
              <w:pStyle w:val="Table"/>
              <w:jc w:val="center"/>
              <w:rPr>
                <w:sz w:val="24"/>
                <w:szCs w:val="24"/>
                <w:lang w:val="pl-PL"/>
              </w:rPr>
            </w:pPr>
            <w:r w:rsidRPr="007D50E1">
              <w:rPr>
                <w:sz w:val="24"/>
                <w:szCs w:val="24"/>
                <w:lang w:val="pl-PL"/>
              </w:rPr>
              <w:sym w:font="Wingdings" w:char="F0FC"/>
            </w:r>
          </w:p>
        </w:tc>
        <w:tc>
          <w:tcPr>
            <w:tcW w:w="1620" w:type="dxa"/>
          </w:tcPr>
          <w:p w:rsidR="00567019" w:rsidRPr="007D50E1" w:rsidRDefault="00567019" w:rsidP="007D50E1">
            <w:pPr>
              <w:pStyle w:val="Table"/>
              <w:jc w:val="center"/>
              <w:rPr>
                <w:lang w:val="pl-PL"/>
              </w:rPr>
            </w:pPr>
            <w:r w:rsidRPr="007D50E1">
              <w:rPr>
                <w:sz w:val="24"/>
                <w:szCs w:val="24"/>
                <w:lang w:val="pl-PL"/>
              </w:rPr>
              <w:sym w:font="Wingdings" w:char="F0FC"/>
            </w:r>
          </w:p>
        </w:tc>
      </w:tr>
      <w:tr w:rsidR="00567019" w:rsidRPr="007D50E1" w:rsidTr="00EB5E1E">
        <w:tc>
          <w:tcPr>
            <w:tcW w:w="2088" w:type="dxa"/>
            <w:vMerge/>
          </w:tcPr>
          <w:p w:rsidR="00567019" w:rsidRPr="007D50E1" w:rsidRDefault="00567019" w:rsidP="002259F7">
            <w:pPr>
              <w:pStyle w:val="Table"/>
              <w:rPr>
                <w:lang w:val="pl-PL"/>
              </w:rPr>
            </w:pPr>
          </w:p>
        </w:tc>
        <w:tc>
          <w:tcPr>
            <w:tcW w:w="5040" w:type="dxa"/>
          </w:tcPr>
          <w:p w:rsidR="00567019" w:rsidRPr="007D50E1" w:rsidRDefault="000027BA" w:rsidP="000027BA">
            <w:pPr>
              <w:pStyle w:val="Table"/>
              <w:rPr>
                <w:lang w:val="pl-PL"/>
              </w:rPr>
            </w:pPr>
            <w:r w:rsidRPr="007D50E1">
              <w:rPr>
                <w:lang w:val="pl-PL"/>
              </w:rPr>
              <w:t>powiadomienie</w:t>
            </w:r>
            <w:r w:rsidR="00146D03">
              <w:rPr>
                <w:lang w:val="pl-PL"/>
              </w:rPr>
              <w:t xml:space="preserve"> o </w:t>
            </w:r>
            <w:r w:rsidRPr="007D50E1">
              <w:rPr>
                <w:lang w:val="pl-PL"/>
              </w:rPr>
              <w:t>zmianie hasła</w:t>
            </w:r>
          </w:p>
        </w:tc>
        <w:tc>
          <w:tcPr>
            <w:tcW w:w="1620" w:type="dxa"/>
          </w:tcPr>
          <w:p w:rsidR="00567019" w:rsidRPr="007D50E1" w:rsidRDefault="00567019" w:rsidP="007D50E1">
            <w:pPr>
              <w:pStyle w:val="Table"/>
              <w:jc w:val="center"/>
              <w:rPr>
                <w:sz w:val="24"/>
                <w:szCs w:val="24"/>
                <w:lang w:val="pl-PL"/>
              </w:rPr>
            </w:pPr>
            <w:r w:rsidRPr="007D50E1">
              <w:rPr>
                <w:sz w:val="24"/>
                <w:szCs w:val="24"/>
                <w:lang w:val="pl-PL"/>
              </w:rPr>
              <w:sym w:font="Wingdings" w:char="F0FC"/>
            </w:r>
          </w:p>
        </w:tc>
        <w:tc>
          <w:tcPr>
            <w:tcW w:w="1620" w:type="dxa"/>
          </w:tcPr>
          <w:p w:rsidR="00567019" w:rsidRPr="007D50E1" w:rsidRDefault="00567019" w:rsidP="007D50E1">
            <w:pPr>
              <w:pStyle w:val="Table"/>
              <w:jc w:val="center"/>
              <w:rPr>
                <w:lang w:val="pl-PL"/>
              </w:rPr>
            </w:pPr>
            <w:r w:rsidRPr="007D50E1">
              <w:rPr>
                <w:sz w:val="24"/>
                <w:szCs w:val="24"/>
                <w:lang w:val="pl-PL"/>
              </w:rPr>
              <w:sym w:font="Wingdings" w:char="F0FC"/>
            </w:r>
          </w:p>
        </w:tc>
      </w:tr>
      <w:tr w:rsidR="00567019" w:rsidRPr="007D50E1" w:rsidTr="00EB5E1E">
        <w:tc>
          <w:tcPr>
            <w:tcW w:w="2088" w:type="dxa"/>
            <w:vMerge/>
          </w:tcPr>
          <w:p w:rsidR="00567019" w:rsidRPr="007D50E1" w:rsidRDefault="00567019" w:rsidP="002259F7">
            <w:pPr>
              <w:pStyle w:val="Table"/>
              <w:rPr>
                <w:lang w:val="pl-PL"/>
              </w:rPr>
            </w:pPr>
          </w:p>
        </w:tc>
        <w:tc>
          <w:tcPr>
            <w:tcW w:w="5040" w:type="dxa"/>
          </w:tcPr>
          <w:p w:rsidR="00567019" w:rsidRPr="007D50E1" w:rsidRDefault="000027BA" w:rsidP="000027BA">
            <w:pPr>
              <w:pStyle w:val="Table"/>
              <w:rPr>
                <w:lang w:val="pl-PL"/>
              </w:rPr>
            </w:pPr>
            <w:r w:rsidRPr="007D50E1">
              <w:rPr>
                <w:lang w:val="pl-PL"/>
              </w:rPr>
              <w:t>podstawowe narzędzie analizy bezpieczeństwa</w:t>
            </w:r>
          </w:p>
        </w:tc>
        <w:tc>
          <w:tcPr>
            <w:tcW w:w="1620" w:type="dxa"/>
          </w:tcPr>
          <w:p w:rsidR="00567019" w:rsidRPr="007D50E1" w:rsidRDefault="00567019" w:rsidP="007D50E1">
            <w:pPr>
              <w:pStyle w:val="Table"/>
              <w:jc w:val="center"/>
              <w:rPr>
                <w:sz w:val="24"/>
                <w:szCs w:val="24"/>
                <w:lang w:val="pl-PL"/>
              </w:rPr>
            </w:pPr>
            <w:r w:rsidRPr="007D50E1">
              <w:rPr>
                <w:sz w:val="24"/>
                <w:szCs w:val="24"/>
                <w:lang w:val="pl-PL"/>
              </w:rPr>
              <w:sym w:font="Wingdings" w:char="F0FC"/>
            </w:r>
          </w:p>
        </w:tc>
        <w:tc>
          <w:tcPr>
            <w:tcW w:w="1620" w:type="dxa"/>
          </w:tcPr>
          <w:p w:rsidR="00567019" w:rsidRPr="007D50E1" w:rsidRDefault="00567019" w:rsidP="007D50E1">
            <w:pPr>
              <w:pStyle w:val="Table"/>
              <w:jc w:val="center"/>
              <w:rPr>
                <w:lang w:val="pl-PL"/>
              </w:rPr>
            </w:pPr>
            <w:r w:rsidRPr="007D50E1">
              <w:rPr>
                <w:sz w:val="24"/>
                <w:szCs w:val="24"/>
                <w:lang w:val="pl-PL"/>
              </w:rPr>
              <w:sym w:font="Wingdings" w:char="F0FC"/>
            </w:r>
          </w:p>
        </w:tc>
      </w:tr>
      <w:tr w:rsidR="00567019" w:rsidRPr="007D50E1" w:rsidTr="00EB5E1E">
        <w:tc>
          <w:tcPr>
            <w:tcW w:w="2088" w:type="dxa"/>
            <w:vMerge/>
          </w:tcPr>
          <w:p w:rsidR="00567019" w:rsidRPr="007D50E1" w:rsidRDefault="00567019" w:rsidP="002259F7">
            <w:pPr>
              <w:pStyle w:val="Table"/>
              <w:rPr>
                <w:lang w:val="pl-PL"/>
              </w:rPr>
            </w:pPr>
          </w:p>
        </w:tc>
        <w:tc>
          <w:tcPr>
            <w:tcW w:w="5040" w:type="dxa"/>
          </w:tcPr>
          <w:p w:rsidR="00567019" w:rsidRPr="007D50E1" w:rsidRDefault="000027BA" w:rsidP="000027BA">
            <w:pPr>
              <w:pStyle w:val="Table"/>
              <w:rPr>
                <w:lang w:val="pl-PL"/>
              </w:rPr>
            </w:pPr>
            <w:r w:rsidRPr="007D50E1">
              <w:rPr>
                <w:lang w:val="pl-PL"/>
              </w:rPr>
              <w:t>usługi związane</w:t>
            </w:r>
            <w:r w:rsidR="00146D03">
              <w:rPr>
                <w:lang w:val="pl-PL"/>
              </w:rPr>
              <w:t xml:space="preserve"> z </w:t>
            </w:r>
            <w:r w:rsidRPr="007D50E1">
              <w:rPr>
                <w:lang w:val="pl-PL"/>
              </w:rPr>
              <w:t>niezawodnością</w:t>
            </w:r>
            <w:r w:rsidR="00146D03">
              <w:rPr>
                <w:lang w:val="pl-PL"/>
              </w:rPr>
              <w:t xml:space="preserve"> i </w:t>
            </w:r>
            <w:r w:rsidRPr="007D50E1">
              <w:rPr>
                <w:lang w:val="pl-PL"/>
              </w:rPr>
              <w:t>dostępnością</w:t>
            </w:r>
          </w:p>
        </w:tc>
        <w:tc>
          <w:tcPr>
            <w:tcW w:w="1620" w:type="dxa"/>
          </w:tcPr>
          <w:p w:rsidR="00567019" w:rsidRPr="007D50E1" w:rsidRDefault="00567019" w:rsidP="007D50E1">
            <w:pPr>
              <w:pStyle w:val="Table"/>
              <w:jc w:val="center"/>
              <w:rPr>
                <w:sz w:val="24"/>
                <w:szCs w:val="24"/>
                <w:lang w:val="pl-PL"/>
              </w:rPr>
            </w:pPr>
            <w:r w:rsidRPr="007D50E1">
              <w:rPr>
                <w:sz w:val="24"/>
                <w:szCs w:val="24"/>
                <w:lang w:val="pl-PL"/>
              </w:rPr>
              <w:sym w:font="Wingdings" w:char="F0FC"/>
            </w:r>
          </w:p>
        </w:tc>
        <w:tc>
          <w:tcPr>
            <w:tcW w:w="1620" w:type="dxa"/>
          </w:tcPr>
          <w:p w:rsidR="00567019" w:rsidRPr="007D50E1" w:rsidRDefault="00567019"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val="restart"/>
          </w:tcPr>
          <w:p w:rsidR="000072C2" w:rsidRPr="007D50E1" w:rsidRDefault="000027BA" w:rsidP="000027BA">
            <w:pPr>
              <w:pStyle w:val="Table"/>
              <w:rPr>
                <w:lang w:val="pl-PL"/>
              </w:rPr>
            </w:pPr>
            <w:r w:rsidRPr="007D50E1">
              <w:rPr>
                <w:lang w:val="pl-PL"/>
              </w:rPr>
              <w:t>udostępnianie plików</w:t>
            </w:r>
            <w:r w:rsidR="00146D03">
              <w:rPr>
                <w:lang w:val="pl-PL"/>
              </w:rPr>
              <w:t xml:space="preserve"> i </w:t>
            </w:r>
            <w:r w:rsidRPr="007D50E1">
              <w:rPr>
                <w:lang w:val="pl-PL"/>
              </w:rPr>
              <w:t>drukarek</w:t>
            </w:r>
          </w:p>
        </w:tc>
        <w:tc>
          <w:tcPr>
            <w:tcW w:w="5040" w:type="dxa"/>
          </w:tcPr>
          <w:p w:rsidR="000072C2" w:rsidRPr="007D50E1" w:rsidRDefault="000027BA" w:rsidP="000027BA">
            <w:pPr>
              <w:pStyle w:val="Table"/>
              <w:rPr>
                <w:lang w:val="pl-PL"/>
              </w:rPr>
            </w:pPr>
            <w:r w:rsidRPr="007D50E1">
              <w:rPr>
                <w:lang w:val="pl-PL"/>
              </w:rPr>
              <w:t>serwer wydruku</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rozproszony system plików (</w:t>
            </w:r>
            <w:r w:rsidR="000072C2" w:rsidRPr="007D50E1">
              <w:rPr>
                <w:lang w:val="pl-PL"/>
              </w:rPr>
              <w:t xml:space="preserve">Distributed File System </w:t>
            </w:r>
            <w:r w:rsidRPr="007D50E1">
              <w:rPr>
                <w:lang w:val="pl-PL"/>
              </w:rPr>
              <w:t xml:space="preserve">— </w:t>
            </w:r>
            <w:r w:rsidR="000072C2" w:rsidRPr="007D50E1">
              <w:rPr>
                <w:lang w:val="pl-PL"/>
              </w:rPr>
              <w:t>DFS)</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usługa replikacji plików (</w:t>
            </w:r>
            <w:r w:rsidR="000072C2" w:rsidRPr="007D50E1">
              <w:rPr>
                <w:lang w:val="pl-PL"/>
              </w:rPr>
              <w:t xml:space="preserve">File Replication Service </w:t>
            </w:r>
            <w:r w:rsidRPr="007D50E1">
              <w:rPr>
                <w:lang w:val="pl-PL"/>
              </w:rPr>
              <w:t xml:space="preserve">— </w:t>
            </w:r>
            <w:r w:rsidR="000072C2" w:rsidRPr="007D50E1">
              <w:rPr>
                <w:lang w:val="pl-PL"/>
              </w:rPr>
              <w:t>FRS)</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 xml:space="preserve">sieciowy system plików — </w:t>
            </w:r>
            <w:r w:rsidR="000072C2" w:rsidRPr="007D50E1">
              <w:rPr>
                <w:lang w:val="pl-PL"/>
              </w:rPr>
              <w:t>Network File System (NFS)</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protokół transferu plików (</w:t>
            </w:r>
            <w:r w:rsidR="000072C2" w:rsidRPr="007D50E1">
              <w:rPr>
                <w:lang w:val="pl-PL"/>
              </w:rPr>
              <w:t xml:space="preserve">File Transfer Protocol </w:t>
            </w:r>
            <w:r w:rsidRPr="007D50E1">
              <w:rPr>
                <w:lang w:val="pl-PL"/>
              </w:rPr>
              <w:t xml:space="preserve">— </w:t>
            </w:r>
            <w:r w:rsidR="000072C2" w:rsidRPr="007D50E1">
              <w:rPr>
                <w:lang w:val="pl-PL"/>
              </w:rPr>
              <w:t>FTP)</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 xml:space="preserve">usługi </w:t>
            </w:r>
            <w:r w:rsidR="000072C2" w:rsidRPr="007D50E1">
              <w:rPr>
                <w:lang w:val="pl-PL"/>
              </w:rPr>
              <w:t>Windows Share</w:t>
            </w:r>
            <w:r w:rsidR="008646AA" w:rsidRPr="007D50E1">
              <w:rPr>
                <w:lang w:val="pl-PL"/>
              </w:rPr>
              <w:t>P</w:t>
            </w:r>
            <w:r w:rsidR="000072C2" w:rsidRPr="007D50E1">
              <w:rPr>
                <w:lang w:val="pl-PL"/>
              </w:rPr>
              <w:t>oint Services</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val="restart"/>
          </w:tcPr>
          <w:p w:rsidR="000072C2" w:rsidRPr="007D50E1" w:rsidRDefault="000027BA" w:rsidP="000027BA">
            <w:pPr>
              <w:pStyle w:val="Table"/>
              <w:rPr>
                <w:lang w:val="pl-PL"/>
              </w:rPr>
            </w:pPr>
            <w:r w:rsidRPr="007D50E1">
              <w:rPr>
                <w:lang w:val="pl-PL"/>
              </w:rPr>
              <w:t>usługi sieciowe</w:t>
            </w:r>
          </w:p>
        </w:tc>
        <w:tc>
          <w:tcPr>
            <w:tcW w:w="5040" w:type="dxa"/>
          </w:tcPr>
          <w:p w:rsidR="000072C2" w:rsidRPr="007D50E1" w:rsidRDefault="000027BA" w:rsidP="000027BA">
            <w:pPr>
              <w:pStyle w:val="Table"/>
              <w:rPr>
                <w:lang w:val="pl-PL"/>
              </w:rPr>
            </w:pPr>
            <w:r w:rsidRPr="007D50E1">
              <w:rPr>
                <w:lang w:val="pl-PL"/>
              </w:rPr>
              <w:t>serwer DNS (</w:t>
            </w:r>
            <w:r w:rsidR="000072C2" w:rsidRPr="007D50E1">
              <w:rPr>
                <w:lang w:val="pl-PL"/>
              </w:rPr>
              <w:t>Distributed Naming Service</w:t>
            </w:r>
            <w:r w:rsidRPr="007D50E1">
              <w:rPr>
                <w:lang w:val="pl-PL"/>
              </w:rPr>
              <w:t>)</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serwer DHCP (</w:t>
            </w:r>
            <w:r w:rsidR="000072C2" w:rsidRPr="007D50E1">
              <w:rPr>
                <w:lang w:val="pl-PL"/>
              </w:rPr>
              <w:t>Dynamic Host Configuration Protocol)</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serwer WINS (</w:t>
            </w:r>
            <w:r w:rsidR="000072C2" w:rsidRPr="007D50E1">
              <w:rPr>
                <w:lang w:val="pl-PL"/>
              </w:rPr>
              <w:t>Windows Internet Naming Service)</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c>
          <w:tcPr>
            <w:tcW w:w="1620" w:type="dxa"/>
          </w:tcPr>
          <w:p w:rsidR="000072C2" w:rsidRPr="007D50E1" w:rsidRDefault="000072C2" w:rsidP="007D50E1">
            <w:pPr>
              <w:pStyle w:val="Table"/>
              <w:jc w:val="center"/>
              <w:rPr>
                <w:lang w:val="pl-PL"/>
              </w:rPr>
            </w:pPr>
            <w:r w:rsidRPr="007D50E1">
              <w:rPr>
                <w:sz w:val="24"/>
                <w:szCs w:val="24"/>
                <w:lang w:val="pl-PL"/>
              </w:rPr>
              <w:sym w:font="Wingdings" w:char="F0FC"/>
            </w:r>
          </w:p>
        </w:tc>
      </w:tr>
      <w:tr w:rsidR="000072C2" w:rsidRPr="007D50E1" w:rsidTr="00EB5E1E">
        <w:tc>
          <w:tcPr>
            <w:tcW w:w="2088" w:type="dxa"/>
            <w:vMerge w:val="restart"/>
          </w:tcPr>
          <w:p w:rsidR="000072C2" w:rsidRPr="007D50E1" w:rsidRDefault="000027BA" w:rsidP="000027BA">
            <w:pPr>
              <w:pStyle w:val="Table"/>
              <w:rPr>
                <w:lang w:val="pl-PL"/>
              </w:rPr>
            </w:pPr>
            <w:r w:rsidRPr="007D50E1">
              <w:rPr>
                <w:lang w:val="pl-PL"/>
              </w:rPr>
              <w:t>aplikacje</w:t>
            </w:r>
            <w:r w:rsidR="00146D03">
              <w:rPr>
                <w:lang w:val="pl-PL"/>
              </w:rPr>
              <w:t xml:space="preserve"> i </w:t>
            </w:r>
            <w:r w:rsidRPr="007D50E1">
              <w:rPr>
                <w:lang w:val="pl-PL"/>
              </w:rPr>
              <w:t>inne zadania</w:t>
            </w:r>
          </w:p>
        </w:tc>
        <w:tc>
          <w:tcPr>
            <w:tcW w:w="5040" w:type="dxa"/>
          </w:tcPr>
          <w:p w:rsidR="000072C2" w:rsidRPr="007D50E1" w:rsidRDefault="000027BA" w:rsidP="000027BA">
            <w:pPr>
              <w:pStyle w:val="Table"/>
              <w:rPr>
                <w:lang w:val="pl-PL"/>
              </w:rPr>
            </w:pPr>
            <w:r w:rsidRPr="007D50E1">
              <w:rPr>
                <w:lang w:val="pl-PL"/>
              </w:rPr>
              <w:t>aplikacje biznesowe</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bazy danych</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zarządzanie tożsamością</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0027BA" w:rsidP="000027BA">
            <w:pPr>
              <w:pStyle w:val="Table"/>
              <w:rPr>
                <w:lang w:val="pl-PL"/>
              </w:rPr>
            </w:pPr>
            <w:r w:rsidRPr="007D50E1">
              <w:rPr>
                <w:lang w:val="pl-PL"/>
              </w:rPr>
              <w:t>usługi komunikacyjne</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praca grupowa</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WWW</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bezpieczeństwo</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zarządzanie</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dostęp zdalny</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emulacja terminali</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r w:rsidR="000072C2" w:rsidRPr="007D50E1" w:rsidTr="00EB5E1E">
        <w:tc>
          <w:tcPr>
            <w:tcW w:w="2088" w:type="dxa"/>
            <w:vMerge/>
          </w:tcPr>
          <w:p w:rsidR="000072C2" w:rsidRPr="007D50E1" w:rsidRDefault="000072C2" w:rsidP="002259F7">
            <w:pPr>
              <w:pStyle w:val="Table"/>
              <w:rPr>
                <w:lang w:val="pl-PL"/>
              </w:rPr>
            </w:pPr>
          </w:p>
        </w:tc>
        <w:tc>
          <w:tcPr>
            <w:tcW w:w="5040" w:type="dxa"/>
          </w:tcPr>
          <w:p w:rsidR="000072C2" w:rsidRPr="007D50E1" w:rsidRDefault="00E706FD" w:rsidP="00E706FD">
            <w:pPr>
              <w:pStyle w:val="Table"/>
              <w:rPr>
                <w:lang w:val="pl-PL"/>
              </w:rPr>
            </w:pPr>
            <w:r w:rsidRPr="007D50E1">
              <w:rPr>
                <w:lang w:val="pl-PL"/>
              </w:rPr>
              <w:t>inne</w:t>
            </w:r>
          </w:p>
        </w:tc>
        <w:tc>
          <w:tcPr>
            <w:tcW w:w="1620" w:type="dxa"/>
          </w:tcPr>
          <w:p w:rsidR="000072C2" w:rsidRPr="00590307" w:rsidRDefault="00EB5E1E" w:rsidP="007D50E1">
            <w:pPr>
              <w:pStyle w:val="Table"/>
              <w:jc w:val="center"/>
              <w:rPr>
                <w:sz w:val="16"/>
                <w:szCs w:val="16"/>
                <w:lang w:val="pl-PL"/>
              </w:rPr>
            </w:pPr>
            <w:r w:rsidRPr="00590307">
              <w:rPr>
                <w:sz w:val="16"/>
                <w:szCs w:val="16"/>
                <w:lang w:val="pl-PL"/>
              </w:rPr>
              <w:t>nie dotyczy</w:t>
            </w:r>
          </w:p>
        </w:tc>
        <w:tc>
          <w:tcPr>
            <w:tcW w:w="1620" w:type="dxa"/>
          </w:tcPr>
          <w:p w:rsidR="000072C2" w:rsidRPr="007D50E1" w:rsidRDefault="000072C2" w:rsidP="007D50E1">
            <w:pPr>
              <w:pStyle w:val="Table"/>
              <w:jc w:val="center"/>
              <w:rPr>
                <w:sz w:val="24"/>
                <w:szCs w:val="24"/>
                <w:lang w:val="pl-PL"/>
              </w:rPr>
            </w:pPr>
            <w:r w:rsidRPr="007D50E1">
              <w:rPr>
                <w:sz w:val="24"/>
                <w:szCs w:val="24"/>
                <w:lang w:val="pl-PL"/>
              </w:rPr>
              <w:sym w:font="Wingdings" w:char="F0FC"/>
            </w:r>
          </w:p>
        </w:tc>
      </w:tr>
    </w:tbl>
    <w:p w:rsidR="002259F7" w:rsidRPr="0007402E" w:rsidRDefault="002259F7">
      <w:pPr>
        <w:rPr>
          <w:lang w:val="pl-PL"/>
        </w:rPr>
      </w:pPr>
    </w:p>
    <w:p w:rsidR="00362583" w:rsidRPr="0007402E" w:rsidRDefault="00362583" w:rsidP="00D92D83">
      <w:pPr>
        <w:jc w:val="left"/>
        <w:rPr>
          <w:lang w:val="pl-PL"/>
        </w:rPr>
      </w:pPr>
      <w:r w:rsidRPr="0007402E">
        <w:rPr>
          <w:lang w:val="pl-PL"/>
        </w:rPr>
        <w:t>*</w:t>
      </w:r>
      <w:r w:rsidR="00E706FD" w:rsidRPr="0007402E">
        <w:rPr>
          <w:lang w:val="pl-PL"/>
        </w:rPr>
        <w:t>Firma Microsoft może rozszerzyć listę podstawowych zadań systemu operacyjnego, publikując uaktualnienia dokumentu pod adresem</w:t>
      </w:r>
      <w:r w:rsidRPr="0007402E">
        <w:rPr>
          <w:lang w:val="pl-PL"/>
        </w:rPr>
        <w:t xml:space="preserve"> </w:t>
      </w:r>
      <w:hyperlink r:id="rId7" w:history="1">
        <w:r w:rsidRPr="0007402E">
          <w:rPr>
            <w:rStyle w:val="Hyperlink"/>
            <w:lang w:val="pl-PL"/>
          </w:rPr>
          <w:t>http://go.mic</w:t>
        </w:r>
        <w:r w:rsidRPr="0007402E">
          <w:rPr>
            <w:rStyle w:val="Hyperlink"/>
            <w:lang w:val="pl-PL"/>
          </w:rPr>
          <w:t>r</w:t>
        </w:r>
        <w:r w:rsidRPr="0007402E">
          <w:rPr>
            <w:rStyle w:val="Hyperlink"/>
            <w:lang w:val="pl-PL"/>
          </w:rPr>
          <w:t>osoft.com/?linkid=4426611</w:t>
        </w:r>
      </w:hyperlink>
      <w:r w:rsidR="00EB5E1E">
        <w:rPr>
          <w:lang w:val="pl-PL"/>
        </w:rPr>
        <w:t>.</w:t>
      </w:r>
    </w:p>
    <w:p w:rsidR="00B312E3" w:rsidRPr="0007402E" w:rsidRDefault="00B312E3">
      <w:pPr>
        <w:pStyle w:val="Heading1"/>
        <w:rPr>
          <w:b w:val="0"/>
          <w:lang w:val="pl-PL"/>
        </w:rPr>
      </w:pPr>
    </w:p>
    <w:p w:rsidR="00536896" w:rsidRPr="0007402E" w:rsidRDefault="001E4E33">
      <w:pPr>
        <w:pStyle w:val="Heading1"/>
        <w:rPr>
          <w:b w:val="0"/>
          <w:lang w:val="pl-PL"/>
        </w:rPr>
      </w:pPr>
      <w:r w:rsidRPr="0007402E">
        <w:rPr>
          <w:b w:val="0"/>
          <w:lang w:val="pl-PL"/>
        </w:rPr>
        <w:t>Przykładowe wdrożenia</w:t>
      </w:r>
    </w:p>
    <w:p w:rsidR="00536896" w:rsidRPr="0007402E" w:rsidRDefault="001E4E33">
      <w:pPr>
        <w:rPr>
          <w:rFonts w:cs="Arial"/>
          <w:szCs w:val="18"/>
          <w:lang w:val="pl-PL"/>
        </w:rPr>
      </w:pPr>
      <w:r w:rsidRPr="0007402E">
        <w:rPr>
          <w:rFonts w:cs="Arial"/>
          <w:szCs w:val="18"/>
          <w:lang w:val="pl-PL"/>
        </w:rPr>
        <w:t xml:space="preserve">Opisane poniżej przykładowe wdrożenia ilustrują zasady licencjonowania MOM 2005. Założono, że wszystkie serwery są prawidłowo licencjonowane do uruchamiania </w:t>
      </w:r>
      <w:r w:rsidRPr="0007402E">
        <w:rPr>
          <w:lang w:val="pl-PL"/>
        </w:rPr>
        <w:t>Microsoft Windows® Server. Przykłady 1</w:t>
      </w:r>
      <w:r w:rsidR="00146D03">
        <w:rPr>
          <w:lang w:val="pl-PL"/>
        </w:rPr>
        <w:t xml:space="preserve"> i </w:t>
      </w:r>
      <w:r w:rsidRPr="0007402E">
        <w:rPr>
          <w:lang w:val="pl-PL"/>
        </w:rPr>
        <w:t>2 ilustrują licencjonowanie MOM 2005,</w:t>
      </w:r>
      <w:r w:rsidR="00146D03">
        <w:rPr>
          <w:lang w:val="pl-PL"/>
        </w:rPr>
        <w:t xml:space="preserve"> a </w:t>
      </w:r>
      <w:r w:rsidRPr="0007402E">
        <w:rPr>
          <w:lang w:val="pl-PL"/>
        </w:rPr>
        <w:t>przykłady 3</w:t>
      </w:r>
      <w:r w:rsidR="00146D03">
        <w:rPr>
          <w:lang w:val="pl-PL"/>
        </w:rPr>
        <w:t xml:space="preserve"> i </w:t>
      </w:r>
      <w:r w:rsidRPr="0007402E">
        <w:rPr>
          <w:lang w:val="pl-PL"/>
        </w:rPr>
        <w:t>4 — licencjonowanie MOM 2005</w:t>
      </w:r>
      <w:r w:rsidR="00146D03">
        <w:rPr>
          <w:lang w:val="pl-PL"/>
        </w:rPr>
        <w:t xml:space="preserve"> z </w:t>
      </w:r>
      <w:r w:rsidRPr="0007402E">
        <w:rPr>
          <w:lang w:val="pl-PL"/>
        </w:rPr>
        <w:t>SQL Server 2000/SQL Server 2005. Dla obu produktów uwzględ</w:t>
      </w:r>
      <w:r w:rsidR="00C50C90">
        <w:rPr>
          <w:lang w:val="pl-PL"/>
        </w:rPr>
        <w:softHyphen/>
      </w:r>
      <w:r w:rsidRPr="0007402E">
        <w:rPr>
          <w:lang w:val="pl-PL"/>
        </w:rPr>
        <w:t>niono sytuację</w:t>
      </w:r>
      <w:r w:rsidR="00C50C90">
        <w:rPr>
          <w:lang w:val="pl-PL"/>
        </w:rPr>
        <w:t>,</w:t>
      </w:r>
      <w:r w:rsidR="00146D03">
        <w:rPr>
          <w:lang w:val="pl-PL"/>
        </w:rPr>
        <w:t xml:space="preserve"> w </w:t>
      </w:r>
      <w:r w:rsidRPr="0007402E">
        <w:rPr>
          <w:lang w:val="pl-PL"/>
        </w:rPr>
        <w:t>której MOM 2005</w:t>
      </w:r>
      <w:r w:rsidR="00146D03">
        <w:rPr>
          <w:lang w:val="pl-PL"/>
        </w:rPr>
        <w:t xml:space="preserve"> i </w:t>
      </w:r>
      <w:r w:rsidRPr="0007402E">
        <w:rPr>
          <w:lang w:val="pl-PL"/>
        </w:rPr>
        <w:t>baza danych są zainstalowane na odrębnych urządzeniach</w:t>
      </w:r>
      <w:r w:rsidR="00C50C90">
        <w:rPr>
          <w:lang w:val="pl-PL"/>
        </w:rPr>
        <w:t>,</w:t>
      </w:r>
      <w:r w:rsidRPr="0007402E">
        <w:rPr>
          <w:lang w:val="pl-PL"/>
        </w:rPr>
        <w:t xml:space="preserve"> oraz sytuację, gdy znajdują się na tym samym urządzeniu.</w:t>
      </w:r>
    </w:p>
    <w:p w:rsidR="00536896" w:rsidRPr="0007402E" w:rsidRDefault="00536896">
      <w:pPr>
        <w:rPr>
          <w:rFonts w:cs="Arial"/>
          <w:szCs w:val="18"/>
          <w:lang w:val="pl-PL"/>
        </w:rPr>
      </w:pPr>
    </w:p>
    <w:p w:rsidR="00536896" w:rsidRPr="0007402E" w:rsidRDefault="003B0628" w:rsidP="00564E55">
      <w:pPr>
        <w:pStyle w:val="Heading2"/>
        <w:jc w:val="left"/>
        <w:rPr>
          <w:b w:val="0"/>
          <w:lang w:val="pl-PL"/>
        </w:rPr>
      </w:pPr>
      <w:r w:rsidRPr="0007402E">
        <w:rPr>
          <w:b w:val="0"/>
          <w:lang w:val="pl-PL"/>
        </w:rPr>
        <w:t>Przykład 1 — licencjonowanie serwera MOM 2005</w:t>
      </w:r>
      <w:r w:rsidR="00146D03">
        <w:rPr>
          <w:b w:val="0"/>
          <w:lang w:val="pl-PL"/>
        </w:rPr>
        <w:t xml:space="preserve"> i </w:t>
      </w:r>
      <w:r w:rsidRPr="0007402E">
        <w:rPr>
          <w:b w:val="0"/>
          <w:lang w:val="pl-PL"/>
        </w:rPr>
        <w:t>serwera Microsoft SQL Server 2000 zainstalowanych na dwóch odrębnych maszynach</w:t>
      </w:r>
    </w:p>
    <w:p w:rsidR="00536896" w:rsidRPr="0007402E" w:rsidRDefault="009F6EC1">
      <w:pPr>
        <w:rPr>
          <w:lang w:val="pl-PL"/>
        </w:rPr>
      </w:pPr>
      <w:r w:rsidRPr="0007402E">
        <w:rPr>
          <w:lang w:val="pl-PL"/>
        </w:rPr>
        <w:t>Przykład ilustruje sytuację,</w:t>
      </w:r>
      <w:r w:rsidR="00146D03">
        <w:rPr>
          <w:lang w:val="pl-PL"/>
        </w:rPr>
        <w:t xml:space="preserve"> w </w:t>
      </w:r>
      <w:r w:rsidRPr="0007402E">
        <w:rPr>
          <w:lang w:val="pl-PL"/>
        </w:rPr>
        <w:t>której licencje Microsoft SQL Server 2000 (SQL Server 2005)</w:t>
      </w:r>
      <w:r w:rsidR="00146D03">
        <w:rPr>
          <w:lang w:val="pl-PL"/>
        </w:rPr>
        <w:t xml:space="preserve"> i </w:t>
      </w:r>
      <w:r w:rsidRPr="0007402E">
        <w:rPr>
          <w:lang w:val="pl-PL"/>
        </w:rPr>
        <w:t>MOM 2005 zostały nabyte przez klienta niezależnie. Microsoft SQL Server 2000 (SQL Server 2005) zainstalowany jest na odrębnym komputerze. Serwer MOM 2005 zarządza trzema serwerami</w:t>
      </w:r>
      <w:r w:rsidR="00C50C90">
        <w:rPr>
          <w:lang w:val="pl-PL"/>
        </w:rPr>
        <w:t>:</w:t>
      </w:r>
    </w:p>
    <w:p w:rsidR="00536896" w:rsidRPr="0007402E" w:rsidRDefault="00536896">
      <w:pPr>
        <w:numPr>
          <w:ilvl w:val="0"/>
          <w:numId w:val="7"/>
        </w:numPr>
        <w:rPr>
          <w:lang w:val="pl-PL"/>
        </w:rPr>
      </w:pPr>
      <w:r w:rsidRPr="0007402E">
        <w:rPr>
          <w:lang w:val="pl-PL"/>
        </w:rPr>
        <w:t>Microsoft Windows Server 2003 (</w:t>
      </w:r>
      <w:r w:rsidR="00DE3868" w:rsidRPr="0007402E">
        <w:rPr>
          <w:lang w:val="pl-PL"/>
        </w:rPr>
        <w:t>udostępnianie plików</w:t>
      </w:r>
      <w:r w:rsidR="00146D03">
        <w:rPr>
          <w:lang w:val="pl-PL"/>
        </w:rPr>
        <w:t xml:space="preserve"> i </w:t>
      </w:r>
      <w:r w:rsidR="00DE3868" w:rsidRPr="0007402E">
        <w:rPr>
          <w:lang w:val="pl-PL"/>
        </w:rPr>
        <w:t>drukarek)</w:t>
      </w:r>
      <w:r w:rsidR="00C50C90">
        <w:rPr>
          <w:lang w:val="pl-PL"/>
        </w:rPr>
        <w:t>,</w:t>
      </w:r>
    </w:p>
    <w:p w:rsidR="00536896" w:rsidRPr="0007402E" w:rsidRDefault="00536896">
      <w:pPr>
        <w:numPr>
          <w:ilvl w:val="0"/>
          <w:numId w:val="7"/>
        </w:numPr>
        <w:rPr>
          <w:lang w:val="pl-PL"/>
        </w:rPr>
      </w:pPr>
      <w:r w:rsidRPr="0007402E">
        <w:rPr>
          <w:lang w:val="pl-PL"/>
        </w:rPr>
        <w:t>Microsoft Exchange Server 2003</w:t>
      </w:r>
      <w:r w:rsidR="00C50C90">
        <w:rPr>
          <w:lang w:val="pl-PL"/>
        </w:rPr>
        <w:t>.</w:t>
      </w:r>
    </w:p>
    <w:p w:rsidR="00536896" w:rsidRPr="0007402E" w:rsidRDefault="00536896">
      <w:pPr>
        <w:numPr>
          <w:ilvl w:val="0"/>
          <w:numId w:val="7"/>
        </w:numPr>
        <w:rPr>
          <w:lang w:val="pl-PL"/>
        </w:rPr>
      </w:pPr>
      <w:r w:rsidRPr="0007402E">
        <w:rPr>
          <w:lang w:val="pl-PL"/>
        </w:rPr>
        <w:t>Microsoft SQL Server 2000</w:t>
      </w:r>
      <w:r w:rsidR="00DE3868" w:rsidRPr="0007402E">
        <w:rPr>
          <w:lang w:val="pl-PL"/>
        </w:rPr>
        <w:t xml:space="preserve"> lub SQL Server 2005 (inny niż baza danych wykorzystywana na potrzeby MOM 2005)</w:t>
      </w:r>
      <w:r w:rsidR="00C50C90">
        <w:rPr>
          <w:lang w:val="pl-PL"/>
        </w:rPr>
        <w:t>.</w:t>
      </w:r>
    </w:p>
    <w:p w:rsidR="00536896" w:rsidRPr="0007402E" w:rsidRDefault="00536896">
      <w:pPr>
        <w:rPr>
          <w:lang w:val="pl-PL"/>
        </w:rPr>
      </w:pPr>
    </w:p>
    <w:p w:rsidR="00536896" w:rsidRPr="0007402E" w:rsidRDefault="003A55D2">
      <w:pPr>
        <w:rPr>
          <w:lang w:val="pl-PL"/>
        </w:rPr>
      </w:pPr>
      <w:r w:rsidRPr="0007402E">
        <w:rPr>
          <w:lang w:val="pl-PL" w:eastAsia="pl-PL"/>
        </w:rPr>
      </w:r>
      <w:r w:rsidR="00AD12B9" w:rsidRPr="0007402E">
        <w:rPr>
          <w:lang w:val="pl-PL"/>
        </w:rPr>
        <w:pict>
          <v:group id="_x0000_s1909" editas="canvas" style="width:515.7pt;height:236pt;mso-position-horizontal-relative:char;mso-position-vertical-relative:line" coordorigin="864,6760" coordsize="10314,4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08" type="#_x0000_t75" style="position:absolute;left:864;top:6760;width:10314;height:4720" o:preferrelative="f">
              <v:fill o:detectmouseclick="t"/>
              <v:path o:extrusionok="t" o:connecttype="none"/>
              <o:lock v:ext="edit" text="t"/>
            </v:shape>
            <v:rect id="_x0000_s1910" style="position:absolute;left:6940;top:1021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11" style="position:absolute;left:7024;top:10214;width:1490;height:506" filled="f" stroked="f">
              <v:textbox inset="0,0,0,0">
                <w:txbxContent>
                  <w:p w:rsidR="00091D98" w:rsidRPr="0056275B" w:rsidRDefault="00091D98" w:rsidP="00DF631A">
                    <w:pPr>
                      <w:jc w:val="left"/>
                      <w:rPr>
                        <w:lang w:val="pl-PL"/>
                      </w:rPr>
                    </w:pPr>
                    <w:r w:rsidRPr="0056275B">
                      <w:rPr>
                        <w:rFonts w:cs="Arial"/>
                        <w:color w:val="000000"/>
                        <w:sz w:val="12"/>
                        <w:szCs w:val="12"/>
                        <w:lang w:val="pl-PL"/>
                      </w:rPr>
                      <w:t>2 licencje SQL Server 2000</w:t>
                    </w:r>
                    <w:r w:rsidR="00FA5B33">
                      <w:rPr>
                        <w:rFonts w:cs="Arial"/>
                        <w:color w:val="000000"/>
                        <w:sz w:val="12"/>
                        <w:szCs w:val="12"/>
                        <w:lang w:val="pl-PL"/>
                      </w:rPr>
                      <w:t xml:space="preserve"> </w:t>
                    </w:r>
                    <w:r w:rsidR="00FA5B33" w:rsidRPr="0056275B">
                      <w:rPr>
                        <w:rFonts w:cs="Arial"/>
                        <w:color w:val="000000"/>
                        <w:sz w:val="12"/>
                        <w:szCs w:val="12"/>
                        <w:lang w:val="pl-PL"/>
                      </w:rPr>
                      <w:t xml:space="preserve">lub SQL Server 2005 </w:t>
                    </w:r>
                    <w:r w:rsidR="00FA5B33">
                      <w:rPr>
                        <w:rFonts w:cs="Arial"/>
                        <w:color w:val="000000"/>
                        <w:sz w:val="12"/>
                        <w:szCs w:val="12"/>
                        <w:lang w:val="pl-PL"/>
                      </w:rPr>
                      <w:t>na</w:t>
                    </w:r>
                    <w:r w:rsidR="00DF631A">
                      <w:rPr>
                        <w:rFonts w:cs="Arial"/>
                        <w:color w:val="000000"/>
                        <w:sz w:val="12"/>
                        <w:szCs w:val="12"/>
                        <w:lang w:val="pl-PL"/>
                      </w:rPr>
                      <w:t> p</w:t>
                    </w:r>
                    <w:r w:rsidR="00FA5B33">
                      <w:rPr>
                        <w:rFonts w:cs="Arial"/>
                        <w:color w:val="000000"/>
                        <w:sz w:val="12"/>
                        <w:szCs w:val="12"/>
                        <w:lang w:val="pl-PL"/>
                      </w:rPr>
                      <w:t xml:space="preserve">rocesor </w:t>
                    </w:r>
                  </w:p>
                </w:txbxContent>
              </v:textbox>
            </v:rect>
            <v:rect id="_x0000_s1914" style="position:absolute;left:6940;top:10707;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15" style="position:absolute;left:7024;top:10707;width:1128;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1 licencja MOM 2005 </w:t>
                    </w:r>
                  </w:p>
                </w:txbxContent>
              </v:textbox>
            </v:rect>
            <v:rect id="_x0000_s1916" style="position:absolute;left:7024;top:10862;width:1379;height:138" filled="f" stroked="f">
              <v:textbox style="mso-fit-shape-to-text:t" inset="0,0,0,0">
                <w:txbxContent>
                  <w:p w:rsidR="00091D98" w:rsidRPr="0056275B" w:rsidRDefault="00091D98">
                    <w:pPr>
                      <w:rPr>
                        <w:lang w:val="pl-PL"/>
                      </w:rPr>
                    </w:pPr>
                    <w:r w:rsidRPr="0056275B">
                      <w:rPr>
                        <w:rFonts w:cs="Arial"/>
                        <w:color w:val="000000"/>
                        <w:sz w:val="12"/>
                        <w:szCs w:val="12"/>
                        <w:lang w:val="pl-PL"/>
                      </w:rPr>
                      <w:t>Enterprise OML</w:t>
                    </w:r>
                  </w:p>
                </w:txbxContent>
              </v:textbox>
            </v:rect>
            <v:rect id="_x0000_s1917" style="position:absolute;left:5212;top:1021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18" style="position:absolute;left:5297;top:10214;width:1417;height:276" filled="f" stroked="f">
              <v:textbox style="mso-fit-shape-to-text:t" inset="0,0,0,0">
                <w:txbxContent>
                  <w:p w:rsidR="00091D98" w:rsidRPr="0056275B" w:rsidRDefault="00091D98" w:rsidP="00FA5B33">
                    <w:pPr>
                      <w:jc w:val="left"/>
                      <w:rPr>
                        <w:lang w:val="pl-PL"/>
                      </w:rPr>
                    </w:pPr>
                    <w:r w:rsidRPr="0056275B">
                      <w:rPr>
                        <w:rFonts w:cs="Arial"/>
                        <w:color w:val="000000"/>
                        <w:sz w:val="12"/>
                        <w:szCs w:val="12"/>
                        <w:lang w:val="pl-PL"/>
                      </w:rPr>
                      <w:t xml:space="preserve">1 licencja Exchange Server </w:t>
                    </w:r>
                    <w:r w:rsidR="00FA5B33">
                      <w:rPr>
                        <w:rFonts w:cs="Arial"/>
                        <w:color w:val="000000"/>
                        <w:sz w:val="12"/>
                        <w:szCs w:val="12"/>
                        <w:lang w:val="pl-PL"/>
                      </w:rPr>
                      <w:t xml:space="preserve"> 2003</w:t>
                    </w:r>
                  </w:p>
                </w:txbxContent>
              </v:textbox>
            </v:rect>
            <v:rect id="_x0000_s1920" style="position:absolute;left:5212;top:10553;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21" style="position:absolute;left:5297;top:10553;width:1327;height:276" filled="f" stroked="f">
              <v:textbox style="mso-fit-shape-to-text:t" inset="0,0,0,0">
                <w:txbxContent>
                  <w:p w:rsidR="00091D98" w:rsidRPr="0056275B" w:rsidRDefault="00091D98" w:rsidP="00FA5B33">
                    <w:pPr>
                      <w:jc w:val="left"/>
                      <w:rPr>
                        <w:lang w:val="pl-PL"/>
                      </w:rPr>
                    </w:pPr>
                    <w:r w:rsidRPr="0056275B">
                      <w:rPr>
                        <w:rFonts w:cs="Arial"/>
                        <w:color w:val="000000"/>
                        <w:sz w:val="12"/>
                        <w:szCs w:val="12"/>
                        <w:lang w:val="pl-PL"/>
                      </w:rPr>
                      <w:t xml:space="preserve">1 licencja MOM 2005 </w:t>
                    </w:r>
                    <w:r w:rsidR="00FA5B33" w:rsidRPr="0056275B">
                      <w:rPr>
                        <w:rFonts w:cs="Arial"/>
                        <w:color w:val="000000"/>
                        <w:sz w:val="12"/>
                        <w:szCs w:val="12"/>
                        <w:lang w:val="pl-PL"/>
                      </w:rPr>
                      <w:t>Enterprise OML</w:t>
                    </w:r>
                  </w:p>
                </w:txbxContent>
              </v:textbox>
            </v:rect>
            <v:rect id="_x0000_s1923" style="position:absolute;left:3713;top:1021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24" style="position:absolute;left:3798;top:10214;width:1128;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1 licencja MOM 2005 </w:t>
                    </w:r>
                  </w:p>
                </w:txbxContent>
              </v:textbox>
            </v:rect>
            <v:rect id="_x0000_s1925" style="position:absolute;left:3798;top:10369;width:78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Standard OML</w:t>
                    </w:r>
                  </w:p>
                </w:txbxContent>
              </v:textbox>
            </v:rect>
            <v:rect id="_x0000_s1926" style="position:absolute;left:2791;top:10214;width:53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potrzebne</w:t>
                    </w:r>
                  </w:p>
                </w:txbxContent>
              </v:textbox>
            </v:rect>
            <v:rect id="_x0000_s1927" style="position:absolute;left:2791;top:10369;width:40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licencje</w:t>
                    </w:r>
                  </w:p>
                </w:txbxContent>
              </v:textbox>
            </v:rect>
            <v:rect id="_x0000_s1928" style="position:absolute;left:6940;top:9929;width:67;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2</w:t>
                    </w:r>
                  </w:p>
                </w:txbxContent>
              </v:textbox>
            </v:rect>
            <v:rect id="_x0000_s1929" style="position:absolute;left:5212;top:9929;width:67;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2</w:t>
                    </w:r>
                  </w:p>
                </w:txbxContent>
              </v:textbox>
            </v:rect>
            <v:rect id="_x0000_s1930" style="position:absolute;left:3713;top:9929;width:67;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2</w:t>
                    </w:r>
                  </w:p>
                </w:txbxContent>
              </v:textbox>
            </v:rect>
            <v:rect id="_x0000_s1931" style="position:absolute;left:2791;top:9929;width:607;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liczba proc.</w:t>
                    </w:r>
                  </w:p>
                </w:txbxContent>
              </v:textbox>
            </v:rect>
            <v:rect id="_x0000_s1932" style="position:absolute;left:6940;top:9489;width:112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SQL Server 2000 lub </w:t>
                    </w:r>
                  </w:p>
                </w:txbxContent>
              </v:textbox>
            </v:rect>
            <v:rect id="_x0000_s1933" style="position:absolute;left:6940;top:9644;width:928;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SQL Server 2005</w:t>
                    </w:r>
                  </w:p>
                </w:txbxContent>
              </v:textbox>
            </v:rect>
            <v:rect id="_x0000_s1934" style="position:absolute;left:5212;top:9489;width:122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Exchange Server 2003</w:t>
                    </w:r>
                  </w:p>
                </w:txbxContent>
              </v:textbox>
            </v:rect>
            <v:rect id="_x0000_s1935" style="position:absolute;left:3713;top:9489;width:1381;height:276" filled="f" stroked="f">
              <v:textbox style="mso-fit-shape-to-text:t" inset="0,0,0,0">
                <w:txbxContent>
                  <w:p w:rsidR="00091D98" w:rsidRPr="0056275B" w:rsidRDefault="00091D98" w:rsidP="00FA5B33">
                    <w:pPr>
                      <w:jc w:val="left"/>
                      <w:rPr>
                        <w:lang w:val="pl-PL"/>
                      </w:rPr>
                    </w:pPr>
                    <w:r w:rsidRPr="0056275B">
                      <w:rPr>
                        <w:rFonts w:cs="Arial"/>
                        <w:color w:val="000000"/>
                        <w:sz w:val="12"/>
                        <w:szCs w:val="12"/>
                        <w:lang w:val="pl-PL"/>
                      </w:rPr>
                      <w:t>Windows Server 2003</w:t>
                    </w:r>
                    <w:r w:rsidR="00FA5B33">
                      <w:rPr>
                        <w:rFonts w:cs="Arial"/>
                        <w:color w:val="000000"/>
                        <w:sz w:val="12"/>
                        <w:szCs w:val="12"/>
                        <w:lang w:val="pl-PL"/>
                      </w:rPr>
                      <w:t xml:space="preserve"> </w:t>
                    </w:r>
                    <w:r w:rsidR="00FA5B33" w:rsidRPr="0056275B">
                      <w:rPr>
                        <w:rFonts w:cs="Arial"/>
                        <w:color w:val="000000"/>
                        <w:sz w:val="12"/>
                        <w:szCs w:val="12"/>
                        <w:lang w:val="pl-PL"/>
                      </w:rPr>
                      <w:t>udost. plików i drukarek</w:t>
                    </w:r>
                  </w:p>
                </w:txbxContent>
              </v:textbox>
            </v:rect>
            <v:rect id="_x0000_s1937" style="position:absolute;left:2791;top:9484;width:641;height:138;mso-wrap-style:none" filled="f" stroked="f">
              <v:textbox style="mso-fit-shape-to-text:t" inset="0,0,0,0">
                <w:txbxContent>
                  <w:p w:rsidR="00091D98" w:rsidRPr="0056275B" w:rsidRDefault="00091D98">
                    <w:pPr>
                      <w:rPr>
                        <w:lang w:val="pl-PL"/>
                      </w:rPr>
                    </w:pPr>
                    <w:r w:rsidRPr="0056275B">
                      <w:rPr>
                        <w:rFonts w:cs="Arial"/>
                        <w:b/>
                        <w:bCs/>
                        <w:color w:val="000000"/>
                        <w:sz w:val="12"/>
                        <w:szCs w:val="12"/>
                        <w:lang w:val="pl-PL"/>
                      </w:rPr>
                      <w:t>zarządzane</w:t>
                    </w:r>
                  </w:p>
                </w:txbxContent>
              </v:textbox>
            </v:rect>
            <v:rect id="_x0000_s1938" style="position:absolute;left:2791;top:9639;width:454;height:138;mso-wrap-style:none" filled="f" stroked="f">
              <v:textbox style="mso-next-textbox:#_x0000_s1938;mso-fit-shape-to-text:t" inset="0,0,0,0">
                <w:txbxContent>
                  <w:p w:rsidR="00091D98" w:rsidRPr="0056275B" w:rsidRDefault="00091D98">
                    <w:pPr>
                      <w:rPr>
                        <w:lang w:val="pl-PL"/>
                      </w:rPr>
                    </w:pPr>
                    <w:r w:rsidRPr="0056275B">
                      <w:rPr>
                        <w:rFonts w:cs="Arial"/>
                        <w:b/>
                        <w:bCs/>
                        <w:color w:val="000000"/>
                        <w:sz w:val="12"/>
                        <w:szCs w:val="12"/>
                        <w:lang w:val="pl-PL"/>
                      </w:rPr>
                      <w:t>serwery</w:t>
                    </w:r>
                  </w:p>
                </w:txbxContent>
              </v:textbox>
            </v:rect>
            <v:line id="_x0000_s1939" style="position:absolute" from="2657,9413" to="8533,9414" strokeweight=".0011mm">
              <v:stroke endcap="square"/>
            </v:line>
            <v:line id="_x0000_s1940" style="position:absolute" from="2657,9853" to="8533,9854" strokeweight=".0005mm"/>
            <v:line id="_x0000_s1941" style="position:absolute" from="2657,11071" to="8533,11072" strokeweight=".0011mm">
              <v:stroke endcap="square"/>
            </v:line>
            <v:line id="_x0000_s1942" style="position:absolute" from="2657,9413" to="2658,11071" strokeweight=".0011mm">
              <v:stroke endcap="square"/>
            </v:line>
            <v:line id="_x0000_s1943" style="position:absolute" from="3578,9413" to="3579,11071" strokeweight=".0005mm"/>
            <v:line id="_x0000_s1944" style="position:absolute" from="5078,9413" to="5079,11071" strokeweight=".0005mm"/>
            <v:line id="_x0000_s1945" style="position:absolute" from="6805,9413" to="6806,11071" strokeweight=".0005mm"/>
            <v:line id="_x0000_s1946" style="position:absolute" from="8533,9413" to="8534,11071" strokeweight=".0011mm">
              <v:stroke endcap="square"/>
            </v:line>
            <v:line id="_x0000_s1947" style="position:absolute" from="2657,10138" to="8533,10139" strokeweight=".0005mm"/>
            <v:rect id="_x0000_s1948" style="position:absolute;left:6940;top:1021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52" style="position:absolute;left:6940;top:10707;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55" style="position:absolute;left:5212;top:1021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58" style="position:absolute;left:5212;top:10553;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61" style="position:absolute;left:3713;top:1021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line id="_x0000_s1977" style="position:absolute" from="2657,9413" to="8533,9414" strokeweight=".0011mm">
              <v:stroke endcap="square"/>
            </v:line>
            <v:line id="_x0000_s1978" style="position:absolute" from="2657,9853" to="8533,9854" strokeweight=".0005mm"/>
            <v:line id="_x0000_s1979" style="position:absolute" from="2657,11071" to="8533,11072" strokeweight=".0011mm">
              <v:stroke endcap="square"/>
            </v:line>
            <v:line id="_x0000_s1980" style="position:absolute" from="2657,9413" to="2658,11071" strokeweight=".0011mm">
              <v:stroke endcap="square"/>
            </v:line>
            <v:line id="_x0000_s1981" style="position:absolute" from="3578,9413" to="3579,11071" strokeweight=".0005mm"/>
            <v:line id="_x0000_s1982" style="position:absolute" from="5078,9413" to="5079,11071" strokeweight=".0005mm"/>
            <v:line id="_x0000_s1983" style="position:absolute" from="6805,9413" to="6806,11071" strokeweight=".0005mm"/>
            <v:line id="_x0000_s1984" style="position:absolute" from="8533,9413" to="8534,11071" strokeweight=".0011mm">
              <v:stroke endcap="square"/>
            </v:line>
            <v:line id="_x0000_s1985" style="position:absolute" from="2657,10138" to="8533,10139" strokeweight=".0005mm"/>
            <v:rect id="_x0000_s1986" style="position:absolute;left:1904;top:7673;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1987" style="position:absolute;left:1988;top:7673;width:151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1 licencja MOM 2005</w:t>
                    </w:r>
                    <w:r>
                      <w:rPr>
                        <w:rFonts w:cs="Arial"/>
                        <w:color w:val="000000"/>
                        <w:sz w:val="12"/>
                        <w:szCs w:val="12"/>
                        <w:lang w:val="pl-PL"/>
                      </w:rPr>
                      <w:t xml:space="preserve"> Server</w:t>
                    </w:r>
                  </w:p>
                </w:txbxContent>
              </v:textbox>
            </v:rect>
            <v:rect id="_x0000_s1988" style="position:absolute;left:1017;top:7673;width:53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potrzebne</w:t>
                    </w:r>
                  </w:p>
                </w:txbxContent>
              </v:textbox>
            </v:rect>
            <v:rect id="_x0000_s1989" style="position:absolute;left:1017;top:7828;width:40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licencje</w:t>
                    </w:r>
                  </w:p>
                </w:txbxContent>
              </v:textbox>
            </v:rect>
            <v:rect id="_x0000_s1990" style="position:absolute;left:1642;top:7383;width:1481;height:138;mso-wrap-style:none" filled="f" stroked="f">
              <v:textbox style="mso-fit-shape-to-text:t" inset="0,0,0,0">
                <w:txbxContent>
                  <w:p w:rsidR="00091D98" w:rsidRPr="0056275B" w:rsidRDefault="00091D98" w:rsidP="0056275B">
                    <w:pPr>
                      <w:rPr>
                        <w:lang w:val="pl-PL"/>
                      </w:rPr>
                    </w:pPr>
                    <w:r w:rsidRPr="0056275B">
                      <w:rPr>
                        <w:rFonts w:cs="Arial"/>
                        <w:b/>
                        <w:bCs/>
                        <w:color w:val="000000"/>
                        <w:sz w:val="12"/>
                        <w:szCs w:val="12"/>
                        <w:lang w:val="pl-PL"/>
                      </w:rPr>
                      <w:t>serwer zarządzający MOM</w:t>
                    </w:r>
                  </w:p>
                </w:txbxContent>
              </v:textbox>
            </v:rect>
            <v:line id="_x0000_s1991" style="position:absolute" from="883,7312" to="3987,7313" strokeweight=".0011mm">
              <v:stroke endcap="square"/>
            </v:line>
            <v:line id="_x0000_s1992" style="position:absolute" from="883,7598" to="3987,7599" strokeweight=".0005mm"/>
            <v:line id="_x0000_s1993" style="position:absolute" from="883,8037" to="3987,8038" strokeweight=".0011mm">
              <v:stroke endcap="square"/>
            </v:line>
            <v:line id="_x0000_s1994" style="position:absolute" from="883,7312" to="884,8037" strokeweight=".0011mm">
              <v:stroke endcap="square"/>
            </v:line>
            <v:line id="_x0000_s1995" style="position:absolute" from="3987,7312" to="3988,8037" strokeweight=".0011mm">
              <v:stroke endcap="square"/>
            </v:line>
            <v:line id="_x0000_s1996" style="position:absolute" from="1770,7598" to="1771,8037" strokeweight=".0005mm"/>
            <v:rect id="_x0000_s1997" style="position:absolute;left:1904;top:7673;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line id="_x0000_s2002" style="position:absolute" from="883,7312" to="3987,7313" strokeweight=".0011mm">
              <v:stroke endcap="square"/>
            </v:line>
            <v:line id="_x0000_s2003" style="position:absolute" from="883,7598" to="3987,7599" strokeweight=".0005mm"/>
            <v:line id="_x0000_s2004" style="position:absolute" from="883,8037" to="3987,8038" strokeweight=".0011mm">
              <v:stroke endcap="square"/>
            </v:line>
            <v:line id="_x0000_s2005" style="position:absolute" from="883,7312" to="884,8037" strokeweight=".0011mm">
              <v:stroke endcap="square"/>
            </v:line>
            <v:line id="_x0000_s2006" style="position:absolute" from="3987,7312" to="3988,8037" strokeweight=".0011mm">
              <v:stroke endcap="square"/>
            </v:line>
            <v:line id="_x0000_s2007" style="position:absolute" from="1770,7598" to="1771,8037" strokeweight=".0005mm"/>
            <v:shape id="_x0000_s2008" type="#_x0000_t75" style="position:absolute;left:5175;top:7313;width:505;height:607">
              <v:imagedata r:id="rId8" o:title=""/>
            </v:shape>
            <v:shape id="_x0000_s2009" type="#_x0000_t75" style="position:absolute;left:5175;top:7313;width:505;height:607">
              <v:imagedata r:id="rId9" o:title=""/>
            </v:shape>
            <v:shape id="_x0000_s2010" type="#_x0000_t75" style="position:absolute;left:5175;top:7313;width:505;height:607">
              <v:imagedata r:id="rId8" o:title=""/>
            </v:shape>
            <v:shape id="_x0000_s2011" type="#_x0000_t75" style="position:absolute;left:5175;top:7313;width:505;height:607">
              <v:imagedata r:id="rId9" o:title=""/>
            </v:shape>
            <v:shape id="_x0000_s2012" type="#_x0000_t75" style="position:absolute;left:6379;top:7337;width:496;height:550">
              <v:imagedata r:id="rId10" o:title=""/>
            </v:shape>
            <v:shape id="_x0000_s2013" type="#_x0000_t75" style="position:absolute;left:6379;top:7337;width:496;height:550">
              <v:imagedata r:id="rId11" o:title=""/>
            </v:shape>
            <v:shape id="_x0000_s2014" type="#_x0000_t75" style="position:absolute;left:6379;top:7337;width:496;height:550">
              <v:imagedata r:id="rId10" o:title=""/>
            </v:shape>
            <v:shape id="_x0000_s2015" type="#_x0000_t75" style="position:absolute;left:6379;top:7337;width:496;height:550">
              <v:imagedata r:id="rId11" o:title=""/>
            </v:shape>
            <v:shape id="_x0000_s2016" type="#_x0000_t75" style="position:absolute;left:6474;top:7576;width:348;height:444">
              <v:imagedata r:id="rId12" o:title=""/>
            </v:shape>
            <v:shape id="_x0000_s2017" type="#_x0000_t75" style="position:absolute;left:6474;top:7576;width:348;height:444">
              <v:imagedata r:id="rId13" o:title=""/>
            </v:shape>
            <v:shape id="_x0000_s2018" type="#_x0000_t75" style="position:absolute;left:6474;top:7576;width:348;height:444">
              <v:imagedata r:id="rId12" o:title=""/>
            </v:shape>
            <v:shape id="_x0000_s2019" type="#_x0000_t75" style="position:absolute;left:6474;top:7576;width:348;height:444">
              <v:imagedata r:id="rId13" o:title=""/>
            </v:shape>
            <v:shape id="_x0000_s2020" type="#_x0000_t75" style="position:absolute;left:6379;top:7337;width:496;height:550">
              <v:imagedata r:id="rId10" o:title=""/>
            </v:shape>
            <v:shape id="_x0000_s2021" type="#_x0000_t75" style="position:absolute;left:6379;top:7337;width:496;height:550">
              <v:imagedata r:id="rId11" o:title=""/>
            </v:shape>
            <v:shape id="_x0000_s2022" type="#_x0000_t75" style="position:absolute;left:6379;top:7337;width:496;height:550">
              <v:imagedata r:id="rId10" o:title=""/>
            </v:shape>
            <v:shape id="_x0000_s2023" type="#_x0000_t75" style="position:absolute;left:6379;top:7337;width:496;height:550">
              <v:imagedata r:id="rId11" o:title=""/>
            </v:shape>
            <v:shape id="_x0000_s2024" type="#_x0000_t75" style="position:absolute;left:6474;top:7576;width:348;height:444">
              <v:imagedata r:id="rId12" o:title=""/>
            </v:shape>
            <v:shape id="_x0000_s2025" type="#_x0000_t75" style="position:absolute;left:6474;top:7576;width:348;height:444">
              <v:imagedata r:id="rId13" o:title=""/>
            </v:shape>
            <v:shape id="_x0000_s2026" type="#_x0000_t75" style="position:absolute;left:6474;top:7576;width:348;height:444">
              <v:imagedata r:id="rId12" o:title=""/>
            </v:shape>
            <v:shape id="_x0000_s2027" type="#_x0000_t75" style="position:absolute;left:6474;top:7576;width:348;height:444">
              <v:imagedata r:id="rId13" o:title=""/>
            </v:shape>
            <v:line id="_x0000_s2028" style="position:absolute" from="5676,7614" to="6355,7616" strokeweight="31e-5mm">
              <v:stroke endcap="round"/>
            </v:line>
            <v:group id="_x0000_s2031" style="position:absolute;left:4341;top:8666;width:445;height:608" coordorigin="4341,8666" coordsize="445,608">
              <v:shape id="_x0000_s2029" type="#_x0000_t75" style="position:absolute;left:4341;top:8666;width:445;height:608">
                <v:imagedata r:id="rId14" o:title=""/>
              </v:shape>
              <v:shape id="_x0000_s2030" type="#_x0000_t75" style="position:absolute;left:4341;top:8666;width:445;height:608">
                <v:imagedata r:id="rId15" o:title=""/>
              </v:shape>
            </v:group>
            <v:group id="_x0000_s2034" style="position:absolute;left:4669;top:8980;width:221;height:274" coordorigin="4669,8980" coordsize="221,274">
              <v:shape id="_x0000_s2032" type="#_x0000_t75" style="position:absolute;left:4669;top:8980;width:221;height:274">
                <v:imagedata r:id="rId16" o:title=""/>
              </v:shape>
              <v:shape id="_x0000_s2033" type="#_x0000_t75" style="position:absolute;left:4669;top:8980;width:221;height:274">
                <v:imagedata r:id="rId17" o:title=""/>
              </v:shape>
            </v:group>
            <v:shape id="_x0000_s2035" type="#_x0000_t75" style="position:absolute;left:4341;top:8666;width:445;height:608">
              <v:imagedata r:id="rId14" o:title=""/>
            </v:shape>
            <v:shape id="_x0000_s2036" type="#_x0000_t75" style="position:absolute;left:4341;top:8666;width:445;height:608">
              <v:imagedata r:id="rId15" o:title=""/>
            </v:shape>
            <v:shape id="_x0000_s2037" type="#_x0000_t75" style="position:absolute;left:4341;top:8666;width:445;height:608">
              <v:imagedata r:id="rId14" o:title=""/>
            </v:shape>
            <v:shape id="_x0000_s2038" type="#_x0000_t75" style="position:absolute;left:4341;top:8666;width:445;height:608">
              <v:imagedata r:id="rId15" o:title=""/>
            </v:shape>
            <v:shape id="_x0000_s2039" type="#_x0000_t75" style="position:absolute;left:4669;top:8980;width:221;height:274">
              <v:imagedata r:id="rId16" o:title=""/>
            </v:shape>
            <v:shape id="_x0000_s2040" type="#_x0000_t75" style="position:absolute;left:4669;top:8980;width:221;height:274">
              <v:imagedata r:id="rId17" o:title=""/>
            </v:shape>
            <v:shape id="_x0000_s2041" type="#_x0000_t75" style="position:absolute;left:4669;top:8980;width:221;height:274">
              <v:imagedata r:id="rId16" o:title=""/>
            </v:shape>
            <v:shape id="_x0000_s2042" type="#_x0000_t75" style="position:absolute;left:4669;top:8980;width:221;height:274">
              <v:imagedata r:id="rId17" o:title=""/>
            </v:shape>
            <v:shape id="_x0000_s2043" type="#_x0000_t75" style="position:absolute;left:5662;top:8668;width:432;height:630">
              <v:imagedata r:id="rId18" o:title=""/>
            </v:shape>
            <v:shape id="_x0000_s2044" type="#_x0000_t75" style="position:absolute;left:5662;top:8668;width:432;height:630">
              <v:imagedata r:id="rId19" o:title=""/>
            </v:shape>
            <v:shape id="_x0000_s2045" type="#_x0000_t75" style="position:absolute;left:5662;top:8668;width:432;height:630">
              <v:imagedata r:id="rId18" o:title=""/>
            </v:shape>
            <v:shape id="_x0000_s2046" type="#_x0000_t75" style="position:absolute;left:5662;top:8668;width:432;height:630">
              <v:imagedata r:id="rId19" o:title=""/>
            </v:shape>
            <v:shape id="_x0000_s2047" type="#_x0000_t75" style="position:absolute;left:7019;top:8664;width:443;height:608">
              <v:imagedata r:id="rId20" o:title=""/>
            </v:shape>
            <v:shape id="_x0000_s3072" type="#_x0000_t75" style="position:absolute;left:7019;top:8664;width:443;height:608">
              <v:imagedata r:id="rId21" o:title=""/>
            </v:shape>
            <v:shape id="_x0000_s3073" type="#_x0000_t75" style="position:absolute;left:7019;top:8664;width:443;height:608">
              <v:imagedata r:id="rId20" o:title=""/>
            </v:shape>
            <v:shape id="_x0000_s3074" type="#_x0000_t75" style="position:absolute;left:7019;top:8664;width:443;height:608">
              <v:imagedata r:id="rId21" o:title=""/>
            </v:shape>
            <v:shape id="_x0000_s3075" type="#_x0000_t75" style="position:absolute;left:4341;top:8666;width:445;height:608">
              <v:imagedata r:id="rId14" o:title=""/>
            </v:shape>
            <v:shape id="_x0000_s3076" type="#_x0000_t75" style="position:absolute;left:4341;top:8666;width:445;height:608">
              <v:imagedata r:id="rId15" o:title=""/>
            </v:shape>
            <v:shape id="_x0000_s3077" type="#_x0000_t75" style="position:absolute;left:4341;top:8666;width:445;height:608">
              <v:imagedata r:id="rId14" o:title=""/>
            </v:shape>
            <v:shape id="_x0000_s3078" type="#_x0000_t75" style="position:absolute;left:4341;top:8666;width:445;height:608">
              <v:imagedata r:id="rId15" o:title=""/>
            </v:shape>
            <v:shape id="_x0000_s3079" type="#_x0000_t75" style="position:absolute;left:4669;top:8980;width:221;height:272">
              <v:imagedata r:id="rId22" o:title=""/>
            </v:shape>
            <v:shape id="_x0000_s3080" type="#_x0000_t75" style="position:absolute;left:4669;top:8980;width:221;height:272">
              <v:imagedata r:id="rId17" o:title=""/>
            </v:shape>
            <v:shape id="_x0000_s3081" type="#_x0000_t75" style="position:absolute;left:4669;top:8980;width:221;height:272">
              <v:imagedata r:id="rId22" o:title=""/>
            </v:shape>
            <v:shape id="_x0000_s3082" type="#_x0000_t75" style="position:absolute;left:4669;top:8980;width:221;height:272">
              <v:imagedata r:id="rId17" o:title=""/>
            </v:shape>
            <v:shape id="_x0000_s3083" type="#_x0000_t75" style="position:absolute;left:4321;top:8684;width:447;height:608">
              <v:imagedata r:id="rId14" o:title=""/>
            </v:shape>
            <v:shape id="_x0000_s3084" type="#_x0000_t75" style="position:absolute;left:4321;top:8684;width:447;height:608">
              <v:imagedata r:id="rId15" o:title=""/>
            </v:shape>
            <v:shape id="_x0000_s3085" type="#_x0000_t75" style="position:absolute;left:4321;top:8684;width:447;height:608">
              <v:imagedata r:id="rId14" o:title=""/>
            </v:shape>
            <v:shape id="_x0000_s3086" type="#_x0000_t75" style="position:absolute;left:4321;top:8684;width:447;height:608">
              <v:imagedata r:id="rId15" o:title=""/>
            </v:shape>
            <v:shape id="_x0000_s3087" type="#_x0000_t75" style="position:absolute;left:4669;top:8980;width:221;height:272">
              <v:imagedata r:id="rId23" o:title=""/>
            </v:shape>
            <v:shape id="_x0000_s3088" type="#_x0000_t75" style="position:absolute;left:4669;top:8980;width:221;height:272">
              <v:imagedata r:id="rId17" o:title=""/>
            </v:shape>
            <v:shape id="_x0000_s3089" type="#_x0000_t75" style="position:absolute;left:4669;top:8980;width:221;height:272">
              <v:imagedata r:id="rId23" o:title=""/>
            </v:shape>
            <v:shape id="_x0000_s3090" type="#_x0000_t75" style="position:absolute;left:4669;top:8980;width:221;height:272">
              <v:imagedata r:id="rId17" o:title=""/>
            </v:shape>
            <v:shape id="_x0000_s3091" type="#_x0000_t75" style="position:absolute;left:5662;top:8668;width:432;height:630">
              <v:imagedata r:id="rId18" o:title=""/>
            </v:shape>
            <v:shape id="_x0000_s3092" type="#_x0000_t75" style="position:absolute;left:5662;top:8668;width:432;height:630">
              <v:imagedata r:id="rId19" o:title=""/>
            </v:shape>
            <v:shape id="_x0000_s3093" type="#_x0000_t75" style="position:absolute;left:5662;top:8668;width:432;height:630">
              <v:imagedata r:id="rId18" o:title=""/>
            </v:shape>
            <v:shape id="_x0000_s3094" type="#_x0000_t75" style="position:absolute;left:5662;top:8668;width:432;height:630">
              <v:imagedata r:id="rId19" o:title=""/>
            </v:shape>
            <v:shape id="_x0000_s3095" type="#_x0000_t75" style="position:absolute;left:7019;top:8664;width:443;height:608">
              <v:imagedata r:id="rId20" o:title=""/>
            </v:shape>
            <v:shape id="_x0000_s3096" type="#_x0000_t75" style="position:absolute;left:7019;top:8664;width:443;height:608">
              <v:imagedata r:id="rId21" o:title=""/>
            </v:shape>
            <v:shape id="_x0000_s3097" type="#_x0000_t75" style="position:absolute;left:7019;top:8664;width:443;height:608">
              <v:imagedata r:id="rId20" o:title=""/>
            </v:shape>
            <v:shape id="_x0000_s3098" type="#_x0000_t75" style="position:absolute;left:7019;top:8664;width:443;height:608">
              <v:imagedata r:id="rId21" o:title=""/>
            </v:shape>
            <v:line id="_x0000_s3099" style="position:absolute;flip:x" from="4763,7906" to="5408,8749" strokeweight="31e-5mm">
              <v:stroke endcap="round"/>
            </v:line>
            <v:line id="_x0000_s3100" style="position:absolute" from="5535,7849" to="5872,8682" strokeweight="31e-5mm">
              <v:stroke endcap="round"/>
            </v:line>
            <v:line id="_x0000_s3101" style="position:absolute" from="5643,7823" to="7286,8678" strokeweight="31e-5mm">
              <v:stroke endcap="round"/>
            </v:line>
            <v:rect id="_x0000_s3102" style="position:absolute;left:9332;top:8091;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3103" style="position:absolute;left:9417;top:8091;width:146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2 licencje SQL Server 2000 </w:t>
                    </w:r>
                  </w:p>
                </w:txbxContent>
              </v:textbox>
            </v:rect>
            <v:rect id="_x0000_s3104" style="position:absolute;left:9417;top:8246;width:112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lub SQL Server 2005 </w:t>
                    </w:r>
                  </w:p>
                </w:txbxContent>
              </v:textbox>
            </v:rect>
            <v:rect id="_x0000_s3105" style="position:absolute;left:9417;top:8399;width:63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na procesor</w:t>
                    </w:r>
                  </w:p>
                </w:txbxContent>
              </v:textbox>
            </v:rect>
            <v:rect id="_x0000_s3106" style="position:absolute;left:9332;top:858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3107" style="position:absolute;left:9417;top:8584;width:1128;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1 licencja MOM 2005 </w:t>
                    </w:r>
                  </w:p>
                </w:txbxContent>
              </v:textbox>
            </v:rect>
            <v:rect id="_x0000_s3108" style="position:absolute;left:9417;top:8737;width:1340;height:138" filled="f" stroked="f">
              <v:textbox style="mso-fit-shape-to-text:t" inset="0,0,0,0">
                <w:txbxContent>
                  <w:p w:rsidR="00091D98" w:rsidRPr="0056275B" w:rsidRDefault="00091D98">
                    <w:pPr>
                      <w:rPr>
                        <w:lang w:val="pl-PL"/>
                      </w:rPr>
                    </w:pPr>
                    <w:r w:rsidRPr="0056275B">
                      <w:rPr>
                        <w:rFonts w:cs="Arial"/>
                        <w:color w:val="000000"/>
                        <w:sz w:val="12"/>
                        <w:szCs w:val="12"/>
                        <w:lang w:val="pl-PL"/>
                      </w:rPr>
                      <w:t>Enterprise OML</w:t>
                    </w:r>
                  </w:p>
                </w:txbxContent>
              </v:textbox>
            </v:rect>
            <v:rect id="_x0000_s3109" style="position:absolute;left:8002;top:8091;width:53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potrzebne</w:t>
                    </w:r>
                  </w:p>
                </w:txbxContent>
              </v:textbox>
            </v:rect>
            <v:rect id="_x0000_s3110" style="position:absolute;left:8002;top:8246;width:40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licencje</w:t>
                    </w:r>
                  </w:p>
                </w:txbxContent>
              </v:textbox>
            </v:rect>
            <v:rect id="_x0000_s3111" style="position:absolute;left:9332;top:7806;width:67;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2</w:t>
                    </w:r>
                  </w:p>
                </w:txbxContent>
              </v:textbox>
            </v:rect>
            <v:rect id="_x0000_s3112" style="position:absolute;left:8002;top:7806;width:961;height:138;mso-wrap-style:none" filled="f" stroked="f">
              <v:textbox style="mso-fit-shape-to-text:t" inset="0,0,0,0">
                <w:txbxContent>
                  <w:p w:rsidR="00091D98" w:rsidRPr="0056275B" w:rsidRDefault="00C50C90">
                    <w:pPr>
                      <w:rPr>
                        <w:lang w:val="pl-PL"/>
                      </w:rPr>
                    </w:pPr>
                    <w:r>
                      <w:rPr>
                        <w:rFonts w:cs="Arial"/>
                        <w:color w:val="000000"/>
                        <w:sz w:val="12"/>
                        <w:szCs w:val="12"/>
                        <w:lang w:val="pl-PL"/>
                      </w:rPr>
                      <w:t>l</w:t>
                    </w:r>
                    <w:r w:rsidR="00091D98" w:rsidRPr="0056275B">
                      <w:rPr>
                        <w:rFonts w:cs="Arial"/>
                        <w:color w:val="000000"/>
                        <w:sz w:val="12"/>
                        <w:szCs w:val="12"/>
                        <w:lang w:val="pl-PL"/>
                      </w:rPr>
                      <w:t>iczba procesorów</w:t>
                    </w:r>
                  </w:p>
                </w:txbxContent>
              </v:textbox>
            </v:rect>
            <v:rect id="_x0000_s3113" style="position:absolute;left:9332;top:7366;width:120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SQL Server 2000/SQL </w:t>
                    </w:r>
                  </w:p>
                </w:txbxContent>
              </v:textbox>
            </v:rect>
            <v:rect id="_x0000_s3114" style="position:absolute;left:9332;top:7518;width:65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Server 2005</w:t>
                    </w:r>
                  </w:p>
                </w:txbxContent>
              </v:textbox>
            </v:rect>
            <v:rect id="_x0000_s3115" style="position:absolute;left:8002;top:7361;width:1087;height:138;mso-wrap-style:none" filled="f" stroked="f">
              <v:textbox style="mso-fit-shape-to-text:t" inset="0,0,0,0">
                <w:txbxContent>
                  <w:p w:rsidR="00091D98" w:rsidRPr="0056275B" w:rsidRDefault="00C50C90" w:rsidP="00C50C90">
                    <w:pPr>
                      <w:rPr>
                        <w:lang w:val="pl-PL"/>
                      </w:rPr>
                    </w:pPr>
                    <w:r>
                      <w:rPr>
                        <w:rFonts w:cs="Arial"/>
                        <w:b/>
                        <w:bCs/>
                        <w:color w:val="000000"/>
                        <w:sz w:val="12"/>
                        <w:szCs w:val="12"/>
                        <w:lang w:val="pl-PL"/>
                      </w:rPr>
                      <w:t>r</w:t>
                    </w:r>
                    <w:r w:rsidR="00091D98" w:rsidRPr="0056275B">
                      <w:rPr>
                        <w:rFonts w:cs="Arial"/>
                        <w:b/>
                        <w:bCs/>
                        <w:color w:val="000000"/>
                        <w:sz w:val="12"/>
                        <w:szCs w:val="12"/>
                        <w:lang w:val="pl-PL"/>
                      </w:rPr>
                      <w:t>epozytorium MOM</w:t>
                    </w:r>
                  </w:p>
                </w:txbxContent>
              </v:textbox>
            </v:rect>
            <v:line id="_x0000_s3116" style="position:absolute" from="7868,7289" to="11083,7290" strokeweight=".0011mm">
              <v:stroke endcap="square"/>
            </v:line>
            <v:line id="_x0000_s3117" style="position:absolute" from="7868,7729" to="11083,7730" strokeweight=".0005mm"/>
            <v:line id="_x0000_s3118" style="position:absolute" from="7868,8014" to="11083,8015" strokeweight=".0005mm"/>
            <v:line id="_x0000_s3119" style="position:absolute" from="7868,8948" to="11083,8949" strokeweight=".0011mm">
              <v:stroke endcap="square"/>
            </v:line>
            <v:line id="_x0000_s3120" style="position:absolute" from="7868,7289" to="7869,8947" strokeweight=".0011mm">
              <v:stroke endcap="square"/>
            </v:line>
            <v:line id="_x0000_s3121" style="position:absolute" from="9198,7289" to="9199,8948" strokeweight=".0005mm"/>
            <v:line id="_x0000_s3122" style="position:absolute" from="11083,7289" to="11084,8948" strokeweight=".0011mm">
              <v:stroke endcap="square"/>
            </v:line>
            <v:rect id="_x0000_s3123" style="position:absolute;left:9332;top:8091;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3127" style="position:absolute;left:9332;top:8584;width:43;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w:t>
                    </w:r>
                  </w:p>
                </w:txbxContent>
              </v:textbox>
            </v:rect>
            <v:rect id="_x0000_s3132" style="position:absolute;left:9332;top:7806;width:67;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2</w:t>
                    </w:r>
                  </w:p>
                </w:txbxContent>
              </v:textbox>
            </v:rect>
            <v:rect id="_x0000_s3134" style="position:absolute;left:9332;top:7366;width:1201;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 xml:space="preserve">SQL Server 2000/SQL </w:t>
                    </w:r>
                  </w:p>
                </w:txbxContent>
              </v:textbox>
            </v:rect>
            <v:rect id="_x0000_s3135" style="position:absolute;left:9332;top:7518;width:654;height:138;mso-wrap-style:none" filled="f" stroked="f">
              <v:textbox style="mso-fit-shape-to-text:t" inset="0,0,0,0">
                <w:txbxContent>
                  <w:p w:rsidR="00091D98" w:rsidRPr="0056275B" w:rsidRDefault="00091D98">
                    <w:pPr>
                      <w:rPr>
                        <w:lang w:val="pl-PL"/>
                      </w:rPr>
                    </w:pPr>
                    <w:r w:rsidRPr="0056275B">
                      <w:rPr>
                        <w:rFonts w:cs="Arial"/>
                        <w:color w:val="000000"/>
                        <w:sz w:val="12"/>
                        <w:szCs w:val="12"/>
                        <w:lang w:val="pl-PL"/>
                      </w:rPr>
                      <w:t>Server 2005</w:t>
                    </w:r>
                  </w:p>
                </w:txbxContent>
              </v:textbox>
            </v:rect>
            <v:line id="_x0000_s3137" style="position:absolute" from="7868,7289" to="11083,7290" strokeweight=".0011mm">
              <v:stroke endcap="square"/>
            </v:line>
            <v:line id="_x0000_s3138" style="position:absolute" from="7868,7729" to="11083,7730" strokeweight=".0005mm"/>
            <v:line id="_x0000_s3139" style="position:absolute" from="7868,8014" to="11083,8015" strokeweight=".0005mm"/>
            <v:line id="_x0000_s3140" style="position:absolute" from="7868,8948" to="11083,8949" strokeweight=".0011mm">
              <v:stroke endcap="square"/>
            </v:line>
            <v:line id="_x0000_s3141" style="position:absolute" from="7868,7289" to="7869,8947" strokeweight=".0011mm">
              <v:stroke endcap="square"/>
            </v:line>
            <v:line id="_x0000_s3142" style="position:absolute" from="9198,7289" to="9199,8948" strokeweight=".0005mm"/>
            <v:line id="_x0000_s3143" style="position:absolute" from="11083,7289" to="11084,8948" strokeweight=".0011mm">
              <v:stroke endcap="square"/>
            </v:line>
            <v:rect id="_x0000_s3144" style="position:absolute;left:5008;top:7095;width:594;height:138;mso-wrap-style:none" filled="f" stroked="f">
              <v:textbox style="mso-next-textbox:#_x0000_s3144;mso-fit-shape-to-text:t" inset="0,0,0,0">
                <w:txbxContent>
                  <w:p w:rsidR="00091D98" w:rsidRPr="0056275B" w:rsidRDefault="00091D98">
                    <w:pPr>
                      <w:rPr>
                        <w:lang w:val="pl-PL"/>
                      </w:rPr>
                    </w:pPr>
                    <w:r w:rsidRPr="0056275B">
                      <w:rPr>
                        <w:rFonts w:cs="Arial"/>
                        <w:b/>
                        <w:bCs/>
                        <w:color w:val="000000"/>
                        <w:sz w:val="12"/>
                        <w:szCs w:val="12"/>
                        <w:lang w:val="pl-PL"/>
                      </w:rPr>
                      <w:t>MOM 2005</w:t>
                    </w:r>
                  </w:p>
                </w:txbxContent>
              </v:textbox>
            </v:rect>
            <v:rect id="_x0000_s3145" style="position:absolute;left:6186;top:6830;width:654;height:138;mso-wrap-style:none" filled="f" stroked="f">
              <v:textbox style="mso-fit-shape-to-text:t" inset="0,0,0,0">
                <w:txbxContent>
                  <w:p w:rsidR="00091D98" w:rsidRPr="0056275B" w:rsidRDefault="00091D98">
                    <w:pPr>
                      <w:rPr>
                        <w:lang w:val="pl-PL"/>
                      </w:rPr>
                    </w:pPr>
                    <w:r w:rsidRPr="0056275B">
                      <w:rPr>
                        <w:rFonts w:cs="Arial"/>
                        <w:b/>
                        <w:bCs/>
                        <w:color w:val="000000"/>
                        <w:sz w:val="12"/>
                        <w:szCs w:val="12"/>
                        <w:lang w:val="pl-PL"/>
                      </w:rPr>
                      <w:t xml:space="preserve">SQL Server </w:t>
                    </w:r>
                  </w:p>
                </w:txbxContent>
              </v:textbox>
            </v:rect>
            <v:rect id="_x0000_s3146" style="position:absolute;left:6243;top:6985;width:547;height:138;mso-wrap-style:none" filled="f" stroked="f">
              <v:textbox style="mso-fit-shape-to-text:t" inset="0,0,0,0">
                <w:txbxContent>
                  <w:p w:rsidR="00091D98" w:rsidRPr="0056275B" w:rsidRDefault="00091D98">
                    <w:pPr>
                      <w:rPr>
                        <w:lang w:val="pl-PL"/>
                      </w:rPr>
                    </w:pPr>
                    <w:r w:rsidRPr="0056275B">
                      <w:rPr>
                        <w:rFonts w:cs="Arial"/>
                        <w:b/>
                        <w:bCs/>
                        <w:color w:val="000000"/>
                        <w:sz w:val="12"/>
                        <w:szCs w:val="12"/>
                        <w:lang w:val="pl-PL"/>
                      </w:rPr>
                      <w:t xml:space="preserve">2000/SQL </w:t>
                    </w:r>
                  </w:p>
                </w:txbxContent>
              </v:textbox>
            </v:rect>
            <v:rect id="_x0000_s3147" style="position:absolute;left:6175;top:7140;width:674;height:138;mso-wrap-style:none" filled="f" stroked="f">
              <v:textbox style="mso-fit-shape-to-text:t" inset="0,0,0,0">
                <w:txbxContent>
                  <w:p w:rsidR="00091D98" w:rsidRPr="0056275B" w:rsidRDefault="00091D98">
                    <w:pPr>
                      <w:rPr>
                        <w:lang w:val="pl-PL"/>
                      </w:rPr>
                    </w:pPr>
                    <w:r w:rsidRPr="0056275B">
                      <w:rPr>
                        <w:rFonts w:cs="Arial"/>
                        <w:b/>
                        <w:bCs/>
                        <w:color w:val="000000"/>
                        <w:sz w:val="12"/>
                        <w:szCs w:val="12"/>
                        <w:lang w:val="pl-PL"/>
                      </w:rPr>
                      <w:t>Server 2005</w:t>
                    </w:r>
                  </w:p>
                </w:txbxContent>
              </v:textbox>
            </v:rect>
            <v:shape id="_x0000_s3148" style="position:absolute;left:4088;top:7413;width:1008;height:163" coordsize="3635,590" path="m39,2l3308,366hdc3326,368,3339,384,3337,402v-2,19,-18,32,-37,30hal32,69hdc13,67,,50,2,32,4,13,21,,39,2haxm3260,193r375,242l3216,590r44,-397xe" fillcolor="black" strokeweight="6e-5mm">
              <v:stroke joinstyle="bevel"/>
              <v:path arrowok="t"/>
              <o:lock v:ext="edit" verticies="t"/>
            </v:shape>
            <v:shape id="_x0000_s3149" style="position:absolute;left:6981;top:7523;width:786;height:160" coordsize="2836,577" path="m2805,68l335,421hdc317,424,300,411,297,393v-2,-18,11,-35,29,-38hal2796,2hdc2814,,2831,13,2833,31v3,18,-10,35,-28,37haxm425,577l,435,368,181r57,396xe" fillcolor="black" strokeweight="6e-5mm">
              <v:stroke joinstyle="bevel"/>
              <v:path arrowok="t"/>
              <o:lock v:ext="edit" verticies="t"/>
            </v:shape>
            <w10:anchorlock/>
          </v:group>
        </w:pict>
      </w:r>
    </w:p>
    <w:p w:rsidR="00536896" w:rsidRPr="0007402E" w:rsidRDefault="0056275B" w:rsidP="00AD12B9">
      <w:pPr>
        <w:pStyle w:val="Heading2"/>
        <w:jc w:val="left"/>
        <w:rPr>
          <w:b w:val="0"/>
          <w:lang w:val="pl-PL"/>
        </w:rPr>
      </w:pPr>
      <w:r w:rsidRPr="0007402E">
        <w:rPr>
          <w:b w:val="0"/>
          <w:lang w:val="pl-PL"/>
        </w:rPr>
        <w:t>Przykład 2 — licencjonowanie serwera MOM 2005</w:t>
      </w:r>
      <w:r w:rsidR="00146D03">
        <w:rPr>
          <w:b w:val="0"/>
          <w:lang w:val="pl-PL"/>
        </w:rPr>
        <w:t xml:space="preserve"> i </w:t>
      </w:r>
      <w:r w:rsidRPr="0007402E">
        <w:rPr>
          <w:b w:val="0"/>
          <w:lang w:val="pl-PL"/>
        </w:rPr>
        <w:t>serwera Microsoft SQL Server 2000 lub SQL Server 2005 zainstalowanych na tej samej maszynie</w:t>
      </w:r>
      <w:r w:rsidR="00564E55" w:rsidRPr="0007402E">
        <w:rPr>
          <w:b w:val="0"/>
          <w:lang w:val="pl-PL"/>
        </w:rPr>
        <w:t>:</w:t>
      </w:r>
    </w:p>
    <w:p w:rsidR="00536896" w:rsidRPr="0007402E" w:rsidRDefault="0056275B" w:rsidP="00AD12B9">
      <w:pPr>
        <w:spacing w:before="120" w:after="120"/>
        <w:rPr>
          <w:lang w:val="pl-PL"/>
        </w:rPr>
      </w:pPr>
      <w:r w:rsidRPr="0007402E">
        <w:rPr>
          <w:lang w:val="pl-PL"/>
        </w:rPr>
        <w:t>W takim samym środowisku informatycznym</w:t>
      </w:r>
      <w:r w:rsidR="00DF631A">
        <w:rPr>
          <w:lang w:val="pl-PL"/>
        </w:rPr>
        <w:t>,</w:t>
      </w:r>
      <w:r w:rsidRPr="0007402E">
        <w:rPr>
          <w:lang w:val="pl-PL"/>
        </w:rPr>
        <w:t xml:space="preserve"> jak</w:t>
      </w:r>
      <w:r w:rsidR="00146D03">
        <w:rPr>
          <w:lang w:val="pl-PL"/>
        </w:rPr>
        <w:t xml:space="preserve"> w </w:t>
      </w:r>
      <w:r w:rsidRPr="0007402E">
        <w:rPr>
          <w:lang w:val="pl-PL"/>
        </w:rPr>
        <w:t>przykładzie pierwszym</w:t>
      </w:r>
      <w:r w:rsidR="00DF631A">
        <w:rPr>
          <w:lang w:val="pl-PL"/>
        </w:rPr>
        <w:t>,</w:t>
      </w:r>
      <w:r w:rsidRPr="0007402E">
        <w:rPr>
          <w:lang w:val="pl-PL"/>
        </w:rPr>
        <w:t xml:space="preserve"> klient decyduje się na zainstalowanie serwerów MOM 2005</w:t>
      </w:r>
      <w:r w:rsidR="00146D03">
        <w:rPr>
          <w:lang w:val="pl-PL"/>
        </w:rPr>
        <w:t xml:space="preserve"> i </w:t>
      </w:r>
      <w:r w:rsidRPr="0007402E">
        <w:rPr>
          <w:lang w:val="pl-PL"/>
        </w:rPr>
        <w:t>Microsoft SQL Server 2000 lub SQL Server 2005 na tej samej maszynie. Zapotrzebowanie na licencje wygląda następująco:</w:t>
      </w:r>
    </w:p>
    <w:p w:rsidR="00536896" w:rsidRPr="0007402E" w:rsidRDefault="003A55D2">
      <w:pPr>
        <w:jc w:val="left"/>
        <w:rPr>
          <w:lang w:val="pl-PL"/>
        </w:rPr>
      </w:pPr>
      <w:r w:rsidRPr="0007402E">
        <w:rPr>
          <w:lang w:val="pl-PL" w:eastAsia="pl-PL"/>
        </w:rPr>
      </w:r>
      <w:r w:rsidRPr="0007402E">
        <w:rPr>
          <w:lang w:val="pl-PL"/>
        </w:rPr>
        <w:pict>
          <v:group id="_x0000_s3535" editas="canvas" style="width:525.45pt;height:210.25pt;mso-position-horizontal-relative:char;mso-position-vertical-relative:line" coordorigin="864,12676" coordsize="10509,4205">
            <o:lock v:ext="edit" aspectratio="t"/>
            <v:shape id="_x0000_s3534" type="#_x0000_t75" style="position:absolute;left:864;top:12676;width:10509;height:4205" o:preferrelative="f">
              <v:fill o:detectmouseclick="t"/>
              <v:path o:extrusionok="t" o:connecttype="none"/>
              <o:lock v:ext="edit" text="t"/>
            </v:shape>
            <v:rect id="_x0000_s3612" style="position:absolute;left:2390;top:13409;width:50;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w:t>
                    </w:r>
                  </w:p>
                </w:txbxContent>
              </v:textbox>
            </v:rect>
            <v:rect id="_x0000_s3613" style="position:absolute;left:2477;top:13409;width:1316;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 xml:space="preserve">1 </w:t>
                    </w:r>
                    <w:r>
                      <w:rPr>
                        <w:rFonts w:cs="Arial"/>
                        <w:color w:val="000000"/>
                        <w:sz w:val="14"/>
                        <w:szCs w:val="14"/>
                        <w:lang w:val="pl-PL"/>
                      </w:rPr>
                      <w:t xml:space="preserve">licencja </w:t>
                    </w:r>
                    <w:r w:rsidRPr="0056275B">
                      <w:rPr>
                        <w:rFonts w:cs="Arial"/>
                        <w:color w:val="000000"/>
                        <w:sz w:val="14"/>
                        <w:szCs w:val="14"/>
                        <w:lang w:val="pl-PL"/>
                      </w:rPr>
                      <w:t xml:space="preserve">MOM 2005 </w:t>
                    </w:r>
                  </w:p>
                </w:txbxContent>
              </v:textbox>
            </v:rect>
            <v:rect id="_x0000_s3614" style="position:absolute;left:2477;top:13568;width:413;height:161;mso-wrap-style:none" filled="f" stroked="f">
              <v:textbox style="mso-fit-shape-to-text:t" inset="0,0,0,0">
                <w:txbxContent>
                  <w:p w:rsidR="00091D98" w:rsidRPr="003A55D2" w:rsidRDefault="00091D98" w:rsidP="003A55D2">
                    <w:pPr>
                      <w:rPr>
                        <w:lang w:val="pl-PL"/>
                      </w:rPr>
                    </w:pPr>
                    <w:r w:rsidRPr="0056275B">
                      <w:rPr>
                        <w:rFonts w:cs="Arial"/>
                        <w:color w:val="000000"/>
                        <w:sz w:val="14"/>
                        <w:szCs w:val="14"/>
                        <w:lang w:val="pl-PL"/>
                      </w:rPr>
                      <w:t xml:space="preserve">Server </w:t>
                    </w:r>
                  </w:p>
                </w:txbxContent>
              </v:textbox>
            </v:rect>
            <v:rect id="_x0000_s3615" style="position:absolute;left:2390;top:13757;width:50;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w:t>
                    </w:r>
                  </w:p>
                </w:txbxContent>
              </v:textbox>
            </v:rect>
            <v:rect id="_x0000_s3616" style="position:absolute;left:2477;top:13757;width:1425;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 xml:space="preserve">2 </w:t>
                    </w:r>
                    <w:r>
                      <w:rPr>
                        <w:rFonts w:cs="Arial"/>
                        <w:color w:val="000000"/>
                        <w:sz w:val="14"/>
                        <w:szCs w:val="14"/>
                        <w:lang w:val="pl-PL"/>
                      </w:rPr>
                      <w:t xml:space="preserve">licencje procesorowe </w:t>
                    </w:r>
                  </w:p>
                </w:txbxContent>
              </v:textbox>
            </v:rect>
            <v:rect id="_x0000_s3617" style="position:absolute;left:2477;top:13916;width:1308;height:161;mso-wrap-style:none" filled="f" stroked="f">
              <v:textbox style="mso-fit-shape-to-text:t" inset="0,0,0,0">
                <w:txbxContent>
                  <w:p w:rsidR="00091D98" w:rsidRPr="0056275B" w:rsidRDefault="00091D98" w:rsidP="003A55D2">
                    <w:pPr>
                      <w:rPr>
                        <w:lang w:val="pl-PL"/>
                      </w:rPr>
                    </w:pPr>
                    <w:r>
                      <w:rPr>
                        <w:rFonts w:cs="Arial"/>
                        <w:color w:val="000000"/>
                        <w:sz w:val="14"/>
                        <w:szCs w:val="14"/>
                        <w:lang w:val="pl-PL"/>
                      </w:rPr>
                      <w:t xml:space="preserve">SQL Server 2000 lub </w:t>
                    </w:r>
                  </w:p>
                </w:txbxContent>
              </v:textbox>
            </v:rect>
            <v:rect id="_x0000_s3618" style="position:absolute;left:2477;top:14076;width:1082;height:161;mso-wrap-style:none" filled="f" stroked="f">
              <v:textbox style="mso-fit-shape-to-text:t" inset="0,0,0,0">
                <w:txbxContent>
                  <w:p w:rsidR="00091D98" w:rsidRPr="003A55D2" w:rsidRDefault="00091D98" w:rsidP="003A55D2">
                    <w:r w:rsidRPr="0056275B">
                      <w:rPr>
                        <w:rFonts w:cs="Arial"/>
                        <w:color w:val="000000"/>
                        <w:sz w:val="14"/>
                        <w:szCs w:val="14"/>
                        <w:lang w:val="pl-PL"/>
                      </w:rPr>
                      <w:t>SQL Server 2005</w:t>
                    </w:r>
                  </w:p>
                </w:txbxContent>
              </v:textbox>
            </v:rect>
            <v:rect id="_x0000_s3619" style="position:absolute;left:1021;top:13409;width:623;height:161;mso-wrap-style:none" filled="f" stroked="f">
              <v:textbox style="mso-fit-shape-to-text:t" inset="0,0,0,0">
                <w:txbxContent>
                  <w:p w:rsidR="00091D98" w:rsidRPr="0056275B" w:rsidRDefault="00091D98" w:rsidP="003A55D2">
                    <w:pPr>
                      <w:rPr>
                        <w:lang w:val="pl-PL"/>
                      </w:rPr>
                    </w:pPr>
                    <w:r>
                      <w:rPr>
                        <w:rFonts w:cs="Arial"/>
                        <w:color w:val="000000"/>
                        <w:sz w:val="14"/>
                        <w:szCs w:val="14"/>
                        <w:lang w:val="pl-PL"/>
                      </w:rPr>
                      <w:t>potrzebne</w:t>
                    </w:r>
                  </w:p>
                </w:txbxContent>
              </v:textbox>
            </v:rect>
            <v:rect id="_x0000_s3620" style="position:absolute;left:1021;top:13568;width:467;height:161;mso-wrap-style:none" filled="f" stroked="f">
              <v:textbox style="mso-fit-shape-to-text:t" inset="0,0,0,0">
                <w:txbxContent>
                  <w:p w:rsidR="00091D98" w:rsidRPr="0056275B" w:rsidRDefault="00091D98" w:rsidP="003A55D2">
                    <w:pPr>
                      <w:rPr>
                        <w:lang w:val="pl-PL"/>
                      </w:rPr>
                    </w:pPr>
                    <w:r>
                      <w:rPr>
                        <w:rFonts w:cs="Arial"/>
                        <w:color w:val="000000"/>
                        <w:sz w:val="14"/>
                        <w:szCs w:val="14"/>
                        <w:lang w:val="pl-PL"/>
                      </w:rPr>
                      <w:t>licencje</w:t>
                    </w:r>
                  </w:p>
                </w:txbxContent>
              </v:textbox>
            </v:rect>
            <v:rect id="_x0000_s3621" style="position:absolute;left:2390;top:13116;width:78;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2</w:t>
                    </w:r>
                  </w:p>
                </w:txbxContent>
              </v:textbox>
            </v:rect>
            <v:rect id="_x0000_s3622" style="position:absolute;left:1021;top:13116;width:1121;height:161;mso-wrap-style:none" filled="f" stroked="f">
              <v:textbox style="mso-fit-shape-to-text:t" inset="0,0,0,0">
                <w:txbxContent>
                  <w:p w:rsidR="00091D98" w:rsidRPr="0056275B" w:rsidRDefault="00091D98" w:rsidP="003A55D2">
                    <w:pPr>
                      <w:rPr>
                        <w:lang w:val="pl-PL"/>
                      </w:rPr>
                    </w:pPr>
                    <w:r>
                      <w:rPr>
                        <w:rFonts w:cs="Arial"/>
                        <w:color w:val="000000"/>
                        <w:sz w:val="14"/>
                        <w:szCs w:val="14"/>
                        <w:lang w:val="pl-PL"/>
                      </w:rPr>
                      <w:t>liczba procesorów</w:t>
                    </w:r>
                  </w:p>
                </w:txbxContent>
              </v:textbox>
            </v:rect>
            <v:rect id="_x0000_s3623" style="position:absolute;left:1722;top:12817;width:1728;height:161;mso-wrap-style:none" filled="f" stroked="f">
              <v:textbox style="mso-fit-shape-to-text:t" inset="0,0,0,0">
                <w:txbxContent>
                  <w:p w:rsidR="00091D98" w:rsidRPr="003A55D2" w:rsidRDefault="00091D98" w:rsidP="003A55D2">
                    <w:r w:rsidRPr="003A55D2">
                      <w:rPr>
                        <w:rFonts w:cs="Arial"/>
                        <w:b/>
                        <w:bCs/>
                        <w:color w:val="000000"/>
                        <w:sz w:val="14"/>
                        <w:szCs w:val="14"/>
                        <w:lang w:val="pl-PL"/>
                      </w:rPr>
                      <w:t>serwer zarządzający MOM</w:t>
                    </w:r>
                  </w:p>
                </w:txbxContent>
              </v:textbox>
            </v:rect>
            <v:line id="_x0000_s3624" style="position:absolute" from="883,12743" to="4191,12744" strokeweight=".0012mm">
              <v:stroke endcap="square"/>
            </v:line>
            <v:line id="_x0000_s3625" style="position:absolute" from="883,13037" to="4191,13038" strokeweight="53e-5mm"/>
            <v:line id="_x0000_s3626" style="position:absolute" from="883,13331" to="4191,13332" strokeweight="53e-5mm"/>
            <v:line id="_x0000_s3627" style="position:absolute" from="883,14291" to="4191,14292" strokeweight=".0012mm">
              <v:stroke endcap="square"/>
            </v:line>
            <v:line id="_x0000_s3628" style="position:absolute" from="883,12743" to="884,14291" strokeweight=".0012mm">
              <v:stroke endcap="square"/>
            </v:line>
            <v:line id="_x0000_s3629" style="position:absolute" from="4191,12743" to="4192,14291" strokeweight=".0012mm">
              <v:stroke endcap="square"/>
            </v:line>
            <v:line id="_x0000_s3630" style="position:absolute" from="2252,13037" to="2253,14291" strokeweight="53e-5mm"/>
            <v:rect id="_x0000_s3631" style="position:absolute;left:2390;top:13409;width:50;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w:t>
                    </w:r>
                  </w:p>
                </w:txbxContent>
              </v:textbox>
            </v:rect>
            <v:rect id="_x0000_s3634" style="position:absolute;left:2390;top:13757;width:50;height:161;mso-wrap-style:none"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w:t>
                    </w:r>
                  </w:p>
                </w:txbxContent>
              </v:textbox>
            </v:rect>
            <v:line id="_x0000_s3643" style="position:absolute" from="883,12743" to="4191,12744" strokeweight=".0012mm">
              <v:stroke endcap="square"/>
            </v:line>
            <v:line id="_x0000_s3644" style="position:absolute" from="883,13037" to="4191,13038" strokeweight="53e-5mm"/>
            <v:line id="_x0000_s3645" style="position:absolute" from="883,13331" to="4191,13332" strokeweight="53e-5mm"/>
            <v:line id="_x0000_s3646" style="position:absolute" from="883,14291" to="4191,14292" strokeweight=".0012mm">
              <v:stroke endcap="square"/>
            </v:line>
            <v:line id="_x0000_s3647" style="position:absolute" from="883,12743" to="884,14291" strokeweight=".0012mm">
              <v:stroke endcap="square"/>
            </v:line>
            <v:line id="_x0000_s3648" style="position:absolute" from="4191,12743" to="4192,14291" strokeweight=".0012mm">
              <v:stroke endcap="square"/>
            </v:line>
            <v:line id="_x0000_s3649" style="position:absolute" from="2252,13037" to="2253,14291" strokeweight="53e-5mm"/>
            <v:group id="_x0000_s3652" style="position:absolute;left:5239;top:14364;width:458;height:626" coordorigin="5239,14364" coordsize="458,626">
              <v:shape id="_x0000_s3650" type="#_x0000_t75" style="position:absolute;left:5239;top:14364;width:458;height:626">
                <v:imagedata r:id="rId14" o:title=""/>
              </v:shape>
              <v:shape id="_x0000_s3651" type="#_x0000_t75" style="position:absolute;left:5239;top:14364;width:458;height:626">
                <v:imagedata r:id="rId15" o:title=""/>
              </v:shape>
            </v:group>
            <v:group id="_x0000_s3655" style="position:absolute;left:5576;top:14687;width:228;height:282" coordorigin="5576,14687" coordsize="228,282">
              <v:shape id="_x0000_s3653" type="#_x0000_t75" style="position:absolute;left:5576;top:14687;width:228;height:282">
                <v:imagedata r:id="rId16" o:title=""/>
              </v:shape>
              <v:shape id="_x0000_s3654" type="#_x0000_t75" style="position:absolute;left:5576;top:14687;width:228;height:282">
                <v:imagedata r:id="rId17" o:title=""/>
              </v:shape>
            </v:group>
            <v:shape id="_x0000_s3656" type="#_x0000_t75" style="position:absolute;left:5239;top:14364;width:458;height:626">
              <v:imagedata r:id="rId14" o:title=""/>
            </v:shape>
            <v:shape id="_x0000_s3657" type="#_x0000_t75" style="position:absolute;left:5239;top:14364;width:458;height:626">
              <v:imagedata r:id="rId15" o:title=""/>
            </v:shape>
            <v:shape id="_x0000_s3658" type="#_x0000_t75" style="position:absolute;left:5239;top:14364;width:458;height:626">
              <v:imagedata r:id="rId14" o:title=""/>
            </v:shape>
            <v:shape id="_x0000_s3659" type="#_x0000_t75" style="position:absolute;left:5239;top:14364;width:458;height:626">
              <v:imagedata r:id="rId15" o:title=""/>
            </v:shape>
            <v:shape id="_x0000_s3660" type="#_x0000_t75" style="position:absolute;left:5576;top:14687;width:228;height:282">
              <v:imagedata r:id="rId16" o:title=""/>
            </v:shape>
            <v:shape id="_x0000_s3661" type="#_x0000_t75" style="position:absolute;left:5576;top:14687;width:228;height:282">
              <v:imagedata r:id="rId17" o:title=""/>
            </v:shape>
            <v:shape id="_x0000_s3662" type="#_x0000_t75" style="position:absolute;left:5576;top:14687;width:228;height:282">
              <v:imagedata r:id="rId16" o:title=""/>
            </v:shape>
            <v:shape id="_x0000_s3663" type="#_x0000_t75" style="position:absolute;left:5576;top:14687;width:228;height:282">
              <v:imagedata r:id="rId17" o:title=""/>
            </v:shape>
            <v:shape id="_x0000_s3664" type="#_x0000_t75" style="position:absolute;left:6598;top:14367;width:445;height:648">
              <v:imagedata r:id="rId18" o:title=""/>
            </v:shape>
            <v:shape id="_x0000_s3665" type="#_x0000_t75" style="position:absolute;left:6598;top:14367;width:445;height:648">
              <v:imagedata r:id="rId19" o:title=""/>
            </v:shape>
            <v:shape id="_x0000_s3666" type="#_x0000_t75" style="position:absolute;left:6598;top:14367;width:445;height:648">
              <v:imagedata r:id="rId18" o:title=""/>
            </v:shape>
            <v:shape id="_x0000_s3667" type="#_x0000_t75" style="position:absolute;left:6598;top:14367;width:445;height:648">
              <v:imagedata r:id="rId19" o:title=""/>
            </v:shape>
            <v:shape id="_x0000_s3668" type="#_x0000_t75" style="position:absolute;left:7994;top:14362;width:456;height:625">
              <v:imagedata r:id="rId20" o:title=""/>
            </v:shape>
            <v:shape id="_x0000_s3669" type="#_x0000_t75" style="position:absolute;left:7994;top:14362;width:456;height:625">
              <v:imagedata r:id="rId21" o:title=""/>
            </v:shape>
            <v:shape id="_x0000_s3670" type="#_x0000_t75" style="position:absolute;left:7994;top:14362;width:456;height:625">
              <v:imagedata r:id="rId20" o:title=""/>
            </v:shape>
            <v:shape id="_x0000_s3671" type="#_x0000_t75" style="position:absolute;left:7994;top:14362;width:456;height:625">
              <v:imagedata r:id="rId21" o:title=""/>
            </v:shape>
            <v:shape id="_x0000_s3672" type="#_x0000_t75" style="position:absolute;left:5239;top:14364;width:458;height:626">
              <v:imagedata r:id="rId14" o:title=""/>
            </v:shape>
            <v:shape id="_x0000_s3673" type="#_x0000_t75" style="position:absolute;left:5239;top:14364;width:458;height:626">
              <v:imagedata r:id="rId15" o:title=""/>
            </v:shape>
            <v:shape id="_x0000_s3674" type="#_x0000_t75" style="position:absolute;left:5239;top:14364;width:458;height:626">
              <v:imagedata r:id="rId14" o:title=""/>
            </v:shape>
            <v:shape id="_x0000_s3675" type="#_x0000_t75" style="position:absolute;left:5239;top:14364;width:458;height:626">
              <v:imagedata r:id="rId15" o:title=""/>
            </v:shape>
            <v:shape id="_x0000_s3676" type="#_x0000_t75" style="position:absolute;left:5576;top:14687;width:228;height:280">
              <v:imagedata r:id="rId22" o:title=""/>
            </v:shape>
            <v:shape id="_x0000_s3677" type="#_x0000_t75" style="position:absolute;left:5576;top:14687;width:228;height:280">
              <v:imagedata r:id="rId17" o:title=""/>
            </v:shape>
            <v:shape id="_x0000_s3678" type="#_x0000_t75" style="position:absolute;left:5576;top:14687;width:228;height:280">
              <v:imagedata r:id="rId22" o:title=""/>
            </v:shape>
            <v:shape id="_x0000_s3679" type="#_x0000_t75" style="position:absolute;left:5576;top:14687;width:228;height:280">
              <v:imagedata r:id="rId17" o:title=""/>
            </v:shape>
            <v:shape id="_x0000_s3680" type="#_x0000_t75" style="position:absolute;left:5218;top:14383;width:461;height:625">
              <v:imagedata r:id="rId14" o:title=""/>
            </v:shape>
            <v:shape id="_x0000_s3681" type="#_x0000_t75" style="position:absolute;left:5218;top:14383;width:461;height:625">
              <v:imagedata r:id="rId15" o:title=""/>
            </v:shape>
            <v:shape id="_x0000_s3682" type="#_x0000_t75" style="position:absolute;left:5218;top:14383;width:461;height:625">
              <v:imagedata r:id="rId14" o:title=""/>
            </v:shape>
            <v:shape id="_x0000_s3683" type="#_x0000_t75" style="position:absolute;left:5218;top:14383;width:461;height:625">
              <v:imagedata r:id="rId15" o:title=""/>
            </v:shape>
            <v:shape id="_x0000_s3684" type="#_x0000_t75" style="position:absolute;left:5576;top:14687;width:228;height:280">
              <v:imagedata r:id="rId23" o:title=""/>
            </v:shape>
            <v:shape id="_x0000_s3685" type="#_x0000_t75" style="position:absolute;left:5576;top:14687;width:228;height:280">
              <v:imagedata r:id="rId17" o:title=""/>
            </v:shape>
            <v:shape id="_x0000_s3686" type="#_x0000_t75" style="position:absolute;left:5576;top:14687;width:228;height:280">
              <v:imagedata r:id="rId23" o:title=""/>
            </v:shape>
            <v:shape id="_x0000_s3687" type="#_x0000_t75" style="position:absolute;left:5576;top:14687;width:228;height:280">
              <v:imagedata r:id="rId17" o:title=""/>
            </v:shape>
            <v:shape id="_x0000_s3688" type="#_x0000_t75" style="position:absolute;left:6598;top:14367;width:445;height:648">
              <v:imagedata r:id="rId18" o:title=""/>
            </v:shape>
            <v:shape id="_x0000_s3689" type="#_x0000_t75" style="position:absolute;left:6598;top:14367;width:445;height:648">
              <v:imagedata r:id="rId19" o:title=""/>
            </v:shape>
            <v:shape id="_x0000_s3690" type="#_x0000_t75" style="position:absolute;left:6598;top:14367;width:445;height:648">
              <v:imagedata r:id="rId18" o:title=""/>
            </v:shape>
            <v:shape id="_x0000_s3691" type="#_x0000_t75" style="position:absolute;left:6598;top:14367;width:445;height:648">
              <v:imagedata r:id="rId19" o:title=""/>
            </v:shape>
            <v:shape id="_x0000_s3692" type="#_x0000_t75" style="position:absolute;left:7994;top:14362;width:456;height:625">
              <v:imagedata r:id="rId20" o:title=""/>
            </v:shape>
            <v:shape id="_x0000_s3693" type="#_x0000_t75" style="position:absolute;left:7994;top:14362;width:456;height:625">
              <v:imagedata r:id="rId21" o:title=""/>
            </v:shape>
            <v:shape id="_x0000_s3694" type="#_x0000_t75" style="position:absolute;left:7994;top:14362;width:456;height:625">
              <v:imagedata r:id="rId20" o:title=""/>
            </v:shape>
            <v:shape id="_x0000_s3695" type="#_x0000_t75" style="position:absolute;left:7994;top:14362;width:456;height:625">
              <v:imagedata r:id="rId21" o:title=""/>
            </v:shape>
            <v:line id="_x0000_s3696" style="position:absolute;flip:x" from="5673,13582" to="6336,14450" strokeweight="33e-5mm">
              <v:stroke endcap="round"/>
            </v:line>
            <v:line id="_x0000_s3697" style="position:absolute" from="6467,13523" to="6814,14381" strokeweight="33e-5mm">
              <v:stroke endcap="round"/>
            </v:line>
            <v:line id="_x0000_s3698" style="position:absolute" from="6579,13497" to="8268,14376" strokeweight="33e-5mm">
              <v:stroke endcap="round"/>
            </v:line>
            <v:rect id="_x0000_s3699" style="position:absolute;left:5925;top:12749;width:693;height:161;mso-wrap-style:none" filled="f" stroked="f">
              <v:textbox style="mso-fit-shape-to-text:t" inset="0,0,0,0">
                <w:txbxContent>
                  <w:p w:rsidR="00091D98" w:rsidRPr="0056275B" w:rsidRDefault="00091D98" w:rsidP="003A55D2">
                    <w:pPr>
                      <w:rPr>
                        <w:lang w:val="pl-PL"/>
                      </w:rPr>
                    </w:pPr>
                    <w:r w:rsidRPr="0056275B">
                      <w:rPr>
                        <w:rFonts w:cs="Arial"/>
                        <w:b/>
                        <w:bCs/>
                        <w:color w:val="000000"/>
                        <w:sz w:val="14"/>
                        <w:szCs w:val="14"/>
                        <w:lang w:val="pl-PL"/>
                      </w:rPr>
                      <w:t>MOM 2005</w:t>
                    </w:r>
                  </w:p>
                </w:txbxContent>
              </v:textbox>
            </v:rect>
            <v:shape id="_x0000_s3700" style="position:absolute;left:4295;top:12961;width:1721;height:279" coordsize="6035,981" path="m40,2l5709,758hdc5728,761,5741,778,5738,796v-2,18,-19,31,-37,28hal31,69hdc13,66,,49,2,31,5,13,22,,40,2haxm5665,584r370,251l5613,981r52,-397xe" fillcolor="black" strokeweight="6e-5mm">
              <v:stroke joinstyle="bevel"/>
              <v:path arrowok="t"/>
              <o:lock v:ext="edit" verticies="t"/>
            </v:shape>
            <v:shape id="_x0000_s3701" style="position:absolute;left:7042;top:13188;width:809;height:164" coordsize="2836,577" path="m2805,68l335,421hdc317,424,300,411,297,393v-2,-18,11,-35,29,-38hal2796,2hdc2814,,2831,13,2833,31v3,18,-10,35,-28,37haxm425,577l,435,368,181r57,396xe" fillcolor="black" strokeweight="6e-5mm">
              <v:stroke joinstyle="bevel"/>
              <v:path arrowok="t"/>
              <o:lock v:ext="edit" verticies="t"/>
            </v:shape>
            <v:shape id="_x0000_s3702" type="#_x0000_t75" style="position:absolute;left:6110;top:12956;width:547;height:657">
              <v:imagedata r:id="rId8" o:title=""/>
            </v:shape>
            <v:shape id="_x0000_s3703" type="#_x0000_t75" style="position:absolute;left:6110;top:12956;width:547;height:657">
              <v:imagedata r:id="rId9" o:title=""/>
            </v:shape>
            <v:shape id="_x0000_s3704" type="#_x0000_t75" style="position:absolute;left:6110;top:12956;width:547;height:657">
              <v:imagedata r:id="rId8" o:title=""/>
            </v:shape>
            <v:shape id="_x0000_s3705" type="#_x0000_t75" style="position:absolute;left:6110;top:12956;width:547;height:657">
              <v:imagedata r:id="rId9" o:title=""/>
            </v:shape>
            <v:shape id="_x0000_s3706" type="#_x0000_t75" style="position:absolute;left:6557;top:13174;width:372;height:480">
              <v:imagedata r:id="rId24" o:title=""/>
            </v:shape>
            <v:shape id="_x0000_s3707" type="#_x0000_t75" style="position:absolute;left:6557;top:13174;width:372;height:480">
              <v:imagedata r:id="rId25" o:title=""/>
            </v:shape>
            <v:shape id="_x0000_s3708" type="#_x0000_t75" style="position:absolute;left:6557;top:13174;width:372;height:480">
              <v:imagedata r:id="rId24" o:title=""/>
            </v:shape>
            <v:shape id="_x0000_s3709" type="#_x0000_t75" style="position:absolute;left:6557;top:13174;width:372;height:480">
              <v:imagedata r:id="rId25" o:title=""/>
            </v:shape>
            <v:rect id="_x0000_s3710" style="position:absolute;left:9746;top:12936;width:1378;height:161" filled="f" stroked="f">
              <v:textbox style="mso-fit-shape-to-text:t" inset="0,0,0,0">
                <w:txbxContent>
                  <w:p w:rsidR="00091D98" w:rsidRPr="0056275B" w:rsidRDefault="00091D98" w:rsidP="003A55D2">
                    <w:pPr>
                      <w:rPr>
                        <w:lang w:val="pl-PL"/>
                      </w:rPr>
                    </w:pPr>
                    <w:r w:rsidRPr="0056275B">
                      <w:rPr>
                        <w:rFonts w:cs="Arial"/>
                        <w:color w:val="000000"/>
                        <w:sz w:val="14"/>
                        <w:szCs w:val="14"/>
                        <w:lang w:val="pl-PL"/>
                      </w:rPr>
                      <w:t>SQL Server 2000</w:t>
                    </w:r>
                    <w:r>
                      <w:rPr>
                        <w:rFonts w:cs="Arial"/>
                        <w:color w:val="000000"/>
                        <w:sz w:val="14"/>
                        <w:szCs w:val="14"/>
                        <w:lang w:val="pl-PL"/>
                      </w:rPr>
                      <w:t xml:space="preserve"> lub</w:t>
                    </w:r>
                    <w:r w:rsidRPr="0056275B">
                      <w:rPr>
                        <w:rFonts w:cs="Arial"/>
                        <w:color w:val="000000"/>
                        <w:sz w:val="14"/>
                        <w:szCs w:val="14"/>
                        <w:lang w:val="pl-PL"/>
                      </w:rPr>
                      <w:t xml:space="preserve"> </w:t>
                    </w:r>
                  </w:p>
                </w:txbxContent>
              </v:textbox>
            </v:rect>
            <v:rect id="_x0000_s3711" style="position:absolute;left:9746;top:13095;width:1082;height:161;mso-wrap-style:none" filled="f" stroked="f">
              <v:textbox style="mso-fit-shape-to-text:t" inset="0,0,0,0">
                <w:txbxContent>
                  <w:p w:rsidR="00091D98" w:rsidRPr="0056275B" w:rsidRDefault="00091D98" w:rsidP="003A55D2">
                    <w:pPr>
                      <w:rPr>
                        <w:lang w:val="pl-PL"/>
                      </w:rPr>
                    </w:pPr>
                    <w:r>
                      <w:rPr>
                        <w:rFonts w:cs="Arial"/>
                        <w:color w:val="000000"/>
                        <w:sz w:val="14"/>
                        <w:szCs w:val="14"/>
                        <w:lang w:val="pl-PL"/>
                      </w:rPr>
                      <w:t xml:space="preserve">SQL </w:t>
                    </w:r>
                    <w:r w:rsidRPr="0056275B">
                      <w:rPr>
                        <w:rFonts w:cs="Arial"/>
                        <w:color w:val="000000"/>
                        <w:sz w:val="14"/>
                        <w:szCs w:val="14"/>
                        <w:lang w:val="pl-PL"/>
                      </w:rPr>
                      <w:t>Server 2005</w:t>
                    </w:r>
                  </w:p>
                </w:txbxContent>
              </v:textbox>
            </v:rect>
            <v:rect id="_x0000_s3712" style="position:absolute;left:8092;top:12931;width:1268;height:161;mso-wrap-style:none" filled="f" stroked="f">
              <v:textbox style="mso-fit-shape-to-text:t" inset="0,0,0,0">
                <w:txbxContent>
                  <w:p w:rsidR="00091D98" w:rsidRPr="0056275B" w:rsidRDefault="00DF631A" w:rsidP="00DF631A">
                    <w:pPr>
                      <w:rPr>
                        <w:lang w:val="pl-PL"/>
                      </w:rPr>
                    </w:pPr>
                    <w:r>
                      <w:rPr>
                        <w:rFonts w:cs="Arial"/>
                        <w:b/>
                        <w:bCs/>
                        <w:color w:val="000000"/>
                        <w:sz w:val="14"/>
                        <w:szCs w:val="14"/>
                        <w:lang w:val="pl-PL"/>
                      </w:rPr>
                      <w:t>r</w:t>
                    </w:r>
                    <w:r w:rsidR="00091D98">
                      <w:rPr>
                        <w:rFonts w:cs="Arial"/>
                        <w:b/>
                        <w:bCs/>
                        <w:color w:val="000000"/>
                        <w:sz w:val="14"/>
                        <w:szCs w:val="14"/>
                        <w:lang w:val="pl-PL"/>
                      </w:rPr>
                      <w:t xml:space="preserve">epozytorium </w:t>
                    </w:r>
                    <w:r w:rsidR="00091D98" w:rsidRPr="0056275B">
                      <w:rPr>
                        <w:rFonts w:cs="Arial"/>
                        <w:b/>
                        <w:bCs/>
                        <w:color w:val="000000"/>
                        <w:sz w:val="14"/>
                        <w:szCs w:val="14"/>
                        <w:lang w:val="pl-PL"/>
                      </w:rPr>
                      <w:t xml:space="preserve">MOM </w:t>
                    </w:r>
                  </w:p>
                </w:txbxContent>
              </v:textbox>
            </v:rect>
            <v:line id="_x0000_s3713" style="position:absolute" from="7954,12857" to="11262,12858" strokeweight=".0012mm">
              <v:stroke endcap="square"/>
            </v:line>
            <v:line id="_x0000_s3714" style="position:absolute" from="7954,13310" to="11262,13311" strokeweight=".0012mm">
              <v:stroke endcap="square"/>
            </v:line>
            <v:line id="_x0000_s3715" style="position:absolute" from="7954,12857" to="7955,13310" strokeweight=".0012mm">
              <v:stroke endcap="square"/>
            </v:line>
            <v:line id="_x0000_s3716" style="position:absolute" from="9608,12857" to="9609,13310" strokeweight="53e-5mm"/>
            <v:line id="_x0000_s3717" style="position:absolute" from="11262,12857" to="11263,13310" strokeweight=".0012mm">
              <v:stroke endcap="square"/>
            </v:line>
            <v:line id="_x0000_s3721" style="position:absolute" from="7954,12857" to="11262,12858" strokeweight=".0012mm">
              <v:stroke endcap="square"/>
            </v:line>
            <v:line id="_x0000_s3722" style="position:absolute" from="7954,13310" to="11262,13311" strokeweight=".0012mm">
              <v:stroke endcap="square"/>
            </v:line>
            <v:line id="_x0000_s3723" style="position:absolute" from="7954,12857" to="7955,13310" strokeweight=".0012mm">
              <v:stroke endcap="square"/>
            </v:line>
            <v:line id="_x0000_s3724" style="position:absolute" from="9608,12857" to="9609,13310" strokeweight="53e-5mm"/>
            <v:line id="_x0000_s3725" style="position:absolute" from="11262,12857" to="11263,13310" strokeweight=".0012mm">
              <v:stroke endcap="square"/>
            </v:line>
            <v:rect id="_x0000_s3744" style="position:absolute;left:7842;top:15969;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45" style="position:absolute;left:7926;top:15969;width:1495;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2 licencje SQL Server  2000</w:t>
                    </w:r>
                  </w:p>
                </w:txbxContent>
              </v:textbox>
            </v:rect>
            <v:rect id="_x0000_s3746" style="position:absolute;left:7926;top:16124;width:1121;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lub SQL Server 2005 </w:t>
                    </w:r>
                  </w:p>
                </w:txbxContent>
              </v:textbox>
            </v:rect>
            <v:rect id="_x0000_s3747" style="position:absolute;left:7926;top:16279;width:634;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na procesor</w:t>
                    </w:r>
                  </w:p>
                </w:txbxContent>
              </v:textbox>
            </v:rect>
            <v:rect id="_x0000_s3748" style="position:absolute;left:7842;top:16462;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49" style="position:absolute;left:7926;top:16462;width:1218;height:138"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1 licencja MOM 2005 </w:t>
                    </w:r>
                  </w:p>
                </w:txbxContent>
              </v:textbox>
            </v:rect>
            <v:rect id="_x0000_s3750" style="position:absolute;left:7926;top:16617;width:1379;height:138"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Enterprise OML</w:t>
                    </w:r>
                  </w:p>
                </w:txbxContent>
              </v:textbox>
            </v:rect>
            <v:rect id="_x0000_s3751" style="position:absolute;left:6114;top:15969;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52" style="position:absolute;left:6199;top:15969;width:1455;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1 licencja Exchange Server </w:t>
                    </w:r>
                  </w:p>
                </w:txbxContent>
              </v:textbox>
            </v:rect>
            <v:rect id="_x0000_s3753" style="position:absolute;left:6199;top:16124;width:267;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2003 </w:t>
                    </w:r>
                  </w:p>
                </w:txbxContent>
              </v:textbox>
            </v:rect>
            <v:rect id="_x0000_s3754" style="position:absolute;left:6114;top:16308;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55" style="position:absolute;left:6199;top:16308;width:1128;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1 licencja MOM 2005 </w:t>
                    </w:r>
                  </w:p>
                </w:txbxContent>
              </v:textbox>
            </v:rect>
            <v:rect id="_x0000_s3756" style="position:absolute;left:6199;top:16462;width:1136;height:138"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Enterprise OML</w:t>
                    </w:r>
                  </w:p>
                </w:txbxContent>
              </v:textbox>
            </v:rect>
            <v:rect id="_x0000_s3757" style="position:absolute;left:4615;top:15969;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58" style="position:absolute;left:4700;top:15969;width:1128;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1 licencja MOM 2005 </w:t>
                    </w:r>
                  </w:p>
                </w:txbxContent>
              </v:textbox>
            </v:rect>
            <v:rect id="_x0000_s3759" style="position:absolute;left:4700;top:16124;width:781;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Standard OML</w:t>
                    </w:r>
                  </w:p>
                </w:txbxContent>
              </v:textbox>
            </v:rect>
            <v:rect id="_x0000_s3760" style="position:absolute;left:3693;top:15969;width:534;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potrzebne</w:t>
                    </w:r>
                  </w:p>
                </w:txbxContent>
              </v:textbox>
            </v:rect>
            <v:rect id="_x0000_s3761" style="position:absolute;left:3693;top:16124;width:401;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licencje</w:t>
                    </w:r>
                  </w:p>
                </w:txbxContent>
              </v:textbox>
            </v:rect>
            <v:rect id="_x0000_s3762" style="position:absolute;left:7842;top:15684;width:67;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2</w:t>
                    </w:r>
                  </w:p>
                </w:txbxContent>
              </v:textbox>
            </v:rect>
            <v:rect id="_x0000_s3763" style="position:absolute;left:6114;top:15684;width:67;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2</w:t>
                    </w:r>
                  </w:p>
                </w:txbxContent>
              </v:textbox>
            </v:rect>
            <v:rect id="_x0000_s3764" style="position:absolute;left:4615;top:15684;width:67;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2</w:t>
                    </w:r>
                  </w:p>
                </w:txbxContent>
              </v:textbox>
            </v:rect>
            <v:rect id="_x0000_s3765" style="position:absolute;left:3693;top:15684;width:607;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liczba proc.</w:t>
                    </w:r>
                  </w:p>
                </w:txbxContent>
              </v:textbox>
            </v:rect>
            <v:rect id="_x0000_s3766" style="position:absolute;left:7842;top:15244;width:1121;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 xml:space="preserve">SQL Server 2000 lub </w:t>
                    </w:r>
                  </w:p>
                </w:txbxContent>
              </v:textbox>
            </v:rect>
            <v:rect id="_x0000_s3767" style="position:absolute;left:7842;top:15399;width:928;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SQL Server 2005</w:t>
                    </w:r>
                  </w:p>
                </w:txbxContent>
              </v:textbox>
            </v:rect>
            <v:rect id="_x0000_s3768" style="position:absolute;left:6114;top:15244;width:1221;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Exchange Server 2003</w:t>
                    </w:r>
                  </w:p>
                </w:txbxContent>
              </v:textbox>
            </v:rect>
            <v:rect id="_x0000_s3769" style="position:absolute;left:4615;top:15244;width:1289;height:138"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Windows Server  2003</w:t>
                    </w:r>
                  </w:p>
                </w:txbxContent>
              </v:textbox>
            </v:rect>
            <v:rect id="_x0000_s3770" style="position:absolute;left:4615;top:15399;width:1254;height:138;mso-wrap-style:none" filled="f" stroked="f">
              <v:textbox style="mso-fit-shape-to-text:t" inset="0,0,0,0">
                <w:txbxContent>
                  <w:p w:rsidR="00091D98" w:rsidRPr="0056275B" w:rsidRDefault="00091D98" w:rsidP="00AD12B9">
                    <w:pPr>
                      <w:rPr>
                        <w:lang w:val="pl-PL"/>
                      </w:rPr>
                    </w:pPr>
                    <w:r w:rsidRPr="0056275B">
                      <w:rPr>
                        <w:rFonts w:cs="Arial"/>
                        <w:color w:val="000000"/>
                        <w:sz w:val="12"/>
                        <w:szCs w:val="12"/>
                        <w:lang w:val="pl-PL"/>
                      </w:rPr>
                      <w:t>udost. plików i drukarek</w:t>
                    </w:r>
                  </w:p>
                </w:txbxContent>
              </v:textbox>
            </v:rect>
            <v:rect id="_x0000_s3771" style="position:absolute;left:3693;top:15239;width:641;height:138;mso-wrap-style:none" filled="f" stroked="f">
              <v:textbox style="mso-fit-shape-to-text:t" inset="0,0,0,0">
                <w:txbxContent>
                  <w:p w:rsidR="00091D98" w:rsidRPr="0056275B" w:rsidRDefault="00091D98" w:rsidP="003A55D2">
                    <w:pPr>
                      <w:rPr>
                        <w:lang w:val="pl-PL"/>
                      </w:rPr>
                    </w:pPr>
                    <w:r w:rsidRPr="0056275B">
                      <w:rPr>
                        <w:rFonts w:cs="Arial"/>
                        <w:b/>
                        <w:bCs/>
                        <w:color w:val="000000"/>
                        <w:sz w:val="12"/>
                        <w:szCs w:val="12"/>
                        <w:lang w:val="pl-PL"/>
                      </w:rPr>
                      <w:t>zarządzane</w:t>
                    </w:r>
                  </w:p>
                </w:txbxContent>
              </v:textbox>
            </v:rect>
            <v:rect id="_x0000_s3772" style="position:absolute;left:3693;top:15394;width:454;height:138;mso-wrap-style:none" filled="f" stroked="f">
              <v:textbox style="mso-next-textbox:#_x0000_s3772;mso-fit-shape-to-text:t" inset="0,0,0,0">
                <w:txbxContent>
                  <w:p w:rsidR="00091D98" w:rsidRPr="0056275B" w:rsidRDefault="00091D98" w:rsidP="003A55D2">
                    <w:pPr>
                      <w:rPr>
                        <w:lang w:val="pl-PL"/>
                      </w:rPr>
                    </w:pPr>
                    <w:r w:rsidRPr="0056275B">
                      <w:rPr>
                        <w:rFonts w:cs="Arial"/>
                        <w:b/>
                        <w:bCs/>
                        <w:color w:val="000000"/>
                        <w:sz w:val="12"/>
                        <w:szCs w:val="12"/>
                        <w:lang w:val="pl-PL"/>
                      </w:rPr>
                      <w:t>serwery</w:t>
                    </w:r>
                  </w:p>
                </w:txbxContent>
              </v:textbox>
            </v:rect>
            <v:line id="_x0000_s3773" style="position:absolute" from="3559,15168" to="9435,15169" strokeweight=".0011mm">
              <v:stroke endcap="square"/>
            </v:line>
            <v:line id="_x0000_s3774" style="position:absolute" from="3559,15608" to="9435,15609" strokeweight=".0005mm"/>
            <v:line id="_x0000_s3775" style="position:absolute" from="3559,16826" to="9435,16827" strokeweight=".0011mm">
              <v:stroke endcap="square"/>
            </v:line>
            <v:line id="_x0000_s3776" style="position:absolute" from="3559,15168" to="3560,16826" strokeweight=".0011mm">
              <v:stroke endcap="square"/>
            </v:line>
            <v:line id="_x0000_s3777" style="position:absolute" from="4480,15168" to="4481,16826" strokeweight=".0005mm"/>
            <v:line id="_x0000_s3778" style="position:absolute" from="5980,15168" to="5981,16826" strokeweight=".0005mm"/>
            <v:line id="_x0000_s3779" style="position:absolute" from="7707,15168" to="7708,16826" strokeweight=".0005mm"/>
            <v:line id="_x0000_s3780" style="position:absolute" from="9435,15168" to="9436,16826" strokeweight=".0011mm">
              <v:stroke endcap="square"/>
            </v:line>
            <v:line id="_x0000_s3781" style="position:absolute" from="3559,15893" to="9435,15894" strokeweight=".0005mm"/>
            <v:rect id="_x0000_s3782" style="position:absolute;left:7842;top:15969;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83" style="position:absolute;left:7842;top:16462;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84" style="position:absolute;left:6114;top:15969;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85" style="position:absolute;left:6114;top:16308;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rect id="_x0000_s3786" style="position:absolute;left:4615;top:15969;width:43;height:138;mso-wrap-style:none"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w:t>
                    </w:r>
                  </w:p>
                </w:txbxContent>
              </v:textbox>
            </v:rect>
            <v:line id="_x0000_s3787" style="position:absolute" from="3559,15168" to="9435,15169" strokeweight=".0011mm">
              <v:stroke endcap="square"/>
            </v:line>
            <v:line id="_x0000_s3788" style="position:absolute" from="3559,15608" to="9435,15609" strokeweight=".0005mm"/>
            <v:line id="_x0000_s3789" style="position:absolute" from="3559,16826" to="9435,16827" strokeweight=".0011mm">
              <v:stroke endcap="square"/>
            </v:line>
            <v:line id="_x0000_s3790" style="position:absolute" from="3559,15168" to="3560,16826" strokeweight=".0011mm">
              <v:stroke endcap="square"/>
            </v:line>
            <v:line id="_x0000_s3791" style="position:absolute" from="4480,15168" to="4481,16826" strokeweight=".0005mm"/>
            <v:line id="_x0000_s3792" style="position:absolute" from="5980,15168" to="5981,16826" strokeweight=".0005mm"/>
            <v:line id="_x0000_s3793" style="position:absolute" from="7707,15168" to="7708,16826" strokeweight=".0005mm"/>
            <v:line id="_x0000_s3794" style="position:absolute" from="9435,15168" to="9436,16826" strokeweight=".0011mm">
              <v:stroke endcap="square"/>
            </v:line>
            <v:line id="_x0000_s3795" style="position:absolute" from="3559,15893" to="9435,15894" strokeweight=".0005mm"/>
            <w10:anchorlock/>
          </v:group>
        </w:pict>
      </w:r>
    </w:p>
    <w:p w:rsidR="00536896" w:rsidRPr="0007402E" w:rsidRDefault="00536896">
      <w:pPr>
        <w:rPr>
          <w:lang w:val="pl-PL"/>
        </w:rPr>
      </w:pPr>
    </w:p>
    <w:p w:rsidR="00536896" w:rsidRPr="0007402E" w:rsidRDefault="006516AD" w:rsidP="009D466A">
      <w:pPr>
        <w:pStyle w:val="Heading2"/>
        <w:jc w:val="left"/>
        <w:rPr>
          <w:b w:val="0"/>
          <w:lang w:val="pl-PL"/>
        </w:rPr>
      </w:pPr>
      <w:r w:rsidRPr="0007402E">
        <w:rPr>
          <w:b w:val="0"/>
          <w:lang w:val="pl-PL"/>
        </w:rPr>
        <w:lastRenderedPageBreak/>
        <w:t>Przykład 3 — licencjonowanie serwera MOM 2005</w:t>
      </w:r>
      <w:r w:rsidR="00146D03">
        <w:rPr>
          <w:b w:val="0"/>
          <w:lang w:val="pl-PL"/>
        </w:rPr>
        <w:t xml:space="preserve"> z </w:t>
      </w:r>
      <w:r w:rsidRPr="0007402E">
        <w:rPr>
          <w:b w:val="0"/>
          <w:lang w:val="pl-PL"/>
        </w:rPr>
        <w:t xml:space="preserve">technologią SQL Server 2000 lub SQL Server 2005 na dwóch niezależnych maszynach </w:t>
      </w:r>
    </w:p>
    <w:p w:rsidR="006516AD" w:rsidRPr="0007402E" w:rsidRDefault="006516AD" w:rsidP="006516AD">
      <w:pPr>
        <w:keepNext/>
        <w:keepLines/>
        <w:rPr>
          <w:lang w:val="pl-PL"/>
        </w:rPr>
      </w:pPr>
      <w:r w:rsidRPr="0007402E">
        <w:rPr>
          <w:lang w:val="pl-PL"/>
        </w:rPr>
        <w:t>W takim samym środowisku informatycznym</w:t>
      </w:r>
      <w:r w:rsidR="00AD12B9">
        <w:rPr>
          <w:lang w:val="pl-PL"/>
        </w:rPr>
        <w:t>,</w:t>
      </w:r>
      <w:r w:rsidRPr="0007402E">
        <w:rPr>
          <w:lang w:val="pl-PL"/>
        </w:rPr>
        <w:t xml:space="preserve"> jak</w:t>
      </w:r>
      <w:r w:rsidR="00146D03">
        <w:rPr>
          <w:lang w:val="pl-PL"/>
        </w:rPr>
        <w:t xml:space="preserve"> w </w:t>
      </w:r>
      <w:r w:rsidRPr="0007402E">
        <w:rPr>
          <w:lang w:val="pl-PL"/>
        </w:rPr>
        <w:t>przykładzie pierwszym, klient decyduje się na zakup licencji MOM 2005</w:t>
      </w:r>
      <w:r w:rsidR="00146D03">
        <w:rPr>
          <w:lang w:val="pl-PL"/>
        </w:rPr>
        <w:t xml:space="preserve"> z </w:t>
      </w:r>
      <w:r w:rsidRPr="0007402E">
        <w:rPr>
          <w:lang w:val="pl-PL"/>
        </w:rPr>
        <w:t>technologią SQL Server 2000 lub SQL Server 2005. Zapotrzebowanie na licencje przedstawia się następująco:</w:t>
      </w:r>
    </w:p>
    <w:p w:rsidR="00536896" w:rsidRPr="0007402E" w:rsidRDefault="003A55D2">
      <w:pPr>
        <w:pStyle w:val="Heading2"/>
        <w:rPr>
          <w:b w:val="0"/>
          <w:lang w:val="pl-PL"/>
        </w:rPr>
      </w:pPr>
      <w:r w:rsidRPr="0007402E">
        <w:rPr>
          <w:lang w:val="pl-PL" w:eastAsia="pl-PL"/>
        </w:rPr>
      </w:r>
      <w:r w:rsidR="00DC3856" w:rsidRPr="0007402E">
        <w:rPr>
          <w:b w:val="0"/>
          <w:lang w:val="pl-PL"/>
        </w:rPr>
        <w:pict>
          <v:group id="_x0000_s4014" editas="canvas" style="width:509.9pt;height:230.6pt;mso-position-horizontal-relative:char;mso-position-vertical-relative:line" coordorigin="18,111" coordsize="10198,4612">
            <o:lock v:ext="edit" aspectratio="t"/>
            <v:shape id="_x0000_s4013" type="#_x0000_t75" style="position:absolute;left:18;top:111;width:10198;height:4612" o:preferrelative="f">
              <v:fill o:detectmouseclick="t"/>
              <v:path o:extrusionok="t" o:connecttype="none"/>
              <o:lock v:ext="edit" text="t"/>
            </v:shape>
            <v:rect id="_x0000_s4091" style="position:absolute;left:1039;top:1287;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092" style="position:absolute;left:1124;top:1287;width:186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1 </w:t>
                    </w:r>
                    <w:r>
                      <w:rPr>
                        <w:rFonts w:cs="Arial"/>
                        <w:color w:val="000000"/>
                        <w:sz w:val="12"/>
                        <w:szCs w:val="12"/>
                        <w:lang w:val="pl-PL"/>
                      </w:rPr>
                      <w:t xml:space="preserve">licencja </w:t>
                    </w:r>
                    <w:r w:rsidRPr="0026700C">
                      <w:rPr>
                        <w:rFonts w:cs="Arial"/>
                        <w:color w:val="000000"/>
                        <w:sz w:val="12"/>
                        <w:szCs w:val="12"/>
                        <w:lang w:val="pl-PL"/>
                      </w:rPr>
                      <w:t xml:space="preserve">MOM 2005 </w:t>
                    </w:r>
                    <w:r>
                      <w:rPr>
                        <w:rFonts w:cs="Arial"/>
                        <w:color w:val="000000"/>
                        <w:sz w:val="12"/>
                        <w:szCs w:val="12"/>
                        <w:lang w:val="pl-PL"/>
                      </w:rPr>
                      <w:t xml:space="preserve">z technologią  </w:t>
                    </w:r>
                  </w:p>
                </w:txbxContent>
              </v:textbox>
            </v:rect>
            <v:rect id="_x0000_s4093" style="position:absolute;left:1124;top:1442;width:1922;height:138;mso-wrap-style:none" filled="f" stroked="f">
              <v:textbox style="mso-fit-shape-to-text:t" inset="0,0,0,0">
                <w:txbxContent>
                  <w:p w:rsidR="00091D98" w:rsidRPr="0026700C" w:rsidRDefault="00091D98" w:rsidP="003A55D2">
                    <w:pPr>
                      <w:rPr>
                        <w:lang w:val="pl-PL"/>
                      </w:rPr>
                    </w:pPr>
                    <w:r>
                      <w:rPr>
                        <w:rFonts w:cs="Arial"/>
                        <w:color w:val="000000"/>
                        <w:sz w:val="12"/>
                        <w:szCs w:val="12"/>
                        <w:lang w:val="pl-PL"/>
                      </w:rPr>
                      <w:t xml:space="preserve">SQL Server </w:t>
                    </w:r>
                    <w:r w:rsidRPr="0026700C">
                      <w:rPr>
                        <w:rFonts w:cs="Arial"/>
                        <w:color w:val="000000"/>
                        <w:sz w:val="12"/>
                        <w:szCs w:val="12"/>
                        <w:lang w:val="pl-PL"/>
                      </w:rPr>
                      <w:t>2000</w:t>
                    </w:r>
                    <w:r>
                      <w:rPr>
                        <w:rFonts w:cs="Arial"/>
                        <w:color w:val="000000"/>
                        <w:sz w:val="12"/>
                        <w:szCs w:val="12"/>
                        <w:lang w:val="pl-PL"/>
                      </w:rPr>
                      <w:t xml:space="preserve"> /</w:t>
                    </w:r>
                    <w:r w:rsidRPr="0026700C">
                      <w:rPr>
                        <w:rFonts w:cs="Arial"/>
                        <w:color w:val="000000"/>
                        <w:sz w:val="12"/>
                        <w:szCs w:val="12"/>
                        <w:lang w:val="pl-PL"/>
                      </w:rPr>
                      <w:t xml:space="preserve">SQL Server </w:t>
                    </w:r>
                    <w:r>
                      <w:rPr>
                        <w:rFonts w:cs="Arial"/>
                        <w:color w:val="000000"/>
                        <w:sz w:val="12"/>
                        <w:szCs w:val="12"/>
                        <w:lang w:val="pl-PL"/>
                      </w:rPr>
                      <w:t>2005</w:t>
                    </w:r>
                  </w:p>
                </w:txbxContent>
              </v:textbox>
            </v:rect>
            <v:rect id="_x0000_s4095" style="position:absolute;left:153;top:1287;width:534;height:138;mso-wrap-style:none" filled="f" stroked="f">
              <v:textbox style="mso-fit-shape-to-text:t" inset="0,0,0,0">
                <w:txbxContent>
                  <w:p w:rsidR="00091D98" w:rsidRPr="0026700C" w:rsidRDefault="00091D98" w:rsidP="003A55D2">
                    <w:pPr>
                      <w:rPr>
                        <w:lang w:val="pl-PL"/>
                      </w:rPr>
                    </w:pPr>
                    <w:r>
                      <w:rPr>
                        <w:rFonts w:cs="Arial"/>
                        <w:color w:val="000000"/>
                        <w:sz w:val="12"/>
                        <w:szCs w:val="12"/>
                        <w:lang w:val="pl-PL"/>
                      </w:rPr>
                      <w:t>potrzebne</w:t>
                    </w:r>
                  </w:p>
                </w:txbxContent>
              </v:textbox>
            </v:rect>
            <v:rect id="_x0000_s4096" style="position:absolute;left:153;top:1442;width:401;height:138;mso-wrap-style:none" filled="f" stroked="f">
              <v:textbox style="mso-fit-shape-to-text:t" inset="0,0,0,0">
                <w:txbxContent>
                  <w:p w:rsidR="00091D98" w:rsidRPr="0026700C" w:rsidRDefault="00091D98" w:rsidP="003A55D2">
                    <w:pPr>
                      <w:rPr>
                        <w:lang w:val="pl-PL"/>
                      </w:rPr>
                    </w:pPr>
                    <w:r>
                      <w:rPr>
                        <w:rFonts w:cs="Arial"/>
                        <w:color w:val="000000"/>
                        <w:sz w:val="12"/>
                        <w:szCs w:val="12"/>
                        <w:lang w:val="pl-PL"/>
                      </w:rPr>
                      <w:t>licencje</w:t>
                    </w:r>
                  </w:p>
                </w:txbxContent>
              </v:textbox>
            </v:rect>
            <v:rect id="_x0000_s4097" style="position:absolute;left:778;top:998;width:1481;height:138;mso-wrap-style:none" filled="f" stroked="f">
              <v:textbox style="mso-next-textbox:#_x0000_s4097;mso-fit-shape-to-text:t" inset="0,0,0,0">
                <w:txbxContent>
                  <w:p w:rsidR="00091D98" w:rsidRPr="0026700C" w:rsidRDefault="00091D98" w:rsidP="0026700C">
                    <w:pPr>
                      <w:rPr>
                        <w:lang w:val="pl-PL"/>
                      </w:rPr>
                    </w:pPr>
                    <w:r w:rsidRPr="0026700C">
                      <w:rPr>
                        <w:rFonts w:cs="Arial"/>
                        <w:b/>
                        <w:bCs/>
                        <w:color w:val="000000"/>
                        <w:sz w:val="12"/>
                        <w:szCs w:val="12"/>
                        <w:lang w:val="pl-PL"/>
                      </w:rPr>
                      <w:t>serwer zarządzający MOM</w:t>
                    </w:r>
                  </w:p>
                </w:txbxContent>
              </v:textbox>
            </v:rect>
            <v:line id="_x0000_s4098" style="position:absolute" from="19,926" to="3122,927" strokeweight=".0011mm">
              <v:stroke endcap="square"/>
            </v:line>
            <v:line id="_x0000_s4099" style="position:absolute" from="19,1212" to="3122,1213" strokeweight=".0005mm"/>
            <v:line id="_x0000_s4100" style="position:absolute" from="19,1805" to="3122,1806" strokeweight=".0011mm">
              <v:stroke endcap="square"/>
            </v:line>
            <v:line id="_x0000_s4101" style="position:absolute" from="19,926" to="20,1805" strokeweight=".0011mm">
              <v:stroke endcap="square"/>
            </v:line>
            <v:line id="_x0000_s4102" style="position:absolute" from="3122,926" to="3123,1805" strokeweight=".0011mm">
              <v:stroke endcap="square"/>
            </v:line>
            <v:line id="_x0000_s4103" style="position:absolute" from="905,1212" to="906,1805" strokeweight=".0005mm"/>
            <v:rect id="_x0000_s4104" style="position:absolute;left:1039;top:1287;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line id="_x0000_s4111" style="position:absolute" from="19,926" to="3122,927" strokeweight=".0011mm">
              <v:stroke endcap="square"/>
            </v:line>
            <v:line id="_x0000_s4112" style="position:absolute" from="19,1212" to="3122,1213" strokeweight=".0005mm"/>
            <v:line id="_x0000_s4113" style="position:absolute" from="19,1805" to="3122,1806" strokeweight=".0011mm">
              <v:stroke endcap="square"/>
            </v:line>
            <v:line id="_x0000_s4114" style="position:absolute" from="19,926" to="20,1805" strokeweight=".0011mm">
              <v:stroke endcap="square"/>
            </v:line>
            <v:line id="_x0000_s4115" style="position:absolute" from="3122,926" to="3123,1805" strokeweight=".0011mm">
              <v:stroke endcap="square"/>
            </v:line>
            <v:line id="_x0000_s4116" style="position:absolute" from="905,1212" to="906,1805" strokeweight=".0005mm"/>
            <v:shape id="_x0000_s4117" type="#_x0000_t75" style="position:absolute;left:4308;top:927;width:505;height:607">
              <v:imagedata r:id="rId8" o:title=""/>
            </v:shape>
            <v:shape id="_x0000_s4118" type="#_x0000_t75" style="position:absolute;left:4308;top:927;width:505;height:607">
              <v:imagedata r:id="rId9" o:title=""/>
            </v:shape>
            <v:shape id="_x0000_s4119" type="#_x0000_t75" style="position:absolute;left:4308;top:927;width:505;height:607">
              <v:imagedata r:id="rId8" o:title=""/>
            </v:shape>
            <v:shape id="_x0000_s4120" type="#_x0000_t75" style="position:absolute;left:4308;top:927;width:505;height:607">
              <v:imagedata r:id="rId9" o:title=""/>
            </v:shape>
            <v:shape id="_x0000_s4121" type="#_x0000_t75" style="position:absolute;left:5512;top:952;width:496;height:549">
              <v:imagedata r:id="rId10" o:title=""/>
            </v:shape>
            <v:shape id="_x0000_s4122" type="#_x0000_t75" style="position:absolute;left:5512;top:952;width:496;height:549">
              <v:imagedata r:id="rId11" o:title=""/>
            </v:shape>
            <v:shape id="_x0000_s4123" type="#_x0000_t75" style="position:absolute;left:5512;top:952;width:496;height:549">
              <v:imagedata r:id="rId10" o:title=""/>
            </v:shape>
            <v:shape id="_x0000_s4124" type="#_x0000_t75" style="position:absolute;left:5512;top:952;width:496;height:549">
              <v:imagedata r:id="rId11" o:title=""/>
            </v:shape>
            <v:shape id="_x0000_s4125" type="#_x0000_t75" style="position:absolute;left:5607;top:1190;width:348;height:444">
              <v:imagedata r:id="rId12" o:title=""/>
            </v:shape>
            <v:shape id="_x0000_s4126" type="#_x0000_t75" style="position:absolute;left:5607;top:1190;width:348;height:444">
              <v:imagedata r:id="rId13" o:title=""/>
            </v:shape>
            <v:shape id="_x0000_s4127" type="#_x0000_t75" style="position:absolute;left:5607;top:1190;width:348;height:444">
              <v:imagedata r:id="rId12" o:title=""/>
            </v:shape>
            <v:shape id="_x0000_s4128" type="#_x0000_t75" style="position:absolute;left:5607;top:1190;width:348;height:444">
              <v:imagedata r:id="rId13" o:title=""/>
            </v:shape>
            <v:shape id="_x0000_s4129" type="#_x0000_t75" style="position:absolute;left:5512;top:952;width:496;height:549">
              <v:imagedata r:id="rId10" o:title=""/>
            </v:shape>
            <v:shape id="_x0000_s4130" type="#_x0000_t75" style="position:absolute;left:5512;top:952;width:496;height:549">
              <v:imagedata r:id="rId11" o:title=""/>
            </v:shape>
            <v:shape id="_x0000_s4131" type="#_x0000_t75" style="position:absolute;left:5512;top:952;width:496;height:549">
              <v:imagedata r:id="rId10" o:title=""/>
            </v:shape>
            <v:shape id="_x0000_s4132" type="#_x0000_t75" style="position:absolute;left:5512;top:952;width:496;height:549">
              <v:imagedata r:id="rId11" o:title=""/>
            </v:shape>
            <v:shape id="_x0000_s4133" type="#_x0000_t75" style="position:absolute;left:5607;top:1190;width:348;height:444">
              <v:imagedata r:id="rId12" o:title=""/>
            </v:shape>
            <v:shape id="_x0000_s4134" type="#_x0000_t75" style="position:absolute;left:5607;top:1190;width:348;height:444">
              <v:imagedata r:id="rId13" o:title=""/>
            </v:shape>
            <v:shape id="_x0000_s4135" type="#_x0000_t75" style="position:absolute;left:5607;top:1190;width:348;height:444">
              <v:imagedata r:id="rId12" o:title=""/>
            </v:shape>
            <v:shape id="_x0000_s4136" type="#_x0000_t75" style="position:absolute;left:5607;top:1190;width:348;height:444">
              <v:imagedata r:id="rId13" o:title=""/>
            </v:shape>
            <v:line id="_x0000_s4137" style="position:absolute" from="4809,1228" to="5488,1230" strokeweight="31e-5mm">
              <v:stroke endcap="round"/>
            </v:line>
            <v:group id="_x0000_s4140" style="position:absolute;left:3475;top:2279;width:445;height:607" coordorigin="3475,2279" coordsize="445,607">
              <v:shape id="_x0000_s4138" type="#_x0000_t75" style="position:absolute;left:3475;top:2279;width:445;height:607">
                <v:imagedata r:id="rId14" o:title=""/>
              </v:shape>
              <v:shape id="_x0000_s4139" type="#_x0000_t75" style="position:absolute;left:3475;top:2279;width:445;height:607">
                <v:imagedata r:id="rId15" o:title=""/>
              </v:shape>
            </v:group>
            <v:group id="_x0000_s4143" style="position:absolute;left:3803;top:2592;width:221;height:274" coordorigin="3803,2592" coordsize="221,274">
              <v:shape id="_x0000_s4141" type="#_x0000_t75" style="position:absolute;left:3803;top:2592;width:221;height:274">
                <v:imagedata r:id="rId16" o:title=""/>
              </v:shape>
              <v:shape id="_x0000_s4142" type="#_x0000_t75" style="position:absolute;left:3803;top:2592;width:221;height:274">
                <v:imagedata r:id="rId17" o:title=""/>
              </v:shape>
            </v:group>
            <v:shape id="_x0000_s4144" type="#_x0000_t75" style="position:absolute;left:3475;top:2279;width:445;height:607">
              <v:imagedata r:id="rId14" o:title=""/>
            </v:shape>
            <v:shape id="_x0000_s4145" type="#_x0000_t75" style="position:absolute;left:3475;top:2279;width:445;height:607">
              <v:imagedata r:id="rId15" o:title=""/>
            </v:shape>
            <v:shape id="_x0000_s4146" type="#_x0000_t75" style="position:absolute;left:3475;top:2279;width:445;height:607">
              <v:imagedata r:id="rId14" o:title=""/>
            </v:shape>
            <v:shape id="_x0000_s4147" type="#_x0000_t75" style="position:absolute;left:3475;top:2279;width:445;height:607">
              <v:imagedata r:id="rId15" o:title=""/>
            </v:shape>
            <v:shape id="_x0000_s4148" type="#_x0000_t75" style="position:absolute;left:3803;top:2592;width:221;height:274">
              <v:imagedata r:id="rId16" o:title=""/>
            </v:shape>
            <v:shape id="_x0000_s4149" type="#_x0000_t75" style="position:absolute;left:3803;top:2592;width:221;height:274">
              <v:imagedata r:id="rId17" o:title=""/>
            </v:shape>
            <v:shape id="_x0000_s4150" type="#_x0000_t75" style="position:absolute;left:3803;top:2592;width:221;height:274">
              <v:imagedata r:id="rId16" o:title=""/>
            </v:shape>
            <v:shape id="_x0000_s4151" type="#_x0000_t75" style="position:absolute;left:3803;top:2592;width:221;height:274">
              <v:imagedata r:id="rId17" o:title=""/>
            </v:shape>
            <v:shape id="_x0000_s4152" type="#_x0000_t75" style="position:absolute;left:4796;top:2281;width:432;height:629">
              <v:imagedata r:id="rId18" o:title=""/>
            </v:shape>
            <v:shape id="_x0000_s4153" type="#_x0000_t75" style="position:absolute;left:4796;top:2281;width:432;height:629">
              <v:imagedata r:id="rId19" o:title=""/>
            </v:shape>
            <v:shape id="_x0000_s4154" type="#_x0000_t75" style="position:absolute;left:4796;top:2281;width:432;height:629">
              <v:imagedata r:id="rId18" o:title=""/>
            </v:shape>
            <v:shape id="_x0000_s4155" type="#_x0000_t75" style="position:absolute;left:4796;top:2281;width:432;height:629">
              <v:imagedata r:id="rId19" o:title=""/>
            </v:shape>
            <v:shape id="_x0000_s4156" type="#_x0000_t75" style="position:absolute;left:6152;top:2277;width:443;height:606">
              <v:imagedata r:id="rId20" o:title=""/>
            </v:shape>
            <v:shape id="_x0000_s4157" type="#_x0000_t75" style="position:absolute;left:6152;top:2277;width:443;height:606">
              <v:imagedata r:id="rId21" o:title=""/>
            </v:shape>
            <v:shape id="_x0000_s4158" type="#_x0000_t75" style="position:absolute;left:6152;top:2277;width:443;height:606">
              <v:imagedata r:id="rId20" o:title=""/>
            </v:shape>
            <v:shape id="_x0000_s4159" type="#_x0000_t75" style="position:absolute;left:6152;top:2277;width:443;height:606">
              <v:imagedata r:id="rId21" o:title=""/>
            </v:shape>
            <v:shape id="_x0000_s4160" type="#_x0000_t75" style="position:absolute;left:3475;top:2279;width:445;height:607">
              <v:imagedata r:id="rId14" o:title=""/>
            </v:shape>
            <v:shape id="_x0000_s4161" type="#_x0000_t75" style="position:absolute;left:3475;top:2279;width:445;height:607">
              <v:imagedata r:id="rId15" o:title=""/>
            </v:shape>
            <v:shape id="_x0000_s4162" type="#_x0000_t75" style="position:absolute;left:3475;top:2279;width:445;height:607">
              <v:imagedata r:id="rId14" o:title=""/>
            </v:shape>
            <v:shape id="_x0000_s4163" type="#_x0000_t75" style="position:absolute;left:3475;top:2279;width:445;height:607">
              <v:imagedata r:id="rId15" o:title=""/>
            </v:shape>
            <v:shape id="_x0000_s4164" type="#_x0000_t75" style="position:absolute;left:3803;top:2592;width:221;height:272">
              <v:imagedata r:id="rId22" o:title=""/>
            </v:shape>
            <v:shape id="_x0000_s4165" type="#_x0000_t75" style="position:absolute;left:3803;top:2592;width:221;height:272">
              <v:imagedata r:id="rId17" o:title=""/>
            </v:shape>
            <v:shape id="_x0000_s4166" type="#_x0000_t75" style="position:absolute;left:3803;top:2592;width:221;height:272">
              <v:imagedata r:id="rId22" o:title=""/>
            </v:shape>
            <v:shape id="_x0000_s4167" type="#_x0000_t75" style="position:absolute;left:3803;top:2592;width:221;height:272">
              <v:imagedata r:id="rId17" o:title=""/>
            </v:shape>
            <v:shape id="_x0000_s4168" type="#_x0000_t75" style="position:absolute;left:3455;top:2296;width:447;height:607">
              <v:imagedata r:id="rId14" o:title=""/>
            </v:shape>
            <v:shape id="_x0000_s4169" type="#_x0000_t75" style="position:absolute;left:3455;top:2296;width:447;height:607">
              <v:imagedata r:id="rId15" o:title=""/>
            </v:shape>
            <v:shape id="_x0000_s4170" type="#_x0000_t75" style="position:absolute;left:3455;top:2296;width:447;height:607">
              <v:imagedata r:id="rId14" o:title=""/>
            </v:shape>
            <v:shape id="_x0000_s4171" type="#_x0000_t75" style="position:absolute;left:3455;top:2296;width:447;height:607">
              <v:imagedata r:id="rId15" o:title=""/>
            </v:shape>
            <v:shape id="_x0000_s4172" type="#_x0000_t75" style="position:absolute;left:3803;top:2592;width:221;height:272">
              <v:imagedata r:id="rId23" o:title=""/>
            </v:shape>
            <v:shape id="_x0000_s4173" type="#_x0000_t75" style="position:absolute;left:3803;top:2592;width:221;height:272">
              <v:imagedata r:id="rId17" o:title=""/>
            </v:shape>
            <v:shape id="_x0000_s4174" type="#_x0000_t75" style="position:absolute;left:3803;top:2592;width:221;height:272">
              <v:imagedata r:id="rId23" o:title=""/>
            </v:shape>
            <v:shape id="_x0000_s4175" type="#_x0000_t75" style="position:absolute;left:3803;top:2592;width:221;height:272">
              <v:imagedata r:id="rId17" o:title=""/>
            </v:shape>
            <v:shape id="_x0000_s4176" type="#_x0000_t75" style="position:absolute;left:4796;top:2281;width:432;height:629">
              <v:imagedata r:id="rId18" o:title=""/>
            </v:shape>
            <v:shape id="_x0000_s4177" type="#_x0000_t75" style="position:absolute;left:4796;top:2281;width:432;height:629">
              <v:imagedata r:id="rId19" o:title=""/>
            </v:shape>
            <v:shape id="_x0000_s4178" type="#_x0000_t75" style="position:absolute;left:4796;top:2281;width:432;height:629">
              <v:imagedata r:id="rId18" o:title=""/>
            </v:shape>
            <v:shape id="_x0000_s4179" type="#_x0000_t75" style="position:absolute;left:4796;top:2281;width:432;height:629">
              <v:imagedata r:id="rId19" o:title=""/>
            </v:shape>
            <v:shape id="_x0000_s4180" type="#_x0000_t75" style="position:absolute;left:6152;top:2277;width:443;height:606">
              <v:imagedata r:id="rId20" o:title=""/>
            </v:shape>
            <v:shape id="_x0000_s4181" type="#_x0000_t75" style="position:absolute;left:6152;top:2277;width:443;height:606">
              <v:imagedata r:id="rId21" o:title=""/>
            </v:shape>
            <v:shape id="_x0000_s4182" type="#_x0000_t75" style="position:absolute;left:6152;top:2277;width:443;height:606">
              <v:imagedata r:id="rId20" o:title=""/>
            </v:shape>
            <v:shape id="_x0000_s4183" type="#_x0000_t75" style="position:absolute;left:6152;top:2277;width:443;height:606">
              <v:imagedata r:id="rId21" o:title=""/>
            </v:shape>
            <v:line id="_x0000_s4184" style="position:absolute;flip:x" from="3897,1520" to="4541,2362" strokeweight="31e-5mm">
              <v:stroke endcap="round"/>
            </v:line>
            <v:line id="_x0000_s4185" style="position:absolute" from="4669,1462" to="5005,2295" strokeweight="31e-5mm">
              <v:stroke endcap="round"/>
            </v:line>
            <v:line id="_x0000_s4186" style="position:absolute" from="4777,1437" to="6418,2290" strokeweight="31e-5mm">
              <v:stroke endcap="round"/>
            </v:line>
            <v:rect id="_x0000_s4187" style="position:absolute;left:8464;top:1705;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188" style="position:absolute;left:8548;top:1705;width:112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1 </w:t>
                    </w:r>
                    <w:r>
                      <w:rPr>
                        <w:rFonts w:cs="Arial"/>
                        <w:color w:val="000000"/>
                        <w:sz w:val="12"/>
                        <w:szCs w:val="12"/>
                        <w:lang w:val="pl-PL"/>
                      </w:rPr>
                      <w:t xml:space="preserve">licencja </w:t>
                    </w:r>
                    <w:r w:rsidRPr="0026700C">
                      <w:rPr>
                        <w:rFonts w:cs="Arial"/>
                        <w:color w:val="000000"/>
                        <w:sz w:val="12"/>
                        <w:szCs w:val="12"/>
                        <w:lang w:val="pl-PL"/>
                      </w:rPr>
                      <w:t xml:space="preserve">MOM 2005 </w:t>
                    </w:r>
                  </w:p>
                </w:txbxContent>
              </v:textbox>
            </v:rect>
            <v:rect id="_x0000_s4189" style="position:absolute;left:8548;top:1859;width:841;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Enterprise OML</w:t>
                    </w:r>
                  </w:p>
                </w:txbxContent>
              </v:textbox>
            </v:rect>
            <v:rect id="_x0000_s4190" style="position:absolute;left:7134;top:1705;width:534;height:138;mso-wrap-style:none" filled="f" stroked="f">
              <v:textbox style="mso-fit-shape-to-text:t" inset="0,0,0,0">
                <w:txbxContent>
                  <w:p w:rsidR="00091D98" w:rsidRPr="0026700C" w:rsidRDefault="00091D98" w:rsidP="003A55D2">
                    <w:pPr>
                      <w:rPr>
                        <w:lang w:val="pl-PL"/>
                      </w:rPr>
                    </w:pPr>
                    <w:r>
                      <w:rPr>
                        <w:rFonts w:cs="Arial"/>
                        <w:color w:val="000000"/>
                        <w:sz w:val="12"/>
                        <w:szCs w:val="12"/>
                        <w:lang w:val="pl-PL"/>
                      </w:rPr>
                      <w:t>potrzebne</w:t>
                    </w:r>
                  </w:p>
                </w:txbxContent>
              </v:textbox>
            </v:rect>
            <v:rect id="_x0000_s4191" style="position:absolute;left:7134;top:1859;width:401;height:138;mso-wrap-style:none" filled="f" stroked="f">
              <v:textbox style="mso-fit-shape-to-text:t" inset="0,0,0,0">
                <w:txbxContent>
                  <w:p w:rsidR="00091D98" w:rsidRPr="0026700C" w:rsidRDefault="00091D98" w:rsidP="003A55D2">
                    <w:pPr>
                      <w:rPr>
                        <w:lang w:val="pl-PL"/>
                      </w:rPr>
                    </w:pPr>
                    <w:r>
                      <w:rPr>
                        <w:rFonts w:cs="Arial"/>
                        <w:color w:val="000000"/>
                        <w:sz w:val="12"/>
                        <w:szCs w:val="12"/>
                        <w:lang w:val="pl-PL"/>
                      </w:rPr>
                      <w:t>licencje</w:t>
                    </w:r>
                  </w:p>
                </w:txbxContent>
              </v:textbox>
            </v:rect>
            <v:rect id="_x0000_s4192" style="position:absolute;left:8464;top:1420;width:67;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2</w:t>
                    </w:r>
                  </w:p>
                </w:txbxContent>
              </v:textbox>
            </v:rect>
            <v:rect id="_x0000_s4193" style="position:absolute;left:7134;top:1420;width:961;height:138;mso-wrap-style:none" filled="f" stroked="f">
              <v:textbox style="mso-fit-shape-to-text:t" inset="0,0,0,0">
                <w:txbxContent>
                  <w:p w:rsidR="00091D98" w:rsidRPr="0026700C" w:rsidRDefault="00091D98" w:rsidP="003A55D2">
                    <w:pPr>
                      <w:rPr>
                        <w:lang w:val="pl-PL"/>
                      </w:rPr>
                    </w:pPr>
                    <w:r>
                      <w:rPr>
                        <w:rFonts w:cs="Arial"/>
                        <w:color w:val="000000"/>
                        <w:sz w:val="12"/>
                        <w:szCs w:val="12"/>
                        <w:lang w:val="pl-PL"/>
                      </w:rPr>
                      <w:t>liczba procesorów</w:t>
                    </w:r>
                  </w:p>
                </w:txbxContent>
              </v:textbox>
            </v:rect>
            <v:rect id="_x0000_s4194" style="position:absolute;left:8464;top:980;width:1274;height:138"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SQL Server 2000</w:t>
                    </w:r>
                    <w:r>
                      <w:rPr>
                        <w:rFonts w:cs="Arial"/>
                        <w:color w:val="000000"/>
                        <w:sz w:val="12"/>
                        <w:szCs w:val="12"/>
                        <w:lang w:val="pl-PL"/>
                      </w:rPr>
                      <w:t xml:space="preserve"> lub</w:t>
                    </w:r>
                    <w:r w:rsidRPr="0026700C">
                      <w:rPr>
                        <w:rFonts w:cs="Arial"/>
                        <w:color w:val="000000"/>
                        <w:sz w:val="12"/>
                        <w:szCs w:val="12"/>
                        <w:lang w:val="pl-PL"/>
                      </w:rPr>
                      <w:t xml:space="preserve"> </w:t>
                    </w:r>
                  </w:p>
                </w:txbxContent>
              </v:textbox>
            </v:rect>
            <v:rect id="_x0000_s4195" style="position:absolute;left:8464;top:1133;width:1726;height:138"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SQL Server 2005</w:t>
                    </w:r>
                  </w:p>
                </w:txbxContent>
              </v:textbox>
            </v:rect>
            <v:rect id="_x0000_s4196" style="position:absolute;left:7134;top:976;width:1087;height:138;mso-wrap-style:none" filled="f" stroked="f">
              <v:textbox style="mso-fit-shape-to-text:t" inset="0,0,0,0">
                <w:txbxContent>
                  <w:p w:rsidR="00091D98" w:rsidRPr="0026700C" w:rsidRDefault="00091D98" w:rsidP="0026700C">
                    <w:pPr>
                      <w:rPr>
                        <w:lang w:val="pl-PL"/>
                      </w:rPr>
                    </w:pPr>
                    <w:r w:rsidRPr="0026700C">
                      <w:rPr>
                        <w:rFonts w:cs="Arial"/>
                        <w:b/>
                        <w:bCs/>
                        <w:color w:val="000000"/>
                        <w:sz w:val="12"/>
                        <w:szCs w:val="12"/>
                        <w:lang w:val="pl-PL"/>
                      </w:rPr>
                      <w:t>repozytorium MOM</w:t>
                    </w:r>
                  </w:p>
                </w:txbxContent>
              </v:textbox>
            </v:rect>
            <v:line id="_x0000_s4197" style="position:absolute" from="7000,904" to="10214,905" strokeweight=".0011mm">
              <v:stroke endcap="square"/>
            </v:line>
            <v:line id="_x0000_s4198" style="position:absolute" from="7000,1343" to="10214,1344" strokeweight=".0005mm"/>
            <v:line id="_x0000_s4199" style="position:absolute" from="7000,1628" to="10214,1629" strokeweight=".0005mm"/>
            <v:line id="_x0000_s4200" style="position:absolute" from="7000,2067" to="10214,2068" strokeweight=".0011mm">
              <v:stroke endcap="square"/>
            </v:line>
            <v:line id="_x0000_s4201" style="position:absolute" from="7000,903" to="7001,2067" strokeweight=".0011mm">
              <v:stroke endcap="square"/>
            </v:line>
            <v:line id="_x0000_s4202" style="position:absolute" from="8330,904" to="8331,2067" strokeweight=".0005mm"/>
            <v:line id="_x0000_s4203" style="position:absolute" from="10214,904" to="10215,2067" strokeweight=".0011mm">
              <v:stroke endcap="square"/>
            </v:line>
            <v:rect id="_x0000_s4204" style="position:absolute;left:8464;top:1705;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line id="_x0000_s4214" style="position:absolute" from="7000,904" to="10214,905" strokeweight=".0011mm">
              <v:stroke endcap="square"/>
            </v:line>
            <v:line id="_x0000_s4215" style="position:absolute" from="7000,1343" to="10214,1344" strokeweight=".0005mm"/>
            <v:line id="_x0000_s4216" style="position:absolute" from="7000,1628" to="10214,1629" strokeweight=".0005mm"/>
            <v:line id="_x0000_s4217" style="position:absolute" from="7000,2067" to="10214,2068" strokeweight=".0011mm">
              <v:stroke endcap="square"/>
            </v:line>
            <v:line id="_x0000_s4218" style="position:absolute" from="7000,903" to="7001,2067" strokeweight=".0011mm">
              <v:stroke endcap="square"/>
            </v:line>
            <v:line id="_x0000_s4219" style="position:absolute" from="8330,904" to="8331,2067" strokeweight=".0005mm"/>
            <v:line id="_x0000_s4220" style="position:absolute" from="10214,904" to="10215,2067" strokeweight=".0011mm">
              <v:stroke endcap="square"/>
            </v:line>
            <v:rect id="_x0000_s4221" style="position:absolute;left:4364;top:711;width:594;height:138;mso-wrap-style:none" filled="f" stroked="f">
              <v:textbox style="mso-fit-shape-to-text:t" inset="0,0,0,0">
                <w:txbxContent>
                  <w:p w:rsidR="00091D98" w:rsidRPr="0026700C" w:rsidRDefault="00091D98" w:rsidP="003A55D2">
                    <w:pPr>
                      <w:rPr>
                        <w:lang w:val="pl-PL"/>
                      </w:rPr>
                    </w:pPr>
                    <w:r w:rsidRPr="0026700C">
                      <w:rPr>
                        <w:rFonts w:cs="Arial"/>
                        <w:b/>
                        <w:bCs/>
                        <w:color w:val="000000"/>
                        <w:sz w:val="12"/>
                        <w:szCs w:val="12"/>
                        <w:lang w:val="pl-PL"/>
                      </w:rPr>
                      <w:t>MOM 2005</w:t>
                    </w:r>
                  </w:p>
                </w:txbxContent>
              </v:textbox>
            </v:rect>
            <v:rect id="_x0000_s4222" style="position:absolute;left:4449;top:111;width:1394;height:138;mso-wrap-style:none" filled="f" stroked="f">
              <v:textbox style="mso-fit-shape-to-text:t" inset="0,0,0,0">
                <w:txbxContent>
                  <w:p w:rsidR="00091D98" w:rsidRPr="0026700C" w:rsidRDefault="00091D98" w:rsidP="0026700C">
                    <w:r w:rsidRPr="0026700C">
                      <w:rPr>
                        <w:rFonts w:cs="Arial"/>
                        <w:b/>
                        <w:bCs/>
                        <w:color w:val="000000"/>
                        <w:sz w:val="12"/>
                        <w:szCs w:val="12"/>
                        <w:lang w:val="pl-PL"/>
                      </w:rPr>
                      <w:t>MOM 2005 z technologią</w:t>
                    </w:r>
                  </w:p>
                </w:txbxContent>
              </v:textbox>
            </v:rect>
            <v:rect id="_x0000_s4223" style="position:absolute;left:4547;top:249;width:1168;height:138;mso-wrap-style:none" filled="f" stroked="f">
              <v:textbox style="mso-fit-shape-to-text:t" inset="0,0,0,0">
                <w:txbxContent>
                  <w:p w:rsidR="00091D98" w:rsidRPr="0026700C" w:rsidRDefault="00091D98" w:rsidP="0026700C">
                    <w:r w:rsidRPr="0026700C">
                      <w:rPr>
                        <w:rFonts w:cs="Arial"/>
                        <w:b/>
                        <w:bCs/>
                        <w:color w:val="000000"/>
                        <w:sz w:val="12"/>
                        <w:szCs w:val="12"/>
                        <w:lang w:val="pl-PL"/>
                      </w:rPr>
                      <w:t>SQL Server 2000 lub</w:t>
                    </w:r>
                  </w:p>
                </w:txbxContent>
              </v:textbox>
            </v:rect>
            <v:rect id="_x0000_s4224" style="position:absolute;left:4617;top:387;width:954;height:138;mso-wrap-style:none" filled="f" stroked="f">
              <v:textbox style="mso-fit-shape-to-text:t" inset="0,0,0,0">
                <w:txbxContent>
                  <w:p w:rsidR="00091D98" w:rsidRPr="0026700C" w:rsidRDefault="00091D98" w:rsidP="0026700C">
                    <w:r w:rsidRPr="0026700C">
                      <w:rPr>
                        <w:rFonts w:cs="Arial"/>
                        <w:b/>
                        <w:bCs/>
                        <w:color w:val="000000"/>
                        <w:sz w:val="12"/>
                        <w:szCs w:val="12"/>
                        <w:lang w:val="pl-PL"/>
                      </w:rPr>
                      <w:t>SQL Server 2005</w:t>
                    </w:r>
                  </w:p>
                </w:txbxContent>
              </v:textbox>
            </v:rect>
            <v:shape id="_x0000_s4225" style="position:absolute;left:3223;top:1027;width:1007;height:163" coordsize="3635,590" path="m39,2l3308,366hdc3326,368,3339,384,3337,402v-2,19,-18,32,-37,30hal32,69hdc13,67,,50,2,32,4,13,21,,39,2haxm3260,193r375,242l3216,590r44,-397xe" fillcolor="black" strokeweight="6e-5mm">
              <v:stroke joinstyle="bevel"/>
              <v:path arrowok="t"/>
              <o:lock v:ext="edit" verticies="t"/>
            </v:shape>
            <v:shape id="_x0000_s4226" style="position:absolute;left:6114;top:1137;width:785;height:160" coordsize="2836,577" path="m2805,68l335,421hdc317,424,300,411,297,393v-2,-18,11,-35,29,-38hal2796,2hdc2814,,2831,13,2833,31v3,18,-10,35,-28,37haxm425,577l,435,368,181r57,396xe" fillcolor="black" strokeweight="6e-5mm">
              <v:stroke joinstyle="bevel"/>
              <v:path arrowok="t"/>
              <o:lock v:ext="edit" verticies="t"/>
            </v:shape>
            <v:shape id="_x0000_s4227" style="position:absolute;left:3769;top:577;width:2582;height:1251" coordsize="9320,4531" path="m4691,6r1,1hdc4720,21,4734,51,4727,81v-6,30,-33,52,-64,52hal4427,136r-233,9l4135,148,4126,15r64,-4l4425,3,4662,r-29,126l4632,126,4691,6xm3739,178r-219,24l3303,232r-89,14l3192,114r94,-15l3506,70,3724,45r15,133xm2824,318r-142,31l2486,397r-176,48l2274,317r180,-50l2654,218r142,-30l2824,318xm1933,566r-1,1l1760,631r-165,69l1446,768,1391,646r153,-70l1713,507r175,-67l1890,440r43,126xm1101,952r-90,55l885,1092r-117,87l675,1256,590,1154r99,-82l811,981,942,893r89,-54l1101,952xm407,1535r-14,17l323,1651r-59,100l216,1852r-38,103l172,1978,43,1944r10,-36l96,1794r54,-112l215,1574r75,-106l304,1450r103,85xm133,2351r2,24l152,2481r28,103l218,2687r49,100l290,2825r-115,68l147,2845,94,2733,51,2619,20,2502,2,2385,,2362r133,-11xm523,3130r41,45l663,3267r108,89l888,3443r30,21l844,3574r-36,-24l686,3459,572,3364,467,3266r-41,-44l523,3130xm1255,3668r35,20l1440,3762r157,72l1731,3890r-50,123l1542,3956r-162,-74l1225,3804r-35,-19l1255,3668xm2103,4024r9,3l2297,4084r190,52l2611,4166r-31,130l2452,4265r-195,-53l2069,4154r-8,-3l2103,4024xm2999,4249r94,18l3305,4301r217,29l3522,4330r-16,133l3504,4463r-220,-30l3069,4398r-95,-18l2999,4249xm3917,4370r51,4l4196,4387r232,9l4445,4396r-2,133l4423,4529r-235,-8l3956,4507r-50,-4l3917,4370xm4844,4397r55,l5131,4388r228,-14l5371,4373r11,133l5367,4508r-232,14l4900,4530r-55,1l4844,4397xm5768,4335r37,-4l6021,4301r213,-34l6290,4257r25,131l6255,4399r-215,35l5820,4464r-38,4l5768,4335xm6678,4176r162,-40l7030,4084r158,-49l7227,4163r-161,49l6871,4266r-161,39l6678,4176xm7562,3903r3,-1l7730,3833r158,-71l8037,3686r1,l8102,3803r-5,3l7943,3883r-162,74l7612,4027r-4,1l7562,3903xm8376,3484r64,-43l8557,3354r108,-90l8763,3172r14,-15l8874,3249r-19,20l8750,3367r-114,94l8514,3552r-64,43l8376,3484xm9016,2856r44,-74l9109,2681r38,-103l9174,2474r14,-91l9320,2404r-17,104l9272,2625r-43,114l9175,2850r-44,74l9016,2856xm9163,2014r-18,-65l9107,1846r-50,-101l8998,1647r-61,-87l9046,1484r67,94l9177,1687r54,113l9274,1914r17,65l9163,2014xm8675,1278r-13,-11l8554,1177r-117,-87l8311,1005r-55,-33l8325,858r61,37l8517,983r122,91l8753,1169r12,12l8675,1278xm7910,783r-24,-12l7728,699,7563,631,7425,578r47,-124l7614,507r169,70l7945,651r24,12l7910,783xm7049,455r-21,-6l6837,396,6641,348,6537,326r28,-130l6672,219r201,49l7067,321r21,7l7049,455xm6148,252l6019,231,5803,202,5623,182,5637,49r183,20l6041,99r128,21l6148,252xm5227,150r-99,-6l4896,136r-199,-3l4699,r202,2l5136,11r99,6l5227,150xe" fillcolor="black" strokeweight="6e-5mm">
              <v:stroke joinstyle="bevel"/>
              <v:path arrowok="t"/>
              <o:lock v:ext="edit" verticies="t"/>
            </v:shape>
            <v:rect id="_x0000_s4228" style="position:absolute;left:6092;top:3864;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29" style="position:absolute;left:6176;top:3864;width:1495;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2 licencje SQL Server  2000</w:t>
                    </w:r>
                  </w:p>
                </w:txbxContent>
              </v:textbox>
            </v:rect>
            <v:rect id="_x0000_s4230" style="position:absolute;left:6176;top:4019;width:1121;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lub SQL Server 2005 </w:t>
                    </w:r>
                  </w:p>
                </w:txbxContent>
              </v:textbox>
            </v:rect>
            <v:rect id="_x0000_s4231" style="position:absolute;left:6176;top:4174;width:634;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na procesor</w:t>
                    </w:r>
                  </w:p>
                </w:txbxContent>
              </v:textbox>
            </v:rect>
            <v:rect id="_x0000_s4232" style="position:absolute;left:6092;top:4357;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33" style="position:absolute;left:6176;top:4357;width:112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1 licencja MOM 2005 </w:t>
                    </w:r>
                  </w:p>
                </w:txbxContent>
              </v:textbox>
            </v:rect>
            <v:rect id="_x0000_s4234" style="position:absolute;left:6176;top:4512;width:1379;height:138" filled="f" stroked="f">
              <v:textbox style="mso-fit-shape-to-text:t" inset="0,0,0,0">
                <w:txbxContent>
                  <w:p w:rsidR="00091D98" w:rsidRPr="0056275B" w:rsidRDefault="00091D98" w:rsidP="003A55D2">
                    <w:pPr>
                      <w:rPr>
                        <w:lang w:val="pl-PL"/>
                      </w:rPr>
                    </w:pPr>
                    <w:r w:rsidRPr="0056275B">
                      <w:rPr>
                        <w:rFonts w:cs="Arial"/>
                        <w:color w:val="000000"/>
                        <w:sz w:val="12"/>
                        <w:szCs w:val="12"/>
                        <w:lang w:val="pl-PL"/>
                      </w:rPr>
                      <w:t>Enterprise OML</w:t>
                    </w:r>
                  </w:p>
                </w:txbxContent>
              </v:textbox>
            </v:rect>
            <v:rect id="_x0000_s4235" style="position:absolute;left:4364;top:3864;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36" style="position:absolute;left:4449;top:3864;width:1455;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1 licencja Exchange Server </w:t>
                    </w:r>
                  </w:p>
                </w:txbxContent>
              </v:textbox>
            </v:rect>
            <v:rect id="_x0000_s4237" style="position:absolute;left:4449;top:4019;width:267;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2003 </w:t>
                    </w:r>
                  </w:p>
                </w:txbxContent>
              </v:textbox>
            </v:rect>
            <v:rect id="_x0000_s4238" style="position:absolute;left:4364;top:4203;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39" style="position:absolute;left:4449;top:4203;width:112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1 licencja MOM 2005 </w:t>
                    </w:r>
                  </w:p>
                </w:txbxContent>
              </v:textbox>
            </v:rect>
            <v:rect id="_x0000_s4240" style="position:absolute;left:4449;top:4357;width:1136;height:138"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Enterprise OML</w:t>
                    </w:r>
                  </w:p>
                </w:txbxContent>
              </v:textbox>
            </v:rect>
            <v:rect id="_x0000_s4241" style="position:absolute;left:2865;top:3864;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42" style="position:absolute;left:2950;top:3864;width:112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1 licencja MOM 2005 </w:t>
                    </w:r>
                  </w:p>
                </w:txbxContent>
              </v:textbox>
            </v:rect>
            <v:rect id="_x0000_s4243" style="position:absolute;left:2950;top:4019;width:781;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Standard OML</w:t>
                    </w:r>
                  </w:p>
                </w:txbxContent>
              </v:textbox>
            </v:rect>
            <v:rect id="_x0000_s4244" style="position:absolute;left:1943;top:3864;width:534;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potrzebne</w:t>
                    </w:r>
                  </w:p>
                </w:txbxContent>
              </v:textbox>
            </v:rect>
            <v:rect id="_x0000_s4245" style="position:absolute;left:1943;top:4019;width:401;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licencje</w:t>
                    </w:r>
                  </w:p>
                </w:txbxContent>
              </v:textbox>
            </v:rect>
            <v:rect id="_x0000_s4246" style="position:absolute;left:6092;top:3579;width:67;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2</w:t>
                    </w:r>
                  </w:p>
                </w:txbxContent>
              </v:textbox>
            </v:rect>
            <v:rect id="_x0000_s4247" style="position:absolute;left:4364;top:3579;width:67;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2</w:t>
                    </w:r>
                  </w:p>
                </w:txbxContent>
              </v:textbox>
            </v:rect>
            <v:rect id="_x0000_s4248" style="position:absolute;left:2865;top:3579;width:67;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2</w:t>
                    </w:r>
                  </w:p>
                </w:txbxContent>
              </v:textbox>
            </v:rect>
            <v:rect id="_x0000_s4249" style="position:absolute;left:1943;top:3579;width:607;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liczba proc.</w:t>
                    </w:r>
                  </w:p>
                </w:txbxContent>
              </v:textbox>
            </v:rect>
            <v:rect id="_x0000_s4250" style="position:absolute;left:6092;top:3139;width:1121;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 xml:space="preserve">SQL Server 2000 lub </w:t>
                    </w:r>
                  </w:p>
                </w:txbxContent>
              </v:textbox>
            </v:rect>
            <v:rect id="_x0000_s4251" style="position:absolute;left:6092;top:3294;width:92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SQL Server 2005</w:t>
                    </w:r>
                  </w:p>
                </w:txbxContent>
              </v:textbox>
            </v:rect>
            <v:rect id="_x0000_s4252" style="position:absolute;left:4364;top:3139;width:1221;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Exchange Server 2003</w:t>
                    </w:r>
                  </w:p>
                </w:txbxContent>
              </v:textbox>
            </v:rect>
            <v:rect id="_x0000_s4253" style="position:absolute;left:2865;top:3139;width:1208;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Windows Server  2003</w:t>
                    </w:r>
                  </w:p>
                </w:txbxContent>
              </v:textbox>
            </v:rect>
            <v:rect id="_x0000_s4254" style="position:absolute;left:2865;top:3294;width:1254;height:138;mso-wrap-style:none" filled="f" stroked="f">
              <v:textbox style="mso-fit-shape-to-text:t" inset="0,0,0,0">
                <w:txbxContent>
                  <w:p w:rsidR="00091D98" w:rsidRPr="0026700C" w:rsidRDefault="00091D98" w:rsidP="00AD12B9">
                    <w:pPr>
                      <w:rPr>
                        <w:lang w:val="pl-PL"/>
                      </w:rPr>
                    </w:pPr>
                    <w:r w:rsidRPr="0026700C">
                      <w:rPr>
                        <w:rFonts w:cs="Arial"/>
                        <w:color w:val="000000"/>
                        <w:sz w:val="12"/>
                        <w:szCs w:val="12"/>
                        <w:lang w:val="pl-PL"/>
                      </w:rPr>
                      <w:t>udost. plików i drukarek</w:t>
                    </w:r>
                  </w:p>
                </w:txbxContent>
              </v:textbox>
            </v:rect>
            <v:rect id="_x0000_s4255" style="position:absolute;left:1943;top:3134;width:641;height:138;mso-wrap-style:none" filled="f" stroked="f">
              <v:textbox style="mso-fit-shape-to-text:t" inset="0,0,0,0">
                <w:txbxContent>
                  <w:p w:rsidR="00091D98" w:rsidRPr="0026700C" w:rsidRDefault="00091D98" w:rsidP="003A55D2">
                    <w:pPr>
                      <w:rPr>
                        <w:lang w:val="pl-PL"/>
                      </w:rPr>
                    </w:pPr>
                    <w:r w:rsidRPr="0026700C">
                      <w:rPr>
                        <w:rFonts w:cs="Arial"/>
                        <w:b/>
                        <w:bCs/>
                        <w:color w:val="000000"/>
                        <w:sz w:val="12"/>
                        <w:szCs w:val="12"/>
                        <w:lang w:val="pl-PL"/>
                      </w:rPr>
                      <w:t>zarządzane</w:t>
                    </w:r>
                  </w:p>
                </w:txbxContent>
              </v:textbox>
            </v:rect>
            <v:rect id="_x0000_s4256" style="position:absolute;left:1943;top:3289;width:454;height:138;mso-wrap-style:none" filled="f" stroked="f">
              <v:textbox style="mso-next-textbox:#_x0000_s4256;mso-fit-shape-to-text:t" inset="0,0,0,0">
                <w:txbxContent>
                  <w:p w:rsidR="00091D98" w:rsidRPr="0026700C" w:rsidRDefault="00091D98" w:rsidP="003A55D2">
                    <w:pPr>
                      <w:rPr>
                        <w:lang w:val="pl-PL"/>
                      </w:rPr>
                    </w:pPr>
                    <w:r w:rsidRPr="0026700C">
                      <w:rPr>
                        <w:rFonts w:cs="Arial"/>
                        <w:b/>
                        <w:bCs/>
                        <w:color w:val="000000"/>
                        <w:sz w:val="12"/>
                        <w:szCs w:val="12"/>
                        <w:lang w:val="pl-PL"/>
                      </w:rPr>
                      <w:t>serwery</w:t>
                    </w:r>
                  </w:p>
                </w:txbxContent>
              </v:textbox>
            </v:rect>
            <v:line id="_x0000_s4257" style="position:absolute" from="1809,3063" to="7685,3064" strokeweight=".0011mm">
              <v:stroke endcap="square"/>
            </v:line>
            <v:line id="_x0000_s4258" style="position:absolute" from="1809,3503" to="7685,3504" strokeweight=".0005mm"/>
            <v:line id="_x0000_s4259" style="position:absolute" from="1809,4721" to="7685,4722" strokeweight=".0011mm">
              <v:stroke endcap="square"/>
            </v:line>
            <v:line id="_x0000_s4260" style="position:absolute" from="1809,3063" to="1810,4721" strokeweight=".0011mm">
              <v:stroke endcap="square"/>
            </v:line>
            <v:line id="_x0000_s4261" style="position:absolute" from="2730,3063" to="2731,4721" strokeweight=".0005mm"/>
            <v:line id="_x0000_s4262" style="position:absolute" from="4230,3063" to="4231,4721" strokeweight=".0005mm"/>
            <v:line id="_x0000_s4263" style="position:absolute" from="5957,3063" to="5958,4721" strokeweight=".0005mm"/>
            <v:line id="_x0000_s4264" style="position:absolute" from="7685,3063" to="7686,4721" strokeweight=".0011mm">
              <v:stroke endcap="square"/>
            </v:line>
            <v:line id="_x0000_s4265" style="position:absolute" from="1809,3788" to="7685,3789" strokeweight=".0005mm"/>
            <v:rect id="_x0000_s4266" style="position:absolute;left:6092;top:3864;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67" style="position:absolute;left:6092;top:4357;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68" style="position:absolute;left:4364;top:3864;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69" style="position:absolute;left:4364;top:4203;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rect id="_x0000_s4270" style="position:absolute;left:2865;top:3864;width:43;height:138;mso-wrap-style:none" filled="f" stroked="f">
              <v:textbox style="mso-fit-shape-to-text:t" inset="0,0,0,0">
                <w:txbxContent>
                  <w:p w:rsidR="00091D98" w:rsidRPr="0026700C" w:rsidRDefault="00091D98" w:rsidP="003A55D2">
                    <w:pPr>
                      <w:rPr>
                        <w:lang w:val="pl-PL"/>
                      </w:rPr>
                    </w:pPr>
                    <w:r w:rsidRPr="0026700C">
                      <w:rPr>
                        <w:rFonts w:cs="Arial"/>
                        <w:color w:val="000000"/>
                        <w:sz w:val="12"/>
                        <w:szCs w:val="12"/>
                        <w:lang w:val="pl-PL"/>
                      </w:rPr>
                      <w:t>•</w:t>
                    </w:r>
                  </w:p>
                </w:txbxContent>
              </v:textbox>
            </v:rect>
            <v:line id="_x0000_s4271" style="position:absolute" from="1809,3063" to="7685,3064" strokeweight=".0011mm">
              <v:stroke endcap="square"/>
            </v:line>
            <v:line id="_x0000_s4272" style="position:absolute" from="1809,3503" to="7685,3504" strokeweight=".0005mm"/>
            <v:line id="_x0000_s4273" style="position:absolute" from="1809,4721" to="7685,4722" strokeweight=".0011mm">
              <v:stroke endcap="square"/>
            </v:line>
            <v:line id="_x0000_s4274" style="position:absolute" from="1809,3063" to="1810,4721" strokeweight=".0011mm">
              <v:stroke endcap="square"/>
            </v:line>
            <v:line id="_x0000_s4275" style="position:absolute" from="2730,3063" to="2731,4721" strokeweight=".0005mm"/>
            <v:line id="_x0000_s4276" style="position:absolute" from="4230,3063" to="4231,4721" strokeweight=".0005mm"/>
            <v:line id="_x0000_s4277" style="position:absolute" from="5957,3063" to="5958,4721" strokeweight=".0005mm"/>
            <v:line id="_x0000_s4278" style="position:absolute" from="7685,3063" to="7686,4721" strokeweight=".0011mm">
              <v:stroke endcap="square"/>
            </v:line>
            <v:line id="_x0000_s4279" style="position:absolute" from="1809,3788" to="7685,3789" strokeweight=".0005mm"/>
            <w10:anchorlock/>
          </v:group>
        </w:pict>
      </w:r>
    </w:p>
    <w:p w:rsidR="00536896" w:rsidRPr="0007402E" w:rsidRDefault="006516AD" w:rsidP="0023401C">
      <w:pPr>
        <w:pStyle w:val="Heading2"/>
        <w:spacing w:before="360"/>
        <w:jc w:val="left"/>
        <w:rPr>
          <w:b w:val="0"/>
          <w:lang w:val="pl-PL"/>
        </w:rPr>
      </w:pPr>
      <w:r w:rsidRPr="0007402E">
        <w:rPr>
          <w:b w:val="0"/>
          <w:lang w:val="pl-PL"/>
        </w:rPr>
        <w:t>Przykład 4 — licencjonowanie serwera MOM 2005</w:t>
      </w:r>
      <w:r w:rsidR="00146D03">
        <w:rPr>
          <w:b w:val="0"/>
          <w:lang w:val="pl-PL"/>
        </w:rPr>
        <w:t xml:space="preserve"> z </w:t>
      </w:r>
      <w:r w:rsidRPr="0007402E">
        <w:rPr>
          <w:b w:val="0"/>
          <w:lang w:val="pl-PL"/>
        </w:rPr>
        <w:t xml:space="preserve">technologią SQL Server 2000 lub SQL Server 2005 na pojedynczej maszynie </w:t>
      </w:r>
    </w:p>
    <w:p w:rsidR="00536896" w:rsidRPr="0007402E" w:rsidRDefault="006516AD">
      <w:pPr>
        <w:rPr>
          <w:rFonts w:cs="Arial"/>
          <w:szCs w:val="18"/>
          <w:lang w:val="pl-PL"/>
        </w:rPr>
      </w:pPr>
      <w:r w:rsidRPr="0007402E">
        <w:rPr>
          <w:lang w:val="pl-PL"/>
        </w:rPr>
        <w:t>W takim samym środowisku informatycznym</w:t>
      </w:r>
      <w:r w:rsidR="00AD1D66">
        <w:rPr>
          <w:lang w:val="pl-PL"/>
        </w:rPr>
        <w:t>,</w:t>
      </w:r>
      <w:r w:rsidRPr="0007402E">
        <w:rPr>
          <w:lang w:val="pl-PL"/>
        </w:rPr>
        <w:t xml:space="preserve"> jak</w:t>
      </w:r>
      <w:r w:rsidR="00146D03">
        <w:rPr>
          <w:lang w:val="pl-PL"/>
        </w:rPr>
        <w:t xml:space="preserve"> w </w:t>
      </w:r>
      <w:r w:rsidRPr="0007402E">
        <w:rPr>
          <w:lang w:val="pl-PL"/>
        </w:rPr>
        <w:t>przykładzie pierwszym, klient decyduje się na zakup licencji MOM 2005</w:t>
      </w:r>
      <w:r w:rsidR="00146D03">
        <w:rPr>
          <w:lang w:val="pl-PL"/>
        </w:rPr>
        <w:t xml:space="preserve"> z </w:t>
      </w:r>
      <w:r w:rsidRPr="0007402E">
        <w:rPr>
          <w:lang w:val="pl-PL"/>
        </w:rPr>
        <w:t>technologią SQL Server 2000 lub SQL Server 2005</w:t>
      </w:r>
      <w:r w:rsidR="00146D03">
        <w:rPr>
          <w:lang w:val="pl-PL"/>
        </w:rPr>
        <w:t xml:space="preserve"> i </w:t>
      </w:r>
      <w:r w:rsidRPr="0007402E">
        <w:rPr>
          <w:lang w:val="pl-PL"/>
        </w:rPr>
        <w:t>wdrożenie serwera SQL Server 2000 lub 2005 na tej samej maszynie</w:t>
      </w:r>
      <w:r w:rsidR="000827CD">
        <w:rPr>
          <w:lang w:val="pl-PL"/>
        </w:rPr>
        <w:t>,</w:t>
      </w:r>
      <w:r w:rsidRPr="0007402E">
        <w:rPr>
          <w:lang w:val="pl-PL"/>
        </w:rPr>
        <w:t xml:space="preserve"> co MOM 2005. Zapotrzebowanie na licencje wygląda następująco:</w:t>
      </w:r>
    </w:p>
    <w:p w:rsidR="00536896" w:rsidRPr="0007402E" w:rsidRDefault="006516AD">
      <w:pPr>
        <w:pStyle w:val="Heading1"/>
        <w:rPr>
          <w:b w:val="0"/>
          <w:lang w:val="pl-PL"/>
        </w:rPr>
      </w:pPr>
      <w:r w:rsidRPr="0007402E">
        <w:rPr>
          <w:lang w:val="pl-PL" w:eastAsia="pl-PL"/>
        </w:rPr>
      </w:r>
      <w:r w:rsidR="00DC3856" w:rsidRPr="0007402E">
        <w:rPr>
          <w:b w:val="0"/>
          <w:lang w:val="pl-PL"/>
        </w:rPr>
        <w:pict>
          <v:group id="_x0000_s4282" editas="canvas" style="width:509.9pt;height:208.2pt;mso-position-horizontal-relative:char;mso-position-vertical-relative:line" coordorigin="18,60" coordsize="10198,4164">
            <o:lock v:ext="edit" aspectratio="t"/>
            <v:shape id="_x0000_s4281" type="#_x0000_t75" style="position:absolute;left:18;top:60;width:10198;height:4164" o:preferrelative="f">
              <v:fill o:detectmouseclick="t"/>
              <v:path o:extrusionok="t" o:connecttype="none"/>
              <o:lock v:ext="edit" text="t"/>
            </v:shape>
            <v:rect id="_x0000_s4359" style="position:absolute;left:1499;top:989;width:50;height:161;mso-wrap-style:none" filled="f" stroked="f">
              <v:textbox style="mso-fit-shape-to-text:t" inset="0,0,0,0">
                <w:txbxContent>
                  <w:p w:rsidR="00091D98" w:rsidRPr="006516AD" w:rsidRDefault="00091D98" w:rsidP="00DC3856">
                    <w:pPr>
                      <w:rPr>
                        <w:lang w:val="pl-PL"/>
                      </w:rPr>
                    </w:pPr>
                    <w:r w:rsidRPr="006516AD">
                      <w:rPr>
                        <w:rFonts w:cs="Arial"/>
                        <w:color w:val="000000"/>
                        <w:sz w:val="14"/>
                        <w:szCs w:val="14"/>
                        <w:lang w:val="pl-PL"/>
                      </w:rPr>
                      <w:t>•</w:t>
                    </w:r>
                  </w:p>
                </w:txbxContent>
              </v:textbox>
            </v:rect>
            <v:rect id="_x0000_s4360" style="position:absolute;left:1584;top:989;width:1316;height:161;mso-wrap-style:none" filled="f" stroked="f">
              <v:textbox style="mso-fit-shape-to-text:t" inset="0,0,0,0">
                <w:txbxContent>
                  <w:p w:rsidR="00091D98" w:rsidRPr="006516AD" w:rsidRDefault="00091D98" w:rsidP="00DC3856">
                    <w:pPr>
                      <w:rPr>
                        <w:lang w:val="pl-PL"/>
                      </w:rPr>
                    </w:pPr>
                    <w:r w:rsidRPr="006516AD">
                      <w:rPr>
                        <w:rFonts w:cs="Arial"/>
                        <w:color w:val="000000"/>
                        <w:sz w:val="14"/>
                        <w:szCs w:val="14"/>
                        <w:lang w:val="pl-PL"/>
                      </w:rPr>
                      <w:t xml:space="preserve">1 </w:t>
                    </w:r>
                    <w:r>
                      <w:rPr>
                        <w:rFonts w:cs="Arial"/>
                        <w:color w:val="000000"/>
                        <w:sz w:val="14"/>
                        <w:szCs w:val="14"/>
                        <w:lang w:val="pl-PL"/>
                      </w:rPr>
                      <w:t xml:space="preserve">licencja </w:t>
                    </w:r>
                    <w:r w:rsidRPr="006516AD">
                      <w:rPr>
                        <w:rFonts w:cs="Arial"/>
                        <w:color w:val="000000"/>
                        <w:sz w:val="14"/>
                        <w:szCs w:val="14"/>
                        <w:lang w:val="pl-PL"/>
                      </w:rPr>
                      <w:t xml:space="preserve">MOM 2005 </w:t>
                    </w:r>
                  </w:p>
                </w:txbxContent>
              </v:textbox>
            </v:rect>
            <v:rect id="_x0000_s4361" style="position:absolute;left:1584;top:1146;width:1596;height:161;mso-wrap-style:none" filled="f" stroked="f">
              <v:textbox style="mso-fit-shape-to-text:t" inset="0,0,0,0">
                <w:txbxContent>
                  <w:p w:rsidR="00091D98" w:rsidRPr="006516AD" w:rsidRDefault="00091D98" w:rsidP="00DC3856">
                    <w:pPr>
                      <w:rPr>
                        <w:lang w:val="pl-PL"/>
                      </w:rPr>
                    </w:pPr>
                    <w:r>
                      <w:rPr>
                        <w:rFonts w:cs="Arial"/>
                        <w:color w:val="000000"/>
                        <w:sz w:val="14"/>
                        <w:szCs w:val="14"/>
                        <w:lang w:val="pl-PL"/>
                      </w:rPr>
                      <w:t xml:space="preserve">z technologią SQL </w:t>
                    </w:r>
                    <w:r w:rsidRPr="006516AD">
                      <w:rPr>
                        <w:rFonts w:cs="Arial"/>
                        <w:color w:val="000000"/>
                        <w:sz w:val="14"/>
                        <w:szCs w:val="14"/>
                        <w:lang w:val="pl-PL"/>
                      </w:rPr>
                      <w:t xml:space="preserve">Server </w:t>
                    </w:r>
                  </w:p>
                </w:txbxContent>
              </v:textbox>
            </v:rect>
            <v:rect id="_x0000_s4362" style="position:absolute;left:1584;top:1303;width:1658;height:161;mso-wrap-style:none" filled="f" stroked="f">
              <v:textbox style="mso-fit-shape-to-text:t" inset="0,0,0,0">
                <w:txbxContent>
                  <w:p w:rsidR="00091D98" w:rsidRPr="006516AD" w:rsidRDefault="00091D98" w:rsidP="00DC3856">
                    <w:pPr>
                      <w:rPr>
                        <w:lang w:val="pl-PL"/>
                      </w:rPr>
                    </w:pPr>
                    <w:r w:rsidRPr="006516AD">
                      <w:rPr>
                        <w:rFonts w:cs="Arial"/>
                        <w:color w:val="000000"/>
                        <w:sz w:val="14"/>
                        <w:szCs w:val="14"/>
                        <w:lang w:val="pl-PL"/>
                      </w:rPr>
                      <w:t>2000</w:t>
                    </w:r>
                    <w:r>
                      <w:rPr>
                        <w:rFonts w:cs="Arial"/>
                        <w:color w:val="000000"/>
                        <w:sz w:val="14"/>
                        <w:szCs w:val="14"/>
                        <w:lang w:val="pl-PL"/>
                      </w:rPr>
                      <w:t xml:space="preserve"> lub </w:t>
                    </w:r>
                    <w:r w:rsidRPr="006516AD">
                      <w:rPr>
                        <w:rFonts w:cs="Arial"/>
                        <w:color w:val="000000"/>
                        <w:sz w:val="14"/>
                        <w:szCs w:val="14"/>
                        <w:lang w:val="pl-PL"/>
                      </w:rPr>
                      <w:t xml:space="preserve">SQL Server 2005 </w:t>
                    </w:r>
                  </w:p>
                </w:txbxContent>
              </v:textbox>
            </v:rect>
            <v:rect id="_x0000_s4363" style="position:absolute;left:155;top:989;width:623;height:161;mso-wrap-style:none" filled="f" stroked="f">
              <v:textbox style="mso-fit-shape-to-text:t" inset="0,0,0,0">
                <w:txbxContent>
                  <w:p w:rsidR="00091D98" w:rsidRPr="006516AD" w:rsidRDefault="00091D98" w:rsidP="00DC3856">
                    <w:pPr>
                      <w:rPr>
                        <w:lang w:val="pl-PL"/>
                      </w:rPr>
                    </w:pPr>
                    <w:r>
                      <w:rPr>
                        <w:rFonts w:cs="Arial"/>
                        <w:color w:val="000000"/>
                        <w:sz w:val="14"/>
                        <w:szCs w:val="14"/>
                        <w:lang w:val="pl-PL"/>
                      </w:rPr>
                      <w:t>potrzebne</w:t>
                    </w:r>
                  </w:p>
                </w:txbxContent>
              </v:textbox>
            </v:rect>
            <v:rect id="_x0000_s4364" style="position:absolute;left:155;top:1146;width:467;height:161;mso-wrap-style:none" filled="f" stroked="f">
              <v:textbox style="mso-fit-shape-to-text:t" inset="0,0,0,0">
                <w:txbxContent>
                  <w:p w:rsidR="00091D98" w:rsidRPr="006516AD" w:rsidRDefault="00091D98" w:rsidP="00DC3856">
                    <w:pPr>
                      <w:rPr>
                        <w:lang w:val="pl-PL"/>
                      </w:rPr>
                    </w:pPr>
                    <w:r>
                      <w:rPr>
                        <w:rFonts w:cs="Arial"/>
                        <w:color w:val="000000"/>
                        <w:sz w:val="14"/>
                        <w:szCs w:val="14"/>
                        <w:lang w:val="pl-PL"/>
                      </w:rPr>
                      <w:t>licencje</w:t>
                    </w:r>
                  </w:p>
                </w:txbxContent>
              </v:textbox>
            </v:rect>
            <v:rect id="_x0000_s4365" style="position:absolute;left:1499;top:701;width:78;height:161;mso-wrap-style:none" filled="f" stroked="f">
              <v:textbox style="mso-fit-shape-to-text:t" inset="0,0,0,0">
                <w:txbxContent>
                  <w:p w:rsidR="00091D98" w:rsidRPr="006516AD" w:rsidRDefault="00091D98" w:rsidP="00DC3856">
                    <w:pPr>
                      <w:rPr>
                        <w:lang w:val="pl-PL"/>
                      </w:rPr>
                    </w:pPr>
                    <w:r w:rsidRPr="006516AD">
                      <w:rPr>
                        <w:rFonts w:cs="Arial"/>
                        <w:color w:val="000000"/>
                        <w:sz w:val="14"/>
                        <w:szCs w:val="14"/>
                        <w:lang w:val="pl-PL"/>
                      </w:rPr>
                      <w:t>2</w:t>
                    </w:r>
                  </w:p>
                </w:txbxContent>
              </v:textbox>
            </v:rect>
            <v:rect id="_x0000_s4366" style="position:absolute;left:155;top:701;width:1121;height:161;mso-wrap-style:none" filled="f" stroked="f">
              <v:textbox style="mso-fit-shape-to-text:t" inset="0,0,0,0">
                <w:txbxContent>
                  <w:p w:rsidR="00091D98" w:rsidRPr="006516AD" w:rsidRDefault="00091D98" w:rsidP="00DC3856">
                    <w:pPr>
                      <w:rPr>
                        <w:lang w:val="pl-PL"/>
                      </w:rPr>
                    </w:pPr>
                    <w:r>
                      <w:rPr>
                        <w:rFonts w:cs="Arial"/>
                        <w:color w:val="000000"/>
                        <w:sz w:val="14"/>
                        <w:szCs w:val="14"/>
                        <w:lang w:val="pl-PL"/>
                      </w:rPr>
                      <w:t>liczba procesorów</w:t>
                    </w:r>
                  </w:p>
                </w:txbxContent>
              </v:textbox>
            </v:rect>
            <v:rect id="_x0000_s4367" style="position:absolute;left:842;top:408;width:1728;height:161;mso-wrap-style:none" filled="f" stroked="f">
              <v:textbox style="mso-fit-shape-to-text:t" inset="0,0,0,0">
                <w:txbxContent>
                  <w:p w:rsidR="00091D98" w:rsidRPr="006516AD" w:rsidRDefault="00091D98" w:rsidP="00DC3856">
                    <w:r w:rsidRPr="006516AD">
                      <w:rPr>
                        <w:rFonts w:cs="Arial"/>
                        <w:b/>
                        <w:bCs/>
                        <w:color w:val="000000"/>
                        <w:sz w:val="14"/>
                        <w:szCs w:val="14"/>
                        <w:lang w:val="pl-PL"/>
                      </w:rPr>
                      <w:t>serwer zarządzający MOM</w:t>
                    </w:r>
                  </w:p>
                </w:txbxContent>
              </v:textbox>
            </v:rect>
            <v:line id="_x0000_s4368" style="position:absolute" from="19,335" to="3268,336" strokeweight=".0012mm">
              <v:stroke endcap="square"/>
            </v:line>
            <v:line id="_x0000_s4369" style="position:absolute" from="19,624" to="3268,625" strokeweight="53e-5mm"/>
            <v:line id="_x0000_s4370" style="position:absolute" from="19,914" to="3268,915" strokeweight="53e-5mm"/>
            <v:line id="_x0000_s4371" style="position:absolute" from="19,1516" to="3268,1517" strokeweight=".0012mm">
              <v:stroke endcap="square"/>
            </v:line>
            <v:line id="_x0000_s4372" style="position:absolute" from="19,335" to="20,1516" strokeweight=".0012mm">
              <v:stroke endcap="square"/>
            </v:line>
            <v:line id="_x0000_s4373" style="position:absolute" from="3268,335" to="3269,1516" strokeweight=".0012mm">
              <v:stroke endcap="square"/>
            </v:line>
            <v:line id="_x0000_s4374" style="position:absolute" from="1363,624" to="1364,1516" strokeweight="53e-5mm"/>
            <v:rect id="_x0000_s4375" style="position:absolute;left:1499;top:989;width:50;height:161;mso-wrap-style:none" filled="f" stroked="f">
              <v:textbox style="mso-fit-shape-to-text:t" inset="0,0,0,0">
                <w:txbxContent>
                  <w:p w:rsidR="00091D98" w:rsidRPr="006516AD" w:rsidRDefault="00091D98" w:rsidP="00DC3856">
                    <w:pPr>
                      <w:rPr>
                        <w:lang w:val="pl-PL"/>
                      </w:rPr>
                    </w:pPr>
                    <w:r w:rsidRPr="006516AD">
                      <w:rPr>
                        <w:rFonts w:cs="Arial"/>
                        <w:color w:val="000000"/>
                        <w:sz w:val="14"/>
                        <w:szCs w:val="14"/>
                        <w:lang w:val="pl-PL"/>
                      </w:rPr>
                      <w:t>•</w:t>
                    </w:r>
                  </w:p>
                </w:txbxContent>
              </v:textbox>
            </v:rect>
            <v:line id="_x0000_s4384" style="position:absolute" from="19,335" to="3268,336" strokeweight=".0012mm">
              <v:stroke endcap="square"/>
            </v:line>
            <v:line id="_x0000_s4385" style="position:absolute" from="19,624" to="3268,625" strokeweight="53e-5mm"/>
            <v:line id="_x0000_s4386" style="position:absolute" from="19,914" to="3268,915" strokeweight="53e-5mm"/>
            <v:line id="_x0000_s4387" style="position:absolute" from="19,1516" to="3268,1517" strokeweight=".0012mm">
              <v:stroke endcap="square"/>
            </v:line>
            <v:line id="_x0000_s4388" style="position:absolute" from="19,335" to="20,1516" strokeweight=".0012mm">
              <v:stroke endcap="square"/>
            </v:line>
            <v:line id="_x0000_s4389" style="position:absolute" from="3268,335" to="3269,1516" strokeweight=".0012mm">
              <v:stroke endcap="square"/>
            </v:line>
            <v:line id="_x0000_s4390" style="position:absolute" from="1363,624" to="1364,1516" strokeweight="53e-5mm"/>
            <v:group id="_x0000_s4393" style="position:absolute;left:4297;top:1931;width:450;height:615" coordorigin="4297,1931" coordsize="450,615">
              <v:shape id="_x0000_s4391" type="#_x0000_t75" style="position:absolute;left:4297;top:1931;width:450;height:615">
                <v:imagedata r:id="rId14" o:title=""/>
              </v:shape>
              <v:shape id="_x0000_s4392" type="#_x0000_t75" style="position:absolute;left:4297;top:1931;width:450;height:615">
                <v:imagedata r:id="rId15" o:title=""/>
              </v:shape>
            </v:group>
            <v:group id="_x0000_s4396" style="position:absolute;left:4629;top:2249;width:224;height:277" coordorigin="4629,2249" coordsize="224,277">
              <v:shape id="_x0000_s4394" type="#_x0000_t75" style="position:absolute;left:4629;top:2249;width:224;height:277">
                <v:imagedata r:id="rId16" o:title=""/>
              </v:shape>
              <v:shape id="_x0000_s4395" type="#_x0000_t75" style="position:absolute;left:4629;top:2249;width:224;height:277">
                <v:imagedata r:id="rId17" o:title=""/>
              </v:shape>
            </v:group>
            <v:shape id="_x0000_s4397" type="#_x0000_t75" style="position:absolute;left:4297;top:1931;width:450;height:615">
              <v:imagedata r:id="rId14" o:title=""/>
            </v:shape>
            <v:shape id="_x0000_s4398" type="#_x0000_t75" style="position:absolute;left:4297;top:1931;width:450;height:615">
              <v:imagedata r:id="rId15" o:title=""/>
            </v:shape>
            <v:shape id="_x0000_s4399" type="#_x0000_t75" style="position:absolute;left:4297;top:1931;width:450;height:615">
              <v:imagedata r:id="rId14" o:title=""/>
            </v:shape>
            <v:shape id="_x0000_s4400" type="#_x0000_t75" style="position:absolute;left:4297;top:1931;width:450;height:615">
              <v:imagedata r:id="rId15" o:title=""/>
            </v:shape>
            <v:shape id="_x0000_s4401" type="#_x0000_t75" style="position:absolute;left:4629;top:2249;width:224;height:277">
              <v:imagedata r:id="rId16" o:title=""/>
            </v:shape>
            <v:shape id="_x0000_s4402" type="#_x0000_t75" style="position:absolute;left:4629;top:2249;width:224;height:277">
              <v:imagedata r:id="rId17" o:title=""/>
            </v:shape>
            <v:shape id="_x0000_s4403" type="#_x0000_t75" style="position:absolute;left:4629;top:2249;width:224;height:277">
              <v:imagedata r:id="rId16" o:title=""/>
            </v:shape>
            <v:shape id="_x0000_s4404" type="#_x0000_t75" style="position:absolute;left:4629;top:2249;width:224;height:277">
              <v:imagedata r:id="rId17" o:title=""/>
            </v:shape>
            <v:shape id="_x0000_s4405" type="#_x0000_t75" style="position:absolute;left:5633;top:1933;width:436;height:638">
              <v:imagedata r:id="rId18" o:title=""/>
            </v:shape>
            <v:shape id="_x0000_s4406" type="#_x0000_t75" style="position:absolute;left:5633;top:1933;width:436;height:638">
              <v:imagedata r:id="rId19" o:title=""/>
            </v:shape>
            <v:shape id="_x0000_s4407" type="#_x0000_t75" style="position:absolute;left:5633;top:1933;width:436;height:638">
              <v:imagedata r:id="rId18" o:title=""/>
            </v:shape>
            <v:shape id="_x0000_s4408" type="#_x0000_t75" style="position:absolute;left:5633;top:1933;width:436;height:638">
              <v:imagedata r:id="rId19" o:title=""/>
            </v:shape>
            <v:shape id="_x0000_s4409" type="#_x0000_t75" style="position:absolute;left:7004;top:1928;width:448;height:616">
              <v:imagedata r:id="rId20" o:title=""/>
            </v:shape>
            <v:shape id="_x0000_s4410" type="#_x0000_t75" style="position:absolute;left:7004;top:1928;width:448;height:616">
              <v:imagedata r:id="rId21" o:title=""/>
            </v:shape>
            <v:shape id="_x0000_s4411" type="#_x0000_t75" style="position:absolute;left:7004;top:1928;width:448;height:616">
              <v:imagedata r:id="rId20" o:title=""/>
            </v:shape>
            <v:shape id="_x0000_s4412" type="#_x0000_t75" style="position:absolute;left:7004;top:1928;width:448;height:616">
              <v:imagedata r:id="rId21" o:title=""/>
            </v:shape>
            <v:shape id="_x0000_s4413" type="#_x0000_t75" style="position:absolute;left:4297;top:1931;width:450;height:615">
              <v:imagedata r:id="rId14" o:title=""/>
            </v:shape>
            <v:shape id="_x0000_s4414" type="#_x0000_t75" style="position:absolute;left:4297;top:1931;width:450;height:615">
              <v:imagedata r:id="rId15" o:title=""/>
            </v:shape>
            <v:shape id="_x0000_s4415" type="#_x0000_t75" style="position:absolute;left:4297;top:1931;width:450;height:615">
              <v:imagedata r:id="rId14" o:title=""/>
            </v:shape>
            <v:shape id="_x0000_s4416" type="#_x0000_t75" style="position:absolute;left:4297;top:1931;width:450;height:615">
              <v:imagedata r:id="rId15" o:title=""/>
            </v:shape>
            <v:shape id="_x0000_s4417" type="#_x0000_t75" style="position:absolute;left:4629;top:2249;width:224;height:275">
              <v:imagedata r:id="rId22" o:title=""/>
            </v:shape>
            <v:shape id="_x0000_s4418" type="#_x0000_t75" style="position:absolute;left:4629;top:2249;width:224;height:275">
              <v:imagedata r:id="rId17" o:title=""/>
            </v:shape>
            <v:shape id="_x0000_s4419" type="#_x0000_t75" style="position:absolute;left:4629;top:2249;width:224;height:275">
              <v:imagedata r:id="rId22" o:title=""/>
            </v:shape>
            <v:shape id="_x0000_s4420" type="#_x0000_t75" style="position:absolute;left:4629;top:2249;width:224;height:275">
              <v:imagedata r:id="rId17" o:title=""/>
            </v:shape>
            <v:shape id="_x0000_s4421" type="#_x0000_t75" style="position:absolute;left:4277;top:1949;width:452;height:615">
              <v:imagedata r:id="rId14" o:title=""/>
            </v:shape>
            <v:shape id="_x0000_s4422" type="#_x0000_t75" style="position:absolute;left:4277;top:1949;width:452;height:615">
              <v:imagedata r:id="rId15" o:title=""/>
            </v:shape>
            <v:shape id="_x0000_s4423" type="#_x0000_t75" style="position:absolute;left:4277;top:1949;width:452;height:615">
              <v:imagedata r:id="rId14" o:title=""/>
            </v:shape>
            <v:shape id="_x0000_s4424" type="#_x0000_t75" style="position:absolute;left:4277;top:1949;width:452;height:615">
              <v:imagedata r:id="rId15" o:title=""/>
            </v:shape>
            <v:shape id="_x0000_s4425" type="#_x0000_t75" style="position:absolute;left:4629;top:2249;width:224;height:275">
              <v:imagedata r:id="rId23" o:title=""/>
            </v:shape>
            <v:shape id="_x0000_s4426" type="#_x0000_t75" style="position:absolute;left:4629;top:2249;width:224;height:275">
              <v:imagedata r:id="rId17" o:title=""/>
            </v:shape>
            <v:shape id="_x0000_s4427" type="#_x0000_t75" style="position:absolute;left:4629;top:2249;width:224;height:275">
              <v:imagedata r:id="rId23" o:title=""/>
            </v:shape>
            <v:shape id="_x0000_s4428" type="#_x0000_t75" style="position:absolute;left:4629;top:2249;width:224;height:275">
              <v:imagedata r:id="rId17" o:title=""/>
            </v:shape>
            <v:shape id="_x0000_s4429" type="#_x0000_t75" style="position:absolute;left:5633;top:1933;width:436;height:638">
              <v:imagedata r:id="rId18" o:title=""/>
            </v:shape>
            <v:shape id="_x0000_s4430" type="#_x0000_t75" style="position:absolute;left:5633;top:1933;width:436;height:638">
              <v:imagedata r:id="rId19" o:title=""/>
            </v:shape>
            <v:shape id="_x0000_s4431" type="#_x0000_t75" style="position:absolute;left:5633;top:1933;width:436;height:638">
              <v:imagedata r:id="rId18" o:title=""/>
            </v:shape>
            <v:shape id="_x0000_s4432" type="#_x0000_t75" style="position:absolute;left:5633;top:1933;width:436;height:638">
              <v:imagedata r:id="rId19" o:title=""/>
            </v:shape>
            <v:shape id="_x0000_s4433" type="#_x0000_t75" style="position:absolute;left:7004;top:1928;width:448;height:616">
              <v:imagedata r:id="rId20" o:title=""/>
            </v:shape>
            <v:shape id="_x0000_s4434" type="#_x0000_t75" style="position:absolute;left:7004;top:1928;width:448;height:616">
              <v:imagedata r:id="rId21" o:title=""/>
            </v:shape>
            <v:shape id="_x0000_s4435" type="#_x0000_t75" style="position:absolute;left:7004;top:1928;width:448;height:616">
              <v:imagedata r:id="rId20" o:title=""/>
            </v:shape>
            <v:shape id="_x0000_s4436" type="#_x0000_t75" style="position:absolute;left:7004;top:1928;width:448;height:616">
              <v:imagedata r:id="rId21" o:title=""/>
            </v:shape>
            <v:line id="_x0000_s4437" style="position:absolute;flip:x" from="4724,1161" to="5375,2015" strokeweight="31e-5mm">
              <v:stroke endcap="round"/>
            </v:line>
            <v:line id="_x0000_s4438" style="position:absolute" from="5504,1103" to="5844,1947" strokeweight="31e-5mm">
              <v:stroke endcap="round"/>
            </v:line>
            <v:line id="_x0000_s4439" style="position:absolute" from="5613,1077" to="7273,1943" strokeweight="31e-5mm">
              <v:stroke endcap="round"/>
            </v:line>
            <v:shape id="_x0000_s4443" style="position:absolute;left:3370;top:549;width:1690;height:275" coordsize="6035,981" path="m40,2l5709,758hdc5728,761,5741,778,5738,796v-2,18,-19,31,-37,28hal31,69hdc13,66,,49,2,31,5,13,22,,40,2haxm5665,584r370,251l5613,981r52,-397xe" fillcolor="black" strokeweight="6e-5mm">
              <v:stroke joinstyle="bevel"/>
              <v:path arrowok="t"/>
              <o:lock v:ext="edit" verticies="t"/>
            </v:shape>
            <v:shape id="_x0000_s4444" style="position:absolute;left:6069;top:773;width:794;height:162" coordsize="2836,577" path="m2805,68l335,421hdc317,424,300,411,297,393v-2,-18,11,-35,29,-38hal2796,2hdc2814,,2831,13,2833,31v3,18,-10,35,-28,37haxm425,577l,435,368,181r57,396xe" fillcolor="black" strokeweight="6e-5mm">
              <v:stroke joinstyle="bevel"/>
              <v:path arrowok="t"/>
              <o:lock v:ext="edit" verticies="t"/>
            </v:shape>
            <v:shape id="_x0000_s4445" type="#_x0000_t75" style="position:absolute;left:5153;top:544;width:538;height:647">
              <v:imagedata r:id="rId8" o:title=""/>
            </v:shape>
            <v:shape id="_x0000_s4446" type="#_x0000_t75" style="position:absolute;left:5153;top:544;width:538;height:647">
              <v:imagedata r:id="rId9" o:title=""/>
            </v:shape>
            <v:shape id="_x0000_s4447" type="#_x0000_t75" style="position:absolute;left:5153;top:544;width:538;height:647">
              <v:imagedata r:id="rId8" o:title=""/>
            </v:shape>
            <v:shape id="_x0000_s4448" type="#_x0000_t75" style="position:absolute;left:5153;top:544;width:538;height:647">
              <v:imagedata r:id="rId9" o:title=""/>
            </v:shape>
            <v:shape id="_x0000_s4449" type="#_x0000_t75" style="position:absolute;left:5592;top:759;width:365;height:473">
              <v:imagedata r:id="rId24" o:title=""/>
            </v:shape>
            <v:shape id="_x0000_s4450" type="#_x0000_t75" style="position:absolute;left:5592;top:759;width:365;height:473">
              <v:imagedata r:id="rId25" o:title=""/>
            </v:shape>
            <v:shape id="_x0000_s4451" type="#_x0000_t75" style="position:absolute;left:5592;top:759;width:365;height:473">
              <v:imagedata r:id="rId24" o:title=""/>
            </v:shape>
            <v:shape id="_x0000_s4452" type="#_x0000_t75" style="position:absolute;left:5592;top:759;width:365;height:473">
              <v:imagedata r:id="rId25" o:title=""/>
            </v:shape>
            <v:rect id="_x0000_s4453" style="position:absolute;left:8725;top:524;width:1308;height:161;mso-wrap-style:none" filled="f" stroked="f">
              <v:textbox style="mso-fit-shape-to-text:t" inset="0,0,0,0">
                <w:txbxContent>
                  <w:p w:rsidR="00091D98" w:rsidRPr="006516AD" w:rsidRDefault="00091D98" w:rsidP="00DC3856">
                    <w:pPr>
                      <w:rPr>
                        <w:lang w:val="pl-PL"/>
                      </w:rPr>
                    </w:pPr>
                    <w:r w:rsidRPr="006516AD">
                      <w:rPr>
                        <w:rFonts w:cs="Arial"/>
                        <w:color w:val="000000"/>
                        <w:sz w:val="14"/>
                        <w:szCs w:val="14"/>
                        <w:lang w:val="pl-PL"/>
                      </w:rPr>
                      <w:t>SQL Server 2000</w:t>
                    </w:r>
                    <w:r>
                      <w:rPr>
                        <w:rFonts w:cs="Arial"/>
                        <w:color w:val="000000"/>
                        <w:sz w:val="14"/>
                        <w:szCs w:val="14"/>
                        <w:lang w:val="pl-PL"/>
                      </w:rPr>
                      <w:t xml:space="preserve"> lub</w:t>
                    </w:r>
                    <w:r w:rsidRPr="006516AD">
                      <w:rPr>
                        <w:rFonts w:cs="Arial"/>
                        <w:color w:val="000000"/>
                        <w:sz w:val="14"/>
                        <w:szCs w:val="14"/>
                        <w:lang w:val="pl-PL"/>
                      </w:rPr>
                      <w:t xml:space="preserve"> </w:t>
                    </w:r>
                  </w:p>
                </w:txbxContent>
              </v:textbox>
            </v:rect>
            <v:rect id="_x0000_s4454" style="position:absolute;left:8725;top:680;width:1082;height:161;mso-wrap-style:none" filled="f" stroked="f">
              <v:textbox style="mso-fit-shape-to-text:t" inset="0,0,0,0">
                <w:txbxContent>
                  <w:p w:rsidR="00091D98" w:rsidRPr="006516AD" w:rsidRDefault="00091D98" w:rsidP="00DC3856">
                    <w:pPr>
                      <w:rPr>
                        <w:lang w:val="pl-PL"/>
                      </w:rPr>
                    </w:pPr>
                    <w:r>
                      <w:rPr>
                        <w:rFonts w:cs="Arial"/>
                        <w:color w:val="000000"/>
                        <w:sz w:val="14"/>
                        <w:szCs w:val="14"/>
                        <w:lang w:val="pl-PL"/>
                      </w:rPr>
                      <w:t xml:space="preserve">SQL </w:t>
                    </w:r>
                    <w:r w:rsidRPr="006516AD">
                      <w:rPr>
                        <w:rFonts w:cs="Arial"/>
                        <w:color w:val="000000"/>
                        <w:sz w:val="14"/>
                        <w:szCs w:val="14"/>
                        <w:lang w:val="pl-PL"/>
                      </w:rPr>
                      <w:t>Server 2005</w:t>
                    </w:r>
                  </w:p>
                </w:txbxContent>
              </v:textbox>
            </v:rect>
            <v:rect id="_x0000_s4455" style="position:absolute;left:7100;top:520;width:1268;height:161;mso-wrap-style:none" filled="f" stroked="f">
              <v:textbox style="mso-fit-shape-to-text:t" inset="0,0,0,0">
                <w:txbxContent>
                  <w:p w:rsidR="00091D98" w:rsidRPr="006516AD" w:rsidRDefault="00091D98" w:rsidP="00DC3856">
                    <w:pPr>
                      <w:rPr>
                        <w:lang w:val="pl-PL"/>
                      </w:rPr>
                    </w:pPr>
                    <w:r>
                      <w:rPr>
                        <w:rFonts w:cs="Arial"/>
                        <w:b/>
                        <w:bCs/>
                        <w:color w:val="000000"/>
                        <w:sz w:val="14"/>
                        <w:szCs w:val="14"/>
                        <w:lang w:val="pl-PL"/>
                      </w:rPr>
                      <w:t>repozytorium MOM</w:t>
                    </w:r>
                  </w:p>
                </w:txbxContent>
              </v:textbox>
            </v:rect>
            <v:line id="_x0000_s4456" style="position:absolute" from="6965,447" to="10214,448" strokeweight=".0012mm">
              <v:stroke endcap="square"/>
            </v:line>
            <v:line id="_x0000_s4457" style="position:absolute" from="6965,893" to="10214,894" strokeweight=".0012mm">
              <v:stroke endcap="square"/>
            </v:line>
            <v:line id="_x0000_s4458" style="position:absolute" from="6965,447" to="6966,893" strokeweight=".0012mm">
              <v:stroke endcap="square"/>
            </v:line>
            <v:line id="_x0000_s4459" style="position:absolute" from="8589,447" to="8590,893" strokeweight=".0005mm"/>
            <v:line id="_x0000_s4460" style="position:absolute" from="10214,447" to="10215,893" strokeweight=".0012mm">
              <v:stroke endcap="square"/>
            </v:line>
            <v:line id="_x0000_s4464" style="position:absolute" from="6965,447" to="10214,448" strokeweight=".0012mm">
              <v:stroke endcap="square"/>
            </v:line>
            <v:line id="_x0000_s4465" style="position:absolute" from="6965,893" to="10214,894" strokeweight=".0012mm">
              <v:stroke endcap="square"/>
            </v:line>
            <v:line id="_x0000_s4466" style="position:absolute" from="6965,447" to="6966,893" strokeweight=".0012mm">
              <v:stroke endcap="square"/>
            </v:line>
            <v:line id="_x0000_s4467" style="position:absolute" from="8589,447" to="8590,893" strokeweight=".0005mm"/>
            <v:line id="_x0000_s4468" style="position:absolute" from="10214,447" to="10215,893" strokeweight=".0012mm">
              <v:stroke endcap="square"/>
            </v:line>
            <v:rect id="_x0000_s4469" style="position:absolute;left:4683;top:60;width:1394;height:138;mso-wrap-style:none" filled="f" stroked="f">
              <v:textbox style="mso-fit-shape-to-text:t" inset="0,0,0,0">
                <w:txbxContent>
                  <w:p w:rsidR="00091D98" w:rsidRPr="0026700C" w:rsidRDefault="00091D98" w:rsidP="00DC3856">
                    <w:r w:rsidRPr="0026700C">
                      <w:rPr>
                        <w:rFonts w:cs="Arial"/>
                        <w:b/>
                        <w:bCs/>
                        <w:color w:val="000000"/>
                        <w:sz w:val="12"/>
                        <w:szCs w:val="12"/>
                        <w:lang w:val="pl-PL"/>
                      </w:rPr>
                      <w:t>MOM 2005 z technologią</w:t>
                    </w:r>
                  </w:p>
                </w:txbxContent>
              </v:textbox>
            </v:rect>
            <v:rect id="_x0000_s4470" style="position:absolute;left:4789;top:198;width:1168;height:138;mso-wrap-style:none" filled="f" stroked="f">
              <v:textbox style="mso-fit-shape-to-text:t" inset="0,0,0,0">
                <w:txbxContent>
                  <w:p w:rsidR="00091D98" w:rsidRPr="0026700C" w:rsidRDefault="00091D98" w:rsidP="00DC3856">
                    <w:r w:rsidRPr="0026700C">
                      <w:rPr>
                        <w:rFonts w:cs="Arial"/>
                        <w:b/>
                        <w:bCs/>
                        <w:color w:val="000000"/>
                        <w:sz w:val="12"/>
                        <w:szCs w:val="12"/>
                        <w:lang w:val="pl-PL"/>
                      </w:rPr>
                      <w:t>SQL Server 2000 lub</w:t>
                    </w:r>
                  </w:p>
                </w:txbxContent>
              </v:textbox>
            </v:rect>
            <v:rect id="_x0000_s4471" style="position:absolute;left:4890;top:336;width:954;height:138;mso-wrap-style:none" filled="f" stroked="f">
              <v:textbox style="mso-fit-shape-to-text:t" inset="0,0,0,0">
                <w:txbxContent>
                  <w:p w:rsidR="00091D98" w:rsidRPr="0026700C" w:rsidRDefault="00091D98" w:rsidP="00DC3856">
                    <w:r w:rsidRPr="0026700C">
                      <w:rPr>
                        <w:rFonts w:cs="Arial"/>
                        <w:b/>
                        <w:bCs/>
                        <w:color w:val="000000"/>
                        <w:sz w:val="12"/>
                        <w:szCs w:val="12"/>
                        <w:lang w:val="pl-PL"/>
                      </w:rPr>
                      <w:t>SQL Server 2005</w:t>
                    </w:r>
                  </w:p>
                </w:txbxContent>
              </v:textbox>
            </v:rect>
            <v:rect id="_x0000_s4472" style="position:absolute;left:6788;top:3365;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473" style="position:absolute;left:6872;top:3365;width:1495;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2 licencje SQL Server  2000</w:t>
                    </w:r>
                  </w:p>
                </w:txbxContent>
              </v:textbox>
            </v:rect>
            <v:rect id="_x0000_s4474" style="position:absolute;left:6872;top:3520;width:1121;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lub SQL Server 2005 </w:t>
                    </w:r>
                  </w:p>
                </w:txbxContent>
              </v:textbox>
            </v:rect>
            <v:rect id="_x0000_s4475" style="position:absolute;left:6872;top:3675;width:634;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na procesor</w:t>
                    </w:r>
                  </w:p>
                </w:txbxContent>
              </v:textbox>
            </v:rect>
            <v:rect id="_x0000_s4476" style="position:absolute;left:6788;top:3858;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477" style="position:absolute;left:6872;top:3858;width:1128;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1 licencja MOM 2005 </w:t>
                    </w:r>
                  </w:p>
                </w:txbxContent>
              </v:textbox>
            </v:rect>
            <v:rect id="_x0000_s4478" style="position:absolute;left:6872;top:4013;width:1379;height:138" filled="f" stroked="f">
              <v:textbox style="mso-fit-shape-to-text:t" inset="0,0,0,0">
                <w:txbxContent>
                  <w:p w:rsidR="00091D98" w:rsidRPr="0056275B" w:rsidRDefault="00091D98" w:rsidP="00DC3856">
                    <w:pPr>
                      <w:rPr>
                        <w:lang w:val="pl-PL"/>
                      </w:rPr>
                    </w:pPr>
                    <w:r w:rsidRPr="0056275B">
                      <w:rPr>
                        <w:rFonts w:cs="Arial"/>
                        <w:color w:val="000000"/>
                        <w:sz w:val="12"/>
                        <w:szCs w:val="12"/>
                        <w:lang w:val="pl-PL"/>
                      </w:rPr>
                      <w:t>Enterprise OML</w:t>
                    </w:r>
                  </w:p>
                </w:txbxContent>
              </v:textbox>
            </v:rect>
            <v:rect id="_x0000_s4479" style="position:absolute;left:5060;top:3365;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480" style="position:absolute;left:5145;top:3365;width:1455;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1 licencja Exchange Server </w:t>
                    </w:r>
                  </w:p>
                </w:txbxContent>
              </v:textbox>
            </v:rect>
            <v:rect id="_x0000_s4481" style="position:absolute;left:5145;top:3520;width:267;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2003 </w:t>
                    </w:r>
                  </w:p>
                </w:txbxContent>
              </v:textbox>
            </v:rect>
            <v:rect id="_x0000_s4482" style="position:absolute;left:5060;top:3704;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483" style="position:absolute;left:5145;top:3704;width:1128;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1 licencja MOM 2005 </w:t>
                    </w:r>
                  </w:p>
                </w:txbxContent>
              </v:textbox>
            </v:rect>
            <v:rect id="_x0000_s4484" style="position:absolute;left:5145;top:3858;width:1136;height:138"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Enterprise OML</w:t>
                    </w:r>
                  </w:p>
                </w:txbxContent>
              </v:textbox>
            </v:rect>
            <v:rect id="_x0000_s4485" style="position:absolute;left:3561;top:3365;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486" style="position:absolute;left:3646;top:3365;width:1128;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1 licencja MOM 2005 </w:t>
                    </w:r>
                  </w:p>
                </w:txbxContent>
              </v:textbox>
            </v:rect>
            <v:rect id="_x0000_s4487" style="position:absolute;left:3646;top:3520;width:781;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Standard OML</w:t>
                    </w:r>
                  </w:p>
                </w:txbxContent>
              </v:textbox>
            </v:rect>
            <v:rect id="_x0000_s4488" style="position:absolute;left:2639;top:3365;width:534;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potrzebne</w:t>
                    </w:r>
                  </w:p>
                </w:txbxContent>
              </v:textbox>
            </v:rect>
            <v:rect id="_x0000_s4489" style="position:absolute;left:2639;top:3520;width:401;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licencje</w:t>
                    </w:r>
                  </w:p>
                </w:txbxContent>
              </v:textbox>
            </v:rect>
            <v:rect id="_x0000_s4490" style="position:absolute;left:6788;top:3080;width:67;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2</w:t>
                    </w:r>
                  </w:p>
                </w:txbxContent>
              </v:textbox>
            </v:rect>
            <v:rect id="_x0000_s4491" style="position:absolute;left:5060;top:3080;width:67;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2</w:t>
                    </w:r>
                  </w:p>
                </w:txbxContent>
              </v:textbox>
            </v:rect>
            <v:rect id="_x0000_s4492" style="position:absolute;left:3561;top:3080;width:67;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2</w:t>
                    </w:r>
                  </w:p>
                </w:txbxContent>
              </v:textbox>
            </v:rect>
            <v:rect id="_x0000_s4493" style="position:absolute;left:2639;top:3080;width:607;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liczba proc.</w:t>
                    </w:r>
                  </w:p>
                </w:txbxContent>
              </v:textbox>
            </v:rect>
            <v:rect id="_x0000_s4494" style="position:absolute;left:6788;top:2640;width:1121;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 xml:space="preserve">SQL Server 2000 lub </w:t>
                    </w:r>
                  </w:p>
                </w:txbxContent>
              </v:textbox>
            </v:rect>
            <v:rect id="_x0000_s4495" style="position:absolute;left:6788;top:2795;width:928;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SQL Server 2005</w:t>
                    </w:r>
                  </w:p>
                </w:txbxContent>
              </v:textbox>
            </v:rect>
            <v:rect id="_x0000_s4496" style="position:absolute;left:5060;top:2640;width:1221;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Exchange Server 2003</w:t>
                    </w:r>
                  </w:p>
                </w:txbxContent>
              </v:textbox>
            </v:rect>
            <v:rect id="_x0000_s4497" style="position:absolute;left:3561;top:2640;width:1208;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Windows Server  2003</w:t>
                    </w:r>
                  </w:p>
                </w:txbxContent>
              </v:textbox>
            </v:rect>
            <v:rect id="_x0000_s4498" style="position:absolute;left:3561;top:2795;width:1288;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udost.  plików</w:t>
                    </w:r>
                    <w:r w:rsidR="00146D03">
                      <w:rPr>
                        <w:rFonts w:cs="Arial"/>
                        <w:color w:val="000000"/>
                        <w:sz w:val="12"/>
                        <w:szCs w:val="12"/>
                        <w:lang w:val="pl-PL"/>
                      </w:rPr>
                      <w:t xml:space="preserve"> i </w:t>
                    </w:r>
                    <w:r w:rsidRPr="0026700C">
                      <w:rPr>
                        <w:rFonts w:cs="Arial"/>
                        <w:color w:val="000000"/>
                        <w:sz w:val="12"/>
                        <w:szCs w:val="12"/>
                        <w:lang w:val="pl-PL"/>
                      </w:rPr>
                      <w:t>drukarek</w:t>
                    </w:r>
                  </w:p>
                </w:txbxContent>
              </v:textbox>
            </v:rect>
            <v:rect id="_x0000_s4499" style="position:absolute;left:2639;top:2635;width:641;height:138;mso-wrap-style:none" filled="f" stroked="f">
              <v:textbox style="mso-fit-shape-to-text:t" inset="0,0,0,0">
                <w:txbxContent>
                  <w:p w:rsidR="00091D98" w:rsidRPr="0026700C" w:rsidRDefault="00091D98" w:rsidP="00DC3856">
                    <w:pPr>
                      <w:rPr>
                        <w:lang w:val="pl-PL"/>
                      </w:rPr>
                    </w:pPr>
                    <w:r w:rsidRPr="0026700C">
                      <w:rPr>
                        <w:rFonts w:cs="Arial"/>
                        <w:b/>
                        <w:bCs/>
                        <w:color w:val="000000"/>
                        <w:sz w:val="12"/>
                        <w:szCs w:val="12"/>
                        <w:lang w:val="pl-PL"/>
                      </w:rPr>
                      <w:t>zarządzane</w:t>
                    </w:r>
                  </w:p>
                </w:txbxContent>
              </v:textbox>
            </v:rect>
            <v:rect id="_x0000_s4500" style="position:absolute;left:2639;top:2790;width:454;height:138;mso-wrap-style:none" filled="f" stroked="f">
              <v:textbox style="mso-next-textbox:#_x0000_s4500;mso-fit-shape-to-text:t" inset="0,0,0,0">
                <w:txbxContent>
                  <w:p w:rsidR="00091D98" w:rsidRPr="0026700C" w:rsidRDefault="00091D98" w:rsidP="00DC3856">
                    <w:pPr>
                      <w:rPr>
                        <w:lang w:val="pl-PL"/>
                      </w:rPr>
                    </w:pPr>
                    <w:r w:rsidRPr="0026700C">
                      <w:rPr>
                        <w:rFonts w:cs="Arial"/>
                        <w:b/>
                        <w:bCs/>
                        <w:color w:val="000000"/>
                        <w:sz w:val="12"/>
                        <w:szCs w:val="12"/>
                        <w:lang w:val="pl-PL"/>
                      </w:rPr>
                      <w:t>serwery</w:t>
                    </w:r>
                  </w:p>
                </w:txbxContent>
              </v:textbox>
            </v:rect>
            <v:line id="_x0000_s4501" style="position:absolute" from="2505,2564" to="8381,2565" strokeweight=".0011mm">
              <v:stroke endcap="square"/>
            </v:line>
            <v:line id="_x0000_s4502" style="position:absolute" from="2505,3004" to="8381,3005" strokeweight=".0005mm"/>
            <v:line id="_x0000_s4503" style="position:absolute" from="2505,4222" to="8381,4223" strokeweight=".0011mm">
              <v:stroke endcap="square"/>
            </v:line>
            <v:line id="_x0000_s4504" style="position:absolute" from="2505,2564" to="2506,4222" strokeweight=".0011mm">
              <v:stroke endcap="square"/>
            </v:line>
            <v:line id="_x0000_s4505" style="position:absolute" from="3426,2564" to="3427,4222" strokeweight=".0005mm"/>
            <v:line id="_x0000_s4506" style="position:absolute" from="4926,2564" to="4927,4222" strokeweight=".0005mm"/>
            <v:line id="_x0000_s4507" style="position:absolute" from="6653,2564" to="6654,4222" strokeweight=".0005mm"/>
            <v:line id="_x0000_s4508" style="position:absolute" from="8381,2564" to="8382,4222" strokeweight=".0011mm">
              <v:stroke endcap="square"/>
            </v:line>
            <v:line id="_x0000_s4509" style="position:absolute" from="2505,3289" to="8381,3290" strokeweight=".0005mm"/>
            <v:rect id="_x0000_s4510" style="position:absolute;left:6788;top:3365;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511" style="position:absolute;left:6788;top:3858;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512" style="position:absolute;left:5060;top:3365;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513" style="position:absolute;left:5060;top:3704;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rect id="_x0000_s4514" style="position:absolute;left:3561;top:3365;width:43;height:138;mso-wrap-style:none" filled="f" stroked="f">
              <v:textbox style="mso-fit-shape-to-text:t" inset="0,0,0,0">
                <w:txbxContent>
                  <w:p w:rsidR="00091D98" w:rsidRPr="0026700C" w:rsidRDefault="00091D98" w:rsidP="00DC3856">
                    <w:pPr>
                      <w:rPr>
                        <w:lang w:val="pl-PL"/>
                      </w:rPr>
                    </w:pPr>
                    <w:r w:rsidRPr="0026700C">
                      <w:rPr>
                        <w:rFonts w:cs="Arial"/>
                        <w:color w:val="000000"/>
                        <w:sz w:val="12"/>
                        <w:szCs w:val="12"/>
                        <w:lang w:val="pl-PL"/>
                      </w:rPr>
                      <w:t>•</w:t>
                    </w:r>
                  </w:p>
                </w:txbxContent>
              </v:textbox>
            </v:rect>
            <v:line id="_x0000_s4515" style="position:absolute" from="2505,2564" to="8381,2565" strokeweight=".0011mm">
              <v:stroke endcap="square"/>
            </v:line>
            <v:line id="_x0000_s4516" style="position:absolute" from="2505,3004" to="8381,3005" strokeweight=".0005mm"/>
            <v:line id="_x0000_s4517" style="position:absolute" from="2505,4222" to="8381,4223" strokeweight=".0011mm">
              <v:stroke endcap="square"/>
            </v:line>
            <v:line id="_x0000_s4518" style="position:absolute" from="2505,2564" to="2506,4222" strokeweight=".0011mm">
              <v:stroke endcap="square"/>
            </v:line>
            <v:line id="_x0000_s4519" style="position:absolute" from="3426,2564" to="3427,4222" strokeweight=".0005mm"/>
            <v:line id="_x0000_s4520" style="position:absolute" from="4926,2564" to="4927,4222" strokeweight=".0005mm"/>
            <v:line id="_x0000_s4521" style="position:absolute" from="6653,2564" to="6654,4222" strokeweight=".0005mm"/>
            <v:line id="_x0000_s4522" style="position:absolute" from="8381,2564" to="8382,4222" strokeweight=".0011mm">
              <v:stroke endcap="square"/>
            </v:line>
            <v:line id="_x0000_s4523" style="position:absolute" from="2505,3289" to="8381,3290" strokeweight=".0005mm"/>
            <w10:anchorlock/>
          </v:group>
        </w:pict>
      </w:r>
    </w:p>
    <w:p w:rsidR="00536896" w:rsidRPr="0007402E" w:rsidRDefault="00536896">
      <w:pPr>
        <w:pStyle w:val="Heading1"/>
        <w:rPr>
          <w:b w:val="0"/>
          <w:lang w:val="pl-PL"/>
        </w:rPr>
      </w:pPr>
      <w:r w:rsidRPr="0007402E">
        <w:rPr>
          <w:b w:val="0"/>
          <w:lang w:val="pl-PL"/>
        </w:rPr>
        <w:br w:type="page"/>
      </w:r>
      <w:r w:rsidR="00DC3856" w:rsidRPr="0007402E">
        <w:rPr>
          <w:b w:val="0"/>
          <w:lang w:val="pl-PL"/>
        </w:rPr>
        <w:lastRenderedPageBreak/>
        <w:t>Migracja</w:t>
      </w:r>
      <w:r w:rsidR="00146D03">
        <w:rPr>
          <w:b w:val="0"/>
          <w:lang w:val="pl-PL"/>
        </w:rPr>
        <w:t xml:space="preserve"> z </w:t>
      </w:r>
      <w:r w:rsidR="00DC3856" w:rsidRPr="0007402E">
        <w:rPr>
          <w:b w:val="0"/>
          <w:lang w:val="pl-PL"/>
        </w:rPr>
        <w:t>MOM 2000 dla klientów posiadających aktywną ochronę aktualizacyjną</w:t>
      </w:r>
    </w:p>
    <w:p w:rsidR="00DC3856" w:rsidRPr="0007402E" w:rsidRDefault="00DC3856" w:rsidP="00DC3856">
      <w:pPr>
        <w:rPr>
          <w:rFonts w:cs="Arial"/>
          <w:szCs w:val="18"/>
          <w:lang w:val="pl-PL"/>
        </w:rPr>
      </w:pPr>
      <w:r w:rsidRPr="0007402E">
        <w:rPr>
          <w:lang w:val="pl-PL"/>
        </w:rPr>
        <w:t>Klienci posiadający licencję MOM 2000 Base oraz licencję MOM 2000 Application Management Pack (AMP), które</w:t>
      </w:r>
      <w:r w:rsidR="00146D03">
        <w:rPr>
          <w:lang w:val="pl-PL"/>
        </w:rPr>
        <w:t xml:space="preserve"> w </w:t>
      </w:r>
      <w:r w:rsidRPr="0007402E">
        <w:rPr>
          <w:lang w:val="pl-PL"/>
        </w:rPr>
        <w:t xml:space="preserve">dniu 1 października 2004 </w:t>
      </w:r>
      <w:r w:rsidR="0023401C">
        <w:rPr>
          <w:lang w:val="pl-PL"/>
        </w:rPr>
        <w:t xml:space="preserve">roku </w:t>
      </w:r>
      <w:r w:rsidRPr="0007402E">
        <w:rPr>
          <w:lang w:val="pl-PL"/>
        </w:rPr>
        <w:t>objęte były aktywną ochroną aktualizacyjną (Upgrade Advantage, Software Assurance, umowy Enterprise UA/SA/EA), mają prawo do migracji oprogramowania do wersji MOM 2005:</w:t>
      </w:r>
    </w:p>
    <w:p w:rsidR="00536896" w:rsidRPr="0007402E" w:rsidRDefault="00DC3856">
      <w:pPr>
        <w:numPr>
          <w:ilvl w:val="0"/>
          <w:numId w:val="8"/>
        </w:numPr>
        <w:rPr>
          <w:rFonts w:cs="Arial"/>
          <w:szCs w:val="18"/>
          <w:lang w:val="pl-PL"/>
        </w:rPr>
      </w:pPr>
      <w:r w:rsidRPr="0007402E">
        <w:rPr>
          <w:rFonts w:cs="Arial"/>
          <w:szCs w:val="18"/>
          <w:lang w:val="pl-PL"/>
        </w:rPr>
        <w:t>Każda licencja MOM 2000 Base może zostać uaktualniona albo do jednej (1) licencji serwerowej MOM 2005, albo do jednej (1) licencji MOM 2005 Standard lub Enterprise OML</w:t>
      </w:r>
      <w:r w:rsidR="0023401C">
        <w:rPr>
          <w:rFonts w:cs="Arial"/>
          <w:szCs w:val="18"/>
          <w:lang w:val="pl-PL"/>
        </w:rPr>
        <w:t>.</w:t>
      </w:r>
    </w:p>
    <w:p w:rsidR="00536896" w:rsidRPr="0007402E" w:rsidRDefault="00DC3856">
      <w:pPr>
        <w:numPr>
          <w:ilvl w:val="0"/>
          <w:numId w:val="8"/>
        </w:numPr>
        <w:rPr>
          <w:rFonts w:cs="Arial"/>
          <w:szCs w:val="18"/>
          <w:lang w:val="pl-PL"/>
        </w:rPr>
      </w:pPr>
      <w:r w:rsidRPr="0007402E">
        <w:rPr>
          <w:rFonts w:cs="Arial"/>
          <w:szCs w:val="18"/>
          <w:lang w:val="pl-PL"/>
        </w:rPr>
        <w:t>Każda licencja MOM 2000 AMP może zostać uaktualniona albo do jednej (1) licencji serwerowej MOM 2005, albo do jednej (1) licencji MOM 2005 Standard lub Enterprise OML.</w:t>
      </w:r>
    </w:p>
    <w:p w:rsidR="00536896" w:rsidRPr="0007402E" w:rsidRDefault="00536896">
      <w:pPr>
        <w:rPr>
          <w:rFonts w:cs="Arial"/>
          <w:szCs w:val="18"/>
          <w:lang w:val="pl-PL"/>
        </w:rPr>
      </w:pPr>
    </w:p>
    <w:p w:rsidR="002F2CB6" w:rsidRPr="0007402E" w:rsidRDefault="00DC3856">
      <w:pPr>
        <w:rPr>
          <w:rFonts w:cs="Arial"/>
          <w:szCs w:val="18"/>
          <w:lang w:val="pl-PL"/>
        </w:rPr>
      </w:pPr>
      <w:r w:rsidRPr="0007402E">
        <w:rPr>
          <w:rFonts w:cs="Arial"/>
          <w:szCs w:val="18"/>
          <w:lang w:val="pl-PL"/>
        </w:rPr>
        <w:t>Uwaga — wraz</w:t>
      </w:r>
      <w:r w:rsidR="00146D03">
        <w:rPr>
          <w:rFonts w:cs="Arial"/>
          <w:szCs w:val="18"/>
          <w:lang w:val="pl-PL"/>
        </w:rPr>
        <w:t xml:space="preserve"> z </w:t>
      </w:r>
      <w:r w:rsidRPr="0007402E">
        <w:rPr>
          <w:rFonts w:cs="Arial"/>
          <w:szCs w:val="18"/>
          <w:lang w:val="pl-PL"/>
        </w:rPr>
        <w:t>prowadzeniem do sprzedaży MOM 2005</w:t>
      </w:r>
      <w:r w:rsidR="00146D03">
        <w:rPr>
          <w:rFonts w:cs="Arial"/>
          <w:szCs w:val="18"/>
          <w:lang w:val="pl-PL"/>
        </w:rPr>
        <w:t xml:space="preserve"> w </w:t>
      </w:r>
      <w:r w:rsidRPr="0007402E">
        <w:rPr>
          <w:rFonts w:cs="Arial"/>
          <w:szCs w:val="18"/>
          <w:lang w:val="pl-PL"/>
        </w:rPr>
        <w:t>roku 2004, licencjonowanie MOM zostało zmienione</w:t>
      </w:r>
      <w:r w:rsidR="00146D03">
        <w:rPr>
          <w:rFonts w:cs="Arial"/>
          <w:szCs w:val="18"/>
          <w:lang w:val="pl-PL"/>
        </w:rPr>
        <w:t xml:space="preserve"> z </w:t>
      </w:r>
      <w:r w:rsidRPr="0007402E">
        <w:rPr>
          <w:rFonts w:cs="Arial"/>
          <w:szCs w:val="18"/>
          <w:lang w:val="pl-PL"/>
        </w:rPr>
        <w:t>modelu na procesor na model na serwer. Zrezygnowano także</w:t>
      </w:r>
      <w:r w:rsidR="00146D03">
        <w:rPr>
          <w:rFonts w:cs="Arial"/>
          <w:szCs w:val="18"/>
          <w:lang w:val="pl-PL"/>
        </w:rPr>
        <w:t xml:space="preserve"> z </w:t>
      </w:r>
      <w:r w:rsidRPr="0007402E">
        <w:rPr>
          <w:rFonts w:cs="Arial"/>
          <w:szCs w:val="18"/>
          <w:lang w:val="pl-PL"/>
        </w:rPr>
        <w:t>licencji bazowych</w:t>
      </w:r>
      <w:r w:rsidR="00146D03">
        <w:rPr>
          <w:rFonts w:cs="Arial"/>
          <w:szCs w:val="18"/>
          <w:lang w:val="pl-PL"/>
        </w:rPr>
        <w:t xml:space="preserve"> i </w:t>
      </w:r>
      <w:r w:rsidRPr="0007402E">
        <w:rPr>
          <w:rFonts w:cs="Arial"/>
          <w:szCs w:val="18"/>
          <w:lang w:val="pl-PL"/>
        </w:rPr>
        <w:t>pakietów zarządzania aplikacjami (application management packs — AMP). Więcej informacji na temat zmian wprowadzonych</w:t>
      </w:r>
      <w:r w:rsidR="00146D03">
        <w:rPr>
          <w:rFonts w:cs="Arial"/>
          <w:szCs w:val="18"/>
          <w:lang w:val="pl-PL"/>
        </w:rPr>
        <w:t xml:space="preserve"> w </w:t>
      </w:r>
      <w:r w:rsidRPr="0007402E">
        <w:rPr>
          <w:rFonts w:cs="Arial"/>
          <w:szCs w:val="18"/>
          <w:lang w:val="pl-PL"/>
        </w:rPr>
        <w:t xml:space="preserve">licencjonowaniu można znaleźć pod adresem </w:t>
      </w:r>
      <w:r w:rsidR="00E5416D" w:rsidRPr="0007402E">
        <w:rPr>
          <w:rFonts w:cs="Arial"/>
          <w:szCs w:val="18"/>
          <w:lang w:val="pl-PL"/>
        </w:rPr>
        <w:t>http://www.microsoft.com/mom/evaluation/faqs/default.mspx#EYE</w:t>
      </w:r>
      <w:r w:rsidR="0023401C">
        <w:rPr>
          <w:rFonts w:cs="Arial"/>
          <w:szCs w:val="18"/>
          <w:lang w:val="pl-PL"/>
        </w:rPr>
        <w:t>.</w:t>
      </w:r>
    </w:p>
    <w:p w:rsidR="002F2CB6" w:rsidRPr="0007402E" w:rsidRDefault="002F2CB6">
      <w:pPr>
        <w:rPr>
          <w:rFonts w:cs="Arial"/>
          <w:szCs w:val="18"/>
          <w:lang w:val="pl-PL"/>
        </w:rPr>
      </w:pPr>
    </w:p>
    <w:p w:rsidR="00536896" w:rsidRPr="0007402E" w:rsidRDefault="005724F7">
      <w:pPr>
        <w:rPr>
          <w:rFonts w:cs="Arial"/>
          <w:szCs w:val="18"/>
          <w:lang w:val="pl-PL"/>
        </w:rPr>
      </w:pPr>
      <w:r w:rsidRPr="0007402E">
        <w:rPr>
          <w:rFonts w:cs="Arial"/>
          <w:szCs w:val="18"/>
          <w:lang w:val="pl-PL"/>
        </w:rPr>
        <w:t>Na poniższym rysunku pokazano przykładowy sposób uaktualniania. Przyjęto założenie, że wszystkie serwery mają prawidłowe licencje Microsoft Windows Server 2003, Microsoft Exchange Server 2003</w:t>
      </w:r>
      <w:r w:rsidR="00146D03">
        <w:rPr>
          <w:rFonts w:cs="Arial"/>
          <w:szCs w:val="18"/>
          <w:lang w:val="pl-PL"/>
        </w:rPr>
        <w:t xml:space="preserve"> i </w:t>
      </w:r>
      <w:r w:rsidRPr="0007402E">
        <w:rPr>
          <w:rFonts w:cs="Arial"/>
          <w:szCs w:val="18"/>
          <w:lang w:val="pl-PL"/>
        </w:rPr>
        <w:t>Microsoft SQL Server 2000 lub SQL Server 2005. Klient, który nabył licencje MOM 2000</w:t>
      </w:r>
      <w:r w:rsidR="00146D03">
        <w:rPr>
          <w:rFonts w:cs="Arial"/>
          <w:szCs w:val="18"/>
          <w:lang w:val="pl-PL"/>
        </w:rPr>
        <w:t xml:space="preserve"> i </w:t>
      </w:r>
      <w:r w:rsidRPr="0007402E">
        <w:rPr>
          <w:rFonts w:cs="Arial"/>
          <w:szCs w:val="18"/>
          <w:lang w:val="pl-PL"/>
        </w:rPr>
        <w:t>objął je ochroną aktualizacyjną, ma prawo do aktualizacji oprogramowania do MOM 2005. Po zakończeniu migracji</w:t>
      </w:r>
      <w:r w:rsidR="00146D03">
        <w:rPr>
          <w:rFonts w:cs="Arial"/>
          <w:szCs w:val="18"/>
          <w:lang w:val="pl-PL"/>
        </w:rPr>
        <w:t xml:space="preserve"> z </w:t>
      </w:r>
      <w:r w:rsidRPr="0007402E">
        <w:rPr>
          <w:rFonts w:cs="Arial"/>
          <w:szCs w:val="18"/>
          <w:lang w:val="pl-PL"/>
        </w:rPr>
        <w:t>MOM 2000 do MOM 2005 klient posiada dziewięć (9) nadmiarowych licencji MOM 2005, które może wykorzystać albo do zainstalowania dodatkowych serwerów MOM 2005, albo zastosować jako licencje MOM 2005 OML, pozwalające na zarządzanie innymi serwerami</w:t>
      </w:r>
      <w:r w:rsidR="00146D03">
        <w:rPr>
          <w:rFonts w:cs="Arial"/>
          <w:szCs w:val="18"/>
          <w:lang w:val="pl-PL"/>
        </w:rPr>
        <w:t xml:space="preserve"> w </w:t>
      </w:r>
      <w:r w:rsidRPr="0007402E">
        <w:rPr>
          <w:rFonts w:cs="Arial"/>
          <w:szCs w:val="18"/>
          <w:lang w:val="pl-PL"/>
        </w:rPr>
        <w:t>środowisku IT.</w:t>
      </w:r>
    </w:p>
    <w:p w:rsidR="00536896" w:rsidRPr="0007402E" w:rsidRDefault="00536896">
      <w:pPr>
        <w:rPr>
          <w:rFonts w:cs="Arial"/>
          <w:szCs w:val="18"/>
          <w:lang w:val="pl-PL"/>
        </w:rPr>
      </w:pPr>
    </w:p>
    <w:p w:rsidR="00536896" w:rsidRPr="0007402E" w:rsidRDefault="005724F7">
      <w:pPr>
        <w:rPr>
          <w:rFonts w:cs="Arial"/>
          <w:szCs w:val="18"/>
          <w:lang w:val="pl-PL"/>
        </w:rPr>
      </w:pPr>
      <w:r w:rsidRPr="0007402E">
        <w:rPr>
          <w:lang w:val="pl-PL" w:eastAsia="pl-PL"/>
        </w:rPr>
      </w:r>
      <w:r w:rsidR="00B90FED" w:rsidRPr="0007402E">
        <w:rPr>
          <w:rFonts w:cs="Arial"/>
          <w:szCs w:val="18"/>
          <w:lang w:val="pl-PL"/>
        </w:rPr>
        <w:pict>
          <v:group id="_x0000_s4859" editas="canvas" style="width:509.9pt;height:297.1pt;mso-position-horizontal-relative:char;mso-position-vertical-relative:line" coordorigin="18,18" coordsize="10198,5942">
            <o:lock v:ext="edit" aspectratio="t"/>
            <v:shape id="_x0000_s4858" type="#_x0000_t75" style="position:absolute;left:18;top:18;width:10198;height:5942" o:preferrelative="f">
              <v:fill o:detectmouseclick="t"/>
              <v:path o:extrusionok="t" o:connecttype="none"/>
              <o:lock v:ext="edit" text="t"/>
            </v:shape>
            <v:rect id="_x0000_s4860" style="position:absolute;left:6104;top:5441;width:43;height:138;mso-wrap-style:none" filled="f" stroked="f">
              <v:textbox style="mso-next-textbox:#_x0000_s4860;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61" style="position:absolute;left:6188;top:5441;width:67;height:138;mso-wrap-style:none" filled="f" stroked="f">
              <v:textbox style="mso-next-textbox:#_x0000_s4861;mso-fit-shape-to-text:t" inset="0,0,0,0">
                <w:txbxContent>
                  <w:p w:rsidR="00091D98" w:rsidRPr="005724F7" w:rsidRDefault="00091D98" w:rsidP="00B90FED">
                    <w:pPr>
                      <w:rPr>
                        <w:lang w:val="pl-PL"/>
                      </w:rPr>
                    </w:pPr>
                    <w:r w:rsidRPr="005724F7">
                      <w:rPr>
                        <w:rFonts w:cs="Arial"/>
                        <w:color w:val="000000"/>
                        <w:sz w:val="12"/>
                        <w:szCs w:val="12"/>
                        <w:lang w:val="pl-PL"/>
                      </w:rPr>
                      <w:t>3</w:t>
                    </w:r>
                  </w:p>
                </w:txbxContent>
              </v:textbox>
            </v:rect>
            <v:rect id="_x0000_s4862" style="position:absolute;left:4173;top:5441;width:43;height:138;mso-wrap-style:none" filled="f" stroked="f">
              <v:textbox style="mso-next-textbox:#_x0000_s4862;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63" style="position:absolute;left:4257;top:5441;width:67;height:138;mso-wrap-style:none" filled="f" stroked="f">
              <v:textbox style="mso-next-textbox:#_x0000_s4863;mso-fit-shape-to-text:t" inset="0,0,0,0">
                <w:txbxContent>
                  <w:p w:rsidR="00091D98" w:rsidRPr="005724F7" w:rsidRDefault="00091D98" w:rsidP="00B90FED">
                    <w:pPr>
                      <w:rPr>
                        <w:lang w:val="pl-PL"/>
                      </w:rPr>
                    </w:pPr>
                    <w:r w:rsidRPr="005724F7">
                      <w:rPr>
                        <w:rFonts w:cs="Arial"/>
                        <w:color w:val="000000"/>
                        <w:sz w:val="12"/>
                        <w:szCs w:val="12"/>
                        <w:lang w:val="pl-PL"/>
                      </w:rPr>
                      <w:t>1</w:t>
                    </w:r>
                  </w:p>
                </w:txbxContent>
              </v:textbox>
            </v:rect>
            <v:rect id="_x0000_s4864" style="position:absolute;left:2489;top:5441;width:43;height:138;mso-wrap-style:none" filled="f" stroked="f">
              <v:textbox style="mso-next-textbox:#_x0000_s4864;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65" style="position:absolute;left:2573;top:5441;width:67;height:138;mso-wrap-style:none" filled="f" stroked="f">
              <v:textbox style="mso-next-textbox:#_x0000_s4865;mso-fit-shape-to-text:t" inset="0,0,0,0">
                <w:txbxContent>
                  <w:p w:rsidR="00091D98" w:rsidRPr="005724F7" w:rsidRDefault="00091D98" w:rsidP="00B90FED">
                    <w:pPr>
                      <w:rPr>
                        <w:lang w:val="pl-PL"/>
                      </w:rPr>
                    </w:pPr>
                    <w:r w:rsidRPr="005724F7">
                      <w:rPr>
                        <w:rFonts w:cs="Arial"/>
                        <w:color w:val="000000"/>
                        <w:sz w:val="12"/>
                        <w:szCs w:val="12"/>
                        <w:lang w:val="pl-PL"/>
                      </w:rPr>
                      <w:t>1</w:t>
                    </w:r>
                  </w:p>
                </w:txbxContent>
              </v:textbox>
            </v:rect>
            <v:rect id="_x0000_s4866" style="position:absolute;left:1039;top:5441;width:1220;height:439" filled="f" stroked="f">
              <v:textbox style="mso-next-textbox:#_x0000_s4866" inset="0,0,0,0">
                <w:txbxContent>
                  <w:p w:rsidR="00091D98" w:rsidRPr="0005521A" w:rsidRDefault="00F25420" w:rsidP="00B90FED">
                    <w:pPr>
                      <w:jc w:val="left"/>
                    </w:pPr>
                    <w:r>
                      <w:rPr>
                        <w:rFonts w:cs="Arial"/>
                        <w:color w:val="000000"/>
                        <w:sz w:val="12"/>
                        <w:szCs w:val="12"/>
                        <w:lang w:val="pl-PL"/>
                      </w:rPr>
                      <w:t>nadmiarowe</w:t>
                    </w:r>
                    <w:r w:rsidRPr="0005521A">
                      <w:rPr>
                        <w:rFonts w:cs="Arial"/>
                        <w:color w:val="000000"/>
                        <w:sz w:val="12"/>
                        <w:szCs w:val="12"/>
                        <w:lang w:val="pl-PL"/>
                      </w:rPr>
                      <w:t xml:space="preserve"> </w:t>
                    </w:r>
                    <w:r w:rsidR="00091D98" w:rsidRPr="0005521A">
                      <w:rPr>
                        <w:rFonts w:cs="Arial"/>
                        <w:color w:val="000000"/>
                        <w:sz w:val="12"/>
                        <w:szCs w:val="12"/>
                        <w:lang w:val="pl-PL"/>
                      </w:rPr>
                      <w:t>licencje po uaktualnieniu do MOM2005</w:t>
                    </w:r>
                  </w:p>
                </w:txbxContent>
              </v:textbox>
            </v:rect>
            <v:rect id="_x0000_s4869" style="position:absolute;left:6104;top:4846;width:43;height:138;mso-wrap-style:none" filled="f" stroked="f">
              <v:textbox style="mso-next-textbox:#_x0000_s4869;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70" style="position:absolute;left:6188;top:4846;width:1504;height:434" filled="f" stroked="f">
              <v:textbox style="mso-next-textbox:#_x0000_s4870" inset="0,0,0,0">
                <w:txbxContent>
                  <w:p w:rsidR="00091D98" w:rsidRPr="005724F7" w:rsidRDefault="00091D98" w:rsidP="00B90FED">
                    <w:pPr>
                      <w:jc w:val="left"/>
                      <w:rPr>
                        <w:lang w:val="pl-PL"/>
                      </w:rPr>
                    </w:pPr>
                    <w:r w:rsidRPr="005724F7">
                      <w:rPr>
                        <w:rFonts w:cs="Arial"/>
                        <w:color w:val="000000"/>
                        <w:sz w:val="12"/>
                        <w:szCs w:val="12"/>
                        <w:lang w:val="pl-PL"/>
                      </w:rPr>
                      <w:t xml:space="preserve">1 </w:t>
                    </w:r>
                    <w:r>
                      <w:rPr>
                        <w:rFonts w:cs="Arial"/>
                        <w:color w:val="000000"/>
                        <w:sz w:val="12"/>
                        <w:szCs w:val="12"/>
                        <w:lang w:val="pl-PL"/>
                      </w:rPr>
                      <w:t xml:space="preserve">licencję </w:t>
                    </w:r>
                    <w:r w:rsidRPr="005724F7">
                      <w:rPr>
                        <w:rFonts w:cs="Arial"/>
                        <w:color w:val="000000"/>
                        <w:sz w:val="12"/>
                        <w:szCs w:val="12"/>
                        <w:lang w:val="pl-PL"/>
                      </w:rPr>
                      <w:t xml:space="preserve">MOM 2005 Enterprise </w:t>
                    </w:r>
                    <w:r w:rsidR="0020418A">
                      <w:rPr>
                        <w:rFonts w:cs="Arial"/>
                        <w:color w:val="000000"/>
                        <w:sz w:val="12"/>
                        <w:szCs w:val="12"/>
                        <w:lang w:val="pl-PL"/>
                      </w:rPr>
                      <w:t>OML</w:t>
                    </w:r>
                  </w:p>
                </w:txbxContent>
              </v:textbox>
            </v:rect>
            <v:rect id="_x0000_s4872" style="position:absolute;left:4173;top:4846;width:43;height:138;mso-wrap-style:none" filled="f" stroked="f">
              <v:textbox style="mso-next-textbox:#_x0000_s4872;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73" style="position:absolute;left:4257;top:4846;width:1611;height:434" filled="f" stroked="f">
              <v:textbox style="mso-next-textbox:#_x0000_s4873" inset="0,0,0,0">
                <w:txbxContent>
                  <w:p w:rsidR="00091D98" w:rsidRPr="005724F7" w:rsidRDefault="00091D98" w:rsidP="00B90FED">
                    <w:pPr>
                      <w:jc w:val="left"/>
                      <w:rPr>
                        <w:lang w:val="pl-PL"/>
                      </w:rPr>
                    </w:pPr>
                    <w:r w:rsidRPr="005724F7">
                      <w:rPr>
                        <w:rFonts w:cs="Arial"/>
                        <w:color w:val="000000"/>
                        <w:sz w:val="12"/>
                        <w:szCs w:val="12"/>
                        <w:lang w:val="pl-PL"/>
                      </w:rPr>
                      <w:t xml:space="preserve">1 </w:t>
                    </w:r>
                    <w:r>
                      <w:rPr>
                        <w:rFonts w:cs="Arial"/>
                        <w:color w:val="000000"/>
                        <w:sz w:val="12"/>
                        <w:szCs w:val="12"/>
                        <w:lang w:val="pl-PL"/>
                      </w:rPr>
                      <w:t xml:space="preserve">licencję </w:t>
                    </w:r>
                    <w:r w:rsidRPr="005724F7">
                      <w:rPr>
                        <w:rFonts w:cs="Arial"/>
                        <w:color w:val="000000"/>
                        <w:sz w:val="12"/>
                        <w:szCs w:val="12"/>
                        <w:lang w:val="pl-PL"/>
                      </w:rPr>
                      <w:t xml:space="preserve">MOM 2005 Enterprise </w:t>
                    </w:r>
                    <w:r w:rsidR="0020418A">
                      <w:rPr>
                        <w:rFonts w:cs="Arial"/>
                        <w:color w:val="000000"/>
                        <w:sz w:val="12"/>
                        <w:szCs w:val="12"/>
                        <w:lang w:val="pl-PL"/>
                      </w:rPr>
                      <w:t>OML</w:t>
                    </w:r>
                  </w:p>
                </w:txbxContent>
              </v:textbox>
            </v:rect>
            <v:rect id="_x0000_s4875" style="position:absolute;left:2489;top:4846;width:43;height:138;mso-wrap-style:none" filled="f" stroked="f">
              <v:textbox style="mso-next-textbox:#_x0000_s4875;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76" style="position:absolute;left:2573;top:4846;width:1347;height:434" filled="f" stroked="f">
              <v:textbox style="mso-next-textbox:#_x0000_s4876" inset="0,0,0,0">
                <w:txbxContent>
                  <w:p w:rsidR="00091D98" w:rsidRPr="005724F7" w:rsidRDefault="00091D98" w:rsidP="00B90FED">
                    <w:pPr>
                      <w:jc w:val="left"/>
                      <w:rPr>
                        <w:lang w:val="pl-PL"/>
                      </w:rPr>
                    </w:pPr>
                    <w:r w:rsidRPr="005724F7">
                      <w:rPr>
                        <w:rFonts w:cs="Arial"/>
                        <w:color w:val="000000"/>
                        <w:sz w:val="12"/>
                        <w:szCs w:val="12"/>
                        <w:lang w:val="pl-PL"/>
                      </w:rPr>
                      <w:t xml:space="preserve">1 </w:t>
                    </w:r>
                    <w:r>
                      <w:rPr>
                        <w:rFonts w:cs="Arial"/>
                        <w:color w:val="000000"/>
                        <w:sz w:val="12"/>
                        <w:szCs w:val="12"/>
                        <w:lang w:val="pl-PL"/>
                      </w:rPr>
                      <w:t xml:space="preserve">licencję </w:t>
                    </w:r>
                    <w:r w:rsidRPr="005724F7">
                      <w:rPr>
                        <w:rFonts w:cs="Arial"/>
                        <w:color w:val="000000"/>
                        <w:sz w:val="12"/>
                        <w:szCs w:val="12"/>
                        <w:lang w:val="pl-PL"/>
                      </w:rPr>
                      <w:t xml:space="preserve">MOM 2005 Standard </w:t>
                    </w:r>
                    <w:r w:rsidR="0020418A">
                      <w:rPr>
                        <w:rFonts w:cs="Arial"/>
                        <w:color w:val="000000"/>
                        <w:sz w:val="12"/>
                        <w:szCs w:val="12"/>
                        <w:lang w:val="pl-PL"/>
                      </w:rPr>
                      <w:t>OML</w:t>
                    </w:r>
                  </w:p>
                </w:txbxContent>
              </v:textbox>
            </v:rect>
            <v:rect id="_x0000_s4878" style="position:absolute;left:1039;top:4846;width:1220;height:434" filled="f" stroked="f">
              <v:textbox style="mso-next-textbox:#_x0000_s4878" inset="0,0,0,0">
                <w:txbxContent>
                  <w:p w:rsidR="00091D98" w:rsidRPr="0005521A" w:rsidRDefault="00091D98" w:rsidP="00B90FED">
                    <w:pPr>
                      <w:jc w:val="left"/>
                    </w:pPr>
                    <w:r w:rsidRPr="0020418A">
                      <w:rPr>
                        <w:rFonts w:cs="Arial"/>
                        <w:color w:val="000000"/>
                        <w:sz w:val="12"/>
                        <w:szCs w:val="12"/>
                        <w:u w:val="single"/>
                        <w:lang w:val="pl-PL"/>
                      </w:rPr>
                      <w:t>w przypadku MOM 2005</w:t>
                    </w:r>
                    <w:r w:rsidRPr="0005521A">
                      <w:rPr>
                        <w:rFonts w:cs="Arial"/>
                        <w:color w:val="000000"/>
                        <w:sz w:val="12"/>
                        <w:szCs w:val="12"/>
                        <w:lang w:val="pl-PL"/>
                      </w:rPr>
                      <w:t xml:space="preserve"> klient potrzebuje</w:t>
                    </w:r>
                  </w:p>
                </w:txbxContent>
              </v:textbox>
            </v:rect>
            <v:rect id="_x0000_s4882" style="position:absolute;left:6104;top:3914;width:43;height:138;mso-wrap-style:none" filled="f" stroked="f">
              <v:textbox style="mso-next-textbox:#_x0000_s4882;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83" style="position:absolute;left:6188;top:3914;width:1435;height:138;mso-wrap-style:none" filled="f" stroked="f">
              <v:textbox style="mso-next-textbox:#_x0000_s4883;mso-fit-shape-to-text:t" inset="0,0,0,0">
                <w:txbxContent>
                  <w:p w:rsidR="00091D98" w:rsidRPr="0005521A" w:rsidRDefault="00091D98" w:rsidP="00B90FED">
                    <w:r w:rsidRPr="0005521A">
                      <w:rPr>
                        <w:rFonts w:cs="Arial"/>
                        <w:color w:val="000000"/>
                        <w:sz w:val="12"/>
                        <w:szCs w:val="12"/>
                        <w:lang w:val="pl-PL"/>
                      </w:rPr>
                      <w:t>2 licencje MOM 2000 Base</w:t>
                    </w:r>
                  </w:p>
                </w:txbxContent>
              </v:textbox>
            </v:rect>
            <v:rect id="_x0000_s4885" style="position:absolute;left:6104;top:4096;width:43;height:138;mso-wrap-style:none" filled="f" stroked="f">
              <v:textbox style="mso-next-textbox:#_x0000_s4885;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86" style="position:absolute;left:6188;top:4096;width:1504;height:451" filled="f" stroked="f">
              <v:textbox style="mso-next-textbox:#_x0000_s4886" inset="0,0,0,0">
                <w:txbxContent>
                  <w:p w:rsidR="00091D98" w:rsidRPr="0005521A" w:rsidRDefault="00091D98" w:rsidP="00B90FED">
                    <w:pPr>
                      <w:jc w:val="left"/>
                    </w:pPr>
                    <w:r w:rsidRPr="0005521A">
                      <w:rPr>
                        <w:rFonts w:cs="Arial"/>
                        <w:color w:val="000000"/>
                        <w:sz w:val="12"/>
                        <w:szCs w:val="12"/>
                        <w:lang w:val="pl-PL"/>
                      </w:rPr>
                      <w:t xml:space="preserve">2 licencje MOM 2000 Application Management Pack </w:t>
                    </w:r>
                  </w:p>
                </w:txbxContent>
              </v:textbox>
            </v:rect>
            <v:rect id="_x0000_s4889" style="position:absolute;left:4173;top:3914;width:43;height:138;mso-wrap-style:none" filled="f" stroked="f">
              <v:textbox style="mso-next-textbox:#_x0000_s4889;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90" style="position:absolute;left:4257;top:3914;width:1435;height:138;mso-wrap-style:none" filled="f" stroked="f">
              <v:textbox style="mso-next-textbox:#_x0000_s4890;mso-fit-shape-to-text:t" inset="0,0,0,0">
                <w:txbxContent>
                  <w:p w:rsidR="00091D98" w:rsidRPr="0005521A" w:rsidRDefault="00091D98" w:rsidP="00B90FED">
                    <w:r w:rsidRPr="0005521A">
                      <w:rPr>
                        <w:rFonts w:cs="Arial"/>
                        <w:color w:val="000000"/>
                        <w:sz w:val="12"/>
                        <w:szCs w:val="12"/>
                        <w:lang w:val="pl-PL"/>
                      </w:rPr>
                      <w:t>2 licencje MOM 2000 Base</w:t>
                    </w:r>
                  </w:p>
                </w:txbxContent>
              </v:textbox>
            </v:rect>
            <v:rect id="_x0000_s4892" style="position:absolute;left:2489;top:3914;width:43;height:138;mso-wrap-style:none" filled="f" stroked="f">
              <v:textbox style="mso-next-textbox:#_x0000_s4892;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893" style="position:absolute;left:2573;top:3914;width:1435;height:138;mso-wrap-style:none" filled="f" stroked="f">
              <v:textbox style="mso-next-textbox:#_x0000_s4893;mso-fit-shape-to-text:t" inset="0,0,0,0">
                <w:txbxContent>
                  <w:p w:rsidR="00091D98" w:rsidRPr="0005521A" w:rsidRDefault="00091D98" w:rsidP="00B90FED">
                    <w:r w:rsidRPr="0005521A">
                      <w:rPr>
                        <w:rFonts w:cs="Arial"/>
                        <w:color w:val="000000"/>
                        <w:sz w:val="12"/>
                        <w:szCs w:val="12"/>
                        <w:lang w:val="pl-PL"/>
                      </w:rPr>
                      <w:t>2 licencje MOM 2000 Base</w:t>
                    </w:r>
                  </w:p>
                </w:txbxContent>
              </v:textbox>
            </v:rect>
            <v:rect id="_x0000_s4895" style="position:absolute;left:1039;top:3914;width:1220;height:789" filled="f" stroked="f">
              <v:textbox style="mso-next-textbox:#_x0000_s4895" inset="0,0,0,0">
                <w:txbxContent>
                  <w:p w:rsidR="00091D98" w:rsidRPr="0005521A" w:rsidRDefault="00091D98" w:rsidP="00B90FED">
                    <w:pPr>
                      <w:jc w:val="left"/>
                    </w:pPr>
                    <w:r w:rsidRPr="0020418A">
                      <w:rPr>
                        <w:rFonts w:cs="Arial"/>
                        <w:color w:val="000000"/>
                        <w:sz w:val="12"/>
                        <w:szCs w:val="12"/>
                        <w:u w:val="single"/>
                        <w:lang w:val="pl-PL"/>
                      </w:rPr>
                      <w:t>w przypadku MOM 2000</w:t>
                    </w:r>
                    <w:r w:rsidRPr="0005521A">
                      <w:rPr>
                        <w:rFonts w:cs="Arial"/>
                        <w:color w:val="000000"/>
                        <w:sz w:val="12"/>
                        <w:szCs w:val="12"/>
                        <w:lang w:val="pl-PL"/>
                      </w:rPr>
                      <w:t xml:space="preserve"> klient potrzebował</w:t>
                    </w:r>
                  </w:p>
                </w:txbxContent>
              </v:textbox>
            </v:rect>
            <v:rect id="_x0000_s4899" style="position:absolute;left:6104;top:3629;width:67;height:138;mso-wrap-style:none" filled="f" stroked="f">
              <v:textbox style="mso-next-textbox:#_x0000_s4899;mso-fit-shape-to-text:t" inset="0,0,0,0">
                <w:txbxContent>
                  <w:p w:rsidR="00091D98" w:rsidRPr="005724F7" w:rsidRDefault="00091D98" w:rsidP="00B90FED">
                    <w:pPr>
                      <w:rPr>
                        <w:lang w:val="pl-PL"/>
                      </w:rPr>
                    </w:pPr>
                    <w:r w:rsidRPr="005724F7">
                      <w:rPr>
                        <w:rFonts w:cs="Arial"/>
                        <w:color w:val="000000"/>
                        <w:sz w:val="12"/>
                        <w:szCs w:val="12"/>
                        <w:lang w:val="pl-PL"/>
                      </w:rPr>
                      <w:t>2</w:t>
                    </w:r>
                  </w:p>
                </w:txbxContent>
              </v:textbox>
            </v:rect>
            <v:rect id="_x0000_s4900" style="position:absolute;left:4173;top:3629;width:67;height:138;mso-wrap-style:none" filled="f" stroked="f">
              <v:textbox style="mso-next-textbox:#_x0000_s4900;mso-fit-shape-to-text:t" inset="0,0,0,0">
                <w:txbxContent>
                  <w:p w:rsidR="00091D98" w:rsidRPr="005724F7" w:rsidRDefault="00091D98" w:rsidP="00B90FED">
                    <w:pPr>
                      <w:rPr>
                        <w:lang w:val="pl-PL"/>
                      </w:rPr>
                    </w:pPr>
                    <w:r w:rsidRPr="005724F7">
                      <w:rPr>
                        <w:rFonts w:cs="Arial"/>
                        <w:color w:val="000000"/>
                        <w:sz w:val="12"/>
                        <w:szCs w:val="12"/>
                        <w:lang w:val="pl-PL"/>
                      </w:rPr>
                      <w:t>2</w:t>
                    </w:r>
                  </w:p>
                </w:txbxContent>
              </v:textbox>
            </v:rect>
            <v:rect id="_x0000_s4901" style="position:absolute;left:2489;top:3629;width:67;height:138;mso-wrap-style:none" filled="f" stroked="f">
              <v:textbox style="mso-next-textbox:#_x0000_s4901;mso-fit-shape-to-text:t" inset="0,0,0,0">
                <w:txbxContent>
                  <w:p w:rsidR="00091D98" w:rsidRPr="005724F7" w:rsidRDefault="00091D98" w:rsidP="00B90FED">
                    <w:pPr>
                      <w:rPr>
                        <w:lang w:val="pl-PL"/>
                      </w:rPr>
                    </w:pPr>
                    <w:r w:rsidRPr="005724F7">
                      <w:rPr>
                        <w:rFonts w:cs="Arial"/>
                        <w:color w:val="000000"/>
                        <w:sz w:val="12"/>
                        <w:szCs w:val="12"/>
                        <w:lang w:val="pl-PL"/>
                      </w:rPr>
                      <w:t>2</w:t>
                    </w:r>
                  </w:p>
                </w:txbxContent>
              </v:textbox>
            </v:rect>
            <v:rect id="_x0000_s4902" style="position:absolute;left:1039;top:3629;width:961;height:138;mso-wrap-style:none" filled="f" stroked="f">
              <v:textbox style="mso-next-textbox:#_x0000_s4902;mso-fit-shape-to-text:t" inset="0,0,0,0">
                <w:txbxContent>
                  <w:p w:rsidR="00091D98" w:rsidRPr="005724F7" w:rsidRDefault="00091D98" w:rsidP="00B90FED">
                    <w:pPr>
                      <w:rPr>
                        <w:lang w:val="pl-PL"/>
                      </w:rPr>
                    </w:pPr>
                    <w:r>
                      <w:rPr>
                        <w:rFonts w:cs="Arial"/>
                        <w:color w:val="000000"/>
                        <w:sz w:val="12"/>
                        <w:szCs w:val="12"/>
                        <w:lang w:val="pl-PL"/>
                      </w:rPr>
                      <w:t>liczba procesorów</w:t>
                    </w:r>
                  </w:p>
                </w:txbxContent>
              </v:textbox>
            </v:rect>
            <v:rect id="_x0000_s4903" style="position:absolute;left:6104;top:3189;width:1421;height:138;mso-wrap-style:none" filled="f" stroked="f">
              <v:textbox style="mso-next-textbox:#_x0000_s4903;mso-fit-shape-to-text:t" inset="0,0,0,0">
                <w:txbxContent>
                  <w:p w:rsidR="00091D98" w:rsidRPr="005724F7" w:rsidRDefault="00091D98" w:rsidP="00B90FED">
                    <w:pPr>
                      <w:rPr>
                        <w:lang w:val="pl-PL"/>
                      </w:rPr>
                    </w:pPr>
                    <w:r>
                      <w:rPr>
                        <w:rFonts w:cs="Arial"/>
                        <w:color w:val="000000"/>
                        <w:sz w:val="12"/>
                        <w:szCs w:val="12"/>
                        <w:lang w:val="pl-PL"/>
                      </w:rPr>
                      <w:t xml:space="preserve">SQL Server 2000 lub </w:t>
                    </w:r>
                    <w:r w:rsidRPr="005724F7">
                      <w:rPr>
                        <w:rFonts w:cs="Arial"/>
                        <w:color w:val="000000"/>
                        <w:sz w:val="12"/>
                        <w:szCs w:val="12"/>
                        <w:lang w:val="pl-PL"/>
                      </w:rPr>
                      <w:t>2005</w:t>
                    </w:r>
                  </w:p>
                </w:txbxContent>
              </v:textbox>
            </v:rect>
            <v:rect id="_x0000_s4904" style="position:absolute;left:4173;top:3189;width:1221;height:138;mso-wrap-style:none" filled="f" stroked="f">
              <v:textbox style="mso-next-textbox:#_x0000_s4904;mso-fit-shape-to-text:t" inset="0,0,0,0">
                <w:txbxContent>
                  <w:p w:rsidR="00091D98" w:rsidRPr="005724F7" w:rsidRDefault="00091D98" w:rsidP="00B90FED">
                    <w:pPr>
                      <w:rPr>
                        <w:lang w:val="pl-PL"/>
                      </w:rPr>
                    </w:pPr>
                    <w:r w:rsidRPr="005724F7">
                      <w:rPr>
                        <w:rFonts w:cs="Arial"/>
                        <w:color w:val="000000"/>
                        <w:sz w:val="12"/>
                        <w:szCs w:val="12"/>
                        <w:lang w:val="pl-PL"/>
                      </w:rPr>
                      <w:t>Exchange Server 2003</w:t>
                    </w:r>
                  </w:p>
                </w:txbxContent>
              </v:textbox>
            </v:rect>
            <v:rect id="_x0000_s4905" style="position:absolute;left:2489;top:3189;width:1519;height:364" filled="f" stroked="f">
              <v:textbox style="mso-next-textbox:#_x0000_s4905" inset="0,0,0,0">
                <w:txbxContent>
                  <w:p w:rsidR="00091D98" w:rsidRPr="005724F7" w:rsidRDefault="00091D98" w:rsidP="00B90FED">
                    <w:pPr>
                      <w:jc w:val="left"/>
                      <w:rPr>
                        <w:lang w:val="pl-PL"/>
                      </w:rPr>
                    </w:pPr>
                    <w:r w:rsidRPr="005724F7">
                      <w:rPr>
                        <w:rFonts w:cs="Arial"/>
                        <w:color w:val="000000"/>
                        <w:sz w:val="12"/>
                        <w:szCs w:val="12"/>
                        <w:lang w:val="pl-PL"/>
                      </w:rPr>
                      <w:t xml:space="preserve">Windows Server 2003 </w:t>
                    </w:r>
                    <w:r>
                      <w:rPr>
                        <w:rFonts w:cs="Arial"/>
                        <w:color w:val="000000"/>
                        <w:sz w:val="12"/>
                        <w:szCs w:val="12"/>
                        <w:lang w:val="pl-PL"/>
                      </w:rPr>
                      <w:t>udost. plików i drukarek</w:t>
                    </w:r>
                  </w:p>
                </w:txbxContent>
              </v:textbox>
            </v:rect>
            <v:rect id="_x0000_s4907" style="position:absolute;left:1039;top:3185;width:1128;height:138;mso-wrap-style:none" filled="f" stroked="f">
              <v:textbox style="mso-next-textbox:#_x0000_s4907;mso-fit-shape-to-text:t" inset="0,0,0,0">
                <w:txbxContent>
                  <w:p w:rsidR="00091D98" w:rsidRPr="005724F7" w:rsidRDefault="00091D98" w:rsidP="00B90FED">
                    <w:pPr>
                      <w:rPr>
                        <w:lang w:val="pl-PL"/>
                      </w:rPr>
                    </w:pPr>
                    <w:r>
                      <w:rPr>
                        <w:rFonts w:cs="Arial"/>
                        <w:b/>
                        <w:bCs/>
                        <w:color w:val="000000"/>
                        <w:sz w:val="12"/>
                        <w:szCs w:val="12"/>
                        <w:lang w:val="pl-PL"/>
                      </w:rPr>
                      <w:t>serwery zarządzane</w:t>
                    </w:r>
                  </w:p>
                </w:txbxContent>
              </v:textbox>
            </v:rect>
            <v:line id="_x0000_s4908" style="position:absolute" from="905,3113" to="7776,3114" strokeweight=".0011mm">
              <v:stroke endcap="square"/>
            </v:line>
            <v:line id="_x0000_s4909" style="position:absolute" from="905,3553" to="7776,3554" strokeweight=".0005mm"/>
            <v:line id="_x0000_s4910" style="position:absolute" from="905,5958" to="7776,5959" strokeweight=".0011mm">
              <v:stroke endcap="square"/>
            </v:line>
            <v:line id="_x0000_s4911" style="position:absolute" from="905,3113" to="906,5958" strokeweight=".0011mm">
              <v:stroke endcap="square"/>
            </v:line>
            <v:line id="_x0000_s4912" style="position:absolute" from="2353,3113" to="2354,5958" strokeweight=".0005mm"/>
            <v:line id="_x0000_s4913" style="position:absolute" from="4039,3113" to="4040,5958" strokeweight=".0005mm"/>
            <v:line id="_x0000_s4914" style="position:absolute" from="5968,3113" to="5969,5958" strokeweight=".0005mm"/>
            <v:line id="_x0000_s4915" style="position:absolute" from="7776,3113" to="7777,5958" strokeweight=".0011mm">
              <v:stroke endcap="square"/>
            </v:line>
            <v:line id="_x0000_s4916" style="position:absolute" from="905,3838" to="7776,3839" strokeweight=".0005mm"/>
            <v:line id="_x0000_s4917" style="position:absolute" from="905,4770" to="7776,4771" strokeweight=".0005mm"/>
            <v:line id="_x0000_s4918" style="position:absolute" from="905,5364" to="7776,5365" strokeweight=".0005mm"/>
            <v:rect id="_x0000_s4919" style="position:absolute;left:6104;top:5441;width:43;height:138;mso-wrap-style:none" filled="f" stroked="f">
              <v:textbox style="mso-next-textbox:#_x0000_s4919;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21" style="position:absolute;left:4173;top:5441;width:43;height:138;mso-wrap-style:none" filled="f" stroked="f">
              <v:textbox style="mso-next-textbox:#_x0000_s4921;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23" style="position:absolute;left:2489;top:5441;width:43;height:138;mso-wrap-style:none" filled="f" stroked="f">
              <v:textbox style="mso-next-textbox:#_x0000_s4923;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28" style="position:absolute;left:6104;top:4846;width:43;height:138;mso-wrap-style:none" filled="f" stroked="f">
              <v:textbox style="mso-next-textbox:#_x0000_s4928;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31" style="position:absolute;left:4173;top:4846;width:43;height:138;mso-wrap-style:none" filled="f" stroked="f">
              <v:textbox style="mso-next-textbox:#_x0000_s4931;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34" style="position:absolute;left:2489;top:4846;width:43;height:138;mso-wrap-style:none" filled="f" stroked="f">
              <v:textbox style="mso-next-textbox:#_x0000_s4934;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41" style="position:absolute;left:6104;top:3914;width:43;height:138;mso-wrap-style:none" filled="f" stroked="f">
              <v:textbox style="mso-next-textbox:#_x0000_s4941;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44" style="position:absolute;left:6104;top:4096;width:43;height:138;mso-wrap-style:none" filled="f" stroked="f">
              <v:textbox style="mso-next-textbox:#_x0000_s4944;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48" style="position:absolute;left:4173;top:3914;width:43;height:138;mso-wrap-style:none" filled="f" stroked="f">
              <v:textbox style="mso-next-textbox:#_x0000_s4948;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51" style="position:absolute;left:2489;top:3914;width:43;height:138;mso-wrap-style:none" filled="f" stroked="f">
              <v:textbox style="mso-next-textbox:#_x0000_s4951;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line id="_x0000_s4967" style="position:absolute" from="905,3113" to="7776,3114" strokeweight=".0011mm">
              <v:stroke endcap="square"/>
            </v:line>
            <v:line id="_x0000_s4968" style="position:absolute" from="905,3553" to="7776,3554" strokeweight=".0005mm"/>
            <v:line id="_x0000_s4969" style="position:absolute" from="905,5958" to="7776,5959" strokeweight=".0011mm">
              <v:stroke endcap="square"/>
            </v:line>
            <v:line id="_x0000_s4970" style="position:absolute" from="905,3113" to="906,5958" strokeweight=".0011mm">
              <v:stroke endcap="square"/>
            </v:line>
            <v:line id="_x0000_s4971" style="position:absolute" from="2353,3113" to="2354,5958" strokeweight=".0005mm"/>
            <v:line id="_x0000_s4972" style="position:absolute" from="4039,3113" to="4040,5958" strokeweight=".0005mm"/>
            <v:line id="_x0000_s4973" style="position:absolute" from="5968,3113" to="5969,5958" strokeweight=".0005mm"/>
            <v:line id="_x0000_s4974" style="position:absolute" from="7776,3113" to="7777,5958" strokeweight=".0011mm">
              <v:stroke endcap="square"/>
            </v:line>
            <v:line id="_x0000_s4975" style="position:absolute" from="905,3838" to="7776,3839" strokeweight=".0005mm"/>
            <v:line id="_x0000_s4976" style="position:absolute" from="905,4770" to="7776,4771" strokeweight=".0005mm"/>
            <v:line id="_x0000_s4977" style="position:absolute" from="905,5364" to="7776,5365" strokeweight=".0005mm"/>
            <v:rect id="_x0000_s4978" style="position:absolute;left:1372;top:1854;width:43;height:138;mso-wrap-style:none" filled="f" stroked="f">
              <v:textbox style="mso-next-textbox:#_x0000_s4978;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79" style="position:absolute;left:1538;top:1854;width:67;height:138;mso-wrap-style:none" filled="f" stroked="f">
              <v:textbox style="mso-next-textbox:#_x0000_s4979;mso-fit-shape-to-text:t" inset="0,0,0,0">
                <w:txbxContent>
                  <w:p w:rsidR="00091D98" w:rsidRPr="005724F7" w:rsidRDefault="00091D98" w:rsidP="00B90FED">
                    <w:pPr>
                      <w:rPr>
                        <w:lang w:val="pl-PL"/>
                      </w:rPr>
                    </w:pPr>
                    <w:r w:rsidRPr="005724F7">
                      <w:rPr>
                        <w:rFonts w:cs="Arial"/>
                        <w:color w:val="000000"/>
                        <w:sz w:val="12"/>
                        <w:szCs w:val="12"/>
                        <w:lang w:val="pl-PL"/>
                      </w:rPr>
                      <w:t>1</w:t>
                    </w:r>
                  </w:p>
                </w:txbxContent>
              </v:textbox>
            </v:rect>
            <v:rect id="_x0000_s4980" style="position:absolute;left:153;top:1854;width:1125;height:414" filled="f" stroked="f">
              <v:textbox style="mso-next-textbox:#_x0000_s4980;mso-fit-shape-to-text:t" inset="0,0,0,0">
                <w:txbxContent>
                  <w:p w:rsidR="00091D98" w:rsidRDefault="00F25420" w:rsidP="00B90FED">
                    <w:pPr>
                      <w:jc w:val="left"/>
                      <w:rPr>
                        <w:rFonts w:cs="Arial"/>
                        <w:color w:val="000000"/>
                        <w:sz w:val="12"/>
                        <w:szCs w:val="12"/>
                        <w:lang w:val="pl-PL"/>
                      </w:rPr>
                    </w:pPr>
                    <w:r>
                      <w:rPr>
                        <w:rFonts w:cs="Arial"/>
                        <w:color w:val="000000"/>
                        <w:sz w:val="12"/>
                        <w:szCs w:val="12"/>
                        <w:lang w:val="pl-PL"/>
                      </w:rPr>
                      <w:t>nadmiarowe</w:t>
                    </w:r>
                    <w:r w:rsidRPr="005724F7">
                      <w:rPr>
                        <w:rFonts w:cs="Arial"/>
                        <w:color w:val="000000"/>
                        <w:sz w:val="12"/>
                        <w:szCs w:val="12"/>
                        <w:lang w:val="pl-PL"/>
                      </w:rPr>
                      <w:t xml:space="preserve"> </w:t>
                    </w:r>
                    <w:r w:rsidR="00091D98" w:rsidRPr="005724F7">
                      <w:rPr>
                        <w:rFonts w:cs="Arial"/>
                        <w:color w:val="000000"/>
                        <w:sz w:val="12"/>
                        <w:szCs w:val="12"/>
                        <w:lang w:val="pl-PL"/>
                      </w:rPr>
                      <w:t>licencje</w:t>
                    </w:r>
                  </w:p>
                  <w:p w:rsidR="00091D98" w:rsidRDefault="00091D98" w:rsidP="00B90FED">
                    <w:pPr>
                      <w:jc w:val="left"/>
                      <w:rPr>
                        <w:rFonts w:cs="Arial"/>
                        <w:color w:val="000000"/>
                        <w:sz w:val="12"/>
                        <w:szCs w:val="12"/>
                        <w:lang w:val="pl-PL"/>
                      </w:rPr>
                    </w:pPr>
                    <w:r w:rsidRPr="005724F7">
                      <w:rPr>
                        <w:rFonts w:cs="Arial"/>
                        <w:color w:val="000000"/>
                        <w:sz w:val="12"/>
                        <w:szCs w:val="12"/>
                        <w:lang w:val="pl-PL"/>
                      </w:rPr>
                      <w:t xml:space="preserve">po uaktualnieniu </w:t>
                    </w:r>
                  </w:p>
                  <w:p w:rsidR="00091D98" w:rsidRPr="005724F7" w:rsidRDefault="00091D98" w:rsidP="00B90FED">
                    <w:pPr>
                      <w:jc w:val="left"/>
                    </w:pPr>
                    <w:r w:rsidRPr="005724F7">
                      <w:rPr>
                        <w:rFonts w:cs="Arial"/>
                        <w:color w:val="000000"/>
                        <w:sz w:val="12"/>
                        <w:szCs w:val="12"/>
                        <w:lang w:val="pl-PL"/>
                      </w:rPr>
                      <w:t>do MOM2005</w:t>
                    </w:r>
                  </w:p>
                </w:txbxContent>
              </v:textbox>
            </v:rect>
            <v:rect id="_x0000_s4983" style="position:absolute;left:1372;top:1260;width:43;height:138;mso-wrap-style:none" filled="f" stroked="f">
              <v:textbox style="mso-next-textbox:#_x0000_s4983;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84" style="position:absolute;left:1538;top:1260;width:1514;height:138;mso-wrap-style:none" filled="f" stroked="f">
              <v:textbox style="mso-next-textbox:#_x0000_s4984;mso-fit-shape-to-text:t" inset="0,0,0,0">
                <w:txbxContent>
                  <w:p w:rsidR="00091D98" w:rsidRPr="005724F7" w:rsidRDefault="00091D98" w:rsidP="00B90FED">
                    <w:pPr>
                      <w:rPr>
                        <w:lang w:val="pl-PL"/>
                      </w:rPr>
                    </w:pPr>
                    <w:r w:rsidRPr="005724F7">
                      <w:rPr>
                        <w:rFonts w:cs="Arial"/>
                        <w:color w:val="000000"/>
                        <w:sz w:val="12"/>
                        <w:szCs w:val="12"/>
                        <w:lang w:val="pl-PL"/>
                      </w:rPr>
                      <w:t xml:space="preserve">1 </w:t>
                    </w:r>
                    <w:r>
                      <w:rPr>
                        <w:rFonts w:cs="Arial"/>
                        <w:color w:val="000000"/>
                        <w:sz w:val="12"/>
                        <w:szCs w:val="12"/>
                        <w:lang w:val="pl-PL"/>
                      </w:rPr>
                      <w:t xml:space="preserve">licencję </w:t>
                    </w:r>
                    <w:r w:rsidRPr="005724F7">
                      <w:rPr>
                        <w:rFonts w:cs="Arial"/>
                        <w:color w:val="000000"/>
                        <w:sz w:val="12"/>
                        <w:szCs w:val="12"/>
                        <w:lang w:val="pl-PL"/>
                      </w:rPr>
                      <w:t xml:space="preserve">MOM 2005 Server </w:t>
                    </w:r>
                  </w:p>
                </w:txbxContent>
              </v:textbox>
            </v:rect>
            <v:rect id="_x0000_s4986" style="position:absolute;left:153;top:1260;width:1001;height:414;mso-wrap-style:none" filled="f" stroked="f">
              <v:textbox style="mso-next-textbox:#_x0000_s4986;mso-fit-shape-to-text:t" inset="0,0,0,0">
                <w:txbxContent>
                  <w:p w:rsidR="00091D98" w:rsidRPr="0020418A" w:rsidRDefault="00091D98" w:rsidP="00B90FED">
                    <w:pPr>
                      <w:jc w:val="left"/>
                      <w:rPr>
                        <w:rFonts w:cs="Arial"/>
                        <w:color w:val="000000"/>
                        <w:sz w:val="12"/>
                        <w:szCs w:val="12"/>
                        <w:u w:val="single"/>
                        <w:lang w:val="pl-PL"/>
                      </w:rPr>
                    </w:pPr>
                    <w:r w:rsidRPr="0020418A">
                      <w:rPr>
                        <w:rFonts w:cs="Arial"/>
                        <w:color w:val="000000"/>
                        <w:sz w:val="12"/>
                        <w:szCs w:val="12"/>
                        <w:u w:val="single"/>
                        <w:lang w:val="pl-PL"/>
                      </w:rPr>
                      <w:t xml:space="preserve">w przypadku MOM </w:t>
                    </w:r>
                  </w:p>
                  <w:p w:rsidR="00091D98" w:rsidRDefault="00091D98" w:rsidP="00B90FED">
                    <w:pPr>
                      <w:jc w:val="left"/>
                      <w:rPr>
                        <w:rFonts w:cs="Arial"/>
                        <w:color w:val="000000"/>
                        <w:sz w:val="12"/>
                        <w:szCs w:val="12"/>
                        <w:lang w:val="pl-PL"/>
                      </w:rPr>
                    </w:pPr>
                    <w:r w:rsidRPr="0020418A">
                      <w:rPr>
                        <w:rFonts w:cs="Arial"/>
                        <w:color w:val="000000"/>
                        <w:sz w:val="12"/>
                        <w:szCs w:val="12"/>
                        <w:u w:val="single"/>
                        <w:lang w:val="pl-PL"/>
                      </w:rPr>
                      <w:t>2005</w:t>
                    </w:r>
                    <w:r w:rsidRPr="005724F7">
                      <w:rPr>
                        <w:rFonts w:cs="Arial"/>
                        <w:color w:val="000000"/>
                        <w:sz w:val="12"/>
                        <w:szCs w:val="12"/>
                        <w:lang w:val="pl-PL"/>
                      </w:rPr>
                      <w:t xml:space="preserve"> klient </w:t>
                    </w:r>
                  </w:p>
                  <w:p w:rsidR="00091D98" w:rsidRPr="005724F7" w:rsidRDefault="00091D98" w:rsidP="00B90FED">
                    <w:pPr>
                      <w:jc w:val="left"/>
                    </w:pPr>
                    <w:r w:rsidRPr="005724F7">
                      <w:rPr>
                        <w:rFonts w:cs="Arial"/>
                        <w:color w:val="000000"/>
                        <w:sz w:val="12"/>
                        <w:szCs w:val="12"/>
                        <w:lang w:val="pl-PL"/>
                      </w:rPr>
                      <w:t>potrzebuje</w:t>
                    </w:r>
                  </w:p>
                </w:txbxContent>
              </v:textbox>
            </v:rect>
            <v:rect id="_x0000_s4990" style="position:absolute;left:1372;top:665;width:43;height:138;mso-wrap-style:none" filled="f" stroked="f">
              <v:textbox style="mso-next-textbox:#_x0000_s4990;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4991" style="position:absolute;left:1538;top:665;width:1435;height:138;mso-wrap-style:none" filled="f" stroked="f">
              <v:textbox style="mso-next-textbox:#_x0000_s4991;mso-fit-shape-to-text:t" inset="0,0,0,0">
                <w:txbxContent>
                  <w:p w:rsidR="00091D98" w:rsidRPr="005724F7" w:rsidRDefault="00091D98" w:rsidP="00B90FED">
                    <w:pPr>
                      <w:rPr>
                        <w:lang w:val="pl-PL"/>
                      </w:rPr>
                    </w:pPr>
                    <w:r w:rsidRPr="005724F7">
                      <w:rPr>
                        <w:rFonts w:cs="Arial"/>
                        <w:color w:val="000000"/>
                        <w:sz w:val="12"/>
                        <w:szCs w:val="12"/>
                        <w:lang w:val="pl-PL"/>
                      </w:rPr>
                      <w:t xml:space="preserve">2 </w:t>
                    </w:r>
                    <w:r>
                      <w:rPr>
                        <w:rFonts w:cs="Arial"/>
                        <w:color w:val="000000"/>
                        <w:sz w:val="12"/>
                        <w:szCs w:val="12"/>
                        <w:lang w:val="pl-PL"/>
                      </w:rPr>
                      <w:t xml:space="preserve">licencje </w:t>
                    </w:r>
                    <w:r w:rsidRPr="005724F7">
                      <w:rPr>
                        <w:rFonts w:cs="Arial"/>
                        <w:color w:val="000000"/>
                        <w:sz w:val="12"/>
                        <w:szCs w:val="12"/>
                        <w:lang w:val="pl-PL"/>
                      </w:rPr>
                      <w:t xml:space="preserve">MOM 2000 Base </w:t>
                    </w:r>
                  </w:p>
                </w:txbxContent>
              </v:textbox>
            </v:rect>
            <v:rect id="_x0000_s4993" style="position:absolute;left:153;top:665;width:1001;height:414;mso-wrap-style:none" filled="f" stroked="f">
              <v:textbox style="mso-next-textbox:#_x0000_s4993;mso-fit-shape-to-text:t" inset="0,0,0,0">
                <w:txbxContent>
                  <w:p w:rsidR="00091D98" w:rsidRDefault="00091D98" w:rsidP="00B90FED">
                    <w:pPr>
                      <w:rPr>
                        <w:rFonts w:cs="Arial"/>
                        <w:color w:val="000000"/>
                        <w:sz w:val="12"/>
                        <w:szCs w:val="12"/>
                        <w:lang w:val="pl-PL"/>
                      </w:rPr>
                    </w:pPr>
                    <w:r w:rsidRPr="005724F7">
                      <w:rPr>
                        <w:rFonts w:cs="Arial"/>
                        <w:color w:val="000000"/>
                        <w:sz w:val="12"/>
                        <w:szCs w:val="12"/>
                        <w:lang w:val="pl-PL"/>
                      </w:rPr>
                      <w:t>w przypadku MOM</w:t>
                    </w:r>
                  </w:p>
                  <w:p w:rsidR="00091D98" w:rsidRDefault="00091D98" w:rsidP="00B90FED">
                    <w:pPr>
                      <w:rPr>
                        <w:rFonts w:cs="Arial"/>
                        <w:color w:val="000000"/>
                        <w:sz w:val="12"/>
                        <w:szCs w:val="12"/>
                        <w:lang w:val="pl-PL"/>
                      </w:rPr>
                    </w:pPr>
                    <w:r w:rsidRPr="005724F7">
                      <w:rPr>
                        <w:rFonts w:cs="Arial"/>
                        <w:color w:val="000000"/>
                        <w:sz w:val="12"/>
                        <w:szCs w:val="12"/>
                        <w:lang w:val="pl-PL"/>
                      </w:rPr>
                      <w:t xml:space="preserve">2000 klient </w:t>
                    </w:r>
                  </w:p>
                  <w:p w:rsidR="00091D98" w:rsidRPr="005724F7" w:rsidRDefault="00091D98" w:rsidP="00B90FED">
                    <w:r w:rsidRPr="005724F7">
                      <w:rPr>
                        <w:rFonts w:cs="Arial"/>
                        <w:color w:val="000000"/>
                        <w:sz w:val="12"/>
                        <w:szCs w:val="12"/>
                        <w:lang w:val="pl-PL"/>
                      </w:rPr>
                      <w:t>potrzebował</w:t>
                    </w:r>
                  </w:p>
                </w:txbxContent>
              </v:textbox>
            </v:rect>
            <v:rect id="_x0000_s4997" style="position:absolute;left:1372;top:380;width:67;height:138;mso-wrap-style:none" filled="f" stroked="f">
              <v:textbox style="mso-next-textbox:#_x0000_s4997;mso-fit-shape-to-text:t" inset="0,0,0,0">
                <w:txbxContent>
                  <w:p w:rsidR="00091D98" w:rsidRPr="005724F7" w:rsidRDefault="00091D98" w:rsidP="00B90FED">
                    <w:pPr>
                      <w:rPr>
                        <w:lang w:val="pl-PL"/>
                      </w:rPr>
                    </w:pPr>
                    <w:r w:rsidRPr="005724F7">
                      <w:rPr>
                        <w:rFonts w:cs="Arial"/>
                        <w:color w:val="000000"/>
                        <w:sz w:val="12"/>
                        <w:szCs w:val="12"/>
                        <w:lang w:val="pl-PL"/>
                      </w:rPr>
                      <w:t>2</w:t>
                    </w:r>
                  </w:p>
                </w:txbxContent>
              </v:textbox>
            </v:rect>
            <v:rect id="_x0000_s4998" style="position:absolute;left:153;top:380;width:994;height:138;mso-wrap-style:none" filled="f" stroked="f">
              <v:textbox style="mso-next-textbox:#_x0000_s4998;mso-fit-shape-to-text:t" inset="0,0,0,0">
                <w:txbxContent>
                  <w:p w:rsidR="00091D98" w:rsidRPr="005724F7" w:rsidRDefault="00091D98" w:rsidP="00B90FED">
                    <w:pPr>
                      <w:rPr>
                        <w:lang w:val="pl-PL"/>
                      </w:rPr>
                    </w:pPr>
                    <w:r>
                      <w:rPr>
                        <w:rFonts w:cs="Arial"/>
                        <w:color w:val="000000"/>
                        <w:sz w:val="12"/>
                        <w:szCs w:val="12"/>
                        <w:lang w:val="pl-PL"/>
                      </w:rPr>
                      <w:t>liczba  procesorów</w:t>
                    </w:r>
                  </w:p>
                </w:txbxContent>
              </v:textbox>
            </v:rect>
            <v:rect id="_x0000_s4999" style="position:absolute;left:778;top:91;width:1481;height:138;mso-wrap-style:none" filled="f" stroked="f">
              <v:textbox style="mso-next-textbox:#_x0000_s4999;mso-fit-shape-to-text:t" inset="0,0,0,0">
                <w:txbxContent>
                  <w:p w:rsidR="00091D98" w:rsidRPr="005724F7" w:rsidRDefault="00091D98" w:rsidP="00B90FED">
                    <w:r w:rsidRPr="005724F7">
                      <w:rPr>
                        <w:rFonts w:cs="Arial"/>
                        <w:b/>
                        <w:bCs/>
                        <w:color w:val="000000"/>
                        <w:sz w:val="12"/>
                        <w:szCs w:val="12"/>
                        <w:lang w:val="pl-PL"/>
                      </w:rPr>
                      <w:t>serwer zarządzający MOM</w:t>
                    </w:r>
                  </w:p>
                </w:txbxContent>
              </v:textbox>
            </v:rect>
            <v:line id="_x0000_s5000" style="position:absolute" from="19,19" to="3122,20" strokeweight=".0011mm">
              <v:stroke endcap="square"/>
            </v:line>
            <v:line id="_x0000_s5001" style="position:absolute" from="19,304" to="3122,305" strokeweight=".0005mm"/>
            <v:line id="_x0000_s5002" style="position:absolute" from="19,2372" to="3122,2373" strokeweight=".0011mm">
              <v:stroke endcap="square"/>
            </v:line>
            <v:line id="_x0000_s5003" style="position:absolute" from="19,19" to="20,2372" strokeweight=".0011mm">
              <v:stroke endcap="square"/>
            </v:line>
            <v:line id="_x0000_s5004" style="position:absolute" from="3122,19" to="3123,2372" strokeweight=".0011mm">
              <v:stroke endcap="square"/>
            </v:line>
            <v:line id="_x0000_s5005" style="position:absolute" from="1238,304" to="1239,2372" strokeweight=".0005mm"/>
            <v:line id="_x0000_s5006" style="position:absolute" from="19,590" to="3122,591" strokeweight=".0005mm"/>
            <v:line id="_x0000_s5007" style="position:absolute" from="19,1184" to="3122,1185" strokeweight=".0005mm"/>
            <v:line id="_x0000_s5008" style="position:absolute" from="19,1778" to="3122,1779" strokeweight=".0005mm"/>
            <v:rect id="_x0000_s5009" style="position:absolute;left:1372;top:1854;width:43;height:138;mso-wrap-style:none" filled="f" stroked="f">
              <v:textbox style="mso-next-textbox:#_x0000_s5009;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014" style="position:absolute;left:1372;top:1260;width:43;height:138;mso-wrap-style:none" filled="f" stroked="f">
              <v:textbox style="mso-next-textbox:#_x0000_s5014;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021" style="position:absolute;left:1372;top:665;width:43;height:138;mso-wrap-style:none" filled="f" stroked="f">
              <v:textbox style="mso-next-textbox:#_x0000_s5021;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line id="_x0000_s5031" style="position:absolute" from="19,19" to="3122,20" strokeweight=".0011mm">
              <v:stroke endcap="square"/>
            </v:line>
            <v:line id="_x0000_s5032" style="position:absolute" from="19,304" to="3122,305" strokeweight=".0005mm"/>
            <v:line id="_x0000_s5033" style="position:absolute" from="19,2372" to="3122,2373" strokeweight=".0011mm">
              <v:stroke endcap="square"/>
            </v:line>
            <v:line id="_x0000_s5034" style="position:absolute" from="19,19" to="20,2372" strokeweight=".0011mm">
              <v:stroke endcap="square"/>
            </v:line>
            <v:line id="_x0000_s5035" style="position:absolute" from="3122,19" to="3123,2372" strokeweight=".0011mm">
              <v:stroke endcap="square"/>
            </v:line>
            <v:line id="_x0000_s5036" style="position:absolute" from="1238,304" to="1239,2372" strokeweight=".0005mm"/>
            <v:line id="_x0000_s5037" style="position:absolute" from="19,590" to="3122,591" strokeweight=".0005mm"/>
            <v:line id="_x0000_s5038" style="position:absolute" from="19,1184" to="3122,1185" strokeweight=".0005mm"/>
            <v:line id="_x0000_s5039" style="position:absolute" from="19,1778" to="3122,1779" strokeweight=".0005mm"/>
            <v:shape id="_x0000_s5040" type="#_x0000_t75" style="position:absolute;left:4308;top:1014;width:505;height:608">
              <v:imagedata r:id="rId8" o:title=""/>
            </v:shape>
            <v:shape id="_x0000_s5041" type="#_x0000_t75" style="position:absolute;left:4308;top:1014;width:505;height:608">
              <v:imagedata r:id="rId9" o:title=""/>
            </v:shape>
            <v:shape id="_x0000_s5042" type="#_x0000_t75" style="position:absolute;left:4308;top:1014;width:505;height:608">
              <v:imagedata r:id="rId8" o:title=""/>
            </v:shape>
            <v:shape id="_x0000_s5043" type="#_x0000_t75" style="position:absolute;left:4308;top:1014;width:505;height:608">
              <v:imagedata r:id="rId9" o:title=""/>
            </v:shape>
            <v:shape id="_x0000_s5044" type="#_x0000_t75" style="position:absolute;left:5512;top:1039;width:496;height:550">
              <v:imagedata r:id="rId10" o:title=""/>
            </v:shape>
            <v:shape id="_x0000_s5045" type="#_x0000_t75" style="position:absolute;left:5512;top:1039;width:496;height:550">
              <v:imagedata r:id="rId11" o:title=""/>
            </v:shape>
            <v:shape id="_x0000_s5046" type="#_x0000_t75" style="position:absolute;left:5512;top:1039;width:496;height:550">
              <v:imagedata r:id="rId10" o:title=""/>
            </v:shape>
            <v:shape id="_x0000_s5047" type="#_x0000_t75" style="position:absolute;left:5512;top:1039;width:496;height:550">
              <v:imagedata r:id="rId11" o:title=""/>
            </v:shape>
            <v:shape id="_x0000_s5048" type="#_x0000_t75" style="position:absolute;left:5607;top:1277;width:348;height:444">
              <v:imagedata r:id="rId12" o:title=""/>
            </v:shape>
            <v:shape id="_x0000_s5049" type="#_x0000_t75" style="position:absolute;left:5607;top:1277;width:348;height:444">
              <v:imagedata r:id="rId13" o:title=""/>
            </v:shape>
            <v:shape id="_x0000_s5050" type="#_x0000_t75" style="position:absolute;left:5607;top:1277;width:348;height:444">
              <v:imagedata r:id="rId12" o:title=""/>
            </v:shape>
            <v:shape id="_x0000_s5051" type="#_x0000_t75" style="position:absolute;left:5607;top:1277;width:348;height:444">
              <v:imagedata r:id="rId13" o:title=""/>
            </v:shape>
            <v:shape id="_x0000_s5052" type="#_x0000_t75" style="position:absolute;left:5512;top:1039;width:496;height:550">
              <v:imagedata r:id="rId10" o:title=""/>
            </v:shape>
            <v:shape id="_x0000_s5053" type="#_x0000_t75" style="position:absolute;left:5512;top:1039;width:496;height:550">
              <v:imagedata r:id="rId11" o:title=""/>
            </v:shape>
            <v:shape id="_x0000_s5054" type="#_x0000_t75" style="position:absolute;left:5512;top:1039;width:496;height:550">
              <v:imagedata r:id="rId10" o:title=""/>
            </v:shape>
            <v:shape id="_x0000_s5055" type="#_x0000_t75" style="position:absolute;left:5512;top:1039;width:496;height:550">
              <v:imagedata r:id="rId11" o:title=""/>
            </v:shape>
            <v:shape id="_x0000_s5056" type="#_x0000_t75" style="position:absolute;left:5607;top:1277;width:348;height:444">
              <v:imagedata r:id="rId12" o:title=""/>
            </v:shape>
            <v:shape id="_x0000_s5057" type="#_x0000_t75" style="position:absolute;left:5607;top:1277;width:348;height:444">
              <v:imagedata r:id="rId13" o:title=""/>
            </v:shape>
            <v:shape id="_x0000_s5058" type="#_x0000_t75" style="position:absolute;left:5607;top:1277;width:348;height:444">
              <v:imagedata r:id="rId12" o:title=""/>
            </v:shape>
            <v:shape id="_x0000_s5059" type="#_x0000_t75" style="position:absolute;left:5607;top:1277;width:348;height:444">
              <v:imagedata r:id="rId13" o:title=""/>
            </v:shape>
            <v:line id="_x0000_s5060" style="position:absolute" from="4809,1315" to="5488,1317" strokeweight="31e-5mm">
              <v:stroke endcap="round"/>
            </v:line>
            <v:group id="_x0000_s5063" style="position:absolute;left:3475;top:2367;width:445;height:607" coordorigin="3475,2367" coordsize="445,607">
              <v:shape id="_x0000_s5061" type="#_x0000_t75" style="position:absolute;left:3475;top:2367;width:445;height:607">
                <v:imagedata r:id="rId14" o:title=""/>
              </v:shape>
              <v:shape id="_x0000_s5062" type="#_x0000_t75" style="position:absolute;left:3475;top:2367;width:445;height:607">
                <v:imagedata r:id="rId15" o:title=""/>
              </v:shape>
            </v:group>
            <v:group id="_x0000_s5066" style="position:absolute;left:3803;top:2681;width:221;height:273" coordorigin="3803,2681" coordsize="221,273">
              <v:shape id="_x0000_s5064" type="#_x0000_t75" style="position:absolute;left:3803;top:2681;width:221;height:273">
                <v:imagedata r:id="rId16" o:title=""/>
              </v:shape>
              <v:shape id="_x0000_s5065" type="#_x0000_t75" style="position:absolute;left:3803;top:2681;width:221;height:273">
                <v:imagedata r:id="rId17" o:title=""/>
              </v:shape>
            </v:group>
            <v:shape id="_x0000_s5067" type="#_x0000_t75" style="position:absolute;left:3475;top:2367;width:445;height:607">
              <v:imagedata r:id="rId14" o:title=""/>
            </v:shape>
            <v:shape id="_x0000_s5068" type="#_x0000_t75" style="position:absolute;left:3475;top:2367;width:445;height:607">
              <v:imagedata r:id="rId15" o:title=""/>
            </v:shape>
            <v:shape id="_x0000_s5069" type="#_x0000_t75" style="position:absolute;left:3475;top:2367;width:445;height:607">
              <v:imagedata r:id="rId14" o:title=""/>
            </v:shape>
            <v:shape id="_x0000_s5070" type="#_x0000_t75" style="position:absolute;left:3475;top:2367;width:445;height:607">
              <v:imagedata r:id="rId15" o:title=""/>
            </v:shape>
            <v:shape id="_x0000_s5071" type="#_x0000_t75" style="position:absolute;left:3803;top:2681;width:221;height:273">
              <v:imagedata r:id="rId16" o:title=""/>
            </v:shape>
            <v:shape id="_x0000_s5072" type="#_x0000_t75" style="position:absolute;left:3803;top:2681;width:221;height:273">
              <v:imagedata r:id="rId17" o:title=""/>
            </v:shape>
            <v:shape id="_x0000_s5073" type="#_x0000_t75" style="position:absolute;left:3803;top:2681;width:221;height:273">
              <v:imagedata r:id="rId16" o:title=""/>
            </v:shape>
            <v:shape id="_x0000_s5074" type="#_x0000_t75" style="position:absolute;left:3803;top:2681;width:221;height:273">
              <v:imagedata r:id="rId17" o:title=""/>
            </v:shape>
            <v:shape id="_x0000_s5075" type="#_x0000_t75" style="position:absolute;left:4796;top:2369;width:432;height:630">
              <v:imagedata r:id="rId18" o:title=""/>
            </v:shape>
            <v:shape id="_x0000_s5076" type="#_x0000_t75" style="position:absolute;left:4796;top:2369;width:432;height:630">
              <v:imagedata r:id="rId19" o:title=""/>
            </v:shape>
            <v:shape id="_x0000_s5077" type="#_x0000_t75" style="position:absolute;left:4796;top:2369;width:432;height:630">
              <v:imagedata r:id="rId18" o:title=""/>
            </v:shape>
            <v:shape id="_x0000_s5078" type="#_x0000_t75" style="position:absolute;left:4796;top:2369;width:432;height:630">
              <v:imagedata r:id="rId19" o:title=""/>
            </v:shape>
            <v:shape id="_x0000_s5079" type="#_x0000_t75" style="position:absolute;left:6152;top:2365;width:443;height:607">
              <v:imagedata r:id="rId20" o:title=""/>
            </v:shape>
            <v:shape id="_x0000_s5080" type="#_x0000_t75" style="position:absolute;left:6152;top:2365;width:443;height:607">
              <v:imagedata r:id="rId21" o:title=""/>
            </v:shape>
            <v:shape id="_x0000_s5081" type="#_x0000_t75" style="position:absolute;left:6152;top:2365;width:443;height:607">
              <v:imagedata r:id="rId20" o:title=""/>
            </v:shape>
            <v:shape id="_x0000_s5082" type="#_x0000_t75" style="position:absolute;left:6152;top:2365;width:443;height:607">
              <v:imagedata r:id="rId21" o:title=""/>
            </v:shape>
            <v:shape id="_x0000_s5083" type="#_x0000_t75" style="position:absolute;left:3475;top:2367;width:445;height:607">
              <v:imagedata r:id="rId14" o:title=""/>
            </v:shape>
            <v:shape id="_x0000_s5084" type="#_x0000_t75" style="position:absolute;left:3475;top:2367;width:445;height:607">
              <v:imagedata r:id="rId15" o:title=""/>
            </v:shape>
            <v:shape id="_x0000_s5085" type="#_x0000_t75" style="position:absolute;left:3475;top:2367;width:445;height:607">
              <v:imagedata r:id="rId14" o:title=""/>
            </v:shape>
            <v:shape id="_x0000_s5086" type="#_x0000_t75" style="position:absolute;left:3475;top:2367;width:445;height:607">
              <v:imagedata r:id="rId15" o:title=""/>
            </v:shape>
            <v:shape id="_x0000_s5087" type="#_x0000_t75" style="position:absolute;left:3803;top:2681;width:221;height:271">
              <v:imagedata r:id="rId22" o:title=""/>
            </v:shape>
            <v:shape id="_x0000_s5088" type="#_x0000_t75" style="position:absolute;left:3803;top:2681;width:221;height:271">
              <v:imagedata r:id="rId17" o:title=""/>
            </v:shape>
            <v:shape id="_x0000_s5089" type="#_x0000_t75" style="position:absolute;left:3803;top:2681;width:221;height:271">
              <v:imagedata r:id="rId22" o:title=""/>
            </v:shape>
            <v:shape id="_x0000_s5090" type="#_x0000_t75" style="position:absolute;left:3803;top:2681;width:221;height:271">
              <v:imagedata r:id="rId17" o:title=""/>
            </v:shape>
            <v:shape id="_x0000_s5091" type="#_x0000_t75" style="position:absolute;left:3455;top:2385;width:447;height:607">
              <v:imagedata r:id="rId14" o:title=""/>
            </v:shape>
            <v:shape id="_x0000_s5092" type="#_x0000_t75" style="position:absolute;left:3455;top:2385;width:447;height:607">
              <v:imagedata r:id="rId15" o:title=""/>
            </v:shape>
            <v:shape id="_x0000_s5093" type="#_x0000_t75" style="position:absolute;left:3455;top:2385;width:447;height:607">
              <v:imagedata r:id="rId14" o:title=""/>
            </v:shape>
            <v:shape id="_x0000_s5094" type="#_x0000_t75" style="position:absolute;left:3455;top:2385;width:447;height:607">
              <v:imagedata r:id="rId15" o:title=""/>
            </v:shape>
            <v:shape id="_x0000_s5095" type="#_x0000_t75" style="position:absolute;left:3803;top:2681;width:221;height:271">
              <v:imagedata r:id="rId23" o:title=""/>
            </v:shape>
            <v:shape id="_x0000_s5096" type="#_x0000_t75" style="position:absolute;left:3803;top:2681;width:221;height:271">
              <v:imagedata r:id="rId17" o:title=""/>
            </v:shape>
            <v:shape id="_x0000_s5097" type="#_x0000_t75" style="position:absolute;left:3803;top:2681;width:221;height:271">
              <v:imagedata r:id="rId23" o:title=""/>
            </v:shape>
            <v:shape id="_x0000_s5098" type="#_x0000_t75" style="position:absolute;left:3803;top:2681;width:221;height:271">
              <v:imagedata r:id="rId17" o:title=""/>
            </v:shape>
            <v:shape id="_x0000_s5099" type="#_x0000_t75" style="position:absolute;left:4796;top:2369;width:432;height:630">
              <v:imagedata r:id="rId18" o:title=""/>
            </v:shape>
            <v:shape id="_x0000_s5100" type="#_x0000_t75" style="position:absolute;left:4796;top:2369;width:432;height:630">
              <v:imagedata r:id="rId19" o:title=""/>
            </v:shape>
            <v:shape id="_x0000_s5101" type="#_x0000_t75" style="position:absolute;left:4796;top:2369;width:432;height:630">
              <v:imagedata r:id="rId18" o:title=""/>
            </v:shape>
            <v:shape id="_x0000_s5102" type="#_x0000_t75" style="position:absolute;left:4796;top:2369;width:432;height:630">
              <v:imagedata r:id="rId19" o:title=""/>
            </v:shape>
            <v:shape id="_x0000_s5103" type="#_x0000_t75" style="position:absolute;left:6152;top:2365;width:443;height:607">
              <v:imagedata r:id="rId20" o:title=""/>
            </v:shape>
            <v:shape id="_x0000_s5104" type="#_x0000_t75" style="position:absolute;left:6152;top:2365;width:443;height:607">
              <v:imagedata r:id="rId21" o:title=""/>
            </v:shape>
            <v:shape id="_x0000_s5105" type="#_x0000_t75" style="position:absolute;left:6152;top:2365;width:443;height:607">
              <v:imagedata r:id="rId20" o:title=""/>
            </v:shape>
            <v:shape id="_x0000_s5106" type="#_x0000_t75" style="position:absolute;left:6152;top:2365;width:443;height:607">
              <v:imagedata r:id="rId21" o:title=""/>
            </v:shape>
            <v:line id="_x0000_s5107" style="position:absolute;flip:x" from="3897,1607" to="4541,2450" strokeweight="31e-5mm">
              <v:stroke endcap="round"/>
            </v:line>
            <v:line id="_x0000_s5108" style="position:absolute" from="4669,1550" to="5005,2383" strokeweight="31e-5mm">
              <v:stroke endcap="round"/>
            </v:line>
            <v:line id="_x0000_s5109" style="position:absolute" from="4777,1524" to="6418,2378" strokeweight="31e-5mm">
              <v:stroke endcap="round"/>
            </v:line>
            <v:rect id="_x0000_s5110" style="position:absolute;left:8464;top:2347;width:43;height:138;mso-wrap-style:none" filled="f" stroked="f">
              <v:textbox style="mso-next-textbox:#_x0000_s5110;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111" style="position:absolute;left:8548;top:2347;width:67;height:138;mso-wrap-style:none" filled="f" stroked="f">
              <v:textbox style="mso-next-textbox:#_x0000_s5111;mso-fit-shape-to-text:t" inset="0,0,0,0">
                <w:txbxContent>
                  <w:p w:rsidR="00091D98" w:rsidRPr="005724F7" w:rsidRDefault="00091D98" w:rsidP="00B90FED">
                    <w:pPr>
                      <w:rPr>
                        <w:lang w:val="pl-PL"/>
                      </w:rPr>
                    </w:pPr>
                    <w:r w:rsidRPr="005724F7">
                      <w:rPr>
                        <w:rFonts w:cs="Arial"/>
                        <w:color w:val="000000"/>
                        <w:sz w:val="12"/>
                        <w:szCs w:val="12"/>
                        <w:lang w:val="pl-PL"/>
                      </w:rPr>
                      <w:t>3</w:t>
                    </w:r>
                  </w:p>
                </w:txbxContent>
              </v:textbox>
            </v:rect>
            <v:rect id="_x0000_s5112" style="position:absolute;left:7134;top:2347;width:1088;height:414;mso-wrap-style:none" filled="f" stroked="f">
              <v:textbox style="mso-next-textbox:#_x0000_s5112;mso-fit-shape-to-text:t" inset="0,0,0,0">
                <w:txbxContent>
                  <w:p w:rsidR="00091D98" w:rsidRDefault="00F25420" w:rsidP="00B90FED">
                    <w:pPr>
                      <w:jc w:val="left"/>
                      <w:rPr>
                        <w:rFonts w:cs="Arial"/>
                        <w:color w:val="000000"/>
                        <w:sz w:val="12"/>
                        <w:szCs w:val="12"/>
                        <w:lang w:val="pl-PL"/>
                      </w:rPr>
                    </w:pPr>
                    <w:r>
                      <w:rPr>
                        <w:rFonts w:cs="Arial"/>
                        <w:color w:val="000000"/>
                        <w:sz w:val="12"/>
                        <w:szCs w:val="12"/>
                        <w:lang w:val="pl-PL"/>
                      </w:rPr>
                      <w:t>nadmiarowe</w:t>
                    </w:r>
                    <w:r w:rsidRPr="005724F7">
                      <w:rPr>
                        <w:rFonts w:cs="Arial"/>
                        <w:color w:val="000000"/>
                        <w:sz w:val="12"/>
                        <w:szCs w:val="12"/>
                        <w:lang w:val="pl-PL"/>
                      </w:rPr>
                      <w:t xml:space="preserve"> </w:t>
                    </w:r>
                    <w:r w:rsidR="00091D98" w:rsidRPr="005724F7">
                      <w:rPr>
                        <w:rFonts w:cs="Arial"/>
                        <w:color w:val="000000"/>
                        <w:sz w:val="12"/>
                        <w:szCs w:val="12"/>
                        <w:lang w:val="pl-PL"/>
                      </w:rPr>
                      <w:t>licencje</w:t>
                    </w:r>
                  </w:p>
                  <w:p w:rsidR="00091D98" w:rsidRDefault="00091D98" w:rsidP="00B90FED">
                    <w:pPr>
                      <w:jc w:val="left"/>
                      <w:rPr>
                        <w:rFonts w:cs="Arial"/>
                        <w:color w:val="000000"/>
                        <w:sz w:val="12"/>
                        <w:szCs w:val="12"/>
                        <w:lang w:val="pl-PL"/>
                      </w:rPr>
                    </w:pPr>
                    <w:r w:rsidRPr="005724F7">
                      <w:rPr>
                        <w:rFonts w:cs="Arial"/>
                        <w:color w:val="000000"/>
                        <w:sz w:val="12"/>
                        <w:szCs w:val="12"/>
                        <w:lang w:val="pl-PL"/>
                      </w:rPr>
                      <w:t xml:space="preserve">po uaktualnieniu </w:t>
                    </w:r>
                  </w:p>
                  <w:p w:rsidR="00091D98" w:rsidRPr="005724F7" w:rsidRDefault="00091D98" w:rsidP="00B90FED">
                    <w:r w:rsidRPr="005724F7">
                      <w:rPr>
                        <w:rFonts w:cs="Arial"/>
                        <w:color w:val="000000"/>
                        <w:sz w:val="12"/>
                        <w:szCs w:val="12"/>
                        <w:lang w:val="pl-PL"/>
                      </w:rPr>
                      <w:t>do MOM2005</w:t>
                    </w:r>
                  </w:p>
                </w:txbxContent>
              </v:textbox>
            </v:rect>
            <v:rect id="_x0000_s5115" style="position:absolute;left:8464;top:1752;width:43;height:138;mso-wrap-style:none" filled="f" stroked="f">
              <v:textbox style="mso-next-textbox:#_x0000_s5115;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116" style="position:absolute;left:8548;top:1752;width:1590;height:414" filled="f" stroked="f">
              <v:textbox style="mso-next-textbox:#_x0000_s5116" inset="0,0,0,0">
                <w:txbxContent>
                  <w:p w:rsidR="00091D98" w:rsidRPr="005724F7" w:rsidRDefault="00091D98" w:rsidP="00B90FED">
                    <w:pPr>
                      <w:jc w:val="left"/>
                      <w:rPr>
                        <w:lang w:val="pl-PL"/>
                      </w:rPr>
                    </w:pPr>
                    <w:r w:rsidRPr="005724F7">
                      <w:rPr>
                        <w:rFonts w:cs="Arial"/>
                        <w:color w:val="000000"/>
                        <w:sz w:val="12"/>
                        <w:szCs w:val="12"/>
                        <w:lang w:val="pl-PL"/>
                      </w:rPr>
                      <w:t xml:space="preserve">1 </w:t>
                    </w:r>
                    <w:r>
                      <w:rPr>
                        <w:rFonts w:cs="Arial"/>
                        <w:color w:val="000000"/>
                        <w:sz w:val="12"/>
                        <w:szCs w:val="12"/>
                        <w:lang w:val="pl-PL"/>
                      </w:rPr>
                      <w:t xml:space="preserve">licencję </w:t>
                    </w:r>
                    <w:r w:rsidRPr="005724F7">
                      <w:rPr>
                        <w:rFonts w:cs="Arial"/>
                        <w:color w:val="000000"/>
                        <w:sz w:val="12"/>
                        <w:szCs w:val="12"/>
                        <w:lang w:val="pl-PL"/>
                      </w:rPr>
                      <w:t xml:space="preserve">MOM 2005 Enterprise </w:t>
                    </w:r>
                    <w:r w:rsidR="0020418A">
                      <w:rPr>
                        <w:rFonts w:cs="Arial"/>
                        <w:color w:val="000000"/>
                        <w:sz w:val="12"/>
                        <w:szCs w:val="12"/>
                        <w:lang w:val="pl-PL"/>
                      </w:rPr>
                      <w:t>OML</w:t>
                    </w:r>
                  </w:p>
                </w:txbxContent>
              </v:textbox>
            </v:rect>
            <v:rect id="_x0000_s5118" style="position:absolute;left:7134;top:1752;width:1001;height:414;mso-wrap-style:none" filled="f" stroked="f">
              <v:textbox style="mso-next-textbox:#_x0000_s5118;mso-fit-shape-to-text:t" inset="0,0,0,0">
                <w:txbxContent>
                  <w:p w:rsidR="00091D98" w:rsidRPr="0020418A" w:rsidRDefault="00091D98" w:rsidP="00B90FED">
                    <w:pPr>
                      <w:jc w:val="left"/>
                      <w:rPr>
                        <w:rFonts w:cs="Arial"/>
                        <w:color w:val="000000"/>
                        <w:sz w:val="12"/>
                        <w:szCs w:val="12"/>
                        <w:u w:val="single"/>
                        <w:lang w:val="pl-PL"/>
                      </w:rPr>
                    </w:pPr>
                    <w:r w:rsidRPr="0020418A">
                      <w:rPr>
                        <w:rFonts w:cs="Arial"/>
                        <w:color w:val="000000"/>
                        <w:sz w:val="12"/>
                        <w:szCs w:val="12"/>
                        <w:u w:val="single"/>
                        <w:lang w:val="pl-PL"/>
                      </w:rPr>
                      <w:t xml:space="preserve">w przypadku MOM </w:t>
                    </w:r>
                  </w:p>
                  <w:p w:rsidR="00091D98" w:rsidRDefault="00091D98" w:rsidP="00B90FED">
                    <w:pPr>
                      <w:jc w:val="left"/>
                      <w:rPr>
                        <w:rFonts w:cs="Arial"/>
                        <w:color w:val="000000"/>
                        <w:sz w:val="12"/>
                        <w:szCs w:val="12"/>
                        <w:lang w:val="pl-PL"/>
                      </w:rPr>
                    </w:pPr>
                    <w:r w:rsidRPr="0020418A">
                      <w:rPr>
                        <w:rFonts w:cs="Arial"/>
                        <w:color w:val="000000"/>
                        <w:sz w:val="12"/>
                        <w:szCs w:val="12"/>
                        <w:u w:val="single"/>
                        <w:lang w:val="pl-PL"/>
                      </w:rPr>
                      <w:t>2005</w:t>
                    </w:r>
                    <w:r w:rsidRPr="005724F7">
                      <w:rPr>
                        <w:rFonts w:cs="Arial"/>
                        <w:color w:val="000000"/>
                        <w:sz w:val="12"/>
                        <w:szCs w:val="12"/>
                        <w:lang w:val="pl-PL"/>
                      </w:rPr>
                      <w:t xml:space="preserve"> klient </w:t>
                    </w:r>
                  </w:p>
                  <w:p w:rsidR="00091D98" w:rsidRPr="005724F7" w:rsidRDefault="00091D98" w:rsidP="00B90FED">
                    <w:pPr>
                      <w:jc w:val="left"/>
                    </w:pPr>
                    <w:r w:rsidRPr="005724F7">
                      <w:rPr>
                        <w:rFonts w:cs="Arial"/>
                        <w:color w:val="000000"/>
                        <w:sz w:val="12"/>
                        <w:szCs w:val="12"/>
                        <w:lang w:val="pl-PL"/>
                      </w:rPr>
                      <w:t>potrzebuje</w:t>
                    </w:r>
                  </w:p>
                </w:txbxContent>
              </v:textbox>
            </v:rect>
            <v:rect id="_x0000_s5122" style="position:absolute;left:8464;top:820;width:43;height:138;mso-wrap-style:none" filled="f" stroked="f">
              <v:textbox style="mso-next-textbox:#_x0000_s5122;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123" style="position:absolute;left:8548;top:820;width:1435;height:138;mso-wrap-style:none" filled="f" stroked="f">
              <v:textbox style="mso-next-textbox:#_x0000_s5123;mso-fit-shape-to-text:t" inset="0,0,0,0">
                <w:txbxContent>
                  <w:p w:rsidR="00091D98" w:rsidRPr="005724F7" w:rsidRDefault="00091D98" w:rsidP="00B90FED">
                    <w:pPr>
                      <w:rPr>
                        <w:lang w:val="pl-PL"/>
                      </w:rPr>
                    </w:pPr>
                    <w:r w:rsidRPr="005724F7">
                      <w:rPr>
                        <w:rFonts w:cs="Arial"/>
                        <w:color w:val="000000"/>
                        <w:sz w:val="12"/>
                        <w:szCs w:val="12"/>
                        <w:lang w:val="pl-PL"/>
                      </w:rPr>
                      <w:t xml:space="preserve">2 </w:t>
                    </w:r>
                    <w:r>
                      <w:rPr>
                        <w:rFonts w:cs="Arial"/>
                        <w:color w:val="000000"/>
                        <w:sz w:val="12"/>
                        <w:szCs w:val="12"/>
                        <w:lang w:val="pl-PL"/>
                      </w:rPr>
                      <w:t xml:space="preserve">licencje </w:t>
                    </w:r>
                    <w:r w:rsidRPr="005724F7">
                      <w:rPr>
                        <w:rFonts w:cs="Arial"/>
                        <w:color w:val="000000"/>
                        <w:sz w:val="12"/>
                        <w:szCs w:val="12"/>
                        <w:lang w:val="pl-PL"/>
                      </w:rPr>
                      <w:t xml:space="preserve">MOM 2000 Base </w:t>
                    </w:r>
                  </w:p>
                </w:txbxContent>
              </v:textbox>
            </v:rect>
            <v:rect id="_x0000_s5129" style="position:absolute;left:7134;top:811;width:1001;height:414;mso-wrap-style:none" filled="f" stroked="f">
              <v:textbox style="mso-next-textbox:#_x0000_s5129;mso-fit-shape-to-text:t" inset="0,0,0,0">
                <w:txbxContent>
                  <w:p w:rsidR="00091D98" w:rsidRPr="0020418A" w:rsidRDefault="00091D98" w:rsidP="00B90FED">
                    <w:pPr>
                      <w:rPr>
                        <w:rFonts w:cs="Arial"/>
                        <w:color w:val="000000"/>
                        <w:sz w:val="12"/>
                        <w:szCs w:val="12"/>
                        <w:u w:val="single"/>
                        <w:lang w:val="pl-PL"/>
                      </w:rPr>
                    </w:pPr>
                    <w:r w:rsidRPr="0020418A">
                      <w:rPr>
                        <w:rFonts w:cs="Arial"/>
                        <w:color w:val="000000"/>
                        <w:sz w:val="12"/>
                        <w:szCs w:val="12"/>
                        <w:u w:val="single"/>
                        <w:lang w:val="pl-PL"/>
                      </w:rPr>
                      <w:t>w przypadku MOM</w:t>
                    </w:r>
                  </w:p>
                  <w:p w:rsidR="00091D98" w:rsidRDefault="00091D98" w:rsidP="00B90FED">
                    <w:pPr>
                      <w:rPr>
                        <w:rFonts w:cs="Arial"/>
                        <w:color w:val="000000"/>
                        <w:sz w:val="12"/>
                        <w:szCs w:val="12"/>
                        <w:lang w:val="pl-PL"/>
                      </w:rPr>
                    </w:pPr>
                    <w:r w:rsidRPr="0020418A">
                      <w:rPr>
                        <w:rFonts w:cs="Arial"/>
                        <w:color w:val="000000"/>
                        <w:sz w:val="12"/>
                        <w:szCs w:val="12"/>
                        <w:u w:val="single"/>
                        <w:lang w:val="pl-PL"/>
                      </w:rPr>
                      <w:t>2000</w:t>
                    </w:r>
                    <w:r w:rsidRPr="005724F7">
                      <w:rPr>
                        <w:rFonts w:cs="Arial"/>
                        <w:color w:val="000000"/>
                        <w:sz w:val="12"/>
                        <w:szCs w:val="12"/>
                        <w:lang w:val="pl-PL"/>
                      </w:rPr>
                      <w:t xml:space="preserve"> klient </w:t>
                    </w:r>
                  </w:p>
                  <w:p w:rsidR="00091D98" w:rsidRPr="005724F7" w:rsidRDefault="00091D98" w:rsidP="00B90FED">
                    <w:r w:rsidRPr="005724F7">
                      <w:rPr>
                        <w:rFonts w:cs="Arial"/>
                        <w:color w:val="000000"/>
                        <w:sz w:val="12"/>
                        <w:szCs w:val="12"/>
                        <w:lang w:val="pl-PL"/>
                      </w:rPr>
                      <w:t>potrzebował</w:t>
                    </w:r>
                  </w:p>
                </w:txbxContent>
              </v:textbox>
            </v:rect>
            <v:rect id="_x0000_s5133" style="position:absolute;left:8464;top:535;width:67;height:138;mso-wrap-style:none" filled="f" stroked="f">
              <v:textbox style="mso-next-textbox:#_x0000_s5133;mso-fit-shape-to-text:t" inset="0,0,0,0">
                <w:txbxContent>
                  <w:p w:rsidR="00091D98" w:rsidRPr="005724F7" w:rsidRDefault="00091D98" w:rsidP="00B90FED">
                    <w:pPr>
                      <w:rPr>
                        <w:lang w:val="pl-PL"/>
                      </w:rPr>
                    </w:pPr>
                    <w:r w:rsidRPr="005724F7">
                      <w:rPr>
                        <w:rFonts w:cs="Arial"/>
                        <w:color w:val="000000"/>
                        <w:sz w:val="12"/>
                        <w:szCs w:val="12"/>
                        <w:lang w:val="pl-PL"/>
                      </w:rPr>
                      <w:t>2</w:t>
                    </w:r>
                  </w:p>
                </w:txbxContent>
              </v:textbox>
            </v:rect>
            <v:rect id="_x0000_s5134" style="position:absolute;left:7134;top:535;width:1087;height:307" filled="f" stroked="f">
              <v:textbox style="mso-next-textbox:#_x0000_s5134" inset="0,0,0,0">
                <w:txbxContent>
                  <w:p w:rsidR="00091D98" w:rsidRPr="0005521A" w:rsidRDefault="00091D98" w:rsidP="0020418A">
                    <w:pPr>
                      <w:rPr>
                        <w:lang w:val="pl-PL"/>
                      </w:rPr>
                    </w:pPr>
                    <w:r>
                      <w:rPr>
                        <w:rFonts w:cs="Arial"/>
                        <w:color w:val="000000"/>
                        <w:sz w:val="12"/>
                        <w:szCs w:val="12"/>
                        <w:lang w:val="pl-PL"/>
                      </w:rPr>
                      <w:t>liczba procesorów</w:t>
                    </w:r>
                  </w:p>
                </w:txbxContent>
              </v:textbox>
            </v:rect>
            <v:rect id="_x0000_s5135" style="position:absolute;left:8464;top:95;width:1121;height:138;mso-wrap-style:none" filled="f" stroked="f">
              <v:textbox style="mso-next-textbox:#_x0000_s5135;mso-fit-shape-to-text:t" inset="0,0,0,0">
                <w:txbxContent>
                  <w:p w:rsidR="00091D98" w:rsidRPr="005724F7" w:rsidRDefault="00091D98" w:rsidP="00B90FED">
                    <w:pPr>
                      <w:rPr>
                        <w:lang w:val="pl-PL"/>
                      </w:rPr>
                    </w:pPr>
                    <w:r w:rsidRPr="005724F7">
                      <w:rPr>
                        <w:rFonts w:cs="Arial"/>
                        <w:color w:val="000000"/>
                        <w:sz w:val="12"/>
                        <w:szCs w:val="12"/>
                        <w:lang w:val="pl-PL"/>
                      </w:rPr>
                      <w:t>SQL Server 2000</w:t>
                    </w:r>
                    <w:r>
                      <w:rPr>
                        <w:rFonts w:cs="Arial"/>
                        <w:color w:val="000000"/>
                        <w:sz w:val="12"/>
                        <w:szCs w:val="12"/>
                        <w:lang w:val="pl-PL"/>
                      </w:rPr>
                      <w:t xml:space="preserve"> lub</w:t>
                    </w:r>
                    <w:r w:rsidRPr="005724F7">
                      <w:rPr>
                        <w:rFonts w:cs="Arial"/>
                        <w:color w:val="000000"/>
                        <w:sz w:val="12"/>
                        <w:szCs w:val="12"/>
                        <w:lang w:val="pl-PL"/>
                      </w:rPr>
                      <w:t xml:space="preserve"> </w:t>
                    </w:r>
                  </w:p>
                </w:txbxContent>
              </v:textbox>
            </v:rect>
            <v:rect id="_x0000_s5136" style="position:absolute;left:8464;top:250;width:928;height:138;mso-wrap-style:none" filled="f" stroked="f">
              <v:textbox style="mso-next-textbox:#_x0000_s5136;mso-fit-shape-to-text:t" inset="0,0,0,0">
                <w:txbxContent>
                  <w:p w:rsidR="00091D98" w:rsidRPr="005724F7" w:rsidRDefault="00091D98" w:rsidP="00B90FED">
                    <w:pPr>
                      <w:rPr>
                        <w:lang w:val="pl-PL"/>
                      </w:rPr>
                    </w:pPr>
                    <w:r>
                      <w:rPr>
                        <w:rFonts w:cs="Arial"/>
                        <w:color w:val="000000"/>
                        <w:sz w:val="12"/>
                        <w:szCs w:val="12"/>
                        <w:lang w:val="pl-PL"/>
                      </w:rPr>
                      <w:t xml:space="preserve">SQL </w:t>
                    </w:r>
                    <w:r w:rsidRPr="005724F7">
                      <w:rPr>
                        <w:rFonts w:cs="Arial"/>
                        <w:color w:val="000000"/>
                        <w:sz w:val="12"/>
                        <w:szCs w:val="12"/>
                        <w:lang w:val="pl-PL"/>
                      </w:rPr>
                      <w:t>Server 2005</w:t>
                    </w:r>
                  </w:p>
                </w:txbxContent>
              </v:textbox>
            </v:rect>
            <v:rect id="_x0000_s5137" style="position:absolute;left:7134;top:91;width:1087;height:138;mso-wrap-style:none" filled="f" stroked="f">
              <v:textbox style="mso-next-textbox:#_x0000_s5137;mso-fit-shape-to-text:t" inset="0,0,0,0">
                <w:txbxContent>
                  <w:p w:rsidR="00091D98" w:rsidRPr="005724F7" w:rsidRDefault="00091D98" w:rsidP="00B90FED">
                    <w:r w:rsidRPr="005724F7">
                      <w:rPr>
                        <w:rFonts w:cs="Arial"/>
                        <w:b/>
                        <w:bCs/>
                        <w:color w:val="000000"/>
                        <w:sz w:val="12"/>
                        <w:szCs w:val="12"/>
                        <w:lang w:val="pl-PL"/>
                      </w:rPr>
                      <w:t>repozytorium MOM</w:t>
                    </w:r>
                  </w:p>
                </w:txbxContent>
              </v:textbox>
            </v:rect>
            <v:line id="_x0000_s5138" style="position:absolute" from="7000,19" to="10214,20" strokeweight=".0011mm">
              <v:stroke endcap="square"/>
            </v:line>
            <v:line id="_x0000_s5139" style="position:absolute" from="7000,459" to="10214,460" strokeweight=".0005mm"/>
            <v:line id="_x0000_s5140" style="position:absolute" from="7000,744" to="10214,745" strokeweight=".0005mm"/>
            <v:line id="_x0000_s5141" style="position:absolute" from="7000,2864" to="10214,2865" strokeweight=".0011mm">
              <v:stroke endcap="square"/>
            </v:line>
            <v:line id="_x0000_s5142" style="position:absolute" from="7000,19" to="7001,2864" strokeweight=".0011mm">
              <v:stroke endcap="square"/>
            </v:line>
            <v:line id="_x0000_s5143" style="position:absolute" from="8330,19" to="8331,2864" strokeweight=".0005mm"/>
            <v:line id="_x0000_s5144" style="position:absolute" from="10214,19" to="10215,2864" strokeweight=".0011mm">
              <v:stroke endcap="square"/>
            </v:line>
            <v:line id="_x0000_s5145" style="position:absolute" from="7000,1676" to="10214,1677" strokeweight=".0005mm"/>
            <v:line id="_x0000_s5146" style="position:absolute" from="7000,2270" to="10214,2271" strokeweight=".0005mm"/>
            <v:rect id="_x0000_s5147" style="position:absolute;left:8464;top:2347;width:43;height:138;mso-wrap-style:none" filled="f" stroked="f">
              <v:textbox style="mso-next-textbox:#_x0000_s5147;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152" style="position:absolute;left:8464;top:1752;width:43;height:138;mso-wrap-style:none" filled="f" stroked="f">
              <v:textbox style="mso-next-textbox:#_x0000_s5152;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159" style="position:absolute;left:8464;top:820;width:43;height:138;mso-wrap-style:none" filled="f" stroked="f">
              <v:textbox style="mso-next-textbox:#_x0000_s5159;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line id="_x0000_s5175" style="position:absolute" from="7000,19" to="10214,20" strokeweight=".0011mm">
              <v:stroke endcap="square"/>
            </v:line>
            <v:line id="_x0000_s5176" style="position:absolute" from="7000,459" to="10214,460" strokeweight=".0005mm"/>
            <v:line id="_x0000_s5177" style="position:absolute" from="7000,744" to="10214,745" strokeweight=".0005mm"/>
            <v:line id="_x0000_s5178" style="position:absolute" from="7000,2864" to="10214,2865" strokeweight=".0011mm">
              <v:stroke endcap="square"/>
            </v:line>
            <v:line id="_x0000_s5179" style="position:absolute" from="7000,19" to="7001,2864" strokeweight=".0011mm">
              <v:stroke endcap="square"/>
            </v:line>
            <v:line id="_x0000_s5180" style="position:absolute" from="8330,19" to="8331,2864" strokeweight=".0005mm"/>
            <v:line id="_x0000_s5181" style="position:absolute" from="10214,19" to="10215,2864" strokeweight=".0011mm">
              <v:stroke endcap="square"/>
            </v:line>
            <v:line id="_x0000_s5182" style="position:absolute" from="7000,1676" to="10214,1677" strokeweight=".0005mm"/>
            <v:line id="_x0000_s5183" style="position:absolute" from="7000,2270" to="10214,2271" strokeweight=".0005mm"/>
            <v:rect id="_x0000_s5184" style="position:absolute;left:4142;top:798;width:594;height:138;mso-wrap-style:none" filled="f" stroked="f">
              <v:textbox style="mso-next-textbox:#_x0000_s5184;mso-fit-shape-to-text:t" inset="0,0,0,0">
                <w:txbxContent>
                  <w:p w:rsidR="00091D98" w:rsidRPr="005724F7" w:rsidRDefault="00091D98" w:rsidP="00B90FED">
                    <w:pPr>
                      <w:rPr>
                        <w:lang w:val="pl-PL"/>
                      </w:rPr>
                    </w:pPr>
                    <w:r w:rsidRPr="005724F7">
                      <w:rPr>
                        <w:rFonts w:cs="Arial"/>
                        <w:b/>
                        <w:bCs/>
                        <w:color w:val="000000"/>
                        <w:sz w:val="12"/>
                        <w:szCs w:val="12"/>
                        <w:lang w:val="pl-PL"/>
                      </w:rPr>
                      <w:t>MOM 2005</w:t>
                    </w:r>
                  </w:p>
                </w:txbxContent>
              </v:textbox>
            </v:rect>
            <v:rect id="_x0000_s5185" style="position:absolute;left:5319;top:533;width:654;height:138;mso-wrap-style:none" filled="f" stroked="f">
              <v:textbox style="mso-next-textbox:#_x0000_s5185;mso-fit-shape-to-text:t" inset="0,0,0,0">
                <w:txbxContent>
                  <w:p w:rsidR="00091D98" w:rsidRPr="005724F7" w:rsidRDefault="00091D98" w:rsidP="00B90FED">
                    <w:pPr>
                      <w:rPr>
                        <w:lang w:val="pl-PL"/>
                      </w:rPr>
                    </w:pPr>
                    <w:r w:rsidRPr="005724F7">
                      <w:rPr>
                        <w:rFonts w:cs="Arial"/>
                        <w:b/>
                        <w:bCs/>
                        <w:color w:val="000000"/>
                        <w:sz w:val="12"/>
                        <w:szCs w:val="12"/>
                        <w:lang w:val="pl-PL"/>
                      </w:rPr>
                      <w:t xml:space="preserve">SQL Server </w:t>
                    </w:r>
                  </w:p>
                </w:txbxContent>
              </v:textbox>
            </v:rect>
            <v:rect id="_x0000_s5186" style="position:absolute;left:5258;top:673;width:761;height:138;mso-wrap-style:none" filled="f" stroked="f">
              <v:textbox style="mso-next-textbox:#_x0000_s5186;mso-fit-shape-to-text:t" inset="0,0,0,0">
                <w:txbxContent>
                  <w:p w:rsidR="00091D98" w:rsidRPr="005724F7" w:rsidRDefault="00091D98" w:rsidP="00B90FED">
                    <w:pPr>
                      <w:rPr>
                        <w:lang w:val="pl-PL"/>
                      </w:rPr>
                    </w:pPr>
                    <w:r>
                      <w:rPr>
                        <w:rFonts w:cs="Arial"/>
                        <w:b/>
                        <w:bCs/>
                        <w:color w:val="000000"/>
                        <w:sz w:val="12"/>
                        <w:szCs w:val="12"/>
                        <w:lang w:val="pl-PL"/>
                      </w:rPr>
                      <w:t xml:space="preserve">2000 lub </w:t>
                    </w:r>
                    <w:r w:rsidRPr="005724F7">
                      <w:rPr>
                        <w:rFonts w:cs="Arial"/>
                        <w:b/>
                        <w:bCs/>
                        <w:color w:val="000000"/>
                        <w:sz w:val="12"/>
                        <w:szCs w:val="12"/>
                        <w:lang w:val="pl-PL"/>
                      </w:rPr>
                      <w:t xml:space="preserve">SQL </w:t>
                    </w:r>
                  </w:p>
                </w:txbxContent>
              </v:textbox>
            </v:rect>
            <v:rect id="_x0000_s5187" style="position:absolute;left:5308;top:842;width:674;height:138;mso-wrap-style:none" filled="f" stroked="f">
              <v:textbox style="mso-next-textbox:#_x0000_s5187;mso-fit-shape-to-text:t" inset="0,0,0,0">
                <w:txbxContent>
                  <w:p w:rsidR="00091D98" w:rsidRPr="005724F7" w:rsidRDefault="00091D98" w:rsidP="00B90FED">
                    <w:pPr>
                      <w:rPr>
                        <w:lang w:val="pl-PL"/>
                      </w:rPr>
                    </w:pPr>
                    <w:r w:rsidRPr="005724F7">
                      <w:rPr>
                        <w:rFonts w:cs="Arial"/>
                        <w:b/>
                        <w:bCs/>
                        <w:color w:val="000000"/>
                        <w:sz w:val="12"/>
                        <w:szCs w:val="12"/>
                        <w:lang w:val="pl-PL"/>
                      </w:rPr>
                      <w:t>Server 2005</w:t>
                    </w:r>
                  </w:p>
                </w:txbxContent>
              </v:textbox>
            </v:rect>
            <v:shape id="_x0000_s5188" style="position:absolute;left:3222;top:229;width:1008;height:895" coordsize="3637,3237" path="m60,13l3410,2991hdc3424,3003,3425,3024,3413,3038v-12,14,-33,15,-47,3hal15,62hdc2,50,,29,13,15,25,2,46,,60,13haxm3471,2822r166,415l3206,3121r265,-299xe" fillcolor="black" strokeweight="6e-5mm">
              <v:stroke joinstyle="bevel"/>
              <v:path arrowok="t"/>
              <o:lock v:ext="edit" verticies="t"/>
            </v:shape>
            <v:shape id="_x0000_s5189" style="position:absolute;left:6114;top:229;width:786;height:1005" coordsize="2838,3637" path="m2827,58l231,3395hdc220,3409,199,3412,185,3401v-15,-12,-18,-33,-6,-47hal2774,17hdc2785,2,2806,,2821,11v14,11,17,32,6,47haxm404,3445l,3637,88,3199r316,246xe" fillcolor="black" strokeweight="6e-5mm">
              <v:stroke joinstyle="bevel"/>
              <v:path arrowok="t"/>
              <o:lock v:ext="edit" verticies="t"/>
            </v:shape>
            <v:rect id="_x0000_s5193" style="position:absolute;left:8483;top:1008;width:43;height:138;mso-wrap-style:none" filled="f" stroked="f">
              <v:textbox style="mso-next-textbox:#_x0000_s5193;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v:rect id="_x0000_s5194" style="position:absolute;left:8567;top:1008;width:1571;height:599" filled="f" stroked="f">
              <v:textbox style="mso-next-textbox:#_x0000_s5194" inset="0,0,0,0">
                <w:txbxContent>
                  <w:p w:rsidR="00091D98" w:rsidRPr="00B90FED" w:rsidRDefault="00091D98" w:rsidP="00B90FED">
                    <w:pPr>
                      <w:jc w:val="left"/>
                    </w:pPr>
                    <w:r w:rsidRPr="00B90FED">
                      <w:rPr>
                        <w:rFonts w:cs="Arial"/>
                        <w:color w:val="000000"/>
                        <w:sz w:val="12"/>
                        <w:szCs w:val="12"/>
                        <w:lang w:val="pl-PL"/>
                      </w:rPr>
                      <w:t>2 licencje MOM 2000 Application Management Pack (opcjonalnie)</w:t>
                    </w:r>
                  </w:p>
                </w:txbxContent>
              </v:textbox>
            </v:rect>
            <v:rect id="_x0000_s5195" style="position:absolute;left:8483;top:1008;width:43;height:138;mso-wrap-style:none" filled="f" stroked="f">
              <v:textbox style="mso-next-textbox:#_x0000_s5195;mso-fit-shape-to-text:t" inset="0,0,0,0">
                <w:txbxContent>
                  <w:p w:rsidR="00091D98" w:rsidRPr="005724F7" w:rsidRDefault="00091D98" w:rsidP="00B90FED">
                    <w:pPr>
                      <w:rPr>
                        <w:lang w:val="pl-PL"/>
                      </w:rPr>
                    </w:pPr>
                    <w:r w:rsidRPr="005724F7">
                      <w:rPr>
                        <w:rFonts w:cs="Arial"/>
                        <w:color w:val="000000"/>
                        <w:sz w:val="12"/>
                        <w:szCs w:val="12"/>
                        <w:lang w:val="pl-PL"/>
                      </w:rPr>
                      <w:t>•</w:t>
                    </w:r>
                  </w:p>
                </w:txbxContent>
              </v:textbox>
            </v:rect>
            <w10:anchorlock/>
          </v:group>
        </w:pict>
      </w:r>
    </w:p>
    <w:p w:rsidR="00536896" w:rsidRPr="0007402E" w:rsidRDefault="00B90FED" w:rsidP="000827CD">
      <w:pPr>
        <w:spacing w:before="360"/>
        <w:rPr>
          <w:szCs w:val="18"/>
          <w:u w:val="single"/>
          <w:lang w:val="pl-PL"/>
        </w:rPr>
      </w:pPr>
      <w:r w:rsidRPr="0007402E">
        <w:rPr>
          <w:u w:val="single"/>
          <w:lang w:val="pl-PL"/>
        </w:rPr>
        <w:t xml:space="preserve">Prawa obniżenia wersji </w:t>
      </w:r>
      <w:r w:rsidR="00536896" w:rsidRPr="0007402E">
        <w:rPr>
          <w:szCs w:val="18"/>
          <w:u w:val="single"/>
          <w:lang w:val="pl-PL"/>
        </w:rPr>
        <w:t xml:space="preserve">Microsoft Operations Manager 2005 </w:t>
      </w:r>
      <w:r w:rsidRPr="0007402E">
        <w:rPr>
          <w:szCs w:val="18"/>
          <w:u w:val="single"/>
          <w:lang w:val="pl-PL"/>
        </w:rPr>
        <w:t xml:space="preserve">do </w:t>
      </w:r>
      <w:r w:rsidR="00536896" w:rsidRPr="0007402E">
        <w:rPr>
          <w:szCs w:val="18"/>
          <w:u w:val="single"/>
          <w:lang w:val="pl-PL"/>
        </w:rPr>
        <w:t>MOM 2000</w:t>
      </w:r>
    </w:p>
    <w:p w:rsidR="00536896" w:rsidRPr="0007402E" w:rsidRDefault="00536896">
      <w:pPr>
        <w:rPr>
          <w:szCs w:val="18"/>
          <w:lang w:val="pl-PL"/>
        </w:rPr>
      </w:pPr>
    </w:p>
    <w:p w:rsidR="00536896" w:rsidRPr="0007402E" w:rsidRDefault="00B90FED" w:rsidP="00F25420">
      <w:pPr>
        <w:rPr>
          <w:szCs w:val="18"/>
          <w:lang w:val="pl-PL"/>
        </w:rPr>
      </w:pPr>
      <w:r w:rsidRPr="0007402E">
        <w:rPr>
          <w:szCs w:val="18"/>
          <w:lang w:val="pl-PL"/>
        </w:rPr>
        <w:t>Klientów</w:t>
      </w:r>
      <w:r w:rsidR="00BE7B90" w:rsidRPr="0007402E">
        <w:rPr>
          <w:szCs w:val="18"/>
          <w:lang w:val="pl-PL"/>
        </w:rPr>
        <w:t xml:space="preserve"> posiadających licencje MOM 2005</w:t>
      </w:r>
      <w:r w:rsidRPr="0007402E">
        <w:rPr>
          <w:szCs w:val="18"/>
          <w:lang w:val="pl-PL"/>
        </w:rPr>
        <w:t>, którzy skorzystali</w:t>
      </w:r>
      <w:r w:rsidR="00146D03">
        <w:rPr>
          <w:szCs w:val="18"/>
          <w:lang w:val="pl-PL"/>
        </w:rPr>
        <w:t xml:space="preserve"> z </w:t>
      </w:r>
      <w:r w:rsidRPr="0007402E">
        <w:rPr>
          <w:szCs w:val="18"/>
          <w:lang w:val="pl-PL"/>
        </w:rPr>
        <w:t>prawa obniżenia wersji</w:t>
      </w:r>
      <w:r w:rsidR="00146D03">
        <w:rPr>
          <w:szCs w:val="18"/>
          <w:lang w:val="pl-PL"/>
        </w:rPr>
        <w:t xml:space="preserve"> w </w:t>
      </w:r>
      <w:r w:rsidRPr="0007402E">
        <w:rPr>
          <w:szCs w:val="18"/>
          <w:lang w:val="pl-PL"/>
        </w:rPr>
        <w:t>celu zainstalowania</w:t>
      </w:r>
      <w:r w:rsidR="00146D03">
        <w:rPr>
          <w:szCs w:val="18"/>
          <w:lang w:val="pl-PL"/>
        </w:rPr>
        <w:t xml:space="preserve"> i </w:t>
      </w:r>
      <w:r w:rsidRPr="0007402E">
        <w:rPr>
          <w:szCs w:val="18"/>
          <w:lang w:val="pl-PL"/>
        </w:rPr>
        <w:t>użytkowania oprogramowania MOM 2000</w:t>
      </w:r>
      <w:r w:rsidR="00F25420">
        <w:rPr>
          <w:szCs w:val="18"/>
          <w:lang w:val="pl-PL"/>
        </w:rPr>
        <w:t>,</w:t>
      </w:r>
      <w:r w:rsidRPr="0007402E">
        <w:rPr>
          <w:szCs w:val="18"/>
          <w:lang w:val="pl-PL"/>
        </w:rPr>
        <w:t xml:space="preserve"> obowiązują zasady licencjonowania MOM 2005</w:t>
      </w:r>
      <w:r w:rsidR="00F25420">
        <w:rPr>
          <w:szCs w:val="18"/>
          <w:lang w:val="pl-PL"/>
        </w:rPr>
        <w:t>:</w:t>
      </w:r>
    </w:p>
    <w:p w:rsidR="00536896" w:rsidRPr="0007402E" w:rsidRDefault="00B90FED">
      <w:pPr>
        <w:numPr>
          <w:ilvl w:val="0"/>
          <w:numId w:val="9"/>
        </w:numPr>
        <w:jc w:val="left"/>
        <w:rPr>
          <w:szCs w:val="18"/>
          <w:lang w:val="pl-PL"/>
        </w:rPr>
      </w:pPr>
      <w:r w:rsidRPr="0007402E">
        <w:rPr>
          <w:szCs w:val="18"/>
          <w:lang w:val="pl-PL"/>
        </w:rPr>
        <w:t>każdy serwer zarządzający musi być wyposażony</w:t>
      </w:r>
      <w:r w:rsidR="00146D03">
        <w:rPr>
          <w:szCs w:val="18"/>
          <w:lang w:val="pl-PL"/>
        </w:rPr>
        <w:t xml:space="preserve"> w </w:t>
      </w:r>
      <w:r w:rsidRPr="0007402E">
        <w:rPr>
          <w:szCs w:val="18"/>
          <w:lang w:val="pl-PL"/>
        </w:rPr>
        <w:t>jedną (1) licencję serwerową MOM 2005, niezależnie od liczby procesorów zainstalowanych</w:t>
      </w:r>
      <w:r w:rsidR="00146D03">
        <w:rPr>
          <w:szCs w:val="18"/>
          <w:lang w:val="pl-PL"/>
        </w:rPr>
        <w:t xml:space="preserve"> w </w:t>
      </w:r>
      <w:r w:rsidRPr="0007402E">
        <w:rPr>
          <w:szCs w:val="18"/>
          <w:lang w:val="pl-PL"/>
        </w:rPr>
        <w:t>tym serwerze</w:t>
      </w:r>
      <w:r w:rsidR="00F25420">
        <w:rPr>
          <w:szCs w:val="18"/>
          <w:lang w:val="pl-PL"/>
        </w:rPr>
        <w:t>,</w:t>
      </w:r>
    </w:p>
    <w:p w:rsidR="00536896" w:rsidRPr="0007402E" w:rsidRDefault="00B90FED">
      <w:pPr>
        <w:numPr>
          <w:ilvl w:val="0"/>
          <w:numId w:val="9"/>
        </w:numPr>
        <w:jc w:val="left"/>
        <w:rPr>
          <w:szCs w:val="18"/>
          <w:lang w:val="pl-PL"/>
        </w:rPr>
      </w:pPr>
      <w:r w:rsidRPr="0007402E">
        <w:rPr>
          <w:szCs w:val="18"/>
          <w:lang w:val="pl-PL"/>
        </w:rPr>
        <w:t>każde zarządzane urządzenie, niezależnie od liczby procesorów</w:t>
      </w:r>
      <w:r w:rsidR="00146D03">
        <w:rPr>
          <w:szCs w:val="18"/>
          <w:lang w:val="pl-PL"/>
        </w:rPr>
        <w:t xml:space="preserve"> w </w:t>
      </w:r>
      <w:r w:rsidRPr="0007402E">
        <w:rPr>
          <w:szCs w:val="18"/>
          <w:lang w:val="pl-PL"/>
        </w:rPr>
        <w:t>nim zainstalowanych</w:t>
      </w:r>
      <w:r w:rsidR="00F25420">
        <w:rPr>
          <w:szCs w:val="18"/>
          <w:lang w:val="pl-PL"/>
        </w:rPr>
        <w:t>,</w:t>
      </w:r>
      <w:r w:rsidRPr="0007402E">
        <w:rPr>
          <w:szCs w:val="18"/>
          <w:lang w:val="pl-PL"/>
        </w:rPr>
        <w:t xml:space="preserve"> musi być wyposażone</w:t>
      </w:r>
      <w:r w:rsidR="00146D03">
        <w:rPr>
          <w:szCs w:val="18"/>
          <w:lang w:val="pl-PL"/>
        </w:rPr>
        <w:t xml:space="preserve"> w </w:t>
      </w:r>
      <w:r w:rsidRPr="0007402E">
        <w:rPr>
          <w:szCs w:val="18"/>
          <w:lang w:val="pl-PL"/>
        </w:rPr>
        <w:t>jedną (1) licencję MOM 2005 Standard OML lub MOM 2005 Enterprise OML</w:t>
      </w:r>
      <w:r w:rsidR="00F25420">
        <w:rPr>
          <w:szCs w:val="18"/>
          <w:lang w:val="pl-PL"/>
        </w:rPr>
        <w:t>,</w:t>
      </w:r>
    </w:p>
    <w:p w:rsidR="00536896" w:rsidRPr="0007402E" w:rsidRDefault="002B5324">
      <w:pPr>
        <w:numPr>
          <w:ilvl w:val="0"/>
          <w:numId w:val="9"/>
        </w:numPr>
        <w:jc w:val="left"/>
        <w:rPr>
          <w:szCs w:val="18"/>
          <w:lang w:val="pl-PL"/>
        </w:rPr>
      </w:pPr>
      <w:r w:rsidRPr="0007402E">
        <w:rPr>
          <w:szCs w:val="18"/>
          <w:lang w:val="pl-PL"/>
        </w:rPr>
        <w:t>licencje na Application Management Pack (AMP) nie są potrzebne</w:t>
      </w:r>
      <w:r w:rsidR="00F25420">
        <w:rPr>
          <w:szCs w:val="18"/>
          <w:lang w:val="pl-PL"/>
        </w:rPr>
        <w:t>.</w:t>
      </w:r>
    </w:p>
    <w:p w:rsidR="00536896" w:rsidRPr="0007402E" w:rsidRDefault="00536896">
      <w:pPr>
        <w:rPr>
          <w:szCs w:val="18"/>
          <w:u w:val="single"/>
          <w:lang w:val="pl-PL"/>
        </w:rPr>
      </w:pPr>
    </w:p>
    <w:p w:rsidR="00536896" w:rsidRPr="0007402E" w:rsidRDefault="002B5324" w:rsidP="000827CD">
      <w:pPr>
        <w:keepNext/>
        <w:keepLines/>
        <w:rPr>
          <w:szCs w:val="18"/>
          <w:u w:val="single"/>
          <w:lang w:val="pl-PL"/>
        </w:rPr>
      </w:pPr>
      <w:r w:rsidRPr="0007402E">
        <w:rPr>
          <w:szCs w:val="18"/>
          <w:u w:val="single"/>
          <w:lang w:val="pl-PL"/>
        </w:rPr>
        <w:lastRenderedPageBreak/>
        <w:t>Prawa obniżenia wersji Microsoft Operations Manager 2005</w:t>
      </w:r>
      <w:r w:rsidR="00146D03">
        <w:rPr>
          <w:szCs w:val="18"/>
          <w:u w:val="single"/>
          <w:lang w:val="pl-PL"/>
        </w:rPr>
        <w:t xml:space="preserve"> z </w:t>
      </w:r>
      <w:r w:rsidRPr="0007402E">
        <w:rPr>
          <w:szCs w:val="18"/>
          <w:u w:val="single"/>
          <w:lang w:val="pl-PL"/>
        </w:rPr>
        <w:t>technologią SQL Server do MOM 2000</w:t>
      </w:r>
      <w:r w:rsidR="00146D03">
        <w:rPr>
          <w:szCs w:val="18"/>
          <w:u w:val="single"/>
          <w:lang w:val="pl-PL"/>
        </w:rPr>
        <w:t xml:space="preserve"> z </w:t>
      </w:r>
      <w:r w:rsidRPr="0007402E">
        <w:rPr>
          <w:szCs w:val="18"/>
          <w:u w:val="single"/>
          <w:lang w:val="pl-PL"/>
        </w:rPr>
        <w:t>technologią SQL Server</w:t>
      </w:r>
    </w:p>
    <w:p w:rsidR="00536896" w:rsidRPr="0007402E" w:rsidRDefault="00536896" w:rsidP="000827CD">
      <w:pPr>
        <w:keepNext/>
        <w:keepLines/>
        <w:rPr>
          <w:szCs w:val="18"/>
          <w:lang w:val="pl-PL"/>
        </w:rPr>
      </w:pPr>
    </w:p>
    <w:p w:rsidR="00536896" w:rsidRPr="0007402E" w:rsidRDefault="00BE7B90" w:rsidP="00CE1943">
      <w:pPr>
        <w:rPr>
          <w:szCs w:val="18"/>
          <w:lang w:val="pl-PL"/>
        </w:rPr>
      </w:pPr>
      <w:r w:rsidRPr="0007402E">
        <w:rPr>
          <w:szCs w:val="18"/>
          <w:lang w:val="pl-PL"/>
        </w:rPr>
        <w:t>Klientów posiadających licencje MOM 2005</w:t>
      </w:r>
      <w:r w:rsidR="00146D03">
        <w:rPr>
          <w:szCs w:val="18"/>
          <w:lang w:val="pl-PL"/>
        </w:rPr>
        <w:t xml:space="preserve"> z </w:t>
      </w:r>
      <w:r w:rsidRPr="0007402E">
        <w:rPr>
          <w:szCs w:val="18"/>
          <w:lang w:val="pl-PL"/>
        </w:rPr>
        <w:t>technologią SQL Server, którzy skorzystali</w:t>
      </w:r>
      <w:r w:rsidR="00146D03">
        <w:rPr>
          <w:szCs w:val="18"/>
          <w:lang w:val="pl-PL"/>
        </w:rPr>
        <w:t xml:space="preserve"> z </w:t>
      </w:r>
      <w:r w:rsidRPr="0007402E">
        <w:rPr>
          <w:szCs w:val="18"/>
          <w:lang w:val="pl-PL"/>
        </w:rPr>
        <w:t>prawa obniżenia wersji</w:t>
      </w:r>
      <w:r w:rsidR="00146D03">
        <w:rPr>
          <w:szCs w:val="18"/>
          <w:lang w:val="pl-PL"/>
        </w:rPr>
        <w:t xml:space="preserve"> w </w:t>
      </w:r>
      <w:r w:rsidRPr="0007402E">
        <w:rPr>
          <w:szCs w:val="18"/>
          <w:lang w:val="pl-PL"/>
        </w:rPr>
        <w:t>celu zainstalowania</w:t>
      </w:r>
      <w:r w:rsidR="00146D03">
        <w:rPr>
          <w:szCs w:val="18"/>
          <w:lang w:val="pl-PL"/>
        </w:rPr>
        <w:t xml:space="preserve"> i </w:t>
      </w:r>
      <w:r w:rsidRPr="0007402E">
        <w:rPr>
          <w:szCs w:val="18"/>
          <w:lang w:val="pl-PL"/>
        </w:rPr>
        <w:t>użytkowania oprogramowania MOM 2000</w:t>
      </w:r>
      <w:r w:rsidR="00146D03">
        <w:rPr>
          <w:szCs w:val="18"/>
          <w:lang w:val="pl-PL"/>
        </w:rPr>
        <w:t xml:space="preserve"> z </w:t>
      </w:r>
      <w:r w:rsidRPr="0007402E">
        <w:rPr>
          <w:szCs w:val="18"/>
          <w:lang w:val="pl-PL"/>
        </w:rPr>
        <w:t>technologią SQL Server</w:t>
      </w:r>
      <w:r w:rsidR="00CE1943">
        <w:rPr>
          <w:szCs w:val="18"/>
          <w:lang w:val="pl-PL"/>
        </w:rPr>
        <w:t>,</w:t>
      </w:r>
      <w:r w:rsidRPr="0007402E">
        <w:rPr>
          <w:szCs w:val="18"/>
          <w:lang w:val="pl-PL"/>
        </w:rPr>
        <w:t xml:space="preserve"> obowiązują zasady licencjonowania MOM 2005</w:t>
      </w:r>
      <w:r w:rsidR="00146D03">
        <w:rPr>
          <w:szCs w:val="18"/>
          <w:lang w:val="pl-PL"/>
        </w:rPr>
        <w:t xml:space="preserve"> z </w:t>
      </w:r>
      <w:r w:rsidRPr="0007402E">
        <w:rPr>
          <w:szCs w:val="18"/>
          <w:lang w:val="pl-PL"/>
        </w:rPr>
        <w:t>technologią SQL Server</w:t>
      </w:r>
      <w:r w:rsidR="00CE1943">
        <w:rPr>
          <w:szCs w:val="18"/>
          <w:lang w:val="pl-PL"/>
        </w:rPr>
        <w:t>:</w:t>
      </w:r>
      <w:r w:rsidR="00536896" w:rsidRPr="0007402E">
        <w:rPr>
          <w:szCs w:val="18"/>
          <w:lang w:val="pl-PL"/>
        </w:rPr>
        <w:t xml:space="preserve"> </w:t>
      </w:r>
    </w:p>
    <w:p w:rsidR="00BE7B90" w:rsidRPr="0007402E" w:rsidRDefault="00BE7B90" w:rsidP="00BE7B90">
      <w:pPr>
        <w:numPr>
          <w:ilvl w:val="0"/>
          <w:numId w:val="9"/>
        </w:numPr>
        <w:jc w:val="left"/>
        <w:rPr>
          <w:szCs w:val="18"/>
          <w:lang w:val="pl-PL"/>
        </w:rPr>
      </w:pPr>
      <w:r w:rsidRPr="0007402E">
        <w:rPr>
          <w:szCs w:val="18"/>
          <w:lang w:val="pl-PL"/>
        </w:rPr>
        <w:t>każdy serwer zarządzający musi być wyposażony</w:t>
      </w:r>
      <w:r w:rsidR="00146D03">
        <w:rPr>
          <w:szCs w:val="18"/>
          <w:lang w:val="pl-PL"/>
        </w:rPr>
        <w:t xml:space="preserve"> w </w:t>
      </w:r>
      <w:r w:rsidRPr="0007402E">
        <w:rPr>
          <w:szCs w:val="18"/>
          <w:lang w:val="pl-PL"/>
        </w:rPr>
        <w:t>jedną (1) licencję serwerową MOM 2005, niezależnie od liczby procesorów zainstalowanych</w:t>
      </w:r>
      <w:r w:rsidR="00146D03">
        <w:rPr>
          <w:szCs w:val="18"/>
          <w:lang w:val="pl-PL"/>
        </w:rPr>
        <w:t xml:space="preserve"> w </w:t>
      </w:r>
      <w:r w:rsidRPr="0007402E">
        <w:rPr>
          <w:szCs w:val="18"/>
          <w:lang w:val="pl-PL"/>
        </w:rPr>
        <w:t>tym serwerze</w:t>
      </w:r>
      <w:r w:rsidR="00CE1943">
        <w:rPr>
          <w:szCs w:val="18"/>
          <w:lang w:val="pl-PL"/>
        </w:rPr>
        <w:t>,</w:t>
      </w:r>
    </w:p>
    <w:p w:rsidR="00BE7B90" w:rsidRPr="0007402E" w:rsidRDefault="00BE7B90" w:rsidP="00BE7B90">
      <w:pPr>
        <w:numPr>
          <w:ilvl w:val="0"/>
          <w:numId w:val="9"/>
        </w:numPr>
        <w:jc w:val="left"/>
        <w:rPr>
          <w:szCs w:val="18"/>
          <w:lang w:val="pl-PL"/>
        </w:rPr>
      </w:pPr>
      <w:r w:rsidRPr="0007402E">
        <w:rPr>
          <w:szCs w:val="18"/>
          <w:lang w:val="pl-PL"/>
        </w:rPr>
        <w:t>każde zarządzane urządzenie, niezależnie od liczby procesorów</w:t>
      </w:r>
      <w:r w:rsidR="00146D03">
        <w:rPr>
          <w:szCs w:val="18"/>
          <w:lang w:val="pl-PL"/>
        </w:rPr>
        <w:t xml:space="preserve"> w </w:t>
      </w:r>
      <w:r w:rsidRPr="0007402E">
        <w:rPr>
          <w:szCs w:val="18"/>
          <w:lang w:val="pl-PL"/>
        </w:rPr>
        <w:t>nim zainstalowanych musi być wyposażone</w:t>
      </w:r>
      <w:r w:rsidR="00146D03">
        <w:rPr>
          <w:szCs w:val="18"/>
          <w:lang w:val="pl-PL"/>
        </w:rPr>
        <w:t xml:space="preserve"> w </w:t>
      </w:r>
      <w:r w:rsidRPr="0007402E">
        <w:rPr>
          <w:szCs w:val="18"/>
          <w:lang w:val="pl-PL"/>
        </w:rPr>
        <w:t>jedną (1) licencję MOM 2005 Standard OML lub MOM 2005 Enterprise OML</w:t>
      </w:r>
      <w:r w:rsidR="00CE1943">
        <w:rPr>
          <w:szCs w:val="18"/>
          <w:lang w:val="pl-PL"/>
        </w:rPr>
        <w:t>,</w:t>
      </w:r>
    </w:p>
    <w:p w:rsidR="00BE7B90" w:rsidRPr="0007402E" w:rsidRDefault="00BE7B90" w:rsidP="00BE7B90">
      <w:pPr>
        <w:numPr>
          <w:ilvl w:val="0"/>
          <w:numId w:val="9"/>
        </w:numPr>
        <w:jc w:val="left"/>
        <w:rPr>
          <w:szCs w:val="18"/>
          <w:lang w:val="pl-PL"/>
        </w:rPr>
      </w:pPr>
      <w:r w:rsidRPr="0007402E">
        <w:rPr>
          <w:szCs w:val="18"/>
          <w:lang w:val="pl-PL"/>
        </w:rPr>
        <w:t>licencje na Application Management Pack (AMP) nie są potrzebne</w:t>
      </w:r>
      <w:r w:rsidR="00CE1943">
        <w:rPr>
          <w:szCs w:val="18"/>
          <w:lang w:val="pl-PL"/>
        </w:rPr>
        <w:t>.</w:t>
      </w:r>
    </w:p>
    <w:p w:rsidR="00BE7B90" w:rsidRPr="0007402E" w:rsidRDefault="00BE7B90" w:rsidP="00BE7B90">
      <w:pPr>
        <w:rPr>
          <w:szCs w:val="18"/>
          <w:u w:val="single"/>
          <w:lang w:val="pl-PL"/>
        </w:rPr>
      </w:pPr>
    </w:p>
    <w:p w:rsidR="00125D85" w:rsidRPr="0007402E" w:rsidRDefault="00BE7B90" w:rsidP="00125D85">
      <w:pPr>
        <w:pStyle w:val="Heading1"/>
        <w:rPr>
          <w:b w:val="0"/>
          <w:lang w:val="pl-PL"/>
        </w:rPr>
      </w:pPr>
      <w:r w:rsidRPr="0007402E">
        <w:rPr>
          <w:b w:val="0"/>
          <w:lang w:val="pl-PL"/>
        </w:rPr>
        <w:t>Plan migracji licencji MOM OML</w:t>
      </w:r>
      <w:r w:rsidR="00146D03">
        <w:rPr>
          <w:b w:val="0"/>
          <w:lang w:val="pl-PL"/>
        </w:rPr>
        <w:t xml:space="preserve"> i </w:t>
      </w:r>
      <w:r w:rsidRPr="0007402E">
        <w:rPr>
          <w:b w:val="0"/>
          <w:lang w:val="pl-PL"/>
        </w:rPr>
        <w:t>System Center Server Management</w:t>
      </w:r>
    </w:p>
    <w:p w:rsidR="00125D85" w:rsidRPr="0007402E" w:rsidRDefault="00125D85" w:rsidP="00125D85">
      <w:pPr>
        <w:rPr>
          <w:lang w:val="pl-PL"/>
        </w:rP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
        <w:gridCol w:w="2994"/>
        <w:gridCol w:w="1208"/>
        <w:gridCol w:w="2688"/>
        <w:gridCol w:w="2688"/>
      </w:tblGrid>
      <w:tr w:rsidR="00DC532B" w:rsidRPr="00CE1943" w:rsidTr="006832E9">
        <w:tc>
          <w:tcPr>
            <w:tcW w:w="5238" w:type="dxa"/>
            <w:gridSpan w:val="3"/>
            <w:shd w:val="clear" w:color="auto" w:fill="000000"/>
          </w:tcPr>
          <w:p w:rsidR="00DC532B" w:rsidRPr="00CE1943" w:rsidRDefault="00BE7B90"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LICENCJE NA SERWERZE</w:t>
            </w:r>
          </w:p>
        </w:tc>
        <w:tc>
          <w:tcPr>
            <w:tcW w:w="5374" w:type="dxa"/>
            <w:gridSpan w:val="2"/>
            <w:shd w:val="clear" w:color="auto" w:fill="000000"/>
          </w:tcPr>
          <w:p w:rsidR="00DC532B" w:rsidRPr="00CE1943" w:rsidRDefault="001C7330"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 xml:space="preserve">SPOSÓB </w:t>
            </w:r>
            <w:r w:rsidR="00BE7B90" w:rsidRPr="00CE1943">
              <w:rPr>
                <w:rFonts w:ascii="arial bold" w:hAnsi="arial bold"/>
                <w:color w:val="FFFFFF"/>
                <w:sz w:val="16"/>
                <w:szCs w:val="16"/>
                <w:lang w:val="pl-PL"/>
              </w:rPr>
              <w:t>MIGRACJ</w:t>
            </w:r>
            <w:r w:rsidRPr="00CE1943">
              <w:rPr>
                <w:rFonts w:ascii="arial bold" w:hAnsi="arial bold"/>
                <w:color w:val="FFFFFF"/>
                <w:sz w:val="16"/>
                <w:szCs w:val="16"/>
                <w:lang w:val="pl-PL"/>
              </w:rPr>
              <w:t>I</w:t>
            </w:r>
          </w:p>
        </w:tc>
      </w:tr>
      <w:tr w:rsidR="001C7330" w:rsidRPr="00CE1943" w:rsidTr="006832E9">
        <w:tc>
          <w:tcPr>
            <w:tcW w:w="1037" w:type="dxa"/>
            <w:shd w:val="clear" w:color="auto" w:fill="000000"/>
          </w:tcPr>
          <w:p w:rsidR="00DC532B" w:rsidRPr="00CE1943" w:rsidRDefault="00CE1943"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MAM</w:t>
            </w:r>
          </w:p>
        </w:tc>
        <w:tc>
          <w:tcPr>
            <w:tcW w:w="2993" w:type="dxa"/>
            <w:shd w:val="clear" w:color="auto" w:fill="000000"/>
          </w:tcPr>
          <w:p w:rsidR="00DC532B" w:rsidRPr="00CE1943" w:rsidRDefault="00BE7B90"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PRZYK</w:t>
            </w:r>
            <w:r w:rsidRPr="00CE1943">
              <w:rPr>
                <w:rFonts w:ascii="arial bold" w:hAnsi="arial bold" w:hint="eastAsia"/>
                <w:color w:val="FFFFFF"/>
                <w:sz w:val="16"/>
                <w:szCs w:val="16"/>
                <w:lang w:val="pl-PL"/>
              </w:rPr>
              <w:t>Ł</w:t>
            </w:r>
            <w:r w:rsidRPr="00CE1943">
              <w:rPr>
                <w:rFonts w:ascii="arial bold" w:hAnsi="arial bold"/>
                <w:color w:val="FFFFFF"/>
                <w:sz w:val="16"/>
                <w:szCs w:val="16"/>
                <w:lang w:val="pl-PL"/>
              </w:rPr>
              <w:t>ADOWE ZASTOSOWANIA</w:t>
            </w:r>
          </w:p>
        </w:tc>
        <w:tc>
          <w:tcPr>
            <w:tcW w:w="1208" w:type="dxa"/>
            <w:shd w:val="clear" w:color="auto" w:fill="000000"/>
          </w:tcPr>
          <w:p w:rsidR="00DC532B" w:rsidRPr="00CE1943" w:rsidRDefault="00BE7B90"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POTRZEBUJ</w:t>
            </w:r>
            <w:r w:rsidRPr="00CE1943">
              <w:rPr>
                <w:rFonts w:ascii="arial bold" w:hAnsi="arial bold" w:hint="eastAsia"/>
                <w:color w:val="FFFFFF"/>
                <w:sz w:val="16"/>
                <w:szCs w:val="16"/>
                <w:lang w:val="pl-PL"/>
              </w:rPr>
              <w:t>Ę</w:t>
            </w:r>
          </w:p>
        </w:tc>
        <w:tc>
          <w:tcPr>
            <w:tcW w:w="2687" w:type="dxa"/>
            <w:shd w:val="clear" w:color="auto" w:fill="000000"/>
          </w:tcPr>
          <w:p w:rsidR="00DC532B" w:rsidRPr="00CE1943" w:rsidRDefault="00BE7B90"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Z SOFTWARE ASSURANCE</w:t>
            </w:r>
          </w:p>
        </w:tc>
        <w:tc>
          <w:tcPr>
            <w:tcW w:w="2687" w:type="dxa"/>
            <w:shd w:val="clear" w:color="auto" w:fill="000000"/>
          </w:tcPr>
          <w:p w:rsidR="00DC532B" w:rsidRPr="00CE1943" w:rsidRDefault="00BE7B90" w:rsidP="007D50E1">
            <w:pPr>
              <w:jc w:val="center"/>
              <w:rPr>
                <w:rFonts w:ascii="arial bold" w:hAnsi="arial bold"/>
                <w:color w:val="FFFFFF"/>
                <w:sz w:val="16"/>
                <w:szCs w:val="16"/>
                <w:lang w:val="pl-PL"/>
              </w:rPr>
            </w:pPr>
            <w:r w:rsidRPr="00CE1943">
              <w:rPr>
                <w:rFonts w:ascii="arial bold" w:hAnsi="arial bold"/>
                <w:color w:val="FFFFFF"/>
                <w:sz w:val="16"/>
                <w:szCs w:val="16"/>
                <w:lang w:val="pl-PL"/>
              </w:rPr>
              <w:t>BEZ SOFTWARE ASSURANCE</w:t>
            </w:r>
          </w:p>
        </w:tc>
      </w:tr>
      <w:tr w:rsidR="001C7330" w:rsidRPr="007D50E1" w:rsidTr="006832E9">
        <w:tc>
          <w:tcPr>
            <w:tcW w:w="1037" w:type="dxa"/>
            <w:vMerge w:val="restart"/>
          </w:tcPr>
          <w:p w:rsidR="00DC532B" w:rsidRPr="007D50E1" w:rsidRDefault="00DC532B" w:rsidP="007D50E1">
            <w:pPr>
              <w:jc w:val="left"/>
              <w:rPr>
                <w:lang w:val="pl-PL"/>
              </w:rPr>
            </w:pPr>
            <w:r w:rsidRPr="007D50E1">
              <w:rPr>
                <w:lang w:val="pl-PL"/>
              </w:rPr>
              <w:t xml:space="preserve">MOM </w:t>
            </w:r>
            <w:smartTag w:uri="urn:schemas-microsoft-com:office:smarttags" w:element="City">
              <w:smartTag w:uri="urn:schemas-microsoft-com:office:smarttags" w:element="place">
                <w:r w:rsidRPr="007D50E1">
                  <w:rPr>
                    <w:lang w:val="pl-PL"/>
                  </w:rPr>
                  <w:t>Enterprise</w:t>
                </w:r>
              </w:smartTag>
            </w:smartTag>
            <w:r w:rsidRPr="007D50E1">
              <w:rPr>
                <w:lang w:val="pl-PL"/>
              </w:rPr>
              <w:t xml:space="preserve"> OML</w:t>
            </w:r>
          </w:p>
        </w:tc>
        <w:tc>
          <w:tcPr>
            <w:tcW w:w="2993" w:type="dxa"/>
          </w:tcPr>
          <w:p w:rsidR="00DC532B" w:rsidRPr="007D50E1" w:rsidRDefault="00BE7B90" w:rsidP="007D50E1">
            <w:pPr>
              <w:jc w:val="left"/>
              <w:rPr>
                <w:lang w:val="pl-PL"/>
              </w:rPr>
            </w:pPr>
            <w:r w:rsidRPr="007D50E1">
              <w:rPr>
                <w:lang w:val="pl-PL"/>
              </w:rPr>
              <w:t>Zadan</w:t>
            </w:r>
            <w:r w:rsidRPr="006832E9">
              <w:rPr>
                <w:lang w:val="pl-PL"/>
              </w:rPr>
              <w:t>i</w:t>
            </w:r>
            <w:r w:rsidRPr="007D50E1">
              <w:rPr>
                <w:lang w:val="pl-PL"/>
              </w:rPr>
              <w:t xml:space="preserve">e uruchamiane na zarządzanym serwerze nie należy już do grupy </w:t>
            </w:r>
            <w:r w:rsidRPr="007D50E1">
              <w:rPr>
                <w:i/>
                <w:lang w:val="pl-PL"/>
              </w:rPr>
              <w:t>aplikacje</w:t>
            </w:r>
            <w:r w:rsidR="00146D03">
              <w:rPr>
                <w:i/>
                <w:lang w:val="pl-PL"/>
              </w:rPr>
              <w:t xml:space="preserve"> i </w:t>
            </w:r>
            <w:r w:rsidRPr="007D50E1">
              <w:rPr>
                <w:i/>
                <w:lang w:val="pl-PL"/>
              </w:rPr>
              <w:t>inne zadania</w:t>
            </w:r>
            <w:r w:rsidRPr="007D50E1">
              <w:rPr>
                <w:lang w:val="pl-PL"/>
              </w:rPr>
              <w:t>,</w:t>
            </w:r>
            <w:r w:rsidR="00146D03">
              <w:rPr>
                <w:lang w:val="pl-PL"/>
              </w:rPr>
              <w:t xml:space="preserve"> a </w:t>
            </w:r>
            <w:r w:rsidRPr="007D50E1">
              <w:rPr>
                <w:lang w:val="pl-PL"/>
              </w:rPr>
              <w:t xml:space="preserve">do </w:t>
            </w:r>
            <w:r w:rsidRPr="007D50E1">
              <w:rPr>
                <w:i/>
                <w:lang w:val="pl-PL"/>
              </w:rPr>
              <w:t>usługi sieciowe</w:t>
            </w:r>
          </w:p>
        </w:tc>
        <w:tc>
          <w:tcPr>
            <w:tcW w:w="1208" w:type="dxa"/>
          </w:tcPr>
          <w:p w:rsidR="00DC532B" w:rsidRPr="007D50E1" w:rsidRDefault="00DC532B" w:rsidP="007D50E1">
            <w:pPr>
              <w:jc w:val="left"/>
              <w:rPr>
                <w:lang w:val="pl-PL"/>
              </w:rPr>
            </w:pPr>
            <w:r w:rsidRPr="007D50E1">
              <w:rPr>
                <w:lang w:val="pl-PL"/>
              </w:rPr>
              <w:t>MOM Standard OML</w:t>
            </w:r>
          </w:p>
        </w:tc>
        <w:tc>
          <w:tcPr>
            <w:tcW w:w="5374" w:type="dxa"/>
            <w:gridSpan w:val="2"/>
          </w:tcPr>
          <w:p w:rsidR="00DC532B" w:rsidRPr="007D50E1" w:rsidRDefault="001F15DA" w:rsidP="007D50E1">
            <w:pPr>
              <w:numPr>
                <w:ilvl w:val="0"/>
                <w:numId w:val="10"/>
              </w:numPr>
              <w:tabs>
                <w:tab w:val="clear" w:pos="360"/>
                <w:tab w:val="num" w:pos="252"/>
                <w:tab w:val="num" w:pos="720"/>
              </w:tabs>
              <w:ind w:left="252" w:hanging="252"/>
              <w:jc w:val="left"/>
              <w:rPr>
                <w:lang w:val="pl-PL"/>
              </w:rPr>
            </w:pPr>
            <w:r w:rsidRPr="007D50E1">
              <w:rPr>
                <w:lang w:val="pl-PL"/>
              </w:rPr>
              <w:t>przypisanie licencji MOM Enterprise OML do innego serwera, na którym uruchomione jest zadanie, którego zarządzanie wymaga licencji Enterprise OML</w:t>
            </w:r>
          </w:p>
          <w:p w:rsidR="00DC532B" w:rsidRPr="007D50E1" w:rsidRDefault="001F15DA" w:rsidP="00CE1943">
            <w:pPr>
              <w:numPr>
                <w:ilvl w:val="0"/>
                <w:numId w:val="10"/>
              </w:numPr>
              <w:tabs>
                <w:tab w:val="clear" w:pos="360"/>
                <w:tab w:val="num" w:pos="252"/>
                <w:tab w:val="num" w:pos="720"/>
              </w:tabs>
              <w:ind w:left="252" w:hanging="252"/>
              <w:jc w:val="left"/>
              <w:rPr>
                <w:lang w:val="pl-PL"/>
              </w:rPr>
            </w:pPr>
            <w:r w:rsidRPr="007D50E1">
              <w:rPr>
                <w:lang w:val="pl-PL"/>
              </w:rPr>
              <w:t>Zakupienie licencji MOM Standard OML</w:t>
            </w:r>
            <w:r w:rsidR="00146D03">
              <w:rPr>
                <w:lang w:val="pl-PL"/>
              </w:rPr>
              <w:t xml:space="preserve"> i </w:t>
            </w:r>
            <w:r w:rsidRPr="007D50E1">
              <w:rPr>
                <w:lang w:val="pl-PL"/>
              </w:rPr>
              <w:t>przypisanie jej do serwera</w:t>
            </w:r>
          </w:p>
        </w:tc>
      </w:tr>
      <w:tr w:rsidR="001C7330" w:rsidRPr="007D50E1" w:rsidTr="006832E9">
        <w:tc>
          <w:tcPr>
            <w:tcW w:w="1037" w:type="dxa"/>
            <w:vMerge/>
          </w:tcPr>
          <w:p w:rsidR="00DC532B" w:rsidRPr="007D50E1" w:rsidRDefault="00DC532B" w:rsidP="007D50E1">
            <w:pPr>
              <w:jc w:val="left"/>
              <w:rPr>
                <w:lang w:val="pl-PL"/>
              </w:rPr>
            </w:pPr>
          </w:p>
        </w:tc>
        <w:tc>
          <w:tcPr>
            <w:tcW w:w="2993" w:type="dxa"/>
          </w:tcPr>
          <w:p w:rsidR="00DC532B" w:rsidRPr="007D50E1" w:rsidRDefault="001F15DA" w:rsidP="007D50E1">
            <w:pPr>
              <w:jc w:val="left"/>
              <w:rPr>
                <w:lang w:val="pl-PL"/>
              </w:rPr>
            </w:pPr>
            <w:r w:rsidRPr="007D50E1">
              <w:rPr>
                <w:lang w:val="pl-PL"/>
              </w:rPr>
              <w:t xml:space="preserve">Zadanie uruchamiane na zarządzanym serwerze nie należy już do grupy </w:t>
            </w:r>
            <w:r w:rsidRPr="007D50E1">
              <w:rPr>
                <w:i/>
                <w:lang w:val="pl-PL"/>
              </w:rPr>
              <w:t>aplikacje</w:t>
            </w:r>
            <w:r w:rsidR="00146D03">
              <w:rPr>
                <w:i/>
                <w:lang w:val="pl-PL"/>
              </w:rPr>
              <w:t xml:space="preserve"> i </w:t>
            </w:r>
            <w:r w:rsidRPr="007D50E1">
              <w:rPr>
                <w:i/>
                <w:lang w:val="pl-PL"/>
              </w:rPr>
              <w:t>inne zadania</w:t>
            </w:r>
            <w:r w:rsidRPr="007D50E1">
              <w:rPr>
                <w:lang w:val="pl-PL"/>
              </w:rPr>
              <w:t>,</w:t>
            </w:r>
            <w:r w:rsidR="00146D03">
              <w:rPr>
                <w:lang w:val="pl-PL"/>
              </w:rPr>
              <w:t xml:space="preserve"> a </w:t>
            </w:r>
            <w:r w:rsidRPr="007D50E1">
              <w:rPr>
                <w:lang w:val="pl-PL"/>
              </w:rPr>
              <w:t xml:space="preserve">do </w:t>
            </w:r>
            <w:r w:rsidRPr="007D50E1">
              <w:rPr>
                <w:i/>
                <w:lang w:val="pl-PL"/>
              </w:rPr>
              <w:t>serwer plików</w:t>
            </w:r>
            <w:r w:rsidRPr="007D50E1">
              <w:rPr>
                <w:lang w:val="pl-PL"/>
              </w:rPr>
              <w:t xml:space="preserve">. Chcę mieć wszechstronne możliwości zarządzania </w:t>
            </w:r>
            <w:r w:rsidR="00CE1943" w:rsidRPr="007D50E1">
              <w:rPr>
                <w:lang w:val="pl-PL"/>
              </w:rPr>
              <w:t>serwerem</w:t>
            </w:r>
          </w:p>
        </w:tc>
        <w:tc>
          <w:tcPr>
            <w:tcW w:w="1208" w:type="dxa"/>
          </w:tcPr>
          <w:p w:rsidR="00DC532B" w:rsidRPr="007D50E1" w:rsidRDefault="00DC532B" w:rsidP="007D50E1">
            <w:pPr>
              <w:jc w:val="left"/>
              <w:rPr>
                <w:lang w:val="pl-PL"/>
              </w:rPr>
            </w:pPr>
            <w:r w:rsidRPr="007D50E1">
              <w:rPr>
                <w:lang w:val="pl-PL"/>
              </w:rPr>
              <w:t>Standard SML</w:t>
            </w:r>
          </w:p>
        </w:tc>
        <w:tc>
          <w:tcPr>
            <w:tcW w:w="5374" w:type="dxa"/>
            <w:gridSpan w:val="2"/>
          </w:tcPr>
          <w:p w:rsidR="00DC532B" w:rsidRPr="007D50E1" w:rsidRDefault="001F15DA" w:rsidP="007D50E1">
            <w:pPr>
              <w:numPr>
                <w:ilvl w:val="0"/>
                <w:numId w:val="10"/>
              </w:numPr>
              <w:tabs>
                <w:tab w:val="clear" w:pos="360"/>
                <w:tab w:val="num" w:pos="252"/>
                <w:tab w:val="num" w:pos="720"/>
              </w:tabs>
              <w:ind w:left="252" w:hanging="252"/>
              <w:jc w:val="left"/>
              <w:rPr>
                <w:lang w:val="pl-PL"/>
              </w:rPr>
            </w:pPr>
            <w:r w:rsidRPr="007D50E1">
              <w:rPr>
                <w:lang w:val="pl-PL"/>
              </w:rPr>
              <w:t>przypisanie licencji MOM Enterprise OML do innego serwera, na którym uruchomione jest zadanie, którego zarządzanie wymaga licencji Enterprise OML</w:t>
            </w:r>
          </w:p>
          <w:p w:rsidR="00DC532B" w:rsidRPr="007D50E1" w:rsidRDefault="006832E9" w:rsidP="007D50E1">
            <w:pPr>
              <w:numPr>
                <w:ilvl w:val="0"/>
                <w:numId w:val="11"/>
              </w:numPr>
              <w:tabs>
                <w:tab w:val="clear" w:pos="360"/>
                <w:tab w:val="num" w:pos="252"/>
              </w:tabs>
              <w:ind w:left="252" w:hanging="252"/>
              <w:jc w:val="left"/>
              <w:rPr>
                <w:lang w:val="pl-PL"/>
              </w:rPr>
            </w:pPr>
            <w:r w:rsidRPr="007D50E1">
              <w:rPr>
                <w:lang w:val="pl-PL"/>
              </w:rPr>
              <w:t xml:space="preserve">zakupienie </w:t>
            </w:r>
            <w:r w:rsidR="001F15DA" w:rsidRPr="007D50E1">
              <w:rPr>
                <w:lang w:val="pl-PL"/>
              </w:rPr>
              <w:t>licencji Standard SML</w:t>
            </w:r>
            <w:r w:rsidR="00146D03">
              <w:rPr>
                <w:lang w:val="pl-PL"/>
              </w:rPr>
              <w:t xml:space="preserve"> i </w:t>
            </w:r>
            <w:r w:rsidR="001F15DA" w:rsidRPr="007D50E1">
              <w:rPr>
                <w:lang w:val="pl-PL"/>
              </w:rPr>
              <w:t>przypisanie jej do serwera</w:t>
            </w:r>
          </w:p>
        </w:tc>
      </w:tr>
      <w:tr w:rsidR="001C7330" w:rsidRPr="007D50E1" w:rsidTr="006832E9">
        <w:tc>
          <w:tcPr>
            <w:tcW w:w="1037" w:type="dxa"/>
            <w:vMerge w:val="restart"/>
          </w:tcPr>
          <w:p w:rsidR="00DC532B" w:rsidRPr="007D50E1" w:rsidRDefault="00DC532B" w:rsidP="007D50E1">
            <w:pPr>
              <w:jc w:val="left"/>
              <w:rPr>
                <w:lang w:val="pl-PL"/>
              </w:rPr>
            </w:pPr>
            <w:r w:rsidRPr="007D50E1">
              <w:rPr>
                <w:lang w:val="pl-PL"/>
              </w:rPr>
              <w:t>MOM Standard OML</w:t>
            </w:r>
          </w:p>
        </w:tc>
        <w:tc>
          <w:tcPr>
            <w:tcW w:w="2993" w:type="dxa"/>
          </w:tcPr>
          <w:p w:rsidR="00DC532B" w:rsidRPr="007D50E1" w:rsidRDefault="001C7330" w:rsidP="007D50E1">
            <w:pPr>
              <w:jc w:val="left"/>
              <w:rPr>
                <w:lang w:val="pl-PL"/>
              </w:rPr>
            </w:pPr>
            <w:r w:rsidRPr="007D50E1">
              <w:rPr>
                <w:lang w:val="pl-PL"/>
              </w:rPr>
              <w:t>Zadanie uruchamiane na zarządzanym serwerze zostało zmienione</w:t>
            </w:r>
            <w:r w:rsidR="006832E9">
              <w:rPr>
                <w:lang w:val="pl-PL"/>
              </w:rPr>
              <w:t xml:space="preserve"> —</w:t>
            </w:r>
            <w:r w:rsidR="006832E9" w:rsidRPr="007D50E1">
              <w:rPr>
                <w:lang w:val="pl-PL"/>
              </w:rPr>
              <w:t xml:space="preserve"> </w:t>
            </w:r>
            <w:r w:rsidRPr="007D50E1">
              <w:rPr>
                <w:lang w:val="pl-PL"/>
              </w:rPr>
              <w:t xml:space="preserve">nie należy już do grupy </w:t>
            </w:r>
            <w:r w:rsidRPr="007D50E1">
              <w:rPr>
                <w:i/>
                <w:lang w:val="pl-PL"/>
              </w:rPr>
              <w:t>usługa sieciowa</w:t>
            </w:r>
            <w:r w:rsidRPr="007D50E1">
              <w:rPr>
                <w:lang w:val="pl-PL"/>
              </w:rPr>
              <w:t>,</w:t>
            </w:r>
            <w:r w:rsidR="00146D03">
              <w:rPr>
                <w:lang w:val="pl-PL"/>
              </w:rPr>
              <w:t xml:space="preserve"> a </w:t>
            </w:r>
            <w:r w:rsidRPr="007D50E1">
              <w:rPr>
                <w:lang w:val="pl-PL"/>
              </w:rPr>
              <w:t xml:space="preserve">do </w:t>
            </w:r>
            <w:r w:rsidRPr="007D50E1">
              <w:rPr>
                <w:i/>
                <w:lang w:val="pl-PL"/>
              </w:rPr>
              <w:t>aplikacje</w:t>
            </w:r>
            <w:r w:rsidR="00146D03">
              <w:rPr>
                <w:i/>
                <w:lang w:val="pl-PL"/>
              </w:rPr>
              <w:t xml:space="preserve"> i </w:t>
            </w:r>
            <w:r w:rsidRPr="007D50E1">
              <w:rPr>
                <w:i/>
                <w:lang w:val="pl-PL"/>
              </w:rPr>
              <w:t>inne zadania</w:t>
            </w:r>
            <w:r w:rsidRPr="007D50E1">
              <w:rPr>
                <w:lang w:val="pl-PL"/>
              </w:rPr>
              <w:t xml:space="preserve"> (np. nowym zadaniem jest usługa katalogowa Active Directory)</w:t>
            </w:r>
          </w:p>
        </w:tc>
        <w:tc>
          <w:tcPr>
            <w:tcW w:w="1208" w:type="dxa"/>
          </w:tcPr>
          <w:p w:rsidR="00DC532B" w:rsidRPr="007D50E1" w:rsidRDefault="00DC532B" w:rsidP="007D50E1">
            <w:pPr>
              <w:jc w:val="left"/>
              <w:rPr>
                <w:lang w:val="pl-PL"/>
              </w:rPr>
            </w:pPr>
            <w:r w:rsidRPr="007D50E1">
              <w:rPr>
                <w:lang w:val="pl-PL"/>
              </w:rPr>
              <w:t xml:space="preserve">MOM </w:t>
            </w:r>
            <w:smartTag w:uri="urn:schemas-microsoft-com:office:smarttags" w:element="City">
              <w:smartTag w:uri="urn:schemas-microsoft-com:office:smarttags" w:element="place">
                <w:r w:rsidRPr="007D50E1">
                  <w:rPr>
                    <w:lang w:val="pl-PL"/>
                  </w:rPr>
                  <w:t>Enterprise</w:t>
                </w:r>
              </w:smartTag>
            </w:smartTag>
            <w:r w:rsidRPr="007D50E1">
              <w:rPr>
                <w:lang w:val="pl-PL"/>
              </w:rPr>
              <w:t xml:space="preserve"> OML</w:t>
            </w:r>
          </w:p>
        </w:tc>
        <w:tc>
          <w:tcPr>
            <w:tcW w:w="2687" w:type="dxa"/>
          </w:tcPr>
          <w:p w:rsidR="00DC532B" w:rsidRPr="007D50E1" w:rsidRDefault="001C7330" w:rsidP="007D50E1">
            <w:pPr>
              <w:numPr>
                <w:ilvl w:val="0"/>
                <w:numId w:val="12"/>
              </w:numPr>
              <w:tabs>
                <w:tab w:val="clear" w:pos="360"/>
                <w:tab w:val="num" w:pos="252"/>
              </w:tabs>
              <w:ind w:left="252" w:hanging="252"/>
              <w:jc w:val="left"/>
              <w:rPr>
                <w:lang w:val="pl-PL"/>
              </w:rPr>
            </w:pPr>
            <w:r w:rsidRPr="007D50E1">
              <w:rPr>
                <w:lang w:val="pl-PL"/>
              </w:rPr>
              <w:t>zakup licencji MOM OML upgrade, co spowoduje zamianę licencji MOM Standard OML na licencję MOM Enterprise OML</w:t>
            </w:r>
          </w:p>
        </w:tc>
        <w:tc>
          <w:tcPr>
            <w:tcW w:w="2687" w:type="dxa"/>
          </w:tcPr>
          <w:p w:rsidR="00DC532B" w:rsidRPr="007D50E1" w:rsidRDefault="001C7330" w:rsidP="007D50E1">
            <w:pPr>
              <w:numPr>
                <w:ilvl w:val="0"/>
                <w:numId w:val="12"/>
              </w:numPr>
              <w:tabs>
                <w:tab w:val="clear" w:pos="360"/>
                <w:tab w:val="num" w:pos="252"/>
                <w:tab w:val="num" w:pos="720"/>
              </w:tabs>
              <w:ind w:left="252" w:hanging="252"/>
              <w:jc w:val="left"/>
              <w:rPr>
                <w:lang w:val="pl-PL"/>
              </w:rPr>
            </w:pPr>
            <w:r w:rsidRPr="007D50E1">
              <w:rPr>
                <w:lang w:val="pl-PL"/>
              </w:rPr>
              <w:t>przypisanie licencji MOM Enterprise OML do innego serwera, na którym urucho</w:t>
            </w:r>
            <w:r w:rsidR="006832E9">
              <w:rPr>
                <w:lang w:val="pl-PL"/>
              </w:rPr>
              <w:softHyphen/>
            </w:r>
            <w:r w:rsidRPr="007D50E1">
              <w:rPr>
                <w:lang w:val="pl-PL"/>
              </w:rPr>
              <w:t>mione jest zadanie, którego zarządzanie wymaga licencji Standard OML</w:t>
            </w:r>
          </w:p>
          <w:p w:rsidR="00DC532B" w:rsidRPr="007D50E1" w:rsidRDefault="006832E9" w:rsidP="007D50E1">
            <w:pPr>
              <w:numPr>
                <w:ilvl w:val="0"/>
                <w:numId w:val="12"/>
              </w:numPr>
              <w:tabs>
                <w:tab w:val="clear" w:pos="360"/>
                <w:tab w:val="num" w:pos="252"/>
              </w:tabs>
              <w:ind w:left="252" w:hanging="252"/>
              <w:jc w:val="left"/>
              <w:rPr>
                <w:lang w:val="pl-PL"/>
              </w:rPr>
            </w:pPr>
            <w:r w:rsidRPr="007D50E1">
              <w:rPr>
                <w:lang w:val="pl-PL"/>
              </w:rPr>
              <w:t xml:space="preserve">zakupienie </w:t>
            </w:r>
            <w:r w:rsidR="001C7330" w:rsidRPr="007D50E1">
              <w:rPr>
                <w:lang w:val="pl-PL"/>
              </w:rPr>
              <w:t>licencji MOM Enterprise OML</w:t>
            </w:r>
            <w:r w:rsidR="00146D03">
              <w:rPr>
                <w:lang w:val="pl-PL"/>
              </w:rPr>
              <w:t xml:space="preserve"> i </w:t>
            </w:r>
            <w:r w:rsidR="001C7330" w:rsidRPr="007D50E1">
              <w:rPr>
                <w:lang w:val="pl-PL"/>
              </w:rPr>
              <w:t>przypisanie jej do serwera</w:t>
            </w:r>
          </w:p>
        </w:tc>
      </w:tr>
      <w:tr w:rsidR="001C7330" w:rsidRPr="007D50E1" w:rsidTr="006832E9">
        <w:tc>
          <w:tcPr>
            <w:tcW w:w="1037" w:type="dxa"/>
            <w:vMerge/>
          </w:tcPr>
          <w:p w:rsidR="00DC532B" w:rsidRPr="007D50E1" w:rsidRDefault="00DC532B" w:rsidP="007D50E1">
            <w:pPr>
              <w:jc w:val="left"/>
              <w:rPr>
                <w:lang w:val="pl-PL"/>
              </w:rPr>
            </w:pPr>
          </w:p>
        </w:tc>
        <w:tc>
          <w:tcPr>
            <w:tcW w:w="2993" w:type="dxa"/>
          </w:tcPr>
          <w:p w:rsidR="00DC532B" w:rsidRPr="007D50E1" w:rsidRDefault="001C7330" w:rsidP="007D50E1">
            <w:pPr>
              <w:jc w:val="left"/>
              <w:rPr>
                <w:lang w:val="pl-PL"/>
              </w:rPr>
            </w:pPr>
            <w:r w:rsidRPr="007D50E1">
              <w:rPr>
                <w:lang w:val="pl-PL"/>
              </w:rPr>
              <w:t>Monitorowany serwer jest serwerem plików. Potrzebne są bardziej wszechstronne możliwości zarządzania tym serwerem,</w:t>
            </w:r>
            <w:r w:rsidR="00146D03">
              <w:rPr>
                <w:lang w:val="pl-PL"/>
              </w:rPr>
              <w:t xml:space="preserve"> w </w:t>
            </w:r>
            <w:r w:rsidRPr="007D50E1">
              <w:rPr>
                <w:lang w:val="pl-PL"/>
              </w:rPr>
              <w:t>tym zarządzanie bezpieczeństwem</w:t>
            </w:r>
            <w:r w:rsidR="00146D03">
              <w:rPr>
                <w:lang w:val="pl-PL"/>
              </w:rPr>
              <w:t xml:space="preserve"> i </w:t>
            </w:r>
            <w:r w:rsidRPr="007D50E1">
              <w:rPr>
                <w:lang w:val="pl-PL"/>
              </w:rPr>
              <w:t xml:space="preserve">wykonywanie kopii </w:t>
            </w:r>
            <w:r w:rsidR="006832E9" w:rsidRPr="007D50E1">
              <w:rPr>
                <w:lang w:val="pl-PL"/>
              </w:rPr>
              <w:t>zapasowych</w:t>
            </w:r>
          </w:p>
        </w:tc>
        <w:tc>
          <w:tcPr>
            <w:tcW w:w="1208" w:type="dxa"/>
          </w:tcPr>
          <w:p w:rsidR="00DC532B" w:rsidRPr="007D50E1" w:rsidRDefault="00DC532B" w:rsidP="007D50E1">
            <w:pPr>
              <w:jc w:val="left"/>
              <w:rPr>
                <w:lang w:val="pl-PL"/>
              </w:rPr>
            </w:pPr>
            <w:r w:rsidRPr="007D50E1">
              <w:rPr>
                <w:lang w:val="pl-PL"/>
              </w:rPr>
              <w:t>Standard SML</w:t>
            </w:r>
          </w:p>
        </w:tc>
        <w:tc>
          <w:tcPr>
            <w:tcW w:w="5374" w:type="dxa"/>
            <w:gridSpan w:val="2"/>
          </w:tcPr>
          <w:p w:rsidR="00DC532B" w:rsidRPr="007D50E1" w:rsidRDefault="001C7330" w:rsidP="007D50E1">
            <w:pPr>
              <w:numPr>
                <w:ilvl w:val="0"/>
                <w:numId w:val="13"/>
              </w:numPr>
              <w:tabs>
                <w:tab w:val="clear" w:pos="360"/>
                <w:tab w:val="num" w:pos="252"/>
              </w:tabs>
              <w:ind w:left="252" w:hanging="252"/>
              <w:jc w:val="left"/>
              <w:rPr>
                <w:lang w:val="pl-PL"/>
              </w:rPr>
            </w:pPr>
            <w:r w:rsidRPr="007D50E1">
              <w:rPr>
                <w:lang w:val="pl-PL"/>
              </w:rPr>
              <w:t>przypisanie licencji MOM Standard OML do innego serwera, np. do serwera wydruku</w:t>
            </w:r>
          </w:p>
          <w:p w:rsidR="00DC532B" w:rsidRPr="007D50E1" w:rsidRDefault="001C7330" w:rsidP="007D50E1">
            <w:pPr>
              <w:numPr>
                <w:ilvl w:val="0"/>
                <w:numId w:val="13"/>
              </w:numPr>
              <w:tabs>
                <w:tab w:val="clear" w:pos="360"/>
                <w:tab w:val="num" w:pos="252"/>
              </w:tabs>
              <w:ind w:left="252" w:hanging="252"/>
              <w:jc w:val="left"/>
              <w:rPr>
                <w:lang w:val="pl-PL"/>
              </w:rPr>
            </w:pPr>
            <w:r w:rsidRPr="007D50E1">
              <w:rPr>
                <w:lang w:val="pl-PL"/>
              </w:rPr>
              <w:t>zakupienie licencji Standard SML</w:t>
            </w:r>
            <w:r w:rsidR="00146D03">
              <w:rPr>
                <w:lang w:val="pl-PL"/>
              </w:rPr>
              <w:t xml:space="preserve"> i </w:t>
            </w:r>
            <w:r w:rsidRPr="007D50E1">
              <w:rPr>
                <w:lang w:val="pl-PL"/>
              </w:rPr>
              <w:t>przypisanie jej do serwera</w:t>
            </w:r>
          </w:p>
        </w:tc>
      </w:tr>
      <w:tr w:rsidR="001C7330" w:rsidRPr="007D50E1" w:rsidTr="006832E9">
        <w:tc>
          <w:tcPr>
            <w:tcW w:w="1037" w:type="dxa"/>
            <w:vMerge w:val="restart"/>
          </w:tcPr>
          <w:p w:rsidR="00DC532B" w:rsidRPr="007D50E1" w:rsidRDefault="00DC532B" w:rsidP="007D50E1">
            <w:pPr>
              <w:jc w:val="left"/>
              <w:rPr>
                <w:lang w:val="pl-PL"/>
              </w:rPr>
            </w:pPr>
            <w:r w:rsidRPr="007D50E1">
              <w:rPr>
                <w:lang w:val="pl-PL"/>
              </w:rPr>
              <w:t>Standard SML</w:t>
            </w:r>
          </w:p>
        </w:tc>
        <w:tc>
          <w:tcPr>
            <w:tcW w:w="2993" w:type="dxa"/>
          </w:tcPr>
          <w:p w:rsidR="00DC532B" w:rsidRPr="007D50E1" w:rsidRDefault="0007402E" w:rsidP="007D50E1">
            <w:pPr>
              <w:jc w:val="left"/>
              <w:rPr>
                <w:lang w:val="pl-PL"/>
              </w:rPr>
            </w:pPr>
            <w:r w:rsidRPr="007D50E1">
              <w:rPr>
                <w:lang w:val="pl-PL"/>
              </w:rPr>
              <w:t>Na serwerze jest teraz urucha</w:t>
            </w:r>
            <w:r w:rsidR="006832E9">
              <w:rPr>
                <w:lang w:val="pl-PL"/>
              </w:rPr>
              <w:softHyphen/>
            </w:r>
            <w:r w:rsidRPr="007D50E1">
              <w:rPr>
                <w:lang w:val="pl-PL"/>
              </w:rPr>
              <w:t>miane zadanie</w:t>
            </w:r>
            <w:r w:rsidR="00146D03">
              <w:rPr>
                <w:lang w:val="pl-PL"/>
              </w:rPr>
              <w:t xml:space="preserve"> z </w:t>
            </w:r>
            <w:r w:rsidRPr="007D50E1">
              <w:rPr>
                <w:lang w:val="pl-PL"/>
              </w:rPr>
              <w:t xml:space="preserve">grupy </w:t>
            </w:r>
            <w:r w:rsidRPr="007D50E1">
              <w:rPr>
                <w:i/>
                <w:lang w:val="pl-PL"/>
              </w:rPr>
              <w:t>aplikacje</w:t>
            </w:r>
            <w:r w:rsidR="00146D03">
              <w:rPr>
                <w:i/>
                <w:lang w:val="pl-PL"/>
              </w:rPr>
              <w:t xml:space="preserve"> i </w:t>
            </w:r>
            <w:r w:rsidRPr="007D50E1">
              <w:rPr>
                <w:i/>
                <w:lang w:val="pl-PL"/>
              </w:rPr>
              <w:t>inne zadania</w:t>
            </w:r>
            <w:r w:rsidRPr="007D50E1">
              <w:rPr>
                <w:lang w:val="pl-PL"/>
              </w:rPr>
              <w:t xml:space="preserve"> (na przykład Exchange Server, SQL Server lub aplikacja biznesowa)</w:t>
            </w:r>
          </w:p>
        </w:tc>
        <w:tc>
          <w:tcPr>
            <w:tcW w:w="1208" w:type="dxa"/>
          </w:tcPr>
          <w:p w:rsidR="00DC532B" w:rsidRPr="007D50E1" w:rsidRDefault="00DC532B" w:rsidP="007D50E1">
            <w:pPr>
              <w:jc w:val="left"/>
              <w:rPr>
                <w:lang w:val="pl-PL"/>
              </w:rPr>
            </w:pPr>
            <w:r w:rsidRPr="007D50E1">
              <w:rPr>
                <w:lang w:val="pl-PL"/>
              </w:rPr>
              <w:t xml:space="preserve">MOM </w:t>
            </w:r>
            <w:smartTag w:uri="urn:schemas-microsoft-com:office:smarttags" w:element="City">
              <w:smartTag w:uri="urn:schemas-microsoft-com:office:smarttags" w:element="place">
                <w:r w:rsidRPr="007D50E1">
                  <w:rPr>
                    <w:lang w:val="pl-PL"/>
                  </w:rPr>
                  <w:t>Enterprise</w:t>
                </w:r>
              </w:smartTag>
            </w:smartTag>
            <w:r w:rsidRPr="007D50E1">
              <w:rPr>
                <w:lang w:val="pl-PL"/>
              </w:rPr>
              <w:t xml:space="preserve"> OML</w:t>
            </w:r>
          </w:p>
        </w:tc>
        <w:tc>
          <w:tcPr>
            <w:tcW w:w="5374" w:type="dxa"/>
            <w:gridSpan w:val="2"/>
          </w:tcPr>
          <w:p w:rsidR="00DC532B" w:rsidRPr="007D50E1" w:rsidRDefault="0007402E" w:rsidP="007D50E1">
            <w:pPr>
              <w:numPr>
                <w:ilvl w:val="0"/>
                <w:numId w:val="14"/>
              </w:numPr>
              <w:tabs>
                <w:tab w:val="clear" w:pos="360"/>
                <w:tab w:val="num" w:pos="252"/>
                <w:tab w:val="num" w:pos="720"/>
              </w:tabs>
              <w:ind w:left="252" w:hanging="252"/>
              <w:jc w:val="left"/>
              <w:rPr>
                <w:lang w:val="pl-PL"/>
              </w:rPr>
            </w:pPr>
            <w:r w:rsidRPr="007D50E1">
              <w:rPr>
                <w:lang w:val="pl-PL"/>
              </w:rPr>
              <w:t>przypisanie licencji Standard SML do innego serwera plików, który ma być zarządzany</w:t>
            </w:r>
          </w:p>
          <w:p w:rsidR="00DC532B" w:rsidRPr="007D50E1" w:rsidRDefault="006832E9" w:rsidP="007D50E1">
            <w:pPr>
              <w:numPr>
                <w:ilvl w:val="0"/>
                <w:numId w:val="13"/>
              </w:numPr>
              <w:tabs>
                <w:tab w:val="clear" w:pos="360"/>
                <w:tab w:val="num" w:pos="252"/>
              </w:tabs>
              <w:ind w:left="252" w:hanging="252"/>
              <w:jc w:val="left"/>
              <w:rPr>
                <w:lang w:val="pl-PL"/>
              </w:rPr>
            </w:pPr>
            <w:r w:rsidRPr="007D50E1">
              <w:rPr>
                <w:lang w:val="pl-PL"/>
              </w:rPr>
              <w:t xml:space="preserve">zakup </w:t>
            </w:r>
            <w:r w:rsidR="0007402E" w:rsidRPr="007D50E1">
              <w:rPr>
                <w:lang w:val="pl-PL"/>
              </w:rPr>
              <w:t>licencji MOM Enterprise OML</w:t>
            </w:r>
            <w:r w:rsidR="00146D03">
              <w:rPr>
                <w:lang w:val="pl-PL"/>
              </w:rPr>
              <w:t xml:space="preserve"> i </w:t>
            </w:r>
            <w:r w:rsidR="0007402E" w:rsidRPr="007D50E1">
              <w:rPr>
                <w:lang w:val="pl-PL"/>
              </w:rPr>
              <w:t>przypisanie jej do serwera</w:t>
            </w:r>
          </w:p>
        </w:tc>
      </w:tr>
      <w:tr w:rsidR="001C7330" w:rsidRPr="007D50E1" w:rsidTr="006832E9">
        <w:tc>
          <w:tcPr>
            <w:tcW w:w="1037" w:type="dxa"/>
            <w:vMerge/>
          </w:tcPr>
          <w:p w:rsidR="00DC532B" w:rsidRPr="007D50E1" w:rsidRDefault="00DC532B" w:rsidP="007D50E1">
            <w:pPr>
              <w:jc w:val="left"/>
              <w:rPr>
                <w:lang w:val="pl-PL"/>
              </w:rPr>
            </w:pPr>
          </w:p>
        </w:tc>
        <w:tc>
          <w:tcPr>
            <w:tcW w:w="2993" w:type="dxa"/>
          </w:tcPr>
          <w:p w:rsidR="00DC532B" w:rsidRPr="007D50E1" w:rsidRDefault="0007402E" w:rsidP="007D50E1">
            <w:pPr>
              <w:jc w:val="left"/>
              <w:rPr>
                <w:lang w:val="pl-PL"/>
              </w:rPr>
            </w:pPr>
            <w:r w:rsidRPr="007D50E1">
              <w:rPr>
                <w:lang w:val="pl-PL"/>
              </w:rPr>
              <w:t>Serwer jest obecnie wykorzys</w:t>
            </w:r>
            <w:r w:rsidR="006832E9">
              <w:rPr>
                <w:lang w:val="pl-PL"/>
              </w:rPr>
              <w:softHyphen/>
            </w:r>
            <w:r w:rsidRPr="007D50E1">
              <w:rPr>
                <w:lang w:val="pl-PL"/>
              </w:rPr>
              <w:t>tywany jako serwer wydruku</w:t>
            </w:r>
          </w:p>
        </w:tc>
        <w:tc>
          <w:tcPr>
            <w:tcW w:w="1208" w:type="dxa"/>
          </w:tcPr>
          <w:p w:rsidR="00DC532B" w:rsidRPr="007D50E1" w:rsidRDefault="00DC532B" w:rsidP="007D50E1">
            <w:pPr>
              <w:jc w:val="left"/>
              <w:rPr>
                <w:lang w:val="pl-PL"/>
              </w:rPr>
            </w:pPr>
            <w:r w:rsidRPr="007D50E1">
              <w:rPr>
                <w:lang w:val="pl-PL"/>
              </w:rPr>
              <w:t>MOM Standard OML</w:t>
            </w:r>
          </w:p>
        </w:tc>
        <w:tc>
          <w:tcPr>
            <w:tcW w:w="5374" w:type="dxa"/>
            <w:gridSpan w:val="2"/>
          </w:tcPr>
          <w:p w:rsidR="00DC532B" w:rsidRPr="007D50E1" w:rsidRDefault="0007402E" w:rsidP="007D50E1">
            <w:pPr>
              <w:numPr>
                <w:ilvl w:val="0"/>
                <w:numId w:val="13"/>
              </w:numPr>
              <w:tabs>
                <w:tab w:val="clear" w:pos="360"/>
                <w:tab w:val="num" w:pos="252"/>
              </w:tabs>
              <w:ind w:left="252" w:hanging="252"/>
              <w:jc w:val="left"/>
              <w:rPr>
                <w:lang w:val="pl-PL"/>
              </w:rPr>
            </w:pPr>
            <w:r w:rsidRPr="007D50E1">
              <w:rPr>
                <w:lang w:val="pl-PL"/>
              </w:rPr>
              <w:t>przypisanie licencji Standard SML do innego serwera plików, który ma być zarządzany</w:t>
            </w:r>
          </w:p>
          <w:p w:rsidR="00DC532B" w:rsidRPr="007D50E1" w:rsidRDefault="006832E9" w:rsidP="007D50E1">
            <w:pPr>
              <w:numPr>
                <w:ilvl w:val="0"/>
                <w:numId w:val="13"/>
              </w:numPr>
              <w:tabs>
                <w:tab w:val="clear" w:pos="360"/>
                <w:tab w:val="num" w:pos="252"/>
              </w:tabs>
              <w:ind w:left="252" w:hanging="252"/>
              <w:jc w:val="left"/>
              <w:rPr>
                <w:lang w:val="pl-PL"/>
              </w:rPr>
            </w:pPr>
            <w:r w:rsidRPr="007D50E1">
              <w:rPr>
                <w:lang w:val="pl-PL"/>
              </w:rPr>
              <w:t xml:space="preserve">zakup </w:t>
            </w:r>
            <w:r w:rsidR="0007402E" w:rsidRPr="007D50E1">
              <w:rPr>
                <w:lang w:val="pl-PL"/>
              </w:rPr>
              <w:t>licencji MOM Standard OML</w:t>
            </w:r>
            <w:r w:rsidR="00146D03">
              <w:rPr>
                <w:lang w:val="pl-PL"/>
              </w:rPr>
              <w:t xml:space="preserve"> i </w:t>
            </w:r>
            <w:r w:rsidR="0007402E" w:rsidRPr="007D50E1">
              <w:rPr>
                <w:lang w:val="pl-PL"/>
              </w:rPr>
              <w:t>przypisanie jej do serwera</w:t>
            </w:r>
          </w:p>
        </w:tc>
      </w:tr>
    </w:tbl>
    <w:p w:rsidR="00420A22" w:rsidRPr="0007402E" w:rsidRDefault="00420A22" w:rsidP="00125D85">
      <w:pPr>
        <w:rPr>
          <w:lang w:val="pl-PL"/>
        </w:rPr>
      </w:pPr>
    </w:p>
    <w:p w:rsidR="00125D85" w:rsidRPr="0007402E" w:rsidRDefault="00125D85" w:rsidP="00125D85">
      <w:pPr>
        <w:rPr>
          <w:lang w:val="pl-PL"/>
        </w:rPr>
      </w:pPr>
    </w:p>
    <w:p w:rsidR="00536896" w:rsidRPr="002E2420" w:rsidRDefault="0007402E" w:rsidP="000827CD">
      <w:pPr>
        <w:pStyle w:val="Heading1"/>
        <w:pageBreakBefore/>
        <w:rPr>
          <w:b w:val="0"/>
          <w:lang w:val="pl-PL"/>
        </w:rPr>
      </w:pPr>
      <w:r w:rsidRPr="002E2420">
        <w:rPr>
          <w:b w:val="0"/>
          <w:lang w:val="pl-PL"/>
        </w:rPr>
        <w:lastRenderedPageBreak/>
        <w:t>Najczęściej zadawane pytania</w:t>
      </w:r>
    </w:p>
    <w:p w:rsidR="001249A2" w:rsidRPr="002E2420" w:rsidRDefault="001249A2" w:rsidP="001249A2">
      <w:pPr>
        <w:rPr>
          <w:szCs w:val="18"/>
          <w:lang w:val="pl-PL"/>
        </w:rPr>
      </w:pPr>
    </w:p>
    <w:p w:rsidR="00AF7FFE" w:rsidRPr="002E2420" w:rsidRDefault="0007402E" w:rsidP="00AF7FFE">
      <w:pPr>
        <w:rPr>
          <w:rFonts w:cs="Arial"/>
          <w:sz w:val="20"/>
          <w:lang w:val="pl-PL"/>
        </w:rPr>
      </w:pPr>
      <w:r w:rsidRPr="002E2420">
        <w:rPr>
          <w:rFonts w:cs="Arial"/>
          <w:sz w:val="20"/>
          <w:lang w:val="pl-PL"/>
        </w:rPr>
        <w:t xml:space="preserve">Licencje </w:t>
      </w:r>
      <w:r w:rsidR="00AF7FFE" w:rsidRPr="002E2420">
        <w:rPr>
          <w:rFonts w:cs="Arial"/>
          <w:sz w:val="20"/>
          <w:lang w:val="pl-PL"/>
        </w:rPr>
        <w:t>Standard</w:t>
      </w:r>
      <w:r w:rsidR="00146D03">
        <w:rPr>
          <w:rFonts w:cs="Arial"/>
          <w:sz w:val="20"/>
          <w:lang w:val="pl-PL"/>
        </w:rPr>
        <w:t xml:space="preserve"> i </w:t>
      </w:r>
      <w:smartTag w:uri="urn:schemas-microsoft-com:office:smarttags" w:element="City">
        <w:smartTag w:uri="urn:schemas-microsoft-com:office:smarttags" w:element="place">
          <w:r w:rsidR="00AF7FFE" w:rsidRPr="002E2420">
            <w:rPr>
              <w:rFonts w:cs="Arial"/>
              <w:sz w:val="20"/>
              <w:lang w:val="pl-PL"/>
            </w:rPr>
            <w:t>Enterprise</w:t>
          </w:r>
        </w:smartTag>
      </w:smartTag>
      <w:r w:rsidR="00AF7FFE" w:rsidRPr="002E2420">
        <w:rPr>
          <w:rFonts w:cs="Arial"/>
          <w:sz w:val="20"/>
          <w:lang w:val="pl-PL"/>
        </w:rPr>
        <w:t xml:space="preserve"> OML</w:t>
      </w:r>
    </w:p>
    <w:p w:rsidR="00BF1A1C" w:rsidRPr="002E2420" w:rsidRDefault="00BF1A1C" w:rsidP="00AF7FFE">
      <w:pPr>
        <w:rPr>
          <w:rFonts w:cs="Arial"/>
          <w:szCs w:val="18"/>
          <w:lang w:val="pl-PL"/>
        </w:rPr>
      </w:pPr>
    </w:p>
    <w:p w:rsidR="00AF7FFE" w:rsidRPr="002E2420" w:rsidRDefault="002E2420" w:rsidP="00BB2C4C">
      <w:pPr>
        <w:rPr>
          <w:rFonts w:cs="Arial"/>
          <w:b/>
          <w:szCs w:val="18"/>
          <w:lang w:val="pl-PL"/>
        </w:rPr>
      </w:pPr>
      <w:r w:rsidRPr="002E2420">
        <w:rPr>
          <w:rFonts w:cs="Arial"/>
          <w:b/>
          <w:szCs w:val="18"/>
          <w:lang w:val="pl-PL"/>
        </w:rPr>
        <w:t xml:space="preserve">W jaki sposób można sprawdzić, </w:t>
      </w:r>
      <w:r w:rsidR="00BB2C4C">
        <w:rPr>
          <w:rFonts w:cs="Arial"/>
          <w:b/>
          <w:szCs w:val="18"/>
          <w:lang w:val="pl-PL"/>
        </w:rPr>
        <w:t>jaka</w:t>
      </w:r>
      <w:r w:rsidRPr="002E2420">
        <w:rPr>
          <w:rFonts w:cs="Arial"/>
          <w:b/>
          <w:szCs w:val="18"/>
          <w:lang w:val="pl-PL"/>
        </w:rPr>
        <w:t xml:space="preserve"> licencja jest potrzebna do zarządzania określonym urządzeniem?</w:t>
      </w:r>
    </w:p>
    <w:p w:rsidR="00AF7FFE" w:rsidRPr="002E2420" w:rsidRDefault="00C46BCA" w:rsidP="00BB2C4C">
      <w:pPr>
        <w:rPr>
          <w:rFonts w:cs="Arial"/>
          <w:szCs w:val="18"/>
          <w:lang w:val="pl-PL"/>
        </w:rPr>
      </w:pPr>
      <w:r>
        <w:rPr>
          <w:rFonts w:cs="Arial"/>
          <w:szCs w:val="18"/>
          <w:lang w:val="pl-PL"/>
        </w:rPr>
        <w:t xml:space="preserve">To zależy od zadań uruchamianych na serwerze, który ma być zarządzany. </w:t>
      </w:r>
      <w:r w:rsidR="00BB2C4C">
        <w:rPr>
          <w:rFonts w:cs="Arial"/>
          <w:szCs w:val="18"/>
          <w:lang w:val="pl-PL"/>
        </w:rPr>
        <w:t>D</w:t>
      </w:r>
      <w:r>
        <w:rPr>
          <w:rFonts w:cs="Arial"/>
          <w:szCs w:val="18"/>
          <w:lang w:val="pl-PL"/>
        </w:rPr>
        <w:t xml:space="preserve">o zarządzania </w:t>
      </w:r>
      <w:r w:rsidR="00BB2C4C">
        <w:rPr>
          <w:rFonts w:cs="Arial"/>
          <w:szCs w:val="18"/>
          <w:lang w:val="pl-PL"/>
        </w:rPr>
        <w:t xml:space="preserve">elementarnymi </w:t>
      </w:r>
      <w:r>
        <w:rPr>
          <w:rFonts w:cs="Arial"/>
          <w:szCs w:val="18"/>
          <w:lang w:val="pl-PL"/>
        </w:rPr>
        <w:t>zadaniami systemu operacyjn</w:t>
      </w:r>
      <w:r w:rsidR="00BB2C4C">
        <w:rPr>
          <w:rFonts w:cs="Arial"/>
          <w:szCs w:val="18"/>
          <w:lang w:val="pl-PL"/>
        </w:rPr>
        <w:t>ego</w:t>
      </w:r>
      <w:r>
        <w:rPr>
          <w:rFonts w:cs="Arial"/>
          <w:szCs w:val="18"/>
          <w:lang w:val="pl-PL"/>
        </w:rPr>
        <w:t>, takimi jak podstawowe narzędzia systemu operacyjnego, usługi udostępniania plików</w:t>
      </w:r>
      <w:r w:rsidR="00146D03">
        <w:rPr>
          <w:rFonts w:cs="Arial"/>
          <w:szCs w:val="18"/>
          <w:lang w:val="pl-PL"/>
        </w:rPr>
        <w:t xml:space="preserve"> i </w:t>
      </w:r>
      <w:r>
        <w:rPr>
          <w:rFonts w:cs="Arial"/>
          <w:szCs w:val="18"/>
          <w:lang w:val="pl-PL"/>
        </w:rPr>
        <w:t>drukarek czy usługi sieciowe, wystarcza licencja Standard OML. Do zarządzania pozostałymi zadaniami,</w:t>
      </w:r>
      <w:r w:rsidR="00146D03">
        <w:rPr>
          <w:rFonts w:cs="Arial"/>
          <w:szCs w:val="18"/>
          <w:lang w:val="pl-PL"/>
        </w:rPr>
        <w:t xml:space="preserve"> w </w:t>
      </w:r>
      <w:r>
        <w:rPr>
          <w:rFonts w:cs="Arial"/>
          <w:szCs w:val="18"/>
          <w:lang w:val="pl-PL"/>
        </w:rPr>
        <w:t xml:space="preserve">tym aplikacjami uruchamianymi na urządzeniu, potrzebna jest licencja </w:t>
      </w:r>
      <w:r w:rsidRPr="002E2420">
        <w:rPr>
          <w:rFonts w:cs="Arial"/>
          <w:szCs w:val="18"/>
          <w:lang w:val="pl-PL"/>
        </w:rPr>
        <w:t>Enterprise OML</w:t>
      </w:r>
      <w:r>
        <w:rPr>
          <w:rFonts w:cs="Arial"/>
          <w:szCs w:val="18"/>
          <w:lang w:val="pl-PL"/>
        </w:rPr>
        <w:t>.</w:t>
      </w:r>
    </w:p>
    <w:p w:rsidR="00AF7FFE" w:rsidRPr="002E2420" w:rsidRDefault="00AF7FFE" w:rsidP="00AF7FFE">
      <w:pPr>
        <w:rPr>
          <w:rFonts w:cs="Arial"/>
          <w:szCs w:val="18"/>
          <w:lang w:val="pl-PL"/>
        </w:rPr>
      </w:pPr>
    </w:p>
    <w:p w:rsidR="002534AB" w:rsidRPr="002E2420" w:rsidRDefault="00C46BCA" w:rsidP="00AF7FFE">
      <w:pPr>
        <w:rPr>
          <w:rFonts w:cs="Arial"/>
          <w:b/>
          <w:szCs w:val="18"/>
          <w:lang w:val="pl-PL"/>
        </w:rPr>
      </w:pPr>
      <w:r>
        <w:rPr>
          <w:rFonts w:cs="Arial"/>
          <w:b/>
          <w:szCs w:val="18"/>
          <w:lang w:val="pl-PL"/>
        </w:rPr>
        <w:t>Czy</w:t>
      </w:r>
      <w:r w:rsidR="00146D03">
        <w:rPr>
          <w:rFonts w:cs="Arial"/>
          <w:b/>
          <w:szCs w:val="18"/>
          <w:lang w:val="pl-PL"/>
        </w:rPr>
        <w:t xml:space="preserve"> o </w:t>
      </w:r>
      <w:r>
        <w:rPr>
          <w:rFonts w:cs="Arial"/>
          <w:b/>
          <w:szCs w:val="18"/>
          <w:lang w:val="pl-PL"/>
        </w:rPr>
        <w:t xml:space="preserve">typie potrzebnej licencji (Standard lub Enterprise OML) decyduje rodzaj zadania </w:t>
      </w:r>
      <w:r w:rsidR="00911AAE">
        <w:rPr>
          <w:rFonts w:cs="Arial"/>
          <w:b/>
          <w:szCs w:val="18"/>
          <w:lang w:val="pl-PL"/>
        </w:rPr>
        <w:t>zainstalowanego</w:t>
      </w:r>
      <w:r>
        <w:rPr>
          <w:rFonts w:cs="Arial"/>
          <w:b/>
          <w:szCs w:val="18"/>
          <w:lang w:val="pl-PL"/>
        </w:rPr>
        <w:t xml:space="preserve"> na serwerze</w:t>
      </w:r>
      <w:r w:rsidR="00911AAE">
        <w:rPr>
          <w:rFonts w:cs="Arial"/>
          <w:b/>
          <w:szCs w:val="18"/>
          <w:lang w:val="pl-PL"/>
        </w:rPr>
        <w:t>, czy rodzaj zadania</w:t>
      </w:r>
      <w:r w:rsidR="00BB2C4C">
        <w:rPr>
          <w:rFonts w:cs="Arial"/>
          <w:b/>
          <w:szCs w:val="18"/>
          <w:lang w:val="pl-PL"/>
        </w:rPr>
        <w:t>,</w:t>
      </w:r>
      <w:r w:rsidR="00911AAE">
        <w:rPr>
          <w:rFonts w:cs="Arial"/>
          <w:b/>
          <w:szCs w:val="18"/>
          <w:lang w:val="pl-PL"/>
        </w:rPr>
        <w:t xml:space="preserve"> którym chcę zarządzać</w:t>
      </w:r>
      <w:r>
        <w:rPr>
          <w:rFonts w:cs="Arial"/>
          <w:b/>
          <w:szCs w:val="18"/>
          <w:lang w:val="pl-PL"/>
        </w:rPr>
        <w:t>?</w:t>
      </w:r>
    </w:p>
    <w:p w:rsidR="002534AB" w:rsidRPr="002E2420" w:rsidRDefault="00911AAE" w:rsidP="00AF7FFE">
      <w:pPr>
        <w:rPr>
          <w:rFonts w:cs="Arial"/>
          <w:szCs w:val="18"/>
          <w:lang w:val="pl-PL"/>
        </w:rPr>
      </w:pPr>
      <w:r>
        <w:rPr>
          <w:rFonts w:cs="Arial"/>
          <w:szCs w:val="18"/>
          <w:lang w:val="pl-PL"/>
        </w:rPr>
        <w:t>O typie potrzebnej licencji OML decyduje rodzaj zadania, które ma być zarządzane. Na serwerze może być zainstalowanych wiele zadań, ale użytkownik może zdecydować się na zarządzanie tylko jednym</w:t>
      </w:r>
      <w:r w:rsidR="00146D03">
        <w:rPr>
          <w:rFonts w:cs="Arial"/>
          <w:szCs w:val="18"/>
          <w:lang w:val="pl-PL"/>
        </w:rPr>
        <w:t xml:space="preserve"> z </w:t>
      </w:r>
      <w:r>
        <w:rPr>
          <w:rFonts w:cs="Arial"/>
          <w:szCs w:val="18"/>
          <w:lang w:val="pl-PL"/>
        </w:rPr>
        <w:t>tych zadań. To właśnie od rodzaju zarządzanego zadania zależy</w:t>
      </w:r>
      <w:r w:rsidR="00BB2C4C">
        <w:rPr>
          <w:rFonts w:cs="Arial"/>
          <w:szCs w:val="18"/>
          <w:lang w:val="pl-PL"/>
        </w:rPr>
        <w:t>,</w:t>
      </w:r>
      <w:r>
        <w:rPr>
          <w:rFonts w:cs="Arial"/>
          <w:szCs w:val="18"/>
          <w:lang w:val="pl-PL"/>
        </w:rPr>
        <w:t xml:space="preserve"> czy potrzebna jest licencja Standard OML</w:t>
      </w:r>
      <w:r w:rsidR="00BB2C4C">
        <w:rPr>
          <w:rFonts w:cs="Arial"/>
          <w:szCs w:val="18"/>
          <w:lang w:val="pl-PL"/>
        </w:rPr>
        <w:t>,</w:t>
      </w:r>
      <w:r>
        <w:rPr>
          <w:rFonts w:cs="Arial"/>
          <w:szCs w:val="18"/>
          <w:lang w:val="pl-PL"/>
        </w:rPr>
        <w:t xml:space="preserve"> czy Enterprise OML. Jeśli na serwerze plików zainstalowana jest jakaś aplikacja innego producenta,</w:t>
      </w:r>
      <w:r w:rsidR="00146D03">
        <w:rPr>
          <w:rFonts w:cs="Arial"/>
          <w:szCs w:val="18"/>
          <w:lang w:val="pl-PL"/>
        </w:rPr>
        <w:t xml:space="preserve"> a </w:t>
      </w:r>
      <w:r>
        <w:rPr>
          <w:rFonts w:cs="Arial"/>
          <w:szCs w:val="18"/>
          <w:lang w:val="pl-PL"/>
        </w:rPr>
        <w:t>klient jest zainteresowany zarządzaniem tylko zadaniem serwera plików,</w:t>
      </w:r>
      <w:r w:rsidR="00146D03">
        <w:rPr>
          <w:rFonts w:cs="Arial"/>
          <w:szCs w:val="18"/>
          <w:lang w:val="pl-PL"/>
        </w:rPr>
        <w:t xml:space="preserve"> a </w:t>
      </w:r>
      <w:r>
        <w:rPr>
          <w:rFonts w:cs="Arial"/>
          <w:szCs w:val="18"/>
          <w:lang w:val="pl-PL"/>
        </w:rPr>
        <w:t xml:space="preserve">nie aplikacją, to potrzebna jest licencja </w:t>
      </w:r>
      <w:r w:rsidRPr="002E2420">
        <w:rPr>
          <w:rFonts w:cs="Arial"/>
          <w:szCs w:val="18"/>
          <w:lang w:val="pl-PL"/>
        </w:rPr>
        <w:t>Standard OML</w:t>
      </w:r>
      <w:r>
        <w:rPr>
          <w:rFonts w:cs="Arial"/>
          <w:szCs w:val="18"/>
          <w:lang w:val="pl-PL"/>
        </w:rPr>
        <w:t>. W przypadku podjęcia decyzji</w:t>
      </w:r>
      <w:r w:rsidR="00146D03">
        <w:rPr>
          <w:rFonts w:cs="Arial"/>
          <w:szCs w:val="18"/>
          <w:lang w:val="pl-PL"/>
        </w:rPr>
        <w:t xml:space="preserve"> o </w:t>
      </w:r>
      <w:r>
        <w:rPr>
          <w:rFonts w:cs="Arial"/>
          <w:szCs w:val="18"/>
          <w:lang w:val="pl-PL"/>
        </w:rPr>
        <w:t xml:space="preserve">objęciu zarządzaniem także aplikacji, należy zakupić licencję </w:t>
      </w:r>
      <w:r w:rsidRPr="002E2420">
        <w:rPr>
          <w:rFonts w:cs="Arial"/>
          <w:szCs w:val="18"/>
          <w:lang w:val="pl-PL"/>
        </w:rPr>
        <w:t>Enterprise OML</w:t>
      </w:r>
      <w:r>
        <w:rPr>
          <w:rFonts w:cs="Arial"/>
          <w:szCs w:val="18"/>
          <w:lang w:val="pl-PL"/>
        </w:rPr>
        <w:t>.</w:t>
      </w:r>
    </w:p>
    <w:p w:rsidR="002534AB" w:rsidRPr="002E2420" w:rsidRDefault="002534AB" w:rsidP="00AF7FFE">
      <w:pPr>
        <w:rPr>
          <w:rFonts w:cs="Arial"/>
          <w:szCs w:val="18"/>
          <w:lang w:val="pl-PL"/>
        </w:rPr>
      </w:pPr>
    </w:p>
    <w:p w:rsidR="00AF7FFE" w:rsidRPr="002E2420" w:rsidRDefault="006360AC" w:rsidP="00AF7FFE">
      <w:pPr>
        <w:rPr>
          <w:rFonts w:cs="Arial"/>
          <w:b/>
          <w:szCs w:val="18"/>
          <w:lang w:val="pl-PL"/>
        </w:rPr>
      </w:pPr>
      <w:r>
        <w:rPr>
          <w:rFonts w:cs="Arial"/>
          <w:b/>
          <w:szCs w:val="18"/>
          <w:lang w:val="pl-PL"/>
        </w:rPr>
        <w:t>Co należy zrobić, jeśli na zarządzanym urządzeniu zmieni się rodzaj zadania?</w:t>
      </w:r>
    </w:p>
    <w:p w:rsidR="00AF7FFE" w:rsidRPr="002E2420" w:rsidRDefault="00AA0B88" w:rsidP="00B4561E">
      <w:pPr>
        <w:rPr>
          <w:rFonts w:cs="Arial"/>
          <w:szCs w:val="18"/>
          <w:lang w:val="pl-PL"/>
        </w:rPr>
      </w:pPr>
      <w:r>
        <w:rPr>
          <w:rFonts w:cs="Arial"/>
          <w:szCs w:val="18"/>
          <w:lang w:val="pl-PL"/>
        </w:rPr>
        <w:t>W przypadk</w:t>
      </w:r>
      <w:r w:rsidR="00B4561E">
        <w:rPr>
          <w:rFonts w:cs="Arial"/>
          <w:szCs w:val="18"/>
          <w:lang w:val="pl-PL"/>
        </w:rPr>
        <w:t>u</w:t>
      </w:r>
      <w:r>
        <w:rPr>
          <w:rFonts w:cs="Arial"/>
          <w:szCs w:val="18"/>
          <w:lang w:val="pl-PL"/>
        </w:rPr>
        <w:t xml:space="preserve"> zmiany zadania</w:t>
      </w:r>
      <w:r w:rsidR="00146D03">
        <w:rPr>
          <w:rFonts w:cs="Arial"/>
          <w:szCs w:val="18"/>
          <w:lang w:val="pl-PL"/>
        </w:rPr>
        <w:t xml:space="preserve"> z </w:t>
      </w:r>
      <w:r w:rsidR="00B4561E">
        <w:rPr>
          <w:rFonts w:cs="Arial"/>
          <w:szCs w:val="18"/>
          <w:lang w:val="pl-PL"/>
        </w:rPr>
        <w:t>takiego</w:t>
      </w:r>
      <w:r>
        <w:rPr>
          <w:rFonts w:cs="Arial"/>
          <w:szCs w:val="18"/>
          <w:lang w:val="pl-PL"/>
        </w:rPr>
        <w:t xml:space="preserve">, do zarządzania którym potrzebna jest licencja </w:t>
      </w:r>
      <w:r w:rsidRPr="002E2420">
        <w:rPr>
          <w:rFonts w:cs="Arial"/>
          <w:szCs w:val="18"/>
          <w:lang w:val="pl-PL"/>
        </w:rPr>
        <w:t>Standard OML</w:t>
      </w:r>
      <w:r w:rsidR="00B4561E">
        <w:rPr>
          <w:rFonts w:cs="Arial"/>
          <w:szCs w:val="18"/>
          <w:lang w:val="pl-PL"/>
        </w:rPr>
        <w:t>,</w:t>
      </w:r>
      <w:r>
        <w:rPr>
          <w:rFonts w:cs="Arial"/>
          <w:szCs w:val="18"/>
          <w:lang w:val="pl-PL"/>
        </w:rPr>
        <w:t xml:space="preserve"> na zadanie wymagające licencji </w:t>
      </w:r>
      <w:r w:rsidRPr="002E2420">
        <w:rPr>
          <w:rFonts w:cs="Arial"/>
          <w:szCs w:val="18"/>
          <w:lang w:val="pl-PL"/>
        </w:rPr>
        <w:t>Enterprise OML</w:t>
      </w:r>
      <w:r w:rsidR="00B4561E">
        <w:rPr>
          <w:rFonts w:cs="Arial"/>
          <w:szCs w:val="18"/>
          <w:lang w:val="pl-PL"/>
        </w:rPr>
        <w:t>,</w:t>
      </w:r>
      <w:r>
        <w:rPr>
          <w:rFonts w:cs="Arial"/>
          <w:szCs w:val="18"/>
          <w:lang w:val="pl-PL"/>
        </w:rPr>
        <w:t xml:space="preserve"> klient ma do wyboru dwie możliwości:</w:t>
      </w:r>
    </w:p>
    <w:p w:rsidR="00AF7FFE" w:rsidRPr="002E2420" w:rsidRDefault="00AF7FFE" w:rsidP="00B4561E">
      <w:pPr>
        <w:rPr>
          <w:rFonts w:cs="Arial"/>
          <w:szCs w:val="18"/>
          <w:lang w:val="pl-PL"/>
        </w:rPr>
      </w:pPr>
      <w:r w:rsidRPr="002E2420">
        <w:rPr>
          <w:rFonts w:cs="Arial"/>
          <w:szCs w:val="18"/>
          <w:lang w:val="pl-PL"/>
        </w:rPr>
        <w:t xml:space="preserve">(1) </w:t>
      </w:r>
      <w:r w:rsidR="00AA0B88">
        <w:rPr>
          <w:rFonts w:cs="Arial"/>
          <w:szCs w:val="18"/>
          <w:lang w:val="pl-PL"/>
        </w:rPr>
        <w:t>Jeśli przypisana do urządzenia</w:t>
      </w:r>
      <w:r w:rsidR="00B4561E" w:rsidRPr="00B4561E">
        <w:rPr>
          <w:rFonts w:cs="Arial"/>
          <w:szCs w:val="18"/>
          <w:lang w:val="pl-PL"/>
        </w:rPr>
        <w:t xml:space="preserve"> </w:t>
      </w:r>
      <w:r w:rsidR="00B4561E">
        <w:rPr>
          <w:rFonts w:cs="Arial"/>
          <w:szCs w:val="18"/>
          <w:lang w:val="pl-PL"/>
        </w:rPr>
        <w:t>licencja OML</w:t>
      </w:r>
      <w:r w:rsidR="00AA0B88">
        <w:rPr>
          <w:rFonts w:cs="Arial"/>
          <w:szCs w:val="18"/>
          <w:lang w:val="pl-PL"/>
        </w:rPr>
        <w:t xml:space="preserve"> jest objęta ochroną aktualizacyjną (w</w:t>
      </w:r>
      <w:r w:rsidR="00B4561E">
        <w:rPr>
          <w:rFonts w:cs="Arial"/>
          <w:szCs w:val="18"/>
          <w:lang w:val="pl-PL"/>
        </w:rPr>
        <w:t> </w:t>
      </w:r>
      <w:r w:rsidR="00AA0B88">
        <w:rPr>
          <w:rFonts w:cs="Arial"/>
          <w:szCs w:val="18"/>
          <w:lang w:val="pl-PL"/>
        </w:rPr>
        <w:t xml:space="preserve">ramach </w:t>
      </w:r>
      <w:r w:rsidR="00AA0B88" w:rsidRPr="002E2420">
        <w:rPr>
          <w:rFonts w:cs="Arial"/>
          <w:szCs w:val="18"/>
          <w:lang w:val="pl-PL"/>
        </w:rPr>
        <w:t>Upgrade Advantage, Software Assurance, Enterprise Agreement</w:t>
      </w:r>
      <w:r w:rsidR="00AA0B88">
        <w:rPr>
          <w:rFonts w:cs="Arial"/>
          <w:szCs w:val="18"/>
          <w:lang w:val="pl-PL"/>
        </w:rPr>
        <w:t xml:space="preserve">), klient może zakupić licencję </w:t>
      </w:r>
      <w:r w:rsidR="00AA0B88" w:rsidRPr="002E2420">
        <w:rPr>
          <w:rFonts w:cs="Arial"/>
          <w:szCs w:val="18"/>
          <w:lang w:val="pl-PL"/>
        </w:rPr>
        <w:t>OML upgrade</w:t>
      </w:r>
      <w:r w:rsidR="00AA0B88">
        <w:rPr>
          <w:rFonts w:cs="Arial"/>
          <w:szCs w:val="18"/>
          <w:lang w:val="pl-PL"/>
        </w:rPr>
        <w:t>, co spowoduje zamianę licencj</w:t>
      </w:r>
      <w:r w:rsidR="00B4561E">
        <w:rPr>
          <w:rFonts w:cs="Arial"/>
          <w:szCs w:val="18"/>
          <w:lang w:val="pl-PL"/>
        </w:rPr>
        <w:t>i</w:t>
      </w:r>
      <w:r w:rsidR="00AA0B88">
        <w:rPr>
          <w:rFonts w:cs="Arial"/>
          <w:szCs w:val="18"/>
          <w:lang w:val="pl-PL"/>
        </w:rPr>
        <w:t xml:space="preserve"> Standard OML na licencję Enterprise OML.</w:t>
      </w:r>
    </w:p>
    <w:p w:rsidR="00AF7FFE" w:rsidRPr="002E2420" w:rsidRDefault="00AF7FFE" w:rsidP="00AF7FFE">
      <w:pPr>
        <w:rPr>
          <w:rFonts w:cs="Arial"/>
          <w:szCs w:val="18"/>
          <w:lang w:val="pl-PL"/>
        </w:rPr>
      </w:pPr>
      <w:r w:rsidRPr="002E2420">
        <w:rPr>
          <w:rFonts w:cs="Arial"/>
          <w:szCs w:val="18"/>
          <w:lang w:val="pl-PL"/>
        </w:rPr>
        <w:t xml:space="preserve">(2) </w:t>
      </w:r>
      <w:r w:rsidR="00B4561E">
        <w:rPr>
          <w:rFonts w:cs="Arial"/>
          <w:szCs w:val="18"/>
          <w:lang w:val="pl-PL"/>
        </w:rPr>
        <w:t xml:space="preserve">Może </w:t>
      </w:r>
      <w:r w:rsidR="00AA0B88">
        <w:rPr>
          <w:rFonts w:cs="Arial"/>
          <w:szCs w:val="18"/>
          <w:lang w:val="pl-PL"/>
        </w:rPr>
        <w:t>przypisać licencję Standard OML do innego urządzenia, na którym uruchamiane jest zadanie, do zarządzania którym potrzebna jest licencja Standard OML</w:t>
      </w:r>
      <w:r w:rsidR="00B4561E">
        <w:rPr>
          <w:rFonts w:cs="Arial"/>
          <w:szCs w:val="18"/>
          <w:lang w:val="pl-PL"/>
        </w:rPr>
        <w:t>,</w:t>
      </w:r>
      <w:r w:rsidR="00146D03">
        <w:rPr>
          <w:rFonts w:cs="Arial"/>
          <w:szCs w:val="18"/>
          <w:lang w:val="pl-PL"/>
        </w:rPr>
        <w:t xml:space="preserve"> i </w:t>
      </w:r>
      <w:r w:rsidR="00AA0B88">
        <w:rPr>
          <w:rFonts w:cs="Arial"/>
          <w:szCs w:val="18"/>
          <w:lang w:val="pl-PL"/>
        </w:rPr>
        <w:t>zakupić licencję Enterprise OML dla urządzenia, na którym zmienił się rodzaj uruchamianego zadania.</w:t>
      </w:r>
    </w:p>
    <w:p w:rsidR="00AF7FFE" w:rsidRPr="002E2420" w:rsidRDefault="00AF7FFE" w:rsidP="00AF7FFE">
      <w:pPr>
        <w:rPr>
          <w:rFonts w:cs="Arial"/>
          <w:szCs w:val="18"/>
          <w:lang w:val="pl-PL"/>
        </w:rPr>
      </w:pPr>
    </w:p>
    <w:p w:rsidR="00AF7FFE" w:rsidRPr="002E2420" w:rsidRDefault="00F1153D" w:rsidP="00B4561E">
      <w:pPr>
        <w:rPr>
          <w:rFonts w:cs="Arial"/>
          <w:szCs w:val="18"/>
          <w:lang w:val="pl-PL"/>
        </w:rPr>
      </w:pPr>
      <w:r>
        <w:rPr>
          <w:rFonts w:cs="Arial"/>
          <w:szCs w:val="18"/>
          <w:lang w:val="pl-PL"/>
        </w:rPr>
        <w:t>W przypadk</w:t>
      </w:r>
      <w:r w:rsidR="00B4561E">
        <w:rPr>
          <w:rFonts w:cs="Arial"/>
          <w:szCs w:val="18"/>
          <w:lang w:val="pl-PL"/>
        </w:rPr>
        <w:t>u</w:t>
      </w:r>
      <w:r>
        <w:rPr>
          <w:rFonts w:cs="Arial"/>
          <w:szCs w:val="18"/>
          <w:lang w:val="pl-PL"/>
        </w:rPr>
        <w:t xml:space="preserve"> zmiany zadania</w:t>
      </w:r>
      <w:r w:rsidR="00146D03">
        <w:rPr>
          <w:rFonts w:cs="Arial"/>
          <w:szCs w:val="18"/>
          <w:lang w:val="pl-PL"/>
        </w:rPr>
        <w:t xml:space="preserve"> z </w:t>
      </w:r>
      <w:r w:rsidR="00B4561E">
        <w:rPr>
          <w:rFonts w:cs="Arial"/>
          <w:szCs w:val="18"/>
          <w:lang w:val="pl-PL"/>
        </w:rPr>
        <w:t>takiego</w:t>
      </w:r>
      <w:r>
        <w:rPr>
          <w:rFonts w:cs="Arial"/>
          <w:szCs w:val="18"/>
          <w:lang w:val="pl-PL"/>
        </w:rPr>
        <w:t xml:space="preserve">, do zarządzania którym potrzebna jest licencja Enterprise </w:t>
      </w:r>
      <w:r w:rsidRPr="002E2420">
        <w:rPr>
          <w:rFonts w:cs="Arial"/>
          <w:szCs w:val="18"/>
          <w:lang w:val="pl-PL"/>
        </w:rPr>
        <w:t>OML</w:t>
      </w:r>
      <w:r w:rsidR="00B4561E">
        <w:rPr>
          <w:rFonts w:cs="Arial"/>
          <w:szCs w:val="18"/>
          <w:lang w:val="pl-PL"/>
        </w:rPr>
        <w:t>,</w:t>
      </w:r>
      <w:r>
        <w:rPr>
          <w:rFonts w:cs="Arial"/>
          <w:szCs w:val="18"/>
          <w:lang w:val="pl-PL"/>
        </w:rPr>
        <w:t xml:space="preserve"> na zadanie wyma</w:t>
      </w:r>
      <w:r w:rsidR="000827CD">
        <w:rPr>
          <w:rFonts w:cs="Arial"/>
          <w:szCs w:val="18"/>
          <w:lang w:val="pl-PL"/>
        </w:rPr>
        <w:softHyphen/>
      </w:r>
      <w:r>
        <w:rPr>
          <w:rFonts w:cs="Arial"/>
          <w:szCs w:val="18"/>
          <w:lang w:val="pl-PL"/>
        </w:rPr>
        <w:t xml:space="preserve">gające licencji Standard </w:t>
      </w:r>
      <w:r w:rsidRPr="002E2420">
        <w:rPr>
          <w:rFonts w:cs="Arial"/>
          <w:szCs w:val="18"/>
          <w:lang w:val="pl-PL"/>
        </w:rPr>
        <w:t>OML</w:t>
      </w:r>
      <w:r w:rsidR="00B4561E">
        <w:rPr>
          <w:rFonts w:cs="Arial"/>
          <w:szCs w:val="18"/>
          <w:lang w:val="pl-PL"/>
        </w:rPr>
        <w:t>,</w:t>
      </w:r>
      <w:r>
        <w:rPr>
          <w:rFonts w:cs="Arial"/>
          <w:szCs w:val="18"/>
          <w:lang w:val="pl-PL"/>
        </w:rPr>
        <w:t xml:space="preserve"> klient ma do wyboru dwie możliwości:</w:t>
      </w:r>
    </w:p>
    <w:p w:rsidR="00AF7FFE" w:rsidRPr="002E2420" w:rsidRDefault="00AF7FFE" w:rsidP="00AF7FFE">
      <w:pPr>
        <w:rPr>
          <w:rFonts w:cs="Arial"/>
          <w:szCs w:val="18"/>
          <w:lang w:val="pl-PL"/>
        </w:rPr>
      </w:pPr>
      <w:r w:rsidRPr="002E2420">
        <w:rPr>
          <w:rFonts w:cs="Arial"/>
          <w:szCs w:val="18"/>
          <w:lang w:val="pl-PL"/>
        </w:rPr>
        <w:t xml:space="preserve">(1) </w:t>
      </w:r>
      <w:r w:rsidR="00F1153D">
        <w:rPr>
          <w:rFonts w:cs="Arial"/>
          <w:szCs w:val="18"/>
          <w:lang w:val="pl-PL"/>
        </w:rPr>
        <w:t>kontynuować korzystanie</w:t>
      </w:r>
      <w:r w:rsidR="00146D03">
        <w:rPr>
          <w:rFonts w:cs="Arial"/>
          <w:szCs w:val="18"/>
          <w:lang w:val="pl-PL"/>
        </w:rPr>
        <w:t xml:space="preserve"> z </w:t>
      </w:r>
      <w:r w:rsidR="00F1153D">
        <w:rPr>
          <w:rFonts w:cs="Arial"/>
          <w:szCs w:val="18"/>
          <w:lang w:val="pl-PL"/>
        </w:rPr>
        <w:t>licencji Enterprise OML</w:t>
      </w:r>
      <w:r w:rsidR="008734B5">
        <w:rPr>
          <w:rFonts w:cs="Arial"/>
          <w:szCs w:val="18"/>
          <w:lang w:val="pl-PL"/>
        </w:rPr>
        <w:t>;</w:t>
      </w:r>
    </w:p>
    <w:p w:rsidR="00AF7FFE" w:rsidRPr="002E2420" w:rsidRDefault="00AF7FFE" w:rsidP="00AF7FFE">
      <w:pPr>
        <w:rPr>
          <w:rFonts w:cs="Arial"/>
          <w:szCs w:val="18"/>
          <w:lang w:val="pl-PL"/>
        </w:rPr>
      </w:pPr>
      <w:r w:rsidRPr="002E2420">
        <w:rPr>
          <w:rFonts w:cs="Arial"/>
          <w:szCs w:val="18"/>
          <w:lang w:val="pl-PL"/>
        </w:rPr>
        <w:t xml:space="preserve">(2) </w:t>
      </w:r>
      <w:r w:rsidR="00F1153D">
        <w:rPr>
          <w:rFonts w:cs="Arial"/>
          <w:szCs w:val="18"/>
          <w:lang w:val="pl-PL"/>
        </w:rPr>
        <w:t>przypisać licencję Enterprise OML do innego urządzenia, na którym uruchamiane jest zadani</w:t>
      </w:r>
      <w:r w:rsidR="008734B5">
        <w:rPr>
          <w:rFonts w:cs="Arial"/>
          <w:szCs w:val="18"/>
          <w:lang w:val="pl-PL"/>
        </w:rPr>
        <w:t>e</w:t>
      </w:r>
      <w:r w:rsidR="00F1153D">
        <w:rPr>
          <w:rFonts w:cs="Arial"/>
          <w:szCs w:val="18"/>
          <w:lang w:val="pl-PL"/>
        </w:rPr>
        <w:t>, do zarządzania którym potrzebna jest licencja Enterprise OML</w:t>
      </w:r>
      <w:r w:rsidR="008734B5">
        <w:rPr>
          <w:rFonts w:cs="Arial"/>
          <w:szCs w:val="18"/>
          <w:lang w:val="pl-PL"/>
        </w:rPr>
        <w:t>,</w:t>
      </w:r>
      <w:r w:rsidR="00146D03">
        <w:rPr>
          <w:rFonts w:cs="Arial"/>
          <w:szCs w:val="18"/>
          <w:lang w:val="pl-PL"/>
        </w:rPr>
        <w:t xml:space="preserve"> i </w:t>
      </w:r>
      <w:r w:rsidR="00F1153D">
        <w:rPr>
          <w:rFonts w:cs="Arial"/>
          <w:szCs w:val="18"/>
          <w:lang w:val="pl-PL"/>
        </w:rPr>
        <w:t>zakupić licencję Standard OML dla urządzenia, na którym zmienił się rodzaj uruchamianego zadania.</w:t>
      </w:r>
    </w:p>
    <w:p w:rsidR="00AF7FFE" w:rsidRPr="002E2420" w:rsidRDefault="00AF7FFE" w:rsidP="00AF7FFE">
      <w:pPr>
        <w:rPr>
          <w:rFonts w:cs="Arial"/>
          <w:szCs w:val="18"/>
          <w:lang w:val="pl-PL"/>
        </w:rPr>
      </w:pPr>
    </w:p>
    <w:p w:rsidR="00AF7FFE" w:rsidRPr="002E2420" w:rsidRDefault="00F1153D" w:rsidP="00AF7FFE">
      <w:pPr>
        <w:rPr>
          <w:rFonts w:cs="Arial"/>
          <w:b/>
          <w:szCs w:val="18"/>
          <w:lang w:val="pl-PL"/>
        </w:rPr>
      </w:pPr>
      <w:r>
        <w:rPr>
          <w:rFonts w:cs="Arial"/>
          <w:b/>
          <w:szCs w:val="18"/>
          <w:lang w:val="pl-PL"/>
        </w:rPr>
        <w:t>Czy dostępna jest licencja uaktualniająca licencję Standard OML do licencji Enterprise OML?</w:t>
      </w:r>
    </w:p>
    <w:p w:rsidR="00AF7FFE" w:rsidRPr="002E2420" w:rsidRDefault="00EA21F8" w:rsidP="00AF7FFE">
      <w:pPr>
        <w:rPr>
          <w:rFonts w:cs="Arial"/>
          <w:szCs w:val="18"/>
          <w:lang w:val="pl-PL"/>
        </w:rPr>
      </w:pPr>
      <w:r>
        <w:rPr>
          <w:rFonts w:cs="Arial"/>
          <w:szCs w:val="18"/>
          <w:lang w:val="pl-PL"/>
        </w:rPr>
        <w:t>Klienci programów licencjonowania grupowego, którzy objęli swoje licencje OML ochroną aktualizacyjną (w</w:t>
      </w:r>
      <w:r w:rsidR="008734B5">
        <w:rPr>
          <w:rFonts w:cs="Arial"/>
          <w:szCs w:val="18"/>
          <w:lang w:val="pl-PL"/>
        </w:rPr>
        <w:t> </w:t>
      </w:r>
      <w:r>
        <w:rPr>
          <w:rFonts w:cs="Arial"/>
          <w:szCs w:val="18"/>
          <w:lang w:val="pl-PL"/>
        </w:rPr>
        <w:t>ramach</w:t>
      </w:r>
      <w:r w:rsidRPr="00EA21F8">
        <w:rPr>
          <w:rFonts w:cs="Arial"/>
          <w:szCs w:val="18"/>
          <w:lang w:val="pl-PL"/>
        </w:rPr>
        <w:t xml:space="preserve"> </w:t>
      </w:r>
      <w:r w:rsidRPr="002E2420">
        <w:rPr>
          <w:rFonts w:cs="Arial"/>
          <w:szCs w:val="18"/>
          <w:lang w:val="pl-PL"/>
        </w:rPr>
        <w:t>Upgrade Advantage, Software Assurance, Enterprise Agreement</w:t>
      </w:r>
      <w:r>
        <w:rPr>
          <w:rFonts w:cs="Arial"/>
          <w:szCs w:val="18"/>
          <w:lang w:val="pl-PL"/>
        </w:rPr>
        <w:t>)</w:t>
      </w:r>
      <w:r w:rsidR="008734B5">
        <w:rPr>
          <w:rFonts w:cs="Arial"/>
          <w:szCs w:val="18"/>
          <w:lang w:val="pl-PL"/>
        </w:rPr>
        <w:t>,</w:t>
      </w:r>
      <w:r>
        <w:rPr>
          <w:rFonts w:cs="Arial"/>
          <w:szCs w:val="18"/>
          <w:lang w:val="pl-PL"/>
        </w:rPr>
        <w:t xml:space="preserve"> mogą zakupić licencję uaktualniającą, zamieniającą licencję Standard OML</w:t>
      </w:r>
      <w:r w:rsidR="00146D03">
        <w:rPr>
          <w:rFonts w:cs="Arial"/>
          <w:szCs w:val="18"/>
          <w:lang w:val="pl-PL"/>
        </w:rPr>
        <w:t xml:space="preserve"> w </w:t>
      </w:r>
      <w:r>
        <w:rPr>
          <w:rFonts w:cs="Arial"/>
          <w:szCs w:val="18"/>
          <w:lang w:val="pl-PL"/>
        </w:rPr>
        <w:t>licencję Enterprise OML.</w:t>
      </w:r>
    </w:p>
    <w:p w:rsidR="00AF7FFE" w:rsidRPr="002E2420" w:rsidRDefault="00AF7FFE" w:rsidP="00AF7FFE">
      <w:pPr>
        <w:rPr>
          <w:rFonts w:cs="Arial"/>
          <w:szCs w:val="18"/>
          <w:lang w:val="pl-PL"/>
        </w:rPr>
      </w:pPr>
    </w:p>
    <w:p w:rsidR="00AF7FFE" w:rsidRPr="002E2420" w:rsidRDefault="009673F2" w:rsidP="00AF7FFE">
      <w:pPr>
        <w:rPr>
          <w:rFonts w:cs="Arial"/>
          <w:b/>
          <w:szCs w:val="18"/>
          <w:lang w:val="pl-PL"/>
        </w:rPr>
      </w:pPr>
      <w:r>
        <w:rPr>
          <w:rFonts w:cs="Arial"/>
          <w:b/>
          <w:szCs w:val="18"/>
          <w:lang w:val="pl-PL"/>
        </w:rPr>
        <w:t>Czy licencje Standard OML lub Enterprise OML można zakupić jako składnik któregoś</w:t>
      </w:r>
      <w:r w:rsidR="00146D03">
        <w:rPr>
          <w:rFonts w:cs="Arial"/>
          <w:b/>
          <w:szCs w:val="18"/>
          <w:lang w:val="pl-PL"/>
        </w:rPr>
        <w:t xml:space="preserve"> z </w:t>
      </w:r>
      <w:r>
        <w:rPr>
          <w:rFonts w:cs="Arial"/>
          <w:b/>
          <w:szCs w:val="18"/>
          <w:lang w:val="pl-PL"/>
        </w:rPr>
        <w:t>produktów rodziny System Center?</w:t>
      </w:r>
    </w:p>
    <w:p w:rsidR="00AF7FFE" w:rsidRPr="002E2420" w:rsidRDefault="006D36D0" w:rsidP="00AF7FFE">
      <w:pPr>
        <w:rPr>
          <w:rFonts w:cs="Arial"/>
          <w:szCs w:val="18"/>
          <w:lang w:val="pl-PL"/>
        </w:rPr>
      </w:pPr>
      <w:r>
        <w:rPr>
          <w:rFonts w:cs="Arial"/>
          <w:szCs w:val="18"/>
          <w:lang w:val="pl-PL"/>
        </w:rPr>
        <w:t xml:space="preserve">Licencję Standard OML można zakupić albo jako pojedynczą licencję dla urządzeń zarządzanych za pomocą MOM, albo jako składnik licencji </w:t>
      </w:r>
      <w:r w:rsidRPr="002E2420">
        <w:rPr>
          <w:rFonts w:cs="Arial"/>
          <w:szCs w:val="18"/>
          <w:lang w:val="pl-PL"/>
        </w:rPr>
        <w:t>System Center Standard Server Management License (SML)</w:t>
      </w:r>
      <w:r>
        <w:rPr>
          <w:rFonts w:cs="Arial"/>
          <w:szCs w:val="18"/>
          <w:lang w:val="pl-PL"/>
        </w:rPr>
        <w:t xml:space="preserve">, dostępnej od </w:t>
      </w:r>
      <w:smartTag w:uri="urn:schemas-microsoft-com:office:smarttags" w:element="date">
        <w:smartTagPr>
          <w:attr w:name="Year" w:val="2006"/>
          <w:attr w:name="Day" w:val="1"/>
          <w:attr w:name="Month" w:val="4"/>
          <w:attr w:name="ls" w:val="trans"/>
        </w:smartTagPr>
        <w:smartTag w:uri="urn:schemas-microsoft-com:office:smarttags" w:element="date">
          <w:smartTagPr>
            <w:attr w:name="Year" w:val="2006"/>
            <w:attr w:name="Day" w:val="1"/>
            <w:attr w:name="Month" w:val="4"/>
            <w:attr w:name="ls" w:val="trans"/>
          </w:smartTagPr>
          <w:r>
            <w:rPr>
              <w:rFonts w:cs="Arial"/>
              <w:szCs w:val="18"/>
              <w:lang w:val="pl-PL"/>
            </w:rPr>
            <w:t>1 kwietnia 2006</w:t>
          </w:r>
        </w:smartTag>
        <w:r w:rsidR="00295450">
          <w:rPr>
            <w:rFonts w:cs="Arial"/>
            <w:szCs w:val="18"/>
            <w:lang w:val="pl-PL"/>
          </w:rPr>
          <w:t xml:space="preserve"> roku</w:t>
        </w:r>
      </w:smartTag>
      <w:r>
        <w:rPr>
          <w:rFonts w:cs="Arial"/>
          <w:szCs w:val="18"/>
          <w:lang w:val="pl-PL"/>
        </w:rPr>
        <w:t xml:space="preserve">. Licencja </w:t>
      </w:r>
      <w:r w:rsidRPr="002E2420">
        <w:rPr>
          <w:rFonts w:cs="Arial"/>
          <w:szCs w:val="18"/>
          <w:lang w:val="pl-PL"/>
        </w:rPr>
        <w:t>System Center Standard SML</w:t>
      </w:r>
      <w:r>
        <w:rPr>
          <w:rFonts w:cs="Arial"/>
          <w:szCs w:val="18"/>
          <w:lang w:val="pl-PL"/>
        </w:rPr>
        <w:t xml:space="preserve"> zawiera licencje MOM Standard OML, </w:t>
      </w:r>
      <w:r w:rsidRPr="002E2420">
        <w:rPr>
          <w:rFonts w:cs="Arial"/>
          <w:szCs w:val="18"/>
          <w:lang w:val="pl-PL"/>
        </w:rPr>
        <w:t>SMS Configuration Management License (CML)</w:t>
      </w:r>
      <w:r>
        <w:rPr>
          <w:rFonts w:cs="Arial"/>
          <w:szCs w:val="18"/>
          <w:lang w:val="pl-PL"/>
        </w:rPr>
        <w:t xml:space="preserve"> oraz </w:t>
      </w:r>
      <w:r w:rsidRPr="002E2420">
        <w:rPr>
          <w:rFonts w:cs="Arial"/>
          <w:szCs w:val="18"/>
          <w:lang w:val="pl-PL"/>
        </w:rPr>
        <w:t>Data Protection Management License (DPML)</w:t>
      </w:r>
      <w:r>
        <w:rPr>
          <w:rFonts w:cs="Arial"/>
          <w:szCs w:val="18"/>
          <w:lang w:val="pl-PL"/>
        </w:rPr>
        <w:t>. Licencja Enterprise OML może obecnie zostać zakupiona tylko jako pojedyncza licencja dla urządzeń zarządzanych za pomocą MOM.</w:t>
      </w:r>
    </w:p>
    <w:p w:rsidR="009F7AD2" w:rsidRPr="002E2420" w:rsidRDefault="009F7AD2" w:rsidP="00AF7FFE">
      <w:pPr>
        <w:rPr>
          <w:rFonts w:cs="Arial"/>
          <w:szCs w:val="18"/>
          <w:lang w:val="pl-PL"/>
        </w:rPr>
      </w:pPr>
    </w:p>
    <w:p w:rsidR="009F7AD2" w:rsidRPr="002E2420" w:rsidRDefault="009F6003" w:rsidP="00295450">
      <w:pPr>
        <w:rPr>
          <w:rFonts w:cs="Arial"/>
          <w:b/>
          <w:szCs w:val="18"/>
          <w:lang w:val="pl-PL"/>
        </w:rPr>
      </w:pPr>
      <w:r>
        <w:rPr>
          <w:rFonts w:cs="Arial"/>
          <w:b/>
          <w:szCs w:val="18"/>
          <w:lang w:val="pl-PL"/>
        </w:rPr>
        <w:t>Posiadam już licencje MOM 2005 Standard OML</w:t>
      </w:r>
      <w:r w:rsidR="00295450">
        <w:rPr>
          <w:rFonts w:cs="Arial"/>
          <w:b/>
          <w:szCs w:val="18"/>
          <w:lang w:val="pl-PL"/>
        </w:rPr>
        <w:t>.</w:t>
      </w:r>
      <w:r>
        <w:rPr>
          <w:rFonts w:cs="Arial"/>
          <w:b/>
          <w:szCs w:val="18"/>
          <w:lang w:val="pl-PL"/>
        </w:rPr>
        <w:t xml:space="preserve"> Czy jest jakaś metoda zamiany tych licencji na licencje Standard SML?</w:t>
      </w:r>
    </w:p>
    <w:p w:rsidR="009F7AD2" w:rsidRPr="002E2420" w:rsidRDefault="008B1A03" w:rsidP="00295450">
      <w:pPr>
        <w:rPr>
          <w:rFonts w:cs="Arial"/>
          <w:szCs w:val="18"/>
          <w:lang w:val="pl-PL"/>
        </w:rPr>
      </w:pPr>
      <w:r>
        <w:rPr>
          <w:rFonts w:cs="Arial"/>
          <w:szCs w:val="18"/>
          <w:lang w:val="pl-PL"/>
        </w:rPr>
        <w:t>Nie. Aby móc korzystać</w:t>
      </w:r>
      <w:r w:rsidR="00146D03">
        <w:rPr>
          <w:rFonts w:cs="Arial"/>
          <w:szCs w:val="18"/>
          <w:lang w:val="pl-PL"/>
        </w:rPr>
        <w:t xml:space="preserve"> z </w:t>
      </w:r>
      <w:r>
        <w:rPr>
          <w:rFonts w:cs="Arial"/>
          <w:szCs w:val="18"/>
          <w:lang w:val="pl-PL"/>
        </w:rPr>
        <w:t xml:space="preserve">funkcjonalności zapewnianej przez licencje </w:t>
      </w:r>
      <w:r w:rsidRPr="002E2420">
        <w:rPr>
          <w:rFonts w:cs="Arial"/>
          <w:szCs w:val="18"/>
          <w:lang w:val="pl-PL"/>
        </w:rPr>
        <w:t>SMS 2003 CML</w:t>
      </w:r>
      <w:r w:rsidR="00146D03">
        <w:rPr>
          <w:rFonts w:cs="Arial"/>
          <w:szCs w:val="18"/>
          <w:lang w:val="pl-PL"/>
        </w:rPr>
        <w:t xml:space="preserve"> i </w:t>
      </w:r>
      <w:r>
        <w:rPr>
          <w:rFonts w:cs="Arial"/>
          <w:szCs w:val="18"/>
          <w:lang w:val="pl-PL"/>
        </w:rPr>
        <w:t>DPM 2006 DPM</w:t>
      </w:r>
      <w:r w:rsidR="00295450">
        <w:rPr>
          <w:rFonts w:cs="Arial"/>
          <w:szCs w:val="18"/>
          <w:lang w:val="pl-PL"/>
        </w:rPr>
        <w:t>L,</w:t>
      </w:r>
      <w:r>
        <w:rPr>
          <w:rFonts w:cs="Arial"/>
          <w:szCs w:val="18"/>
          <w:lang w:val="pl-PL"/>
        </w:rPr>
        <w:t xml:space="preserve"> należy albo zakupić je jako niezależne produkt</w:t>
      </w:r>
      <w:r w:rsidR="00295450">
        <w:rPr>
          <w:rFonts w:cs="Arial"/>
          <w:szCs w:val="18"/>
          <w:lang w:val="pl-PL"/>
        </w:rPr>
        <w:t>y</w:t>
      </w:r>
      <w:r>
        <w:rPr>
          <w:rFonts w:cs="Arial"/>
          <w:szCs w:val="18"/>
          <w:lang w:val="pl-PL"/>
        </w:rPr>
        <w:t>, albo zakupić pełną licencję Standard SML 2006,</w:t>
      </w:r>
      <w:r w:rsidR="00146D03">
        <w:rPr>
          <w:rFonts w:cs="Arial"/>
          <w:szCs w:val="18"/>
          <w:lang w:val="pl-PL"/>
        </w:rPr>
        <w:t xml:space="preserve"> a </w:t>
      </w:r>
      <w:r>
        <w:rPr>
          <w:rFonts w:cs="Arial"/>
          <w:szCs w:val="18"/>
          <w:lang w:val="pl-PL"/>
        </w:rPr>
        <w:t>posiadaną licencję MOM 2005 Standard OML przypisać do innego serwera.</w:t>
      </w:r>
    </w:p>
    <w:p w:rsidR="004E7E63" w:rsidRPr="002E2420" w:rsidRDefault="004E7E63" w:rsidP="009F7AD2">
      <w:pPr>
        <w:rPr>
          <w:rFonts w:cs="Arial"/>
          <w:szCs w:val="18"/>
          <w:lang w:val="pl-PL"/>
        </w:rPr>
      </w:pPr>
    </w:p>
    <w:p w:rsidR="004E7E63" w:rsidRPr="002E2420" w:rsidRDefault="008C638C" w:rsidP="004E7E63">
      <w:pPr>
        <w:rPr>
          <w:rFonts w:cs="Arial"/>
          <w:b/>
          <w:szCs w:val="18"/>
          <w:lang w:val="pl-PL"/>
        </w:rPr>
      </w:pPr>
      <w:r>
        <w:rPr>
          <w:rFonts w:cs="Arial"/>
          <w:b/>
          <w:szCs w:val="18"/>
          <w:lang w:val="pl-PL"/>
        </w:rPr>
        <w:t xml:space="preserve">Czy licencję </w:t>
      </w:r>
      <w:r w:rsidRPr="002E2420">
        <w:rPr>
          <w:rFonts w:cs="Arial"/>
          <w:b/>
          <w:szCs w:val="18"/>
          <w:lang w:val="pl-PL"/>
        </w:rPr>
        <w:t>MOM 2005 Standard OML</w:t>
      </w:r>
      <w:r w:rsidR="00295450">
        <w:rPr>
          <w:rFonts w:cs="Arial"/>
          <w:b/>
          <w:szCs w:val="18"/>
          <w:lang w:val="pl-PL"/>
        </w:rPr>
        <w:t>,</w:t>
      </w:r>
      <w:r>
        <w:rPr>
          <w:rFonts w:cs="Arial"/>
          <w:b/>
          <w:szCs w:val="18"/>
          <w:lang w:val="pl-PL"/>
        </w:rPr>
        <w:t xml:space="preserve"> zakupioną jako składnik licencji </w:t>
      </w:r>
      <w:r w:rsidRPr="002E2420">
        <w:rPr>
          <w:rFonts w:cs="Arial"/>
          <w:b/>
          <w:szCs w:val="18"/>
          <w:lang w:val="pl-PL"/>
        </w:rPr>
        <w:t>Standard SML 2006</w:t>
      </w:r>
      <w:r w:rsidR="00295450">
        <w:rPr>
          <w:rFonts w:cs="Arial"/>
          <w:b/>
          <w:szCs w:val="18"/>
          <w:lang w:val="pl-PL"/>
        </w:rPr>
        <w:t>,</w:t>
      </w:r>
      <w:r>
        <w:rPr>
          <w:rFonts w:cs="Arial"/>
          <w:b/>
          <w:szCs w:val="18"/>
          <w:lang w:val="pl-PL"/>
        </w:rPr>
        <w:t xml:space="preserve"> można zamienić na licencję </w:t>
      </w:r>
      <w:r>
        <w:rPr>
          <w:rFonts w:cs="Arial"/>
          <w:b/>
          <w:szCs w:val="18"/>
          <w:lang w:val="pl-PL"/>
        </w:rPr>
        <w:tab/>
      </w:r>
      <w:r w:rsidRPr="002E2420">
        <w:rPr>
          <w:rFonts w:cs="Arial"/>
          <w:b/>
          <w:szCs w:val="18"/>
          <w:lang w:val="pl-PL"/>
        </w:rPr>
        <w:t>MOM 2005 Enterprise OML?</w:t>
      </w:r>
    </w:p>
    <w:p w:rsidR="004E7E63" w:rsidRPr="002E2420" w:rsidRDefault="008C638C" w:rsidP="00295450">
      <w:pPr>
        <w:rPr>
          <w:rFonts w:cs="Arial"/>
          <w:szCs w:val="18"/>
          <w:lang w:val="pl-PL"/>
        </w:rPr>
      </w:pPr>
      <w:r>
        <w:rPr>
          <w:rFonts w:cs="Arial"/>
          <w:szCs w:val="18"/>
          <w:lang w:val="pl-PL"/>
        </w:rPr>
        <w:t xml:space="preserve">Nie. Składniki licencji </w:t>
      </w:r>
      <w:r w:rsidRPr="002E2420">
        <w:rPr>
          <w:rFonts w:cs="Arial"/>
          <w:szCs w:val="18"/>
          <w:lang w:val="pl-PL"/>
        </w:rPr>
        <w:t>Standard SML 2006</w:t>
      </w:r>
      <w:r>
        <w:rPr>
          <w:rFonts w:cs="Arial"/>
          <w:szCs w:val="18"/>
          <w:lang w:val="pl-PL"/>
        </w:rPr>
        <w:t xml:space="preserve"> sprzedawane są jako pojedyncz</w:t>
      </w:r>
      <w:r w:rsidR="00295450">
        <w:rPr>
          <w:rFonts w:cs="Arial"/>
          <w:szCs w:val="18"/>
          <w:lang w:val="pl-PL"/>
        </w:rPr>
        <w:t>e</w:t>
      </w:r>
      <w:r>
        <w:rPr>
          <w:rFonts w:cs="Arial"/>
          <w:szCs w:val="18"/>
          <w:lang w:val="pl-PL"/>
        </w:rPr>
        <w:t xml:space="preserve"> licencj</w:t>
      </w:r>
      <w:r w:rsidR="00295450">
        <w:rPr>
          <w:rFonts w:cs="Arial"/>
          <w:szCs w:val="18"/>
          <w:lang w:val="pl-PL"/>
        </w:rPr>
        <w:t>e</w:t>
      </w:r>
      <w:r>
        <w:rPr>
          <w:rFonts w:cs="Arial"/>
          <w:szCs w:val="18"/>
          <w:lang w:val="pl-PL"/>
        </w:rPr>
        <w:t xml:space="preserve"> do wykorzystania na pojedynczym serwerze. Co więcej, ponieważ licencja </w:t>
      </w:r>
      <w:r w:rsidRPr="002E2420">
        <w:rPr>
          <w:rFonts w:cs="Arial"/>
          <w:szCs w:val="18"/>
          <w:lang w:val="pl-PL"/>
        </w:rPr>
        <w:t>DPM 2006</w:t>
      </w:r>
      <w:r>
        <w:rPr>
          <w:rFonts w:cs="Arial"/>
          <w:szCs w:val="18"/>
          <w:lang w:val="pl-PL"/>
        </w:rPr>
        <w:t xml:space="preserve"> pozwala na zarządzanie tylko serwerem plików, licencja MOM 2005 Enterprise OML nie jest potrzebna. Dodatkowymi usługami systemu operacyjnego</w:t>
      </w:r>
      <w:r w:rsidR="00295450">
        <w:rPr>
          <w:rFonts w:cs="Arial"/>
          <w:szCs w:val="18"/>
          <w:lang w:val="pl-PL"/>
        </w:rPr>
        <w:t>,</w:t>
      </w:r>
      <w:r>
        <w:rPr>
          <w:rFonts w:cs="Arial"/>
          <w:szCs w:val="18"/>
          <w:lang w:val="pl-PL"/>
        </w:rPr>
        <w:t xml:space="preserve"> dostępnymi na serwerze plików</w:t>
      </w:r>
      <w:r w:rsidR="00295450">
        <w:rPr>
          <w:rFonts w:cs="Arial"/>
          <w:szCs w:val="18"/>
          <w:lang w:val="pl-PL"/>
        </w:rPr>
        <w:t>,</w:t>
      </w:r>
      <w:r>
        <w:rPr>
          <w:rFonts w:cs="Arial"/>
          <w:szCs w:val="18"/>
          <w:lang w:val="pl-PL"/>
        </w:rPr>
        <w:t xml:space="preserve"> mogą zarządzać zarówno MOM</w:t>
      </w:r>
      <w:r w:rsidR="00295450">
        <w:rPr>
          <w:rFonts w:cs="Arial"/>
          <w:szCs w:val="18"/>
          <w:lang w:val="pl-PL"/>
        </w:rPr>
        <w:t>,</w:t>
      </w:r>
      <w:r>
        <w:rPr>
          <w:rFonts w:cs="Arial"/>
          <w:szCs w:val="18"/>
          <w:lang w:val="pl-PL"/>
        </w:rPr>
        <w:t xml:space="preserve"> jak</w:t>
      </w:r>
      <w:r w:rsidR="00146D03">
        <w:rPr>
          <w:rFonts w:cs="Arial"/>
          <w:szCs w:val="18"/>
          <w:lang w:val="pl-PL"/>
        </w:rPr>
        <w:t xml:space="preserve"> i </w:t>
      </w:r>
      <w:r>
        <w:rPr>
          <w:rFonts w:cs="Arial"/>
          <w:szCs w:val="18"/>
          <w:lang w:val="pl-PL"/>
        </w:rPr>
        <w:t>SMS. Do zarządzania serwerami plików ograniczona jest tylko funkcjonalność DPM.</w:t>
      </w:r>
    </w:p>
    <w:p w:rsidR="004E7E63" w:rsidRPr="002E2420" w:rsidRDefault="004E7E63" w:rsidP="009F7AD2">
      <w:pPr>
        <w:rPr>
          <w:rFonts w:cs="Arial"/>
          <w:szCs w:val="18"/>
          <w:lang w:val="pl-PL"/>
        </w:rPr>
      </w:pPr>
    </w:p>
    <w:p w:rsidR="004E7E63" w:rsidRPr="002E2420" w:rsidRDefault="0021555E" w:rsidP="00C57E48">
      <w:pPr>
        <w:rPr>
          <w:rFonts w:cs="Arial"/>
          <w:b/>
          <w:szCs w:val="18"/>
          <w:lang w:val="pl-PL"/>
        </w:rPr>
      </w:pPr>
      <w:r>
        <w:rPr>
          <w:rFonts w:cs="Arial"/>
          <w:b/>
          <w:szCs w:val="18"/>
          <w:lang w:val="pl-PL"/>
        </w:rPr>
        <w:t xml:space="preserve">Czy </w:t>
      </w:r>
      <w:r w:rsidR="00F15D72">
        <w:rPr>
          <w:rFonts w:cs="Arial"/>
          <w:b/>
          <w:szCs w:val="18"/>
          <w:lang w:val="pl-PL"/>
        </w:rPr>
        <w:t xml:space="preserve">istnieje </w:t>
      </w:r>
      <w:r>
        <w:rPr>
          <w:rFonts w:cs="Arial"/>
          <w:b/>
          <w:szCs w:val="18"/>
          <w:lang w:val="pl-PL"/>
        </w:rPr>
        <w:t xml:space="preserve">możliwość zamiany licencji Standard SML </w:t>
      </w:r>
      <w:r w:rsidR="00F15D72">
        <w:rPr>
          <w:rFonts w:cs="Arial"/>
          <w:b/>
          <w:szCs w:val="18"/>
          <w:lang w:val="pl-PL"/>
        </w:rPr>
        <w:t xml:space="preserve">2006 </w:t>
      </w:r>
      <w:r>
        <w:rPr>
          <w:rFonts w:cs="Arial"/>
          <w:b/>
          <w:szCs w:val="18"/>
          <w:lang w:val="pl-PL"/>
        </w:rPr>
        <w:t>na licencję MOM 2005 Standard OML</w:t>
      </w:r>
      <w:r w:rsidR="00146D03">
        <w:rPr>
          <w:rFonts w:cs="Arial"/>
          <w:b/>
          <w:szCs w:val="18"/>
          <w:lang w:val="pl-PL"/>
        </w:rPr>
        <w:t xml:space="preserve"> w </w:t>
      </w:r>
      <w:r>
        <w:rPr>
          <w:rFonts w:cs="Arial"/>
          <w:b/>
          <w:szCs w:val="18"/>
          <w:lang w:val="pl-PL"/>
        </w:rPr>
        <w:t>przypadku zmiany rodzaju zadania na serwerze na zadanie inne niż serwer plików?</w:t>
      </w:r>
    </w:p>
    <w:p w:rsidR="004E7E63" w:rsidRPr="002E2420" w:rsidRDefault="0021555E" w:rsidP="00F15D72">
      <w:pPr>
        <w:rPr>
          <w:rFonts w:cs="Arial"/>
          <w:szCs w:val="18"/>
          <w:lang w:val="pl-PL"/>
        </w:rPr>
      </w:pPr>
      <w:r>
        <w:rPr>
          <w:rFonts w:cs="Arial"/>
          <w:szCs w:val="18"/>
          <w:lang w:val="pl-PL"/>
        </w:rPr>
        <w:lastRenderedPageBreak/>
        <w:t>Nie, ale istniejącą licencję Standard SML</w:t>
      </w:r>
      <w:r w:rsidR="00F15D72">
        <w:rPr>
          <w:rFonts w:cs="Arial"/>
          <w:szCs w:val="18"/>
          <w:lang w:val="pl-PL"/>
        </w:rPr>
        <w:t xml:space="preserve"> 2006</w:t>
      </w:r>
      <w:r>
        <w:rPr>
          <w:rFonts w:cs="Arial"/>
          <w:szCs w:val="18"/>
          <w:lang w:val="pl-PL"/>
        </w:rPr>
        <w:t xml:space="preserve"> można przypisać do innego serwera plików</w:t>
      </w:r>
      <w:r w:rsidR="00F15D72">
        <w:rPr>
          <w:rFonts w:cs="Arial"/>
          <w:szCs w:val="18"/>
          <w:lang w:val="pl-PL"/>
        </w:rPr>
        <w:t xml:space="preserve">, którym </w:t>
      </w:r>
      <w:r w:rsidR="00F36F40">
        <w:rPr>
          <w:rFonts w:cs="Arial"/>
          <w:szCs w:val="18"/>
          <w:lang w:val="pl-PL"/>
        </w:rPr>
        <w:t xml:space="preserve">chcemy </w:t>
      </w:r>
      <w:r w:rsidR="00F15D72">
        <w:rPr>
          <w:rFonts w:cs="Arial"/>
          <w:szCs w:val="18"/>
          <w:lang w:val="pl-PL"/>
        </w:rPr>
        <w:t>zarządzać</w:t>
      </w:r>
      <w:r>
        <w:rPr>
          <w:rFonts w:cs="Arial"/>
          <w:szCs w:val="18"/>
          <w:lang w:val="pl-PL"/>
        </w:rPr>
        <w:t>,</w:t>
      </w:r>
      <w:r w:rsidR="00146D03">
        <w:rPr>
          <w:rFonts w:cs="Arial"/>
          <w:szCs w:val="18"/>
          <w:lang w:val="pl-PL"/>
        </w:rPr>
        <w:t xml:space="preserve"> a </w:t>
      </w:r>
      <w:r>
        <w:rPr>
          <w:rFonts w:cs="Arial"/>
          <w:szCs w:val="18"/>
          <w:lang w:val="pl-PL"/>
        </w:rPr>
        <w:t>do serwera, na którym zmienił się rodzaj zadania, przypisać pojedynczą licencję MOM 200</w:t>
      </w:r>
      <w:r w:rsidR="00F15D72">
        <w:rPr>
          <w:rFonts w:cs="Arial"/>
          <w:szCs w:val="18"/>
          <w:lang w:val="pl-PL"/>
        </w:rPr>
        <w:t>5</w:t>
      </w:r>
      <w:r>
        <w:rPr>
          <w:rFonts w:cs="Arial"/>
          <w:szCs w:val="18"/>
          <w:lang w:val="pl-PL"/>
        </w:rPr>
        <w:t xml:space="preserve"> Standard OML.</w:t>
      </w:r>
    </w:p>
    <w:p w:rsidR="007839DF" w:rsidRPr="002E2420" w:rsidRDefault="007839DF" w:rsidP="004E7E63">
      <w:pPr>
        <w:rPr>
          <w:rFonts w:cs="Arial"/>
          <w:szCs w:val="18"/>
          <w:lang w:val="pl-PL"/>
        </w:rPr>
      </w:pPr>
    </w:p>
    <w:p w:rsidR="007839DF" w:rsidRPr="002E2420" w:rsidRDefault="00566726" w:rsidP="007839DF">
      <w:pPr>
        <w:rPr>
          <w:rFonts w:cs="Arial"/>
          <w:b/>
          <w:szCs w:val="18"/>
          <w:lang w:val="pl-PL"/>
        </w:rPr>
      </w:pPr>
      <w:r>
        <w:rPr>
          <w:rFonts w:cs="Arial"/>
          <w:b/>
          <w:szCs w:val="18"/>
          <w:lang w:val="pl-PL"/>
        </w:rPr>
        <w:t>Czy ochrona aktualizacyjna (w</w:t>
      </w:r>
      <w:r w:rsidR="00F15D72">
        <w:rPr>
          <w:rFonts w:cs="Arial"/>
          <w:b/>
          <w:szCs w:val="18"/>
          <w:lang w:val="pl-PL"/>
        </w:rPr>
        <w:t> </w:t>
      </w:r>
      <w:r>
        <w:rPr>
          <w:rFonts w:cs="Arial"/>
          <w:b/>
          <w:szCs w:val="18"/>
          <w:lang w:val="pl-PL"/>
        </w:rPr>
        <w:t xml:space="preserve">ramach </w:t>
      </w:r>
      <w:r w:rsidRPr="002E2420">
        <w:rPr>
          <w:rFonts w:cs="Arial"/>
          <w:b/>
          <w:szCs w:val="18"/>
          <w:lang w:val="pl-PL"/>
        </w:rPr>
        <w:t>Upgrade Advantage, Software Assurance, Enterprise Agreement</w:t>
      </w:r>
      <w:r>
        <w:rPr>
          <w:rFonts w:cs="Arial"/>
          <w:b/>
          <w:szCs w:val="18"/>
          <w:lang w:val="pl-PL"/>
        </w:rPr>
        <w:t xml:space="preserve">) wykupiona dla licencji MOM 2005 Standard OML daje jakieś prawa do aktualizacji do licencji </w:t>
      </w:r>
      <w:r w:rsidRPr="002E2420">
        <w:rPr>
          <w:rFonts w:cs="Arial"/>
          <w:b/>
          <w:szCs w:val="18"/>
          <w:lang w:val="pl-PL"/>
        </w:rPr>
        <w:t>Standard SML 2006</w:t>
      </w:r>
      <w:r>
        <w:rPr>
          <w:rFonts w:cs="Arial"/>
          <w:b/>
          <w:szCs w:val="18"/>
          <w:lang w:val="pl-PL"/>
        </w:rPr>
        <w:t>?</w:t>
      </w:r>
    </w:p>
    <w:p w:rsidR="007839DF" w:rsidRPr="002E2420" w:rsidRDefault="00566726" w:rsidP="007839DF">
      <w:pPr>
        <w:rPr>
          <w:rFonts w:cs="Arial"/>
          <w:szCs w:val="18"/>
          <w:lang w:val="pl-PL"/>
        </w:rPr>
      </w:pPr>
      <w:r>
        <w:rPr>
          <w:rFonts w:cs="Arial"/>
          <w:szCs w:val="18"/>
          <w:lang w:val="pl-PL"/>
        </w:rPr>
        <w:t xml:space="preserve">Nie. Ochrona aktualizacyjna dotyczy wyłącznie licencji </w:t>
      </w:r>
      <w:r w:rsidRPr="002E2420">
        <w:rPr>
          <w:rFonts w:cs="Arial"/>
          <w:szCs w:val="18"/>
          <w:lang w:val="pl-PL"/>
        </w:rPr>
        <w:t>MOM Standard OML</w:t>
      </w:r>
      <w:r>
        <w:rPr>
          <w:rFonts w:cs="Arial"/>
          <w:szCs w:val="18"/>
          <w:lang w:val="pl-PL"/>
        </w:rPr>
        <w:t xml:space="preserve">. Aby mieć prawo do aktualizacji wszystkich składników licencji SML, należy zakupić licencje </w:t>
      </w:r>
      <w:r w:rsidRPr="002E2420">
        <w:rPr>
          <w:rFonts w:cs="Arial"/>
          <w:szCs w:val="18"/>
          <w:lang w:val="pl-PL"/>
        </w:rPr>
        <w:t>Standard SML 2006</w:t>
      </w:r>
      <w:r w:rsidR="00146D03">
        <w:rPr>
          <w:rFonts w:cs="Arial"/>
          <w:szCs w:val="18"/>
          <w:lang w:val="pl-PL"/>
        </w:rPr>
        <w:t xml:space="preserve"> z </w:t>
      </w:r>
      <w:r>
        <w:rPr>
          <w:rFonts w:cs="Arial"/>
          <w:szCs w:val="18"/>
          <w:lang w:val="pl-PL"/>
        </w:rPr>
        <w:t>zapewnieniem oprogramowania.</w:t>
      </w:r>
    </w:p>
    <w:p w:rsidR="007839DF" w:rsidRPr="002E2420" w:rsidRDefault="007839DF" w:rsidP="007839DF">
      <w:pPr>
        <w:rPr>
          <w:rFonts w:cs="Arial"/>
          <w:szCs w:val="18"/>
          <w:lang w:val="pl-PL"/>
        </w:rPr>
      </w:pPr>
    </w:p>
    <w:p w:rsidR="007839DF" w:rsidRPr="002E2420" w:rsidRDefault="00F969B4" w:rsidP="007839DF">
      <w:pPr>
        <w:rPr>
          <w:rFonts w:cs="Arial"/>
          <w:b/>
          <w:szCs w:val="18"/>
          <w:lang w:val="pl-PL"/>
        </w:rPr>
      </w:pPr>
      <w:r>
        <w:rPr>
          <w:rFonts w:cs="Arial"/>
          <w:b/>
          <w:szCs w:val="18"/>
          <w:lang w:val="pl-PL"/>
        </w:rPr>
        <w:t xml:space="preserve">Zakupiłem licencje </w:t>
      </w:r>
      <w:r w:rsidRPr="002E2420">
        <w:rPr>
          <w:rFonts w:cs="Arial"/>
          <w:b/>
          <w:szCs w:val="18"/>
          <w:lang w:val="pl-PL"/>
        </w:rPr>
        <w:t xml:space="preserve">Standard SML 2006 </w:t>
      </w:r>
      <w:r>
        <w:rPr>
          <w:rFonts w:cs="Arial"/>
          <w:b/>
          <w:szCs w:val="18"/>
          <w:lang w:val="pl-PL"/>
        </w:rPr>
        <w:t>wraz</w:t>
      </w:r>
      <w:r w:rsidR="00146D03">
        <w:rPr>
          <w:rFonts w:cs="Arial"/>
          <w:b/>
          <w:szCs w:val="18"/>
          <w:lang w:val="pl-PL"/>
        </w:rPr>
        <w:t xml:space="preserve"> z </w:t>
      </w:r>
      <w:r w:rsidRPr="002E2420">
        <w:rPr>
          <w:rFonts w:cs="Arial"/>
          <w:b/>
          <w:szCs w:val="18"/>
          <w:lang w:val="pl-PL"/>
        </w:rPr>
        <w:t>Software Assurance</w:t>
      </w:r>
      <w:r>
        <w:rPr>
          <w:rFonts w:cs="Arial"/>
          <w:b/>
          <w:szCs w:val="18"/>
          <w:lang w:val="pl-PL"/>
        </w:rPr>
        <w:t xml:space="preserve">. Czy mam prawa do aktualizacji </w:t>
      </w:r>
      <w:r w:rsidR="00F15D72">
        <w:rPr>
          <w:rFonts w:cs="Arial"/>
          <w:b/>
          <w:szCs w:val="18"/>
          <w:lang w:val="pl-PL"/>
        </w:rPr>
        <w:t xml:space="preserve">do </w:t>
      </w:r>
      <w:r>
        <w:rPr>
          <w:rFonts w:cs="Arial"/>
          <w:b/>
          <w:szCs w:val="18"/>
          <w:lang w:val="pl-PL"/>
        </w:rPr>
        <w:t>licencji MOM Standard OML?</w:t>
      </w:r>
    </w:p>
    <w:p w:rsidR="007839DF" w:rsidRPr="002E2420" w:rsidRDefault="00F969B4" w:rsidP="007839DF">
      <w:pPr>
        <w:rPr>
          <w:lang w:val="pl-PL"/>
        </w:rPr>
      </w:pPr>
      <w:r>
        <w:rPr>
          <w:lang w:val="pl-PL"/>
        </w:rPr>
        <w:t xml:space="preserve">Tak. Aktywna ochrona aktualizacyjna licencji </w:t>
      </w:r>
      <w:r w:rsidRPr="002E2420">
        <w:rPr>
          <w:lang w:val="pl-PL"/>
        </w:rPr>
        <w:t>Standard SML</w:t>
      </w:r>
      <w:r>
        <w:rPr>
          <w:lang w:val="pl-PL"/>
        </w:rPr>
        <w:t xml:space="preserve"> daje prawo aktualizacji do nowych wersji licencji MOM Standard OML.</w:t>
      </w:r>
    </w:p>
    <w:p w:rsidR="009F7AD2" w:rsidRPr="002E2420" w:rsidRDefault="009F7AD2" w:rsidP="00AF7FFE">
      <w:pPr>
        <w:rPr>
          <w:rFonts w:cs="Arial"/>
          <w:szCs w:val="18"/>
          <w:lang w:val="pl-PL"/>
        </w:rPr>
      </w:pPr>
    </w:p>
    <w:p w:rsidR="00AF7FFE" w:rsidRPr="002E2420" w:rsidRDefault="00AF7FFE" w:rsidP="001249A2">
      <w:pPr>
        <w:rPr>
          <w:szCs w:val="18"/>
          <w:lang w:val="pl-PL"/>
        </w:rPr>
      </w:pPr>
    </w:p>
    <w:p w:rsidR="001249A2" w:rsidRPr="00DF1FFA" w:rsidRDefault="00DF1FFA" w:rsidP="001249A2">
      <w:pPr>
        <w:rPr>
          <w:sz w:val="20"/>
          <w:lang w:val="pl-PL"/>
        </w:rPr>
      </w:pPr>
      <w:r w:rsidRPr="00DF1FFA">
        <w:rPr>
          <w:sz w:val="20"/>
          <w:lang w:val="pl-PL"/>
        </w:rPr>
        <w:t>Zmiany sposobu licencjonowania wprowadzone</w:t>
      </w:r>
      <w:r w:rsidR="00146D03">
        <w:rPr>
          <w:sz w:val="20"/>
          <w:lang w:val="pl-PL"/>
        </w:rPr>
        <w:t xml:space="preserve"> w </w:t>
      </w:r>
      <w:r w:rsidRPr="00DF1FFA">
        <w:rPr>
          <w:sz w:val="20"/>
          <w:lang w:val="pl-PL"/>
        </w:rPr>
        <w:t>MOM 2005</w:t>
      </w:r>
    </w:p>
    <w:p w:rsidR="00BF1A1C" w:rsidRPr="00DF1FFA" w:rsidRDefault="00BF1A1C">
      <w:pPr>
        <w:rPr>
          <w:b/>
          <w:szCs w:val="18"/>
          <w:lang w:val="pl-PL"/>
        </w:rPr>
      </w:pPr>
    </w:p>
    <w:p w:rsidR="00536896" w:rsidRPr="00DF1FFA" w:rsidRDefault="00DF1FFA">
      <w:pPr>
        <w:rPr>
          <w:rFonts w:cs="Arial"/>
          <w:b/>
          <w:szCs w:val="18"/>
          <w:lang w:val="pl-PL"/>
        </w:rPr>
      </w:pPr>
      <w:r w:rsidRPr="00DF1FFA">
        <w:rPr>
          <w:rFonts w:cs="Arial"/>
          <w:b/>
          <w:szCs w:val="18"/>
          <w:lang w:val="pl-PL"/>
        </w:rPr>
        <w:t>Dlaczego firma Microsoft zdecydowała się na zmianę modelu licencjonowania MOM?</w:t>
      </w:r>
    </w:p>
    <w:p w:rsidR="00536896" w:rsidRPr="00DF1FFA" w:rsidRDefault="00DF1FFA">
      <w:pPr>
        <w:rPr>
          <w:rFonts w:cs="Arial"/>
          <w:szCs w:val="18"/>
          <w:lang w:val="pl-PL"/>
        </w:rPr>
      </w:pPr>
      <w:r w:rsidRPr="00DF1FFA">
        <w:rPr>
          <w:rFonts w:cs="Arial"/>
          <w:szCs w:val="18"/>
          <w:lang w:val="pl-PL"/>
        </w:rPr>
        <w:t>Analiza informacji otrzymywanych od klientów Microsoft wykazała, że wprowadzenie</w:t>
      </w:r>
      <w:r w:rsidR="00146D03">
        <w:rPr>
          <w:rFonts w:cs="Arial"/>
          <w:szCs w:val="18"/>
          <w:lang w:val="pl-PL"/>
        </w:rPr>
        <w:t xml:space="preserve"> w </w:t>
      </w:r>
      <w:r w:rsidRPr="00DF1FFA">
        <w:rPr>
          <w:rFonts w:cs="Arial"/>
          <w:szCs w:val="18"/>
          <w:lang w:val="pl-PL"/>
        </w:rPr>
        <w:t>MOM 2005 licencjonowania</w:t>
      </w:r>
      <w:r w:rsidR="00146D03">
        <w:rPr>
          <w:rFonts w:cs="Arial"/>
          <w:szCs w:val="18"/>
          <w:lang w:val="pl-PL"/>
        </w:rPr>
        <w:t xml:space="preserve"> w </w:t>
      </w:r>
      <w:r w:rsidRPr="00DF1FFA">
        <w:rPr>
          <w:rFonts w:cs="Arial"/>
          <w:szCs w:val="18"/>
          <w:lang w:val="pl-PL"/>
        </w:rPr>
        <w:t>trybie na serwer plus licencje na zarządzane urządzenia uprości model licencjonowania</w:t>
      </w:r>
      <w:r w:rsidR="00146D03">
        <w:rPr>
          <w:rFonts w:cs="Arial"/>
          <w:szCs w:val="18"/>
          <w:lang w:val="pl-PL"/>
        </w:rPr>
        <w:t xml:space="preserve"> i </w:t>
      </w:r>
      <w:r w:rsidRPr="00DF1FFA">
        <w:rPr>
          <w:rFonts w:cs="Arial"/>
          <w:szCs w:val="18"/>
          <w:lang w:val="pl-PL"/>
        </w:rPr>
        <w:t>zredukuje złożoność.</w:t>
      </w:r>
    </w:p>
    <w:p w:rsidR="00536896" w:rsidRPr="00DF1FFA" w:rsidRDefault="00536896">
      <w:pPr>
        <w:rPr>
          <w:szCs w:val="18"/>
          <w:lang w:val="pl-PL"/>
        </w:rPr>
      </w:pPr>
    </w:p>
    <w:p w:rsidR="00536896" w:rsidRPr="00DF1FFA" w:rsidRDefault="009060CD">
      <w:pPr>
        <w:rPr>
          <w:rFonts w:cs="Arial"/>
          <w:b/>
          <w:szCs w:val="18"/>
          <w:lang w:val="pl-PL"/>
        </w:rPr>
      </w:pPr>
      <w:r w:rsidRPr="009060CD">
        <w:rPr>
          <w:rFonts w:cs="Arial"/>
          <w:b/>
          <w:szCs w:val="18"/>
          <w:lang w:val="pl-PL"/>
        </w:rPr>
        <w:t>Czy MOM 2005 wymaga licencji Application Management Pack (AMP)?</w:t>
      </w:r>
    </w:p>
    <w:p w:rsidR="00536896" w:rsidRPr="00DF1FFA" w:rsidRDefault="009060CD">
      <w:pPr>
        <w:rPr>
          <w:rFonts w:cs="Arial"/>
          <w:szCs w:val="18"/>
          <w:lang w:val="pl-PL"/>
        </w:rPr>
      </w:pPr>
      <w:r w:rsidRPr="009060CD">
        <w:rPr>
          <w:rFonts w:cs="Arial"/>
          <w:szCs w:val="18"/>
          <w:lang w:val="pl-PL"/>
        </w:rPr>
        <w:t>MOM 2005 nie wymaga licencji AMP. Pakiety Management Pack będą udostępnian</w:t>
      </w:r>
      <w:r>
        <w:rPr>
          <w:rFonts w:cs="Arial"/>
          <w:szCs w:val="18"/>
          <w:lang w:val="pl-PL"/>
        </w:rPr>
        <w:t>ie wraz</w:t>
      </w:r>
      <w:r w:rsidR="00146D03">
        <w:rPr>
          <w:rFonts w:cs="Arial"/>
          <w:szCs w:val="18"/>
          <w:lang w:val="pl-PL"/>
        </w:rPr>
        <w:t xml:space="preserve"> z </w:t>
      </w:r>
      <w:r>
        <w:rPr>
          <w:rFonts w:cs="Arial"/>
          <w:szCs w:val="18"/>
          <w:lang w:val="pl-PL"/>
        </w:rPr>
        <w:t>nowymi wydaniami odpo</w:t>
      </w:r>
      <w:r w:rsidRPr="009060CD">
        <w:rPr>
          <w:rFonts w:cs="Arial"/>
          <w:szCs w:val="18"/>
          <w:lang w:val="pl-PL"/>
        </w:rPr>
        <w:t xml:space="preserve">wiednich aplikacji Microsoft. </w:t>
      </w:r>
      <w:r>
        <w:rPr>
          <w:rFonts w:cs="Arial"/>
          <w:szCs w:val="18"/>
          <w:lang w:val="pl-PL"/>
        </w:rPr>
        <w:t>P</w:t>
      </w:r>
      <w:r w:rsidRPr="009060CD">
        <w:rPr>
          <w:rFonts w:cs="Arial"/>
          <w:szCs w:val="18"/>
          <w:lang w:val="pl-PL"/>
        </w:rPr>
        <w:t>akiety Management Pack dostępne są dla klientów MOM 2005 bez dodatkowych opłat.</w:t>
      </w:r>
    </w:p>
    <w:p w:rsidR="001249A2" w:rsidRPr="00787C23" w:rsidRDefault="001249A2">
      <w:pPr>
        <w:rPr>
          <w:rFonts w:cs="Arial"/>
          <w:szCs w:val="18"/>
        </w:rPr>
      </w:pPr>
    </w:p>
    <w:p w:rsidR="001249A2" w:rsidRPr="009060CD" w:rsidRDefault="009060CD" w:rsidP="001249A2">
      <w:pPr>
        <w:rPr>
          <w:rFonts w:cs="Arial"/>
          <w:b/>
          <w:szCs w:val="18"/>
          <w:lang w:val="pl-PL"/>
        </w:rPr>
      </w:pPr>
      <w:r w:rsidRPr="009060CD">
        <w:rPr>
          <w:b/>
          <w:lang w:val="pl-PL"/>
        </w:rPr>
        <w:t>Jak zrealizować prawo do obniżenia wersji</w:t>
      </w:r>
      <w:r w:rsidRPr="009060CD">
        <w:rPr>
          <w:rFonts w:cs="Arial"/>
          <w:b/>
          <w:szCs w:val="18"/>
          <w:lang w:val="pl-PL"/>
        </w:rPr>
        <w:t xml:space="preserve"> MOM 2005 do MOM 2000, skoro zmienił się model licencjonowania?</w:t>
      </w:r>
    </w:p>
    <w:p w:rsidR="001249A2" w:rsidRPr="009060CD" w:rsidRDefault="009060CD" w:rsidP="00532550">
      <w:pPr>
        <w:rPr>
          <w:rFonts w:cs="Arial"/>
          <w:szCs w:val="18"/>
          <w:lang w:val="pl-PL"/>
        </w:rPr>
      </w:pPr>
      <w:r>
        <w:rPr>
          <w:rFonts w:cs="Arial"/>
          <w:szCs w:val="18"/>
          <w:lang w:val="pl-PL"/>
        </w:rPr>
        <w:t>Klienci mogą zakupić licencje MOM 2005</w:t>
      </w:r>
      <w:r w:rsidR="00146D03">
        <w:rPr>
          <w:rFonts w:cs="Arial"/>
          <w:szCs w:val="18"/>
          <w:lang w:val="pl-PL"/>
        </w:rPr>
        <w:t xml:space="preserve"> i </w:t>
      </w:r>
      <w:r>
        <w:rPr>
          <w:rFonts w:cs="Arial"/>
          <w:szCs w:val="18"/>
          <w:lang w:val="pl-PL"/>
        </w:rPr>
        <w:t>korzystając</w:t>
      </w:r>
      <w:r w:rsidR="00146D03">
        <w:rPr>
          <w:rFonts w:cs="Arial"/>
          <w:szCs w:val="18"/>
          <w:lang w:val="pl-PL"/>
        </w:rPr>
        <w:t xml:space="preserve"> z </w:t>
      </w:r>
      <w:r>
        <w:rPr>
          <w:rFonts w:cs="Arial"/>
          <w:szCs w:val="18"/>
          <w:lang w:val="pl-PL"/>
        </w:rPr>
        <w:t>prawa do obniżenia wersji zainstalować oprogramowanie MOM 2000. Klientów korzystających</w:t>
      </w:r>
      <w:r w:rsidR="00146D03">
        <w:rPr>
          <w:rFonts w:cs="Arial"/>
          <w:szCs w:val="18"/>
          <w:lang w:val="pl-PL"/>
        </w:rPr>
        <w:t xml:space="preserve"> z </w:t>
      </w:r>
      <w:r>
        <w:rPr>
          <w:rFonts w:cs="Arial"/>
          <w:szCs w:val="18"/>
          <w:lang w:val="pl-PL"/>
        </w:rPr>
        <w:t xml:space="preserve">tej opcji obowiązują prawa użytkowania produktu MOM 2005 </w:t>
      </w:r>
      <w:r w:rsidR="00532550">
        <w:rPr>
          <w:rFonts w:cs="Arial"/>
          <w:szCs w:val="18"/>
          <w:lang w:val="pl-PL"/>
        </w:rPr>
        <w:t xml:space="preserve">oraz </w:t>
      </w:r>
      <w:r>
        <w:rPr>
          <w:rFonts w:cs="Arial"/>
          <w:szCs w:val="18"/>
          <w:lang w:val="pl-PL"/>
        </w:rPr>
        <w:t>odpowiedni model licencjonowania. W związku</w:t>
      </w:r>
      <w:r w:rsidR="00146D03">
        <w:rPr>
          <w:rFonts w:cs="Arial"/>
          <w:szCs w:val="18"/>
          <w:lang w:val="pl-PL"/>
        </w:rPr>
        <w:t xml:space="preserve"> z </w:t>
      </w:r>
      <w:r>
        <w:rPr>
          <w:rFonts w:cs="Arial"/>
          <w:szCs w:val="18"/>
          <w:lang w:val="pl-PL"/>
        </w:rPr>
        <w:t>tym</w:t>
      </w:r>
      <w:r w:rsidR="00532550">
        <w:rPr>
          <w:rFonts w:cs="Arial"/>
          <w:szCs w:val="18"/>
          <w:lang w:val="pl-PL"/>
        </w:rPr>
        <w:t>,</w:t>
      </w:r>
      <w:r>
        <w:rPr>
          <w:rFonts w:cs="Arial"/>
          <w:szCs w:val="18"/>
          <w:lang w:val="pl-PL"/>
        </w:rPr>
        <w:t xml:space="preserve"> dla każdego serwera zarządzającego potrzebna jest jedna licencja serwerowa </w:t>
      </w:r>
      <w:r w:rsidRPr="009060CD">
        <w:rPr>
          <w:rFonts w:cs="Arial"/>
          <w:szCs w:val="18"/>
          <w:lang w:val="pl-PL"/>
        </w:rPr>
        <w:t>MOM 2005</w:t>
      </w:r>
      <w:r>
        <w:rPr>
          <w:rFonts w:cs="Arial"/>
          <w:szCs w:val="18"/>
          <w:lang w:val="pl-PL"/>
        </w:rPr>
        <w:t>,</w:t>
      </w:r>
      <w:r w:rsidR="00146D03">
        <w:rPr>
          <w:rFonts w:cs="Arial"/>
          <w:szCs w:val="18"/>
          <w:lang w:val="pl-PL"/>
        </w:rPr>
        <w:t xml:space="preserve"> a </w:t>
      </w:r>
      <w:r>
        <w:rPr>
          <w:rFonts w:cs="Arial"/>
          <w:szCs w:val="18"/>
          <w:lang w:val="pl-PL"/>
        </w:rPr>
        <w:t>dla każdego serwera zarządzanego — jedna licencja Standard OML lub Enterprise OML, niezależnie od liczby procesorów zainstalowanych</w:t>
      </w:r>
      <w:r w:rsidR="00146D03">
        <w:rPr>
          <w:rFonts w:cs="Arial"/>
          <w:szCs w:val="18"/>
          <w:lang w:val="pl-PL"/>
        </w:rPr>
        <w:t xml:space="preserve"> w </w:t>
      </w:r>
      <w:r>
        <w:rPr>
          <w:rFonts w:cs="Arial"/>
          <w:szCs w:val="18"/>
          <w:lang w:val="pl-PL"/>
        </w:rPr>
        <w:t xml:space="preserve">serwerze. Licencje </w:t>
      </w:r>
      <w:r w:rsidRPr="009060CD">
        <w:rPr>
          <w:rFonts w:cs="Arial"/>
          <w:szCs w:val="18"/>
          <w:lang w:val="pl-PL"/>
        </w:rPr>
        <w:t>Application Management Pack</w:t>
      </w:r>
      <w:r>
        <w:rPr>
          <w:rFonts w:cs="Arial"/>
          <w:szCs w:val="18"/>
          <w:lang w:val="pl-PL"/>
        </w:rPr>
        <w:t xml:space="preserve"> (AMP) nie są potrzebne.</w:t>
      </w:r>
    </w:p>
    <w:p w:rsidR="001249A2" w:rsidRPr="009060CD" w:rsidRDefault="001249A2" w:rsidP="001249A2">
      <w:pPr>
        <w:rPr>
          <w:rFonts w:cs="Arial"/>
          <w:szCs w:val="18"/>
          <w:lang w:val="pl-PL"/>
        </w:rPr>
      </w:pPr>
    </w:p>
    <w:p w:rsidR="001249A2" w:rsidRPr="009060CD" w:rsidRDefault="006B367D" w:rsidP="00532550">
      <w:pPr>
        <w:rPr>
          <w:rFonts w:cs="Arial"/>
          <w:szCs w:val="18"/>
          <w:lang w:val="pl-PL"/>
        </w:rPr>
      </w:pPr>
      <w:r>
        <w:rPr>
          <w:rFonts w:cs="Arial"/>
          <w:szCs w:val="18"/>
          <w:lang w:val="pl-PL"/>
        </w:rPr>
        <w:t>Prawa obniżenia wersji przysługują także klientom, którzy zakupili licencje MOM 2005</w:t>
      </w:r>
      <w:r w:rsidR="00146D03">
        <w:rPr>
          <w:rFonts w:cs="Arial"/>
          <w:szCs w:val="18"/>
          <w:lang w:val="pl-PL"/>
        </w:rPr>
        <w:t xml:space="preserve"> z </w:t>
      </w:r>
      <w:r>
        <w:rPr>
          <w:rFonts w:cs="Arial"/>
          <w:szCs w:val="18"/>
          <w:lang w:val="pl-PL"/>
        </w:rPr>
        <w:t>technologią SQL Server. Klientów korzystających</w:t>
      </w:r>
      <w:r w:rsidR="00146D03">
        <w:rPr>
          <w:rFonts w:cs="Arial"/>
          <w:szCs w:val="18"/>
          <w:lang w:val="pl-PL"/>
        </w:rPr>
        <w:t xml:space="preserve"> z </w:t>
      </w:r>
      <w:r>
        <w:rPr>
          <w:rFonts w:cs="Arial"/>
          <w:szCs w:val="18"/>
          <w:lang w:val="pl-PL"/>
        </w:rPr>
        <w:t>takiej opcji obowiązują prawa użytkowania produktu MOM 2005</w:t>
      </w:r>
      <w:r w:rsidR="00146D03">
        <w:rPr>
          <w:rFonts w:cs="Arial"/>
          <w:szCs w:val="18"/>
          <w:lang w:val="pl-PL"/>
        </w:rPr>
        <w:t xml:space="preserve"> z </w:t>
      </w:r>
      <w:r>
        <w:rPr>
          <w:rFonts w:cs="Arial"/>
          <w:szCs w:val="18"/>
          <w:lang w:val="pl-PL"/>
        </w:rPr>
        <w:t xml:space="preserve">technologią SQL Server </w:t>
      </w:r>
      <w:r w:rsidR="00532550">
        <w:rPr>
          <w:rFonts w:cs="Arial"/>
          <w:szCs w:val="18"/>
          <w:lang w:val="pl-PL"/>
        </w:rPr>
        <w:t xml:space="preserve">oraz </w:t>
      </w:r>
      <w:r>
        <w:rPr>
          <w:rFonts w:cs="Arial"/>
          <w:szCs w:val="18"/>
          <w:lang w:val="pl-PL"/>
        </w:rPr>
        <w:t>odpowiedni model licencjonowania. W związk</w:t>
      </w:r>
      <w:r w:rsidR="00532550">
        <w:rPr>
          <w:rFonts w:cs="Arial"/>
          <w:szCs w:val="18"/>
          <w:lang w:val="pl-PL"/>
        </w:rPr>
        <w:t>u</w:t>
      </w:r>
      <w:r w:rsidR="00146D03">
        <w:rPr>
          <w:rFonts w:cs="Arial"/>
          <w:szCs w:val="18"/>
          <w:lang w:val="pl-PL"/>
        </w:rPr>
        <w:t xml:space="preserve"> z </w:t>
      </w:r>
      <w:r>
        <w:rPr>
          <w:rFonts w:cs="Arial"/>
          <w:szCs w:val="18"/>
          <w:lang w:val="pl-PL"/>
        </w:rPr>
        <w:t>tym</w:t>
      </w:r>
      <w:r w:rsidR="00532550">
        <w:rPr>
          <w:rFonts w:cs="Arial"/>
          <w:szCs w:val="18"/>
          <w:lang w:val="pl-PL"/>
        </w:rPr>
        <w:t>,</w:t>
      </w:r>
      <w:r>
        <w:rPr>
          <w:rFonts w:cs="Arial"/>
          <w:szCs w:val="18"/>
          <w:lang w:val="pl-PL"/>
        </w:rPr>
        <w:t xml:space="preserve"> dla każdego serwera zarządzającego potrzebna jest jedna licencja serwerowa MOM 2005,</w:t>
      </w:r>
      <w:r w:rsidR="00146D03">
        <w:rPr>
          <w:rFonts w:cs="Arial"/>
          <w:szCs w:val="18"/>
          <w:lang w:val="pl-PL"/>
        </w:rPr>
        <w:t xml:space="preserve"> a </w:t>
      </w:r>
      <w:r>
        <w:rPr>
          <w:rFonts w:cs="Arial"/>
          <w:szCs w:val="18"/>
          <w:lang w:val="pl-PL"/>
        </w:rPr>
        <w:t>dla każdego</w:t>
      </w:r>
      <w:r w:rsidRPr="006B367D">
        <w:rPr>
          <w:rFonts w:cs="Arial"/>
          <w:szCs w:val="18"/>
          <w:lang w:val="pl-PL"/>
        </w:rPr>
        <w:t xml:space="preserve"> </w:t>
      </w:r>
      <w:r>
        <w:rPr>
          <w:rFonts w:cs="Arial"/>
          <w:szCs w:val="18"/>
          <w:lang w:val="pl-PL"/>
        </w:rPr>
        <w:t>serwera zarządzanego — jedna licencja Standard OML lub Enterprise OML, niezależnie od liczby procesorów zainstalowanych</w:t>
      </w:r>
      <w:r w:rsidR="00146D03">
        <w:rPr>
          <w:rFonts w:cs="Arial"/>
          <w:szCs w:val="18"/>
          <w:lang w:val="pl-PL"/>
        </w:rPr>
        <w:t xml:space="preserve"> w </w:t>
      </w:r>
      <w:r>
        <w:rPr>
          <w:rFonts w:cs="Arial"/>
          <w:szCs w:val="18"/>
          <w:lang w:val="pl-PL"/>
        </w:rPr>
        <w:t xml:space="preserve">serwerze. Licencje </w:t>
      </w:r>
      <w:r w:rsidRPr="009060CD">
        <w:rPr>
          <w:rFonts w:cs="Arial"/>
          <w:szCs w:val="18"/>
          <w:lang w:val="pl-PL"/>
        </w:rPr>
        <w:t>Application Management Pack</w:t>
      </w:r>
      <w:r>
        <w:rPr>
          <w:rFonts w:cs="Arial"/>
          <w:szCs w:val="18"/>
          <w:lang w:val="pl-PL"/>
        </w:rPr>
        <w:t xml:space="preserve"> (AMP) nie są potrzebne.</w:t>
      </w:r>
      <w:r w:rsidR="001249A2" w:rsidRPr="009060CD">
        <w:rPr>
          <w:rFonts w:cs="Arial"/>
          <w:szCs w:val="18"/>
          <w:lang w:val="pl-PL"/>
        </w:rPr>
        <w:t xml:space="preserve"> </w:t>
      </w:r>
    </w:p>
    <w:p w:rsidR="00536896" w:rsidRPr="009060CD" w:rsidRDefault="00536896">
      <w:pPr>
        <w:rPr>
          <w:szCs w:val="18"/>
          <w:lang w:val="pl-PL"/>
        </w:rPr>
      </w:pPr>
    </w:p>
    <w:p w:rsidR="001249A2" w:rsidRPr="009060CD" w:rsidRDefault="001249A2">
      <w:pPr>
        <w:rPr>
          <w:sz w:val="20"/>
          <w:lang w:val="pl-PL"/>
        </w:rPr>
      </w:pPr>
    </w:p>
    <w:p w:rsidR="001249A2" w:rsidRPr="00A763D9" w:rsidRDefault="0049321B">
      <w:pPr>
        <w:rPr>
          <w:sz w:val="20"/>
          <w:lang w:val="pl-PL"/>
        </w:rPr>
      </w:pPr>
      <w:r w:rsidRPr="00A763D9">
        <w:rPr>
          <w:sz w:val="20"/>
          <w:lang w:val="pl-PL"/>
        </w:rPr>
        <w:t>MOM 2005</w:t>
      </w:r>
      <w:r w:rsidR="00146D03">
        <w:rPr>
          <w:sz w:val="20"/>
          <w:lang w:val="pl-PL"/>
        </w:rPr>
        <w:t xml:space="preserve"> z </w:t>
      </w:r>
      <w:r w:rsidRPr="00A763D9">
        <w:rPr>
          <w:sz w:val="20"/>
          <w:lang w:val="pl-PL"/>
        </w:rPr>
        <w:t>SQL Server 2000 lub SQL Server 2005</w:t>
      </w:r>
    </w:p>
    <w:p w:rsidR="00876F22" w:rsidRPr="00A763D9" w:rsidRDefault="00876F22">
      <w:pPr>
        <w:rPr>
          <w:b/>
          <w:lang w:val="pl-PL"/>
        </w:rPr>
      </w:pPr>
    </w:p>
    <w:p w:rsidR="00536896" w:rsidRPr="00A763D9" w:rsidRDefault="00A763D9" w:rsidP="000827CD">
      <w:pPr>
        <w:rPr>
          <w:rFonts w:cs="Arial"/>
          <w:b/>
          <w:szCs w:val="18"/>
          <w:lang w:val="pl-PL"/>
        </w:rPr>
      </w:pPr>
      <w:r w:rsidRPr="00A763D9">
        <w:rPr>
          <w:rFonts w:cs="Arial"/>
          <w:b/>
          <w:szCs w:val="18"/>
          <w:lang w:val="pl-PL"/>
        </w:rPr>
        <w:t xml:space="preserve">Czy </w:t>
      </w:r>
      <w:r w:rsidR="00DC5A87">
        <w:rPr>
          <w:rFonts w:cs="Arial"/>
          <w:b/>
          <w:szCs w:val="18"/>
          <w:lang w:val="pl-PL"/>
        </w:rPr>
        <w:t xml:space="preserve">użytkowanie oprogramowania </w:t>
      </w:r>
      <w:r w:rsidRPr="00A763D9">
        <w:rPr>
          <w:rFonts w:cs="Arial"/>
          <w:b/>
          <w:szCs w:val="18"/>
          <w:lang w:val="pl-PL"/>
        </w:rPr>
        <w:t>Microsoft SQL Server 2000</w:t>
      </w:r>
      <w:r w:rsidR="00DC5A87">
        <w:rPr>
          <w:rFonts w:cs="Arial"/>
          <w:b/>
          <w:szCs w:val="18"/>
          <w:lang w:val="pl-PL"/>
        </w:rPr>
        <w:t xml:space="preserve"> lub SQL Server 2005, uzyskanego</w:t>
      </w:r>
      <w:r w:rsidR="00146D03">
        <w:rPr>
          <w:rFonts w:cs="Arial"/>
          <w:b/>
          <w:szCs w:val="18"/>
          <w:lang w:val="pl-PL"/>
        </w:rPr>
        <w:t xml:space="preserve"> w </w:t>
      </w:r>
      <w:r w:rsidR="00DC5A87">
        <w:rPr>
          <w:rFonts w:cs="Arial"/>
          <w:b/>
          <w:szCs w:val="18"/>
          <w:lang w:val="pl-PL"/>
        </w:rPr>
        <w:t xml:space="preserve">wyniku zakupu licencji </w:t>
      </w:r>
      <w:r w:rsidRPr="00A763D9">
        <w:rPr>
          <w:rFonts w:cs="Arial"/>
          <w:b/>
          <w:szCs w:val="18"/>
          <w:lang w:val="pl-PL"/>
        </w:rPr>
        <w:t>Microsoft Operations Manager 2005</w:t>
      </w:r>
      <w:r w:rsidR="00146D03">
        <w:rPr>
          <w:rFonts w:cs="Arial"/>
          <w:b/>
          <w:szCs w:val="18"/>
          <w:lang w:val="pl-PL"/>
        </w:rPr>
        <w:t xml:space="preserve"> z </w:t>
      </w:r>
      <w:r w:rsidRPr="00A763D9">
        <w:rPr>
          <w:rFonts w:cs="Arial"/>
          <w:b/>
          <w:szCs w:val="18"/>
          <w:lang w:val="pl-PL"/>
        </w:rPr>
        <w:t>technologią SQL Server</w:t>
      </w:r>
      <w:r w:rsidR="00DC5A87">
        <w:rPr>
          <w:rFonts w:cs="Arial"/>
          <w:b/>
          <w:szCs w:val="18"/>
          <w:lang w:val="pl-PL"/>
        </w:rPr>
        <w:t>, objęte</w:t>
      </w:r>
      <w:r w:rsidRPr="00A763D9">
        <w:rPr>
          <w:rFonts w:cs="Arial"/>
          <w:b/>
          <w:szCs w:val="18"/>
          <w:lang w:val="pl-PL"/>
        </w:rPr>
        <w:t xml:space="preserve"> jest jakimiś ograniczeniami?</w:t>
      </w:r>
    </w:p>
    <w:p w:rsidR="00536896" w:rsidRPr="00A763D9" w:rsidRDefault="00091D98">
      <w:pPr>
        <w:rPr>
          <w:rFonts w:cs="Arial"/>
          <w:szCs w:val="18"/>
          <w:lang w:val="pl-PL"/>
        </w:rPr>
      </w:pPr>
      <w:r>
        <w:rPr>
          <w:lang w:val="pl-PL"/>
        </w:rPr>
        <w:t>Tak, licencjonowane</w:t>
      </w:r>
      <w:r w:rsidR="00146D03">
        <w:rPr>
          <w:lang w:val="pl-PL"/>
        </w:rPr>
        <w:t xml:space="preserve"> w </w:t>
      </w:r>
      <w:r>
        <w:rPr>
          <w:lang w:val="pl-PL"/>
        </w:rPr>
        <w:t>ten sposób oprogramowanie Microsoft SQL Server jest objęte ograniczeniami. Nie może być wykorzystane ani jako autonomiczne wdrożenie serwera Microsoft SQL Server, ani</w:t>
      </w:r>
      <w:r w:rsidR="00146D03">
        <w:rPr>
          <w:lang w:val="pl-PL"/>
        </w:rPr>
        <w:t xml:space="preserve"> z </w:t>
      </w:r>
      <w:r>
        <w:rPr>
          <w:lang w:val="pl-PL"/>
        </w:rPr>
        <w:t>aplikacjami innymi niż MOM 2005.</w:t>
      </w:r>
    </w:p>
    <w:p w:rsidR="00536896" w:rsidRPr="00A763D9" w:rsidRDefault="00536896">
      <w:pPr>
        <w:rPr>
          <w:rFonts w:cs="Arial"/>
          <w:szCs w:val="18"/>
          <w:lang w:val="pl-PL"/>
        </w:rPr>
      </w:pPr>
    </w:p>
    <w:p w:rsidR="00536896" w:rsidRPr="00A763D9" w:rsidRDefault="00091D98" w:rsidP="00ED20D9">
      <w:pPr>
        <w:rPr>
          <w:rFonts w:cs="Arial"/>
          <w:b/>
          <w:szCs w:val="18"/>
          <w:lang w:val="pl-PL"/>
        </w:rPr>
      </w:pPr>
      <w:r>
        <w:rPr>
          <w:rFonts w:cs="Arial"/>
          <w:b/>
          <w:szCs w:val="18"/>
          <w:lang w:val="pl-PL"/>
        </w:rPr>
        <w:t xml:space="preserve">Jaka edycja oprogramowania </w:t>
      </w:r>
      <w:r w:rsidRPr="00A763D9">
        <w:rPr>
          <w:rFonts w:cs="Arial"/>
          <w:b/>
          <w:szCs w:val="18"/>
          <w:lang w:val="pl-PL"/>
        </w:rPr>
        <w:t>SQL Server 2000</w:t>
      </w:r>
      <w:r w:rsidR="00ED20D9">
        <w:rPr>
          <w:rFonts w:cs="Arial"/>
          <w:b/>
          <w:szCs w:val="18"/>
          <w:lang w:val="pl-PL"/>
        </w:rPr>
        <w:t xml:space="preserve"> lub </w:t>
      </w:r>
      <w:r w:rsidRPr="00A763D9">
        <w:rPr>
          <w:rFonts w:cs="Arial"/>
          <w:b/>
          <w:szCs w:val="18"/>
          <w:lang w:val="pl-PL"/>
        </w:rPr>
        <w:t>SQL Server 2005</w:t>
      </w:r>
      <w:r>
        <w:rPr>
          <w:rFonts w:cs="Arial"/>
          <w:b/>
          <w:szCs w:val="18"/>
          <w:lang w:val="pl-PL"/>
        </w:rPr>
        <w:t xml:space="preserve"> wchodzi</w:t>
      </w:r>
      <w:r w:rsidR="00146D03">
        <w:rPr>
          <w:rFonts w:cs="Arial"/>
          <w:b/>
          <w:szCs w:val="18"/>
          <w:lang w:val="pl-PL"/>
        </w:rPr>
        <w:t xml:space="preserve"> w </w:t>
      </w:r>
      <w:r>
        <w:rPr>
          <w:rFonts w:cs="Arial"/>
          <w:b/>
          <w:szCs w:val="18"/>
          <w:lang w:val="pl-PL"/>
        </w:rPr>
        <w:t xml:space="preserve">skład licencji </w:t>
      </w:r>
      <w:r w:rsidRPr="00A763D9">
        <w:rPr>
          <w:rFonts w:cs="Arial"/>
          <w:b/>
          <w:szCs w:val="18"/>
          <w:lang w:val="pl-PL"/>
        </w:rPr>
        <w:t>MOM 2005</w:t>
      </w:r>
      <w:r w:rsidR="00146D03">
        <w:rPr>
          <w:rFonts w:cs="Arial"/>
          <w:b/>
          <w:szCs w:val="18"/>
          <w:lang w:val="pl-PL"/>
        </w:rPr>
        <w:t xml:space="preserve"> z </w:t>
      </w:r>
      <w:r>
        <w:rPr>
          <w:rFonts w:cs="Arial"/>
          <w:b/>
          <w:szCs w:val="18"/>
          <w:lang w:val="pl-PL"/>
        </w:rPr>
        <w:t>techno</w:t>
      </w:r>
      <w:r w:rsidR="000827CD">
        <w:rPr>
          <w:rFonts w:cs="Arial"/>
          <w:b/>
          <w:szCs w:val="18"/>
          <w:lang w:val="pl-PL"/>
        </w:rPr>
        <w:softHyphen/>
      </w:r>
      <w:r>
        <w:rPr>
          <w:rFonts w:cs="Arial"/>
          <w:b/>
          <w:szCs w:val="18"/>
          <w:lang w:val="pl-PL"/>
        </w:rPr>
        <w:t xml:space="preserve">logią </w:t>
      </w:r>
      <w:r w:rsidRPr="00A763D9">
        <w:rPr>
          <w:rFonts w:cs="Arial"/>
          <w:b/>
          <w:szCs w:val="18"/>
          <w:lang w:val="pl-PL"/>
        </w:rPr>
        <w:t>SQL Server 2000</w:t>
      </w:r>
      <w:r>
        <w:rPr>
          <w:rFonts w:cs="Arial"/>
          <w:b/>
          <w:szCs w:val="18"/>
          <w:lang w:val="pl-PL"/>
        </w:rPr>
        <w:t xml:space="preserve"> lub </w:t>
      </w:r>
      <w:r w:rsidRPr="00A763D9">
        <w:rPr>
          <w:rFonts w:cs="Arial"/>
          <w:b/>
          <w:szCs w:val="18"/>
          <w:lang w:val="pl-PL"/>
        </w:rPr>
        <w:t xml:space="preserve">SQL Server 2005 </w:t>
      </w:r>
      <w:r>
        <w:rPr>
          <w:rFonts w:cs="Arial"/>
          <w:b/>
          <w:szCs w:val="18"/>
          <w:lang w:val="pl-PL"/>
        </w:rPr>
        <w:t xml:space="preserve">oraz </w:t>
      </w:r>
      <w:r w:rsidRPr="00A763D9">
        <w:rPr>
          <w:rFonts w:cs="Arial"/>
          <w:b/>
          <w:szCs w:val="18"/>
          <w:lang w:val="pl-PL"/>
        </w:rPr>
        <w:t>SMS 2003</w:t>
      </w:r>
      <w:r w:rsidR="00146D03">
        <w:rPr>
          <w:rFonts w:cs="Arial"/>
          <w:b/>
          <w:szCs w:val="18"/>
          <w:lang w:val="pl-PL"/>
        </w:rPr>
        <w:t xml:space="preserve"> z </w:t>
      </w:r>
      <w:r>
        <w:rPr>
          <w:rFonts w:cs="Arial"/>
          <w:b/>
          <w:szCs w:val="18"/>
          <w:lang w:val="pl-PL"/>
        </w:rPr>
        <w:t xml:space="preserve">technologią </w:t>
      </w:r>
      <w:r w:rsidRPr="00A763D9">
        <w:rPr>
          <w:rFonts w:cs="Arial"/>
          <w:b/>
          <w:szCs w:val="18"/>
          <w:lang w:val="pl-PL"/>
        </w:rPr>
        <w:t>SQL Server 2000</w:t>
      </w:r>
      <w:r>
        <w:rPr>
          <w:rFonts w:cs="Arial"/>
          <w:b/>
          <w:szCs w:val="18"/>
          <w:lang w:val="pl-PL"/>
        </w:rPr>
        <w:t xml:space="preserve"> lub </w:t>
      </w:r>
      <w:r w:rsidRPr="00A763D9">
        <w:rPr>
          <w:rFonts w:cs="Arial"/>
          <w:b/>
          <w:szCs w:val="18"/>
          <w:lang w:val="pl-PL"/>
        </w:rPr>
        <w:t>SQL Server 2005</w:t>
      </w:r>
      <w:r>
        <w:rPr>
          <w:rFonts w:cs="Arial"/>
          <w:b/>
          <w:szCs w:val="18"/>
          <w:lang w:val="pl-PL"/>
        </w:rPr>
        <w:t>?</w:t>
      </w:r>
    </w:p>
    <w:p w:rsidR="00536896" w:rsidRPr="00A763D9" w:rsidRDefault="00091D98">
      <w:pPr>
        <w:rPr>
          <w:rFonts w:cs="Arial"/>
          <w:szCs w:val="18"/>
          <w:lang w:val="pl-PL"/>
        </w:rPr>
      </w:pPr>
      <w:r>
        <w:rPr>
          <w:rFonts w:cs="Arial"/>
          <w:szCs w:val="18"/>
          <w:lang w:val="pl-PL"/>
        </w:rPr>
        <w:t xml:space="preserve">Licencja SQL Server będąca składnikiem wymienionych licencji jest licencją na oprogramowanie </w:t>
      </w:r>
      <w:r w:rsidRPr="00A763D9">
        <w:rPr>
          <w:rFonts w:cs="Arial"/>
          <w:szCs w:val="18"/>
          <w:lang w:val="pl-PL"/>
        </w:rPr>
        <w:t>SQL Server 2000</w:t>
      </w:r>
      <w:r>
        <w:rPr>
          <w:rFonts w:cs="Arial"/>
          <w:szCs w:val="18"/>
          <w:lang w:val="pl-PL"/>
        </w:rPr>
        <w:t xml:space="preserve"> lub </w:t>
      </w:r>
      <w:r w:rsidRPr="00A763D9">
        <w:rPr>
          <w:rFonts w:cs="Arial"/>
          <w:szCs w:val="18"/>
          <w:lang w:val="pl-PL"/>
        </w:rPr>
        <w:t>SQL Server 2005</w:t>
      </w:r>
      <w:r w:rsidR="00146D03">
        <w:rPr>
          <w:rFonts w:cs="Arial"/>
          <w:szCs w:val="18"/>
          <w:lang w:val="pl-PL"/>
        </w:rPr>
        <w:t xml:space="preserve"> w </w:t>
      </w:r>
      <w:r>
        <w:rPr>
          <w:rFonts w:cs="Arial"/>
          <w:szCs w:val="18"/>
          <w:lang w:val="pl-PL"/>
        </w:rPr>
        <w:t>wydaniu Standard Edition. Więcej informacji na temat SQL Server można uzyskać pod adresem</w:t>
      </w:r>
      <w:r w:rsidR="00536896" w:rsidRPr="00A763D9">
        <w:rPr>
          <w:rFonts w:cs="Arial"/>
          <w:szCs w:val="18"/>
          <w:lang w:val="pl-PL"/>
        </w:rPr>
        <w:t xml:space="preserve"> </w:t>
      </w:r>
      <w:hyperlink r:id="rId26" w:history="1">
        <w:r w:rsidR="00536896" w:rsidRPr="00A763D9">
          <w:rPr>
            <w:rStyle w:val="Hyperlink"/>
            <w:rFonts w:cs="Arial"/>
            <w:szCs w:val="18"/>
            <w:lang w:val="pl-PL"/>
          </w:rPr>
          <w:t>http://www.microsoft.com/sql/default.mspx</w:t>
        </w:r>
      </w:hyperlink>
    </w:p>
    <w:p w:rsidR="00536896" w:rsidRPr="00A763D9" w:rsidRDefault="00536896">
      <w:pPr>
        <w:rPr>
          <w:rFonts w:cs="Arial"/>
          <w:szCs w:val="18"/>
          <w:lang w:val="pl-PL"/>
        </w:rPr>
      </w:pPr>
    </w:p>
    <w:p w:rsidR="00536896" w:rsidRPr="00A763D9" w:rsidRDefault="00091D98" w:rsidP="00ED20D9">
      <w:pPr>
        <w:keepNext/>
        <w:rPr>
          <w:rFonts w:cs="Arial"/>
          <w:b/>
          <w:szCs w:val="18"/>
          <w:lang w:val="pl-PL"/>
        </w:rPr>
      </w:pPr>
      <w:r>
        <w:rPr>
          <w:rFonts w:cs="Arial"/>
          <w:b/>
          <w:szCs w:val="18"/>
          <w:lang w:val="pl-PL"/>
        </w:rPr>
        <w:t>Czy oprogramowanie SQL Server</w:t>
      </w:r>
      <w:r w:rsidR="00ED20D9">
        <w:rPr>
          <w:rFonts w:cs="Arial"/>
          <w:b/>
          <w:szCs w:val="18"/>
          <w:lang w:val="pl-PL"/>
        </w:rPr>
        <w:t>,</w:t>
      </w:r>
      <w:r>
        <w:rPr>
          <w:rFonts w:cs="Arial"/>
          <w:b/>
          <w:szCs w:val="18"/>
          <w:lang w:val="pl-PL"/>
        </w:rPr>
        <w:t xml:space="preserve"> zakupione</w:t>
      </w:r>
      <w:r w:rsidR="00146D03">
        <w:rPr>
          <w:rFonts w:cs="Arial"/>
          <w:b/>
          <w:szCs w:val="18"/>
          <w:lang w:val="pl-PL"/>
        </w:rPr>
        <w:t xml:space="preserve"> w </w:t>
      </w:r>
      <w:r>
        <w:rPr>
          <w:rFonts w:cs="Arial"/>
          <w:b/>
          <w:szCs w:val="18"/>
          <w:lang w:val="pl-PL"/>
        </w:rPr>
        <w:t xml:space="preserve">ramach licencji </w:t>
      </w:r>
      <w:r w:rsidRPr="00A763D9">
        <w:rPr>
          <w:rFonts w:cs="Arial"/>
          <w:b/>
          <w:szCs w:val="18"/>
          <w:lang w:val="pl-PL"/>
        </w:rPr>
        <w:t>MOM</w:t>
      </w:r>
      <w:r w:rsidR="00146D03">
        <w:rPr>
          <w:rFonts w:cs="Arial"/>
          <w:b/>
          <w:szCs w:val="18"/>
          <w:lang w:val="pl-PL"/>
        </w:rPr>
        <w:t xml:space="preserve"> z </w:t>
      </w:r>
      <w:r w:rsidRPr="00A763D9">
        <w:rPr>
          <w:rFonts w:cs="Arial"/>
          <w:b/>
          <w:szCs w:val="18"/>
          <w:lang w:val="pl-PL"/>
        </w:rPr>
        <w:t>SQL Server</w:t>
      </w:r>
      <w:r w:rsidR="00ED20D9">
        <w:rPr>
          <w:rFonts w:cs="Arial"/>
          <w:b/>
          <w:szCs w:val="18"/>
          <w:lang w:val="pl-PL"/>
        </w:rPr>
        <w:t>,</w:t>
      </w:r>
      <w:r>
        <w:rPr>
          <w:rFonts w:cs="Arial"/>
          <w:b/>
          <w:szCs w:val="18"/>
          <w:lang w:val="pl-PL"/>
        </w:rPr>
        <w:t xml:space="preserve"> może być wykorzystane jako </w:t>
      </w:r>
      <w:r w:rsidR="00504FCB">
        <w:rPr>
          <w:rFonts w:cs="Arial"/>
          <w:b/>
          <w:szCs w:val="18"/>
          <w:lang w:val="pl-PL"/>
        </w:rPr>
        <w:t>b</w:t>
      </w:r>
      <w:r>
        <w:rPr>
          <w:rFonts w:cs="Arial"/>
          <w:b/>
          <w:szCs w:val="18"/>
          <w:lang w:val="pl-PL"/>
        </w:rPr>
        <w:t>aza danych serwera SMS?</w:t>
      </w:r>
    </w:p>
    <w:p w:rsidR="00536896" w:rsidRPr="00A763D9" w:rsidRDefault="00091D98" w:rsidP="008060E5">
      <w:pPr>
        <w:rPr>
          <w:rFonts w:cs="Arial"/>
          <w:szCs w:val="18"/>
          <w:lang w:val="pl-PL"/>
        </w:rPr>
      </w:pPr>
      <w:r>
        <w:rPr>
          <w:rFonts w:cs="Arial"/>
          <w:szCs w:val="18"/>
          <w:lang w:val="pl-PL"/>
        </w:rPr>
        <w:t xml:space="preserve">Nie. </w:t>
      </w:r>
      <w:r w:rsidR="00504FCB">
        <w:rPr>
          <w:rFonts w:cs="Arial"/>
          <w:szCs w:val="18"/>
          <w:lang w:val="pl-PL"/>
        </w:rPr>
        <w:t>Oprogramowanie SQL Server zakupione</w:t>
      </w:r>
      <w:r w:rsidR="00146D03">
        <w:rPr>
          <w:rFonts w:cs="Arial"/>
          <w:szCs w:val="18"/>
          <w:lang w:val="pl-PL"/>
        </w:rPr>
        <w:t xml:space="preserve"> w </w:t>
      </w:r>
      <w:r w:rsidR="00504FCB">
        <w:rPr>
          <w:rFonts w:cs="Arial"/>
          <w:szCs w:val="18"/>
          <w:lang w:val="pl-PL"/>
        </w:rPr>
        <w:t xml:space="preserve">ten sposób po </w:t>
      </w:r>
      <w:smartTag w:uri="urn:schemas-microsoft-com:office:smarttags" w:element="date">
        <w:smartTagPr>
          <w:attr w:name="Year" w:val="2005"/>
          <w:attr w:name="Day" w:val="1"/>
          <w:attr w:name="Month" w:val="7"/>
          <w:attr w:name="ls" w:val="trans"/>
        </w:smartTagPr>
        <w:smartTag w:uri="urn:schemas-microsoft-com:office:smarttags" w:element="date">
          <w:smartTagPr>
            <w:attr w:name="Year" w:val="2005"/>
            <w:attr w:name="Day" w:val="1"/>
            <w:attr w:name="Month" w:val="7"/>
            <w:attr w:name="ls" w:val="trans"/>
          </w:smartTagPr>
          <w:r w:rsidR="00504FCB">
            <w:rPr>
              <w:rFonts w:cs="Arial"/>
              <w:szCs w:val="18"/>
              <w:lang w:val="pl-PL"/>
            </w:rPr>
            <w:t>1 lipca 2005</w:t>
          </w:r>
        </w:smartTag>
        <w:r w:rsidR="00504FCB">
          <w:rPr>
            <w:rFonts w:cs="Arial"/>
            <w:szCs w:val="18"/>
            <w:lang w:val="pl-PL"/>
          </w:rPr>
          <w:t xml:space="preserve"> </w:t>
        </w:r>
        <w:r w:rsidR="00ED20D9">
          <w:rPr>
            <w:rFonts w:cs="Arial"/>
            <w:szCs w:val="18"/>
            <w:lang w:val="pl-PL"/>
          </w:rPr>
          <w:t>roku</w:t>
        </w:r>
      </w:smartTag>
      <w:r w:rsidR="00ED20D9">
        <w:rPr>
          <w:rFonts w:cs="Arial"/>
          <w:szCs w:val="18"/>
          <w:lang w:val="pl-PL"/>
        </w:rPr>
        <w:t xml:space="preserve"> </w:t>
      </w:r>
      <w:r w:rsidR="00504FCB">
        <w:rPr>
          <w:rFonts w:cs="Arial"/>
          <w:szCs w:val="18"/>
          <w:lang w:val="pl-PL"/>
        </w:rPr>
        <w:t>nie może już być współdzielone</w:t>
      </w:r>
      <w:r w:rsidR="00146D03">
        <w:rPr>
          <w:rFonts w:cs="Arial"/>
          <w:szCs w:val="18"/>
          <w:lang w:val="pl-PL"/>
        </w:rPr>
        <w:t xml:space="preserve"> z </w:t>
      </w:r>
      <w:r w:rsidR="00504FCB">
        <w:rPr>
          <w:rFonts w:cs="Arial"/>
          <w:szCs w:val="18"/>
          <w:lang w:val="pl-PL"/>
        </w:rPr>
        <w:t>jakimkolwiek innym produktem serwerowym. Licencja SQL Server</w:t>
      </w:r>
      <w:r w:rsidR="00ED20D9">
        <w:rPr>
          <w:rFonts w:cs="Arial"/>
          <w:szCs w:val="18"/>
          <w:lang w:val="pl-PL"/>
        </w:rPr>
        <w:t>,</w:t>
      </w:r>
      <w:r w:rsidR="00504FCB">
        <w:rPr>
          <w:rFonts w:cs="Arial"/>
          <w:szCs w:val="18"/>
          <w:lang w:val="pl-PL"/>
        </w:rPr>
        <w:t xml:space="preserve"> zakupiona jako składnik licencji </w:t>
      </w:r>
      <w:r w:rsidR="00504FCB" w:rsidRPr="00A763D9">
        <w:rPr>
          <w:rFonts w:cs="Arial"/>
          <w:szCs w:val="18"/>
          <w:lang w:val="pl-PL"/>
        </w:rPr>
        <w:t>MOM</w:t>
      </w:r>
      <w:r w:rsidR="00146D03">
        <w:rPr>
          <w:rFonts w:cs="Arial"/>
          <w:szCs w:val="18"/>
          <w:lang w:val="pl-PL"/>
        </w:rPr>
        <w:t xml:space="preserve"> z </w:t>
      </w:r>
      <w:r w:rsidR="00504FCB">
        <w:rPr>
          <w:rFonts w:cs="Arial"/>
          <w:szCs w:val="18"/>
          <w:lang w:val="pl-PL"/>
        </w:rPr>
        <w:t xml:space="preserve">technologią </w:t>
      </w:r>
      <w:r w:rsidR="00504FCB" w:rsidRPr="00A763D9">
        <w:rPr>
          <w:rFonts w:cs="Arial"/>
          <w:szCs w:val="18"/>
          <w:lang w:val="pl-PL"/>
        </w:rPr>
        <w:t>SQL Server 2000</w:t>
      </w:r>
      <w:r w:rsidR="00504FCB">
        <w:rPr>
          <w:rFonts w:cs="Arial"/>
          <w:szCs w:val="18"/>
          <w:lang w:val="pl-PL"/>
        </w:rPr>
        <w:t xml:space="preserve"> lub </w:t>
      </w:r>
      <w:r w:rsidR="00504FCB" w:rsidRPr="00A763D9">
        <w:rPr>
          <w:rFonts w:cs="Arial"/>
          <w:szCs w:val="18"/>
          <w:lang w:val="pl-PL"/>
        </w:rPr>
        <w:t>SQL Server 2005</w:t>
      </w:r>
      <w:r w:rsidR="00ED20D9">
        <w:rPr>
          <w:rFonts w:cs="Arial"/>
          <w:szCs w:val="18"/>
          <w:lang w:val="pl-PL"/>
        </w:rPr>
        <w:t>,</w:t>
      </w:r>
      <w:r w:rsidR="00504FCB">
        <w:rPr>
          <w:rFonts w:cs="Arial"/>
          <w:szCs w:val="18"/>
          <w:lang w:val="pl-PL"/>
        </w:rPr>
        <w:t xml:space="preserve"> może wykorzystywana wyłącznie wraz</w:t>
      </w:r>
      <w:r w:rsidR="00146D03">
        <w:rPr>
          <w:rFonts w:cs="Arial"/>
          <w:szCs w:val="18"/>
          <w:lang w:val="pl-PL"/>
        </w:rPr>
        <w:t xml:space="preserve"> z </w:t>
      </w:r>
      <w:r w:rsidR="00504FCB">
        <w:rPr>
          <w:rFonts w:cs="Arial"/>
          <w:szCs w:val="18"/>
          <w:lang w:val="pl-PL"/>
        </w:rPr>
        <w:t>MOM. Analogicznie, licencja SQL Server</w:t>
      </w:r>
      <w:r w:rsidR="00ED20D9">
        <w:rPr>
          <w:rFonts w:cs="Arial"/>
          <w:szCs w:val="18"/>
          <w:lang w:val="pl-PL"/>
        </w:rPr>
        <w:t>,</w:t>
      </w:r>
      <w:r w:rsidR="00504FCB">
        <w:rPr>
          <w:rFonts w:cs="Arial"/>
          <w:szCs w:val="18"/>
          <w:lang w:val="pl-PL"/>
        </w:rPr>
        <w:t xml:space="preserve"> zakupiona jako składnik licencji SMS</w:t>
      </w:r>
      <w:r w:rsidR="00146D03">
        <w:rPr>
          <w:rFonts w:cs="Arial"/>
          <w:szCs w:val="18"/>
          <w:lang w:val="pl-PL"/>
        </w:rPr>
        <w:t xml:space="preserve"> z </w:t>
      </w:r>
      <w:r w:rsidR="00504FCB">
        <w:rPr>
          <w:rFonts w:cs="Arial"/>
          <w:szCs w:val="18"/>
          <w:lang w:val="pl-PL"/>
        </w:rPr>
        <w:t xml:space="preserve">technologią </w:t>
      </w:r>
      <w:r w:rsidR="00504FCB" w:rsidRPr="00A763D9">
        <w:rPr>
          <w:rFonts w:cs="Arial"/>
          <w:szCs w:val="18"/>
          <w:lang w:val="pl-PL"/>
        </w:rPr>
        <w:t>SQL Server 2000</w:t>
      </w:r>
      <w:r w:rsidR="00504FCB">
        <w:rPr>
          <w:rFonts w:cs="Arial"/>
          <w:szCs w:val="18"/>
          <w:lang w:val="pl-PL"/>
        </w:rPr>
        <w:t xml:space="preserve"> lub </w:t>
      </w:r>
      <w:r w:rsidR="00504FCB" w:rsidRPr="00A763D9">
        <w:rPr>
          <w:rFonts w:cs="Arial"/>
          <w:szCs w:val="18"/>
          <w:lang w:val="pl-PL"/>
        </w:rPr>
        <w:t>SQL Server 2005</w:t>
      </w:r>
      <w:r w:rsidR="00ED20D9">
        <w:rPr>
          <w:rFonts w:cs="Arial"/>
          <w:szCs w:val="18"/>
          <w:lang w:val="pl-PL"/>
        </w:rPr>
        <w:t>,</w:t>
      </w:r>
      <w:r w:rsidR="00504FCB">
        <w:rPr>
          <w:rFonts w:cs="Arial"/>
          <w:szCs w:val="18"/>
          <w:lang w:val="pl-PL"/>
        </w:rPr>
        <w:t xml:space="preserve"> może wykorzystywana wyłącznie wraz</w:t>
      </w:r>
      <w:r w:rsidR="00146D03">
        <w:rPr>
          <w:rFonts w:cs="Arial"/>
          <w:szCs w:val="18"/>
          <w:lang w:val="pl-PL"/>
        </w:rPr>
        <w:t xml:space="preserve"> z </w:t>
      </w:r>
      <w:r w:rsidR="00504FCB">
        <w:rPr>
          <w:rFonts w:cs="Arial"/>
          <w:szCs w:val="18"/>
          <w:lang w:val="pl-PL"/>
        </w:rPr>
        <w:t>SMS. Oprogramowanie SQL Se</w:t>
      </w:r>
      <w:r w:rsidR="00A1351B">
        <w:rPr>
          <w:rFonts w:cs="Arial"/>
          <w:szCs w:val="18"/>
          <w:lang w:val="pl-PL"/>
        </w:rPr>
        <w:t>rver może być zainstalowane</w:t>
      </w:r>
      <w:r w:rsidR="00504FCB">
        <w:rPr>
          <w:rFonts w:cs="Arial"/>
          <w:szCs w:val="18"/>
          <w:lang w:val="pl-PL"/>
        </w:rPr>
        <w:t xml:space="preserve"> na innym komputerze niż serwer MOM, ale </w:t>
      </w:r>
      <w:r w:rsidR="008060E5">
        <w:rPr>
          <w:rFonts w:cs="Arial"/>
          <w:szCs w:val="18"/>
          <w:lang w:val="pl-PL"/>
        </w:rPr>
        <w:t xml:space="preserve">nie </w:t>
      </w:r>
      <w:r w:rsidR="00504FCB">
        <w:rPr>
          <w:rFonts w:cs="Arial"/>
          <w:szCs w:val="18"/>
          <w:lang w:val="pl-PL"/>
        </w:rPr>
        <w:t xml:space="preserve">może być </w:t>
      </w:r>
      <w:r w:rsidR="00A1351B">
        <w:rPr>
          <w:rFonts w:cs="Arial"/>
          <w:szCs w:val="18"/>
          <w:lang w:val="pl-PL"/>
        </w:rPr>
        <w:t>wykorzystywane</w:t>
      </w:r>
      <w:r w:rsidR="00504FCB">
        <w:rPr>
          <w:rFonts w:cs="Arial"/>
          <w:szCs w:val="18"/>
          <w:lang w:val="pl-PL"/>
        </w:rPr>
        <w:t xml:space="preserve"> przez </w:t>
      </w:r>
      <w:r w:rsidR="008060E5">
        <w:rPr>
          <w:rFonts w:cs="Arial"/>
          <w:szCs w:val="18"/>
          <w:lang w:val="pl-PL"/>
        </w:rPr>
        <w:t xml:space="preserve">inny </w:t>
      </w:r>
      <w:r w:rsidR="00504FCB">
        <w:rPr>
          <w:rFonts w:cs="Arial"/>
          <w:szCs w:val="18"/>
          <w:lang w:val="pl-PL"/>
        </w:rPr>
        <w:t xml:space="preserve">serwer </w:t>
      </w:r>
      <w:r w:rsidR="008060E5">
        <w:rPr>
          <w:rFonts w:cs="Arial"/>
          <w:szCs w:val="18"/>
          <w:lang w:val="pl-PL"/>
        </w:rPr>
        <w:t xml:space="preserve">niż serwer </w:t>
      </w:r>
      <w:r w:rsidR="00504FCB">
        <w:rPr>
          <w:rFonts w:cs="Arial"/>
          <w:szCs w:val="18"/>
          <w:lang w:val="pl-PL"/>
        </w:rPr>
        <w:t>MOM.</w:t>
      </w:r>
    </w:p>
    <w:p w:rsidR="00536896" w:rsidRPr="00A763D9" w:rsidRDefault="00536896">
      <w:pPr>
        <w:rPr>
          <w:lang w:val="pl-PL"/>
        </w:rPr>
      </w:pPr>
    </w:p>
    <w:p w:rsidR="00536896" w:rsidRPr="00A763D9" w:rsidRDefault="00040799">
      <w:pPr>
        <w:rPr>
          <w:rFonts w:cs="Arial"/>
          <w:b/>
          <w:szCs w:val="18"/>
          <w:lang w:val="pl-PL"/>
        </w:rPr>
      </w:pPr>
      <w:r>
        <w:rPr>
          <w:rFonts w:cs="Arial"/>
          <w:b/>
          <w:szCs w:val="18"/>
          <w:lang w:val="pl-PL"/>
        </w:rPr>
        <w:t xml:space="preserve">Czy </w:t>
      </w:r>
      <w:r w:rsidRPr="00040799">
        <w:rPr>
          <w:rFonts w:cs="Arial"/>
          <w:b/>
          <w:szCs w:val="18"/>
          <w:lang w:val="pl-PL"/>
        </w:rPr>
        <w:t>przewidziano możliwość uaktualnienia oprogramowania MOM 2000 Base</w:t>
      </w:r>
      <w:r w:rsidR="00146D03">
        <w:rPr>
          <w:rFonts w:cs="Arial"/>
          <w:b/>
          <w:szCs w:val="18"/>
          <w:lang w:val="pl-PL"/>
        </w:rPr>
        <w:t xml:space="preserve"> z </w:t>
      </w:r>
      <w:r w:rsidRPr="00040799">
        <w:rPr>
          <w:rFonts w:cs="Arial"/>
          <w:b/>
          <w:szCs w:val="18"/>
          <w:lang w:val="pl-PL"/>
        </w:rPr>
        <w:t>technologią SQL Server 2000?</w:t>
      </w:r>
    </w:p>
    <w:p w:rsidR="00536896" w:rsidRPr="00A763D9" w:rsidRDefault="00040799" w:rsidP="008060E5">
      <w:pPr>
        <w:rPr>
          <w:rFonts w:cs="Arial"/>
          <w:szCs w:val="18"/>
          <w:lang w:val="pl-PL"/>
        </w:rPr>
      </w:pPr>
      <w:r w:rsidRPr="00040799">
        <w:rPr>
          <w:lang w:val="pl-PL"/>
        </w:rPr>
        <w:t>Tak, przewidziano. Klienci, którzy posiadają licencje MOM 2000 Base</w:t>
      </w:r>
      <w:r w:rsidR="00146D03">
        <w:rPr>
          <w:lang w:val="pl-PL"/>
        </w:rPr>
        <w:t xml:space="preserve"> z </w:t>
      </w:r>
      <w:r w:rsidRPr="00040799">
        <w:rPr>
          <w:lang w:val="pl-PL"/>
        </w:rPr>
        <w:t>technologią SQL Server 2000, objęte ochroną aktualizacyjną (</w:t>
      </w:r>
      <w:r>
        <w:rPr>
          <w:lang w:val="pl-PL"/>
        </w:rPr>
        <w:t>w</w:t>
      </w:r>
      <w:r w:rsidR="008060E5">
        <w:rPr>
          <w:lang w:val="pl-PL"/>
        </w:rPr>
        <w:t> </w:t>
      </w:r>
      <w:r>
        <w:rPr>
          <w:lang w:val="pl-PL"/>
        </w:rPr>
        <w:t xml:space="preserve">ramach </w:t>
      </w:r>
      <w:r w:rsidRPr="00040799">
        <w:rPr>
          <w:lang w:val="pl-PL"/>
        </w:rPr>
        <w:t>Upgrade Advantage, Software Assurance</w:t>
      </w:r>
      <w:r>
        <w:rPr>
          <w:lang w:val="pl-PL"/>
        </w:rPr>
        <w:t>,</w:t>
      </w:r>
      <w:r w:rsidRPr="00040799">
        <w:rPr>
          <w:lang w:val="pl-PL"/>
        </w:rPr>
        <w:t xml:space="preserve"> Enterprise Agreement) aktywną</w:t>
      </w:r>
      <w:r w:rsidR="00146D03">
        <w:rPr>
          <w:lang w:val="pl-PL"/>
        </w:rPr>
        <w:t xml:space="preserve"> w </w:t>
      </w:r>
      <w:r w:rsidRPr="00040799">
        <w:rPr>
          <w:lang w:val="pl-PL"/>
        </w:rPr>
        <w:t xml:space="preserve">dniu </w:t>
      </w:r>
      <w:smartTag w:uri="urn:schemas-microsoft-com:office:smarttags" w:element="date">
        <w:smartTagPr>
          <w:attr w:name="Year" w:val="2004"/>
          <w:attr w:name="Day" w:val="1"/>
          <w:attr w:name="Month" w:val="10"/>
          <w:attr w:name="ls" w:val="trans"/>
        </w:smartTagPr>
        <w:r w:rsidRPr="00040799">
          <w:rPr>
            <w:lang w:val="pl-PL"/>
          </w:rPr>
          <w:t>1 października 2004 roku</w:t>
        </w:r>
      </w:smartTag>
      <w:r w:rsidRPr="00040799">
        <w:rPr>
          <w:lang w:val="pl-PL"/>
        </w:rPr>
        <w:t>, mają prawo do aktualizacji oprogramowania do wersji MOM 2005</w:t>
      </w:r>
      <w:r w:rsidR="00146D03">
        <w:rPr>
          <w:lang w:val="pl-PL"/>
        </w:rPr>
        <w:t xml:space="preserve"> z </w:t>
      </w:r>
      <w:r w:rsidRPr="00040799">
        <w:rPr>
          <w:lang w:val="pl-PL"/>
        </w:rPr>
        <w:t>technologią SQL Server 2000</w:t>
      </w:r>
      <w:r>
        <w:rPr>
          <w:lang w:val="pl-PL"/>
        </w:rPr>
        <w:t xml:space="preserve"> lub SQL Server 2005.</w:t>
      </w:r>
    </w:p>
    <w:sectPr w:rsidR="00536896" w:rsidRPr="00A763D9" w:rsidSect="00590307">
      <w:headerReference w:type="even" r:id="rId27"/>
      <w:headerReference w:type="default" r:id="rId28"/>
      <w:footerReference w:type="even" r:id="rId29"/>
      <w:footerReference w:type="default" r:id="rId30"/>
      <w:headerReference w:type="first" r:id="rId31"/>
      <w:footerReference w:type="first" r:id="rId32"/>
      <w:pgSz w:w="11907" w:h="16839" w:code="9"/>
      <w:pgMar w:top="1009" w:right="1151" w:bottom="1298" w:left="862" w:header="72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286" w:rsidRDefault="00A31286">
      <w:r>
        <w:separator/>
      </w:r>
    </w:p>
  </w:endnote>
  <w:endnote w:type="continuationSeparator" w:id="1">
    <w:p w:rsidR="00A31286" w:rsidRDefault="00A312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17" w:rsidRDefault="00B64B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46" w:rsidRDefault="00040799" w:rsidP="00040799">
    <w:pPr>
      <w:pStyle w:val="Footer"/>
      <w:ind w:right="360"/>
      <w:jc w:val="left"/>
      <w:rPr>
        <w:sz w:val="16"/>
      </w:rPr>
    </w:pPr>
    <w:r>
      <w:rPr>
        <w:sz w:val="16"/>
      </w:rPr>
      <w:t xml:space="preserve">Copyright © 2006 Microsoft Corporation. </w:t>
    </w:r>
    <w:r w:rsidRPr="00467BD1">
      <w:rPr>
        <w:sz w:val="16"/>
        <w:lang w:val="pl-PL"/>
      </w:rPr>
      <w:t>Wszelkie prawa zastrzeżone. Microsoft</w:t>
    </w:r>
    <w:r>
      <w:rPr>
        <w:sz w:val="16"/>
        <w:lang w:val="pl-PL"/>
      </w:rPr>
      <w:t xml:space="preserve">, Active Directory, </w:t>
    </w:r>
    <w:r w:rsidR="004D6246">
      <w:rPr>
        <w:sz w:val="16"/>
        <w:lang w:val="pl-PL"/>
      </w:rPr>
      <w:t xml:space="preserve">Windows, </w:t>
    </w:r>
    <w:r>
      <w:rPr>
        <w:sz w:val="16"/>
        <w:lang w:val="pl-PL"/>
      </w:rPr>
      <w:t>Windows Server, Windows Server System</w:t>
    </w:r>
    <w:r w:rsidR="00146D03">
      <w:rPr>
        <w:sz w:val="16"/>
        <w:lang w:val="pl-PL"/>
      </w:rPr>
      <w:t xml:space="preserve"> i </w:t>
    </w:r>
    <w:r>
      <w:rPr>
        <w:sz w:val="16"/>
        <w:lang w:val="pl-PL"/>
      </w:rPr>
      <w:t>inne nazwy produktów</w:t>
    </w:r>
    <w:r w:rsidRPr="00467BD1">
      <w:rPr>
        <w:sz w:val="16"/>
        <w:lang w:val="pl-PL"/>
      </w:rPr>
      <w:t xml:space="preserve"> Microsoft są znakami towarowymi lub zarejestrowanymi znakami towarowymi firmy Microsoft</w:t>
    </w:r>
    <w:r w:rsidR="00146D03">
      <w:rPr>
        <w:sz w:val="16"/>
        <w:lang w:val="pl-PL"/>
      </w:rPr>
      <w:t xml:space="preserve"> w </w:t>
    </w:r>
    <w:r w:rsidRPr="00467BD1">
      <w:rPr>
        <w:sz w:val="16"/>
        <w:lang w:val="pl-PL"/>
      </w:rPr>
      <w:t>Stanach Zjednoczonych</w:t>
    </w:r>
    <w:r w:rsidR="00146D03">
      <w:rPr>
        <w:sz w:val="16"/>
        <w:lang w:val="pl-PL"/>
      </w:rPr>
      <w:t xml:space="preserve"> i </w:t>
    </w:r>
    <w:r w:rsidRPr="00467BD1">
      <w:rPr>
        <w:sz w:val="16"/>
        <w:lang w:val="pl-PL"/>
      </w:rPr>
      <w:t>innych krajach</w:t>
    </w:r>
  </w:p>
  <w:p w:rsidR="00091D98" w:rsidRPr="00040799" w:rsidRDefault="00091D98" w:rsidP="00040799">
    <w:pPr>
      <w:pStyle w:val="Footer"/>
      <w:ind w:right="360"/>
      <w:jc w:val="left"/>
      <w:rPr>
        <w:sz w:val="16"/>
        <w:lang w:val="pl-PL"/>
      </w:rPr>
    </w:pPr>
    <w:r>
      <w:tab/>
    </w:r>
    <w:r w:rsidRPr="00937ADA">
      <w:rPr>
        <w:rStyle w:val="PageNumber"/>
        <w:sz w:val="20"/>
      </w:rPr>
      <w:fldChar w:fldCharType="begin"/>
    </w:r>
    <w:r w:rsidRPr="00937ADA">
      <w:rPr>
        <w:rStyle w:val="PageNumber"/>
        <w:sz w:val="20"/>
      </w:rPr>
      <w:instrText xml:space="preserve"> PAGE </w:instrText>
    </w:r>
    <w:r w:rsidRPr="00937ADA">
      <w:rPr>
        <w:rStyle w:val="PageNumber"/>
        <w:sz w:val="20"/>
      </w:rPr>
      <w:fldChar w:fldCharType="separate"/>
    </w:r>
    <w:r w:rsidR="00680E7F">
      <w:rPr>
        <w:rStyle w:val="PageNumber"/>
        <w:noProof/>
        <w:sz w:val="20"/>
      </w:rPr>
      <w:t>1</w:t>
    </w:r>
    <w:r w:rsidRPr="00937ADA">
      <w:rPr>
        <w:rStyle w:val="PageNumbe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17" w:rsidRDefault="00B64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286" w:rsidRDefault="00A31286">
      <w:r>
        <w:separator/>
      </w:r>
    </w:p>
  </w:footnote>
  <w:footnote w:type="continuationSeparator" w:id="1">
    <w:p w:rsidR="00A31286" w:rsidRDefault="00A31286">
      <w:r>
        <w:continuationSeparator/>
      </w:r>
    </w:p>
  </w:footnote>
  <w:footnote w:id="2">
    <w:p w:rsidR="00590307" w:rsidRPr="00590307" w:rsidRDefault="00590307" w:rsidP="00590307">
      <w:pPr>
        <w:pStyle w:val="FootnoteText"/>
        <w:rPr>
          <w:sz w:val="16"/>
          <w:szCs w:val="16"/>
          <w:lang w:val="pl-PL"/>
        </w:rPr>
      </w:pPr>
      <w:r w:rsidRPr="00590307">
        <w:rPr>
          <w:rStyle w:val="FootnoteReference"/>
          <w:sz w:val="18"/>
          <w:szCs w:val="18"/>
          <w:lang w:val="pl-PL"/>
        </w:rPr>
        <w:footnoteRef/>
      </w:r>
      <w:r w:rsidRPr="00590307">
        <w:rPr>
          <w:sz w:val="18"/>
          <w:szCs w:val="18"/>
          <w:lang w:val="pl-PL"/>
        </w:rPr>
        <w:t xml:space="preserve"> </w:t>
      </w:r>
      <w:r w:rsidRPr="00590307">
        <w:rPr>
          <w:sz w:val="16"/>
          <w:szCs w:val="16"/>
          <w:lang w:val="pl-PL"/>
        </w:rPr>
        <w:t xml:space="preserve">Angielski tytuł artykułu to </w:t>
      </w:r>
      <w:r w:rsidRPr="00590307">
        <w:rPr>
          <w:bCs/>
          <w:i/>
          <w:iCs/>
          <w:sz w:val="16"/>
          <w:szCs w:val="16"/>
          <w:lang w:val="pl-PL"/>
        </w:rPr>
        <w:t>Microsoft System Center Standard Server Management License Licensing Brief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17" w:rsidRDefault="00B64B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D98" w:rsidRDefault="00680E7F">
    <w:pPr>
      <w:pStyle w:val="Header"/>
    </w:pPr>
    <w:r>
      <w:rPr>
        <w:noProof/>
        <w:lang w:val="pl-PL" w:eastAsia="pl-PL"/>
      </w:rPr>
      <w:drawing>
        <wp:inline distT="0" distB="0" distL="0" distR="0">
          <wp:extent cx="3048000" cy="409575"/>
          <wp:effectExtent l="19050" t="0" r="0" b="0"/>
          <wp:docPr id="6" name="Picture 6"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p>
  <w:p w:rsidR="00091D98" w:rsidRDefault="00091D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17" w:rsidRDefault="00B64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120F40"/>
    <w:lvl w:ilvl="0">
      <w:numFmt w:val="bullet"/>
      <w:lvlText w:val="*"/>
      <w:lvlJc w:val="left"/>
    </w:lvl>
  </w:abstractNum>
  <w:abstractNum w:abstractNumId="1">
    <w:nsid w:val="00D93B28"/>
    <w:multiLevelType w:val="hybridMultilevel"/>
    <w:tmpl w:val="3EE67D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2C1371"/>
    <w:multiLevelType w:val="hybridMultilevel"/>
    <w:tmpl w:val="225216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B11F36"/>
    <w:multiLevelType w:val="hybridMultilevel"/>
    <w:tmpl w:val="06E28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853523"/>
    <w:multiLevelType w:val="hybridMultilevel"/>
    <w:tmpl w:val="55D42E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8951F1"/>
    <w:multiLevelType w:val="hybridMultilevel"/>
    <w:tmpl w:val="6D62B4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0043798"/>
    <w:multiLevelType w:val="hybridMultilevel"/>
    <w:tmpl w:val="0B38B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DB120D"/>
    <w:multiLevelType w:val="hybridMultilevel"/>
    <w:tmpl w:val="5C908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EA0839"/>
    <w:multiLevelType w:val="hybridMultilevel"/>
    <w:tmpl w:val="49AEFA2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6B07128"/>
    <w:multiLevelType w:val="hybridMultilevel"/>
    <w:tmpl w:val="01186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98A56F3"/>
    <w:multiLevelType w:val="hybridMultilevel"/>
    <w:tmpl w:val="7076E8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B531855"/>
    <w:multiLevelType w:val="hybridMultilevel"/>
    <w:tmpl w:val="45622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C00B9D"/>
    <w:multiLevelType w:val="hybridMultilevel"/>
    <w:tmpl w:val="95D0EE1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9767F7D"/>
    <w:multiLevelType w:val="hybridMultilevel"/>
    <w:tmpl w:val="E2F0ACDC"/>
    <w:lvl w:ilvl="0" w:tplc="52504E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3"/>
  </w:num>
  <w:num w:numId="5">
    <w:abstractNumId w:val="4"/>
  </w:num>
  <w:num w:numId="6">
    <w:abstractNumId w:val="0"/>
    <w:lvlOverride w:ilvl="0">
      <w:lvl w:ilvl="0">
        <w:numFmt w:val="bullet"/>
        <w:lvlText w:val="•"/>
        <w:legacy w:legacy="1" w:legacySpace="0" w:legacyIndent="0"/>
        <w:lvlJc w:val="left"/>
        <w:rPr>
          <w:rFonts w:ascii="Verdana" w:hAnsi="Verdana" w:hint="default"/>
          <w:sz w:val="16"/>
        </w:rPr>
      </w:lvl>
    </w:lvlOverride>
  </w:num>
  <w:num w:numId="7">
    <w:abstractNumId w:val="6"/>
  </w:num>
  <w:num w:numId="8">
    <w:abstractNumId w:val="11"/>
  </w:num>
  <w:num w:numId="9">
    <w:abstractNumId w:val="2"/>
  </w:num>
  <w:num w:numId="10">
    <w:abstractNumId w:val="1"/>
  </w:num>
  <w:num w:numId="11">
    <w:abstractNumId w:val="8"/>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9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536896"/>
    <w:rsid w:val="000027BA"/>
    <w:rsid w:val="00002B0D"/>
    <w:rsid w:val="000072C2"/>
    <w:rsid w:val="000132FA"/>
    <w:rsid w:val="000231B1"/>
    <w:rsid w:val="00040799"/>
    <w:rsid w:val="00040DD9"/>
    <w:rsid w:val="00043AC7"/>
    <w:rsid w:val="0005521A"/>
    <w:rsid w:val="0006618A"/>
    <w:rsid w:val="000703C9"/>
    <w:rsid w:val="0007140C"/>
    <w:rsid w:val="0007402E"/>
    <w:rsid w:val="00082510"/>
    <w:rsid w:val="000827CD"/>
    <w:rsid w:val="00086C4E"/>
    <w:rsid w:val="00091D98"/>
    <w:rsid w:val="000C2230"/>
    <w:rsid w:val="000C437A"/>
    <w:rsid w:val="000C5D52"/>
    <w:rsid w:val="000E3585"/>
    <w:rsid w:val="000E6567"/>
    <w:rsid w:val="00107D11"/>
    <w:rsid w:val="00122E2D"/>
    <w:rsid w:val="001249A2"/>
    <w:rsid w:val="00125D85"/>
    <w:rsid w:val="001312C3"/>
    <w:rsid w:val="00144D66"/>
    <w:rsid w:val="00146D03"/>
    <w:rsid w:val="00147898"/>
    <w:rsid w:val="00150557"/>
    <w:rsid w:val="001673F2"/>
    <w:rsid w:val="001758D8"/>
    <w:rsid w:val="0017711B"/>
    <w:rsid w:val="00197DA6"/>
    <w:rsid w:val="001A7078"/>
    <w:rsid w:val="001B4617"/>
    <w:rsid w:val="001C0DEE"/>
    <w:rsid w:val="001C3CF6"/>
    <w:rsid w:val="001C7330"/>
    <w:rsid w:val="001D23EB"/>
    <w:rsid w:val="001D33AB"/>
    <w:rsid w:val="001D704B"/>
    <w:rsid w:val="001E1939"/>
    <w:rsid w:val="001E2A10"/>
    <w:rsid w:val="001E4E33"/>
    <w:rsid w:val="001F14E1"/>
    <w:rsid w:val="001F15DA"/>
    <w:rsid w:val="001F30F1"/>
    <w:rsid w:val="001F37D1"/>
    <w:rsid w:val="00201675"/>
    <w:rsid w:val="0020418A"/>
    <w:rsid w:val="0021555E"/>
    <w:rsid w:val="002259F7"/>
    <w:rsid w:val="002278BD"/>
    <w:rsid w:val="002320E1"/>
    <w:rsid w:val="00232B2F"/>
    <w:rsid w:val="0023401C"/>
    <w:rsid w:val="0025049F"/>
    <w:rsid w:val="002534AB"/>
    <w:rsid w:val="00262230"/>
    <w:rsid w:val="0026700C"/>
    <w:rsid w:val="00293705"/>
    <w:rsid w:val="00295450"/>
    <w:rsid w:val="002A5436"/>
    <w:rsid w:val="002A5B05"/>
    <w:rsid w:val="002B5324"/>
    <w:rsid w:val="002C2F20"/>
    <w:rsid w:val="002D18CB"/>
    <w:rsid w:val="002E2420"/>
    <w:rsid w:val="002E4757"/>
    <w:rsid w:val="002F1137"/>
    <w:rsid w:val="002F2CB6"/>
    <w:rsid w:val="002F3018"/>
    <w:rsid w:val="00300C55"/>
    <w:rsid w:val="003034CF"/>
    <w:rsid w:val="003076F1"/>
    <w:rsid w:val="00315513"/>
    <w:rsid w:val="00320069"/>
    <w:rsid w:val="00323BBF"/>
    <w:rsid w:val="00334456"/>
    <w:rsid w:val="00336FD8"/>
    <w:rsid w:val="0034784C"/>
    <w:rsid w:val="00347ED7"/>
    <w:rsid w:val="003563BD"/>
    <w:rsid w:val="003575E9"/>
    <w:rsid w:val="00362583"/>
    <w:rsid w:val="00366993"/>
    <w:rsid w:val="003761FB"/>
    <w:rsid w:val="00390829"/>
    <w:rsid w:val="00393752"/>
    <w:rsid w:val="00393880"/>
    <w:rsid w:val="003A55D2"/>
    <w:rsid w:val="003B0628"/>
    <w:rsid w:val="003B395E"/>
    <w:rsid w:val="003D221D"/>
    <w:rsid w:val="003D24DB"/>
    <w:rsid w:val="003D2EEA"/>
    <w:rsid w:val="003D4FEE"/>
    <w:rsid w:val="003F0569"/>
    <w:rsid w:val="003F170C"/>
    <w:rsid w:val="00420A22"/>
    <w:rsid w:val="004256B1"/>
    <w:rsid w:val="00433245"/>
    <w:rsid w:val="00441302"/>
    <w:rsid w:val="00454587"/>
    <w:rsid w:val="00470433"/>
    <w:rsid w:val="0049321B"/>
    <w:rsid w:val="004A11C7"/>
    <w:rsid w:val="004B68B0"/>
    <w:rsid w:val="004D6246"/>
    <w:rsid w:val="004E7E63"/>
    <w:rsid w:val="004F6425"/>
    <w:rsid w:val="00504FCB"/>
    <w:rsid w:val="005072EA"/>
    <w:rsid w:val="00522FEF"/>
    <w:rsid w:val="00523473"/>
    <w:rsid w:val="00526F0D"/>
    <w:rsid w:val="00530B57"/>
    <w:rsid w:val="0053199A"/>
    <w:rsid w:val="00532550"/>
    <w:rsid w:val="00533EF3"/>
    <w:rsid w:val="00536896"/>
    <w:rsid w:val="0054096E"/>
    <w:rsid w:val="0054361E"/>
    <w:rsid w:val="005441FF"/>
    <w:rsid w:val="00552F43"/>
    <w:rsid w:val="005574B4"/>
    <w:rsid w:val="0056275B"/>
    <w:rsid w:val="005634A1"/>
    <w:rsid w:val="00564B7E"/>
    <w:rsid w:val="00564E55"/>
    <w:rsid w:val="00566726"/>
    <w:rsid w:val="00567019"/>
    <w:rsid w:val="005724F7"/>
    <w:rsid w:val="00577745"/>
    <w:rsid w:val="00590307"/>
    <w:rsid w:val="005961B3"/>
    <w:rsid w:val="005A2880"/>
    <w:rsid w:val="005A6A10"/>
    <w:rsid w:val="005B4ECF"/>
    <w:rsid w:val="005B63EA"/>
    <w:rsid w:val="005C68BC"/>
    <w:rsid w:val="005D0AB2"/>
    <w:rsid w:val="005D51E1"/>
    <w:rsid w:val="005E2C69"/>
    <w:rsid w:val="005F5422"/>
    <w:rsid w:val="00611900"/>
    <w:rsid w:val="006360AC"/>
    <w:rsid w:val="00637731"/>
    <w:rsid w:val="006516AD"/>
    <w:rsid w:val="0066085B"/>
    <w:rsid w:val="00660D4F"/>
    <w:rsid w:val="00663955"/>
    <w:rsid w:val="00663D53"/>
    <w:rsid w:val="00680E7F"/>
    <w:rsid w:val="00681054"/>
    <w:rsid w:val="006832E9"/>
    <w:rsid w:val="0069077B"/>
    <w:rsid w:val="00694B23"/>
    <w:rsid w:val="0069563E"/>
    <w:rsid w:val="006A3840"/>
    <w:rsid w:val="006B020F"/>
    <w:rsid w:val="006B21D7"/>
    <w:rsid w:val="006B367D"/>
    <w:rsid w:val="006B63DA"/>
    <w:rsid w:val="006C2C02"/>
    <w:rsid w:val="006D19E9"/>
    <w:rsid w:val="006D36D0"/>
    <w:rsid w:val="006E38A4"/>
    <w:rsid w:val="006F1681"/>
    <w:rsid w:val="006F1F07"/>
    <w:rsid w:val="006F393F"/>
    <w:rsid w:val="006F3C71"/>
    <w:rsid w:val="006F4937"/>
    <w:rsid w:val="006F6A0D"/>
    <w:rsid w:val="00701229"/>
    <w:rsid w:val="007075B0"/>
    <w:rsid w:val="00713169"/>
    <w:rsid w:val="00733C57"/>
    <w:rsid w:val="00741CAA"/>
    <w:rsid w:val="007462E2"/>
    <w:rsid w:val="00750F1D"/>
    <w:rsid w:val="0075295A"/>
    <w:rsid w:val="0075357A"/>
    <w:rsid w:val="007546F7"/>
    <w:rsid w:val="007553F0"/>
    <w:rsid w:val="00760C36"/>
    <w:rsid w:val="007839DF"/>
    <w:rsid w:val="00787C23"/>
    <w:rsid w:val="00791776"/>
    <w:rsid w:val="00796E66"/>
    <w:rsid w:val="007A34CE"/>
    <w:rsid w:val="007B35B2"/>
    <w:rsid w:val="007B713E"/>
    <w:rsid w:val="007C2324"/>
    <w:rsid w:val="007C488A"/>
    <w:rsid w:val="007D2D40"/>
    <w:rsid w:val="007D50E1"/>
    <w:rsid w:val="007E0E38"/>
    <w:rsid w:val="007E57A1"/>
    <w:rsid w:val="007F4A14"/>
    <w:rsid w:val="00801977"/>
    <w:rsid w:val="00804814"/>
    <w:rsid w:val="008060E5"/>
    <w:rsid w:val="00816C52"/>
    <w:rsid w:val="0083069C"/>
    <w:rsid w:val="008407AA"/>
    <w:rsid w:val="0084223D"/>
    <w:rsid w:val="00842F17"/>
    <w:rsid w:val="00857924"/>
    <w:rsid w:val="00857B33"/>
    <w:rsid w:val="008614D2"/>
    <w:rsid w:val="008646AA"/>
    <w:rsid w:val="008646D1"/>
    <w:rsid w:val="008734B5"/>
    <w:rsid w:val="0087681F"/>
    <w:rsid w:val="00876F22"/>
    <w:rsid w:val="008A37BB"/>
    <w:rsid w:val="008B1A03"/>
    <w:rsid w:val="008B1ED1"/>
    <w:rsid w:val="008C638C"/>
    <w:rsid w:val="008D0A08"/>
    <w:rsid w:val="008D5D4C"/>
    <w:rsid w:val="009060CD"/>
    <w:rsid w:val="00911AAE"/>
    <w:rsid w:val="00923909"/>
    <w:rsid w:val="00933F25"/>
    <w:rsid w:val="009503CE"/>
    <w:rsid w:val="009673F2"/>
    <w:rsid w:val="00971A2E"/>
    <w:rsid w:val="00985E35"/>
    <w:rsid w:val="0099175B"/>
    <w:rsid w:val="009917E1"/>
    <w:rsid w:val="009B0411"/>
    <w:rsid w:val="009B1316"/>
    <w:rsid w:val="009B705A"/>
    <w:rsid w:val="009C364D"/>
    <w:rsid w:val="009D0F08"/>
    <w:rsid w:val="009D466A"/>
    <w:rsid w:val="009F20E5"/>
    <w:rsid w:val="009F560D"/>
    <w:rsid w:val="009F6003"/>
    <w:rsid w:val="009F6EC1"/>
    <w:rsid w:val="009F7AD2"/>
    <w:rsid w:val="00A04E26"/>
    <w:rsid w:val="00A06D16"/>
    <w:rsid w:val="00A1129F"/>
    <w:rsid w:val="00A1351B"/>
    <w:rsid w:val="00A1648B"/>
    <w:rsid w:val="00A30DBE"/>
    <w:rsid w:val="00A31286"/>
    <w:rsid w:val="00A34D15"/>
    <w:rsid w:val="00A51EE1"/>
    <w:rsid w:val="00A5226B"/>
    <w:rsid w:val="00A545C8"/>
    <w:rsid w:val="00A62216"/>
    <w:rsid w:val="00A703C5"/>
    <w:rsid w:val="00A763D9"/>
    <w:rsid w:val="00A82FB8"/>
    <w:rsid w:val="00A85B17"/>
    <w:rsid w:val="00AA0B88"/>
    <w:rsid w:val="00AA46F8"/>
    <w:rsid w:val="00AB47A3"/>
    <w:rsid w:val="00AC5C97"/>
    <w:rsid w:val="00AD1161"/>
    <w:rsid w:val="00AD12B9"/>
    <w:rsid w:val="00AD1D66"/>
    <w:rsid w:val="00AF03CF"/>
    <w:rsid w:val="00AF362C"/>
    <w:rsid w:val="00AF50D6"/>
    <w:rsid w:val="00AF7FFE"/>
    <w:rsid w:val="00B12238"/>
    <w:rsid w:val="00B308FF"/>
    <w:rsid w:val="00B312E3"/>
    <w:rsid w:val="00B345FC"/>
    <w:rsid w:val="00B4561E"/>
    <w:rsid w:val="00B6036B"/>
    <w:rsid w:val="00B64B17"/>
    <w:rsid w:val="00B8095E"/>
    <w:rsid w:val="00B84A39"/>
    <w:rsid w:val="00B84F6E"/>
    <w:rsid w:val="00B872B7"/>
    <w:rsid w:val="00B90FED"/>
    <w:rsid w:val="00BA55DE"/>
    <w:rsid w:val="00BB2C4C"/>
    <w:rsid w:val="00BD3DC3"/>
    <w:rsid w:val="00BD4C39"/>
    <w:rsid w:val="00BE3B30"/>
    <w:rsid w:val="00BE7B90"/>
    <w:rsid w:val="00BF1A1C"/>
    <w:rsid w:val="00BF2731"/>
    <w:rsid w:val="00C07F21"/>
    <w:rsid w:val="00C1018D"/>
    <w:rsid w:val="00C221C8"/>
    <w:rsid w:val="00C35742"/>
    <w:rsid w:val="00C4634C"/>
    <w:rsid w:val="00C46BCA"/>
    <w:rsid w:val="00C50C90"/>
    <w:rsid w:val="00C56539"/>
    <w:rsid w:val="00C57E48"/>
    <w:rsid w:val="00C8108B"/>
    <w:rsid w:val="00C83D1F"/>
    <w:rsid w:val="00C85CA2"/>
    <w:rsid w:val="00C919F7"/>
    <w:rsid w:val="00CA641E"/>
    <w:rsid w:val="00CC4116"/>
    <w:rsid w:val="00CD2CA0"/>
    <w:rsid w:val="00CE1943"/>
    <w:rsid w:val="00CE55BF"/>
    <w:rsid w:val="00CF6780"/>
    <w:rsid w:val="00CF67E5"/>
    <w:rsid w:val="00D00390"/>
    <w:rsid w:val="00D02B45"/>
    <w:rsid w:val="00D06FF1"/>
    <w:rsid w:val="00D07C2F"/>
    <w:rsid w:val="00D13ADC"/>
    <w:rsid w:val="00D14B30"/>
    <w:rsid w:val="00D33CCC"/>
    <w:rsid w:val="00D41AEB"/>
    <w:rsid w:val="00D42AF1"/>
    <w:rsid w:val="00D52E00"/>
    <w:rsid w:val="00D60B9B"/>
    <w:rsid w:val="00D75142"/>
    <w:rsid w:val="00D807C2"/>
    <w:rsid w:val="00D838EE"/>
    <w:rsid w:val="00D92D83"/>
    <w:rsid w:val="00D93BE4"/>
    <w:rsid w:val="00D95DBE"/>
    <w:rsid w:val="00D9609A"/>
    <w:rsid w:val="00D9718F"/>
    <w:rsid w:val="00DA3A89"/>
    <w:rsid w:val="00DB050D"/>
    <w:rsid w:val="00DB2E20"/>
    <w:rsid w:val="00DC0FAC"/>
    <w:rsid w:val="00DC3856"/>
    <w:rsid w:val="00DC5044"/>
    <w:rsid w:val="00DC532B"/>
    <w:rsid w:val="00DC5A87"/>
    <w:rsid w:val="00DE3868"/>
    <w:rsid w:val="00DE6EAF"/>
    <w:rsid w:val="00DE7FE6"/>
    <w:rsid w:val="00DF1FFA"/>
    <w:rsid w:val="00DF4776"/>
    <w:rsid w:val="00DF631A"/>
    <w:rsid w:val="00E0295B"/>
    <w:rsid w:val="00E1569D"/>
    <w:rsid w:val="00E161D6"/>
    <w:rsid w:val="00E2254E"/>
    <w:rsid w:val="00E22A72"/>
    <w:rsid w:val="00E3151F"/>
    <w:rsid w:val="00E32D22"/>
    <w:rsid w:val="00E376BB"/>
    <w:rsid w:val="00E52D86"/>
    <w:rsid w:val="00E5416D"/>
    <w:rsid w:val="00E706FD"/>
    <w:rsid w:val="00E952D9"/>
    <w:rsid w:val="00E9563C"/>
    <w:rsid w:val="00EA21F8"/>
    <w:rsid w:val="00EA63EA"/>
    <w:rsid w:val="00EB100B"/>
    <w:rsid w:val="00EB13B6"/>
    <w:rsid w:val="00EB5E1E"/>
    <w:rsid w:val="00EC38ED"/>
    <w:rsid w:val="00ED20D9"/>
    <w:rsid w:val="00EE5E90"/>
    <w:rsid w:val="00EE77D7"/>
    <w:rsid w:val="00EF45C4"/>
    <w:rsid w:val="00F03F42"/>
    <w:rsid w:val="00F1153D"/>
    <w:rsid w:val="00F15D72"/>
    <w:rsid w:val="00F25420"/>
    <w:rsid w:val="00F32BAE"/>
    <w:rsid w:val="00F35697"/>
    <w:rsid w:val="00F36F40"/>
    <w:rsid w:val="00F44AD7"/>
    <w:rsid w:val="00F54B0D"/>
    <w:rsid w:val="00F56858"/>
    <w:rsid w:val="00F613A0"/>
    <w:rsid w:val="00F67C21"/>
    <w:rsid w:val="00F76F75"/>
    <w:rsid w:val="00F91666"/>
    <w:rsid w:val="00F969B4"/>
    <w:rsid w:val="00FA5B33"/>
    <w:rsid w:val="00FB2925"/>
    <w:rsid w:val="00FB499F"/>
    <w:rsid w:val="00FC6B35"/>
    <w:rsid w:val="00FE2D52"/>
    <w:rsid w:val="00FE7608"/>
    <w:rsid w:val="00FF3D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date"/>
  <w:shapeDefaults>
    <o:shapedefaults v:ext="edit" spidmax="6146"/>
    <o:shapelayout v:ext="edit">
      <o:idmap v:ext="edit" data="1,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18"/>
      <w:lang w:val="en-US" w:eastAsia="en-US"/>
    </w:rPr>
  </w:style>
  <w:style w:type="paragraph" w:styleId="Heading1">
    <w:name w:val="heading 1"/>
    <w:basedOn w:val="Normal"/>
    <w:next w:val="Normal"/>
    <w:qFormat/>
    <w:pPr>
      <w:keepNext/>
      <w:spacing w:before="240" w:after="60"/>
      <w:outlineLvl w:val="0"/>
    </w:pPr>
    <w:rPr>
      <w:rFonts w:cs="Arial"/>
      <w:b/>
      <w:bCs/>
      <w:kern w:val="32"/>
      <w:sz w:val="24"/>
      <w:szCs w:val="32"/>
    </w:rPr>
  </w:style>
  <w:style w:type="paragraph" w:styleId="Heading2">
    <w:name w:val="heading 2"/>
    <w:basedOn w:val="Normal"/>
    <w:next w:val="Normal"/>
    <w:qFormat/>
    <w:pPr>
      <w:keepNext/>
      <w:spacing w:before="240" w:after="60"/>
      <w:outlineLvl w:val="1"/>
    </w:pPr>
    <w:rPr>
      <w:rFonts w:cs="Arial"/>
      <w:b/>
      <w:bCs/>
      <w:iCs/>
      <w:sz w:val="20"/>
      <w:szCs w:val="28"/>
    </w:rPr>
  </w:style>
  <w:style w:type="paragraph" w:styleId="Heading3">
    <w:name w:val="heading 3"/>
    <w:basedOn w:val="Normal"/>
    <w:next w:val="Normal"/>
    <w:qFormat/>
    <w:pPr>
      <w:keepNext/>
      <w:spacing w:before="240" w:after="60"/>
      <w:outlineLvl w:val="2"/>
    </w:pPr>
    <w:rPr>
      <w:rFonts w:cs="Arial"/>
      <w:b/>
      <w:bCs/>
      <w:sz w:val="1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Abstract">
    <w:name w:val="Abstract"/>
    <w:basedOn w:val="Normal"/>
    <w:pPr>
      <w:autoSpaceDE w:val="0"/>
      <w:autoSpaceDN w:val="0"/>
      <w:adjustRightInd w:val="0"/>
      <w:ind w:left="288" w:right="288"/>
    </w:pPr>
    <w:rPr>
      <w:rFonts w:cs="Arial"/>
      <w:b/>
      <w:bCs/>
    </w:rPr>
  </w:style>
  <w:style w:type="paragraph" w:customStyle="1" w:styleId="BriefTitle">
    <w:name w:val="Brief Title"/>
    <w:basedOn w:val="Normal"/>
    <w:pPr>
      <w:tabs>
        <w:tab w:val="left" w:pos="7680"/>
      </w:tabs>
    </w:pPr>
    <w:rPr>
      <w:rFonts w:cs="Arial"/>
      <w:b/>
      <w:bCs/>
      <w:szCs w:val="24"/>
    </w:rPr>
  </w:style>
  <w:style w:type="paragraph" w:customStyle="1" w:styleId="Brief">
    <w:name w:val="Brief"/>
    <w:basedOn w:val="Normal"/>
    <w:pPr>
      <w:ind w:left="720" w:firstLine="720"/>
    </w:pPr>
    <w:rPr>
      <w:rFonts w:ascii="Arial Black" w:hAnsi="Arial Black"/>
      <w:spacing w:val="172"/>
      <w:sz w:val="20"/>
    </w:rPr>
  </w:style>
  <w:style w:type="paragraph" w:customStyle="1" w:styleId="Table">
    <w:name w:val="Table"/>
    <w:basedOn w:val="Normal"/>
    <w:pPr>
      <w:jc w:val="left"/>
    </w:pPr>
  </w:style>
  <w:style w:type="character" w:styleId="Hyperlink">
    <w:name w:val="Hyperlink"/>
    <w:basedOn w:val="DefaultParagraphFont"/>
    <w:rPr>
      <w:color w:val="0000FF"/>
      <w:u w:val="single"/>
    </w:rPr>
  </w:style>
  <w:style w:type="table" w:styleId="TableGrid">
    <w:name w:val="Table Grid"/>
    <w:basedOn w:val="TableNormal"/>
    <w:rsid w:val="002259F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706FD"/>
    <w:rPr>
      <w:color w:val="800080"/>
      <w:u w:val="single"/>
    </w:rPr>
  </w:style>
  <w:style w:type="paragraph" w:customStyle="1" w:styleId="CharCharCharZnakZnakCharChar">
    <w:name w:val=" Char Char Char Znak Znak Char Char"/>
    <w:basedOn w:val="Normal"/>
    <w:rsid w:val="001E4E33"/>
    <w:pPr>
      <w:spacing w:after="160" w:line="240" w:lineRule="exact"/>
      <w:jc w:val="left"/>
    </w:pPr>
    <w:rPr>
      <w:rFonts w:ascii="Tahoma" w:hAnsi="Tahoma"/>
      <w:sz w:val="20"/>
    </w:rPr>
  </w:style>
  <w:style w:type="paragraph" w:styleId="FootnoteText">
    <w:name w:val="footnote text"/>
    <w:basedOn w:val="Normal"/>
    <w:semiHidden/>
    <w:rsid w:val="00590307"/>
    <w:rPr>
      <w:sz w:val="20"/>
    </w:rPr>
  </w:style>
  <w:style w:type="character" w:styleId="FootnoteReference">
    <w:name w:val="footnote reference"/>
    <w:basedOn w:val="DefaultParagraphFont"/>
    <w:semiHidden/>
    <w:rsid w:val="0059030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www.microsoft.com/sql/default.mspx" TargetMode="External"/><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hyperlink" Target="http://go.microsoft.com/?linkid=4426611"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3333</Words>
  <Characters>20003</Characters>
  <Application>Microsoft Office Word</Application>
  <DocSecurity>0</DocSecurity>
  <Lines>166</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Licensing Microsoft Operations Manager (MOM) 2005</vt:lpstr>
    </vt:vector>
  </TitlesOfParts>
  <Manager/>
  <Company/>
  <LinksUpToDate>false</LinksUpToDate>
  <CharactersWithSpaces>23290</CharactersWithSpaces>
  <SharedDoc>false</SharedDoc>
  <HLinks>
    <vt:vector size="12" baseType="variant">
      <vt:variant>
        <vt:i4>6160475</vt:i4>
      </vt:variant>
      <vt:variant>
        <vt:i4>18</vt:i4>
      </vt:variant>
      <vt:variant>
        <vt:i4>0</vt:i4>
      </vt:variant>
      <vt:variant>
        <vt:i4>5</vt:i4>
      </vt:variant>
      <vt:variant>
        <vt:lpwstr>http://www.microsoft.com/sql/default.mspx</vt:lpwstr>
      </vt:variant>
      <vt:variant>
        <vt:lpwstr/>
      </vt:variant>
      <vt:variant>
        <vt:i4>6750331</vt:i4>
      </vt:variant>
      <vt:variant>
        <vt:i4>0</vt:i4>
      </vt:variant>
      <vt:variant>
        <vt:i4>0</vt:i4>
      </vt:variant>
      <vt:variant>
        <vt:i4>5</vt:i4>
      </vt:variant>
      <vt:variant>
        <vt:lpwstr>http://go.microsoft.com/?linkid=4426611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2007-10-29T09:50:00Z</dcterms:created>
  <dcterms:modified xsi:type="dcterms:W3CDTF">2007-10-29T09:50:00Z</dcterms:modified>
</cp:coreProperties>
</file>