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40" w:rsidRPr="00FF2EBC" w:rsidRDefault="00495540" w:rsidP="00FF2EBC">
      <w:pPr>
        <w:pStyle w:val="Heading1"/>
      </w:pPr>
      <w:r>
        <w:t xml:space="preserve">Agencies </w:t>
      </w:r>
      <w:r w:rsidR="0061732D">
        <w:t>A</w:t>
      </w:r>
      <w:r>
        <w:t xml:space="preserve">cross Europe </w:t>
      </w:r>
      <w:r w:rsidR="0061732D">
        <w:t>C</w:t>
      </w:r>
      <w:r>
        <w:t xml:space="preserve">onnect and </w:t>
      </w:r>
      <w:r w:rsidR="0061732D">
        <w:t>C</w:t>
      </w:r>
      <w:r>
        <w:t xml:space="preserve">ollaborate </w:t>
      </w:r>
      <w:r w:rsidR="0061732D">
        <w:t>U</w:t>
      </w:r>
      <w:r>
        <w:t xml:space="preserve">sing </w:t>
      </w:r>
      <w:r w:rsidR="0061732D">
        <w:t>a Web P</w:t>
      </w:r>
      <w:r>
        <w:t>ortal</w:t>
      </w:r>
    </w:p>
    <w:tbl>
      <w:tblPr>
        <w:tblW w:w="10800" w:type="dxa"/>
        <w:jc w:val="center"/>
        <w:tblBorders>
          <w:insideV w:val="single" w:sz="4" w:space="0" w:color="6992C9"/>
        </w:tblBorders>
        <w:tblLayout w:type="fixed"/>
        <w:tblLook w:val="00A0"/>
      </w:tblPr>
      <w:tblGrid>
        <w:gridCol w:w="3816"/>
        <w:gridCol w:w="6984"/>
      </w:tblGrid>
      <w:tr w:rsidR="00495540" w:rsidRPr="00E211BF" w:rsidTr="00E211BF">
        <w:trPr>
          <w:trHeight w:val="4814"/>
          <w:jc w:val="center"/>
        </w:trPr>
        <w:tc>
          <w:tcPr>
            <w:tcW w:w="3816" w:type="dxa"/>
            <w:tcBorders>
              <w:bottom w:val="nil"/>
            </w:tcBorders>
            <w:tcMar>
              <w:left w:w="115" w:type="dxa"/>
              <w:right w:w="115" w:type="dxa"/>
            </w:tcMar>
          </w:tcPr>
          <w:p w:rsidR="00495540" w:rsidRPr="00E211BF" w:rsidRDefault="00495540" w:rsidP="00E211BF">
            <w:pPr>
              <w:pStyle w:val="subheadblu"/>
              <w:ind w:left="0" w:hanging="7"/>
            </w:pPr>
            <w:r w:rsidRPr="00E211BF">
              <w:t>European Union</w:t>
            </w:r>
          </w:p>
          <w:p w:rsidR="00495540" w:rsidRPr="00E211BF" w:rsidRDefault="00495540" w:rsidP="00E211BF">
            <w:pPr>
              <w:pStyle w:val="subheadcompblu"/>
              <w:ind w:left="0" w:right="162" w:hanging="7"/>
            </w:pPr>
            <w:r w:rsidRPr="00E211BF">
              <w:t>Customer Profile</w:t>
            </w:r>
          </w:p>
          <w:p w:rsidR="00495540" w:rsidRPr="00E211BF" w:rsidRDefault="00495540" w:rsidP="00E211BF">
            <w:pPr>
              <w:pStyle w:val="URL"/>
              <w:ind w:left="0" w:right="162" w:hanging="7"/>
            </w:pPr>
            <w:r w:rsidRPr="00E211BF">
              <w:t>The European Regional Information Society Association (</w:t>
            </w:r>
            <w:r>
              <w:t>eris</w:t>
            </w:r>
            <w:r w:rsidRPr="00E211BF">
              <w:t xml:space="preserve">@) is a network of European </w:t>
            </w:r>
            <w:r>
              <w:t>regions</w:t>
            </w:r>
            <w:r w:rsidRPr="00E211BF">
              <w:t xml:space="preserve"> committed to boosting </w:t>
            </w:r>
            <w:r w:rsidR="00D943EF">
              <w:t>information and communication</w:t>
            </w:r>
            <w:r w:rsidR="00FE03CB">
              <w:t>s</w:t>
            </w:r>
            <w:r w:rsidR="00D943EF">
              <w:t xml:space="preserve"> technology (</w:t>
            </w:r>
            <w:r w:rsidRPr="00E211BF">
              <w:t>ICT</w:t>
            </w:r>
            <w:r w:rsidR="00D943EF">
              <w:t>)</w:t>
            </w:r>
            <w:r w:rsidRPr="00E211BF">
              <w:t xml:space="preserve"> for social and economic purposes.</w:t>
            </w:r>
          </w:p>
          <w:p w:rsidR="00495540" w:rsidRPr="00E211BF" w:rsidRDefault="00495540" w:rsidP="00E211BF">
            <w:pPr>
              <w:pStyle w:val="subheadcompblu"/>
              <w:ind w:left="0" w:right="162" w:hanging="7"/>
            </w:pPr>
            <w:r w:rsidRPr="00E211BF">
              <w:t>Situation</w:t>
            </w:r>
          </w:p>
          <w:p w:rsidR="00495540" w:rsidRPr="00E211BF" w:rsidRDefault="00495540" w:rsidP="00E211BF">
            <w:pPr>
              <w:pStyle w:val="Heading2"/>
              <w:ind w:right="162" w:hanging="7"/>
            </w:pPr>
            <w:r w:rsidRPr="00E211BF">
              <w:t>With more than 45 different regions</w:t>
            </w:r>
            <w:r>
              <w:t xml:space="preserve"> represented by approximately 500 people, </w:t>
            </w:r>
            <w:r w:rsidRPr="00E211BF">
              <w:t xml:space="preserve">the </w:t>
            </w:r>
            <w:r>
              <w:t>non</w:t>
            </w:r>
            <w:r w:rsidRPr="00E211BF">
              <w:t>profit organization was challenged with connecting its various members so that they could collaborate effectively.</w:t>
            </w:r>
          </w:p>
          <w:p w:rsidR="00495540" w:rsidRPr="00B5180E" w:rsidRDefault="00495540" w:rsidP="00E211BF">
            <w:pPr>
              <w:pStyle w:val="subheadcompblu"/>
              <w:ind w:left="0" w:right="162" w:hanging="7"/>
            </w:pPr>
            <w:r w:rsidRPr="00B5180E">
              <w:t>Solution</w:t>
            </w:r>
          </w:p>
          <w:p w:rsidR="00495540" w:rsidRPr="00E211BF" w:rsidRDefault="00495540" w:rsidP="00133FEE">
            <w:pPr>
              <w:pStyle w:val="Bodyblue"/>
            </w:pPr>
            <w:r>
              <w:t>eris</w:t>
            </w:r>
            <w:r w:rsidRPr="00E211BF">
              <w:t xml:space="preserve">@ </w:t>
            </w:r>
            <w:r>
              <w:t>engaged with</w:t>
            </w:r>
            <w:r w:rsidRPr="00E211BF">
              <w:t xml:space="preserve"> Microsoft </w:t>
            </w:r>
            <w:r>
              <w:t xml:space="preserve">on the </w:t>
            </w:r>
            <w:r w:rsidRPr="00E211BF">
              <w:t xml:space="preserve">Solutions Sharing Network program, which </w:t>
            </w:r>
            <w:r>
              <w:t>supports</w:t>
            </w:r>
            <w:r w:rsidRPr="00E211BF">
              <w:t xml:space="preserve"> </w:t>
            </w:r>
            <w:r>
              <w:t xml:space="preserve">public sector </w:t>
            </w:r>
            <w:r w:rsidRPr="00E211BF">
              <w:t xml:space="preserve">organizations </w:t>
            </w:r>
            <w:r>
              <w:t>in</w:t>
            </w:r>
            <w:r w:rsidRPr="00E211BF">
              <w:t xml:space="preserve"> </w:t>
            </w:r>
            <w:r>
              <w:t>sharing solutions and best practices</w:t>
            </w:r>
            <w:r w:rsidRPr="00E211BF">
              <w:t>.</w:t>
            </w:r>
          </w:p>
          <w:p w:rsidR="00495540" w:rsidRPr="00E211BF" w:rsidRDefault="00495540" w:rsidP="00E211BF">
            <w:pPr>
              <w:pStyle w:val="subheadcompblu"/>
              <w:ind w:left="0" w:right="162" w:hanging="7"/>
            </w:pPr>
            <w:r w:rsidRPr="00E211BF">
              <w:t>Benefits</w:t>
            </w:r>
          </w:p>
          <w:p w:rsidR="00495540" w:rsidRPr="00E211BF" w:rsidRDefault="00495540" w:rsidP="00ED61D0">
            <w:pPr>
              <w:pStyle w:val="bulletblu"/>
            </w:pPr>
            <w:r w:rsidRPr="00E211BF">
              <w:t>•</w:t>
            </w:r>
            <w:r w:rsidRPr="00E211BF">
              <w:tab/>
              <w:t>More effective collaboration</w:t>
            </w:r>
          </w:p>
          <w:p w:rsidR="00495540" w:rsidRPr="00E211BF" w:rsidRDefault="00495540" w:rsidP="00ED61D0">
            <w:pPr>
              <w:pStyle w:val="bulletblu"/>
            </w:pPr>
            <w:r w:rsidRPr="00E211BF">
              <w:t>•</w:t>
            </w:r>
            <w:r w:rsidRPr="00E211BF">
              <w:tab/>
              <w:t xml:space="preserve">Better organization and </w:t>
            </w:r>
            <w:r w:rsidR="008754FC">
              <w:t>greater</w:t>
            </w:r>
            <w:r w:rsidR="008754FC" w:rsidRPr="00E211BF">
              <w:t xml:space="preserve"> </w:t>
            </w:r>
            <w:r w:rsidRPr="00E211BF">
              <w:t>efficiency</w:t>
            </w:r>
          </w:p>
          <w:p w:rsidR="00495540" w:rsidRDefault="00495540" w:rsidP="00606B35">
            <w:pPr>
              <w:pStyle w:val="bulletblu"/>
            </w:pPr>
            <w:r w:rsidRPr="00E211BF">
              <w:t>•</w:t>
            </w:r>
            <w:r w:rsidRPr="00E211BF">
              <w:tab/>
              <w:t>A solid foundation for future growth</w:t>
            </w:r>
          </w:p>
          <w:p w:rsidR="00495540" w:rsidRDefault="00495540" w:rsidP="00606B35">
            <w:pPr>
              <w:pStyle w:val="bulletblu"/>
            </w:pPr>
          </w:p>
          <w:p w:rsidR="00495540" w:rsidRDefault="00495540" w:rsidP="00606B35">
            <w:pPr>
              <w:pStyle w:val="bulletblu"/>
            </w:pPr>
          </w:p>
          <w:p w:rsidR="00495540" w:rsidRPr="00BD2AD7" w:rsidRDefault="00495540" w:rsidP="00327D02">
            <w:pPr>
              <w:pStyle w:val="Quoteyellow"/>
              <w:ind w:left="0" w:right="-108"/>
              <w:rPr>
                <w:color w:val="E36C0A"/>
              </w:rPr>
            </w:pPr>
            <w:r w:rsidRPr="00BD2AD7">
              <w:rPr>
                <w:color w:val="E36C0A"/>
              </w:rPr>
              <w:lastRenderedPageBreak/>
              <w:t xml:space="preserve">“The opportunities for networking, sharing opportunities, and developing partnerships are greater now than ever before.” </w:t>
            </w:r>
          </w:p>
          <w:p w:rsidR="00495540" w:rsidRDefault="00495540" w:rsidP="00BD2AD7">
            <w:pPr>
              <w:pStyle w:val="bulletblu"/>
            </w:pPr>
            <w:r w:rsidRPr="00E211BF">
              <w:t>—Jo</w:t>
            </w:r>
            <w:r>
              <w:t>r</w:t>
            </w:r>
            <w:r w:rsidRPr="00E211BF">
              <w:t>di Pl</w:t>
            </w:r>
            <w:r>
              <w:t>a</w:t>
            </w:r>
            <w:r w:rsidRPr="00E211BF">
              <w:t>na, Managing Director, Spenta Consulting</w:t>
            </w: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495540" w:rsidRDefault="00495540" w:rsidP="00BD2AD7">
            <w:pPr>
              <w:pStyle w:val="bulletblu"/>
            </w:pPr>
          </w:p>
          <w:p w:rsidR="00043E0B" w:rsidRDefault="00043E0B" w:rsidP="00BD2AD7">
            <w:pPr>
              <w:pStyle w:val="bulletblu"/>
            </w:pPr>
          </w:p>
          <w:p w:rsidR="00495540" w:rsidRPr="00D66569" w:rsidRDefault="00495540" w:rsidP="00D66569">
            <w:pPr>
              <w:pStyle w:val="Quoteyellow"/>
              <w:ind w:left="0" w:right="108"/>
              <w:rPr>
                <w:color w:val="E36C0A"/>
              </w:rPr>
            </w:pPr>
            <w:r w:rsidRPr="00D66569">
              <w:rPr>
                <w:color w:val="E36C0A"/>
              </w:rPr>
              <w:lastRenderedPageBreak/>
              <w:t>“Our</w:t>
            </w:r>
            <w:r>
              <w:t xml:space="preserve"> </w:t>
            </w:r>
            <w:r w:rsidRPr="00D66569">
              <w:rPr>
                <w:color w:val="E36C0A"/>
              </w:rPr>
              <w:t>members, who are very busy people, need access to Web-based services to communicate with each other across regions, collaborate more effectively, and be more competitive.”</w:t>
            </w:r>
          </w:p>
          <w:p w:rsidR="00495540" w:rsidRDefault="00495540" w:rsidP="00D66569">
            <w:pPr>
              <w:pStyle w:val="bulletblu"/>
            </w:pPr>
            <w:r w:rsidRPr="00E211BF">
              <w:t>—</w:t>
            </w:r>
            <w:r w:rsidRPr="00D66569">
              <w:t xml:space="preserve">Gareth Hughes, Project Director and Chief Executive Officer </w:t>
            </w:r>
            <w:r>
              <w:t>of</w:t>
            </w:r>
            <w:r w:rsidRPr="00D66569">
              <w:t xml:space="preserve"> </w:t>
            </w:r>
            <w:r>
              <w:t>eris</w:t>
            </w:r>
            <w:r w:rsidRPr="00D66569">
              <w:t>@</w:t>
            </w:r>
          </w:p>
          <w:p w:rsidR="00495540" w:rsidRDefault="00495540" w:rsidP="00D66569">
            <w:pPr>
              <w:pStyle w:val="bulletblu"/>
            </w:pPr>
          </w:p>
          <w:p w:rsidR="00495540" w:rsidRDefault="00495540" w:rsidP="00D66569">
            <w:pPr>
              <w:pStyle w:val="bulletblu"/>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495540" w:rsidRDefault="00495540"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043E0B" w:rsidRDefault="00043E0B" w:rsidP="000C5A7F">
            <w:pPr>
              <w:pStyle w:val="Heading3"/>
              <w:ind w:left="0" w:right="162" w:hanging="7"/>
            </w:pPr>
          </w:p>
          <w:p w:rsidR="00495540" w:rsidRPr="00E211BF" w:rsidRDefault="00495540" w:rsidP="000C5A7F">
            <w:pPr>
              <w:pStyle w:val="Heading3"/>
              <w:ind w:left="0" w:right="162" w:hanging="7"/>
            </w:pPr>
            <w:r w:rsidRPr="00E211BF">
              <w:t>For more information</w:t>
            </w:r>
          </w:p>
          <w:p w:rsidR="00495540" w:rsidRDefault="00495540" w:rsidP="000C5A7F">
            <w:pPr>
              <w:autoSpaceDE w:val="0"/>
              <w:autoSpaceDN w:val="0"/>
              <w:adjustRightInd w:val="0"/>
              <w:spacing w:after="0"/>
              <w:ind w:left="0" w:right="0" w:firstLine="0"/>
              <w:rPr>
                <w:rFonts w:ascii="Segoe UI" w:hAnsi="Segoe UI" w:cs="Segoe UI"/>
                <w:color w:val="6992C9"/>
                <w:sz w:val="19"/>
                <w:szCs w:val="19"/>
                <w:lang w:eastAsia="en-GB"/>
              </w:rPr>
            </w:pPr>
            <w:r>
              <w:rPr>
                <w:rFonts w:ascii="Segoe UI" w:hAnsi="Segoe UI" w:cs="Segoe UI"/>
                <w:color w:val="6992C9"/>
                <w:sz w:val="19"/>
                <w:szCs w:val="19"/>
                <w:lang w:eastAsia="en-GB"/>
              </w:rPr>
              <w:t>For general questions about Solutions</w:t>
            </w:r>
          </w:p>
          <w:p w:rsidR="00495540" w:rsidRDefault="00495540" w:rsidP="000C5A7F">
            <w:pPr>
              <w:autoSpaceDE w:val="0"/>
              <w:autoSpaceDN w:val="0"/>
              <w:adjustRightInd w:val="0"/>
              <w:spacing w:after="0"/>
              <w:ind w:left="0" w:right="0" w:firstLine="0"/>
              <w:rPr>
                <w:rFonts w:ascii="Segoe UI" w:hAnsi="Segoe UI" w:cs="Segoe UI"/>
                <w:color w:val="6992C9"/>
                <w:sz w:val="19"/>
                <w:szCs w:val="19"/>
                <w:lang w:eastAsia="en-GB"/>
              </w:rPr>
            </w:pPr>
            <w:r>
              <w:rPr>
                <w:rFonts w:ascii="Segoe UI" w:hAnsi="Segoe UI" w:cs="Segoe UI"/>
                <w:color w:val="6992C9"/>
                <w:sz w:val="19"/>
                <w:szCs w:val="19"/>
                <w:lang w:eastAsia="en-GB"/>
              </w:rPr>
              <w:t>Sharing Network, please e</w:t>
            </w:r>
            <w:r w:rsidR="005E12D6">
              <w:rPr>
                <w:rFonts w:ascii="Segoe UI" w:hAnsi="Segoe UI" w:cs="Segoe UI"/>
                <w:color w:val="6992C9"/>
                <w:sz w:val="19"/>
                <w:szCs w:val="19"/>
                <w:lang w:eastAsia="en-GB"/>
              </w:rPr>
              <w:t>-</w:t>
            </w:r>
            <w:r>
              <w:rPr>
                <w:rFonts w:ascii="Segoe UI" w:hAnsi="Segoe UI" w:cs="Segoe UI"/>
                <w:color w:val="6992C9"/>
                <w:sz w:val="19"/>
                <w:szCs w:val="19"/>
                <w:lang w:eastAsia="en-GB"/>
              </w:rPr>
              <w:t>mail</w:t>
            </w:r>
            <w:r w:rsidR="005E12D6">
              <w:rPr>
                <w:rFonts w:ascii="Segoe UI" w:hAnsi="Segoe UI" w:cs="Segoe UI"/>
                <w:color w:val="6992C9"/>
                <w:sz w:val="19"/>
                <w:szCs w:val="19"/>
                <w:lang w:eastAsia="en-GB"/>
              </w:rPr>
              <w:t>:</w:t>
            </w:r>
          </w:p>
          <w:p w:rsidR="00495540" w:rsidRPr="00C96771" w:rsidRDefault="009A5FD2" w:rsidP="000C5A7F">
            <w:pPr>
              <w:pStyle w:val="URL"/>
              <w:ind w:left="0" w:right="162" w:hanging="7"/>
              <w:rPr>
                <w:rFonts w:ascii="Segoe UI" w:hAnsi="Segoe UI" w:cs="Segoe UI"/>
                <w:color w:val="6992C9"/>
                <w:lang w:val="fr-FR" w:eastAsia="en-GB"/>
              </w:rPr>
            </w:pPr>
            <w:hyperlink r:id="rId7" w:history="1">
              <w:r w:rsidR="00495540" w:rsidRPr="00C96771">
                <w:rPr>
                  <w:rStyle w:val="Hyperlink"/>
                  <w:rFonts w:ascii="Segoe UI" w:hAnsi="Segoe UI" w:cs="Segoe UI"/>
                  <w:lang w:val="fr-FR" w:eastAsia="en-GB"/>
                </w:rPr>
                <w:t>getssn@microsoft.com</w:t>
              </w:r>
            </w:hyperlink>
          </w:p>
          <w:p w:rsidR="00495540" w:rsidRPr="00C96771" w:rsidRDefault="00495540" w:rsidP="000C5A7F">
            <w:pPr>
              <w:pStyle w:val="URL"/>
              <w:ind w:left="0" w:right="162" w:hanging="7"/>
              <w:rPr>
                <w:rFonts w:ascii="Segoe UI" w:hAnsi="Segoe UI" w:cs="Segoe UI"/>
                <w:color w:val="6992C9"/>
                <w:lang w:val="fr-FR" w:eastAsia="en-GB"/>
              </w:rPr>
            </w:pPr>
          </w:p>
          <w:p w:rsidR="00495540" w:rsidRPr="00C96771" w:rsidRDefault="00495540" w:rsidP="000C5A7F">
            <w:pPr>
              <w:pStyle w:val="URL"/>
              <w:ind w:left="0" w:right="162" w:hanging="7"/>
              <w:rPr>
                <w:rFonts w:ascii="Segoe UI" w:hAnsi="Segoe UI" w:cs="Segoe UI"/>
                <w:color w:val="6992C9"/>
                <w:lang w:val="fr-FR" w:eastAsia="en-GB"/>
              </w:rPr>
            </w:pPr>
            <w:r w:rsidRPr="00C96771">
              <w:rPr>
                <w:rFonts w:ascii="Segoe UI" w:hAnsi="Segoe UI" w:cs="Segoe UI"/>
                <w:color w:val="6992C9"/>
                <w:lang w:val="fr-FR" w:eastAsia="en-GB"/>
              </w:rPr>
              <w:t>The IANIS</w:t>
            </w:r>
            <w:r w:rsidR="003E20D0" w:rsidRPr="00C96771">
              <w:rPr>
                <w:rFonts w:ascii="Segoe UI" w:hAnsi="Segoe UI" w:cs="Segoe UI"/>
                <w:color w:val="6992C9"/>
                <w:vertAlign w:val="superscript"/>
                <w:lang w:val="fr-FR" w:eastAsia="en-GB"/>
              </w:rPr>
              <w:t>+</w:t>
            </w:r>
            <w:r w:rsidRPr="00C96771">
              <w:rPr>
                <w:rFonts w:ascii="Segoe UI" w:hAnsi="Segoe UI" w:cs="Segoe UI"/>
                <w:color w:val="6992C9"/>
                <w:lang w:val="fr-FR" w:eastAsia="en-GB"/>
              </w:rPr>
              <w:t xml:space="preserve"> portal</w:t>
            </w:r>
            <w:r w:rsidR="00404901" w:rsidRPr="00C96771">
              <w:rPr>
                <w:rFonts w:ascii="Segoe UI" w:hAnsi="Segoe UI" w:cs="Segoe UI"/>
                <w:color w:val="6992C9"/>
                <w:lang w:val="fr-FR" w:eastAsia="en-GB"/>
              </w:rPr>
              <w:t>:</w:t>
            </w:r>
          </w:p>
          <w:p w:rsidR="00495540" w:rsidRDefault="009A5FD2" w:rsidP="000C5A7F">
            <w:pPr>
              <w:pStyle w:val="URL"/>
              <w:ind w:right="162"/>
              <w:rPr>
                <w:rFonts w:ascii="Segoe UI" w:hAnsi="Segoe UI" w:cs="Segoe UI"/>
                <w:color w:val="6992C9"/>
                <w:lang w:eastAsia="en-GB"/>
              </w:rPr>
            </w:pPr>
            <w:hyperlink r:id="rId8" w:history="1">
              <w:r w:rsidR="00495540" w:rsidRPr="00EE6E3E">
                <w:rPr>
                  <w:rStyle w:val="Hyperlink"/>
                  <w:rFonts w:ascii="Segoe UI" w:hAnsi="Segoe UI" w:cs="Segoe UI"/>
                  <w:lang w:eastAsia="en-GB"/>
                </w:rPr>
                <w:t>http://www.ianis.net/</w:t>
              </w:r>
            </w:hyperlink>
          </w:p>
          <w:p w:rsidR="00495540" w:rsidRDefault="00495540" w:rsidP="000C5A7F">
            <w:pPr>
              <w:pStyle w:val="URL"/>
              <w:ind w:right="162"/>
              <w:rPr>
                <w:rFonts w:ascii="Segoe UI" w:hAnsi="Segoe UI" w:cs="Segoe UI"/>
                <w:color w:val="6992C9"/>
                <w:lang w:eastAsia="en-GB"/>
              </w:rPr>
            </w:pPr>
            <w:r>
              <w:rPr>
                <w:rFonts w:ascii="Segoe UI" w:hAnsi="Segoe UI" w:cs="Segoe UI"/>
                <w:color w:val="6992C9"/>
                <w:lang w:eastAsia="en-GB"/>
              </w:rPr>
              <w:t>(Registration is open to the public</w:t>
            </w:r>
            <w:r w:rsidR="0043256D">
              <w:rPr>
                <w:rFonts w:ascii="Segoe UI" w:hAnsi="Segoe UI" w:cs="Segoe UI"/>
                <w:color w:val="6992C9"/>
                <w:lang w:eastAsia="en-GB"/>
              </w:rPr>
              <w:t>.</w:t>
            </w:r>
            <w:r>
              <w:rPr>
                <w:rFonts w:ascii="Segoe UI" w:hAnsi="Segoe UI" w:cs="Segoe UI"/>
                <w:color w:val="6992C9"/>
                <w:lang w:eastAsia="en-GB"/>
              </w:rPr>
              <w:t>)</w:t>
            </w:r>
          </w:p>
          <w:p w:rsidR="00495540" w:rsidRDefault="00495540" w:rsidP="000C5A7F">
            <w:pPr>
              <w:pStyle w:val="URL"/>
              <w:ind w:right="162"/>
              <w:rPr>
                <w:rFonts w:ascii="Segoe UI" w:hAnsi="Segoe UI" w:cs="Segoe UI"/>
                <w:color w:val="6992C9"/>
                <w:lang w:eastAsia="en-GB"/>
              </w:rPr>
            </w:pPr>
          </w:p>
          <w:p w:rsidR="00495540" w:rsidRDefault="00495540" w:rsidP="000C5A7F">
            <w:pPr>
              <w:pStyle w:val="URL"/>
              <w:ind w:right="162"/>
              <w:rPr>
                <w:rFonts w:ascii="Segoe UI" w:hAnsi="Segoe UI" w:cs="Segoe UI"/>
                <w:color w:val="6992C9"/>
                <w:lang w:eastAsia="en-GB"/>
              </w:rPr>
            </w:pPr>
            <w:r>
              <w:rPr>
                <w:rFonts w:ascii="Segoe UI" w:hAnsi="Segoe UI" w:cs="Segoe UI"/>
                <w:color w:val="6992C9"/>
                <w:lang w:eastAsia="en-GB"/>
              </w:rPr>
              <w:t>Spenta Consulting:</w:t>
            </w:r>
          </w:p>
          <w:p w:rsidR="00495540" w:rsidRDefault="009A5FD2" w:rsidP="000C5A7F">
            <w:pPr>
              <w:pStyle w:val="URL"/>
              <w:ind w:right="162"/>
            </w:pPr>
            <w:hyperlink r:id="rId9" w:history="1">
              <w:r w:rsidR="00495540" w:rsidRPr="00EE6E3E">
                <w:rPr>
                  <w:rStyle w:val="Hyperlink"/>
                  <w:rFonts w:ascii="Segoe UI" w:hAnsi="Segoe UI" w:cs="Segoe UI"/>
                  <w:lang w:eastAsia="en-GB"/>
                </w:rPr>
                <w:t>http://www.spenta.es/</w:t>
              </w:r>
            </w:hyperlink>
          </w:p>
          <w:p w:rsidR="009C14EA" w:rsidRDefault="009C14EA" w:rsidP="000C5A7F">
            <w:pPr>
              <w:pStyle w:val="URL"/>
              <w:ind w:right="162"/>
              <w:rPr>
                <w:rFonts w:ascii="Segoe UI" w:hAnsi="Segoe UI" w:cs="Segoe UI"/>
                <w:color w:val="6992C9"/>
                <w:lang w:eastAsia="en-GB"/>
              </w:rPr>
            </w:pPr>
          </w:p>
          <w:p w:rsidR="00043E0B" w:rsidRDefault="00043E0B" w:rsidP="000C5A7F">
            <w:pPr>
              <w:pStyle w:val="URL"/>
              <w:ind w:right="162"/>
              <w:rPr>
                <w:rFonts w:ascii="Segoe UI" w:hAnsi="Segoe UI" w:cs="Segoe UI"/>
                <w:color w:val="6992C9"/>
                <w:lang w:eastAsia="en-GB"/>
              </w:rPr>
            </w:pPr>
          </w:p>
          <w:p w:rsidR="00043E0B" w:rsidRDefault="00043E0B" w:rsidP="000C5A7F">
            <w:pPr>
              <w:pStyle w:val="URL"/>
              <w:ind w:right="162"/>
              <w:rPr>
                <w:rFonts w:ascii="Segoe UI" w:hAnsi="Segoe UI" w:cs="Segoe UI"/>
                <w:color w:val="6992C9"/>
                <w:lang w:eastAsia="en-GB"/>
              </w:rPr>
            </w:pPr>
          </w:p>
          <w:p w:rsidR="00043E0B" w:rsidRPr="002340E5" w:rsidRDefault="00043E0B" w:rsidP="008F6F24">
            <w:pPr>
              <w:pStyle w:val="URL"/>
              <w:ind w:left="0" w:right="162" w:firstLine="0"/>
              <w:rPr>
                <w:rFonts w:ascii="Segoe UI" w:hAnsi="Segoe UI" w:cs="Segoe UI"/>
                <w:color w:val="6992C9"/>
                <w:lang w:eastAsia="en-GB"/>
              </w:rPr>
            </w:pPr>
          </w:p>
          <w:p w:rsidR="005B48A6" w:rsidRDefault="005B48A6" w:rsidP="005B48A6">
            <w:pPr>
              <w:pStyle w:val="bulletblu"/>
              <w:tabs>
                <w:tab w:val="clear" w:pos="144"/>
              </w:tabs>
              <w:ind w:left="0" w:firstLine="0"/>
              <w:rPr>
                <w:color w:val="2A4878"/>
              </w:rPr>
            </w:pPr>
            <w:r w:rsidRPr="004407F9">
              <w:rPr>
                <w:color w:val="2A4878"/>
              </w:rPr>
              <w:t xml:space="preserve">Published </w:t>
            </w:r>
            <w:r>
              <w:rPr>
                <w:color w:val="2A4878"/>
              </w:rPr>
              <w:t>January</w:t>
            </w:r>
            <w:r w:rsidRPr="004407F9">
              <w:rPr>
                <w:color w:val="2A4878"/>
              </w:rPr>
              <w:t xml:space="preserve"> 200</w:t>
            </w:r>
            <w:r>
              <w:rPr>
                <w:color w:val="2A4878"/>
              </w:rPr>
              <w:t>8</w:t>
            </w:r>
          </w:p>
          <w:p w:rsidR="008F6F24" w:rsidRDefault="008F6F24" w:rsidP="005B48A6">
            <w:pPr>
              <w:pStyle w:val="bulletblu"/>
              <w:tabs>
                <w:tab w:val="clear" w:pos="144"/>
              </w:tabs>
              <w:ind w:left="0" w:firstLine="0"/>
              <w:rPr>
                <w:rFonts w:cs="Arial"/>
                <w:color w:val="000080"/>
                <w:sz w:val="16"/>
                <w:szCs w:val="16"/>
              </w:rPr>
            </w:pPr>
          </w:p>
          <w:p w:rsidR="009C14EA" w:rsidRPr="00E211BF" w:rsidRDefault="005B48A6" w:rsidP="005B48A6">
            <w:pPr>
              <w:pStyle w:val="bulletblu"/>
              <w:tabs>
                <w:tab w:val="clear" w:pos="144"/>
              </w:tabs>
              <w:ind w:left="-25" w:firstLine="0"/>
              <w:rPr>
                <w:sz w:val="25"/>
                <w:szCs w:val="25"/>
              </w:rPr>
            </w:pPr>
            <w:r w:rsidRPr="00370680">
              <w:rPr>
                <w:rFonts w:cs="Arial"/>
                <w:color w:val="000080"/>
                <w:sz w:val="16"/>
                <w:szCs w:val="16"/>
              </w:rPr>
              <w:t>This document is for informational purposes only. MICROSOFT MAKES NO WARRANTIES, EXPRESS OR IMPLIED, IN THIS SUMMARY.</w:t>
            </w:r>
          </w:p>
        </w:tc>
        <w:tc>
          <w:tcPr>
            <w:tcW w:w="6984" w:type="dxa"/>
            <w:tcBorders>
              <w:bottom w:val="nil"/>
            </w:tcBorders>
          </w:tcPr>
          <w:p w:rsidR="00495540" w:rsidRPr="00BD2AD7" w:rsidRDefault="00495540" w:rsidP="00BD2AD7">
            <w:pPr>
              <w:pStyle w:val="bodygray"/>
              <w:ind w:left="158" w:right="252"/>
              <w:rPr>
                <w:noProof w:val="0"/>
                <w:color w:val="E36C0A"/>
                <w:sz w:val="36"/>
                <w:szCs w:val="36"/>
              </w:rPr>
            </w:pPr>
            <w:r w:rsidRPr="00BD2AD7">
              <w:rPr>
                <w:noProof w:val="0"/>
                <w:color w:val="E36C0A"/>
                <w:sz w:val="36"/>
                <w:szCs w:val="36"/>
              </w:rPr>
              <w:lastRenderedPageBreak/>
              <w:t>“This is the age of Web 2.0; user partic</w:t>
            </w:r>
            <w:r>
              <w:rPr>
                <w:noProof w:val="0"/>
                <w:color w:val="E36C0A"/>
                <w:sz w:val="36"/>
                <w:szCs w:val="36"/>
              </w:rPr>
              <w:t>i</w:t>
            </w:r>
            <w:r w:rsidRPr="00BD2AD7">
              <w:rPr>
                <w:noProof w:val="0"/>
                <w:color w:val="E36C0A"/>
                <w:sz w:val="36"/>
                <w:szCs w:val="36"/>
              </w:rPr>
              <w:t>pation is at the core. This portal allows people to express themselves and have their voice</w:t>
            </w:r>
            <w:r w:rsidR="0061732D">
              <w:rPr>
                <w:noProof w:val="0"/>
                <w:color w:val="E36C0A"/>
                <w:sz w:val="36"/>
                <w:szCs w:val="36"/>
              </w:rPr>
              <w:t>s</w:t>
            </w:r>
            <w:r w:rsidRPr="00BD2AD7">
              <w:rPr>
                <w:noProof w:val="0"/>
                <w:color w:val="E36C0A"/>
                <w:sz w:val="36"/>
                <w:szCs w:val="36"/>
              </w:rPr>
              <w:t xml:space="preserve"> heard.”</w:t>
            </w:r>
          </w:p>
          <w:p w:rsidR="00495540" w:rsidRPr="008D785D" w:rsidRDefault="00495540" w:rsidP="008D785D">
            <w:pPr>
              <w:pStyle w:val="bodygray"/>
              <w:ind w:left="158" w:right="252"/>
              <w:rPr>
                <w:noProof w:val="0"/>
                <w:color w:val="6991C8"/>
              </w:rPr>
            </w:pPr>
            <w:r w:rsidRPr="00BD2AD7">
              <w:rPr>
                <w:noProof w:val="0"/>
                <w:color w:val="6991C8"/>
              </w:rPr>
              <w:t>Herv</w:t>
            </w:r>
            <w:r w:rsidR="008754FC">
              <w:rPr>
                <w:rFonts w:ascii="Segoe UI" w:hAnsi="Segoe UI" w:cs="Segoe UI"/>
                <w:noProof w:val="0"/>
                <w:color w:val="6991C8"/>
              </w:rPr>
              <w:t>é</w:t>
            </w:r>
            <w:r w:rsidRPr="00BD2AD7">
              <w:rPr>
                <w:noProof w:val="0"/>
                <w:color w:val="6991C8"/>
              </w:rPr>
              <w:t xml:space="preserve"> le Guyader</w:t>
            </w:r>
            <w:r>
              <w:rPr>
                <w:noProof w:val="0"/>
                <w:color w:val="6991C8"/>
              </w:rPr>
              <w:t>,</w:t>
            </w:r>
            <w:r w:rsidRPr="00BD2AD7">
              <w:rPr>
                <w:noProof w:val="0"/>
                <w:color w:val="6991C8"/>
              </w:rPr>
              <w:t xml:space="preserve"> President of </w:t>
            </w:r>
            <w:r>
              <w:rPr>
                <w:noProof w:val="0"/>
                <w:color w:val="6991C8"/>
              </w:rPr>
              <w:t>eris</w:t>
            </w:r>
            <w:r w:rsidRPr="00BD2AD7">
              <w:rPr>
                <w:noProof w:val="0"/>
                <w:color w:val="6991C8"/>
              </w:rPr>
              <w:t>@ and Co-Chairman</w:t>
            </w:r>
            <w:r>
              <w:rPr>
                <w:noProof w:val="0"/>
                <w:color w:val="6991C8"/>
              </w:rPr>
              <w:t>, IANIS</w:t>
            </w:r>
            <w:r w:rsidR="003E20D0" w:rsidRPr="003E20D0">
              <w:rPr>
                <w:noProof w:val="0"/>
                <w:color w:val="6991C8"/>
                <w:vertAlign w:val="superscript"/>
              </w:rPr>
              <w:t>+</w:t>
            </w:r>
            <w:r>
              <w:rPr>
                <w:noProof w:val="0"/>
                <w:color w:val="6991C8"/>
              </w:rPr>
              <w:t xml:space="preserve"> Steering Committee</w:t>
            </w:r>
          </w:p>
          <w:p w:rsidR="00495540" w:rsidRPr="00E211BF" w:rsidRDefault="00495540" w:rsidP="00E211BF">
            <w:pPr>
              <w:pStyle w:val="Summary"/>
              <w:ind w:right="-108"/>
              <w:rPr>
                <w:szCs w:val="19"/>
              </w:rPr>
            </w:pPr>
            <w:r w:rsidRPr="00E211BF">
              <w:t xml:space="preserve">The European Regional Information Society Association, which focuses on bringing </w:t>
            </w:r>
            <w:r w:rsidR="00CD2455">
              <w:t>information</w:t>
            </w:r>
            <w:r w:rsidR="004240E0">
              <w:t xml:space="preserve"> </w:t>
            </w:r>
            <w:r w:rsidRPr="00E211BF">
              <w:t xml:space="preserve">technology to development projects, needed a better way to connect its 500 members. The organization </w:t>
            </w:r>
            <w:r>
              <w:t>engaged with Microsoft on the Solutions Sharing Network program and deployed a collaborative portal that enables the free flow of solutions and ideas. Now, members can access and share information and collaborate with peers in other European regions</w:t>
            </w:r>
            <w:r w:rsidRPr="00E211BF">
              <w:t>.</w:t>
            </w:r>
          </w:p>
          <w:p w:rsidR="00495540" w:rsidRPr="00E211BF" w:rsidRDefault="00495540" w:rsidP="00E211BF">
            <w:pPr>
              <w:pStyle w:val="bodysubhead"/>
              <w:ind w:right="-108"/>
            </w:pPr>
            <w:r w:rsidRPr="00E211BF">
              <w:t>Situation</w:t>
            </w:r>
          </w:p>
          <w:p w:rsidR="00495540" w:rsidRDefault="00C96771" w:rsidP="00E211BF">
            <w:pPr>
              <w:pStyle w:val="bodygray"/>
              <w:ind w:right="-108"/>
            </w:pPr>
            <w:r>
              <w:drawing>
                <wp:anchor distT="0" distB="0" distL="114300" distR="114300" simplePos="0" relativeHeight="251658240" behindDoc="1" locked="0" layoutInCell="1" allowOverlap="1">
                  <wp:simplePos x="0" y="0"/>
                  <wp:positionH relativeFrom="column">
                    <wp:posOffset>121285</wp:posOffset>
                  </wp:positionH>
                  <wp:positionV relativeFrom="paragraph">
                    <wp:posOffset>67945</wp:posOffset>
                  </wp:positionV>
                  <wp:extent cx="727075" cy="680085"/>
                  <wp:effectExtent l="19050" t="0" r="0" b="0"/>
                  <wp:wrapTight wrapText="bothSides">
                    <wp:wrapPolygon edited="0">
                      <wp:start x="-566" y="0"/>
                      <wp:lineTo x="-566" y="21176"/>
                      <wp:lineTo x="21506" y="21176"/>
                      <wp:lineTo x="21506" y="0"/>
                      <wp:lineTo x="-566" y="0"/>
                    </wp:wrapPolygon>
                  </wp:wrapTight>
                  <wp:docPr id="5" name="Picture 4"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a:stretch>
                            <a:fillRect/>
                          </a:stretch>
                        </pic:blipFill>
                        <pic:spPr>
                          <a:xfrm>
                            <a:off x="0" y="0"/>
                            <a:ext cx="727075" cy="680085"/>
                          </a:xfrm>
                          <a:prstGeom prst="rect">
                            <a:avLst/>
                          </a:prstGeom>
                        </pic:spPr>
                      </pic:pic>
                    </a:graphicData>
                  </a:graphic>
                </wp:anchor>
              </w:drawing>
            </w:r>
            <w:r w:rsidR="00495540" w:rsidRPr="00E211BF">
              <w:t>Founded in 199</w:t>
            </w:r>
            <w:r w:rsidR="00495540">
              <w:t>8</w:t>
            </w:r>
            <w:r w:rsidR="00495540" w:rsidRPr="00E211BF">
              <w:t>, the European Regional Information Society Association (</w:t>
            </w:r>
            <w:r w:rsidR="00495540">
              <w:t>eris</w:t>
            </w:r>
            <w:r w:rsidR="008D785D">
              <w:t>@) is a not-for-</w:t>
            </w:r>
            <w:r w:rsidR="00495540" w:rsidRPr="00E211BF">
              <w:t xml:space="preserve">profit agency based in Brussels, Belgium </w:t>
            </w:r>
            <w:r w:rsidR="004240E0">
              <w:t>that has a</w:t>
            </w:r>
            <w:r w:rsidR="004240E0" w:rsidRPr="00E211BF">
              <w:t xml:space="preserve"> </w:t>
            </w:r>
            <w:r w:rsidR="00495540" w:rsidRPr="00E211BF">
              <w:t xml:space="preserve">goal </w:t>
            </w:r>
            <w:r w:rsidR="004240E0">
              <w:t xml:space="preserve">of </w:t>
            </w:r>
            <w:r w:rsidR="00495540" w:rsidRPr="00E211BF">
              <w:t>promot</w:t>
            </w:r>
            <w:r w:rsidR="004240E0">
              <w:t>ing</w:t>
            </w:r>
            <w:r w:rsidR="00495540" w:rsidRPr="00E211BF">
              <w:t xml:space="preserve"> information and communication</w:t>
            </w:r>
            <w:r w:rsidR="00D134F8">
              <w:t>s</w:t>
            </w:r>
            <w:r w:rsidR="00495540" w:rsidRPr="00E211BF">
              <w:t xml:space="preserve"> technology (ICT) throughout </w:t>
            </w:r>
            <w:r w:rsidR="00D134F8">
              <w:t>European Union (</w:t>
            </w:r>
            <w:r w:rsidR="00495540" w:rsidRPr="00E211BF">
              <w:t>EU</w:t>
            </w:r>
            <w:r w:rsidR="00D134F8">
              <w:t>)</w:t>
            </w:r>
            <w:r w:rsidR="00495540" w:rsidRPr="00E211BF">
              <w:t xml:space="preserve"> member </w:t>
            </w:r>
            <w:r w:rsidR="00495540">
              <w:t>regions</w:t>
            </w:r>
            <w:r w:rsidR="00495540" w:rsidRPr="00E211BF">
              <w:t xml:space="preserve">. With a focus on helping </w:t>
            </w:r>
            <w:r w:rsidR="00495540">
              <w:t>regions</w:t>
            </w:r>
            <w:r w:rsidR="00495540" w:rsidRPr="00E211BF">
              <w:t xml:space="preserve"> promote development—both social and economic—the organization offers its members a wide variety of activities and resources focused on policy development. These range from conferences, workshops, and thematic communities to sharing best practices and developing project proposals. </w:t>
            </w:r>
            <w:r w:rsidR="00495540">
              <w:t xml:space="preserve">Its year-to-year programs are </w:t>
            </w:r>
            <w:r w:rsidR="00495540">
              <w:lastRenderedPageBreak/>
              <w:t>financed through a combination of member subscriptions and EU project funding.</w:t>
            </w:r>
            <w:r w:rsidR="00495540" w:rsidRPr="00E211BF" w:rsidDel="00C94B3D">
              <w:t xml:space="preserve"> </w:t>
            </w:r>
          </w:p>
          <w:p w:rsidR="00CE77BD" w:rsidRDefault="00495540" w:rsidP="00043E0B">
            <w:pPr>
              <w:pStyle w:val="bodygray"/>
              <w:ind w:right="-108"/>
            </w:pPr>
            <w:r>
              <w:t>eris</w:t>
            </w:r>
            <w:r w:rsidRPr="00E211BF">
              <w:t xml:space="preserve">@ reaches about 45 different geographic areas and has a constantly changing roster of </w:t>
            </w:r>
            <w:r>
              <w:t xml:space="preserve">approximately 500 </w:t>
            </w:r>
            <w:r w:rsidRPr="00E211BF">
              <w:t xml:space="preserve">members. Although e-mail distribution lists kept everyone connected reasonably well, they were hard to keep current. Furthermore, </w:t>
            </w:r>
            <w:r>
              <w:t xml:space="preserve">eris@ had no centralized place for </w:t>
            </w:r>
            <w:r w:rsidRPr="00E211BF">
              <w:t>document libraries and other materials</w:t>
            </w:r>
            <w:r>
              <w:t xml:space="preserve">, and knew that members were often recreating work that had already been developed. </w:t>
            </w:r>
            <w:r w:rsidRPr="00E211BF">
              <w:t>T</w:t>
            </w:r>
            <w:r>
              <w:t>his</w:t>
            </w:r>
            <w:r w:rsidR="00664EFA">
              <w:t xml:space="preserve"> meant that t</w:t>
            </w:r>
            <w:r w:rsidRPr="00E211BF">
              <w:t>he organization needed a better way to connect its far-flung members</w:t>
            </w:r>
            <w:r>
              <w:t xml:space="preserve"> so that they could communicate, collaborate, and share ideas and best practices</w:t>
            </w:r>
            <w:r w:rsidR="00664EFA">
              <w:t xml:space="preserve"> more effectively</w:t>
            </w:r>
            <w:r>
              <w:t>.</w:t>
            </w:r>
            <w:r w:rsidR="008D785D">
              <w:t xml:space="preserve"> </w:t>
            </w:r>
            <w:r w:rsidRPr="00E211BF">
              <w:t>“One of our challenges today is the spe</w:t>
            </w:r>
            <w:r>
              <w:t>e</w:t>
            </w:r>
            <w:r w:rsidRPr="00E211BF">
              <w:t>d at which technology is driving things forward, particularly in the face of global competition,“</w:t>
            </w:r>
            <w:r w:rsidR="008D785D">
              <w:t xml:space="preserve"> </w:t>
            </w:r>
            <w:r w:rsidRPr="00E211BF">
              <w:t xml:space="preserve">explains Gareth Hughes, Project Director and Chief Executive Officer </w:t>
            </w:r>
            <w:r>
              <w:t>of</w:t>
            </w:r>
            <w:r w:rsidRPr="00E211BF">
              <w:t xml:space="preserve"> </w:t>
            </w:r>
            <w:r>
              <w:t>eris</w:t>
            </w:r>
            <w:r w:rsidRPr="00E211BF">
              <w:t>@. “</w:t>
            </w:r>
            <w:r>
              <w:t xml:space="preserve">Our members, who are very busy people, </w:t>
            </w:r>
            <w:r w:rsidRPr="00E211BF">
              <w:t>need access to Web-based services to communicate with each other across regions</w:t>
            </w:r>
            <w:r>
              <w:t>, collaborate more effectively, and be more competitive.”</w:t>
            </w:r>
          </w:p>
          <w:p w:rsidR="00495540" w:rsidRPr="00E211BF" w:rsidRDefault="00495540" w:rsidP="00E211BF">
            <w:pPr>
              <w:pStyle w:val="bodysubhead"/>
              <w:ind w:right="-108"/>
            </w:pPr>
            <w:r w:rsidRPr="00E211BF">
              <w:t>Solution</w:t>
            </w:r>
          </w:p>
          <w:p w:rsidR="00495540" w:rsidRPr="00E211BF" w:rsidRDefault="00495540" w:rsidP="00E211BF">
            <w:pPr>
              <w:pStyle w:val="bodygray"/>
              <w:ind w:right="-108"/>
            </w:pPr>
            <w:r>
              <w:t>Microsoft was already a corporate member of eris@ when it first started engaging the organization through the Microsoft</w:t>
            </w:r>
            <w:r w:rsidR="007745E7" w:rsidRPr="007745E7">
              <w:rPr>
                <w:rFonts w:ascii="Franklin Gothic Book" w:hAnsi="Franklin Gothic Book" w:cs="Segoe UI"/>
                <w:sz w:val="12"/>
                <w:szCs w:val="12"/>
              </w:rPr>
              <w:t>®</w:t>
            </w:r>
            <w:r>
              <w:t xml:space="preserve"> Solutions Sharing Network program, an initiative that </w:t>
            </w:r>
            <w:r w:rsidR="005D5A50">
              <w:t>can</w:t>
            </w:r>
            <w:r>
              <w:t xml:space="preserve"> help the public sector share IT solutions and best practices. Now, with a centralized </w:t>
            </w:r>
            <w:r w:rsidRPr="00E211BF">
              <w:t>repository of information</w:t>
            </w:r>
            <w:r>
              <w:t xml:space="preserve"> on European regional topics</w:t>
            </w:r>
            <w:r w:rsidRPr="00E211BF">
              <w:t xml:space="preserve">, members </w:t>
            </w:r>
            <w:r>
              <w:t xml:space="preserve">can </w:t>
            </w:r>
            <w:r w:rsidRPr="00E211BF">
              <w:t>share knowledge, get instant access to information, and collaborate more effectively</w:t>
            </w:r>
            <w:r>
              <w:t>. Everyone agreed that it was the perfect solution.</w:t>
            </w:r>
            <w:r w:rsidRPr="00E211BF">
              <w:t xml:space="preserve"> </w:t>
            </w:r>
            <w:r>
              <w:t xml:space="preserve">”It was a perfect fit,” recalls </w:t>
            </w:r>
            <w:r w:rsidRPr="00E211BF">
              <w:t>Gordon McKenzie, Director of Local and Regional Government for Microsoft.</w:t>
            </w:r>
            <w:r>
              <w:t xml:space="preserve"> “Developing a Solutions Sharing Network portal was the perfect way to use technology to reach all eris</w:t>
            </w:r>
            <w:r w:rsidRPr="00E211BF">
              <w:t>@’s members much more rapidly</w:t>
            </w:r>
            <w:r>
              <w:t>.”</w:t>
            </w:r>
          </w:p>
          <w:p w:rsidR="00495540" w:rsidRDefault="00495540" w:rsidP="003718BC">
            <w:pPr>
              <w:pStyle w:val="bodygray"/>
              <w:ind w:right="-108"/>
            </w:pPr>
            <w:r w:rsidRPr="00E211BF">
              <w:t xml:space="preserve">Working with Microsoft Certified partner Spenta Consulting, </w:t>
            </w:r>
            <w:r>
              <w:t>eris</w:t>
            </w:r>
            <w:r w:rsidRPr="00E211BF">
              <w:t>@ deployed the</w:t>
            </w:r>
            <w:r>
              <w:t xml:space="preserve"> portal to support the</w:t>
            </w:r>
            <w:r w:rsidRPr="00E211BF">
              <w:t xml:space="preserve"> Innovative Actions Network for the Information Society (IANIS</w:t>
            </w:r>
            <w:r w:rsidR="003E20D0" w:rsidRPr="003E20D0">
              <w:rPr>
                <w:vertAlign w:val="superscript"/>
              </w:rPr>
              <w:t>+</w:t>
            </w:r>
            <w:r w:rsidRPr="00E211BF">
              <w:t xml:space="preserve">) Web portal. </w:t>
            </w:r>
            <w:r>
              <w:t>This portal (</w:t>
            </w:r>
            <w:hyperlink r:id="rId11" w:history="1">
              <w:r w:rsidRPr="002150CB">
                <w:rPr>
                  <w:rStyle w:val="Hyperlink"/>
                  <w:rFonts w:cs="Segoe Light"/>
                </w:rPr>
                <w:t>www.ianis.net</w:t>
              </w:r>
            </w:hyperlink>
            <w:r>
              <w:t>) was partially funded by the European Commission as part of the IANIS</w:t>
            </w:r>
            <w:r w:rsidR="003E20D0" w:rsidRPr="003E20D0">
              <w:rPr>
                <w:vertAlign w:val="superscript"/>
              </w:rPr>
              <w:t>+</w:t>
            </w:r>
            <w:r>
              <w:t xml:space="preserve"> project work program, and represents a rich </w:t>
            </w:r>
            <w:r w:rsidRPr="00E211BF">
              <w:t>set of resources for all of the organizations’ members</w:t>
            </w:r>
            <w:r>
              <w:t xml:space="preserve">. </w:t>
            </w:r>
          </w:p>
          <w:p w:rsidR="00495540" w:rsidRDefault="00495540" w:rsidP="00791172">
            <w:pPr>
              <w:pStyle w:val="bodygray"/>
              <w:ind w:right="-108"/>
            </w:pPr>
            <w:r>
              <w:t xml:space="preserve">With the new portal, information is presented in clean, compelling ways that </w:t>
            </w:r>
            <w:r w:rsidR="00EC516E">
              <w:t xml:space="preserve">make it easy for </w:t>
            </w:r>
            <w:r>
              <w:t xml:space="preserve">people to access data. But for eris@, the benefits go well beyond just connecting people and providing a library of resources. </w:t>
            </w:r>
            <w:r w:rsidR="00EC516E">
              <w:t>T</w:t>
            </w:r>
            <w:r>
              <w:t xml:space="preserve">he portal </w:t>
            </w:r>
            <w:r w:rsidR="00EC516E">
              <w:t xml:space="preserve">also </w:t>
            </w:r>
            <w:r>
              <w:t xml:space="preserve">focuses on a new ability to reuse content. This innovative move means that different regional entities </w:t>
            </w:r>
            <w:r w:rsidR="0043256D">
              <w:t xml:space="preserve">do not </w:t>
            </w:r>
            <w:r>
              <w:t>have to recreate programs from scratch.</w:t>
            </w:r>
          </w:p>
          <w:p w:rsidR="00495540" w:rsidRDefault="00495540" w:rsidP="007F7B4D">
            <w:pPr>
              <w:pStyle w:val="bodygray"/>
              <w:ind w:right="-108"/>
            </w:pPr>
            <w:r>
              <w:t xml:space="preserve">One example can be seen in a current project, the </w:t>
            </w:r>
            <w:r w:rsidRPr="00773BD5">
              <w:t xml:space="preserve">Innovation and Change: Network of One-Stop Shops </w:t>
            </w:r>
            <w:r>
              <w:t>project (ICHNOS) where the aim is to roll all governmental services for business, including registration, licensing, and business development aids, into a “one-stop shop” best practice. By using the IANIS</w:t>
            </w:r>
            <w:r w:rsidR="003E20D0" w:rsidRPr="003E20D0">
              <w:rPr>
                <w:vertAlign w:val="superscript"/>
              </w:rPr>
              <w:t>+</w:t>
            </w:r>
            <w:r>
              <w:t xml:space="preserve"> portal, getting support in setting up regional one-stop shops is simple. </w:t>
            </w:r>
            <w:r>
              <w:lastRenderedPageBreak/>
              <w:t>Each region simply downloads all the documentation and information they need to get the solution started in their region.</w:t>
            </w:r>
          </w:p>
          <w:p w:rsidR="00495540" w:rsidRPr="00E211BF" w:rsidRDefault="00495540" w:rsidP="00D66569">
            <w:pPr>
              <w:pStyle w:val="bodysubhead"/>
            </w:pPr>
            <w:r w:rsidRPr="00E211BF">
              <w:t>Benefits</w:t>
            </w:r>
          </w:p>
          <w:p w:rsidR="00495540" w:rsidRDefault="00495540" w:rsidP="00D66569">
            <w:pPr>
              <w:pStyle w:val="bodygray"/>
              <w:ind w:left="158" w:right="0"/>
            </w:pPr>
            <w:r w:rsidRPr="00E211BF">
              <w:t>The IANIS</w:t>
            </w:r>
            <w:r w:rsidR="003E20D0" w:rsidRPr="003E20D0">
              <w:rPr>
                <w:vertAlign w:val="superscript"/>
              </w:rPr>
              <w:t>+</w:t>
            </w:r>
            <w:r w:rsidRPr="00E211BF">
              <w:t xml:space="preserve"> portal is still in its infancy, but </w:t>
            </w:r>
            <w:r>
              <w:t>eris</w:t>
            </w:r>
            <w:r w:rsidRPr="00E211BF">
              <w:t xml:space="preserve">@ and its members are already reaping its benefits. From </w:t>
            </w:r>
            <w:r>
              <w:t>improving</w:t>
            </w:r>
            <w:r w:rsidRPr="00E211BF">
              <w:t xml:space="preserve"> collaboration to </w:t>
            </w:r>
            <w:r>
              <w:t xml:space="preserve">boosting content reuse, the new portal takes the content management capabilities of Microsoft </w:t>
            </w:r>
            <w:r w:rsidR="00F506FF">
              <w:t xml:space="preserve">Office </w:t>
            </w:r>
            <w:r>
              <w:t>SharePoint</w:t>
            </w:r>
            <w:r w:rsidR="00F506FF" w:rsidRPr="00F506FF">
              <w:rPr>
                <w:rFonts w:ascii="Franklin Gothic Book" w:hAnsi="Franklin Gothic Book" w:cs="Segoe UI"/>
                <w:sz w:val="12"/>
                <w:szCs w:val="12"/>
              </w:rPr>
              <w:t>®</w:t>
            </w:r>
            <w:r>
              <w:t xml:space="preserve"> </w:t>
            </w:r>
            <w:r w:rsidR="006E7340">
              <w:t xml:space="preserve">Server </w:t>
            </w:r>
            <w:r>
              <w:t xml:space="preserve">2007 and extends them to governmental agencies. In addition, its unique combination of custom Web parts and content management features makes the portal much more than just a repository of information. </w:t>
            </w:r>
            <w:r w:rsidR="002E64A9">
              <w:t>I</w:t>
            </w:r>
            <w:r>
              <w:t xml:space="preserve">t </w:t>
            </w:r>
            <w:r w:rsidR="002E64A9">
              <w:t xml:space="preserve">also </w:t>
            </w:r>
            <w:r>
              <w:t xml:space="preserve">now functions as a critical way to enhance the effectiveness of each member region through technologies such as </w:t>
            </w:r>
            <w:r w:rsidR="002F5883">
              <w:t>Really Simple Syndication (</w:t>
            </w:r>
            <w:r>
              <w:t>RSS</w:t>
            </w:r>
            <w:r w:rsidR="002F5883">
              <w:t>)</w:t>
            </w:r>
            <w:r>
              <w:t>, e-mail notifications, multilingual support, and collaborative features.</w:t>
            </w:r>
          </w:p>
          <w:p w:rsidR="00495540" w:rsidRPr="00E211BF" w:rsidRDefault="00495540" w:rsidP="00D66569">
            <w:pPr>
              <w:pStyle w:val="bodysubhead"/>
              <w:ind w:right="252"/>
            </w:pPr>
            <w:r w:rsidRPr="00E211BF">
              <w:t>More effective collaboration</w:t>
            </w:r>
          </w:p>
          <w:p w:rsidR="00495540" w:rsidRPr="00E211BF" w:rsidRDefault="00495540" w:rsidP="00D66569">
            <w:pPr>
              <w:pStyle w:val="bodygray"/>
              <w:ind w:right="252"/>
            </w:pPr>
            <w:r w:rsidRPr="00E211BF">
              <w:t>Everyone agrees that the new portal offers much better collaborati</w:t>
            </w:r>
            <w:r>
              <w:t>ve</w:t>
            </w:r>
            <w:r w:rsidRPr="00E211BF">
              <w:t xml:space="preserve"> technologies.</w:t>
            </w:r>
            <w:r w:rsidR="00EC0576">
              <w:t xml:space="preserve"> </w:t>
            </w:r>
            <w:r w:rsidRPr="00E211BF">
              <w:t>“The opportunities for networking, sharing opportunities, and developing partnerships are greater now than ever before,” notes Jo</w:t>
            </w:r>
            <w:r>
              <w:t>r</w:t>
            </w:r>
            <w:r w:rsidRPr="00E211BF">
              <w:t>di Pl</w:t>
            </w:r>
            <w:r>
              <w:t>a</w:t>
            </w:r>
            <w:r w:rsidRPr="00E211BF">
              <w:t xml:space="preserve">na, the </w:t>
            </w:r>
            <w:r w:rsidR="006E7340">
              <w:t>M</w:t>
            </w:r>
            <w:r w:rsidRPr="00E211BF">
              <w:t xml:space="preserve">anaging </w:t>
            </w:r>
            <w:r w:rsidR="006E7340">
              <w:t>D</w:t>
            </w:r>
            <w:r w:rsidRPr="00E211BF">
              <w:t>irector of Spenta Consulting.</w:t>
            </w:r>
          </w:p>
          <w:p w:rsidR="00495540" w:rsidRPr="00E211BF" w:rsidRDefault="00495540" w:rsidP="00D66569">
            <w:pPr>
              <w:pStyle w:val="bodygray"/>
              <w:ind w:right="252"/>
            </w:pPr>
            <w:r w:rsidRPr="00E211BF">
              <w:t>However, collaboration is only as good as the people contributing, which is a point underscored by Hug</w:t>
            </w:r>
            <w:r>
              <w:t>h</w:t>
            </w:r>
            <w:r w:rsidRPr="00E211BF">
              <w:t>es. “Of course our members collaborate, but they have to contribute as well,” he notes. Fortunately, as members become more comfortable with the tools at their fingertips, they are finding new ways to share ideas.</w:t>
            </w:r>
          </w:p>
          <w:p w:rsidR="00495540" w:rsidRPr="00E211BF" w:rsidRDefault="006E7340" w:rsidP="00D66569">
            <w:pPr>
              <w:pStyle w:val="bodysubhead"/>
              <w:ind w:right="252"/>
            </w:pPr>
            <w:r>
              <w:t>Greater</w:t>
            </w:r>
            <w:r w:rsidRPr="00E211BF">
              <w:t xml:space="preserve"> </w:t>
            </w:r>
            <w:r w:rsidR="00495540" w:rsidRPr="00E211BF">
              <w:t>efficiency</w:t>
            </w:r>
          </w:p>
          <w:p w:rsidR="00495540" w:rsidRPr="00E211BF" w:rsidRDefault="00495540" w:rsidP="00D66569">
            <w:pPr>
              <w:pStyle w:val="bodygray"/>
              <w:ind w:right="252"/>
            </w:pPr>
            <w:r w:rsidRPr="00E211BF">
              <w:t>Many of the roles and responsibilities of different regional and local organi</w:t>
            </w:r>
            <w:r w:rsidR="00EC0576">
              <w:t>z</w:t>
            </w:r>
            <w:r w:rsidRPr="00E211BF">
              <w:t xml:space="preserve">ations are very similar. However, without a centralized repository of information and collaborative technology, people in each of these regions often duplicated efforts unnecessarily. With the new portal, members can access what other groups are doing, collaborate with each other to find the most effective solutions, and share best practices or tips. As a result, better organization is leading to </w:t>
            </w:r>
            <w:r w:rsidR="006E7340">
              <w:t>greater</w:t>
            </w:r>
            <w:r w:rsidR="006E7340" w:rsidRPr="00E211BF">
              <w:t xml:space="preserve"> </w:t>
            </w:r>
            <w:r w:rsidRPr="00E211BF">
              <w:t>efficiency. “There are huge benefits to sharing experiences, practices, solutions, and policy,” says Hughes.</w:t>
            </w:r>
          </w:p>
          <w:p w:rsidR="00495540" w:rsidRPr="00B5180E" w:rsidRDefault="00495540" w:rsidP="00D66569">
            <w:pPr>
              <w:pStyle w:val="bodysubhead"/>
              <w:ind w:right="252"/>
            </w:pPr>
            <w:r w:rsidRPr="00B5180E">
              <w:t>A solid foundation</w:t>
            </w:r>
          </w:p>
          <w:p w:rsidR="00495540" w:rsidRPr="00435D82" w:rsidRDefault="00495540" w:rsidP="00EC35F9">
            <w:pPr>
              <w:pStyle w:val="bodygray"/>
              <w:ind w:right="252"/>
            </w:pPr>
            <w:r w:rsidRPr="00E211BF">
              <w:t>The new portal is</w:t>
            </w:r>
            <w:r w:rsidR="005E12D6">
              <w:t xml:space="preserve"> </w:t>
            </w:r>
            <w:r w:rsidRPr="00E211BF">
              <w:t>n</w:t>
            </w:r>
            <w:r w:rsidR="005E12D6">
              <w:t>o</w:t>
            </w:r>
            <w:r w:rsidRPr="00E211BF">
              <w:t>t just faster, more reliable, and more efficient—it</w:t>
            </w:r>
            <w:r w:rsidR="005E12D6">
              <w:t xml:space="preserve"> i</w:t>
            </w:r>
            <w:r w:rsidRPr="00E211BF">
              <w:t xml:space="preserve">s also a solid foundation for future growth. Recognizing the </w:t>
            </w:r>
            <w:r>
              <w:t>potential</w:t>
            </w:r>
            <w:r w:rsidRPr="00E211BF">
              <w:t xml:space="preserve"> for development, </w:t>
            </w:r>
            <w:r>
              <w:t>e</w:t>
            </w:r>
            <w:r w:rsidRPr="00E211BF">
              <w:t>ris@ has its eye on emerging Web 2.0 technologies. And the IANIS</w:t>
            </w:r>
            <w:r w:rsidR="003E20D0" w:rsidRPr="003E20D0">
              <w:rPr>
                <w:vertAlign w:val="superscript"/>
              </w:rPr>
              <w:t>+</w:t>
            </w:r>
            <w:r w:rsidRPr="00E211BF">
              <w:t xml:space="preserve"> portal is just the beginning. </w:t>
            </w:r>
            <w:r w:rsidRPr="00435D82">
              <w:t>“This is the age of Web 2.0; user participation is at the core</w:t>
            </w:r>
            <w:r>
              <w:t xml:space="preserve">,” says </w:t>
            </w:r>
            <w:r w:rsidRPr="00435D82">
              <w:t>Herv</w:t>
            </w:r>
            <w:r w:rsidR="005E12D6">
              <w:rPr>
                <w:rFonts w:ascii="Segoe UI" w:hAnsi="Segoe UI" w:cs="Segoe UI"/>
              </w:rPr>
              <w:t>é</w:t>
            </w:r>
            <w:r w:rsidRPr="00435D82">
              <w:t xml:space="preserve"> le Guyader, President of </w:t>
            </w:r>
            <w:r>
              <w:t>eris</w:t>
            </w:r>
            <w:r w:rsidRPr="00435D82">
              <w:t>@ and Co-Chairman, IANIS</w:t>
            </w:r>
            <w:r w:rsidR="003E20D0" w:rsidRPr="003E20D0">
              <w:rPr>
                <w:vertAlign w:val="superscript"/>
              </w:rPr>
              <w:t xml:space="preserve">+ </w:t>
            </w:r>
            <w:r w:rsidRPr="00435D82">
              <w:t>Steering Committee</w:t>
            </w:r>
            <w:r>
              <w:t>. “</w:t>
            </w:r>
            <w:r w:rsidRPr="00435D82">
              <w:t>This portal allows people to express themselves and have their voice</w:t>
            </w:r>
            <w:r w:rsidR="00AC105B">
              <w:t>s</w:t>
            </w:r>
            <w:r w:rsidRPr="00435D82">
              <w:t xml:space="preserve"> heard.”</w:t>
            </w:r>
          </w:p>
          <w:p w:rsidR="00495540" w:rsidRPr="00E211BF" w:rsidRDefault="00495540" w:rsidP="00D66569">
            <w:pPr>
              <w:pStyle w:val="bodygray"/>
              <w:ind w:left="158" w:right="252"/>
            </w:pPr>
            <w:r>
              <w:t xml:space="preserve">In addition, </w:t>
            </w:r>
            <w:r w:rsidRPr="00E211BF">
              <w:t>the IANIS</w:t>
            </w:r>
            <w:r w:rsidR="003E20D0" w:rsidRPr="003E20D0">
              <w:rPr>
                <w:vertAlign w:val="superscript"/>
              </w:rPr>
              <w:t>+</w:t>
            </w:r>
            <w:r w:rsidRPr="00E211BF">
              <w:t xml:space="preserve"> portal is extremely dynamic. For instance, </w:t>
            </w:r>
            <w:r>
              <w:t xml:space="preserve">the Web </w:t>
            </w:r>
            <w:r>
              <w:lastRenderedPageBreak/>
              <w:t xml:space="preserve">parts help push relevant content to the top, </w:t>
            </w:r>
            <w:r w:rsidRPr="00E211BF">
              <w:t>whether it is most recently updated pages or most viewed content. As a result, the portal does</w:t>
            </w:r>
            <w:r w:rsidR="003424EA">
              <w:t xml:space="preserve"> not</w:t>
            </w:r>
            <w:r w:rsidR="003424EA" w:rsidRPr="00E211BF">
              <w:t xml:space="preserve"> </w:t>
            </w:r>
            <w:r w:rsidRPr="00E211BF">
              <w:t>just host information, it also provides dynamic access to it.</w:t>
            </w:r>
          </w:p>
          <w:p w:rsidR="00495540" w:rsidRPr="00E211BF" w:rsidRDefault="00495540" w:rsidP="00D66569">
            <w:pPr>
              <w:pStyle w:val="bodysubhead"/>
              <w:ind w:right="252"/>
            </w:pPr>
            <w:r w:rsidRPr="00E211BF">
              <w:t>Firsthand experience</w:t>
            </w:r>
          </w:p>
          <w:p w:rsidR="00495540" w:rsidRDefault="00495540" w:rsidP="00D66569">
            <w:pPr>
              <w:pStyle w:val="bodygray"/>
              <w:ind w:right="252"/>
            </w:pPr>
            <w:r w:rsidRPr="00E211BF">
              <w:t>What better way to promote the use of ICT in development projects than by knowing firsthand how they can help? The new portal gives all its members firsthand knowledge of how ICT can benefit them, their organizations, and their communities—and as a result, they are better equippe</w:t>
            </w:r>
            <w:r>
              <w:t>d to take their respective government entities into the 21</w:t>
            </w:r>
            <w:r w:rsidRPr="00EC35F9">
              <w:rPr>
                <w:vertAlign w:val="superscript"/>
              </w:rPr>
              <w:t>st</w:t>
            </w:r>
            <w:r>
              <w:t xml:space="preserve"> century.</w:t>
            </w:r>
          </w:p>
          <w:p w:rsidR="00495540" w:rsidRPr="00E211BF" w:rsidRDefault="00495540" w:rsidP="00EC35F9">
            <w:pPr>
              <w:pStyle w:val="bodygray"/>
              <w:ind w:right="252"/>
            </w:pPr>
          </w:p>
        </w:tc>
      </w:tr>
    </w:tbl>
    <w:p w:rsidR="00495540" w:rsidRPr="006B5FD2" w:rsidRDefault="00495540" w:rsidP="00FD777C">
      <w:pPr>
        <w:pStyle w:val="bodygray"/>
        <w:ind w:left="0"/>
      </w:pPr>
    </w:p>
    <w:sectPr w:rsidR="00495540" w:rsidRPr="006B5FD2" w:rsidSect="00096026">
      <w:headerReference w:type="default" r:id="rId12"/>
      <w:footerReference w:type="default" r:id="rId13"/>
      <w:headerReference w:type="first" r:id="rId14"/>
      <w:footerReference w:type="first" r:id="rId15"/>
      <w:pgSz w:w="12240" w:h="15840"/>
      <w:pgMar w:top="720" w:right="720" w:bottom="720" w:left="72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A7" w:rsidRDefault="00737DA7" w:rsidP="00AC0ED4">
      <w:pPr>
        <w:spacing w:after="0"/>
      </w:pPr>
      <w:r>
        <w:separator/>
      </w:r>
    </w:p>
  </w:endnote>
  <w:endnote w:type="continuationSeparator" w:id="1">
    <w:p w:rsidR="00737DA7" w:rsidRDefault="00737DA7" w:rsidP="00AC0E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Semibold">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0" w:rsidRPr="00AC105B" w:rsidRDefault="00BC2088" w:rsidP="00BC2088">
    <w:pPr>
      <w:pStyle w:val="learnmore"/>
      <w:pBdr>
        <w:top w:val="single" w:sz="4" w:space="1" w:color="6992C9"/>
      </w:pBdr>
      <w:ind w:left="0" w:right="0" w:firstLine="4140"/>
      <w:jc w:val="right"/>
      <w:rPr>
        <w:sz w:val="13"/>
        <w:szCs w:val="13"/>
      </w:rPr>
    </w:pPr>
    <w:r w:rsidRPr="00BC2088">
      <w:rPr>
        <w:color w:val="6991C8"/>
        <w:sz w:val="13"/>
        <w:szCs w:val="13"/>
      </w:rPr>
      <w:t>Learn more about SSN here at www.microsoft.com/Industry/government/solutionsharingnetwork.mspx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0" w:rsidRDefault="00BC2088" w:rsidP="00BC2088">
    <w:pPr>
      <w:pStyle w:val="learnmore"/>
      <w:pBdr>
        <w:top w:val="single" w:sz="4" w:space="1" w:color="6992C9"/>
      </w:pBdr>
      <w:ind w:left="0" w:right="0" w:firstLine="4140"/>
      <w:jc w:val="right"/>
    </w:pPr>
    <w:r w:rsidRPr="00BC2088">
      <w:rPr>
        <w:color w:val="6991C8"/>
        <w:sz w:val="13"/>
        <w:szCs w:val="13"/>
      </w:rPr>
      <w:t>Learn more about SSN here at www.microsoft.com/Industry/government/solutionsharingnetwork.mspx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A7" w:rsidRDefault="00737DA7" w:rsidP="00AC0ED4">
      <w:pPr>
        <w:spacing w:after="0"/>
      </w:pPr>
      <w:r>
        <w:separator/>
      </w:r>
    </w:p>
  </w:footnote>
  <w:footnote w:type="continuationSeparator" w:id="1">
    <w:p w:rsidR="00737DA7" w:rsidRDefault="00737DA7" w:rsidP="00AC0E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0" w:rsidRDefault="000C2B07">
    <w:pPr>
      <w:pStyle w:val="Header"/>
    </w:pPr>
    <w:r>
      <w:rPr>
        <w:noProof/>
      </w:rPr>
      <w:drawing>
        <wp:anchor distT="91440" distB="91440" distL="114300" distR="114300" simplePos="0" relativeHeight="251658240" behindDoc="0" locked="0" layoutInCell="1" allowOverlap="1">
          <wp:simplePos x="0" y="0"/>
          <wp:positionH relativeFrom="column">
            <wp:posOffset>22708</wp:posOffset>
          </wp:positionH>
          <wp:positionV relativeFrom="paragraph">
            <wp:posOffset>3658</wp:posOffset>
          </wp:positionV>
          <wp:extent cx="6857238" cy="1828800"/>
          <wp:effectExtent l="19050" t="0" r="762" b="0"/>
          <wp:wrapTopAndBottom/>
          <wp:docPr id="1" name="Picture 4" descr="headA1_pg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A1_pg2-3.tif"/>
                  <pic:cNvPicPr>
                    <a:picLocks noChangeAspect="1" noChangeArrowheads="1"/>
                  </pic:cNvPicPr>
                </pic:nvPicPr>
                <pic:blipFill>
                  <a:blip r:embed="rId1"/>
                  <a:srcRect/>
                  <a:stretch>
                    <a:fillRect/>
                  </a:stretch>
                </pic:blipFill>
                <pic:spPr bwMode="auto">
                  <a:xfrm>
                    <a:off x="0" y="0"/>
                    <a:ext cx="6857238" cy="18288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0" w:rsidRDefault="000C2B07">
    <w:pPr>
      <w:pStyle w:val="Header"/>
    </w:pPr>
    <w:r>
      <w:rPr>
        <w:noProof/>
      </w:rPr>
      <w:drawing>
        <wp:inline distT="0" distB="0" distL="0" distR="0">
          <wp:extent cx="6858000" cy="1828800"/>
          <wp:effectExtent l="19050" t="0" r="0" b="0"/>
          <wp:docPr id="2" name="Picture 5" descr="headA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A1.tif"/>
                  <pic:cNvPicPr>
                    <a:picLocks noChangeAspect="1" noChangeArrowheads="1"/>
                  </pic:cNvPicPr>
                </pic:nvPicPr>
                <pic:blipFill>
                  <a:blip r:embed="rId1"/>
                  <a:srcRect/>
                  <a:stretch>
                    <a:fillRect/>
                  </a:stretch>
                </pic:blipFill>
                <pic:spPr bwMode="auto">
                  <a:xfrm>
                    <a:off x="0" y="0"/>
                    <a:ext cx="6858000"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B30F3"/>
    <w:multiLevelType w:val="hybridMultilevel"/>
    <w:tmpl w:val="45C64C60"/>
    <w:lvl w:ilvl="0" w:tplc="385465E6">
      <w:start w:val="1"/>
      <w:numFmt w:val="bullet"/>
      <w:lvlText w:val=""/>
      <w:lvlJc w:val="left"/>
      <w:pPr>
        <w:tabs>
          <w:tab w:val="num" w:pos="360"/>
        </w:tabs>
        <w:ind w:left="360" w:hanging="360"/>
      </w:pPr>
      <w:rPr>
        <w:rFonts w:ascii="Wingdings" w:hAnsi="Wingdings"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33587"/>
    <w:rsid w:val="0003189F"/>
    <w:rsid w:val="00032899"/>
    <w:rsid w:val="00040095"/>
    <w:rsid w:val="00043E0B"/>
    <w:rsid w:val="000450BD"/>
    <w:rsid w:val="000553F4"/>
    <w:rsid w:val="00063E45"/>
    <w:rsid w:val="000736EB"/>
    <w:rsid w:val="0007546D"/>
    <w:rsid w:val="00084127"/>
    <w:rsid w:val="00086334"/>
    <w:rsid w:val="0009255C"/>
    <w:rsid w:val="00093B47"/>
    <w:rsid w:val="00096026"/>
    <w:rsid w:val="000B462C"/>
    <w:rsid w:val="000C2B07"/>
    <w:rsid w:val="000C5A7F"/>
    <w:rsid w:val="000C71E1"/>
    <w:rsid w:val="000E2809"/>
    <w:rsid w:val="00110FAD"/>
    <w:rsid w:val="00126D2A"/>
    <w:rsid w:val="00133FEE"/>
    <w:rsid w:val="001A3114"/>
    <w:rsid w:val="001A4CCD"/>
    <w:rsid w:val="001B0B45"/>
    <w:rsid w:val="001C0431"/>
    <w:rsid w:val="001D4BAF"/>
    <w:rsid w:val="001E10A6"/>
    <w:rsid w:val="001E706B"/>
    <w:rsid w:val="0020070B"/>
    <w:rsid w:val="00201941"/>
    <w:rsid w:val="0020233A"/>
    <w:rsid w:val="002150CB"/>
    <w:rsid w:val="00215A03"/>
    <w:rsid w:val="0022119D"/>
    <w:rsid w:val="00221A2D"/>
    <w:rsid w:val="002340E5"/>
    <w:rsid w:val="00234387"/>
    <w:rsid w:val="00251EE3"/>
    <w:rsid w:val="0027343A"/>
    <w:rsid w:val="00274A92"/>
    <w:rsid w:val="00281718"/>
    <w:rsid w:val="00285DD1"/>
    <w:rsid w:val="002A6273"/>
    <w:rsid w:val="002E64A9"/>
    <w:rsid w:val="002F5883"/>
    <w:rsid w:val="00327D02"/>
    <w:rsid w:val="003424EA"/>
    <w:rsid w:val="00350671"/>
    <w:rsid w:val="003718BC"/>
    <w:rsid w:val="00374424"/>
    <w:rsid w:val="00383D51"/>
    <w:rsid w:val="003D2D3C"/>
    <w:rsid w:val="003E20D0"/>
    <w:rsid w:val="003E3F55"/>
    <w:rsid w:val="003F5C50"/>
    <w:rsid w:val="003F685F"/>
    <w:rsid w:val="00404901"/>
    <w:rsid w:val="00411B67"/>
    <w:rsid w:val="00423C03"/>
    <w:rsid w:val="004240E0"/>
    <w:rsid w:val="00426614"/>
    <w:rsid w:val="0043256D"/>
    <w:rsid w:val="00435D82"/>
    <w:rsid w:val="00471414"/>
    <w:rsid w:val="004742D8"/>
    <w:rsid w:val="00477A3F"/>
    <w:rsid w:val="00494147"/>
    <w:rsid w:val="00495540"/>
    <w:rsid w:val="004C1562"/>
    <w:rsid w:val="004E3A25"/>
    <w:rsid w:val="004E5F4A"/>
    <w:rsid w:val="00520D46"/>
    <w:rsid w:val="00542893"/>
    <w:rsid w:val="0055371F"/>
    <w:rsid w:val="00570F84"/>
    <w:rsid w:val="005800B8"/>
    <w:rsid w:val="00586C07"/>
    <w:rsid w:val="00586FD7"/>
    <w:rsid w:val="00596306"/>
    <w:rsid w:val="005B48A6"/>
    <w:rsid w:val="005B6F1F"/>
    <w:rsid w:val="005C369A"/>
    <w:rsid w:val="005D3CE0"/>
    <w:rsid w:val="005D5A50"/>
    <w:rsid w:val="005E12D6"/>
    <w:rsid w:val="00600F01"/>
    <w:rsid w:val="00602284"/>
    <w:rsid w:val="00606B35"/>
    <w:rsid w:val="0061732D"/>
    <w:rsid w:val="00627263"/>
    <w:rsid w:val="00635B4A"/>
    <w:rsid w:val="00636D56"/>
    <w:rsid w:val="006449B2"/>
    <w:rsid w:val="00646025"/>
    <w:rsid w:val="00647303"/>
    <w:rsid w:val="00664EFA"/>
    <w:rsid w:val="00672B5F"/>
    <w:rsid w:val="00675B1E"/>
    <w:rsid w:val="0069674D"/>
    <w:rsid w:val="006B5FD2"/>
    <w:rsid w:val="006D561C"/>
    <w:rsid w:val="006D56F4"/>
    <w:rsid w:val="006E7340"/>
    <w:rsid w:val="006F05E5"/>
    <w:rsid w:val="006F2082"/>
    <w:rsid w:val="00702CAE"/>
    <w:rsid w:val="00737DA7"/>
    <w:rsid w:val="00740B2C"/>
    <w:rsid w:val="00755473"/>
    <w:rsid w:val="00770050"/>
    <w:rsid w:val="00773BD5"/>
    <w:rsid w:val="007745E7"/>
    <w:rsid w:val="007748F3"/>
    <w:rsid w:val="00780D84"/>
    <w:rsid w:val="00781C6A"/>
    <w:rsid w:val="00791172"/>
    <w:rsid w:val="007B1344"/>
    <w:rsid w:val="007B4245"/>
    <w:rsid w:val="007B4EAF"/>
    <w:rsid w:val="007C405A"/>
    <w:rsid w:val="007D5888"/>
    <w:rsid w:val="007E0D5D"/>
    <w:rsid w:val="007E6928"/>
    <w:rsid w:val="007F19F1"/>
    <w:rsid w:val="007F7B4D"/>
    <w:rsid w:val="00803A97"/>
    <w:rsid w:val="00826FBC"/>
    <w:rsid w:val="008540C4"/>
    <w:rsid w:val="0087134F"/>
    <w:rsid w:val="00875184"/>
    <w:rsid w:val="008754FC"/>
    <w:rsid w:val="008D2B51"/>
    <w:rsid w:val="008D785D"/>
    <w:rsid w:val="008F6F24"/>
    <w:rsid w:val="00903247"/>
    <w:rsid w:val="0092019F"/>
    <w:rsid w:val="00930C0C"/>
    <w:rsid w:val="009405D8"/>
    <w:rsid w:val="0095799E"/>
    <w:rsid w:val="00991C13"/>
    <w:rsid w:val="00994D75"/>
    <w:rsid w:val="009A5FD2"/>
    <w:rsid w:val="009C14EA"/>
    <w:rsid w:val="009D79BC"/>
    <w:rsid w:val="009E52E2"/>
    <w:rsid w:val="009F1B1A"/>
    <w:rsid w:val="009F4AAA"/>
    <w:rsid w:val="009F7B21"/>
    <w:rsid w:val="00A21AFB"/>
    <w:rsid w:val="00A306F0"/>
    <w:rsid w:val="00A3229C"/>
    <w:rsid w:val="00A475FD"/>
    <w:rsid w:val="00A54078"/>
    <w:rsid w:val="00A57E39"/>
    <w:rsid w:val="00A62247"/>
    <w:rsid w:val="00A80766"/>
    <w:rsid w:val="00A816DA"/>
    <w:rsid w:val="00A844AD"/>
    <w:rsid w:val="00AB1DA1"/>
    <w:rsid w:val="00AC0801"/>
    <w:rsid w:val="00AC0ED4"/>
    <w:rsid w:val="00AC105B"/>
    <w:rsid w:val="00AD3326"/>
    <w:rsid w:val="00AF32F4"/>
    <w:rsid w:val="00AF5F8B"/>
    <w:rsid w:val="00B0129F"/>
    <w:rsid w:val="00B01375"/>
    <w:rsid w:val="00B114D9"/>
    <w:rsid w:val="00B5180E"/>
    <w:rsid w:val="00B65B8B"/>
    <w:rsid w:val="00BA32E9"/>
    <w:rsid w:val="00BB1FD9"/>
    <w:rsid w:val="00BC2088"/>
    <w:rsid w:val="00BD1C70"/>
    <w:rsid w:val="00BD2AD7"/>
    <w:rsid w:val="00C03F88"/>
    <w:rsid w:val="00C407DA"/>
    <w:rsid w:val="00C8193C"/>
    <w:rsid w:val="00C87C8C"/>
    <w:rsid w:val="00C92118"/>
    <w:rsid w:val="00C932FE"/>
    <w:rsid w:val="00C94B3D"/>
    <w:rsid w:val="00C960BA"/>
    <w:rsid w:val="00C96771"/>
    <w:rsid w:val="00CA44E6"/>
    <w:rsid w:val="00CD2455"/>
    <w:rsid w:val="00CE77BD"/>
    <w:rsid w:val="00D05097"/>
    <w:rsid w:val="00D134F8"/>
    <w:rsid w:val="00D20A6F"/>
    <w:rsid w:val="00D3609F"/>
    <w:rsid w:val="00D53DD7"/>
    <w:rsid w:val="00D54ED4"/>
    <w:rsid w:val="00D622AB"/>
    <w:rsid w:val="00D66569"/>
    <w:rsid w:val="00D72404"/>
    <w:rsid w:val="00D86E3A"/>
    <w:rsid w:val="00D943EF"/>
    <w:rsid w:val="00DA11C3"/>
    <w:rsid w:val="00DA16A5"/>
    <w:rsid w:val="00DA6B25"/>
    <w:rsid w:val="00DD5833"/>
    <w:rsid w:val="00DF5E58"/>
    <w:rsid w:val="00E12EF6"/>
    <w:rsid w:val="00E211BF"/>
    <w:rsid w:val="00E361CB"/>
    <w:rsid w:val="00E50D1D"/>
    <w:rsid w:val="00E520A8"/>
    <w:rsid w:val="00E618CC"/>
    <w:rsid w:val="00E6232A"/>
    <w:rsid w:val="00E65C3B"/>
    <w:rsid w:val="00E7104D"/>
    <w:rsid w:val="00E75A2A"/>
    <w:rsid w:val="00E84B6D"/>
    <w:rsid w:val="00EA0135"/>
    <w:rsid w:val="00EA0C3D"/>
    <w:rsid w:val="00EB493D"/>
    <w:rsid w:val="00EB6B7B"/>
    <w:rsid w:val="00EC0576"/>
    <w:rsid w:val="00EC35F9"/>
    <w:rsid w:val="00EC516E"/>
    <w:rsid w:val="00ED61D0"/>
    <w:rsid w:val="00EE6E3E"/>
    <w:rsid w:val="00EF18BB"/>
    <w:rsid w:val="00F07B41"/>
    <w:rsid w:val="00F15BF6"/>
    <w:rsid w:val="00F33587"/>
    <w:rsid w:val="00F33728"/>
    <w:rsid w:val="00F3577E"/>
    <w:rsid w:val="00F506FF"/>
    <w:rsid w:val="00F753E8"/>
    <w:rsid w:val="00F80BD1"/>
    <w:rsid w:val="00F80F1A"/>
    <w:rsid w:val="00F864B9"/>
    <w:rsid w:val="00FB196E"/>
    <w:rsid w:val="00FD777C"/>
    <w:rsid w:val="00FE03CB"/>
    <w:rsid w:val="00FF2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AA"/>
    <w:pPr>
      <w:spacing w:after="120"/>
      <w:ind w:left="144" w:right="158" w:hanging="144"/>
    </w:pPr>
    <w:rPr>
      <w:lang w:val="en-US" w:eastAsia="en-US"/>
    </w:rPr>
  </w:style>
  <w:style w:type="paragraph" w:styleId="Heading1">
    <w:name w:val="heading 1"/>
    <w:basedOn w:val="NormalParagraphStyle"/>
    <w:next w:val="Normal"/>
    <w:link w:val="Heading1Char"/>
    <w:uiPriority w:val="99"/>
    <w:qFormat/>
    <w:rsid w:val="00FF2EBC"/>
    <w:pPr>
      <w:spacing w:before="360" w:after="360" w:line="240" w:lineRule="auto"/>
      <w:ind w:left="4050" w:firstLine="0"/>
      <w:outlineLvl w:val="0"/>
    </w:pPr>
    <w:rPr>
      <w:rFonts w:ascii="Segoe Light" w:hAnsi="Segoe Light" w:cs="Segoe Light"/>
      <w:color w:val="2A4878"/>
      <w:spacing w:val="4"/>
      <w:sz w:val="56"/>
      <w:szCs w:val="56"/>
    </w:rPr>
  </w:style>
  <w:style w:type="paragraph" w:styleId="Heading2">
    <w:name w:val="heading 2"/>
    <w:basedOn w:val="NormalParagraphStyle"/>
    <w:next w:val="Normal"/>
    <w:link w:val="Heading2Char"/>
    <w:uiPriority w:val="99"/>
    <w:qFormat/>
    <w:rsid w:val="00570F84"/>
    <w:pPr>
      <w:spacing w:line="240" w:lineRule="auto"/>
      <w:ind w:left="0" w:firstLine="0"/>
      <w:outlineLvl w:val="1"/>
    </w:pPr>
    <w:rPr>
      <w:rFonts w:ascii="Segoe Light" w:hAnsi="Segoe Light" w:cs="Segoe Light"/>
      <w:color w:val="6991C8"/>
      <w:sz w:val="19"/>
      <w:szCs w:val="19"/>
    </w:rPr>
  </w:style>
  <w:style w:type="paragraph" w:styleId="Heading3">
    <w:name w:val="heading 3"/>
    <w:basedOn w:val="NormalParagraphStyle"/>
    <w:next w:val="Normal"/>
    <w:link w:val="Heading3Char"/>
    <w:uiPriority w:val="99"/>
    <w:qFormat/>
    <w:rsid w:val="00EF18BB"/>
    <w:pPr>
      <w:spacing w:line="240" w:lineRule="auto"/>
      <w:outlineLvl w:val="2"/>
    </w:pPr>
    <w:rPr>
      <w:rFonts w:ascii="Segoe Light" w:hAnsi="Segoe Light" w:cs="Segoe Light"/>
      <w:color w:val="2A4878"/>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EBC"/>
    <w:rPr>
      <w:rFonts w:ascii="Segoe Light" w:hAnsi="Segoe Light" w:cs="Segoe Light"/>
      <w:color w:val="2A4878"/>
      <w:spacing w:val="4"/>
      <w:sz w:val="56"/>
      <w:szCs w:val="56"/>
    </w:rPr>
  </w:style>
  <w:style w:type="character" w:customStyle="1" w:styleId="Heading2Char">
    <w:name w:val="Heading 2 Char"/>
    <w:basedOn w:val="DefaultParagraphFont"/>
    <w:link w:val="Heading2"/>
    <w:uiPriority w:val="99"/>
    <w:locked/>
    <w:rsid w:val="00570F84"/>
    <w:rPr>
      <w:rFonts w:ascii="Segoe Light" w:hAnsi="Segoe Light" w:cs="Segoe Light"/>
      <w:color w:val="6991C8"/>
      <w:sz w:val="19"/>
      <w:szCs w:val="19"/>
    </w:rPr>
  </w:style>
  <w:style w:type="character" w:customStyle="1" w:styleId="Heading3Char">
    <w:name w:val="Heading 3 Char"/>
    <w:basedOn w:val="DefaultParagraphFont"/>
    <w:link w:val="Heading3"/>
    <w:uiPriority w:val="99"/>
    <w:locked/>
    <w:rsid w:val="00EF18BB"/>
    <w:rPr>
      <w:rFonts w:ascii="Segoe Light" w:hAnsi="Segoe Light" w:cs="Segoe Light"/>
      <w:color w:val="2A4878"/>
      <w:sz w:val="19"/>
      <w:szCs w:val="19"/>
    </w:rPr>
  </w:style>
  <w:style w:type="paragraph" w:customStyle="1" w:styleId="NormalParagraphStyle">
    <w:name w:val="NormalParagraphStyle"/>
    <w:basedOn w:val="Normal"/>
    <w:link w:val="NormalParagraphStyleChar"/>
    <w:uiPriority w:val="99"/>
    <w:rsid w:val="007B4245"/>
    <w:pPr>
      <w:autoSpaceDE w:val="0"/>
      <w:autoSpaceDN w:val="0"/>
      <w:adjustRightInd w:val="0"/>
      <w:spacing w:after="0" w:line="288" w:lineRule="auto"/>
      <w:textAlignment w:val="center"/>
    </w:pPr>
    <w:rPr>
      <w:rFonts w:ascii="Times Regular" w:hAnsi="Times Regular" w:cs="Times Regular"/>
      <w:color w:val="000000"/>
      <w:sz w:val="24"/>
      <w:szCs w:val="24"/>
    </w:rPr>
  </w:style>
  <w:style w:type="table" w:styleId="TableGrid">
    <w:name w:val="Table Grid"/>
    <w:basedOn w:val="TableNormal"/>
    <w:uiPriority w:val="99"/>
    <w:rsid w:val="007B424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941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147"/>
    <w:rPr>
      <w:rFonts w:ascii="Tahoma" w:hAnsi="Tahoma" w:cs="Tahoma"/>
      <w:sz w:val="16"/>
      <w:szCs w:val="16"/>
    </w:rPr>
  </w:style>
  <w:style w:type="paragraph" w:customStyle="1" w:styleId="Quoteyellow">
    <w:name w:val="Quote_yellow"/>
    <w:basedOn w:val="NormalParagraphStyle"/>
    <w:link w:val="QuoteyellowChar"/>
    <w:uiPriority w:val="99"/>
    <w:rsid w:val="00ED61D0"/>
    <w:pPr>
      <w:spacing w:line="240" w:lineRule="auto"/>
      <w:ind w:left="162" w:right="-378" w:firstLine="0"/>
    </w:pPr>
    <w:rPr>
      <w:rFonts w:ascii="Segoe Light" w:hAnsi="Segoe Light" w:cs="Segoe Light"/>
      <w:color w:val="F0C717"/>
      <w:sz w:val="36"/>
      <w:szCs w:val="36"/>
    </w:rPr>
  </w:style>
  <w:style w:type="paragraph" w:customStyle="1" w:styleId="nameco">
    <w:name w:val="name/co."/>
    <w:basedOn w:val="NormalParagraphStyle"/>
    <w:link w:val="namecoChar"/>
    <w:uiPriority w:val="99"/>
    <w:rsid w:val="00ED61D0"/>
    <w:pPr>
      <w:spacing w:before="60" w:after="200" w:line="240" w:lineRule="auto"/>
      <w:ind w:left="162" w:right="-378" w:firstLine="0"/>
    </w:pPr>
    <w:rPr>
      <w:rFonts w:ascii="Segoe Semibold" w:hAnsi="Segoe Semibold" w:cs="Segoe Semibold"/>
      <w:color w:val="A1998B"/>
      <w:position w:val="1"/>
      <w:sz w:val="16"/>
      <w:szCs w:val="16"/>
    </w:rPr>
  </w:style>
  <w:style w:type="character" w:customStyle="1" w:styleId="NormalParagraphStyleChar">
    <w:name w:val="NormalParagraphStyle Char"/>
    <w:basedOn w:val="DefaultParagraphFont"/>
    <w:link w:val="NormalParagraphStyle"/>
    <w:uiPriority w:val="99"/>
    <w:locked/>
    <w:rsid w:val="00EF18BB"/>
    <w:rPr>
      <w:rFonts w:ascii="Times Regular" w:hAnsi="Times Regular" w:cs="Times Regular"/>
      <w:color w:val="000000"/>
      <w:sz w:val="24"/>
      <w:szCs w:val="24"/>
    </w:rPr>
  </w:style>
  <w:style w:type="character" w:customStyle="1" w:styleId="QuoteyellowChar">
    <w:name w:val="Quote_yellow Char"/>
    <w:basedOn w:val="NormalParagraphStyleChar"/>
    <w:link w:val="Quoteyellow"/>
    <w:uiPriority w:val="99"/>
    <w:locked/>
    <w:rsid w:val="00ED61D0"/>
    <w:rPr>
      <w:rFonts w:ascii="Segoe Light" w:hAnsi="Segoe Light" w:cs="Segoe Light"/>
      <w:color w:val="F0C717"/>
      <w:sz w:val="36"/>
      <w:szCs w:val="36"/>
    </w:rPr>
  </w:style>
  <w:style w:type="paragraph" w:customStyle="1" w:styleId="Summary">
    <w:name w:val="Summary"/>
    <w:basedOn w:val="NormalParagraphStyle"/>
    <w:link w:val="SummaryChar"/>
    <w:uiPriority w:val="99"/>
    <w:rsid w:val="00133FEE"/>
    <w:pPr>
      <w:spacing w:after="240" w:line="240" w:lineRule="auto"/>
      <w:ind w:left="162" w:right="-378" w:firstLine="0"/>
    </w:pPr>
    <w:rPr>
      <w:rFonts w:ascii="Segoe Light" w:hAnsi="Segoe Light" w:cs="Segoe Light"/>
      <w:color w:val="A1998B"/>
      <w:sz w:val="25"/>
      <w:szCs w:val="25"/>
    </w:rPr>
  </w:style>
  <w:style w:type="character" w:customStyle="1" w:styleId="namecoChar">
    <w:name w:val="name/co. Char"/>
    <w:basedOn w:val="NormalParagraphStyleChar"/>
    <w:link w:val="nameco"/>
    <w:uiPriority w:val="99"/>
    <w:locked/>
    <w:rsid w:val="00ED61D0"/>
    <w:rPr>
      <w:rFonts w:ascii="Segoe Semibold" w:hAnsi="Segoe Semibold" w:cs="Segoe Semibold"/>
      <w:color w:val="A1998B"/>
      <w:position w:val="1"/>
      <w:sz w:val="16"/>
      <w:szCs w:val="16"/>
    </w:rPr>
  </w:style>
  <w:style w:type="paragraph" w:customStyle="1" w:styleId="Bodyblue">
    <w:name w:val="Body_blue"/>
    <w:basedOn w:val="NormalParagraphStyle"/>
    <w:link w:val="BodyblueChar"/>
    <w:uiPriority w:val="99"/>
    <w:rsid w:val="00133FEE"/>
    <w:pPr>
      <w:spacing w:line="240" w:lineRule="auto"/>
      <w:ind w:left="0" w:right="162" w:hanging="7"/>
    </w:pPr>
    <w:rPr>
      <w:rFonts w:ascii="Segoe Light" w:hAnsi="Segoe Light" w:cs="Segoe Light"/>
      <w:color w:val="6991C8"/>
      <w:sz w:val="19"/>
      <w:szCs w:val="19"/>
    </w:rPr>
  </w:style>
  <w:style w:type="character" w:customStyle="1" w:styleId="SummaryChar">
    <w:name w:val="Summary Char"/>
    <w:basedOn w:val="NormalParagraphStyleChar"/>
    <w:link w:val="Summary"/>
    <w:uiPriority w:val="99"/>
    <w:locked/>
    <w:rsid w:val="00133FEE"/>
    <w:rPr>
      <w:rFonts w:ascii="Segoe Light" w:hAnsi="Segoe Light" w:cs="Segoe Light"/>
      <w:color w:val="A1998B"/>
      <w:sz w:val="25"/>
      <w:szCs w:val="25"/>
    </w:rPr>
  </w:style>
  <w:style w:type="paragraph" w:customStyle="1" w:styleId="subheadcompblu">
    <w:name w:val="sub_head_compblu"/>
    <w:basedOn w:val="NormalParagraphStyle"/>
    <w:link w:val="subheadcompbluChar"/>
    <w:uiPriority w:val="99"/>
    <w:rsid w:val="00EF18BB"/>
    <w:pPr>
      <w:spacing w:before="120" w:line="240" w:lineRule="auto"/>
    </w:pPr>
    <w:rPr>
      <w:rFonts w:ascii="Segoe Light" w:hAnsi="Segoe Light" w:cs="Segoe Light"/>
      <w:color w:val="2A4878"/>
      <w:sz w:val="19"/>
      <w:szCs w:val="19"/>
    </w:rPr>
  </w:style>
  <w:style w:type="character" w:customStyle="1" w:styleId="BodyblueChar">
    <w:name w:val="Body_blue Char"/>
    <w:basedOn w:val="NormalParagraphStyleChar"/>
    <w:link w:val="Bodyblue"/>
    <w:uiPriority w:val="99"/>
    <w:locked/>
    <w:rsid w:val="00133FEE"/>
    <w:rPr>
      <w:rFonts w:ascii="Segoe Light" w:hAnsi="Segoe Light" w:cs="Segoe Light"/>
      <w:color w:val="6991C8"/>
      <w:sz w:val="19"/>
      <w:szCs w:val="19"/>
    </w:rPr>
  </w:style>
  <w:style w:type="paragraph" w:customStyle="1" w:styleId="subheadblu">
    <w:name w:val="sub_head_blu"/>
    <w:basedOn w:val="NormalParagraphStyle"/>
    <w:link w:val="subheadbluChar"/>
    <w:uiPriority w:val="99"/>
    <w:rsid w:val="00CA44E6"/>
    <w:pPr>
      <w:spacing w:line="240" w:lineRule="auto"/>
    </w:pPr>
    <w:rPr>
      <w:rFonts w:ascii="Segoe Light" w:hAnsi="Segoe Light" w:cs="Segoe Light"/>
      <w:noProof/>
      <w:color w:val="6991C8"/>
      <w:sz w:val="25"/>
      <w:szCs w:val="25"/>
    </w:rPr>
  </w:style>
  <w:style w:type="character" w:customStyle="1" w:styleId="subheadcompbluChar">
    <w:name w:val="sub_head_compblu Char"/>
    <w:basedOn w:val="NormalParagraphStyleChar"/>
    <w:link w:val="subheadcompblu"/>
    <w:uiPriority w:val="99"/>
    <w:locked/>
    <w:rsid w:val="00EF18BB"/>
    <w:rPr>
      <w:rFonts w:ascii="Segoe Light" w:hAnsi="Segoe Light" w:cs="Segoe Light"/>
      <w:color w:val="2A4878"/>
      <w:sz w:val="19"/>
      <w:szCs w:val="19"/>
    </w:rPr>
  </w:style>
  <w:style w:type="paragraph" w:customStyle="1" w:styleId="bodygray">
    <w:name w:val="body_gray"/>
    <w:basedOn w:val="NormalParagraphStyle"/>
    <w:link w:val="bodygrayChar"/>
    <w:uiPriority w:val="99"/>
    <w:rsid w:val="00133FEE"/>
    <w:pPr>
      <w:spacing w:after="120" w:line="240" w:lineRule="auto"/>
      <w:ind w:left="162" w:right="-378" w:firstLine="0"/>
    </w:pPr>
    <w:rPr>
      <w:rFonts w:ascii="Segoe Light" w:hAnsi="Segoe Light" w:cs="Segoe Light"/>
      <w:noProof/>
      <w:color w:val="A1998B"/>
      <w:sz w:val="19"/>
      <w:szCs w:val="19"/>
    </w:rPr>
  </w:style>
  <w:style w:type="character" w:customStyle="1" w:styleId="subheadbluChar">
    <w:name w:val="sub_head_blu Char"/>
    <w:basedOn w:val="NormalParagraphStyleChar"/>
    <w:link w:val="subheadblu"/>
    <w:uiPriority w:val="99"/>
    <w:locked/>
    <w:rsid w:val="00CA44E6"/>
    <w:rPr>
      <w:rFonts w:ascii="Segoe Light" w:hAnsi="Segoe Light" w:cs="Segoe Light"/>
      <w:noProof/>
      <w:color w:val="6991C8"/>
      <w:sz w:val="25"/>
      <w:szCs w:val="25"/>
    </w:rPr>
  </w:style>
  <w:style w:type="paragraph" w:customStyle="1" w:styleId="URL">
    <w:name w:val="URL"/>
    <w:basedOn w:val="NormalParagraphStyle"/>
    <w:link w:val="URLChar"/>
    <w:uiPriority w:val="99"/>
    <w:rsid w:val="005B6F1F"/>
    <w:pPr>
      <w:spacing w:line="240" w:lineRule="auto"/>
    </w:pPr>
    <w:rPr>
      <w:rFonts w:ascii="Segoe Semibold" w:hAnsi="Segoe Semibold" w:cs="Segoe Semibold"/>
      <w:color w:val="6991C8"/>
      <w:sz w:val="19"/>
      <w:szCs w:val="19"/>
    </w:rPr>
  </w:style>
  <w:style w:type="character" w:customStyle="1" w:styleId="bodygrayChar">
    <w:name w:val="body_gray Char"/>
    <w:basedOn w:val="NormalParagraphStyleChar"/>
    <w:link w:val="bodygray"/>
    <w:uiPriority w:val="99"/>
    <w:locked/>
    <w:rsid w:val="00133FEE"/>
    <w:rPr>
      <w:rFonts w:ascii="Segoe Light" w:hAnsi="Segoe Light" w:cs="Segoe Light"/>
      <w:noProof/>
      <w:color w:val="A1998B"/>
      <w:sz w:val="19"/>
      <w:szCs w:val="19"/>
    </w:rPr>
  </w:style>
  <w:style w:type="character" w:customStyle="1" w:styleId="URLChar">
    <w:name w:val="URL Char"/>
    <w:basedOn w:val="NormalParagraphStyleChar"/>
    <w:link w:val="URL"/>
    <w:uiPriority w:val="99"/>
    <w:locked/>
    <w:rsid w:val="005B6F1F"/>
    <w:rPr>
      <w:rFonts w:ascii="Segoe Semibold" w:hAnsi="Segoe Semibold" w:cs="Segoe Semibold"/>
      <w:color w:val="6991C8"/>
      <w:sz w:val="19"/>
      <w:szCs w:val="19"/>
    </w:rPr>
  </w:style>
  <w:style w:type="paragraph" w:styleId="Header">
    <w:name w:val="header"/>
    <w:basedOn w:val="Normal"/>
    <w:link w:val="HeaderChar"/>
    <w:uiPriority w:val="99"/>
    <w:semiHidden/>
    <w:rsid w:val="00AC0ED4"/>
    <w:pPr>
      <w:tabs>
        <w:tab w:val="center" w:pos="4680"/>
        <w:tab w:val="right" w:pos="9360"/>
      </w:tabs>
      <w:spacing w:after="0"/>
    </w:pPr>
  </w:style>
  <w:style w:type="character" w:customStyle="1" w:styleId="HeaderChar">
    <w:name w:val="Header Char"/>
    <w:basedOn w:val="DefaultParagraphFont"/>
    <w:link w:val="Header"/>
    <w:uiPriority w:val="99"/>
    <w:semiHidden/>
    <w:locked/>
    <w:rsid w:val="00AC0ED4"/>
    <w:rPr>
      <w:rFonts w:cs="Times New Roman"/>
    </w:rPr>
  </w:style>
  <w:style w:type="paragraph" w:styleId="Footer">
    <w:name w:val="footer"/>
    <w:basedOn w:val="Normal"/>
    <w:link w:val="FooterChar"/>
    <w:uiPriority w:val="99"/>
    <w:rsid w:val="00AC0ED4"/>
    <w:pPr>
      <w:tabs>
        <w:tab w:val="center" w:pos="4680"/>
        <w:tab w:val="right" w:pos="9360"/>
      </w:tabs>
      <w:spacing w:after="0"/>
    </w:pPr>
  </w:style>
  <w:style w:type="character" w:customStyle="1" w:styleId="FooterChar">
    <w:name w:val="Footer Char"/>
    <w:basedOn w:val="DefaultParagraphFont"/>
    <w:link w:val="Footer"/>
    <w:uiPriority w:val="99"/>
    <w:locked/>
    <w:rsid w:val="00AC0ED4"/>
    <w:rPr>
      <w:rFonts w:cs="Times New Roman"/>
    </w:rPr>
  </w:style>
  <w:style w:type="paragraph" w:customStyle="1" w:styleId="learnmore">
    <w:name w:val="learn_more"/>
    <w:basedOn w:val="nameco"/>
    <w:link w:val="learnmoreChar"/>
    <w:uiPriority w:val="99"/>
    <w:rsid w:val="00EB6B7B"/>
    <w:pPr>
      <w:spacing w:after="0"/>
    </w:pPr>
    <w:rPr>
      <w:sz w:val="12"/>
      <w:szCs w:val="12"/>
    </w:rPr>
  </w:style>
  <w:style w:type="character" w:styleId="Hyperlink">
    <w:name w:val="Hyperlink"/>
    <w:basedOn w:val="DefaultParagraphFont"/>
    <w:uiPriority w:val="99"/>
    <w:rsid w:val="00EB6B7B"/>
    <w:rPr>
      <w:rFonts w:cs="Times New Roman"/>
      <w:color w:val="0000FF"/>
      <w:u w:val="single"/>
    </w:rPr>
  </w:style>
  <w:style w:type="character" w:customStyle="1" w:styleId="learnmoreChar">
    <w:name w:val="learn_more Char"/>
    <w:basedOn w:val="Heading2Char"/>
    <w:link w:val="learnmore"/>
    <w:uiPriority w:val="99"/>
    <w:locked/>
    <w:rsid w:val="00EB6B7B"/>
    <w:rPr>
      <w:rFonts w:ascii="Segoe Semibold" w:hAnsi="Segoe Semibold" w:cs="Segoe Semibold"/>
      <w:color w:val="A1998B"/>
      <w:position w:val="1"/>
      <w:sz w:val="12"/>
      <w:szCs w:val="12"/>
    </w:rPr>
  </w:style>
  <w:style w:type="paragraph" w:customStyle="1" w:styleId="bulletblu">
    <w:name w:val="bullet_blu"/>
    <w:basedOn w:val="Normal"/>
    <w:link w:val="bulletbluChar"/>
    <w:uiPriority w:val="99"/>
    <w:rsid w:val="00ED61D0"/>
    <w:pPr>
      <w:tabs>
        <w:tab w:val="left" w:pos="144"/>
      </w:tabs>
    </w:pPr>
    <w:rPr>
      <w:rFonts w:ascii="Segoe Light" w:hAnsi="Segoe Light" w:cs="Segoe Light"/>
      <w:color w:val="6991C8"/>
      <w:sz w:val="19"/>
      <w:szCs w:val="19"/>
    </w:rPr>
  </w:style>
  <w:style w:type="character" w:customStyle="1" w:styleId="bulletbluChar">
    <w:name w:val="bullet_blu Char"/>
    <w:basedOn w:val="DefaultParagraphFont"/>
    <w:link w:val="bulletblu"/>
    <w:uiPriority w:val="99"/>
    <w:locked/>
    <w:rsid w:val="00ED61D0"/>
    <w:rPr>
      <w:rFonts w:ascii="Segoe Light" w:hAnsi="Segoe Light" w:cs="Segoe Light"/>
      <w:color w:val="6991C8"/>
      <w:sz w:val="19"/>
      <w:szCs w:val="19"/>
    </w:rPr>
  </w:style>
  <w:style w:type="paragraph" w:customStyle="1" w:styleId="bodysubhead">
    <w:name w:val="body sub_head"/>
    <w:basedOn w:val="Bodyblue"/>
    <w:link w:val="bodysubheadChar"/>
    <w:uiPriority w:val="99"/>
    <w:rsid w:val="00032899"/>
    <w:pPr>
      <w:ind w:left="158" w:right="158" w:firstLine="0"/>
    </w:pPr>
  </w:style>
  <w:style w:type="character" w:customStyle="1" w:styleId="bodysubheadChar">
    <w:name w:val="body sub_head Char"/>
    <w:basedOn w:val="BodyblueChar"/>
    <w:link w:val="bodysubhead"/>
    <w:uiPriority w:val="99"/>
    <w:locked/>
    <w:rsid w:val="00032899"/>
  </w:style>
  <w:style w:type="character" w:styleId="CommentReference">
    <w:name w:val="annotation reference"/>
    <w:basedOn w:val="DefaultParagraphFont"/>
    <w:uiPriority w:val="99"/>
    <w:semiHidden/>
    <w:rsid w:val="006D56F4"/>
    <w:rPr>
      <w:rFonts w:cs="Times New Roman"/>
      <w:sz w:val="16"/>
      <w:szCs w:val="16"/>
    </w:rPr>
  </w:style>
  <w:style w:type="paragraph" w:styleId="CommentText">
    <w:name w:val="annotation text"/>
    <w:basedOn w:val="Normal"/>
    <w:link w:val="CommentTextChar"/>
    <w:uiPriority w:val="99"/>
    <w:semiHidden/>
    <w:rsid w:val="006D56F4"/>
    <w:rPr>
      <w:sz w:val="20"/>
      <w:szCs w:val="20"/>
    </w:rPr>
  </w:style>
  <w:style w:type="character" w:customStyle="1" w:styleId="CommentTextChar">
    <w:name w:val="Comment Text Char"/>
    <w:basedOn w:val="DefaultParagraphFont"/>
    <w:link w:val="CommentText"/>
    <w:uiPriority w:val="99"/>
    <w:semiHidden/>
    <w:locked/>
    <w:rsid w:val="006D56F4"/>
    <w:rPr>
      <w:rFonts w:cs="Times New Roman"/>
      <w:sz w:val="20"/>
      <w:szCs w:val="20"/>
    </w:rPr>
  </w:style>
  <w:style w:type="paragraph" w:styleId="CommentSubject">
    <w:name w:val="annotation subject"/>
    <w:basedOn w:val="CommentText"/>
    <w:next w:val="CommentText"/>
    <w:link w:val="CommentSubjectChar"/>
    <w:uiPriority w:val="99"/>
    <w:semiHidden/>
    <w:rsid w:val="006D56F4"/>
    <w:rPr>
      <w:b/>
      <w:bCs/>
    </w:rPr>
  </w:style>
  <w:style w:type="character" w:customStyle="1" w:styleId="CommentSubjectChar">
    <w:name w:val="Comment Subject Char"/>
    <w:basedOn w:val="CommentTextChar"/>
    <w:link w:val="CommentSubject"/>
    <w:uiPriority w:val="99"/>
    <w:semiHidden/>
    <w:locked/>
    <w:rsid w:val="006D56F4"/>
    <w:rPr>
      <w:b/>
      <w:bCs/>
    </w:rPr>
  </w:style>
</w:styles>
</file>

<file path=word/webSettings.xml><?xml version="1.0" encoding="utf-8"?>
<w:webSettings xmlns:r="http://schemas.openxmlformats.org/officeDocument/2006/relationships" xmlns:w="http://schemas.openxmlformats.org/wordprocessingml/2006/main">
  <w:divs>
    <w:div w:id="1780876945">
      <w:marLeft w:val="0"/>
      <w:marRight w:val="0"/>
      <w:marTop w:val="0"/>
      <w:marBottom w:val="0"/>
      <w:divBdr>
        <w:top w:val="none" w:sz="0" w:space="0" w:color="auto"/>
        <w:left w:val="none" w:sz="0" w:space="0" w:color="auto"/>
        <w:bottom w:val="none" w:sz="0" w:space="0" w:color="auto"/>
        <w:right w:val="none" w:sz="0" w:space="0" w:color="auto"/>
      </w:divBdr>
    </w:div>
    <w:div w:id="1780876946">
      <w:marLeft w:val="0"/>
      <w:marRight w:val="0"/>
      <w:marTop w:val="0"/>
      <w:marBottom w:val="0"/>
      <w:divBdr>
        <w:top w:val="none" w:sz="0" w:space="0" w:color="auto"/>
        <w:left w:val="none" w:sz="0" w:space="0" w:color="auto"/>
        <w:bottom w:val="none" w:sz="0" w:space="0" w:color="auto"/>
        <w:right w:val="none" w:sz="0" w:space="0" w:color="auto"/>
      </w:divBdr>
    </w:div>
    <w:div w:id="1780876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nis.net/"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getssn@microsoft.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ni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spenta.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811B2FAEF484291651393081012C3" ma:contentTypeVersion="1" ma:contentTypeDescription="Create a new document." ma:contentTypeScope="" ma:versionID="4ebc2d927eb5f78a1e230aaa13b04e45">
  <xsd:schema xmlns:xsd="http://www.w3.org/2001/XMLSchema" xmlns:p="http://schemas.microsoft.com/office/2006/metadata/properties" xmlns:ns2="772d8642-9476-46fa-9a79-1b01f8dbfad1" targetNamespace="http://schemas.microsoft.com/office/2006/metadata/properties" ma:root="true" ma:fieldsID="0b768e682de2cde14683584b452dde43" ns2:_="">
    <xsd:import namespace="772d8642-9476-46fa-9a79-1b01f8dbfad1"/>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772d8642-9476-46fa-9a79-1b01f8dbfad1" elementFormDefault="qualified">
    <xsd:import namespace="http://schemas.microsoft.com/office/2006/documentManagement/types"/>
    <xsd:element name="Status" ma:index="8"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772d8642-9476-46fa-9a79-1b01f8dbfad1" xsi:nil="true"/>
  </documentManagement>
</p:properties>
</file>

<file path=customXml/itemProps1.xml><?xml version="1.0" encoding="utf-8"?>
<ds:datastoreItem xmlns:ds="http://schemas.openxmlformats.org/officeDocument/2006/customXml" ds:itemID="{D2333A91-D500-4A71-A3CB-D2F996E5823C}"/>
</file>

<file path=customXml/itemProps2.xml><?xml version="1.0" encoding="utf-8"?>
<ds:datastoreItem xmlns:ds="http://schemas.openxmlformats.org/officeDocument/2006/customXml" ds:itemID="{0C336C06-8FD7-4F5F-9C8E-31E2F41F6978}"/>
</file>

<file path=customXml/itemProps3.xml><?xml version="1.0" encoding="utf-8"?>
<ds:datastoreItem xmlns:ds="http://schemas.openxmlformats.org/officeDocument/2006/customXml" ds:itemID="{8DDF96C0-FF4F-4546-A2FE-55681EE05764}"/>
</file>

<file path=docProps/app.xml><?xml version="1.0" encoding="utf-8"?>
<Properties xmlns="http://schemas.openxmlformats.org/officeDocument/2006/extended-properties" xmlns:vt="http://schemas.openxmlformats.org/officeDocument/2006/docPropsVTypes">
  <Template>Normal</Template>
  <TotalTime>23</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Agencies across Europe connect and collaborate using portal</vt:lpstr>
    </vt:vector>
  </TitlesOfParts>
  <Company>Microsoft</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across Europe connect and collaborate using portal</dc:title>
  <dc:creator>mmorrison</dc:creator>
  <cp:lastModifiedBy>Christine</cp:lastModifiedBy>
  <cp:revision>8</cp:revision>
  <cp:lastPrinted>2008-01-10T19:39:00Z</cp:lastPrinted>
  <dcterms:created xsi:type="dcterms:W3CDTF">2008-01-10T19:18:00Z</dcterms:created>
  <dcterms:modified xsi:type="dcterms:W3CDTF">2008-01-10T19:41:00Z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0x010100C10811B2FAEF484291651393081012C3</vt:lpwstr>
  </property>
</Properties>
</file>