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7BFCD" w14:textId="77777777" w:rsidR="000D2C1B" w:rsidRPr="00EC7EB7" w:rsidRDefault="000D2C1B" w:rsidP="00EC7EB7">
      <w:pPr>
        <w:pStyle w:val="OFFTitle"/>
      </w:pPr>
      <w:bookmarkStart w:id="0" w:name="_GoBack"/>
      <w:bookmarkEnd w:id="0"/>
      <w:r w:rsidRPr="00EC7EB7">
        <w:drawing>
          <wp:anchor distT="0" distB="0" distL="114300" distR="114300" simplePos="0" relativeHeight="251658240" behindDoc="1" locked="0" layoutInCell="1" allowOverlap="1" wp14:editId="4A924040">
            <wp:simplePos x="0" y="0"/>
            <wp:positionH relativeFrom="column">
              <wp:posOffset>-914400</wp:posOffset>
            </wp:positionH>
            <wp:positionV relativeFrom="paragraph">
              <wp:posOffset>-4924425</wp:posOffset>
            </wp:positionV>
            <wp:extent cx="7781925" cy="5848350"/>
            <wp:effectExtent l="19050" t="0" r="9525" b="0"/>
            <wp:wrapNone/>
            <wp:docPr id="1" name="Picture 0" descr="Office2010LG_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2010LG_cover.jpg"/>
                    <pic:cNvPicPr/>
                  </pic:nvPicPr>
                  <pic:blipFill>
                    <a:blip r:embed="rId9" cstate="print"/>
                    <a:srcRect b="41856"/>
                    <a:stretch>
                      <a:fillRect/>
                    </a:stretch>
                  </pic:blipFill>
                  <pic:spPr>
                    <a:xfrm>
                      <a:off x="0" y="0"/>
                      <a:ext cx="7781925" cy="5848350"/>
                    </a:xfrm>
                    <a:prstGeom prst="rect">
                      <a:avLst/>
                    </a:prstGeom>
                    <a:noFill/>
                    <a:ln>
                      <a:noFill/>
                    </a:ln>
                  </pic:spPr>
                </pic:pic>
              </a:graphicData>
            </a:graphic>
          </wp:anchor>
        </w:drawing>
      </w:r>
      <w:r w:rsidRPr="00EC7EB7">
        <w:t>Microsoft Office 2010</w:t>
      </w:r>
      <w:r w:rsidRPr="00EC7EB7">
        <w:br/>
      </w:r>
      <w:r w:rsidR="00BD381C" w:rsidRPr="00EC7EB7">
        <w:t xml:space="preserve">Volume </w:t>
      </w:r>
      <w:r w:rsidRPr="00EC7EB7">
        <w:t>Licensing Guide</w:t>
      </w:r>
    </w:p>
    <w:p w14:paraId="5326002D" w14:textId="77777777" w:rsidR="000D2C1B" w:rsidRDefault="000D2C1B" w:rsidP="000D2C1B">
      <w:pPr>
        <w:pStyle w:val="OFFBody"/>
      </w:pPr>
    </w:p>
    <w:p w14:paraId="73E19CFB" w14:textId="77777777" w:rsidR="00B44909" w:rsidRDefault="00B44909" w:rsidP="000D2C1B">
      <w:pPr>
        <w:pStyle w:val="OFFBody"/>
      </w:pPr>
    </w:p>
    <w:p w14:paraId="315032D5" w14:textId="77777777" w:rsidR="00B44909" w:rsidRPr="00EC7EB7" w:rsidRDefault="00BF41EA" w:rsidP="00EC7EB7">
      <w:pPr>
        <w:pStyle w:val="OFFSubHeading"/>
        <w:rPr>
          <w:spacing w:val="-10"/>
          <w:sz w:val="44"/>
          <w:szCs w:val="44"/>
        </w:rPr>
      </w:pPr>
      <w:r>
        <w:rPr>
          <w:spacing w:val="-10"/>
          <w:sz w:val="44"/>
          <w:szCs w:val="44"/>
        </w:rPr>
        <w:t>April</w:t>
      </w:r>
      <w:r w:rsidRPr="00EC7EB7">
        <w:rPr>
          <w:spacing w:val="-10"/>
          <w:sz w:val="44"/>
          <w:szCs w:val="44"/>
        </w:rPr>
        <w:t xml:space="preserve"> </w:t>
      </w:r>
      <w:r w:rsidR="00364E4E" w:rsidRPr="00EC7EB7">
        <w:rPr>
          <w:spacing w:val="-10"/>
          <w:sz w:val="44"/>
          <w:szCs w:val="44"/>
        </w:rPr>
        <w:t>2010</w:t>
      </w:r>
    </w:p>
    <w:p w14:paraId="6CBAF3B6" w14:textId="77777777" w:rsidR="00093C3B" w:rsidRDefault="00093C3B" w:rsidP="000D2C1B">
      <w:pPr>
        <w:pStyle w:val="OFFBody"/>
      </w:pPr>
    </w:p>
    <w:p w14:paraId="5B248141" w14:textId="77777777" w:rsidR="00093C3B" w:rsidRDefault="00093C3B" w:rsidP="000D2C1B">
      <w:pPr>
        <w:pStyle w:val="OFFBody"/>
      </w:pPr>
      <w:r>
        <w:rPr>
          <w:noProof/>
        </w:rPr>
        <w:drawing>
          <wp:anchor distT="0" distB="0" distL="114300" distR="114300" simplePos="0" relativeHeight="251661312" behindDoc="1" locked="0" layoutInCell="1" allowOverlap="1" wp14:editId="67B7C0BF">
            <wp:simplePos x="0" y="0"/>
            <wp:positionH relativeFrom="column">
              <wp:posOffset>19050</wp:posOffset>
            </wp:positionH>
            <wp:positionV relativeFrom="paragraph">
              <wp:posOffset>866775</wp:posOffset>
            </wp:positionV>
            <wp:extent cx="1273175" cy="438150"/>
            <wp:effectExtent l="19050" t="0" r="3175" b="0"/>
            <wp:wrapNone/>
            <wp:docPr id="7" name="Picture 1" descr="Office2010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2010_logo.jpg"/>
                    <pic:cNvPicPr/>
                  </pic:nvPicPr>
                  <pic:blipFill>
                    <a:blip r:embed="rId10" cstate="print"/>
                    <a:stretch>
                      <a:fillRect/>
                    </a:stretch>
                  </pic:blipFill>
                  <pic:spPr>
                    <a:xfrm>
                      <a:off x="0" y="0"/>
                      <a:ext cx="1273175" cy="438150"/>
                    </a:xfrm>
                    <a:prstGeom prst="rect">
                      <a:avLst/>
                    </a:prstGeom>
                  </pic:spPr>
                </pic:pic>
              </a:graphicData>
            </a:graphic>
          </wp:anchor>
        </w:drawing>
      </w:r>
      <w:r>
        <w:rPr>
          <w:noProof/>
        </w:rPr>
        <w:drawing>
          <wp:anchor distT="0" distB="0" distL="114300" distR="114300" simplePos="0" relativeHeight="251662336" behindDoc="1" locked="0" layoutInCell="1" allowOverlap="1" wp14:editId="0F6A5600">
            <wp:simplePos x="0" y="0"/>
            <wp:positionH relativeFrom="column">
              <wp:posOffset>19050</wp:posOffset>
            </wp:positionH>
            <wp:positionV relativeFrom="paragraph">
              <wp:posOffset>1476375</wp:posOffset>
            </wp:positionV>
            <wp:extent cx="2019300" cy="226060"/>
            <wp:effectExtent l="19050" t="0" r="0" b="0"/>
            <wp:wrapNone/>
            <wp:docPr id="8" name="Picture 7" descr="VolumeLicensing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umeLicensing_black.jpg"/>
                    <pic:cNvPicPr/>
                  </pic:nvPicPr>
                  <pic:blipFill>
                    <a:blip r:embed="rId11" cstate="print"/>
                    <a:stretch>
                      <a:fillRect/>
                    </a:stretch>
                  </pic:blipFill>
                  <pic:spPr>
                    <a:xfrm>
                      <a:off x="0" y="0"/>
                      <a:ext cx="2019300" cy="226060"/>
                    </a:xfrm>
                    <a:prstGeom prst="rect">
                      <a:avLst/>
                    </a:prstGeom>
                  </pic:spPr>
                </pic:pic>
              </a:graphicData>
            </a:graphic>
          </wp:anchor>
        </w:drawing>
      </w:r>
    </w:p>
    <w:p w14:paraId="227F896F" w14:textId="77777777" w:rsidR="00B44909" w:rsidRDefault="00B44909" w:rsidP="000D2C1B">
      <w:pPr>
        <w:pStyle w:val="OFFBody"/>
        <w:sectPr w:rsidR="00B44909">
          <w:headerReference w:type="even" r:id="rId12"/>
          <w:headerReference w:type="default" r:id="rId13"/>
          <w:footerReference w:type="even" r:id="rId14"/>
          <w:footerReference w:type="default" r:id="rId15"/>
          <w:headerReference w:type="first" r:id="rId16"/>
          <w:footerReference w:type="first" r:id="rId17"/>
          <w:pgSz w:w="12240" w:h="15840"/>
          <w:pgMar w:top="7920" w:right="1440" w:bottom="1440" w:left="1440" w:header="720" w:footer="720" w:gutter="0"/>
          <w:cols w:space="720"/>
          <w:docGrid w:linePitch="360"/>
        </w:sectPr>
      </w:pPr>
    </w:p>
    <w:p w14:paraId="11C8339B" w14:textId="77777777" w:rsidR="0029328E" w:rsidRDefault="00093C3B" w:rsidP="00146F61">
      <w:pPr>
        <w:pStyle w:val="OFFSubHeading"/>
        <w:spacing w:before="720"/>
      </w:pPr>
      <w:r>
        <w:rPr>
          <w:noProof/>
        </w:rPr>
        <w:lastRenderedPageBreak/>
        <w:drawing>
          <wp:anchor distT="0" distB="0" distL="114300" distR="114300" simplePos="0" relativeHeight="251663360" behindDoc="1" locked="0" layoutInCell="1" allowOverlap="1" wp14:editId="7D720614">
            <wp:simplePos x="0" y="0"/>
            <wp:positionH relativeFrom="column">
              <wp:posOffset>-952500</wp:posOffset>
            </wp:positionH>
            <wp:positionV relativeFrom="paragraph">
              <wp:posOffset>-866775</wp:posOffset>
            </wp:positionV>
            <wp:extent cx="7772400" cy="10058400"/>
            <wp:effectExtent l="19050" t="0" r="0" b="0"/>
            <wp:wrapNone/>
            <wp:docPr id="9" name="Picture 8" descr="Office2010LG_i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2010LG_into.jpg"/>
                    <pic:cNvPicPr/>
                  </pic:nvPicPr>
                  <pic:blipFill>
                    <a:blip r:embed="rId18" cstate="print"/>
                    <a:stretch>
                      <a:fillRect/>
                    </a:stretch>
                  </pic:blipFill>
                  <pic:spPr>
                    <a:xfrm>
                      <a:off x="0" y="0"/>
                      <a:ext cx="7772400" cy="10058400"/>
                    </a:xfrm>
                    <a:prstGeom prst="rect">
                      <a:avLst/>
                    </a:prstGeom>
                    <a:noFill/>
                    <a:ln>
                      <a:noFill/>
                    </a:ln>
                  </pic:spPr>
                </pic:pic>
              </a:graphicData>
            </a:graphic>
          </wp:anchor>
        </w:drawing>
      </w:r>
      <w:r w:rsidR="0029328E">
        <w:t>Appropriate Use</w:t>
      </w:r>
    </w:p>
    <w:p w14:paraId="48707156" w14:textId="77777777" w:rsidR="00146F61" w:rsidRDefault="00146F61" w:rsidP="00146F61">
      <w:pPr>
        <w:pStyle w:val="OFFSubHeading"/>
        <w:spacing w:before="240"/>
      </w:pPr>
    </w:p>
    <w:p w14:paraId="1CB8DAA5" w14:textId="77777777" w:rsidR="0029328E" w:rsidRDefault="0029328E" w:rsidP="000D2C1B">
      <w:pPr>
        <w:pStyle w:val="OFFBody"/>
      </w:pPr>
      <w:r w:rsidRPr="00BA6304">
        <w:t xml:space="preserve">This </w:t>
      </w:r>
      <w:r>
        <w:t>guide is intended</w:t>
      </w:r>
      <w:r w:rsidR="00BF41EA">
        <w:t xml:space="preserve"> to help Microsoft Volume Licensing customers understand how </w:t>
      </w:r>
      <w:r>
        <w:t xml:space="preserve">the </w:t>
      </w:r>
      <w:r w:rsidR="003723DC">
        <w:t xml:space="preserve">Microsoft </w:t>
      </w:r>
      <w:r>
        <w:t xml:space="preserve">Office 2010 </w:t>
      </w:r>
      <w:r w:rsidR="00781267">
        <w:t>suites</w:t>
      </w:r>
      <w:r>
        <w:t xml:space="preserve"> </w:t>
      </w:r>
      <w:r w:rsidR="00BF41EA">
        <w:t xml:space="preserve">are licensed </w:t>
      </w:r>
      <w:r w:rsidR="00781267">
        <w:t>through</w:t>
      </w:r>
      <w:r w:rsidR="00093C3B">
        <w:t xml:space="preserve"> </w:t>
      </w:r>
      <w:r w:rsidR="00BF41EA">
        <w:t xml:space="preserve">Microsoft’s </w:t>
      </w:r>
      <w:r w:rsidR="00093C3B">
        <w:t xml:space="preserve">Volume Licensing </w:t>
      </w:r>
      <w:r w:rsidR="00BF41EA">
        <w:t>programs</w:t>
      </w:r>
      <w:r w:rsidR="00093C3B">
        <w:t>.</w:t>
      </w:r>
    </w:p>
    <w:p w14:paraId="7AA89CB7" w14:textId="28431F21" w:rsidR="0029328E" w:rsidRDefault="0029328E" w:rsidP="00BF41EA">
      <w:pPr>
        <w:pStyle w:val="OFFBody"/>
        <w:spacing w:after="0"/>
      </w:pPr>
      <w:r w:rsidRPr="00751E28">
        <w:t xml:space="preserve">This guide </w:t>
      </w:r>
      <w:r w:rsidR="00061EFB">
        <w:t xml:space="preserve">is for informational purposes and </w:t>
      </w:r>
      <w:r w:rsidRPr="00751E28">
        <w:t xml:space="preserve">does not supersede or replace any documentation covering </w:t>
      </w:r>
      <w:r w:rsidR="00A55F56">
        <w:t xml:space="preserve">Microsoft </w:t>
      </w:r>
      <w:r w:rsidRPr="00751E28">
        <w:t>Office licensing.</w:t>
      </w:r>
      <w:r>
        <w:t xml:space="preserve"> Specific product license terms are defined in the product’s Retail Software License Terms, the Microsoft Volume Licensing agreement under which it was acquired, and/or the Microsoft Volume Licensing Product List document and the Microsoft Volume Licensing Product Use Rights (PUR).</w:t>
      </w:r>
    </w:p>
    <w:p w14:paraId="31912233" w14:textId="77777777" w:rsidR="00BF41EA" w:rsidRDefault="00BF41EA" w:rsidP="00BF41EA">
      <w:pPr>
        <w:pStyle w:val="OFFBody"/>
        <w:spacing w:after="0"/>
      </w:pPr>
    </w:p>
    <w:p w14:paraId="27D9D2F9" w14:textId="77777777" w:rsidR="003723DC" w:rsidRPr="00775967" w:rsidRDefault="0029328E" w:rsidP="00BF41EA">
      <w:pPr>
        <w:pStyle w:val="OFFBody"/>
        <w:spacing w:after="0"/>
      </w:pPr>
      <w:r w:rsidRPr="00775967">
        <w:t xml:space="preserve">For </w:t>
      </w:r>
      <w:r w:rsidR="00061EFB">
        <w:t>more information</w:t>
      </w:r>
      <w:r w:rsidRPr="00775967">
        <w:t xml:space="preserve">, </w:t>
      </w:r>
      <w:r w:rsidR="00BF41EA">
        <w:t xml:space="preserve">including the latest version of this guide, </w:t>
      </w:r>
      <w:r w:rsidRPr="00775967">
        <w:t>please visit</w:t>
      </w:r>
      <w:r w:rsidR="003723DC" w:rsidRPr="00775967">
        <w:t>:</w:t>
      </w:r>
      <w:r w:rsidRPr="00775967">
        <w:t xml:space="preserve"> </w:t>
      </w:r>
    </w:p>
    <w:p w14:paraId="6A7F6921" w14:textId="77777777" w:rsidR="00BF41EA" w:rsidRDefault="009D2180" w:rsidP="00BF41EA">
      <w:pPr>
        <w:pStyle w:val="OFFBody"/>
        <w:spacing w:after="0"/>
        <w:rPr>
          <w:szCs w:val="20"/>
        </w:rPr>
      </w:pPr>
      <w:hyperlink r:id="rId19" w:history="1">
        <w:r w:rsidR="00BF41EA" w:rsidRPr="00BE0FB5">
          <w:rPr>
            <w:rStyle w:val="Hyperlink"/>
            <w:szCs w:val="20"/>
          </w:rPr>
          <w:t>www.microsoft.com/licensing/about-licensing/office.aspx</w:t>
        </w:r>
      </w:hyperlink>
      <w:r w:rsidR="00BF41EA">
        <w:rPr>
          <w:szCs w:val="20"/>
        </w:rPr>
        <w:t>.</w:t>
      </w:r>
    </w:p>
    <w:p w14:paraId="34F10C8D" w14:textId="77777777" w:rsidR="003723DC" w:rsidRPr="00775967" w:rsidRDefault="003723DC" w:rsidP="00BF41EA">
      <w:pPr>
        <w:pStyle w:val="OFFBody"/>
        <w:spacing w:after="0"/>
        <w:rPr>
          <w:color w:val="F15A22" w:themeColor="accent2"/>
          <w:szCs w:val="20"/>
          <w:u w:val="single"/>
        </w:rPr>
      </w:pPr>
    </w:p>
    <w:p w14:paraId="1E7B56D7" w14:textId="77777777" w:rsidR="00B3580B" w:rsidRDefault="00B3580B" w:rsidP="003723DC">
      <w:pPr>
        <w:pStyle w:val="OFFBody"/>
        <w:spacing w:after="0"/>
      </w:pPr>
    </w:p>
    <w:p w14:paraId="7CBF32DE" w14:textId="77777777" w:rsidR="00B3580B" w:rsidRDefault="00B3580B" w:rsidP="003723DC">
      <w:pPr>
        <w:pStyle w:val="OFFBody"/>
        <w:spacing w:after="0"/>
      </w:pPr>
    </w:p>
    <w:p w14:paraId="4E0F7AC4" w14:textId="77777777" w:rsidR="0029328E" w:rsidRPr="006452ED" w:rsidRDefault="0029328E" w:rsidP="006B1223">
      <w:pPr>
        <w:pStyle w:val="OFFBody"/>
      </w:pPr>
    </w:p>
    <w:p w14:paraId="42E57E74" w14:textId="77777777" w:rsidR="00EA5ED6" w:rsidRPr="00207496" w:rsidRDefault="00EA5ED6" w:rsidP="006B1223">
      <w:pPr>
        <w:pStyle w:val="OFFBody"/>
        <w:sectPr w:rsidR="00EA5ED6" w:rsidRPr="00207496">
          <w:headerReference w:type="default" r:id="rId20"/>
          <w:pgSz w:w="12240" w:h="15840"/>
          <w:pgMar w:top="1440" w:right="1440" w:bottom="1440" w:left="1440" w:header="720" w:footer="720" w:gutter="0"/>
          <w:cols w:space="720"/>
          <w:docGrid w:linePitch="360"/>
        </w:sectPr>
      </w:pPr>
    </w:p>
    <w:p w14:paraId="79310C64" w14:textId="77777777" w:rsidR="0029328E" w:rsidRDefault="0029328E" w:rsidP="00C00ADF">
      <w:pPr>
        <w:pStyle w:val="OFFHeading1"/>
      </w:pPr>
      <w:bookmarkStart w:id="1" w:name="_Toc253319910"/>
      <w:bookmarkStart w:id="2" w:name="_Toc254184747"/>
      <w:bookmarkStart w:id="3" w:name="_Toc254193753"/>
      <w:bookmarkStart w:id="4" w:name="_Toc254194133"/>
      <w:bookmarkStart w:id="5" w:name="_Toc257732368"/>
      <w:r>
        <w:lastRenderedPageBreak/>
        <w:t>Table of Contents</w:t>
      </w:r>
      <w:bookmarkEnd w:id="1"/>
      <w:bookmarkEnd w:id="2"/>
      <w:bookmarkEnd w:id="3"/>
      <w:bookmarkEnd w:id="4"/>
      <w:bookmarkEnd w:id="5"/>
    </w:p>
    <w:p w14:paraId="69B559E0" w14:textId="3B1FDF41" w:rsidR="00C53E9B" w:rsidRDefault="00A070DD">
      <w:pPr>
        <w:pStyle w:val="TOC1"/>
        <w:rPr>
          <w:b w:val="0"/>
          <w:noProof/>
        </w:rPr>
      </w:pPr>
      <w:r>
        <w:fldChar w:fldCharType="begin"/>
      </w:r>
      <w:r w:rsidR="006452ED">
        <w:instrText xml:space="preserve"> TOC \h \z \t "OFF Heading 1,1,OFF Heading 2,2,OFF Heading 3,3" </w:instrText>
      </w:r>
      <w:r>
        <w:fldChar w:fldCharType="separate"/>
      </w:r>
    </w:p>
    <w:p w14:paraId="6D45E8D3" w14:textId="77777777" w:rsidR="00C53E9B" w:rsidRDefault="009D2180">
      <w:pPr>
        <w:pStyle w:val="TOC1"/>
        <w:rPr>
          <w:b w:val="0"/>
          <w:noProof/>
        </w:rPr>
      </w:pPr>
      <w:hyperlink w:anchor="_Toc257732369" w:history="1">
        <w:r w:rsidR="00C53E9B" w:rsidRPr="00BB3962">
          <w:rPr>
            <w:rStyle w:val="Hyperlink"/>
            <w:noProof/>
          </w:rPr>
          <w:t>Summary</w:t>
        </w:r>
        <w:r w:rsidR="00C53E9B">
          <w:rPr>
            <w:noProof/>
            <w:webHidden/>
          </w:rPr>
          <w:tab/>
        </w:r>
        <w:r w:rsidR="00A070DD">
          <w:rPr>
            <w:noProof/>
            <w:webHidden/>
          </w:rPr>
          <w:fldChar w:fldCharType="begin"/>
        </w:r>
        <w:r w:rsidR="00C53E9B">
          <w:rPr>
            <w:noProof/>
            <w:webHidden/>
          </w:rPr>
          <w:instrText xml:space="preserve"> PAGEREF _Toc257732369 \h </w:instrText>
        </w:r>
        <w:r w:rsidR="00A070DD">
          <w:rPr>
            <w:noProof/>
            <w:webHidden/>
          </w:rPr>
        </w:r>
        <w:r w:rsidR="00A070DD">
          <w:rPr>
            <w:noProof/>
            <w:webHidden/>
          </w:rPr>
          <w:fldChar w:fldCharType="separate"/>
        </w:r>
        <w:r w:rsidR="00361357">
          <w:rPr>
            <w:noProof/>
            <w:webHidden/>
          </w:rPr>
          <w:t>4</w:t>
        </w:r>
        <w:r w:rsidR="00A070DD">
          <w:rPr>
            <w:noProof/>
            <w:webHidden/>
          </w:rPr>
          <w:fldChar w:fldCharType="end"/>
        </w:r>
      </w:hyperlink>
    </w:p>
    <w:p w14:paraId="2E01C98F" w14:textId="77777777" w:rsidR="00C53E9B" w:rsidRDefault="009D2180">
      <w:pPr>
        <w:pStyle w:val="TOC2"/>
        <w:rPr>
          <w:sz w:val="22"/>
        </w:rPr>
      </w:pPr>
      <w:hyperlink w:anchor="_Toc257732370" w:history="1">
        <w:r w:rsidR="00C53E9B" w:rsidRPr="00BB3962">
          <w:rPr>
            <w:rStyle w:val="Hyperlink"/>
          </w:rPr>
          <w:t>Microsoft Office 2010 Product Snapshot</w:t>
        </w:r>
        <w:r w:rsidR="00C53E9B">
          <w:rPr>
            <w:webHidden/>
          </w:rPr>
          <w:tab/>
        </w:r>
        <w:r w:rsidR="00A070DD">
          <w:rPr>
            <w:webHidden/>
          </w:rPr>
          <w:fldChar w:fldCharType="begin"/>
        </w:r>
        <w:r w:rsidR="00C53E9B">
          <w:rPr>
            <w:webHidden/>
          </w:rPr>
          <w:instrText xml:space="preserve"> PAGEREF _Toc257732370 \h </w:instrText>
        </w:r>
        <w:r w:rsidR="00A070DD">
          <w:rPr>
            <w:webHidden/>
          </w:rPr>
        </w:r>
        <w:r w:rsidR="00A070DD">
          <w:rPr>
            <w:webHidden/>
          </w:rPr>
          <w:fldChar w:fldCharType="separate"/>
        </w:r>
        <w:r w:rsidR="00361357">
          <w:rPr>
            <w:webHidden/>
          </w:rPr>
          <w:t>4</w:t>
        </w:r>
        <w:r w:rsidR="00A070DD">
          <w:rPr>
            <w:webHidden/>
          </w:rPr>
          <w:fldChar w:fldCharType="end"/>
        </w:r>
      </w:hyperlink>
    </w:p>
    <w:p w14:paraId="159E43CD" w14:textId="77777777" w:rsidR="00C53E9B" w:rsidRDefault="009D2180">
      <w:pPr>
        <w:pStyle w:val="TOC2"/>
        <w:rPr>
          <w:sz w:val="22"/>
        </w:rPr>
      </w:pPr>
      <w:hyperlink w:anchor="_Toc257732371" w:history="1">
        <w:r w:rsidR="00C53E9B" w:rsidRPr="00BB3962">
          <w:rPr>
            <w:rStyle w:val="Hyperlink"/>
          </w:rPr>
          <w:t>Office 2010 in Microsoft Volume Licensing</w:t>
        </w:r>
        <w:r w:rsidR="00C53E9B">
          <w:rPr>
            <w:webHidden/>
          </w:rPr>
          <w:tab/>
        </w:r>
        <w:r w:rsidR="00A070DD">
          <w:rPr>
            <w:webHidden/>
          </w:rPr>
          <w:fldChar w:fldCharType="begin"/>
        </w:r>
        <w:r w:rsidR="00C53E9B">
          <w:rPr>
            <w:webHidden/>
          </w:rPr>
          <w:instrText xml:space="preserve"> PAGEREF _Toc257732371 \h </w:instrText>
        </w:r>
        <w:r w:rsidR="00A070DD">
          <w:rPr>
            <w:webHidden/>
          </w:rPr>
        </w:r>
        <w:r w:rsidR="00A070DD">
          <w:rPr>
            <w:webHidden/>
          </w:rPr>
          <w:fldChar w:fldCharType="separate"/>
        </w:r>
        <w:r w:rsidR="00361357">
          <w:rPr>
            <w:webHidden/>
          </w:rPr>
          <w:t>4</w:t>
        </w:r>
        <w:r w:rsidR="00A070DD">
          <w:rPr>
            <w:webHidden/>
          </w:rPr>
          <w:fldChar w:fldCharType="end"/>
        </w:r>
      </w:hyperlink>
    </w:p>
    <w:p w14:paraId="739BC292" w14:textId="77777777" w:rsidR="00C53E9B" w:rsidRDefault="009D2180">
      <w:pPr>
        <w:pStyle w:val="TOC1"/>
        <w:rPr>
          <w:b w:val="0"/>
          <w:noProof/>
        </w:rPr>
      </w:pPr>
      <w:hyperlink w:anchor="_Toc257732372" w:history="1">
        <w:r w:rsidR="00C53E9B" w:rsidRPr="00BB3962">
          <w:rPr>
            <w:rStyle w:val="Hyperlink"/>
            <w:noProof/>
          </w:rPr>
          <w:t>Microsoft Office 2010 Volume Licensing Offerings</w:t>
        </w:r>
        <w:r w:rsidR="00C53E9B">
          <w:rPr>
            <w:noProof/>
            <w:webHidden/>
          </w:rPr>
          <w:tab/>
        </w:r>
        <w:r w:rsidR="00A070DD">
          <w:rPr>
            <w:noProof/>
            <w:webHidden/>
          </w:rPr>
          <w:fldChar w:fldCharType="begin"/>
        </w:r>
        <w:r w:rsidR="00C53E9B">
          <w:rPr>
            <w:noProof/>
            <w:webHidden/>
          </w:rPr>
          <w:instrText xml:space="preserve"> PAGEREF _Toc257732372 \h </w:instrText>
        </w:r>
        <w:r w:rsidR="00A070DD">
          <w:rPr>
            <w:noProof/>
            <w:webHidden/>
          </w:rPr>
        </w:r>
        <w:r w:rsidR="00A070DD">
          <w:rPr>
            <w:noProof/>
            <w:webHidden/>
          </w:rPr>
          <w:fldChar w:fldCharType="separate"/>
        </w:r>
        <w:r w:rsidR="00361357">
          <w:rPr>
            <w:noProof/>
            <w:webHidden/>
          </w:rPr>
          <w:t>5</w:t>
        </w:r>
        <w:r w:rsidR="00A070DD">
          <w:rPr>
            <w:noProof/>
            <w:webHidden/>
          </w:rPr>
          <w:fldChar w:fldCharType="end"/>
        </w:r>
      </w:hyperlink>
    </w:p>
    <w:p w14:paraId="39845699" w14:textId="77777777" w:rsidR="00C53E9B" w:rsidRDefault="009D2180">
      <w:pPr>
        <w:pStyle w:val="TOC2"/>
        <w:rPr>
          <w:sz w:val="22"/>
        </w:rPr>
      </w:pPr>
      <w:hyperlink w:anchor="_Toc257732373" w:history="1">
        <w:r w:rsidR="00C53E9B" w:rsidRPr="00BB3962">
          <w:rPr>
            <w:rStyle w:val="Hyperlink"/>
          </w:rPr>
          <w:t>Software Assurance Migration</w:t>
        </w:r>
        <w:r w:rsidR="00C53E9B">
          <w:rPr>
            <w:webHidden/>
          </w:rPr>
          <w:tab/>
        </w:r>
        <w:r w:rsidR="00A070DD">
          <w:rPr>
            <w:webHidden/>
          </w:rPr>
          <w:fldChar w:fldCharType="begin"/>
        </w:r>
        <w:r w:rsidR="00C53E9B">
          <w:rPr>
            <w:webHidden/>
          </w:rPr>
          <w:instrText xml:space="preserve"> PAGEREF _Toc257732373 \h </w:instrText>
        </w:r>
        <w:r w:rsidR="00A070DD">
          <w:rPr>
            <w:webHidden/>
          </w:rPr>
        </w:r>
        <w:r w:rsidR="00A070DD">
          <w:rPr>
            <w:webHidden/>
          </w:rPr>
          <w:fldChar w:fldCharType="separate"/>
        </w:r>
        <w:r w:rsidR="00361357">
          <w:rPr>
            <w:webHidden/>
          </w:rPr>
          <w:t>7</w:t>
        </w:r>
        <w:r w:rsidR="00A070DD">
          <w:rPr>
            <w:webHidden/>
          </w:rPr>
          <w:fldChar w:fldCharType="end"/>
        </w:r>
      </w:hyperlink>
    </w:p>
    <w:p w14:paraId="24FAF34A" w14:textId="77777777" w:rsidR="00C53E9B" w:rsidRDefault="009D2180">
      <w:pPr>
        <w:pStyle w:val="TOC2"/>
        <w:rPr>
          <w:sz w:val="22"/>
        </w:rPr>
      </w:pPr>
      <w:hyperlink w:anchor="_Toc257732374" w:history="1">
        <w:r w:rsidR="00C53E9B" w:rsidRPr="00BB3962">
          <w:rPr>
            <w:rStyle w:val="Hyperlink"/>
            <w:spacing w:val="-4"/>
          </w:rPr>
          <w:t>Office Web Apps in Office 2010</w:t>
        </w:r>
        <w:r w:rsidR="00C53E9B">
          <w:rPr>
            <w:webHidden/>
          </w:rPr>
          <w:tab/>
        </w:r>
        <w:r w:rsidR="00A070DD">
          <w:rPr>
            <w:webHidden/>
          </w:rPr>
          <w:fldChar w:fldCharType="begin"/>
        </w:r>
        <w:r w:rsidR="00C53E9B">
          <w:rPr>
            <w:webHidden/>
          </w:rPr>
          <w:instrText xml:space="preserve"> PAGEREF _Toc257732374 \h </w:instrText>
        </w:r>
        <w:r w:rsidR="00A070DD">
          <w:rPr>
            <w:webHidden/>
          </w:rPr>
        </w:r>
        <w:r w:rsidR="00A070DD">
          <w:rPr>
            <w:webHidden/>
          </w:rPr>
          <w:fldChar w:fldCharType="separate"/>
        </w:r>
        <w:r w:rsidR="00361357">
          <w:rPr>
            <w:webHidden/>
          </w:rPr>
          <w:t>7</w:t>
        </w:r>
        <w:r w:rsidR="00A070DD">
          <w:rPr>
            <w:webHidden/>
          </w:rPr>
          <w:fldChar w:fldCharType="end"/>
        </w:r>
      </w:hyperlink>
    </w:p>
    <w:p w14:paraId="4A543134" w14:textId="77777777" w:rsidR="00C53E9B" w:rsidRDefault="009D2180">
      <w:pPr>
        <w:pStyle w:val="TOC3"/>
        <w:tabs>
          <w:tab w:val="right" w:pos="9350"/>
        </w:tabs>
        <w:rPr>
          <w:noProof/>
          <w:sz w:val="22"/>
        </w:rPr>
      </w:pPr>
      <w:hyperlink w:anchor="_Toc257732375" w:history="1">
        <w:r w:rsidR="00C53E9B" w:rsidRPr="00BB3962">
          <w:rPr>
            <w:rStyle w:val="Hyperlink"/>
            <w:noProof/>
          </w:rPr>
          <w:t>Licensing of Office Web Apps</w:t>
        </w:r>
        <w:r w:rsidR="00C53E9B">
          <w:rPr>
            <w:noProof/>
            <w:webHidden/>
          </w:rPr>
          <w:tab/>
        </w:r>
        <w:r w:rsidR="00A070DD">
          <w:rPr>
            <w:noProof/>
            <w:webHidden/>
          </w:rPr>
          <w:fldChar w:fldCharType="begin"/>
        </w:r>
        <w:r w:rsidR="00C53E9B">
          <w:rPr>
            <w:noProof/>
            <w:webHidden/>
          </w:rPr>
          <w:instrText xml:space="preserve"> PAGEREF _Toc257732375 \h </w:instrText>
        </w:r>
        <w:r w:rsidR="00A070DD">
          <w:rPr>
            <w:noProof/>
            <w:webHidden/>
          </w:rPr>
        </w:r>
        <w:r w:rsidR="00A070DD">
          <w:rPr>
            <w:noProof/>
            <w:webHidden/>
          </w:rPr>
          <w:fldChar w:fldCharType="separate"/>
        </w:r>
        <w:r w:rsidR="00361357">
          <w:rPr>
            <w:noProof/>
            <w:webHidden/>
          </w:rPr>
          <w:t>7</w:t>
        </w:r>
        <w:r w:rsidR="00A070DD">
          <w:rPr>
            <w:noProof/>
            <w:webHidden/>
          </w:rPr>
          <w:fldChar w:fldCharType="end"/>
        </w:r>
      </w:hyperlink>
    </w:p>
    <w:p w14:paraId="1AF07122" w14:textId="77777777" w:rsidR="00C53E9B" w:rsidRDefault="009D2180">
      <w:pPr>
        <w:pStyle w:val="TOC3"/>
        <w:tabs>
          <w:tab w:val="right" w:pos="9350"/>
        </w:tabs>
        <w:rPr>
          <w:noProof/>
          <w:sz w:val="22"/>
        </w:rPr>
      </w:pPr>
      <w:hyperlink w:anchor="_Toc257732376" w:history="1">
        <w:r w:rsidR="00C53E9B" w:rsidRPr="00BB3962">
          <w:rPr>
            <w:rStyle w:val="Hyperlink"/>
            <w:noProof/>
          </w:rPr>
          <w:t>Key Dependencies</w:t>
        </w:r>
        <w:r w:rsidR="00C53E9B">
          <w:rPr>
            <w:noProof/>
            <w:webHidden/>
          </w:rPr>
          <w:tab/>
        </w:r>
        <w:r w:rsidR="00A070DD">
          <w:rPr>
            <w:noProof/>
            <w:webHidden/>
          </w:rPr>
          <w:fldChar w:fldCharType="begin"/>
        </w:r>
        <w:r w:rsidR="00C53E9B">
          <w:rPr>
            <w:noProof/>
            <w:webHidden/>
          </w:rPr>
          <w:instrText xml:space="preserve"> PAGEREF _Toc257732376 \h </w:instrText>
        </w:r>
        <w:r w:rsidR="00A070DD">
          <w:rPr>
            <w:noProof/>
            <w:webHidden/>
          </w:rPr>
        </w:r>
        <w:r w:rsidR="00A070DD">
          <w:rPr>
            <w:noProof/>
            <w:webHidden/>
          </w:rPr>
          <w:fldChar w:fldCharType="separate"/>
        </w:r>
        <w:r w:rsidR="00361357">
          <w:rPr>
            <w:noProof/>
            <w:webHidden/>
          </w:rPr>
          <w:t>7</w:t>
        </w:r>
        <w:r w:rsidR="00A070DD">
          <w:rPr>
            <w:noProof/>
            <w:webHidden/>
          </w:rPr>
          <w:fldChar w:fldCharType="end"/>
        </w:r>
      </w:hyperlink>
    </w:p>
    <w:p w14:paraId="1530E5A5" w14:textId="77777777" w:rsidR="00C53E9B" w:rsidRDefault="009D2180">
      <w:pPr>
        <w:pStyle w:val="TOC2"/>
        <w:rPr>
          <w:sz w:val="22"/>
        </w:rPr>
      </w:pPr>
      <w:hyperlink w:anchor="_Toc257732377" w:history="1">
        <w:r w:rsidR="00C53E9B" w:rsidRPr="00BB3962">
          <w:rPr>
            <w:rStyle w:val="Hyperlink"/>
          </w:rPr>
          <w:t>Office 2010: Enhanced Business Productivity through Server Integration</w:t>
        </w:r>
        <w:r w:rsidR="00C53E9B">
          <w:rPr>
            <w:webHidden/>
          </w:rPr>
          <w:tab/>
        </w:r>
        <w:r w:rsidR="00A070DD">
          <w:rPr>
            <w:webHidden/>
          </w:rPr>
          <w:fldChar w:fldCharType="begin"/>
        </w:r>
        <w:r w:rsidR="00C53E9B">
          <w:rPr>
            <w:webHidden/>
          </w:rPr>
          <w:instrText xml:space="preserve"> PAGEREF _Toc257732377 \h </w:instrText>
        </w:r>
        <w:r w:rsidR="00A070DD">
          <w:rPr>
            <w:webHidden/>
          </w:rPr>
        </w:r>
        <w:r w:rsidR="00A070DD">
          <w:rPr>
            <w:webHidden/>
          </w:rPr>
          <w:fldChar w:fldCharType="separate"/>
        </w:r>
        <w:r w:rsidR="00361357">
          <w:rPr>
            <w:webHidden/>
          </w:rPr>
          <w:t>8</w:t>
        </w:r>
        <w:r w:rsidR="00A070DD">
          <w:rPr>
            <w:webHidden/>
          </w:rPr>
          <w:fldChar w:fldCharType="end"/>
        </w:r>
      </w:hyperlink>
    </w:p>
    <w:p w14:paraId="0FE69893" w14:textId="77777777" w:rsidR="00C53E9B" w:rsidRDefault="009D2180">
      <w:pPr>
        <w:pStyle w:val="TOC2"/>
        <w:rPr>
          <w:sz w:val="22"/>
        </w:rPr>
      </w:pPr>
      <w:hyperlink w:anchor="_Toc257732378" w:history="1">
        <w:r w:rsidR="00C53E9B" w:rsidRPr="00BB3962">
          <w:rPr>
            <w:rStyle w:val="Hyperlink"/>
            <w:spacing w:val="-4"/>
          </w:rPr>
          <w:t>Enterprise Search</w:t>
        </w:r>
        <w:r w:rsidR="00C53E9B">
          <w:rPr>
            <w:webHidden/>
          </w:rPr>
          <w:tab/>
        </w:r>
        <w:r w:rsidR="00A070DD">
          <w:rPr>
            <w:webHidden/>
          </w:rPr>
          <w:fldChar w:fldCharType="begin"/>
        </w:r>
        <w:r w:rsidR="00C53E9B">
          <w:rPr>
            <w:webHidden/>
          </w:rPr>
          <w:instrText xml:space="preserve"> PAGEREF _Toc257732378 \h </w:instrText>
        </w:r>
        <w:r w:rsidR="00A070DD">
          <w:rPr>
            <w:webHidden/>
          </w:rPr>
        </w:r>
        <w:r w:rsidR="00A070DD">
          <w:rPr>
            <w:webHidden/>
          </w:rPr>
          <w:fldChar w:fldCharType="separate"/>
        </w:r>
        <w:r w:rsidR="00361357">
          <w:rPr>
            <w:webHidden/>
          </w:rPr>
          <w:t>10</w:t>
        </w:r>
        <w:r w:rsidR="00A070DD">
          <w:rPr>
            <w:webHidden/>
          </w:rPr>
          <w:fldChar w:fldCharType="end"/>
        </w:r>
      </w:hyperlink>
    </w:p>
    <w:p w14:paraId="1C780AA2" w14:textId="77777777" w:rsidR="00C53E9B" w:rsidRDefault="009D2180">
      <w:pPr>
        <w:pStyle w:val="TOC1"/>
        <w:rPr>
          <w:b w:val="0"/>
          <w:noProof/>
        </w:rPr>
      </w:pPr>
      <w:hyperlink w:anchor="_Toc257732379" w:history="1">
        <w:r w:rsidR="00C53E9B" w:rsidRPr="00BB3962">
          <w:rPr>
            <w:rStyle w:val="Hyperlink"/>
            <w:noProof/>
          </w:rPr>
          <w:t>Volume Licensing Programs and Activation</w:t>
        </w:r>
        <w:r w:rsidR="00C53E9B">
          <w:rPr>
            <w:noProof/>
            <w:webHidden/>
          </w:rPr>
          <w:tab/>
        </w:r>
        <w:r w:rsidR="00A070DD">
          <w:rPr>
            <w:noProof/>
            <w:webHidden/>
          </w:rPr>
          <w:fldChar w:fldCharType="begin"/>
        </w:r>
        <w:r w:rsidR="00C53E9B">
          <w:rPr>
            <w:noProof/>
            <w:webHidden/>
          </w:rPr>
          <w:instrText xml:space="preserve"> PAGEREF _Toc257732379 \h </w:instrText>
        </w:r>
        <w:r w:rsidR="00A070DD">
          <w:rPr>
            <w:noProof/>
            <w:webHidden/>
          </w:rPr>
        </w:r>
        <w:r w:rsidR="00A070DD">
          <w:rPr>
            <w:noProof/>
            <w:webHidden/>
          </w:rPr>
          <w:fldChar w:fldCharType="separate"/>
        </w:r>
        <w:r w:rsidR="00361357">
          <w:rPr>
            <w:noProof/>
            <w:webHidden/>
          </w:rPr>
          <w:t>11</w:t>
        </w:r>
        <w:r w:rsidR="00A070DD">
          <w:rPr>
            <w:noProof/>
            <w:webHidden/>
          </w:rPr>
          <w:fldChar w:fldCharType="end"/>
        </w:r>
      </w:hyperlink>
    </w:p>
    <w:p w14:paraId="443CAA6A" w14:textId="77777777" w:rsidR="00C53E9B" w:rsidRDefault="009D2180">
      <w:pPr>
        <w:pStyle w:val="TOC2"/>
        <w:rPr>
          <w:sz w:val="22"/>
        </w:rPr>
      </w:pPr>
      <w:hyperlink w:anchor="_Toc257732380" w:history="1">
        <w:r w:rsidR="00C53E9B" w:rsidRPr="00BB3962">
          <w:rPr>
            <w:rStyle w:val="Hyperlink"/>
          </w:rPr>
          <w:t>Software Assurance Benefits for Microsoft Office</w:t>
        </w:r>
        <w:r w:rsidR="00C53E9B">
          <w:rPr>
            <w:webHidden/>
          </w:rPr>
          <w:tab/>
        </w:r>
        <w:r w:rsidR="00A070DD">
          <w:rPr>
            <w:webHidden/>
          </w:rPr>
          <w:fldChar w:fldCharType="begin"/>
        </w:r>
        <w:r w:rsidR="00C53E9B">
          <w:rPr>
            <w:webHidden/>
          </w:rPr>
          <w:instrText xml:space="preserve"> PAGEREF _Toc257732380 \h </w:instrText>
        </w:r>
        <w:r w:rsidR="00A070DD">
          <w:rPr>
            <w:webHidden/>
          </w:rPr>
        </w:r>
        <w:r w:rsidR="00A070DD">
          <w:rPr>
            <w:webHidden/>
          </w:rPr>
          <w:fldChar w:fldCharType="separate"/>
        </w:r>
        <w:r w:rsidR="00361357">
          <w:rPr>
            <w:webHidden/>
          </w:rPr>
          <w:t>12</w:t>
        </w:r>
        <w:r w:rsidR="00A070DD">
          <w:rPr>
            <w:webHidden/>
          </w:rPr>
          <w:fldChar w:fldCharType="end"/>
        </w:r>
      </w:hyperlink>
    </w:p>
    <w:p w14:paraId="66627BDF" w14:textId="77777777" w:rsidR="00C53E9B" w:rsidRDefault="009D2180">
      <w:pPr>
        <w:pStyle w:val="TOC2"/>
        <w:rPr>
          <w:sz w:val="22"/>
        </w:rPr>
      </w:pPr>
      <w:hyperlink w:anchor="_Toc257732381" w:history="1">
        <w:r w:rsidR="00C53E9B" w:rsidRPr="00BB3962">
          <w:rPr>
            <w:rStyle w:val="Hyperlink"/>
          </w:rPr>
          <w:t>Enrollment of OEM Office 2010 Licenses into Volume Licensing</w:t>
        </w:r>
        <w:r w:rsidR="00C53E9B">
          <w:rPr>
            <w:webHidden/>
          </w:rPr>
          <w:tab/>
        </w:r>
        <w:r w:rsidR="00A070DD">
          <w:rPr>
            <w:webHidden/>
          </w:rPr>
          <w:fldChar w:fldCharType="begin"/>
        </w:r>
        <w:r w:rsidR="00C53E9B">
          <w:rPr>
            <w:webHidden/>
          </w:rPr>
          <w:instrText xml:space="preserve"> PAGEREF _Toc257732381 \h </w:instrText>
        </w:r>
        <w:r w:rsidR="00A070DD">
          <w:rPr>
            <w:webHidden/>
          </w:rPr>
        </w:r>
        <w:r w:rsidR="00A070DD">
          <w:rPr>
            <w:webHidden/>
          </w:rPr>
          <w:fldChar w:fldCharType="separate"/>
        </w:r>
        <w:r w:rsidR="00361357">
          <w:rPr>
            <w:webHidden/>
          </w:rPr>
          <w:t>12</w:t>
        </w:r>
        <w:r w:rsidR="00A070DD">
          <w:rPr>
            <w:webHidden/>
          </w:rPr>
          <w:fldChar w:fldCharType="end"/>
        </w:r>
      </w:hyperlink>
    </w:p>
    <w:p w14:paraId="6B371245" w14:textId="77777777" w:rsidR="00C53E9B" w:rsidRDefault="009D2180">
      <w:pPr>
        <w:pStyle w:val="TOC3"/>
        <w:tabs>
          <w:tab w:val="right" w:pos="9350"/>
        </w:tabs>
        <w:rPr>
          <w:noProof/>
          <w:sz w:val="22"/>
        </w:rPr>
      </w:pPr>
      <w:hyperlink w:anchor="_Toc257732382" w:history="1">
        <w:r w:rsidR="00C53E9B" w:rsidRPr="00BB3962">
          <w:rPr>
            <w:rStyle w:val="Hyperlink"/>
            <w:noProof/>
          </w:rPr>
          <w:t>Volume Activation Benefits</w:t>
        </w:r>
        <w:r w:rsidR="00C53E9B">
          <w:rPr>
            <w:noProof/>
            <w:webHidden/>
          </w:rPr>
          <w:tab/>
        </w:r>
        <w:r w:rsidR="00A070DD">
          <w:rPr>
            <w:noProof/>
            <w:webHidden/>
          </w:rPr>
          <w:fldChar w:fldCharType="begin"/>
        </w:r>
        <w:r w:rsidR="00C53E9B">
          <w:rPr>
            <w:noProof/>
            <w:webHidden/>
          </w:rPr>
          <w:instrText xml:space="preserve"> PAGEREF _Toc257732382 \h </w:instrText>
        </w:r>
        <w:r w:rsidR="00A070DD">
          <w:rPr>
            <w:noProof/>
            <w:webHidden/>
          </w:rPr>
        </w:r>
        <w:r w:rsidR="00A070DD">
          <w:rPr>
            <w:noProof/>
            <w:webHidden/>
          </w:rPr>
          <w:fldChar w:fldCharType="separate"/>
        </w:r>
        <w:r w:rsidR="00361357">
          <w:rPr>
            <w:noProof/>
            <w:webHidden/>
          </w:rPr>
          <w:t>13</w:t>
        </w:r>
        <w:r w:rsidR="00A070DD">
          <w:rPr>
            <w:noProof/>
            <w:webHidden/>
          </w:rPr>
          <w:fldChar w:fldCharType="end"/>
        </w:r>
      </w:hyperlink>
    </w:p>
    <w:p w14:paraId="3AC4CF5D" w14:textId="77777777" w:rsidR="00C53E9B" w:rsidRDefault="009D2180">
      <w:pPr>
        <w:pStyle w:val="TOC1"/>
        <w:rPr>
          <w:b w:val="0"/>
          <w:noProof/>
        </w:rPr>
      </w:pPr>
      <w:hyperlink w:anchor="_Toc257732383" w:history="1">
        <w:r w:rsidR="00C53E9B" w:rsidRPr="00BB3962">
          <w:rPr>
            <w:rStyle w:val="Hyperlink"/>
            <w:noProof/>
          </w:rPr>
          <w:t>Office 2010: Key Takeaways</w:t>
        </w:r>
        <w:r w:rsidR="00C53E9B">
          <w:rPr>
            <w:noProof/>
            <w:webHidden/>
          </w:rPr>
          <w:tab/>
        </w:r>
        <w:r w:rsidR="00A070DD">
          <w:rPr>
            <w:noProof/>
            <w:webHidden/>
          </w:rPr>
          <w:fldChar w:fldCharType="begin"/>
        </w:r>
        <w:r w:rsidR="00C53E9B">
          <w:rPr>
            <w:noProof/>
            <w:webHidden/>
          </w:rPr>
          <w:instrText xml:space="preserve"> PAGEREF _Toc257732383 \h </w:instrText>
        </w:r>
        <w:r w:rsidR="00A070DD">
          <w:rPr>
            <w:noProof/>
            <w:webHidden/>
          </w:rPr>
        </w:r>
        <w:r w:rsidR="00A070DD">
          <w:rPr>
            <w:noProof/>
            <w:webHidden/>
          </w:rPr>
          <w:fldChar w:fldCharType="separate"/>
        </w:r>
        <w:r w:rsidR="00361357">
          <w:rPr>
            <w:noProof/>
            <w:webHidden/>
          </w:rPr>
          <w:t>14</w:t>
        </w:r>
        <w:r w:rsidR="00A070DD">
          <w:rPr>
            <w:noProof/>
            <w:webHidden/>
          </w:rPr>
          <w:fldChar w:fldCharType="end"/>
        </w:r>
      </w:hyperlink>
    </w:p>
    <w:p w14:paraId="2B53E4A6" w14:textId="77777777" w:rsidR="00C53E9B" w:rsidRDefault="009D2180">
      <w:pPr>
        <w:pStyle w:val="TOC1"/>
        <w:rPr>
          <w:b w:val="0"/>
          <w:noProof/>
        </w:rPr>
      </w:pPr>
      <w:hyperlink w:anchor="_Toc257732384" w:history="1">
        <w:r w:rsidR="00C53E9B" w:rsidRPr="00BB3962">
          <w:rPr>
            <w:rStyle w:val="Hyperlink"/>
            <w:noProof/>
          </w:rPr>
          <w:t>Frequently Asked Questions</w:t>
        </w:r>
        <w:r w:rsidR="00C53E9B">
          <w:rPr>
            <w:noProof/>
            <w:webHidden/>
          </w:rPr>
          <w:tab/>
        </w:r>
        <w:r w:rsidR="00A070DD">
          <w:rPr>
            <w:noProof/>
            <w:webHidden/>
          </w:rPr>
          <w:fldChar w:fldCharType="begin"/>
        </w:r>
        <w:r w:rsidR="00C53E9B">
          <w:rPr>
            <w:noProof/>
            <w:webHidden/>
          </w:rPr>
          <w:instrText xml:space="preserve"> PAGEREF _Toc257732384 \h </w:instrText>
        </w:r>
        <w:r w:rsidR="00A070DD">
          <w:rPr>
            <w:noProof/>
            <w:webHidden/>
          </w:rPr>
        </w:r>
        <w:r w:rsidR="00A070DD">
          <w:rPr>
            <w:noProof/>
            <w:webHidden/>
          </w:rPr>
          <w:fldChar w:fldCharType="separate"/>
        </w:r>
        <w:r w:rsidR="00361357">
          <w:rPr>
            <w:noProof/>
            <w:webHidden/>
          </w:rPr>
          <w:t>15</w:t>
        </w:r>
        <w:r w:rsidR="00A070DD">
          <w:rPr>
            <w:noProof/>
            <w:webHidden/>
          </w:rPr>
          <w:fldChar w:fldCharType="end"/>
        </w:r>
      </w:hyperlink>
    </w:p>
    <w:p w14:paraId="4C77812E" w14:textId="77777777" w:rsidR="00C53E9B" w:rsidRDefault="009D2180">
      <w:pPr>
        <w:pStyle w:val="TOC1"/>
        <w:rPr>
          <w:b w:val="0"/>
          <w:noProof/>
        </w:rPr>
      </w:pPr>
      <w:hyperlink w:anchor="_Toc257732385" w:history="1">
        <w:r w:rsidR="00C53E9B" w:rsidRPr="00BB3962">
          <w:rPr>
            <w:rStyle w:val="Hyperlink"/>
            <w:noProof/>
          </w:rPr>
          <w:t>Appendix</w:t>
        </w:r>
        <w:r w:rsidR="00C53E9B">
          <w:rPr>
            <w:noProof/>
            <w:webHidden/>
          </w:rPr>
          <w:tab/>
        </w:r>
        <w:r w:rsidR="00A070DD">
          <w:rPr>
            <w:noProof/>
            <w:webHidden/>
          </w:rPr>
          <w:fldChar w:fldCharType="begin"/>
        </w:r>
        <w:r w:rsidR="00C53E9B">
          <w:rPr>
            <w:noProof/>
            <w:webHidden/>
          </w:rPr>
          <w:instrText xml:space="preserve"> PAGEREF _Toc257732385 \h </w:instrText>
        </w:r>
        <w:r w:rsidR="00A070DD">
          <w:rPr>
            <w:noProof/>
            <w:webHidden/>
          </w:rPr>
        </w:r>
        <w:r w:rsidR="00A070DD">
          <w:rPr>
            <w:noProof/>
            <w:webHidden/>
          </w:rPr>
          <w:fldChar w:fldCharType="separate"/>
        </w:r>
        <w:r w:rsidR="00361357">
          <w:rPr>
            <w:noProof/>
            <w:webHidden/>
          </w:rPr>
          <w:t>17</w:t>
        </w:r>
        <w:r w:rsidR="00A070DD">
          <w:rPr>
            <w:noProof/>
            <w:webHidden/>
          </w:rPr>
          <w:fldChar w:fldCharType="end"/>
        </w:r>
      </w:hyperlink>
    </w:p>
    <w:p w14:paraId="1FA3A97D" w14:textId="77777777" w:rsidR="00C53E9B" w:rsidRDefault="009D2180">
      <w:pPr>
        <w:pStyle w:val="TOC2"/>
        <w:rPr>
          <w:sz w:val="22"/>
        </w:rPr>
      </w:pPr>
      <w:hyperlink w:anchor="_Toc257732386" w:history="1">
        <w:r w:rsidR="00C53E9B" w:rsidRPr="00BB3962">
          <w:rPr>
            <w:rStyle w:val="Hyperlink"/>
          </w:rPr>
          <w:t>Microsoft Office Licensing Glossary</w:t>
        </w:r>
        <w:r w:rsidR="00C53E9B">
          <w:rPr>
            <w:webHidden/>
          </w:rPr>
          <w:tab/>
        </w:r>
        <w:r w:rsidR="00A070DD">
          <w:rPr>
            <w:webHidden/>
          </w:rPr>
          <w:fldChar w:fldCharType="begin"/>
        </w:r>
        <w:r w:rsidR="00C53E9B">
          <w:rPr>
            <w:webHidden/>
          </w:rPr>
          <w:instrText xml:space="preserve"> PAGEREF _Toc257732386 \h </w:instrText>
        </w:r>
        <w:r w:rsidR="00A070DD">
          <w:rPr>
            <w:webHidden/>
          </w:rPr>
        </w:r>
        <w:r w:rsidR="00A070DD">
          <w:rPr>
            <w:webHidden/>
          </w:rPr>
          <w:fldChar w:fldCharType="separate"/>
        </w:r>
        <w:r w:rsidR="00361357">
          <w:rPr>
            <w:webHidden/>
          </w:rPr>
          <w:t>17</w:t>
        </w:r>
        <w:r w:rsidR="00A070DD">
          <w:rPr>
            <w:webHidden/>
          </w:rPr>
          <w:fldChar w:fldCharType="end"/>
        </w:r>
      </w:hyperlink>
    </w:p>
    <w:p w14:paraId="64A9E9D7" w14:textId="77777777" w:rsidR="00C53E9B" w:rsidRDefault="009D2180">
      <w:pPr>
        <w:pStyle w:val="TOC1"/>
        <w:rPr>
          <w:b w:val="0"/>
          <w:noProof/>
        </w:rPr>
      </w:pPr>
      <w:hyperlink w:anchor="_Toc257732387" w:history="1">
        <w:r w:rsidR="00C53E9B" w:rsidRPr="00BB3962">
          <w:rPr>
            <w:rStyle w:val="Hyperlink"/>
            <w:noProof/>
          </w:rPr>
          <w:t>For More Information</w:t>
        </w:r>
        <w:r w:rsidR="00C53E9B">
          <w:rPr>
            <w:noProof/>
            <w:webHidden/>
          </w:rPr>
          <w:tab/>
        </w:r>
        <w:r w:rsidR="00A070DD">
          <w:rPr>
            <w:noProof/>
            <w:webHidden/>
          </w:rPr>
          <w:fldChar w:fldCharType="begin"/>
        </w:r>
        <w:r w:rsidR="00C53E9B">
          <w:rPr>
            <w:noProof/>
            <w:webHidden/>
          </w:rPr>
          <w:instrText xml:space="preserve"> PAGEREF _Toc257732387 \h </w:instrText>
        </w:r>
        <w:r w:rsidR="00A070DD">
          <w:rPr>
            <w:noProof/>
            <w:webHidden/>
          </w:rPr>
        </w:r>
        <w:r w:rsidR="00A070DD">
          <w:rPr>
            <w:noProof/>
            <w:webHidden/>
          </w:rPr>
          <w:fldChar w:fldCharType="separate"/>
        </w:r>
        <w:r w:rsidR="00361357">
          <w:rPr>
            <w:noProof/>
            <w:webHidden/>
          </w:rPr>
          <w:t>18</w:t>
        </w:r>
        <w:r w:rsidR="00A070DD">
          <w:rPr>
            <w:noProof/>
            <w:webHidden/>
          </w:rPr>
          <w:fldChar w:fldCharType="end"/>
        </w:r>
      </w:hyperlink>
    </w:p>
    <w:p w14:paraId="657CB73E" w14:textId="77777777" w:rsidR="00566CA6" w:rsidRDefault="00A070DD" w:rsidP="000A43F5">
      <w:pPr>
        <w:spacing w:after="0"/>
        <w:rPr>
          <w:b/>
        </w:rPr>
      </w:pPr>
      <w:r>
        <w:rPr>
          <w:rFonts w:eastAsiaTheme="minorEastAsia"/>
          <w:b/>
          <w:sz w:val="22"/>
        </w:rPr>
        <w:fldChar w:fldCharType="end"/>
      </w:r>
    </w:p>
    <w:p w14:paraId="7C8EB311" w14:textId="77777777" w:rsidR="007A4669" w:rsidRDefault="007A4669">
      <w:pPr>
        <w:spacing w:line="276" w:lineRule="auto"/>
      </w:pPr>
      <w:r>
        <w:br w:type="page"/>
      </w:r>
    </w:p>
    <w:p w14:paraId="09788273" w14:textId="77777777" w:rsidR="00764940" w:rsidRPr="00C00ADF" w:rsidRDefault="009F244B" w:rsidP="00C00ADF">
      <w:pPr>
        <w:pStyle w:val="OFFHeading1"/>
      </w:pPr>
      <w:bookmarkStart w:id="6" w:name="_Toc257732369"/>
      <w:r w:rsidRPr="00C00ADF">
        <w:lastRenderedPageBreak/>
        <w:t>Summary</w:t>
      </w:r>
      <w:bookmarkEnd w:id="6"/>
    </w:p>
    <w:p w14:paraId="6F311F36" w14:textId="77777777" w:rsidR="009F244B" w:rsidRDefault="009F244B" w:rsidP="00EA5ED6">
      <w:pPr>
        <w:pStyle w:val="OFFBody"/>
      </w:pPr>
      <w:r>
        <w:t>The Microsoft</w:t>
      </w:r>
      <w:r w:rsidR="00781267">
        <w:t xml:space="preserve"> </w:t>
      </w:r>
      <w:r>
        <w:t xml:space="preserve">Office 2010 Licensing Guide provides an overview of the core product offerings, licensing models, and Software Assurance (SA) migrations for customers with active </w:t>
      </w:r>
      <w:r w:rsidR="00D10EC5">
        <w:t>Software Assurance.</w:t>
      </w:r>
    </w:p>
    <w:p w14:paraId="4A87459D" w14:textId="77777777" w:rsidR="009040E8" w:rsidRDefault="004A5C85" w:rsidP="00277356">
      <w:pPr>
        <w:pStyle w:val="OFFHeading2"/>
      </w:pPr>
      <w:bookmarkStart w:id="7" w:name="_Toc257732370"/>
      <w:r>
        <w:t xml:space="preserve">Microsoft </w:t>
      </w:r>
      <w:r w:rsidR="009040E8" w:rsidRPr="009040E8">
        <w:t xml:space="preserve">Office 2010 </w:t>
      </w:r>
      <w:r>
        <w:t>Product</w:t>
      </w:r>
      <w:r w:rsidR="00375D72">
        <w:t xml:space="preserve"> </w:t>
      </w:r>
      <w:r w:rsidR="009040E8" w:rsidRPr="009040E8">
        <w:t>Snapshot</w:t>
      </w:r>
      <w:bookmarkEnd w:id="7"/>
    </w:p>
    <w:p w14:paraId="4286808F" w14:textId="77777777" w:rsidR="0021364B" w:rsidRPr="00D30494" w:rsidRDefault="00C25C2C" w:rsidP="00CE0FEF">
      <w:pPr>
        <w:pStyle w:val="OFFBody"/>
      </w:pPr>
      <w:r w:rsidRPr="00C25C2C">
        <w:t xml:space="preserve">Microsoft Office 2010 provides a wide range of powerful new ways </w:t>
      </w:r>
      <w:r w:rsidR="001741D0">
        <w:t xml:space="preserve">for people </w:t>
      </w:r>
      <w:r w:rsidRPr="00C25C2C">
        <w:t xml:space="preserve">to do their best work from </w:t>
      </w:r>
      <w:r w:rsidR="001741D0">
        <w:t>anywhere</w:t>
      </w:r>
      <w:r w:rsidR="001502E4" w:rsidRPr="00C25C2C">
        <w:t xml:space="preserve">—whether they are using a PC, </w:t>
      </w:r>
      <w:r w:rsidR="00A80D3B" w:rsidRPr="00C25C2C">
        <w:t>Smartphone</w:t>
      </w:r>
      <w:r w:rsidR="001502E4" w:rsidRPr="00C25C2C">
        <w:t>, or Web browser</w:t>
      </w:r>
      <w:r w:rsidR="001502E4">
        <w:t>.</w:t>
      </w:r>
      <w:r w:rsidR="00C53E9B">
        <w:t>*</w:t>
      </w:r>
      <w:r w:rsidR="001502E4">
        <w:t xml:space="preserve"> </w:t>
      </w:r>
      <w:r w:rsidR="0021364B" w:rsidRPr="00C25C2C">
        <w:t xml:space="preserve">To provide customers with more flexibility to best meet their unique needs, </w:t>
      </w:r>
      <w:r w:rsidR="0021364B">
        <w:t>Microsoft</w:t>
      </w:r>
      <w:r w:rsidR="0021364B" w:rsidRPr="00C25C2C">
        <w:t xml:space="preserve"> offer</w:t>
      </w:r>
      <w:r w:rsidR="0021364B">
        <w:t>s</w:t>
      </w:r>
      <w:r w:rsidR="0021364B" w:rsidRPr="00C25C2C">
        <w:t xml:space="preserve"> a variety of Microsoft Office 2</w:t>
      </w:r>
      <w:r w:rsidR="0021364B">
        <w:t xml:space="preserve">010 suites. </w:t>
      </w:r>
    </w:p>
    <w:p w14:paraId="3CFED6B3" w14:textId="77777777" w:rsidR="00C25C2C" w:rsidRPr="00751E28" w:rsidRDefault="001741D0" w:rsidP="00751E28">
      <w:pPr>
        <w:pStyle w:val="OFFBody"/>
        <w:spacing w:after="0"/>
      </w:pPr>
      <w:r w:rsidRPr="00751E28">
        <w:t>The Microsoft Office 2010 s</w:t>
      </w:r>
      <w:r w:rsidR="00C25C2C" w:rsidRPr="00751E28">
        <w:t>uites available through Volume Licensing</w:t>
      </w:r>
      <w:r w:rsidRPr="00751E28">
        <w:t xml:space="preserve"> include</w:t>
      </w:r>
      <w:r w:rsidR="00C25C2C" w:rsidRPr="00751E28">
        <w:t>:</w:t>
      </w:r>
    </w:p>
    <w:p w14:paraId="177F6852" w14:textId="77777777" w:rsidR="00C25C2C" w:rsidRPr="00277356" w:rsidRDefault="00C25C2C" w:rsidP="006B1223">
      <w:pPr>
        <w:pStyle w:val="OffBullets"/>
      </w:pPr>
      <w:r w:rsidRPr="00277356">
        <w:t>Microsoft</w:t>
      </w:r>
      <w:r w:rsidR="00781267" w:rsidRPr="00277356">
        <w:t>®</w:t>
      </w:r>
      <w:r w:rsidRPr="00277356">
        <w:t xml:space="preserve"> Office Standard 2010</w:t>
      </w:r>
    </w:p>
    <w:p w14:paraId="0DD1DCB9" w14:textId="77777777" w:rsidR="00C25C2C" w:rsidRPr="00277356" w:rsidRDefault="00C25C2C" w:rsidP="006B1223">
      <w:pPr>
        <w:pStyle w:val="OffBullets"/>
        <w:spacing w:after="200"/>
      </w:pPr>
      <w:r w:rsidRPr="00277356">
        <w:t>Microsoft</w:t>
      </w:r>
      <w:r w:rsidR="00781267" w:rsidRPr="00277356">
        <w:t>®</w:t>
      </w:r>
      <w:r w:rsidRPr="00277356">
        <w:t xml:space="preserve"> Office Professional Plus 2010</w:t>
      </w:r>
    </w:p>
    <w:p w14:paraId="470D4AE5" w14:textId="77777777" w:rsidR="00C25C2C" w:rsidRPr="0046146B" w:rsidRDefault="00C25C2C" w:rsidP="0046146B">
      <w:pPr>
        <w:pStyle w:val="OFFBody"/>
        <w:spacing w:after="0"/>
      </w:pPr>
      <w:r w:rsidRPr="0046146B">
        <w:t>Microsoft Office 2</w:t>
      </w:r>
      <w:r w:rsidR="001502E4" w:rsidRPr="0046146B">
        <w:t>010 s</w:t>
      </w:r>
      <w:r w:rsidRPr="0046146B">
        <w:t>uites available through Retail and / or OEM:</w:t>
      </w:r>
    </w:p>
    <w:p w14:paraId="63FF1B0A" w14:textId="77777777" w:rsidR="0049157F" w:rsidRPr="0049157F" w:rsidRDefault="0049157F" w:rsidP="00277356">
      <w:pPr>
        <w:pStyle w:val="ListParagraph"/>
      </w:pPr>
      <w:r w:rsidRPr="0049157F">
        <w:t>Microsoft</w:t>
      </w:r>
      <w:r w:rsidR="00781267">
        <w:t>®</w:t>
      </w:r>
      <w:r w:rsidRPr="0049157F">
        <w:t xml:space="preserve"> Office Starter 2010 </w:t>
      </w:r>
      <w:r w:rsidRPr="00920463">
        <w:t>(OEM only offering)</w:t>
      </w:r>
    </w:p>
    <w:p w14:paraId="4CBD4565" w14:textId="77777777" w:rsidR="0049157F" w:rsidRPr="0049157F" w:rsidRDefault="0049157F" w:rsidP="00277356">
      <w:pPr>
        <w:pStyle w:val="ListParagraph"/>
      </w:pPr>
      <w:r w:rsidRPr="0049157F">
        <w:t>Microsoft</w:t>
      </w:r>
      <w:r w:rsidR="00781267">
        <w:t>®</w:t>
      </w:r>
      <w:r w:rsidRPr="0049157F">
        <w:t xml:space="preserve"> Office Home and Student 2010</w:t>
      </w:r>
    </w:p>
    <w:p w14:paraId="141C09B6" w14:textId="77777777" w:rsidR="0049157F" w:rsidRPr="00B073C8" w:rsidRDefault="0049157F" w:rsidP="00277356">
      <w:pPr>
        <w:pStyle w:val="ListParagraph"/>
      </w:pPr>
      <w:r w:rsidRPr="00B073C8">
        <w:t>Microsoft</w:t>
      </w:r>
      <w:r w:rsidR="00781267">
        <w:t>®</w:t>
      </w:r>
      <w:r w:rsidRPr="00B073C8">
        <w:t xml:space="preserve"> Office Home and Business 2010</w:t>
      </w:r>
    </w:p>
    <w:p w14:paraId="12AD52AD" w14:textId="77777777" w:rsidR="0049157F" w:rsidRPr="00FE7EB3" w:rsidRDefault="0049157F" w:rsidP="00277356">
      <w:pPr>
        <w:pStyle w:val="ListParagraph"/>
      </w:pPr>
      <w:r w:rsidRPr="00B37084">
        <w:t>Microsoft</w:t>
      </w:r>
      <w:r w:rsidR="00781267">
        <w:t>®</w:t>
      </w:r>
      <w:r w:rsidRPr="00B37084">
        <w:t xml:space="preserve"> Office Professional 2010</w:t>
      </w:r>
    </w:p>
    <w:p w14:paraId="1E497C3C" w14:textId="77777777" w:rsidR="00B953E4" w:rsidRPr="00CE0FEF" w:rsidRDefault="00485A4A" w:rsidP="00696C45">
      <w:pPr>
        <w:pStyle w:val="ListParagraph"/>
        <w:spacing w:after="200"/>
      </w:pPr>
      <w:r w:rsidRPr="0049157F">
        <w:t>Microsoft</w:t>
      </w:r>
      <w:r w:rsidR="00781267">
        <w:t>®</w:t>
      </w:r>
      <w:r w:rsidRPr="0049157F">
        <w:t xml:space="preserve"> </w:t>
      </w:r>
      <w:r w:rsidR="005D0E4E" w:rsidRPr="0049157F">
        <w:t>Office</w:t>
      </w:r>
      <w:r w:rsidR="005D0E4E">
        <w:t xml:space="preserve"> Professional </w:t>
      </w:r>
      <w:r w:rsidRPr="0049157F">
        <w:t xml:space="preserve">Academic 2010 </w:t>
      </w:r>
    </w:p>
    <w:p w14:paraId="042FC4EB" w14:textId="77777777" w:rsidR="00BB5117" w:rsidRPr="00BB5117" w:rsidRDefault="00BB5117" w:rsidP="00CE0FEF">
      <w:pPr>
        <w:pStyle w:val="OFFBody"/>
      </w:pPr>
      <w:r>
        <w:t xml:space="preserve">With the release of Office 2010, retail and reseller customers have two ways to purchase and activate an Office suite on new PCs pre-loaded with the Office image. In addition to the traditional disc product, consumers may choose the new Office 2010 Product Key Card. </w:t>
      </w:r>
      <w:r w:rsidRPr="00BB5117">
        <w:t xml:space="preserve">The Product Key Card and </w:t>
      </w:r>
      <w:r w:rsidR="0021364B">
        <w:t>traditional d</w:t>
      </w:r>
      <w:r w:rsidRPr="00BB5117">
        <w:t xml:space="preserve">isc are both available for Office Home and Student 2010, Office Home and Business 2010, Office Professional 2010 and Office </w:t>
      </w:r>
      <w:r w:rsidR="005D0E4E">
        <w:t xml:space="preserve">Professional </w:t>
      </w:r>
      <w:r w:rsidRPr="00BB5117">
        <w:t>Academic 2010 (Academic is available through Authorized Academic Resellers onl</w:t>
      </w:r>
      <w:r w:rsidR="00CE0FEF">
        <w:t>y).</w:t>
      </w:r>
    </w:p>
    <w:p w14:paraId="37A22AE9" w14:textId="77777777" w:rsidR="004A5C85" w:rsidRPr="004A5C85" w:rsidRDefault="003D02B2" w:rsidP="00277356">
      <w:pPr>
        <w:pStyle w:val="OFFHeading2"/>
      </w:pPr>
      <w:bookmarkStart w:id="8" w:name="_Toc257732371"/>
      <w:r>
        <w:t xml:space="preserve">Office 2010 in Microsoft </w:t>
      </w:r>
      <w:r w:rsidR="0021364B">
        <w:t>Volume Licensing</w:t>
      </w:r>
      <w:bookmarkEnd w:id="8"/>
      <w:r w:rsidR="004A5C85" w:rsidRPr="004A5C85">
        <w:t xml:space="preserve"> </w:t>
      </w:r>
    </w:p>
    <w:p w14:paraId="635507AE" w14:textId="0D74DC86" w:rsidR="00C53E9B" w:rsidRDefault="00C53E9B" w:rsidP="00F954E3">
      <w:pPr>
        <w:pStyle w:val="OFFBody"/>
        <w:rPr>
          <w:rFonts w:cs="Segoe"/>
          <w:szCs w:val="24"/>
        </w:rPr>
      </w:pPr>
      <w:r w:rsidRPr="00F954E3">
        <w:t>For Microsoft Volume Licensing customers, Office 2010 provides more business value in each product offering plus new, innovative</w:t>
      </w:r>
      <w:r w:rsidR="002F6B79">
        <w:t xml:space="preserve"> integrated</w:t>
      </w:r>
      <w:r>
        <w:t xml:space="preserve"> Microsoft Office Web App</w:t>
      </w:r>
      <w:r w:rsidR="002F6B79">
        <w:t xml:space="preserve"> capabilities</w:t>
      </w:r>
      <w:r w:rsidRPr="00F954E3">
        <w:t xml:space="preserve">*. Software Assurance customers benefit from an efficient migration path </w:t>
      </w:r>
      <w:r w:rsidRPr="00F954E3">
        <w:rPr>
          <w:rFonts w:cs="Segoe"/>
          <w:szCs w:val="24"/>
        </w:rPr>
        <w:t>to Office 2010 and can take advantage of training, deployment planning, and technical support benefits to get the most out of the software</w:t>
      </w:r>
      <w:r>
        <w:rPr>
          <w:rFonts w:cs="Segoe"/>
          <w:szCs w:val="24"/>
        </w:rPr>
        <w:t>.</w:t>
      </w:r>
    </w:p>
    <w:p w14:paraId="501492A6" w14:textId="77777777" w:rsidR="00AA0A66" w:rsidRPr="00C53E9B" w:rsidRDefault="00AA0A66" w:rsidP="00F954E3">
      <w:pPr>
        <w:pStyle w:val="OFFBody"/>
        <w:rPr>
          <w:i/>
        </w:rPr>
      </w:pPr>
      <w:r w:rsidRPr="00C53E9B">
        <w:rPr>
          <w:i/>
        </w:rPr>
        <w:t>*An appropriate device, Internet connection, and supported Internet Explorer</w:t>
      </w:r>
      <w:r w:rsidR="00AA1ED2" w:rsidRPr="00C53E9B">
        <w:rPr>
          <w:i/>
        </w:rPr>
        <w:t>®</w:t>
      </w:r>
      <w:r w:rsidRPr="00C53E9B">
        <w:rPr>
          <w:i/>
        </w:rPr>
        <w:t>, Firefox, or Safari browser are required.</w:t>
      </w:r>
      <w:r w:rsidR="0074222A" w:rsidRPr="00C53E9B">
        <w:rPr>
          <w:i/>
        </w:rPr>
        <w:t xml:space="preserve"> </w:t>
      </w:r>
      <w:r w:rsidRPr="00C53E9B">
        <w:rPr>
          <w:i/>
        </w:rPr>
        <w:t>Some mobile functionality requires Office Mobile 2010 which is not included in Office 2010 applications, suites, or Web Apps. There are some differences between the features of the Office Web Apps, Office Mobile 2010 and the Office 2010 applications.</w:t>
      </w:r>
    </w:p>
    <w:p w14:paraId="404ACE7C" w14:textId="77777777" w:rsidR="004173DD" w:rsidRDefault="004173DD">
      <w:pPr>
        <w:spacing w:line="276" w:lineRule="auto"/>
        <w:rPr>
          <w:b/>
          <w:sz w:val="22"/>
        </w:rPr>
      </w:pPr>
      <w:r>
        <w:rPr>
          <w:b/>
          <w:sz w:val="22"/>
        </w:rPr>
        <w:br w:type="page"/>
      </w:r>
    </w:p>
    <w:p w14:paraId="10E03F45" w14:textId="77777777" w:rsidR="00E25F2B" w:rsidRPr="00E25F2B" w:rsidRDefault="00751E28" w:rsidP="00C00ADF">
      <w:pPr>
        <w:pStyle w:val="OFFHeading1"/>
      </w:pPr>
      <w:bookmarkStart w:id="9" w:name="_Toc257732372"/>
      <w:r>
        <w:lastRenderedPageBreak/>
        <w:t>Microsoft Office 2010</w:t>
      </w:r>
      <w:r w:rsidR="00437496">
        <w:br/>
      </w:r>
      <w:r w:rsidR="00495D57" w:rsidRPr="00E25F2B">
        <w:t xml:space="preserve">Volume </w:t>
      </w:r>
      <w:r w:rsidR="009040E8" w:rsidRPr="00E25F2B">
        <w:t>Licensing</w:t>
      </w:r>
      <w:r w:rsidR="00425502">
        <w:t xml:space="preserve"> Offerings</w:t>
      </w:r>
      <w:bookmarkEnd w:id="9"/>
    </w:p>
    <w:p w14:paraId="05E7F3D7" w14:textId="77777777" w:rsidR="001E0979" w:rsidRDefault="009040E8" w:rsidP="00437496">
      <w:pPr>
        <w:pStyle w:val="OFFBody"/>
      </w:pPr>
      <w:r>
        <w:t xml:space="preserve">With the release of </w:t>
      </w:r>
      <w:r w:rsidR="002C138A">
        <w:t xml:space="preserve">Microsoft </w:t>
      </w:r>
      <w:r w:rsidR="00495D57">
        <w:t xml:space="preserve">Office </w:t>
      </w:r>
      <w:r>
        <w:t xml:space="preserve">2010, </w:t>
      </w:r>
      <w:r w:rsidR="00495D57">
        <w:t xml:space="preserve">the four </w:t>
      </w:r>
      <w:r w:rsidR="002C138A">
        <w:t xml:space="preserve">Microsoft </w:t>
      </w:r>
      <w:r w:rsidR="00495D57">
        <w:t xml:space="preserve">Office 2007 </w:t>
      </w:r>
      <w:r w:rsidR="0021364B">
        <w:t>s</w:t>
      </w:r>
      <w:r w:rsidR="002C138A">
        <w:t xml:space="preserve">uites </w:t>
      </w:r>
      <w:r w:rsidR="005D0E4E">
        <w:t>have been streamlined</w:t>
      </w:r>
      <w:r w:rsidR="00495D57">
        <w:t xml:space="preserve"> to two</w:t>
      </w:r>
      <w:r w:rsidR="004173DD">
        <w:t>:</w:t>
      </w:r>
      <w:r w:rsidR="002C138A">
        <w:t xml:space="preserve"> Microsoft </w:t>
      </w:r>
      <w:r w:rsidR="002664B0">
        <w:t>Office Professional Plus 2010</w:t>
      </w:r>
      <w:r w:rsidR="002C138A">
        <w:t xml:space="preserve"> and Microsoft </w:t>
      </w:r>
      <w:r w:rsidR="002664B0">
        <w:t>Office Standard 2010</w:t>
      </w:r>
      <w:r w:rsidR="00A27BC5">
        <w:t>.</w:t>
      </w:r>
      <w:r w:rsidR="004173DD">
        <w:t xml:space="preserve"> </w:t>
      </w:r>
      <w:r w:rsidR="00A27BC5">
        <w:t>T</w:t>
      </w:r>
      <w:r>
        <w:t>he Office Ent</w:t>
      </w:r>
      <w:r w:rsidR="00495D57">
        <w:t xml:space="preserve">erprise </w:t>
      </w:r>
      <w:r w:rsidR="002C138A">
        <w:t xml:space="preserve">and Small Business Edition </w:t>
      </w:r>
      <w:r w:rsidR="00A55F56">
        <w:t>s</w:t>
      </w:r>
      <w:r w:rsidR="00495D57">
        <w:t>uite</w:t>
      </w:r>
      <w:r w:rsidR="002C138A">
        <w:t xml:space="preserve">s </w:t>
      </w:r>
      <w:r w:rsidR="00BF41EA">
        <w:t>have been</w:t>
      </w:r>
      <w:r w:rsidR="00495D57">
        <w:t xml:space="preserve"> retired</w:t>
      </w:r>
      <w:r w:rsidR="002C138A">
        <w:t xml:space="preserve">. </w:t>
      </w:r>
      <w:r w:rsidR="002C138A">
        <w:rPr>
          <w:rFonts w:cstheme="minorHAnsi"/>
        </w:rPr>
        <w:t xml:space="preserve">For Volume Licensing customers, </w:t>
      </w:r>
      <w:r w:rsidR="00700CFB">
        <w:rPr>
          <w:rFonts w:cstheme="minorHAnsi"/>
        </w:rPr>
        <w:t xml:space="preserve">this simplification </w:t>
      </w:r>
      <w:r w:rsidR="0083389C">
        <w:rPr>
          <w:rFonts w:cstheme="minorHAnsi"/>
        </w:rPr>
        <w:t>makes</w:t>
      </w:r>
      <w:r w:rsidR="00700CFB">
        <w:rPr>
          <w:rFonts w:cstheme="minorHAnsi"/>
        </w:rPr>
        <w:t xml:space="preserve"> it</w:t>
      </w:r>
      <w:r w:rsidR="002C138A">
        <w:rPr>
          <w:rFonts w:cstheme="minorHAnsi"/>
        </w:rPr>
        <w:t xml:space="preserve"> </w:t>
      </w:r>
      <w:r w:rsidR="002C138A" w:rsidRPr="00B073C8">
        <w:rPr>
          <w:rFonts w:cstheme="minorHAnsi"/>
        </w:rPr>
        <w:t xml:space="preserve">easier to understand the distinctions </w:t>
      </w:r>
      <w:r w:rsidR="00700CFB">
        <w:rPr>
          <w:rFonts w:cstheme="minorHAnsi"/>
        </w:rPr>
        <w:t xml:space="preserve">between the offerings </w:t>
      </w:r>
      <w:r w:rsidR="002C138A">
        <w:rPr>
          <w:rFonts w:cstheme="minorHAnsi"/>
        </w:rPr>
        <w:t xml:space="preserve">and </w:t>
      </w:r>
      <w:r w:rsidR="00700CFB">
        <w:rPr>
          <w:rFonts w:cstheme="minorHAnsi"/>
        </w:rPr>
        <w:t xml:space="preserve">license </w:t>
      </w:r>
      <w:r w:rsidR="00700CFB">
        <w:t>acquisition process</w:t>
      </w:r>
      <w:r w:rsidR="00A27BC5">
        <w:t>es</w:t>
      </w:r>
      <w:r w:rsidR="00700CFB">
        <w:rPr>
          <w:rFonts w:cstheme="minorHAnsi"/>
        </w:rPr>
        <w:t>.</w:t>
      </w:r>
    </w:p>
    <w:p w14:paraId="2E82344E" w14:textId="77777777" w:rsidR="00495D57" w:rsidRDefault="00495D57" w:rsidP="00C121FF">
      <w:pPr>
        <w:pStyle w:val="OFFBody"/>
        <w:spacing w:after="240"/>
      </w:pPr>
      <w:r>
        <w:t xml:space="preserve">The following chart denotes the </w:t>
      </w:r>
      <w:r w:rsidR="00700CFB">
        <w:t xml:space="preserve">applications </w:t>
      </w:r>
      <w:r>
        <w:t>included in each Office 2010 suite:</w:t>
      </w:r>
    </w:p>
    <w:p w14:paraId="541D6CD3" w14:textId="77777777" w:rsidR="00C53E9B" w:rsidRPr="00E930FE" w:rsidRDefault="00C121FF" w:rsidP="00E23179">
      <w:pPr>
        <w:pStyle w:val="OFFImagecaptiontop"/>
        <w:spacing w:after="0"/>
      </w:pPr>
      <w:r w:rsidRPr="00E930FE">
        <w:t>Office 2010 Suites in Volume Licensing</w:t>
      </w:r>
    </w:p>
    <w:p w14:paraId="07E4C85A" w14:textId="77777777" w:rsidR="00C53E9B" w:rsidRDefault="00C53E9B" w:rsidP="0067386B">
      <w:pPr>
        <w:pStyle w:val="OFFImage"/>
        <w:spacing w:before="240" w:after="360"/>
      </w:pPr>
      <w:r w:rsidRPr="00C53E9B">
        <mc:AlternateContent>
          <mc:Choice Requires="wpg">
            <w:drawing>
              <wp:anchor distT="0" distB="0" distL="114300" distR="114300" simplePos="0" relativeHeight="251665408" behindDoc="0" locked="0" layoutInCell="1" allowOverlap="1" wp14:editId="1A60236E">
                <wp:simplePos x="0" y="0"/>
                <wp:positionH relativeFrom="column">
                  <wp:posOffset>952500</wp:posOffset>
                </wp:positionH>
                <wp:positionV relativeFrom="paragraph">
                  <wp:align>top</wp:align>
                </wp:positionV>
                <wp:extent cx="4448175" cy="3476625"/>
                <wp:effectExtent l="0" t="0" r="428625" b="390525"/>
                <wp:wrapSquare wrapText="bothSides"/>
                <wp:docPr id="3" name="Group 71"/>
                <wp:cNvGraphicFramePr/>
                <a:graphic xmlns:a="http://schemas.openxmlformats.org/drawingml/2006/main">
                  <a:graphicData uri="http://schemas.microsoft.com/office/word/2010/wordprocessingGroup">
                    <wpg:wgp>
                      <wpg:cNvGrpSpPr/>
                      <wpg:grpSpPr>
                        <a:xfrm>
                          <a:off x="0" y="0"/>
                          <a:ext cx="4969061" cy="3882037"/>
                          <a:chOff x="1792692" y="1501107"/>
                          <a:chExt cx="4969061" cy="3882037"/>
                        </a:xfrm>
                      </wpg:grpSpPr>
                      <wps:wsp>
                        <wps:cNvPr id="18" name="Rectangle 18"/>
                        <wps:cNvSpPr/>
                        <wps:spPr>
                          <a:xfrm>
                            <a:off x="2887581" y="4540934"/>
                            <a:ext cx="3765884" cy="842210"/>
                          </a:xfrm>
                          <a:prstGeom prst="rect">
                            <a:avLst/>
                          </a:prstGeom>
                          <a:solidFill>
                            <a:srgbClr xmlns:a14="http://schemas.microsoft.com/office/drawing/2010/main" val="FDB813" mc:Ignorable=""/>
                          </a:solidFill>
                          <a:ln>
                            <a:noFill/>
                          </a:ln>
                          <a:effectLst/>
                        </wps:spPr>
                        <wps:style>
                          <a:lnRef idx="1">
                            <a:schemeClr val="accent3"/>
                          </a:lnRef>
                          <a:fillRef idx="2">
                            <a:schemeClr val="accent3"/>
                          </a:fillRef>
                          <a:effectRef idx="1">
                            <a:schemeClr val="accent3"/>
                          </a:effectRef>
                          <a:fontRef idx="minor">
                            <a:schemeClr val="dk1"/>
                          </a:fontRef>
                        </wps:style>
                        <wps:txbx>
                          <w:txbxContent>
                            <w:p w14:paraId="768E1BC5" w14:textId="77777777" w:rsidR="002A0751" w:rsidRDefault="002A0751" w:rsidP="002A0751">
                              <w:pPr>
                                <w:rPr>
                                  <w:rFonts w:eastAsia="Times New Roman"/>
                                </w:rPr>
                              </w:pPr>
                            </w:p>
                          </w:txbxContent>
                        </wps:txbx>
                        <wps:bodyPr rtlCol="0" anchor="ctr"/>
                      </wps:wsp>
                      <wpg:grpSp>
                        <wpg:cNvPr id="19" name="Group 19"/>
                        <wpg:cNvGrpSpPr/>
                        <wpg:grpSpPr>
                          <a:xfrm>
                            <a:off x="1792692" y="1966180"/>
                            <a:ext cx="4824681" cy="1275348"/>
                            <a:chOff x="1792692" y="1966180"/>
                            <a:chExt cx="4824681" cy="1106905"/>
                          </a:xfrm>
                        </wpg:grpSpPr>
                        <wps:wsp>
                          <wps:cNvPr id="65" name="Straight Connector 65"/>
                          <wps:cNvCnPr/>
                          <wps:spPr>
                            <a:xfrm rot="16200000" flipV="1">
                              <a:off x="179269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rot="16200000" flipV="1">
                              <a:off x="213067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rot="16200000" flipV="1">
                              <a:off x="246865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wps:spPr>
                            <a:xfrm rot="16200000" flipV="1">
                              <a:off x="280663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rot="16200000" flipV="1">
                              <a:off x="314461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rot="16200000" flipV="1">
                              <a:off x="348259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1" name="Straight Connector 71"/>
                          <wps:cNvCnPr/>
                          <wps:spPr>
                            <a:xfrm rot="16200000" flipV="1">
                              <a:off x="382057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3" name="Straight Connector 73"/>
                          <wps:cNvCnPr/>
                          <wps:spPr>
                            <a:xfrm rot="16200000" flipV="1">
                              <a:off x="415855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4" name="Straight Connector 74"/>
                          <wps:cNvCnPr/>
                          <wps:spPr>
                            <a:xfrm rot="16200000" flipV="1">
                              <a:off x="449653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5" name="Straight Connector 75"/>
                          <wps:cNvCnPr/>
                          <wps:spPr>
                            <a:xfrm rot="16200000" flipV="1">
                              <a:off x="483451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6" name="Straight Connector 76"/>
                          <wps:cNvCnPr/>
                          <wps:spPr>
                            <a:xfrm rot="16200000" flipV="1">
                              <a:off x="5172492"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s:wsp>
                          <wps:cNvPr id="77" name="Straight Connector 77"/>
                          <wps:cNvCnPr/>
                          <wps:spPr>
                            <a:xfrm rot="16200000" flipV="1">
                              <a:off x="5510468" y="1966180"/>
                              <a:ext cx="1106905" cy="110690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wpg:grpSp>
                      <wps:wsp>
                        <wps:cNvPr id="20" name="Rectangle 20"/>
                        <wps:cNvSpPr/>
                        <wps:spPr>
                          <a:xfrm>
                            <a:off x="2887581" y="3217462"/>
                            <a:ext cx="3765884" cy="1188720"/>
                          </a:xfrm>
                          <a:prstGeom prst="rect">
                            <a:avLst/>
                          </a:prstGeom>
                          <a:solidFill>
                            <a:srgbClr xmlns:a14="http://schemas.microsoft.com/office/drawing/2010/main" val="F15A22" mc:Ignorable=""/>
                          </a:solidFill>
                          <a:ln>
                            <a:noFill/>
                          </a:ln>
                          <a:effectLst/>
                        </wps:spPr>
                        <wps:style>
                          <a:lnRef idx="1">
                            <a:schemeClr val="accent6"/>
                          </a:lnRef>
                          <a:fillRef idx="2">
                            <a:schemeClr val="accent6"/>
                          </a:fillRef>
                          <a:effectRef idx="1">
                            <a:schemeClr val="accent6"/>
                          </a:effectRef>
                          <a:fontRef idx="minor">
                            <a:schemeClr val="dk1"/>
                          </a:fontRef>
                        </wps:style>
                        <wps:txbx>
                          <w:txbxContent>
                            <w:p w14:paraId="096F429B" w14:textId="77777777" w:rsidR="002A0751" w:rsidRDefault="002A0751" w:rsidP="002A0751">
                              <w:pPr>
                                <w:rPr>
                                  <w:rFonts w:eastAsia="Times New Roman"/>
                                </w:rPr>
                              </w:pPr>
                            </w:p>
                          </w:txbxContent>
                        </wps:txbx>
                        <wps:bodyPr rtlCol="0" anchor="ctr"/>
                      </wps:wsp>
                      <wps:wsp>
                        <wps:cNvPr id="21" name="TextBox 21"/>
                        <wps:cNvSpPr txBox="1"/>
                        <wps:spPr>
                          <a:xfrm>
                            <a:off x="2983836" y="3494188"/>
                            <a:ext cx="3741821" cy="276999"/>
                          </a:xfrm>
                          <a:prstGeom prst="rect">
                            <a:avLst/>
                          </a:prstGeom>
                          <a:noFill/>
                        </wps:spPr>
                        <wps:txbx>
                          <w:txbxContent>
                            <w:p w14:paraId="260407D3" w14:textId="77777777" w:rsidR="002A0751" w:rsidRDefault="002A0751" w:rsidP="002A0751">
                              <w:pPr>
                                <w:pStyle w:val="NormalWeb"/>
                                <w:spacing w:before="0" w:beforeAutospacing="0" w:after="0" w:afterAutospacing="0"/>
                              </w:pP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p>
                          </w:txbxContent>
                        </wps:txbx>
                        <wps:bodyPr wrap="square" lIns="0" tIns="0" rIns="0" bIns="0" rtlCol="0">
                          <a:spAutoFit/>
                        </wps:bodyPr>
                      </wps:wsp>
                      <wps:wsp>
                        <wps:cNvPr id="22" name="TextBox 22"/>
                        <wps:cNvSpPr txBox="1"/>
                        <wps:spPr>
                          <a:xfrm>
                            <a:off x="3019932" y="4589056"/>
                            <a:ext cx="3741821" cy="276999"/>
                          </a:xfrm>
                          <a:prstGeom prst="rect">
                            <a:avLst/>
                          </a:prstGeom>
                          <a:noFill/>
                        </wps:spPr>
                        <wps:txbx>
                          <w:txbxContent>
                            <w:p w14:paraId="7D9378DA" w14:textId="77777777" w:rsidR="002A0751" w:rsidRDefault="002A0751" w:rsidP="002A0751">
                              <w:pPr>
                                <w:pStyle w:val="NormalWeb"/>
                                <w:spacing w:before="0" w:beforeAutospacing="0" w:after="0" w:afterAutospacing="0"/>
                              </w:pP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p>
                          </w:txbxContent>
                        </wps:txbx>
                        <wps:bodyPr wrap="square" lIns="0" tIns="0" rIns="0" bIns="0" rtlCol="0">
                          <a:spAutoFit/>
                        </wps:bodyPr>
                      </wps:wsp>
                      <wpg:grpSp>
                        <wpg:cNvPr id="23" name="Group 23"/>
                        <wpg:cNvGrpSpPr/>
                        <wpg:grpSpPr>
                          <a:xfrm>
                            <a:off x="3209503" y="3239118"/>
                            <a:ext cx="3041820" cy="1133856"/>
                            <a:chOff x="3209503" y="3239118"/>
                            <a:chExt cx="3041820" cy="1097281"/>
                          </a:xfrm>
                        </wpg:grpSpPr>
                        <wps:wsp>
                          <wps:cNvPr id="49" name="Straight Connector 49"/>
                          <wps:cNvCnPr/>
                          <wps:spPr>
                            <a:xfrm rot="16200000" flipV="1">
                              <a:off x="266086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50" name="Straight Connector 50"/>
                          <wps:cNvCnPr/>
                          <wps:spPr>
                            <a:xfrm rot="16200000" flipV="1">
                              <a:off x="299884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rot="16200000" flipV="1">
                              <a:off x="333682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58" name="Straight Connector 58"/>
                          <wps:cNvCnPr/>
                          <wps:spPr>
                            <a:xfrm rot="16200000" flipV="1">
                              <a:off x="367480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rot="16200000" flipV="1">
                              <a:off x="4012783" y="3787758"/>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0" name="Straight Connector 60"/>
                          <wps:cNvCnPr/>
                          <wps:spPr>
                            <a:xfrm rot="16200000" flipV="1">
                              <a:off x="435076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1" name="Straight Connector 61"/>
                          <wps:cNvCnPr/>
                          <wps:spPr>
                            <a:xfrm rot="16200000" flipV="1">
                              <a:off x="468874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2" name="Straight Connector 62"/>
                          <wps:cNvCnPr/>
                          <wps:spPr>
                            <a:xfrm rot="16200000" flipV="1">
                              <a:off x="502672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3" name="Straight Connector 63"/>
                          <wps:cNvCnPr/>
                          <wps:spPr>
                            <a:xfrm rot="16200000" flipV="1">
                              <a:off x="536470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64" name="Straight Connector 64"/>
                          <wps:cNvCnPr/>
                          <wps:spPr>
                            <a:xfrm rot="16200000" flipV="1">
                              <a:off x="5702683" y="3787759"/>
                              <a:ext cx="1097280" cy="0"/>
                            </a:xfrm>
                            <a:prstGeom prst="line">
                              <a:avLst/>
                            </a:prstGeom>
                            <a:ln>
                              <a:solidFill>
                                <a:srgbClr xmlns:a14="http://schemas.microsoft.com/office/drawing/2010/main" val="EE8D5C" mc:Ignorable=""/>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4" name="Group 24"/>
                        <wpg:cNvGrpSpPr/>
                        <wpg:grpSpPr>
                          <a:xfrm>
                            <a:off x="3209503" y="4550553"/>
                            <a:ext cx="3041820" cy="822960"/>
                            <a:chOff x="3209503" y="4550553"/>
                            <a:chExt cx="3041820" cy="1097281"/>
                          </a:xfrm>
                        </wpg:grpSpPr>
                        <wps:wsp>
                          <wps:cNvPr id="39" name="Straight Connector 39"/>
                          <wps:cNvCnPr/>
                          <wps:spPr>
                            <a:xfrm rot="16200000" flipV="1">
                              <a:off x="266086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rot="16200000" flipV="1">
                              <a:off x="299884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1" name="Straight Connector 41"/>
                          <wps:cNvCnPr/>
                          <wps:spPr>
                            <a:xfrm rot="16200000" flipV="1">
                              <a:off x="333682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2" name="Straight Connector 42"/>
                          <wps:cNvCnPr/>
                          <wps:spPr>
                            <a:xfrm rot="16200000" flipV="1">
                              <a:off x="367480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3" name="Straight Connector 43"/>
                          <wps:cNvCnPr/>
                          <wps:spPr>
                            <a:xfrm rot="16200000" flipV="1">
                              <a:off x="4012783" y="5099193"/>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rot="16200000" flipV="1">
                              <a:off x="435076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wps:spPr>
                            <a:xfrm rot="16200000" flipV="1">
                              <a:off x="468874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rot="16200000" flipV="1">
                              <a:off x="502672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7" name="Straight Connector 47"/>
                          <wps:cNvCnPr/>
                          <wps:spPr>
                            <a:xfrm rot="16200000" flipV="1">
                              <a:off x="536470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rot="16200000" flipV="1">
                              <a:off x="5702683" y="5099194"/>
                              <a:ext cx="1097280" cy="0"/>
                            </a:xfrm>
                            <a:prstGeom prst="line">
                              <a:avLst/>
                            </a:prstGeom>
                            <a:ln>
                              <a:solidFill>
                                <a:srgbClr xmlns:a14="http://schemas.microsoft.com/office/drawing/2010/main" val="FFD847" mc:Ignorable=""/>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25" name="TextBox 50"/>
                        <wps:cNvSpPr txBox="1"/>
                        <wps:spPr>
                          <a:xfrm rot="2940000">
                            <a:off x="1916472" y="2562888"/>
                            <a:ext cx="1387680" cy="261610"/>
                          </a:xfrm>
                          <a:prstGeom prst="rect">
                            <a:avLst/>
                          </a:prstGeom>
                          <a:noFill/>
                        </wps:spPr>
                        <wps:txbx>
                          <w:txbxContent>
                            <w:p w14:paraId="53F822C9"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Word</w:t>
                              </w:r>
                            </w:p>
                          </w:txbxContent>
                        </wps:txbx>
                        <wps:bodyPr wrap="square" rtlCol="0">
                          <a:spAutoFit/>
                        </wps:bodyPr>
                      </wps:wsp>
                      <wps:wsp>
                        <wps:cNvPr id="26" name="TextBox 51"/>
                        <wps:cNvSpPr txBox="1"/>
                        <wps:spPr>
                          <a:xfrm rot="2940000">
                            <a:off x="2257021" y="2562888"/>
                            <a:ext cx="1387680" cy="261610"/>
                          </a:xfrm>
                          <a:prstGeom prst="rect">
                            <a:avLst/>
                          </a:prstGeom>
                          <a:noFill/>
                        </wps:spPr>
                        <wps:txbx>
                          <w:txbxContent>
                            <w:p w14:paraId="60BC33A9"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Excel</w:t>
                              </w:r>
                            </w:p>
                          </w:txbxContent>
                        </wps:txbx>
                        <wps:bodyPr wrap="square" rtlCol="0">
                          <a:spAutoFit/>
                        </wps:bodyPr>
                      </wps:wsp>
                      <wps:wsp>
                        <wps:cNvPr id="27" name="TextBox 52"/>
                        <wps:cNvSpPr txBox="1"/>
                        <wps:spPr>
                          <a:xfrm rot="2940000">
                            <a:off x="2585538" y="2562888"/>
                            <a:ext cx="1387680" cy="261610"/>
                          </a:xfrm>
                          <a:prstGeom prst="rect">
                            <a:avLst/>
                          </a:prstGeom>
                          <a:noFill/>
                        </wps:spPr>
                        <wps:txbx>
                          <w:txbxContent>
                            <w:p w14:paraId="592E2E3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PowerPoint</w:t>
                              </w:r>
                            </w:p>
                          </w:txbxContent>
                        </wps:txbx>
                        <wps:bodyPr wrap="square" rtlCol="0">
                          <a:spAutoFit/>
                        </wps:bodyPr>
                      </wps:wsp>
                      <wps:wsp>
                        <wps:cNvPr id="28" name="TextBox 53"/>
                        <wps:cNvSpPr txBox="1"/>
                        <wps:spPr>
                          <a:xfrm rot="2940000">
                            <a:off x="2926087" y="2562888"/>
                            <a:ext cx="1387680" cy="261610"/>
                          </a:xfrm>
                          <a:prstGeom prst="rect">
                            <a:avLst/>
                          </a:prstGeom>
                          <a:noFill/>
                        </wps:spPr>
                        <wps:txbx>
                          <w:txbxContent>
                            <w:p w14:paraId="5B4D4B2B"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Outlook</w:t>
                              </w:r>
                            </w:p>
                          </w:txbxContent>
                        </wps:txbx>
                        <wps:bodyPr wrap="square" rtlCol="0">
                          <a:spAutoFit/>
                        </wps:bodyPr>
                      </wps:wsp>
                      <wps:wsp>
                        <wps:cNvPr id="29" name="TextBox 54"/>
                        <wps:cNvSpPr txBox="1"/>
                        <wps:spPr>
                          <a:xfrm rot="2940000">
                            <a:off x="3254604" y="2562888"/>
                            <a:ext cx="1387680" cy="261610"/>
                          </a:xfrm>
                          <a:prstGeom prst="rect">
                            <a:avLst/>
                          </a:prstGeom>
                          <a:noFill/>
                        </wps:spPr>
                        <wps:txbx>
                          <w:txbxContent>
                            <w:p w14:paraId="6DD48282"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OneNote</w:t>
                              </w:r>
                            </w:p>
                          </w:txbxContent>
                        </wps:txbx>
                        <wps:bodyPr wrap="square" rtlCol="0">
                          <a:spAutoFit/>
                        </wps:bodyPr>
                      </wps:wsp>
                      <wps:wsp>
                        <wps:cNvPr id="30" name="TextBox 55"/>
                        <wps:cNvSpPr txBox="1"/>
                        <wps:spPr>
                          <a:xfrm rot="2940000">
                            <a:off x="3595153" y="2562888"/>
                            <a:ext cx="1387680" cy="261610"/>
                          </a:xfrm>
                          <a:prstGeom prst="rect">
                            <a:avLst/>
                          </a:prstGeom>
                          <a:noFill/>
                        </wps:spPr>
                        <wps:txbx>
                          <w:txbxContent>
                            <w:p w14:paraId="1518DF4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Publisher</w:t>
                              </w:r>
                            </w:p>
                          </w:txbxContent>
                        </wps:txbx>
                        <wps:bodyPr wrap="square" rtlCol="0">
                          <a:spAutoFit/>
                        </wps:bodyPr>
                      </wps:wsp>
                      <wps:wsp>
                        <wps:cNvPr id="31" name="TextBox 56"/>
                        <wps:cNvSpPr txBox="1"/>
                        <wps:spPr>
                          <a:xfrm rot="2940000">
                            <a:off x="3947734" y="2562888"/>
                            <a:ext cx="1387680" cy="261610"/>
                          </a:xfrm>
                          <a:prstGeom prst="rect">
                            <a:avLst/>
                          </a:prstGeom>
                          <a:noFill/>
                        </wps:spPr>
                        <wps:txbx>
                          <w:txbxContent>
                            <w:p w14:paraId="44BCE58C"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Access</w:t>
                              </w:r>
                            </w:p>
                          </w:txbxContent>
                        </wps:txbx>
                        <wps:bodyPr wrap="square" rtlCol="0">
                          <a:spAutoFit/>
                        </wps:bodyPr>
                      </wps:wsp>
                      <wps:wsp>
                        <wps:cNvPr id="32" name="TextBox 57"/>
                        <wps:cNvSpPr txBox="1"/>
                        <wps:spPr>
                          <a:xfrm rot="2940000">
                            <a:off x="4276251" y="2562888"/>
                            <a:ext cx="1387680" cy="261610"/>
                          </a:xfrm>
                          <a:prstGeom prst="rect">
                            <a:avLst/>
                          </a:prstGeom>
                          <a:noFill/>
                        </wps:spPr>
                        <wps:txbx>
                          <w:txbxContent>
                            <w:p w14:paraId="0B5E1A81"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InfoPath</w:t>
                              </w:r>
                            </w:p>
                          </w:txbxContent>
                        </wps:txbx>
                        <wps:bodyPr wrap="square" rtlCol="0">
                          <a:spAutoFit/>
                        </wps:bodyPr>
                      </wps:wsp>
                      <wps:wsp>
                        <wps:cNvPr id="33" name="TextBox 58"/>
                        <wps:cNvSpPr txBox="1"/>
                        <wps:spPr>
                          <a:xfrm rot="3000000">
                            <a:off x="4616800" y="2556759"/>
                            <a:ext cx="1387680" cy="261610"/>
                          </a:xfrm>
                          <a:prstGeom prst="rect">
                            <a:avLst/>
                          </a:prstGeom>
                          <a:noFill/>
                        </wps:spPr>
                        <wps:txbx>
                          <w:txbxContent>
                            <w:p w14:paraId="621EAAD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Communicator</w:t>
                              </w:r>
                            </w:p>
                          </w:txbxContent>
                        </wps:txbx>
                        <wps:bodyPr wrap="square" rtlCol="0">
                          <a:spAutoFit/>
                        </wps:bodyPr>
                      </wps:wsp>
                      <wps:wsp>
                        <wps:cNvPr id="34" name="TextBox 59"/>
                        <wps:cNvSpPr txBox="1"/>
                        <wps:spPr>
                          <a:xfrm rot="2940000">
                            <a:off x="4594493" y="2385494"/>
                            <a:ext cx="1780114" cy="297004"/>
                          </a:xfrm>
                          <a:prstGeom prst="rect">
                            <a:avLst/>
                          </a:prstGeom>
                          <a:noFill/>
                        </wps:spPr>
                        <wps:txbx>
                          <w:txbxContent>
                            <w:p w14:paraId="3601D3EE" w14:textId="77777777" w:rsidR="002A0751" w:rsidRDefault="002A0751" w:rsidP="002A0751">
                              <w:pPr>
                                <w:pStyle w:val="NormalWeb"/>
                                <w:spacing w:before="0" w:beforeAutospacing="0" w:after="0" w:afterAutospacing="0" w:line="168" w:lineRule="auto"/>
                                <w:jc w:val="right"/>
                              </w:pPr>
                              <w:r>
                                <w:rPr>
                                  <w:rFonts w:ascii="Calibri" w:eastAsia="+mn-ea" w:hAnsi="Calibri" w:cs="+mn-cs"/>
                                  <w:color w:val="000000" w:themeColor="text1"/>
                                  <w:kern w:val="24"/>
                                  <w:sz w:val="21"/>
                                  <w:szCs w:val="21"/>
                                </w:rPr>
                                <w:t xml:space="preserve">SharePoint </w:t>
                              </w:r>
                              <w:proofErr w:type="gramStart"/>
                              <w:r>
                                <w:rPr>
                                  <w:rFonts w:ascii="Calibri" w:eastAsia="+mn-ea" w:hAnsi="Calibri" w:cs="+mn-cs"/>
                                  <w:color w:val="000000" w:themeColor="text1"/>
                                  <w:kern w:val="24"/>
                                  <w:sz w:val="21"/>
                                  <w:szCs w:val="21"/>
                                </w:rPr>
                                <w:t>Workspace</w:t>
                              </w:r>
                              <w:proofErr w:type="gramEnd"/>
                              <w:r>
                                <w:rPr>
                                  <w:rFonts w:ascii="Calibri" w:eastAsia="+mn-ea" w:hAnsi="Calibri" w:cs="+mn-cs"/>
                                  <w:color w:val="000000" w:themeColor="text1"/>
                                  <w:kern w:val="24"/>
                                </w:rPr>
                                <w:br/>
                              </w:r>
                              <w:r>
                                <w:rPr>
                                  <w:rFonts w:ascii="Calibri" w:eastAsia="+mn-ea" w:hAnsi="Calibri" w:cs="+mn-cs"/>
                                  <w:color w:val="000000" w:themeColor="text1"/>
                                  <w:kern w:val="24"/>
                                  <w:sz w:val="16"/>
                                  <w:szCs w:val="16"/>
                                </w:rPr>
                                <w:t>(Formerly Groove)</w:t>
                              </w:r>
                            </w:p>
                          </w:txbxContent>
                        </wps:txbx>
                        <wps:bodyPr wrap="square" rtlCol="0">
                          <a:spAutoFit/>
                        </wps:bodyPr>
                      </wps:wsp>
                      <wps:wsp>
                        <wps:cNvPr id="35" name="TextBox 60"/>
                        <wps:cNvSpPr txBox="1"/>
                        <wps:spPr>
                          <a:xfrm rot="2940000">
                            <a:off x="4838314" y="2348375"/>
                            <a:ext cx="1956146" cy="261610"/>
                          </a:xfrm>
                          <a:prstGeom prst="rect">
                            <a:avLst/>
                          </a:prstGeom>
                          <a:noFill/>
                        </wps:spPr>
                        <wps:txbx>
                          <w:txbxContent>
                            <w:p w14:paraId="366729EA"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Adv. Server Integration Features</w:t>
                              </w:r>
                            </w:p>
                          </w:txbxContent>
                        </wps:txbx>
                        <wps:bodyPr wrap="square" rtlCol="0">
                          <a:spAutoFit/>
                        </wps:bodyPr>
                      </wps:wsp>
                      <wps:wsp>
                        <wps:cNvPr id="36" name="Rectangle 36"/>
                        <wps:cNvSpPr/>
                        <wps:spPr>
                          <a:xfrm>
                            <a:off x="1804739" y="4950008"/>
                            <a:ext cx="818147" cy="433136"/>
                          </a:xfrm>
                          <a:prstGeom prst="rect">
                            <a:avLst/>
                          </a:prstGeom>
                          <a:solidFill>
                            <a:schemeClr val="bg1">
                              <a:lumMod val="85000"/>
                            </a:schemeClr>
                          </a:solidFill>
                          <a:ln>
                            <a:noFill/>
                          </a:ln>
                          <a:effectLst/>
                        </wps:spPr>
                        <wps:style>
                          <a:lnRef idx="1">
                            <a:schemeClr val="accent2"/>
                          </a:lnRef>
                          <a:fillRef idx="2">
                            <a:schemeClr val="accent2"/>
                          </a:fillRef>
                          <a:effectRef idx="1">
                            <a:schemeClr val="accent2"/>
                          </a:effectRef>
                          <a:fontRef idx="minor">
                            <a:schemeClr val="dk1"/>
                          </a:fontRef>
                        </wps:style>
                        <wps:txbx>
                          <w:txbxContent>
                            <w:p w14:paraId="40BFC005" w14:textId="77777777" w:rsidR="002A0751" w:rsidRDefault="002A0751" w:rsidP="002A0751">
                              <w:pPr>
                                <w:pStyle w:val="NormalWeb"/>
                                <w:spacing w:before="0" w:beforeAutospacing="0" w:after="0" w:afterAutospacing="0"/>
                                <w:jc w:val="center"/>
                              </w:pPr>
                              <w:r>
                                <w:rPr>
                                  <w:rFonts w:ascii="Calibri" w:eastAsia="+mn-ea" w:hAnsi="Wingdings" w:cs="+mn-cs"/>
                                  <w:b/>
                                  <w:bCs/>
                                  <w:shadow/>
                                  <w:color w:val="FFFF0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Calibri" w:cs="+mn-cs"/>
                                  <w:b/>
                                  <w:bCs/>
                                  <w:color w:val="000000" w:themeColor="dark1"/>
                                  <w:kern w:val="24"/>
                                </w:rPr>
                                <w:t>= New</w:t>
                              </w:r>
                            </w:p>
                          </w:txbxContent>
                        </wps:txbx>
                        <wps:bodyPr rtlCol="0" anchor="ctr"/>
                      </wps:wsp>
                      <pic:pic xmlns:pic="http://schemas.openxmlformats.org/drawingml/2006/picture">
                        <pic:nvPicPr>
                          <pic:cNvPr id="37" name="Picture 37" descr="Ofc-Stnd2010_h_rgb.png"/>
                          <pic:cNvPicPr>
                            <a:picLocks noChangeAspect="1"/>
                          </pic:cNvPicPr>
                        </pic:nvPicPr>
                        <pic:blipFill>
                          <a:blip r:embed="rId21" cstate="print"/>
                          <a:stretch>
                            <a:fillRect/>
                          </a:stretch>
                        </pic:blipFill>
                        <pic:spPr>
                          <a:xfrm>
                            <a:off x="3065548" y="4836693"/>
                            <a:ext cx="2362201" cy="457200"/>
                          </a:xfrm>
                          <a:prstGeom prst="rect">
                            <a:avLst/>
                          </a:prstGeom>
                        </pic:spPr>
                      </pic:pic>
                      <pic:pic xmlns:pic="http://schemas.openxmlformats.org/drawingml/2006/picture">
                        <pic:nvPicPr>
                          <pic:cNvPr id="38" name="Picture 38" descr="Ofc-ProPlus2010_h_rgb.png"/>
                          <pic:cNvPicPr>
                            <a:picLocks noChangeAspect="1"/>
                          </pic:cNvPicPr>
                        </pic:nvPicPr>
                        <pic:blipFill>
                          <a:blip r:embed="rId22" cstate="print"/>
                          <a:stretch>
                            <a:fillRect/>
                          </a:stretch>
                        </pic:blipFill>
                        <pic:spPr>
                          <a:xfrm>
                            <a:off x="3065549" y="3793952"/>
                            <a:ext cx="3099955" cy="457200"/>
                          </a:xfrm>
                          <a:prstGeom prst="rect">
                            <a:avLst/>
                          </a:prstGeom>
                        </pic:spPr>
                      </pic:pic>
                    </wpg:wgp>
                  </a:graphicData>
                </a:graphic>
              </wp:anchor>
            </w:drawing>
          </mc:Choice>
          <mc:Fallback>
            <w:pict>
              <v:group id="Group 71" o:spid="_x0000_s1026" style="position:absolute;left:0;text-align:left;margin-left:75pt;margin-top:0;width:350.25pt;height:273.75pt;z-index:251665408;mso-position-vertical:top" coordorigin="17926,15011" coordsize="49690,38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">
                <v:rect id="Rectangle 18" o:spid="_x0000_s1027" style="position:absolute;left:28875;top:45409;width:37659;height:8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P+EcMA&#10;AADbAAAADwAAAGRycy9kb3ducmV2LnhtbESPT4vCQAzF78J+hyELe5F1qoJI11FE2D+XPVj1Hjqx&#10;U7eTKZ2x1m+/OQjeEt7Le7+sNoNvVE9drAMbmE4yUMRlsDVXBo6Hz/clqJiQLTaBycCdImzWL6MV&#10;5jbceE99kSolIRxzNOBSanOtY+nIY5yElli0c+g8Jlm7StsObxLuGz3LsoX2WLM0OGxp56j8K67e&#10;wPj7Xhwup1/3Rcdsf8IZ97vt3Ji312H7ASrRkJ7mx/WPFXyBlV9kA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P+EcMAAADbAAAADwAAAAAAAAAAAAAAAACYAgAAZHJzL2Rv&#10;d25yZXYueG1sUEsFBgAAAAAEAAQA9QAAAIgDAAAAAA==&#10;" fillcolor="#fdb813" stroked="f">
                  <v:textbox>
                    <w:txbxContent>
                      <w:p w14:paraId="768E1BC5" w14:textId="77777777" w:rsidR="002A0751" w:rsidRDefault="002A0751" w:rsidP="002A0751">
                        <w:pPr>
                          <w:rPr>
                            <w:rFonts w:eastAsia="Times New Roman"/>
                          </w:rPr>
                        </w:pPr>
                      </w:p>
                    </w:txbxContent>
                  </v:textbox>
                </v:rect>
                <v:group id="Group 19" o:spid="_x0000_s1028" style="position:absolute;left:17926;top:19661;width:48247;height:12754" coordorigin="17926,19661" coordsize="48246,110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Straight Connector 65" o:spid="_x0000_s1029" style="position:absolute;rotation:90;flip:y;visibility:visible;mso-wrap-style:square" from="17926,19661" to="2899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h9WcQAAADbAAAADwAAAGRycy9kb3ducmV2LnhtbESP0WrCQBRE3wX/YblC35qNgdiSuoqI&#10;hfpSa9IPuM1ek2j2bprdxvTvu0LBx2FmzjDL9WhaMVDvGssK5lEMgri0uuFKwWfx+vgMwnlkja1l&#10;UvBLDtar6WSJmbZXPtKQ+0oECLsMFdTed5mUrqzJoItsRxy8k+0N+iD7SuoerwFuWpnE8UIabDgs&#10;1NjRtqbykv8YBZX92G+H7/ZLv3P6tEsOe3cuOqUeZuPmBYSn0d/D/+03rWCRwu1L+AF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2H1ZxAAAANsAAAAPAAAAAAAAAAAA&#10;AAAAAKECAABkcnMvZG93bnJldi54bWxQSwUGAAAAAAQABAD5AAAAkgMAAAAA&#10;" strokecolor="#4f81bd [3204]">
                    <v:stroke dashstyle="3 1"/>
                  </v:line>
                  <v:line id="Straight Connector 66" o:spid="_x0000_s1030" style="position:absolute;rotation:90;flip:y;visibility:visible;mso-wrap-style:square" from="21306,19661" to="3237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rjLsQAAADbAAAADwAAAGRycy9kb3ducmV2LnhtbESP0WrCQBRE3wv+w3IF35qNgmmJWUXE&#10;QvNSW+0H3GavSdrs3ZjdJvHvXaHQx2FmzjDZZjSN6KlztWUF8ygGQVxYXXOp4PP08vgMwnlkjY1l&#10;UnAlB5v15CHDVNuBP6g/+lIECLsUFVTet6mUrqjIoItsSxy8s+0M+iC7UuoOhwA3jVzEcSIN1hwW&#10;KmxpV1Hxc/w1Ckr7nu/6S/Ol33j5tF8ccvd9apWaTcftCoSn0f+H/9qvWkGSwP1L+AF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CuMuxAAAANsAAAAPAAAAAAAAAAAA&#10;AAAAAKECAABkcnMvZG93bnJldi54bWxQSwUGAAAAAAQABAD5AAAAkgMAAAAA&#10;" strokecolor="#4f81bd [3204]">
                    <v:stroke dashstyle="3 1"/>
                  </v:line>
                  <v:line id="Straight Connector 67" o:spid="_x0000_s1031" style="position:absolute;rotation:90;flip:y;visibility:visible;mso-wrap-style:square" from="24686,19661" to="3575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ZGtcMAAADbAAAADwAAAGRycy9kb3ducmV2LnhtbESP0YrCMBRE3wX/IVzBtzVVWJWuUUQU&#10;1hdXqx9wt7m21eamNrHWv98ICz4OM3OGmS1aU4qGaldYVjAcRCCIU6sLzhScjpuPKQjnkTWWlknB&#10;kxws5t3ODGNtH3ygJvGZCBB2MSrIva9iKV2ak0E3sBVx8M62NuiDrDOpa3wEuCnlKIrG0mDBYSHH&#10;ilY5pdfkbhRkdr9dNbfyV+/4c7Ie/Wzd5Vgp1e+1yy8Qnlr/Dv+3v7WC8QReX8IP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dGRrXDAAAA2wAAAA8AAAAAAAAAAAAA&#10;AAAAoQIAAGRycy9kb3ducmV2LnhtbFBLBQYAAAAABAAEAPkAAACRAwAAAAA=&#10;" strokecolor="#4f81bd [3204]">
                    <v:stroke dashstyle="3 1"/>
                  </v:line>
                  <v:line id="Straight Connector 68" o:spid="_x0000_s1032" style="position:absolute;rotation:90;flip:y;visibility:visible;mso-wrap-style:square" from="28066,19661" to="3913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nSx8AAAADbAAAADwAAAGRycy9kb3ducmV2LnhtbERPy4rCMBTdC/MP4QruNFXwQTUtg8yA&#10;bsbnB1yba1unuek0sXb+3iwEl4fzXqWdqURLjSstKxiPIhDEmdUl5wrOp+/hAoTzyBory6Tgnxyk&#10;yUdvhbG2Dz5Qe/S5CCHsYlRQeF/HUrqsIINuZGviwF1tY9AH2ORSN/gI4aaSkyiaSYMlh4YCa1oX&#10;lP0e70ZBbvfbdftXXfQPT+dfk93W3U61UoN+97kE4anzb/HLvdEKZmFs+BJ+gEy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Z0sfAAAAA2wAAAA8AAAAAAAAAAAAAAAAA&#10;oQIAAGRycy9kb3ducmV2LnhtbFBLBQYAAAAABAAEAPkAAACOAwAAAAA=&#10;" strokecolor="#4f81bd [3204]">
                    <v:stroke dashstyle="3 1"/>
                  </v:line>
                  <v:line id="Straight Connector 69" o:spid="_x0000_s1033" style="position:absolute;rotation:90;flip:y;visibility:visible;mso-wrap-style:square" from="31446,19661" to="42515,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V3XMUAAADbAAAADwAAAGRycy9kb3ducmV2LnhtbESP3WrCQBSE7wXfYTlC7+rGQKONriKh&#10;hXrT+tMHOGZPk9Ts2ZjdJunbd4WCl8PMfMOsNoOpRUetqywrmE0jEMS51RUXCj5Pr48LEM4ja6wt&#10;k4JfcrBZj0crTLXt+UDd0RciQNilqKD0vkmldHlJBt3UNsTB+7KtQR9kW0jdYh/gppZxFCXSYMVh&#10;ocSGspLyy/HHKCjsfpd11/qs3/lp/hJ/7Nz3qVHqYTJslyA8Df4e/m+/aQXJM9y+h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V3XMUAAADbAAAADwAAAAAAAAAA&#10;AAAAAAChAgAAZHJzL2Rvd25yZXYueG1sUEsFBgAAAAAEAAQA+QAAAJMDAAAAAA==&#10;" strokecolor="#4f81bd [3204]">
                    <v:stroke dashstyle="3 1"/>
                  </v:line>
                  <v:line id="Straight Connector 70" o:spid="_x0000_s1034" style="position:absolute;rotation:90;flip:y;visibility:visible;mso-wrap-style:square" from="34825,19661" to="4589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ZIHMAAAADbAAAADwAAAGRycy9kb3ducmV2LnhtbERPy4rCMBTdC/5DuIK7MVXwQce0iCjo&#10;RsfHB9xp7rQdm5vaxNr5+8lCcHk472XamUq01LjSsoLxKAJBnFldcq7getl+LEA4j6yxskwK/shB&#10;mvR7S4y1ffKJ2rPPRQhhF6OCwvs6ltJlBRl0I1sTB+7HNgZ9gE0udYPPEG4qOYmimTRYcmgosKZ1&#10;Qdnt/DAKcvu1X7f36lsfeDrfTI5793uplRoOutUnCE+df4tf7p1WMA/rw5fwA2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2SBzAAAAA2wAAAA8AAAAAAAAAAAAAAAAA&#10;oQIAAGRycy9kb3ducmV2LnhtbFBLBQYAAAAABAAEAPkAAACOAwAAAAA=&#10;" strokecolor="#4f81bd [3204]">
                    <v:stroke dashstyle="3 1"/>
                  </v:line>
                  <v:line id="Straight Connector 71" o:spid="_x0000_s1035" style="position:absolute;rotation:90;flip:y;visibility:visible;mso-wrap-style:square" from="38205,19661" to="4927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rth8QAAADbAAAADwAAAGRycy9kb3ducmV2LnhtbESP0WrCQBRE3wX/YblC35qNQmuJriJi&#10;oXlp1fQDrtlrEs3ejdltkv59Vyj4OMzMGWa5HkwtOmpdZVnBNIpBEOdWV1wo+M7en99AOI+ssbZM&#10;Cn7JwXo1Hi0x0bbnA3VHX4gAYZeggtL7JpHS5SUZdJFtiIN3tq1BH2RbSN1iH+CmlrM4fpUGKw4L&#10;JTa0LSm/Hn+MgsLu0213q0/6k1/mu9lX6i5Zo9TTZNgsQHga/CP83/7QCuZTuH8JP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u2HxAAAANsAAAAPAAAAAAAAAAAA&#10;AAAAAKECAABkcnMvZG93bnJldi54bWxQSwUGAAAAAAQABAD5AAAAkgMAAAAA&#10;" strokecolor="#4f81bd [3204]">
                    <v:stroke dashstyle="3 1"/>
                  </v:line>
                  <v:line id="Straight Connector 73" o:spid="_x0000_s1036" style="position:absolute;rotation:90;flip:y;visibility:visible;mso-wrap-style:square" from="41585,19661" to="5265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TWa8QAAADbAAAADwAAAGRycy9kb3ducmV2LnhtbESP0WrCQBRE3wv9h+UW+lY3plRLdBUJ&#10;CubFWu0HXLO3SWr2bsyuSfr3bkHo4zAzZ5j5cjC16Kh1lWUF41EEgji3uuJCwddx8/IOwnlkjbVl&#10;UvBLDpaLx4c5Jtr2/EndwRciQNglqKD0vkmkdHlJBt3INsTB+7atQR9kW0jdYh/gppZxFE2kwYrD&#10;QokNpSXl58PVKCjsPku7S33SO36bruOPzP0cG6Wen4bVDISnwf+H7+2tVjB9hb8v4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pNZrxAAAANsAAAAPAAAAAAAAAAAA&#10;AAAAAKECAABkcnMvZG93bnJldi54bWxQSwUGAAAAAAQABAD5AAAAkgMAAAAA&#10;" strokecolor="#4f81bd [3204]">
                    <v:stroke dashstyle="3 1"/>
                  </v:line>
                  <v:line id="Straight Connector 74" o:spid="_x0000_s1037" style="position:absolute;rotation:90;flip:y;visibility:visible;mso-wrap-style:square" from="44965,19661" to="5603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1OH8QAAADbAAAADwAAAGRycy9kb3ducmV2LnhtbESP0WrCQBRE3wv9h+UW+lY3hlZLdBUJ&#10;CubFWu0HXLO3SWr2bsyuSfr3bkHo4zAzZ5j5cjC16Kh1lWUF41EEgji3uuJCwddx8/IOwnlkjbVl&#10;UvBLDpaLx4c5Jtr2/EndwRciQNglqKD0vkmkdHlJBt3INsTB+7atQR9kW0jdYh/gppZxFE2kwYrD&#10;QokNpSXl58PVKCjsPku7S33SO36bruOPzP0cG6Wen4bVDISnwf+H7+2tVjB9hb8v4QfI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TU4fxAAAANsAAAAPAAAAAAAAAAAA&#10;AAAAAKECAABkcnMvZG93bnJldi54bWxQSwUGAAAAAAQABAD5AAAAkgMAAAAA&#10;" strokecolor="#4f81bd [3204]">
                    <v:stroke dashstyle="3 1"/>
                  </v:line>
                  <v:line id="Straight Connector 75" o:spid="_x0000_s1038" style="position:absolute;rotation:90;flip:y;visibility:visible;mso-wrap-style:square" from="48345,19661" to="59414,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HrhMIAAADbAAAADwAAAGRycy9kb3ducmV2LnhtbESP3YrCMBSE7wXfIZwF7zRdwVWqUUQU&#10;9Mb17wGOzbGtNie1ibX79htB8HKYmW+YyawxhaipcrllBd+9CARxYnXOqYLTcdUdgXAeWWNhmRT8&#10;kYPZtN2aYKztk/dUH3wqAoRdjAoy78tYSpdkZND1bEkcvIutDPogq1TqCp8BbgrZj6IfaTDnsJBh&#10;SYuMktvhYRSkdrdZ1PfirLc8GC77vxt3PZZKdb6a+RiEp8Z/wu/2WisYDuD1JfwAOf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HrhMIAAADbAAAADwAAAAAAAAAAAAAA&#10;AAChAgAAZHJzL2Rvd25yZXYueG1sUEsFBgAAAAAEAAQA+QAAAJADAAAAAA==&#10;" strokecolor="#4f81bd [3204]">
                    <v:stroke dashstyle="3 1"/>
                  </v:line>
                  <v:line id="Straight Connector 76" o:spid="_x0000_s1039" style="position:absolute;rotation:90;flip:y;visibility:visible;mso-wrap-style:square" from="51724,19661" to="62793,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188MAAADbAAAADwAAAGRycy9kb3ducmV2LnhtbESP0YrCMBRE3wX/IVzBtzVVWJWuUUQU&#10;1hdXqx9wt7m21eamNrHWv98ICz4OM3OGmS1aU4qGaldYVjAcRCCIU6sLzhScjpuPKQjnkTWWlknB&#10;kxws5t3ODGNtH3ygJvGZCBB2MSrIva9iKV2ak0E3sBVx8M62NuiDrDOpa3wEuCnlKIrG0mDBYSHH&#10;ilY5pdfkbhRkdr9dNbfyV+/4c7Ie/Wzd5Vgp1e+1yy8Qnlr/Dv+3v7WCyRheX8IPkP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3TdfPDAAAA2wAAAA8AAAAAAAAAAAAA&#10;AAAAoQIAAGRycy9kb3ducmV2LnhtbFBLBQYAAAAABAAEAPkAAACRAwAAAAA=&#10;" strokecolor="#4f81bd [3204]">
                    <v:stroke dashstyle="3 1"/>
                  </v:line>
                  <v:line id="Straight Connector 77" o:spid="_x0000_s1040" style="position:absolute;rotation:90;flip:y;visibility:visible;mso-wrap-style:square" from="55104,19661" to="66173,30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QaMQAAADbAAAADwAAAGRycy9kb3ducmV2LnhtbESP0WrCQBRE3wv+w3KFvulGoY1EVxFp&#10;oXmxmvQDbrPXJG32bppdk/Tvu4LQx2FmzjCb3Wga0VPnassKFvMIBHFhdc2lgo/8dbYC4TyyxsYy&#10;KfglB7vt5GGDibYDn6nPfCkChF2CCirv20RKV1Rk0M1tSxy8i+0M+iC7UuoOhwA3jVxG0bM0WHNY&#10;qLClQ0XFd3Y1Ckp7Sg/9T/Opj/wUvyzfU/eVt0o9Tsf9GoSn0f+H7+03rSCO4fYl/AC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9BoxAAAANsAAAAPAAAAAAAAAAAA&#10;AAAAAKECAABkcnMvZG93bnJldi54bWxQSwUGAAAAAAQABAD5AAAAkgMAAAAA&#10;" strokecolor="#4f81bd [3204]">
                    <v:stroke dashstyle="3 1"/>
                  </v:line>
                </v:group>
                <v:rect id="Rectangle 20" o:spid="_x0000_s1041" style="position:absolute;left:28875;top:32174;width:37659;height:118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qqsb8A&#10;AADbAAAADwAAAGRycy9kb3ducmV2LnhtbERPTYvCMBC9L/gfwgje1lQFV6pRRHbRgwdXBa9DM7bF&#10;ZBKaqNVfbw6Cx8f7ni1aa8SNmlA7VjDoZyCIC6drLhUcD3/fExAhIms0jknBgwIs5p2vGeba3fmf&#10;bvtYihTCIUcFVYw+lzIUFVkMfeeJE3d2jcWYYFNK3eA9hVsjh1k2lhZrTg0VelpVVFz2V6tAl9us&#10;ReNNPdiNRuvT7/PHX59K9brtcgoiUhs/4rd7oxUM0/r0Jf0AOX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yqqxvwAAANsAAAAPAAAAAAAAAAAAAAAAAJgCAABkcnMvZG93bnJl&#10;di54bWxQSwUGAAAAAAQABAD1AAAAhAMAAAAA&#10;" fillcolor="#f15a22" stroked="f">
                  <v:textbox>
                    <w:txbxContent>
                      <w:p w14:paraId="096F429B" w14:textId="77777777" w:rsidR="002A0751" w:rsidRDefault="002A0751" w:rsidP="002A0751">
                        <w:pPr>
                          <w:rPr>
                            <w:rFonts w:eastAsia="Times New Roman"/>
                          </w:rPr>
                        </w:pPr>
                      </w:p>
                    </w:txbxContent>
                  </v:textbox>
                </v:rect>
                <v:shapetype id="_x0000_t202" coordsize="21600,21600" o:spt="202" path="m,l,21600r21600,l21600,xe">
                  <v:stroke joinstyle="miter"/>
                  <v:path gradientshapeok="t" o:connecttype="rect"/>
                </v:shapetype>
                <v:shape id="TextBox 21" o:spid="_x0000_s1042" type="#_x0000_t202" style="position:absolute;left:29838;top:34941;width:3741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tvMIA&#10;AADbAAAADwAAAGRycy9kb3ducmV2LnhtbESPQYvCMBSE7wv+h/AEL4um6UHWahQRBdnbul68PZpn&#10;W2xeShPb6q/fLAgeh5n5hlltBluLjlpfOdagZgkI4tyZigsN59/D9AuED8gGa8ek4UEeNuvRxwoz&#10;43r+oe4UChEh7DPUUIbQZFL6vCSLfuYa4uhdXWsxRNkW0rTYR7itZZokc2mx4rhQYkO7kvLb6W41&#10;zId98/m9oLR/5nXHl6dSgZTWk/GwXYIINIR3+NU+Gg2pgv8v8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TC28wgAAANsAAAAPAAAAAAAAAAAAAAAAAJgCAABkcnMvZG93&#10;bnJldi54bWxQSwUGAAAAAAQABAD1AAAAhwMAAAAA&#10;" filled="f" stroked="f">
                  <v:textbox style="mso-fit-shape-to-text:t" inset="0,0,0,0">
                    <w:txbxContent>
                      <w:p w14:paraId="260407D3" w14:textId="77777777" w:rsidR="002A0751" w:rsidRDefault="002A0751" w:rsidP="002A0751">
                        <w:pPr>
                          <w:pStyle w:val="NormalWeb"/>
                          <w:spacing w:before="0" w:beforeAutospacing="0" w:after="0" w:afterAutospacing="0"/>
                        </w:pP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p>
                    </w:txbxContent>
                  </v:textbox>
                </v:shape>
                <v:shape id="TextBox 22" o:spid="_x0000_s1043" type="#_x0000_t202" style="position:absolute;left:30199;top:45890;width:37418;height:27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6zy8EA&#10;AADbAAAADwAAAGRycy9kb3ducmV2LnhtbESPQYvCMBSE74L/ITzBi2jaHmStRhFRkL3pevH2aJ5t&#10;sXkpTWyrv34jCB6HmfmGWW16U4mWGldaVhDPIhDEmdUl5wouf4fpDwjnkTVWlknBkxxs1sPBClNt&#10;Oz5Re/a5CBB2KSoovK9TKV1WkEE3szVx8G62MeiDbHKpG+wC3FQyiaK5NFhyWCiwpl1B2f38MArm&#10;/b6e/C4o6V5Z1fL1FceeYqXGo367BOGp99/wp33UCpIE3l/CD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es8vBAAAA2wAAAA8AAAAAAAAAAAAAAAAAmAIAAGRycy9kb3du&#10;cmV2LnhtbFBLBQYAAAAABAAEAPUAAACGAwAAAAA=&#10;" filled="f" stroked="f">
                  <v:textbox style="mso-fit-shape-to-text:t" inset="0,0,0,0">
                    <w:txbxContent>
                      <w:p w14:paraId="7D9378DA" w14:textId="77777777" w:rsidR="002A0751" w:rsidRDefault="002A0751" w:rsidP="002A0751">
                        <w:pPr>
                          <w:pStyle w:val="NormalWeb"/>
                          <w:spacing w:before="0" w:beforeAutospacing="0" w:after="0" w:afterAutospacing="0"/>
                        </w:pP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color w:val="9BBB59" w:themeColor="accent3"/>
                            <w:spacing w:val="240"/>
                            <w:kern w:val="24"/>
                            <w:sz w:val="36"/>
                            <w:szCs w:val="36"/>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Wingdings" w:cs="+mn-cs"/>
                            <w:b/>
                            <w:bCs/>
                            <w:shadow/>
                            <w:color w:val="FFFF00"/>
                            <w:spacing w:val="240"/>
                            <w:kern w:val="24"/>
                            <w:sz w:val="36"/>
                            <w:szCs w:val="36"/>
                            <w14:shadow w14:blurRad="38100" w14:dist="38100" w14:dir="2700000" w14:sx="100000" w14:sy="100000" w14:kx="0" w14:ky="0" w14:algn="tl">
                              <w14:srgbClr w14:val="000000">
                                <w14:alpha w14:val="57000"/>
                              </w14:srgbClr>
                            </w14:shadow>
                          </w:rPr>
                          <w:sym w:font="Wingdings" w:char="F0FC"/>
                        </w:r>
                      </w:p>
                    </w:txbxContent>
                  </v:textbox>
                </v:shape>
                <v:group id="Group 23" o:spid="_x0000_s1044" style="position:absolute;left:32095;top:32391;width:30418;height:11338" coordorigin="32095,32391" coordsize="30418,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traight Connector 49" o:spid="_x0000_s1045" style="position:absolute;rotation:90;flip:y;visibility:visible;mso-wrap-style:square" from="26609,37877" to="37581,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vAs8QAAADbAAAADwAAAGRycy9kb3ducmV2LnhtbESPzWrDMBCE74G+g9hCLyGRG5vQuFFC&#10;CRQaSg5x7ftibW1Ta2Us1T9vXwUKOQ4z8w2zP06mFQP1rrGs4HkdgSAurW64UpB/va9eQDiPrLG1&#10;TApmcnA8PCz2mGo78pWGzFciQNilqKD2vkuldGVNBt3adsTB+7a9QR9kX0nd4xjgppWbKNpKgw2H&#10;hRo7OtVU/mS/RgHmNl4Wp+wzSzbndh4LnodLrNTT4/T2CsLT5O/h//aHVpDs4PYl/AB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8CzxAAAANsAAAAPAAAAAAAAAAAA&#10;AAAAAKECAABkcnMvZG93bnJldi54bWxQSwUGAAAAAAQABAD5AAAAkgMAAAAA&#10;" strokecolor="#ee8d5c">
                    <v:stroke dashstyle="3 1"/>
                  </v:line>
                  <v:line id="Straight Connector 50" o:spid="_x0000_s1046" style="position:absolute;rotation:90;flip:y;visibility:visible;mso-wrap-style:square" from="29988,37877" to="4096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j/88AAAADbAAAADwAAAGRycy9kb3ducmV2LnhtbERPy4rCMBTdC/5DuIIbGVMfI0PHKCII&#10;I+Jiat1fmjttsbkpTezj7ycLweXhvLf73lSipcaVlhUs5hEI4szqknMF6e308QXCeWSNlWVSMJCD&#10;/W482mKsbce/1CY+FyGEXYwKCu/rWEqXFWTQzW1NHLg/2xj0ATa51A12IdxUchlFG2mw5NBQYE3H&#10;grJH8jQKMLWr2f2YXJL18lwN3Z2H9rpSajrpD98gPPX+LX65f7SCz7A+fAk/QO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UY//PAAAAA2wAAAA8AAAAAAAAAAAAAAAAA&#10;oQIAAGRycy9kb3ducmV2LnhtbFBLBQYAAAAABAAEAPkAAACOAwAAAAA=&#10;" strokecolor="#ee8d5c">
                    <v:stroke dashstyle="3 1"/>
                  </v:line>
                  <v:line id="Straight Connector 57" o:spid="_x0000_s1047" style="position:absolute;rotation:90;flip:y;visibility:visible;mso-wrap-style:square" from="33368,37877" to="4434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Fnh8MAAADbAAAADwAAAGRycy9kb3ducmV2LnhtbESPT2vCQBTE70K/w/IKvYhuqlYlukoR&#10;Cop4MNX7I/tMQrNvQ3abP9/eFQSPw8z8hllvO1OKhmpXWFbwOY5AEKdWF5wpuPz+jJYgnEfWWFom&#10;BT052G7eBmuMtW35TE3iMxEg7GJUkHtfxVK6NCeDbmwr4uDdbG3QB1lnUtfYBrgp5SSK5tJgwWEh&#10;x4p2OaV/yb9RgBc7HV53yTGZTQ5l3165b05TpT7eu+8VCE+df4Wf7b1W8LWAx5fw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xZ4fDAAAA2wAAAA8AAAAAAAAAAAAA&#10;AAAAoQIAAGRycy9kb3ducmV2LnhtbFBLBQYAAAAABAAEAPkAAACRAwAAAAA=&#10;" strokecolor="#ee8d5c">
                    <v:stroke dashstyle="3 1"/>
                  </v:line>
                  <v:line id="Straight Connector 58" o:spid="_x0000_s1048" style="position:absolute;rotation:90;flip:y;visibility:visible;mso-wrap-style:square" from="36748,37877" to="4772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7z9cAAAADbAAAADwAAAGRycy9kb3ducmV2LnhtbERPy4rCMBTdC/5DuIIbGVMfI0PHKCII&#10;I+Jiat1fmjttsbkpTezj7ycLweXhvLf73lSipcaVlhUs5hEI4szqknMF6e308QXCeWSNlWVSMJCD&#10;/W482mKsbce/1CY+FyGEXYwKCu/rWEqXFWTQzW1NHLg/2xj0ATa51A12IdxUchlFG2mw5NBQYE3H&#10;grJH8jQKMLWr2f2YXJL18lwN3Z2H9rpSajrpD98gPPX+LX65f7SCzzA2fAk/QO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tu8/XAAAAA2wAAAA8AAAAAAAAAAAAAAAAA&#10;oQIAAGRycy9kb3ducmV2LnhtbFBLBQYAAAAABAAEAPkAAACOAwAAAAA=&#10;" strokecolor="#ee8d5c">
                    <v:stroke dashstyle="3 1"/>
                  </v:line>
                  <v:line id="Straight Connector 59" o:spid="_x0000_s1049" style="position:absolute;rotation:90;flip:y;visibility:visible;mso-wrap-style:square" from="40128,37877" to="5110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JWbsMAAADbAAAADwAAAGRycy9kb3ducmV2LnhtbESPT2vCQBTE70K/w/IKvYhuqlY0ukoR&#10;Cop4MNX7I/tMQrNvQ3abP9/eFQSPw8z8hllvO1OKhmpXWFbwOY5AEKdWF5wpuPz+jBYgnEfWWFom&#10;BT052G7eBmuMtW35TE3iMxEg7GJUkHtfxVK6NCeDbmwr4uDdbG3QB1lnUtfYBrgp5SSK5tJgwWEh&#10;x4p2OaV/yb9RgBc7HV53yTGZTQ5l3165b05TpT7eu+8VCE+df4Wf7b1W8LWEx5fwA+Tm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iVm7DAAAA2wAAAA8AAAAAAAAAAAAA&#10;AAAAoQIAAGRycy9kb3ducmV2LnhtbFBLBQYAAAAABAAEAPkAAACRAwAAAAA=&#10;" strokecolor="#ee8d5c">
                    <v:stroke dashstyle="3 1"/>
                  </v:line>
                  <v:line id="Straight Connector 60" o:spid="_x0000_s1050" style="position:absolute;rotation:90;flip:y;visibility:visible;mso-wrap-style:square" from="43508,37877" to="54480,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Q1TsEAAADbAAAADwAAAGRycy9kb3ducmV2LnhtbERPy2qDQBTdF/oPwy1kU5KxWkIwjlKE&#10;QkrpoibZX5wblTh3xJn6+PvOotDl4byzYjG9mGh0nWUFL7sIBHFtdceNgsv5fXsA4Tyyxt4yKVjJ&#10;QZE/PmSYajvzN02Vb0QIYZeigtb7IZXS1S0ZdDs7EAfuZkeDPsCxkXrEOYSbXsZRtJcGOw4NLQ5U&#10;tlTfqx+jAC82eb6W1Wf1Gn/063zldfpKlNo8LW9HEJ4W/y/+c5+0gn1YH76EHyD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dDVOwQAAANsAAAAPAAAAAAAAAAAAAAAA&#10;AKECAABkcnMvZG93bnJldi54bWxQSwUGAAAAAAQABAD5AAAAjwMAAAAA&#10;" strokecolor="#ee8d5c">
                    <v:stroke dashstyle="3 1"/>
                  </v:line>
                  <v:line id="Straight Connector 61" o:spid="_x0000_s1051" style="position:absolute;rotation:90;flip:y;visibility:visible;mso-wrap-style:square" from="46887,37877" to="57859,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iQ1cQAAADbAAAADwAAAGRycy9kb3ducmV2LnhtbESPS2vDMBCE74X8B7GBXkoiP0oITpQQ&#10;DIWW0kOd5L5YG9vEWhlL8ePfV4VCj8PMfMPsj5NpxUC9aywriNcRCOLS6oYrBZfz22oLwnlkja1l&#10;UjCTg+Nh8bTHTNuRv2kofCUChF2GCmrvu0xKV9Zk0K1tRxy8m+0N+iD7SuoexwA3rUyiaCMNNhwW&#10;auwor6m8Fw+jAC82fbnmxWfxmny083jlefhKlXpeTqcdCE+T/w//td+1gk0Mv1/CD5C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OJDVxAAAANsAAAAPAAAAAAAAAAAA&#10;AAAAAKECAABkcnMvZG93bnJldi54bWxQSwUGAAAAAAQABAD5AAAAkgMAAAAA&#10;" strokecolor="#ee8d5c">
                    <v:stroke dashstyle="3 1"/>
                  </v:line>
                  <v:line id="Straight Connector 62" o:spid="_x0000_s1052" style="position:absolute;rotation:90;flip:y;visibility:visible;mso-wrap-style:square" from="50267,37877" to="61239,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oOosIAAADbAAAADwAAAGRycy9kb3ducmV2LnhtbESPT4vCMBTE78J+h/AEL7KmVpGlGmUR&#10;FlYWD1a9P5pnW2xeShP759tvBMHjMDO/YTa73lSipcaVlhXMZxEI4szqknMFl/PP5xcI55E1VpZJ&#10;wUAOdtuP0QYTbTs+UZv6XAQIuwQVFN7XiZQuK8igm9maOHg32xj0QTa51A12AW4qGUfRShosOSwU&#10;WNO+oOyePowCvNjF9LpP/9JlfKiG7spDe1woNRn332sQnnr/Dr/av1rBKobnl/AD5P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oOosIAAADbAAAADwAAAAAAAAAAAAAA&#10;AAChAgAAZHJzL2Rvd25yZXYueG1sUEsFBgAAAAAEAAQA+QAAAJADAAAAAA==&#10;" strokecolor="#ee8d5c">
                    <v:stroke dashstyle="3 1"/>
                  </v:line>
                  <v:line id="Straight Connector 63" o:spid="_x0000_s1053" style="position:absolute;rotation:90;flip:y;visibility:visible;mso-wrap-style:square" from="53647,37877" to="64619,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arOcQAAADbAAAADwAAAGRycy9kb3ducmV2LnhtbESPzWrDMBCE74W8g9hCLyWRExcT3Cgm&#10;GAIppYc6zn2xtraptTKW4p+3rwqFHoeZ+YY5ZLPpxEiDay0r2G4iEMSV1S3XCsrreb0H4Tyyxs4y&#10;KVjIQXZcPRww1XbiTxoLX4sAYZeigsb7PpXSVQ0ZdBvbEwfvyw4GfZBDLfWAU4CbTu6iKJEGWw4L&#10;DfaUN1R9F3ejAEsbP9/y4r142b11y3TjZfyIlXp6nE+vIDzN/j/8175oBUkMv1/CD5DH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pqs5xAAAANsAAAAPAAAAAAAAAAAA&#10;AAAAAKECAABkcnMvZG93bnJldi54bWxQSwUGAAAAAAQABAD5AAAAkgMAAAAA&#10;" strokecolor="#ee8d5c">
                    <v:stroke dashstyle="3 1"/>
                  </v:line>
                  <v:line id="Straight Connector 64" o:spid="_x0000_s1054" style="position:absolute;rotation:90;flip:y;visibility:visible;mso-wrap-style:square" from="57027,37877" to="67999,37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8zTcMAAADbAAAADwAAAGRycy9kb3ducmV2LnhtbESPT4vCMBTE78J+h/AW9iJruipFukZZ&#10;BGFFPFj1/miebbF5KU3sn29vBMHjMDO/YZbr3lSipcaVlhX8TCIQxJnVJecKzqft9wKE88gaK8uk&#10;YCAH69XHaImJth0fqU19LgKEXYIKCu/rREqXFWTQTWxNHLyrbQz6IJtc6ga7ADeVnEZRLA2WHBYK&#10;rGlTUHZL70YBnu1sfNmk+3Q+3VVDd+GhPcyU+vrs/35BeOr9O/xq/2sF8RyeX8IP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RPM03DAAAA2wAAAA8AAAAAAAAAAAAA&#10;AAAAoQIAAGRycy9kb3ducmV2LnhtbFBLBQYAAAAABAAEAPkAAACRAwAAAAA=&#10;" strokecolor="#ee8d5c">
                    <v:stroke dashstyle="3 1"/>
                  </v:line>
                </v:group>
                <v:group id="Group 24" o:spid="_x0000_s1055" style="position:absolute;left:32095;top:45505;width:30418;height:8230" coordorigin="32095,45505" coordsize="30418,10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Straight Connector 39" o:spid="_x0000_s1056" style="position:absolute;rotation:90;flip:y;visibility:visible;mso-wrap-style:square" from="26608,50992" to="37581,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CRBcUAAADbAAAADwAAAGRycy9kb3ducmV2LnhtbESPQWsCMRSE74X+h/AEbzWxBaurUUrB&#10;KmKp2trzY/OaXdy8LJusrv/eFAo9DjPzDTNbdK4SZ2pC6VnDcKBAEOfelGw1fH0uH8YgQkQ2WHkm&#10;DVcKsJjf380wM/7CezofohUJwiFDDUWMdSZlyAtyGAa+Jk7ej28cxiQbK02DlwR3lXxUaiQdlpwW&#10;CqzptaD8dGidhmO7cnYzefuwp91OLZ+/Y7tV71r3e93LFESkLv6H/9pro+FpAr9f0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CRBcUAAADbAAAADwAAAAAAAAAA&#10;AAAAAAChAgAAZHJzL2Rvd25yZXYueG1sUEsFBgAAAAAEAAQA+QAAAJMDAAAAAA==&#10;" strokecolor="#ffd847">
                    <v:stroke dashstyle="3 1"/>
                  </v:line>
                  <v:line id="Straight Connector 40" o:spid="_x0000_s1057" style="position:absolute;rotation:90;flip:y;visibility:visible;mso-wrap-style:square" from="29987,50992" to="4096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L5cIAAADbAAAADwAAAGRycy9kb3ducmV2LnhtbERPy2oCMRTdC/2HcAvdaVIptU6NUgo+&#10;KJZaH11fJreZwcnNMMno+PdmIbg8nPdk1rlKnKgJpWcNzwMFgjj3pmSrYb+b999AhIhssPJMGi4U&#10;YDZ96E0wM/7Mv3TaRitSCIcMNRQx1pmUIS/IYRj4mjhx/75xGBNsrDQNnlO4q+RQqVfpsOTUUGBN&#10;nwXlx23rNBzapbNf48WPPW42aj76i+1afWv99Nh9vIOI1MW7+OZeGQ0vaX36kn6An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xL5cIAAADbAAAADwAAAAAAAAAAAAAA&#10;AAChAgAAZHJzL2Rvd25yZXYueG1sUEsFBgAAAAAEAAQA+QAAAJADAAAAAA==&#10;" strokecolor="#ffd847">
                    <v:stroke dashstyle="3 1"/>
                  </v:line>
                  <v:line id="Straight Connector 41" o:spid="_x0000_s1058" style="position:absolute;rotation:90;flip:y;visibility:visible;mso-wrap-style:square" from="33367,50992" to="4434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ufsUAAADbAAAADwAAAGRycy9kb3ducmV2LnhtbESPQWsCMRSE74X+h/AEbzWxFGu3RikF&#10;q4ilarXnx+aZXdy8LJusrv/eFAo9DjPzDTOZda4SZ2pC6VnDcKBAEOfelGw17L/nD2MQISIbrDyT&#10;hisFmE3v7yaYGX/hLZ130YoE4ZChhiLGOpMy5AU5DANfEyfv6BuHMcnGStPgJcFdJR+VGkmHJaeF&#10;Amt6Lyg/7Vqn4dAunF29fHzZ02aj5s8/sV2rT637ve7tFUSkLv6H/9pLo+FpCL9f0g+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HDufsUAAADbAAAADwAAAAAAAAAA&#10;AAAAAAChAgAAZHJzL2Rvd25yZXYueG1sUEsFBgAAAAAEAAQA+QAAAJMDAAAAAA==&#10;" strokecolor="#ffd847">
                    <v:stroke dashstyle="3 1"/>
                  </v:line>
                  <v:line id="Straight Connector 42" o:spid="_x0000_s1059" style="position:absolute;rotation:90;flip:y;visibility:visible;mso-wrap-style:square" from="36747,50992" to="4772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wCcUAAADbAAAADwAAAGRycy9kb3ducmV2LnhtbESPQWsCMRSE74X+h/AK3mqiFLVbo5SC&#10;VYqlarXnx+aZXdy8LJusbv+9EQo9DjPzDTOdd64SZ2pC6VnDoK9AEOfelGw17L8XjxMQISIbrDyT&#10;hl8KMJ/d300xM/7CWzrvohUJwiFDDUWMdSZlyAtyGPq+Jk7e0TcOY5KNlabBS4K7Sg6VGkmHJaeF&#10;Amt6Kyg/7Vqn4dAunf14fv+yp81GLcY/sV2rT617D93rC4hIXfwP/7VXRsPTEG5f0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JwCcUAAADbAAAADwAAAAAAAAAA&#10;AAAAAAChAgAAZHJzL2Rvd25yZXYueG1sUEsFBgAAAAAEAAQA+QAAAJMDAAAAAA==&#10;" strokecolor="#ffd847">
                    <v:stroke dashstyle="3 1"/>
                  </v:line>
                  <v:line id="Straight Connector 43" o:spid="_x0000_s1060" style="position:absolute;rotation:90;flip:y;visibility:visible;mso-wrap-style:square" from="40127,50992" to="5110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VksUAAADbAAAADwAAAGRycy9kb3ducmV2LnhtbESP3UoDMRSE7wXfIZxC72xSW7RdmxYR&#10;2ooo/dXrw+aYXbo5WTbZdn37RhC8HGbmG2a26FwlztSE0rOG4UCBIM69KdlqOB6WdxMQISIbrDyT&#10;hh8KsJjf3swwM/7COzrvoxUJwiFDDUWMdSZlyAtyGAa+Jk7et28cxiQbK02DlwR3lbxX6kE6LDkt&#10;FFjTS0H5ad86DZ/t2tm36WpjT9utWj5+xfZdfWjd73XPTyAidfE//Nd+NRrGI/j9kn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VksUAAADbAAAADwAAAAAAAAAA&#10;AAAAAAChAgAAZHJzL2Rvd25yZXYueG1sUEsFBgAAAAAEAAQA+QAAAJMDAAAAAA==&#10;" strokecolor="#ffd847">
                    <v:stroke dashstyle="3 1"/>
                  </v:line>
                  <v:line id="Straight Connector 44" o:spid="_x0000_s1061" style="position:absolute;rotation:90;flip:y;visibility:visible;mso-wrap-style:square" from="43507,50992" to="54480,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N5sUAAADbAAAADwAAAGRycy9kb3ducmV2LnhtbESPQWsCMRSE74X+h/AK3mqiSLVbo5SC&#10;WoqlarXnx+aZXdy8LJusbv+9EQo9DjPzDTOdd64SZ2pC6VnDoK9AEOfelGw17L8XjxMQISIbrDyT&#10;hl8KMJ/d300xM/7CWzrvohUJwiFDDUWMdSZlyAtyGPq+Jk7e0TcOY5KNlabBS4K7Sg6VepIOS04L&#10;Bdb0VlB+2rVOw6FdOfvxvPyyp81GLcY/sV2rT617D93rC4hIXfwP/7XfjYbRCG5f0g+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dN5sUAAADbAAAADwAAAAAAAAAA&#10;AAAAAAChAgAAZHJzL2Rvd25yZXYueG1sUEsFBgAAAAAEAAQA+QAAAJMDAAAAAA==&#10;" strokecolor="#ffd847">
                    <v:stroke dashstyle="3 1"/>
                  </v:line>
                  <v:line id="Straight Connector 45" o:spid="_x0000_s1062" style="position:absolute;rotation:90;flip:y;visibility:visible;mso-wrap-style:square" from="46886,50992" to="57859,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ofcUAAADbAAAADwAAAGRycy9kb3ducmV2LnhtbESP3UoDMRSE7wXfIZxC72xSabVdmxYR&#10;2ooo/dXrw+aYXbo5WTbZdn37RhC8HGbmG2a26FwlztSE0rOG4UCBIM69KdlqOB6WdxMQISIbrDyT&#10;hh8KsJjf3swwM/7COzrvoxUJwiFDDUWMdSZlyAtyGAa+Jk7et28cxiQbK02DlwR3lbxX6kE6LDkt&#10;FFjTS0H5ad86DZ/t2tm36WpjT9utWj5+xfZdfWjd73XPTyAidfE//Nd+NRpGY/j9kn6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0vofcUAAADbAAAADwAAAAAAAAAA&#10;AAAAAAChAgAAZHJzL2Rvd25yZXYueG1sUEsFBgAAAAAEAAQA+QAAAJMDAAAAAA==&#10;" strokecolor="#ffd847">
                    <v:stroke dashstyle="3 1"/>
                  </v:line>
                  <v:line id="Straight Connector 46" o:spid="_x0000_s1063" style="position:absolute;rotation:90;flip:y;visibility:visible;mso-wrap-style:square" from="50266,50992" to="61239,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2CsQAAADbAAAADwAAAGRycy9kb3ducmV2LnhtbESP3WoCMRSE7wt9h3AKvauJpVhdjVIK&#10;tqUo/nt92Byzi5uTZZPV7dubQqGXw8x8w0xmnavEhZpQetbQ7ykQxLk3JVsN+938aQgiRGSDlWfS&#10;8EMBZtP7uwlmxl95Q5dttCJBOGSooYixzqQMeUEOQ8/XxMk7+cZhTLKx0jR4TXBXyWelBtJhyWmh&#10;wJreC8rP29ZpOLSfzn6PPlb2vF6r+esxtgu11PrxoXsbg4jUxf/wX/vLaHgZwO+X9APk9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XYKxAAAANsAAAAPAAAAAAAAAAAA&#10;AAAAAKECAABkcnMvZG93bnJldi54bWxQSwUGAAAAAAQABAD5AAAAkgMAAAAA&#10;" strokecolor="#ffd847">
                    <v:stroke dashstyle="3 1"/>
                  </v:line>
                  <v:line id="Straight Connector 47" o:spid="_x0000_s1064" style="position:absolute;rotation:90;flip:y;visibility:visible;mso-wrap-style:square" from="53646,50992" to="64619,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TkcUAAADbAAAADwAAAGRycy9kb3ducmV2LnhtbESPQWsCMRSE70L/Q3gFb5pYpNqtUUrB&#10;tpSWqtWeH5tndnHzsmyyuv57UxA8DjPzDTNbdK4SR2pC6VnDaKhAEOfelGw1bH+XgymIEJENVp5J&#10;w5kCLOZ3vRlmxp94TcdNtCJBOGSooYixzqQMeUEOw9DXxMnb+8ZhTLKx0jR4SnBXyQelHqXDktNC&#10;gTW9FpQfNq3TsGvfnf18evuxh9VKLSd/sf1S31r377uXZxCRungLX9sfRsN4Av9f0g+Q8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TkcUAAADbAAAADwAAAAAAAAAA&#10;AAAAAAChAgAAZHJzL2Rvd25yZXYueG1sUEsFBgAAAAAEAAQA+QAAAJMDAAAAAA==&#10;" strokecolor="#ffd847">
                    <v:stroke dashstyle="3 1"/>
                  </v:line>
                  <v:line id="Straight Connector 48" o:spid="_x0000_s1065" style="position:absolute;rotation:90;flip:y;visibility:visible;mso-wrap-style:square" from="57026,50992" to="67999,5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pH48IAAADbAAAADwAAAGRycy9kb3ducmV2LnhtbERPy2oCMRTdC/2HcAvdaVIptU6NUgo+&#10;KJZaH11fJreZwcnNMMno+PdmIbg8nPdk1rlKnKgJpWcNzwMFgjj3pmSrYb+b999AhIhssPJMGi4U&#10;YDZ96E0wM/7Mv3TaRitSCIcMNRQx1pmUIS/IYRj4mjhx/75xGBNsrDQNnlO4q+RQqVfpsOTUUGBN&#10;nwXlx23rNBzapbNf48WPPW42aj76i+1afWv99Nh9vIOI1MW7+OZeGQ0vaWz6kn6An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UpH48IAAADbAAAADwAAAAAAAAAAAAAA&#10;AAChAgAAZHJzL2Rvd25yZXYueG1sUEsFBgAAAAAEAAQA+QAAAJADAAAAAA==&#10;" strokecolor="#ffd847">
                    <v:stroke dashstyle="3 1"/>
                  </v:line>
                </v:group>
                <v:shape id="TextBox 50" o:spid="_x0000_s1066" type="#_x0000_t202" style="position:absolute;left:19164;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b21MIA&#10;AADbAAAADwAAAGRycy9kb3ducmV2LnhtbESPQYvCMBSE78L+h/CEvWlaWWWtRpGCsggedO390Tzb&#10;YPNSmqx2/70RBI/DzHzDLNe9bcSNOm8cK0jHCQji0mnDlYLz73b0DcIHZI2NY1LwTx7Wq4/BEjPt&#10;7nyk2ylUIkLYZ6igDqHNpPRlTRb92LXE0bu4zmKIsquk7vAe4baRkySZSYuG40KNLeU1ldfTn1Vw&#10;SN1unpt9UhSX/MtvTDE/5qlSn8N+swARqA/v8Kv9oxVMpv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vbUwgAAANsAAAAPAAAAAAAAAAAAAAAAAJgCAABkcnMvZG93&#10;bnJldi54bWxQSwUGAAAAAAQABAD1AAAAhwMAAAAA&#10;" filled="f" stroked="f">
                  <v:textbox style="mso-fit-shape-to-text:t">
                    <w:txbxContent>
                      <w:p w14:paraId="53F822C9"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Word</w:t>
                        </w:r>
                      </w:p>
                    </w:txbxContent>
                  </v:textbox>
                </v:shape>
                <v:shape id="TextBox 51" o:spid="_x0000_s1067" type="#_x0000_t202" style="position:absolute;left:22569;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oo8MA&#10;AADbAAAADwAAAGRycy9kb3ducmV2LnhtbESPwWrDMBBE74H+g9hCb7HsUEzsRgnB0FICPSSt74u1&#10;tkWtlbHU2P37KlDIcZiZN8zusNhBXGnyxrGCLElBEDdOG+4UfH2+rrcgfEDWODgmBb/k4bB/WO2w&#10;1G7mM10voRMRwr5EBX0IYymlb3qy6BM3EkevdZPFEOXUST3hHOF2kJs0zaVFw3Ghx5Gqnprvy49V&#10;8JG5t6Iyp7Su2+rZH01dnKtMqafH5fgCItAS7uH/9rtWsMnh9iX+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Roo8MAAADbAAAADwAAAAAAAAAAAAAAAACYAgAAZHJzL2Rv&#10;d25yZXYueG1sUEsFBgAAAAAEAAQA9QAAAIgDAAAAAA==&#10;" filled="f" stroked="f">
                  <v:textbox style="mso-fit-shape-to-text:t">
                    <w:txbxContent>
                      <w:p w14:paraId="60BC33A9"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Excel</w:t>
                        </w:r>
                      </w:p>
                    </w:txbxContent>
                  </v:textbox>
                </v:shape>
                <v:shape id="TextBox 52" o:spid="_x0000_s1068" type="#_x0000_t202" style="position:absolute;left:25854;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NOMIA&#10;AADbAAAADwAAAGRycy9kb3ducmV2LnhtbESPQYvCMBSE78L+h/CEvWlaWXStRpGCsggedO390Tzb&#10;YPNSmqx2/70RBI/DzHzDLNe9bcSNOm8cK0jHCQji0mnDlYLz73b0DcIHZI2NY1LwTx7Wq4/BEjPt&#10;7nyk2ylUIkLYZ6igDqHNpPRlTRb92LXE0bu4zmKIsquk7vAe4baRkySZSouG40KNLeU1ldfTn1Vw&#10;SN1unpt9UhSX/MtvTDE/5qlSn8N+swARqA/v8Kv9oxVMZv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iM04wgAAANsAAAAPAAAAAAAAAAAAAAAAAJgCAABkcnMvZG93&#10;bnJldi54bWxQSwUGAAAAAAQABAD1AAAAhwMAAAAA&#10;" filled="f" stroked="f">
                  <v:textbox style="mso-fit-shape-to-text:t">
                    <w:txbxContent>
                      <w:p w14:paraId="592E2E3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PowerPoint</w:t>
                        </w:r>
                      </w:p>
                    </w:txbxContent>
                  </v:textbox>
                </v:shape>
                <v:shape id="TextBox 53" o:spid="_x0000_s1069" type="#_x0000_t202" style="position:absolute;left:29260;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ZSr8A&#10;AADbAAAADwAAAGRycy9kb3ducmV2LnhtbERPy4rCMBTdC/5DuII7TSsi2jEtUphhEFz46P7SXNsw&#10;zU1pMtr5+8lCcHk4730x2k48aPDGsYJ0mYAgrp023Ci4XT8XWxA+IGvsHJOCP/JQ5NPJHjPtnnym&#10;xyU0Ioawz1BBG0KfSenrliz6peuJI3d3g8UQ4dBIPeAzhttOrpJkIy0ajg0t9lS2VP9cfq2CU+q+&#10;dqU5JlV1L9f+YKrduUyVms/GwweIQGN4i1/ub61gFcfGL/E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F1lKvwAAANsAAAAPAAAAAAAAAAAAAAAAAJgCAABkcnMvZG93bnJl&#10;di54bWxQSwUGAAAAAAQABAD1AAAAhAMAAAAA&#10;" filled="f" stroked="f">
                  <v:textbox style="mso-fit-shape-to-text:t">
                    <w:txbxContent>
                      <w:p w14:paraId="5B4D4B2B"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Outlook</w:t>
                        </w:r>
                      </w:p>
                    </w:txbxContent>
                  </v:textbox>
                </v:shape>
                <v:shape id="TextBox 54" o:spid="_x0000_s1070" type="#_x0000_t202" style="position:absolute;left:32545;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80cIA&#10;AADbAAAADwAAAGRycy9kb3ducmV2LnhtbESPT4vCMBTE7wt+h/AEb2taEdlWo0jBRYQ9+Kf3R/Ns&#10;g81LabJav71ZEPY4zMxvmNVmsK24U++NYwXpNAFBXDltuFZwOe8+v0D4gKyxdUwKnuRhsx59rDDX&#10;7sFHup9CLSKEfY4KmhC6XEpfNWTRT11HHL2r6y2GKPta6h4fEW5bOUuShbRoOC402FHRUHU7/VoF&#10;P6n7zgpzSMryWsz91pTZsUiVmoyH7RJEoCH8h9/tvVYwy+DvS/wB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W/zRwgAAANsAAAAPAAAAAAAAAAAAAAAAAJgCAABkcnMvZG93&#10;bnJldi54bWxQSwUGAAAAAAQABAD1AAAAhwMAAAAA&#10;" filled="f" stroked="f">
                  <v:textbox style="mso-fit-shape-to-text:t">
                    <w:txbxContent>
                      <w:p w14:paraId="6DD48282"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OneNote</w:t>
                        </w:r>
                      </w:p>
                    </w:txbxContent>
                  </v:textbox>
                </v:shape>
                <v:shape id="TextBox 55" o:spid="_x0000_s1071" type="#_x0000_t202" style="position:absolute;left:35950;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jDkcEA&#10;AADbAAAADwAAAGRycy9kb3ducmV2LnhtbERPz2vCMBS+D/wfwhO8zbQ6xqxGKYXJGOxQZ++P5tkG&#10;m5fSZG3975fDYMeP7/fhNNtOjDR441hBuk5AENdOG24UXL/fn99A+ICssXNMCh7k4XRcPB0w027i&#10;ksZLaEQMYZ+hgjaEPpPS1y1Z9GvXE0fu5gaLIcKhkXrAKYbbTm6S5FVaNBwbWuypaKm+X36sgq/U&#10;nXeF+Uyq6la8+NxUu7JIlVot53wPItAc/sV/7g+tYBvXxy/x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4w5HBAAAA2wAAAA8AAAAAAAAAAAAAAAAAmAIAAGRycy9kb3du&#10;cmV2LnhtbFBLBQYAAAAABAAEAPUAAACGAwAAAAA=&#10;" filled="f" stroked="f">
                  <v:textbox style="mso-fit-shape-to-text:t">
                    <w:txbxContent>
                      <w:p w14:paraId="1518DF4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Publisher</w:t>
                        </w:r>
                      </w:p>
                    </w:txbxContent>
                  </v:textbox>
                </v:shape>
                <v:shape id="TextBox 56" o:spid="_x0000_s1072" type="#_x0000_t202" style="position:absolute;left:39476;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RmCsIA&#10;AADbAAAADwAAAGRycy9kb3ducmV2LnhtbESPQYvCMBSE74L/ITzBm6ZdRdZqFCnssgge1O390Tzb&#10;YPNSmqx2/70RBI/DzHzDrLe9bcSNOm8cK0inCQji0mnDlYLf89fkE4QPyBobx6TgnzxsN8PBGjPt&#10;7nyk2ylUIkLYZ6igDqHNpPRlTRb91LXE0bu4zmKIsquk7vAe4baRH0mykBYNx4UaW8prKq+nP6vg&#10;kLrvZW72SVFc8rnfmWJ5zFOlxqN+twIRqA/v8Kv9oxXMUnh+iT9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9GYKwgAAANsAAAAPAAAAAAAAAAAAAAAAAJgCAABkcnMvZG93&#10;bnJldi54bWxQSwUGAAAAAAQABAD1AAAAhwMAAAAA&#10;" filled="f" stroked="f">
                  <v:textbox style="mso-fit-shape-to-text:t">
                    <w:txbxContent>
                      <w:p w14:paraId="44BCE58C"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Access</w:t>
                        </w:r>
                      </w:p>
                    </w:txbxContent>
                  </v:textbox>
                </v:shape>
                <v:shape id="TextBox 57" o:spid="_x0000_s1073" type="#_x0000_t202" style="position:absolute;left:42761;top:25629;width:13877;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4fcIA&#10;AADbAAAADwAAAGRycy9kb3ducmV2LnhtbESPQYvCMBSE78L+h/CEvWlaV2StRpGCsggedO390Tzb&#10;YPNSmqx2/70RBI/DzHzDLNe9bcSNOm8cK0jHCQji0mnDlYLz73b0DcIHZI2NY1LwTx7Wq4/BEjPt&#10;7nyk2ylUIkLYZ6igDqHNpPRlTRb92LXE0bu4zmKIsquk7vAe4baRkySZSYuG40KNLeU1ldfTn1Vw&#10;SN1unpt9UhSXfOo3ppgf81Spz2G/WYAI1Id3+NX+0Qq+JvD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Jvh9wgAAANsAAAAPAAAAAAAAAAAAAAAAAJgCAABkcnMvZG93&#10;bnJldi54bWxQSwUGAAAAAAQABAD1AAAAhwMAAAAA&#10;" filled="f" stroked="f">
                  <v:textbox style="mso-fit-shape-to-text:t">
                    <w:txbxContent>
                      <w:p w14:paraId="0B5E1A81"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InfoPath</w:t>
                        </w:r>
                      </w:p>
                    </w:txbxContent>
                  </v:textbox>
                </v:shape>
                <v:shape id="TextBox 58" o:spid="_x0000_s1074" type="#_x0000_t202" style="position:absolute;left:46167;top:25568;width:13877;height:2616;rotation: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K7cQA&#10;AADbAAAADwAAAGRycy9kb3ducmV2LnhtbESPUWvCMBSF34X9h3AHe9PUiSKdaZGBUAZDrAo+Xpq7&#10;tltyU5JMu3+/CIM9Hs453+FsytEacSUfescK5rMMBHHjdM+tgtNxN12DCBFZo3FMCn4oQFk8TDaY&#10;a3fjA13r2IoE4ZCjgi7GIZcyNB1ZDDM3ECfvw3mLMUnfSu3xluDWyOcsW0mLPaeFDgd67aj5qr+t&#10;grOpl+edN6fDqrq8VZ+93u/Du1JPj+P2BUSkMf6H/9qVVrBYwP1L+gGy+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4Cu3EAAAA2wAAAA8AAAAAAAAAAAAAAAAAmAIAAGRycy9k&#10;b3ducmV2LnhtbFBLBQYAAAAABAAEAPUAAACJAwAAAAA=&#10;" filled="f" stroked="f">
                  <v:textbox style="mso-fit-shape-to-text:t">
                    <w:txbxContent>
                      <w:p w14:paraId="621EAADD"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Communicator</w:t>
                        </w:r>
                      </w:p>
                    </w:txbxContent>
                  </v:textbox>
                </v:shape>
                <v:shape id="TextBox 59" o:spid="_x0000_s1075" type="#_x0000_t202" style="position:absolute;left:45944;top:23855;width:17801;height:2970;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FksIA&#10;AADbAAAADwAAAGRycy9kb3ducmV2LnhtbESPT4vCMBTE78J+h/AEb5p2V0SrUaTgIgt78E/vj+bZ&#10;BpuX0kSt394sLHgcZuY3zGrT20bcqfPGsYJ0koAgLp02XCk4n3bjOQgfkDU2jknBkzxs1h+DFWba&#10;PfhA92OoRISwz1BBHUKbSenLmiz6iWuJo3dxncUQZVdJ3eEjwm0jP5NkJi0ajgs1tpTXVF6PN6vg&#10;N3Xfi9z8JEVxyad+a4rFIU+VGg377RJEoD68w//tvVbwNYW/L/EH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8WSwgAAANsAAAAPAAAAAAAAAAAAAAAAAJgCAABkcnMvZG93&#10;bnJldi54bWxQSwUGAAAAAAQABAD1AAAAhwMAAAAA&#10;" filled="f" stroked="f">
                  <v:textbox style="mso-fit-shape-to-text:t">
                    <w:txbxContent>
                      <w:p w14:paraId="3601D3EE" w14:textId="77777777" w:rsidR="002A0751" w:rsidRDefault="002A0751" w:rsidP="002A0751">
                        <w:pPr>
                          <w:pStyle w:val="NormalWeb"/>
                          <w:spacing w:before="0" w:beforeAutospacing="0" w:after="0" w:afterAutospacing="0" w:line="168" w:lineRule="auto"/>
                          <w:jc w:val="right"/>
                        </w:pPr>
                        <w:r>
                          <w:rPr>
                            <w:rFonts w:ascii="Calibri" w:eastAsia="+mn-ea" w:hAnsi="Calibri" w:cs="+mn-cs"/>
                            <w:color w:val="000000" w:themeColor="text1"/>
                            <w:kern w:val="24"/>
                            <w:sz w:val="21"/>
                            <w:szCs w:val="21"/>
                          </w:rPr>
                          <w:t xml:space="preserve">SharePoint </w:t>
                        </w:r>
                        <w:proofErr w:type="gramStart"/>
                        <w:r>
                          <w:rPr>
                            <w:rFonts w:ascii="Calibri" w:eastAsia="+mn-ea" w:hAnsi="Calibri" w:cs="+mn-cs"/>
                            <w:color w:val="000000" w:themeColor="text1"/>
                            <w:kern w:val="24"/>
                            <w:sz w:val="21"/>
                            <w:szCs w:val="21"/>
                          </w:rPr>
                          <w:t>Workspace</w:t>
                        </w:r>
                        <w:proofErr w:type="gramEnd"/>
                        <w:r>
                          <w:rPr>
                            <w:rFonts w:ascii="Calibri" w:eastAsia="+mn-ea" w:hAnsi="Calibri" w:cs="+mn-cs"/>
                            <w:color w:val="000000" w:themeColor="text1"/>
                            <w:kern w:val="24"/>
                          </w:rPr>
                          <w:br/>
                        </w:r>
                        <w:r>
                          <w:rPr>
                            <w:rFonts w:ascii="Calibri" w:eastAsia="+mn-ea" w:hAnsi="Calibri" w:cs="+mn-cs"/>
                            <w:color w:val="000000" w:themeColor="text1"/>
                            <w:kern w:val="24"/>
                            <w:sz w:val="16"/>
                            <w:szCs w:val="16"/>
                          </w:rPr>
                          <w:t>(Formerly Groove)</w:t>
                        </w:r>
                      </w:p>
                    </w:txbxContent>
                  </v:textbox>
                </v:shape>
                <v:shape id="TextBox 60" o:spid="_x0000_s1076" type="#_x0000_t202" style="position:absolute;left:48382;top:23484;width:19561;height:2616;rotation: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9gCcMA&#10;AADbAAAADwAAAGRycy9kb3ducmV2LnhtbESPQWvCQBSE70L/w/IKvekmVYtGV5GARQQPseb+yD6T&#10;xezbkN1q+u+7QqHHYWa+YdbbwbbiTr03jhWkkwQEceW04VrB5Ws/XoDwAVlj65gU/JCH7eZltMZM&#10;uwcXdD+HWkQI+wwVNCF0mZS+asiin7iOOHpX11sMUfa11D0+Ity28j1JPqRFw3GhwY7yhqrb+dsq&#10;OKXuc5mbY1KW13zmd6ZcFnmq1NvrsFuBCDSE//Bf+6AVTOfw/B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9gCcMAAADbAAAADwAAAAAAAAAAAAAAAACYAgAAZHJzL2Rv&#10;d25yZXYueG1sUEsFBgAAAAAEAAQA9QAAAIgDAAAAAA==&#10;" filled="f" stroked="f">
                  <v:textbox style="mso-fit-shape-to-text:t">
                    <w:txbxContent>
                      <w:p w14:paraId="366729EA" w14:textId="77777777" w:rsidR="002A0751" w:rsidRDefault="002A0751" w:rsidP="002A0751">
                        <w:pPr>
                          <w:pStyle w:val="NormalWeb"/>
                          <w:spacing w:before="0" w:beforeAutospacing="0" w:after="0" w:afterAutospacing="0"/>
                          <w:jc w:val="right"/>
                        </w:pPr>
                        <w:r>
                          <w:rPr>
                            <w:rFonts w:ascii="Calibri" w:eastAsia="+mn-ea" w:hAnsi="Calibri" w:cs="+mn-cs"/>
                            <w:color w:val="000000" w:themeColor="text1"/>
                            <w:spacing w:val="-6"/>
                            <w:kern w:val="24"/>
                            <w:sz w:val="21"/>
                            <w:szCs w:val="21"/>
                          </w:rPr>
                          <w:t>Adv. Server Integration Features</w:t>
                        </w:r>
                      </w:p>
                    </w:txbxContent>
                  </v:textbox>
                </v:shape>
                <v:rect id="Rectangle 36" o:spid="_x0000_s1077" style="position:absolute;left:18047;top:49500;width:8181;height:43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ecbcUA&#10;AADbAAAADwAAAGRycy9kb3ducmV2LnhtbESPQWvCQBSE7wX/w/IEL6XZWCFImjWUiGgRhKbt/ZF9&#10;TYLZtzG71dhf3y0IHoeZ+YbJ8tF04kyDay0rmEcxCOLK6pZrBZ8fm6clCOeRNXaWScGVHOSryUOG&#10;qbYXfqdz6WsRIOxSVNB436dSuqohgy6yPXHwvu1g0Ac51FIPeAlw08nnOE6kwZbDQoM9FQ1Vx/LH&#10;KHg7Ve6YbL/q7XrcF4+/e17uDgulZtPx9QWEp9Hfw7f2TitYJPD/JfwA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R5xtxQAAANsAAAAPAAAAAAAAAAAAAAAAAJgCAABkcnMv&#10;ZG93bnJldi54bWxQSwUGAAAAAAQABAD1AAAAigMAAAAA&#10;" fillcolor="#d9d9d9 [2732]" stroked="f">
                  <v:textbox>
                    <w:txbxContent>
                      <w:p w14:paraId="40BFC005" w14:textId="77777777" w:rsidR="002A0751" w:rsidRDefault="002A0751" w:rsidP="002A0751">
                        <w:pPr>
                          <w:pStyle w:val="NormalWeb"/>
                          <w:spacing w:before="0" w:beforeAutospacing="0" w:after="0" w:afterAutospacing="0"/>
                          <w:jc w:val="center"/>
                        </w:pPr>
                        <w:r>
                          <w:rPr>
                            <w:rFonts w:ascii="Calibri" w:eastAsia="+mn-ea" w:hAnsi="Wingdings" w:cs="+mn-cs"/>
                            <w:b/>
                            <w:bCs/>
                            <w:shadow/>
                            <w:color w:val="FFFF00"/>
                            <w:kern w:val="24"/>
                            <w:sz w:val="36"/>
                            <w:szCs w:val="36"/>
                            <w14:shadow w14:blurRad="38100" w14:dist="38100" w14:dir="2700000" w14:sx="100000" w14:sy="100000" w14:kx="0" w14:ky="0" w14:algn="tl">
                              <w14:srgbClr w14:val="000000">
                                <w14:alpha w14:val="57000"/>
                              </w14:srgbClr>
                            </w14:shadow>
                          </w:rPr>
                          <w:sym w:font="Wingdings" w:char="F0FC"/>
                        </w:r>
                        <w:r>
                          <w:rPr>
                            <w:rFonts w:ascii="Calibri" w:eastAsia="+mn-ea" w:hAnsi="Calibri" w:cs="+mn-cs"/>
                            <w:b/>
                            <w:bCs/>
                            <w:color w:val="000000" w:themeColor="dark1"/>
                            <w:kern w:val="24"/>
                          </w:rPr>
                          <w:t>= New</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78" type="#_x0000_t75" alt="Ofc-Stnd2010_h_rgb.png" style="position:absolute;left:30655;top:48366;width:23622;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5WjzDAAAA2wAAAA8AAABkcnMvZG93bnJldi54bWxEj0GLwjAUhO+C/yE8wZumKqzSNYooguBh&#10;WSsr3h7N27Zs81KaqNFfvxEEj8PMfMPMl8HU4kqtqywrGA0TEMS51RUXCo7ZdjAD4TyyxtoyKbiT&#10;g+Wi25ljqu2Nv+l68IWIEHYpKii9b1IpXV6SQTe0DXH0fm1r0EfZFlK3eItwU8txknxIgxXHhRIb&#10;WpeU/x0uRsE01Ge7OyfH7GvzOIVMGjrtf5Tq98LqE4Sn4N/hV3unFUym8PwSf4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aPMMAAADbAAAADwAAAAAAAAAAAAAAAACf&#10;AgAAZHJzL2Rvd25yZXYueG1sUEsFBgAAAAAEAAQA9wAAAI8DAAAAAA==&#10;">
                  <v:imagedata r:id="rId23" o:title="Ofc-Stnd2010_h_rgb"/>
                  <v:path arrowok="t"/>
                </v:shape>
                <v:shape id="Picture 38" o:spid="_x0000_s1079" type="#_x0000_t75" alt="Ofc-ProPlus2010_h_rgb.png" style="position:absolute;left:30655;top:37939;width:31000;height:4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xzaHDAAAA2wAAAA8AAABkcnMvZG93bnJldi54bWxET89rwjAUvg/8H8ITvM1UHXOrRtmUwQ5T&#10;WTvE46N5ttXmpSRRu//eHAY7fny/58vONOJKzteWFYyGCQjiwuqaSwU/+cfjCwgfkDU2lknBL3lY&#10;LnoPc0y1vfE3XbNQihjCPkUFVQhtKqUvKjLoh7YljtzROoMhQldK7fAWw00jx0nyLA3WHBsqbGlV&#10;UXHOLkbBYZrvXp+aSz3+2o42m9N7vnfZWqlBv3ubgQjUhX/xn/tTK5jEsfFL/AFyc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fHNocMAAADbAAAADwAAAAAAAAAAAAAAAACf&#10;AgAAZHJzL2Rvd25yZXYueG1sUEsFBgAAAAAEAAQA9wAAAI8DAAAAAA==&#10;">
                  <v:imagedata r:id="rId24" o:title="Ofc-ProPlus2010_h_rgb"/>
                  <v:path arrowok="t"/>
                </v:shape>
                <w10:wrap type="square"/>
              </v:group>
            </w:pict>
          </mc:Fallback>
        </mc:AlternateContent>
      </w:r>
    </w:p>
    <w:p w14:paraId="6EE6D52C" w14:textId="77777777" w:rsidR="00C53E9B" w:rsidRDefault="00C53E9B" w:rsidP="00F83BC6">
      <w:pPr>
        <w:pStyle w:val="OFFBody"/>
      </w:pPr>
    </w:p>
    <w:p w14:paraId="288CE6D5" w14:textId="77777777" w:rsidR="00C53E9B" w:rsidRDefault="00C53E9B" w:rsidP="00F83BC6">
      <w:pPr>
        <w:pStyle w:val="OFFBody"/>
      </w:pPr>
    </w:p>
    <w:p w14:paraId="408037F2" w14:textId="77777777" w:rsidR="00C53E9B" w:rsidRDefault="00C53E9B" w:rsidP="00F83BC6">
      <w:pPr>
        <w:pStyle w:val="OFFBody"/>
      </w:pPr>
    </w:p>
    <w:p w14:paraId="11EF0C18" w14:textId="77777777" w:rsidR="00C53E9B" w:rsidRDefault="00C53E9B" w:rsidP="00F83BC6">
      <w:pPr>
        <w:pStyle w:val="OFFBody"/>
      </w:pPr>
    </w:p>
    <w:p w14:paraId="1AAFABA5" w14:textId="77777777" w:rsidR="00C53E9B" w:rsidRDefault="00C53E9B" w:rsidP="00F83BC6">
      <w:pPr>
        <w:pStyle w:val="OFFBody"/>
      </w:pPr>
    </w:p>
    <w:p w14:paraId="605891E3" w14:textId="77777777" w:rsidR="00C53E9B" w:rsidRDefault="00C53E9B" w:rsidP="00F83BC6">
      <w:pPr>
        <w:pStyle w:val="OFFBody"/>
      </w:pPr>
    </w:p>
    <w:p w14:paraId="40E18D1A" w14:textId="77777777" w:rsidR="00C53E9B" w:rsidRDefault="00C53E9B" w:rsidP="00F83BC6">
      <w:pPr>
        <w:pStyle w:val="OFFBody"/>
      </w:pPr>
    </w:p>
    <w:p w14:paraId="27EEFDE8" w14:textId="77777777" w:rsidR="00C53E9B" w:rsidRDefault="00C53E9B" w:rsidP="00F83BC6">
      <w:pPr>
        <w:pStyle w:val="OFFBody"/>
      </w:pPr>
    </w:p>
    <w:p w14:paraId="168F707F" w14:textId="77777777" w:rsidR="00C53E9B" w:rsidRDefault="00C53E9B" w:rsidP="00F83BC6">
      <w:pPr>
        <w:pStyle w:val="OFFBody"/>
      </w:pPr>
    </w:p>
    <w:p w14:paraId="17DB68FE" w14:textId="77777777" w:rsidR="00C53E9B" w:rsidRDefault="00C53E9B" w:rsidP="00F83BC6">
      <w:pPr>
        <w:pStyle w:val="OFFBody"/>
      </w:pPr>
    </w:p>
    <w:p w14:paraId="57579C3B" w14:textId="77777777" w:rsidR="00C53E9B" w:rsidRDefault="00C53E9B" w:rsidP="00F83BC6">
      <w:pPr>
        <w:pStyle w:val="OFFBody"/>
      </w:pPr>
    </w:p>
    <w:p w14:paraId="571179F8" w14:textId="77777777" w:rsidR="00C53E9B" w:rsidRDefault="00C53E9B" w:rsidP="00F83BC6">
      <w:pPr>
        <w:pStyle w:val="OFFBody"/>
      </w:pPr>
    </w:p>
    <w:p w14:paraId="54810692" w14:textId="77777777" w:rsidR="009A7034" w:rsidRDefault="0031032B" w:rsidP="00F83BC6">
      <w:pPr>
        <w:pStyle w:val="OFFBody"/>
      </w:pPr>
      <w:r w:rsidRPr="00751E28">
        <w:t xml:space="preserve">Microsoft Office </w:t>
      </w:r>
      <w:r w:rsidR="00700CFB" w:rsidRPr="00751E28">
        <w:t>Professional Plus</w:t>
      </w:r>
      <w:r w:rsidRPr="00751E28">
        <w:t xml:space="preserve"> 2010</w:t>
      </w:r>
      <w:r w:rsidR="00700CFB">
        <w:t xml:space="preserve"> </w:t>
      </w:r>
      <w:r w:rsidR="00B9090A">
        <w:t>offers a complete toolset for both individual and team productivity and connects users to key business processes.</w:t>
      </w:r>
      <w:r w:rsidR="00700CFB" w:rsidRPr="00700CFB">
        <w:t xml:space="preserve"> </w:t>
      </w:r>
      <w:r w:rsidR="00700CFB">
        <w:t>New addition</w:t>
      </w:r>
      <w:r w:rsidR="00A10C5F">
        <w:t>s</w:t>
      </w:r>
      <w:r w:rsidR="00700CFB">
        <w:t xml:space="preserve"> to </w:t>
      </w:r>
      <w:r w:rsidR="00E839FB">
        <w:t>the Office Professional Plus</w:t>
      </w:r>
      <w:r>
        <w:t xml:space="preserve"> 2010</w:t>
      </w:r>
      <w:r w:rsidR="00E839FB">
        <w:t xml:space="preserve"> suite include</w:t>
      </w:r>
      <w:r w:rsidR="00CB6D54">
        <w:t xml:space="preserve"> Microsoft® </w:t>
      </w:r>
      <w:r w:rsidR="00A10C5F">
        <w:t>OneNote</w:t>
      </w:r>
      <w:r w:rsidR="00A27BC5">
        <w:t>®</w:t>
      </w:r>
      <w:r w:rsidR="00A10C5F">
        <w:t>,</w:t>
      </w:r>
      <w:r w:rsidR="00AA1ED2">
        <w:t xml:space="preserve"> and</w:t>
      </w:r>
      <w:r w:rsidR="00A10C5F">
        <w:t xml:space="preserve"> </w:t>
      </w:r>
      <w:r w:rsidR="00CB6D54">
        <w:t xml:space="preserve">Microsoft® </w:t>
      </w:r>
      <w:r w:rsidR="00A10C5F">
        <w:t>SharePoint</w:t>
      </w:r>
      <w:r w:rsidR="00A27BC5">
        <w:t>® Workspace</w:t>
      </w:r>
      <w:r w:rsidR="00F8687D">
        <w:t>.</w:t>
      </w:r>
      <w:r w:rsidR="00A27BC5">
        <w:t xml:space="preserve"> </w:t>
      </w:r>
      <w:r w:rsidR="00F8687D">
        <w:t>The</w:t>
      </w:r>
      <w:r w:rsidR="00A10C5F">
        <w:t xml:space="preserve"> Office Web Apps</w:t>
      </w:r>
      <w:r w:rsidR="00F8687D">
        <w:t xml:space="preserve"> online companion applications are licensed to Volume Licensing customers with the Office Professional Plus suite</w:t>
      </w:r>
      <w:r w:rsidR="00A10C5F">
        <w:t xml:space="preserve">. </w:t>
      </w:r>
      <w:r w:rsidR="00A10C5F" w:rsidRPr="00A10C5F">
        <w:t xml:space="preserve">These programs </w:t>
      </w:r>
      <w:r w:rsidR="00F8687D">
        <w:t xml:space="preserve">and online companion applications </w:t>
      </w:r>
      <w:r w:rsidR="00A10C5F" w:rsidRPr="00A10C5F">
        <w:t>extend the va</w:t>
      </w:r>
      <w:r w:rsidR="00A10C5F">
        <w:t xml:space="preserve">lue of </w:t>
      </w:r>
      <w:r w:rsidR="002664B0">
        <w:t>Office Professional Plus 2010</w:t>
      </w:r>
      <w:r w:rsidR="00A10C5F" w:rsidRPr="00A10C5F">
        <w:t xml:space="preserve"> by helping people better manage the</w:t>
      </w:r>
      <w:r w:rsidR="00A10C5F">
        <w:t>ir</w:t>
      </w:r>
      <w:r w:rsidR="00A10C5F" w:rsidRPr="00A10C5F">
        <w:t xml:space="preserve"> personal information and making it easier to </w:t>
      </w:r>
      <w:r w:rsidR="00A27BC5">
        <w:t>collaborate</w:t>
      </w:r>
      <w:r w:rsidR="00A10C5F" w:rsidRPr="00A10C5F">
        <w:t xml:space="preserve"> </w:t>
      </w:r>
      <w:r w:rsidR="00A27BC5">
        <w:t xml:space="preserve">on </w:t>
      </w:r>
      <w:r w:rsidR="00A10C5F" w:rsidRPr="00A10C5F">
        <w:t xml:space="preserve">documents and the projects they drive. </w:t>
      </w:r>
    </w:p>
    <w:p w14:paraId="74E5E2F5" w14:textId="77777777" w:rsidR="00E839FB" w:rsidRPr="003723DC" w:rsidRDefault="009A7034" w:rsidP="003723DC">
      <w:pPr>
        <w:rPr>
          <w:color w:val="404040" w:themeColor="text1" w:themeTint="BF"/>
        </w:rPr>
      </w:pPr>
      <w:r>
        <w:br w:type="page"/>
      </w:r>
      <w:r w:rsidR="00A10C5F" w:rsidRPr="003723DC">
        <w:rPr>
          <w:color w:val="404040" w:themeColor="text1" w:themeTint="BF"/>
        </w:rPr>
        <w:lastRenderedPageBreak/>
        <w:t xml:space="preserve">The </w:t>
      </w:r>
      <w:r w:rsidR="00425502" w:rsidRPr="003723DC">
        <w:rPr>
          <w:color w:val="404040" w:themeColor="text1" w:themeTint="BF"/>
        </w:rPr>
        <w:t xml:space="preserve">enhanced </w:t>
      </w:r>
      <w:r w:rsidR="00A10C5F" w:rsidRPr="003723DC">
        <w:rPr>
          <w:color w:val="404040" w:themeColor="text1" w:themeTint="BF"/>
        </w:rPr>
        <w:t>Advance</w:t>
      </w:r>
      <w:r w:rsidR="005D0E4E" w:rsidRPr="003723DC">
        <w:rPr>
          <w:color w:val="404040" w:themeColor="text1" w:themeTint="BF"/>
        </w:rPr>
        <w:t>d Server</w:t>
      </w:r>
      <w:r w:rsidR="00A10C5F" w:rsidRPr="003723DC">
        <w:rPr>
          <w:color w:val="404040" w:themeColor="text1" w:themeTint="BF"/>
        </w:rPr>
        <w:t xml:space="preserve"> Integration Features provide out-of-the-box integration with Microsoft’s Business Productiv</w:t>
      </w:r>
      <w:r w:rsidR="00A27BC5" w:rsidRPr="003723DC">
        <w:rPr>
          <w:color w:val="404040" w:themeColor="text1" w:themeTint="BF"/>
        </w:rPr>
        <w:t>ity</w:t>
      </w:r>
      <w:r w:rsidR="00A10C5F" w:rsidRPr="003723DC">
        <w:rPr>
          <w:color w:val="404040" w:themeColor="text1" w:themeTint="BF"/>
        </w:rPr>
        <w:t xml:space="preserve"> server solutions (</w:t>
      </w:r>
      <w:r w:rsidR="00CB6D54" w:rsidRPr="003723DC">
        <w:rPr>
          <w:color w:val="404040" w:themeColor="text1" w:themeTint="BF"/>
        </w:rPr>
        <w:t xml:space="preserve">Microsoft® </w:t>
      </w:r>
      <w:r w:rsidR="00A10C5F" w:rsidRPr="003723DC">
        <w:rPr>
          <w:color w:val="404040" w:themeColor="text1" w:themeTint="BF"/>
        </w:rPr>
        <w:t>SharePoint</w:t>
      </w:r>
      <w:r w:rsidR="00CB6D54" w:rsidRPr="003723DC">
        <w:rPr>
          <w:color w:val="404040" w:themeColor="text1" w:themeTint="BF"/>
        </w:rPr>
        <w:t>®</w:t>
      </w:r>
      <w:r w:rsidR="00FC3673" w:rsidRPr="003723DC">
        <w:rPr>
          <w:color w:val="404040" w:themeColor="text1" w:themeTint="BF"/>
        </w:rPr>
        <w:t xml:space="preserve"> Server 2010</w:t>
      </w:r>
      <w:r w:rsidR="00A10C5F" w:rsidRPr="003723DC">
        <w:rPr>
          <w:color w:val="404040" w:themeColor="text1" w:themeTint="BF"/>
        </w:rPr>
        <w:t xml:space="preserve">, </w:t>
      </w:r>
      <w:r w:rsidR="00FC3673" w:rsidRPr="003723DC">
        <w:rPr>
          <w:color w:val="404040" w:themeColor="text1" w:themeTint="BF"/>
        </w:rPr>
        <w:t xml:space="preserve">Microsoft® </w:t>
      </w:r>
      <w:r w:rsidR="00A10C5F" w:rsidRPr="003723DC">
        <w:rPr>
          <w:color w:val="404040" w:themeColor="text1" w:themeTint="BF"/>
        </w:rPr>
        <w:t>Exchange</w:t>
      </w:r>
      <w:r w:rsidR="00FC3673" w:rsidRPr="003723DC">
        <w:rPr>
          <w:color w:val="404040" w:themeColor="text1" w:themeTint="BF"/>
        </w:rPr>
        <w:t xml:space="preserve"> Server 2010</w:t>
      </w:r>
      <w:r w:rsidR="00A55F56">
        <w:rPr>
          <w:color w:val="404040" w:themeColor="text1" w:themeTint="BF"/>
        </w:rPr>
        <w:t>,</w:t>
      </w:r>
      <w:r w:rsidR="00A10C5F" w:rsidRPr="003723DC">
        <w:rPr>
          <w:color w:val="404040" w:themeColor="text1" w:themeTint="BF"/>
        </w:rPr>
        <w:t xml:space="preserve"> and </w:t>
      </w:r>
      <w:r w:rsidR="00FC3673" w:rsidRPr="003723DC">
        <w:rPr>
          <w:color w:val="404040" w:themeColor="text1" w:themeTint="BF"/>
        </w:rPr>
        <w:t xml:space="preserve">Microsoft® </w:t>
      </w:r>
      <w:r w:rsidR="00E06F65" w:rsidRPr="003723DC">
        <w:rPr>
          <w:color w:val="404040" w:themeColor="text1" w:themeTint="BF"/>
        </w:rPr>
        <w:t>Communication Server)</w:t>
      </w:r>
      <w:r w:rsidR="00A27BC5" w:rsidRPr="003723DC">
        <w:rPr>
          <w:color w:val="404040" w:themeColor="text1" w:themeTint="BF"/>
        </w:rPr>
        <w:t>,</w:t>
      </w:r>
      <w:r w:rsidR="00E06F65" w:rsidRPr="003723DC">
        <w:rPr>
          <w:color w:val="404040" w:themeColor="text1" w:themeTint="BF"/>
        </w:rPr>
        <w:t xml:space="preserve"> creating </w:t>
      </w:r>
      <w:r w:rsidR="00A10C5F" w:rsidRPr="003723DC">
        <w:rPr>
          <w:color w:val="404040" w:themeColor="text1" w:themeTint="BF"/>
        </w:rPr>
        <w:t>new opportunities to collaborate within and across corporate boundaries, manage content more efficiently, and streamline everyday business processes.</w:t>
      </w:r>
    </w:p>
    <w:p w14:paraId="3240BBA1" w14:textId="77777777" w:rsidR="00F8687D" w:rsidRPr="000A43F5" w:rsidRDefault="00E06F65" w:rsidP="00295F67">
      <w:pPr>
        <w:pStyle w:val="OFFBody"/>
        <w:rPr>
          <w:spacing w:val="-2"/>
        </w:rPr>
      </w:pPr>
      <w:r w:rsidRPr="00751E28">
        <w:t>Microsoft Office Standard</w:t>
      </w:r>
      <w:r w:rsidR="0031032B" w:rsidRPr="00751E28">
        <w:t xml:space="preserve"> 2010</w:t>
      </w:r>
      <w:r w:rsidRPr="000A43F5">
        <w:rPr>
          <w:b/>
          <w:spacing w:val="-2"/>
        </w:rPr>
        <w:t xml:space="preserve"> </w:t>
      </w:r>
      <w:r w:rsidR="00B9090A" w:rsidRPr="000A43F5">
        <w:rPr>
          <w:spacing w:val="-2"/>
        </w:rPr>
        <w:t>provides a comprehensive toolset for individual productivity</w:t>
      </w:r>
      <w:r w:rsidR="0083389C">
        <w:rPr>
          <w:spacing w:val="-2"/>
        </w:rPr>
        <w:t xml:space="preserve"> including</w:t>
      </w:r>
      <w:r w:rsidRPr="000A43F5">
        <w:rPr>
          <w:spacing w:val="-2"/>
        </w:rPr>
        <w:t xml:space="preserve"> necessary tools to quickly and easily create great-looking documents, spreadsheets, and presentations, and manage e-mail.</w:t>
      </w:r>
      <w:r w:rsidR="00425502" w:rsidRPr="000A43F5">
        <w:rPr>
          <w:spacing w:val="-2"/>
        </w:rPr>
        <w:t xml:space="preserve"> New additions to the Office Standard</w:t>
      </w:r>
      <w:r w:rsidR="0031032B" w:rsidRPr="000A43F5">
        <w:rPr>
          <w:spacing w:val="-2"/>
        </w:rPr>
        <w:t xml:space="preserve"> 2010</w:t>
      </w:r>
      <w:r w:rsidR="00425502" w:rsidRPr="000A43F5">
        <w:rPr>
          <w:spacing w:val="-2"/>
        </w:rPr>
        <w:t xml:space="preserve"> suite include OneNote</w:t>
      </w:r>
      <w:r w:rsidR="00F8687D" w:rsidRPr="000A43F5">
        <w:rPr>
          <w:spacing w:val="-2"/>
        </w:rPr>
        <w:t xml:space="preserve"> and</w:t>
      </w:r>
      <w:r w:rsidR="00425502" w:rsidRPr="000A43F5">
        <w:rPr>
          <w:spacing w:val="-2"/>
        </w:rPr>
        <w:t xml:space="preserve"> Publisher</w:t>
      </w:r>
      <w:r w:rsidR="00F8687D" w:rsidRPr="000A43F5">
        <w:rPr>
          <w:spacing w:val="-2"/>
        </w:rPr>
        <w:t>.</w:t>
      </w:r>
      <w:r w:rsidR="00425502" w:rsidRPr="000A43F5">
        <w:rPr>
          <w:spacing w:val="-2"/>
        </w:rPr>
        <w:t xml:space="preserve"> </w:t>
      </w:r>
      <w:r w:rsidR="00F8687D" w:rsidRPr="000A43F5">
        <w:rPr>
          <w:spacing w:val="-2"/>
        </w:rPr>
        <w:t>The Office Web Apps online companion applications are licensed to Volume Licensing customers with the</w:t>
      </w:r>
      <w:r w:rsidR="001B6E43" w:rsidRPr="000A43F5">
        <w:rPr>
          <w:spacing w:val="-2"/>
        </w:rPr>
        <w:t xml:space="preserve"> Office Standard 2010 suite.</w:t>
      </w:r>
    </w:p>
    <w:tbl>
      <w:tblPr>
        <w:tblStyle w:val="TableGrid"/>
        <w:tblW w:w="0" w:type="auto"/>
        <w:jc w:val="cente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4" w:type="dxa"/>
          <w:left w:w="115" w:type="dxa"/>
          <w:bottom w:w="14" w:type="dxa"/>
          <w:right w:w="115" w:type="dxa"/>
        </w:tblCellMar>
        <w:tblLook w:val="04A0" w:firstRow="1" w:lastRow="0" w:firstColumn="1" w:lastColumn="0" w:noHBand="0" w:noVBand="1"/>
      </w:tblPr>
      <w:tblGrid>
        <w:gridCol w:w="6055"/>
      </w:tblGrid>
      <w:tr w:rsidR="00C121FF" w14:paraId="3583AFD9" w14:textId="77777777">
        <w:trPr>
          <w:jc w:val="center"/>
        </w:trPr>
        <w:tc>
          <w:tcPr>
            <w:tcW w:w="6055" w:type="dxa"/>
            <w:shd w:val="clear" w:color="auto" w:fill="F15A22" w:themeFill="accent2"/>
          </w:tcPr>
          <w:p w14:paraId="786AD53E" w14:textId="77777777" w:rsidR="00C121FF" w:rsidRPr="00E930FE" w:rsidRDefault="00C121FF" w:rsidP="00E930FE">
            <w:pPr>
              <w:pStyle w:val="OFFTableHeader"/>
            </w:pPr>
            <w:r w:rsidRPr="00E930FE">
              <w:t>Office Professional Plus 2010</w:t>
            </w:r>
          </w:p>
        </w:tc>
      </w:tr>
      <w:tr w:rsidR="00F67850" w14:paraId="327413AD" w14:textId="77777777">
        <w:trPr>
          <w:jc w:val="center"/>
        </w:trPr>
        <w:tc>
          <w:tcPr>
            <w:tcW w:w="6055" w:type="dxa"/>
            <w:shd w:val="clear" w:color="auto" w:fill="FCDED3" w:themeFill="accent2" w:themeFillTint="33"/>
          </w:tcPr>
          <w:p w14:paraId="17FDE948" w14:textId="77777777" w:rsidR="003B65A2" w:rsidRPr="00696C45" w:rsidRDefault="003B65A2" w:rsidP="003F3411">
            <w:pPr>
              <w:pStyle w:val="OFFBody"/>
              <w:spacing w:before="60"/>
              <w:rPr>
                <w:rFonts w:ascii="Calibri" w:hAnsi="Calibri"/>
              </w:rPr>
            </w:pPr>
            <w:r w:rsidRPr="00696C45">
              <w:rPr>
                <w:rFonts w:ascii="Calibri" w:hAnsi="Calibri"/>
                <w:b/>
              </w:rPr>
              <w:t>Includes:</w:t>
            </w:r>
            <w:r w:rsidRPr="00696C45">
              <w:rPr>
                <w:rFonts w:ascii="Calibri" w:hAnsi="Calibri"/>
              </w:rPr>
              <w:t xml:space="preserve"> Word 2010, Excel 2010, PowerPoint 2010, Outlook 2010, OneNote 2010, Publisher 2010, Access 2010, InfoPath 2010, Communicator</w:t>
            </w:r>
            <w:r w:rsidR="00AA1ED2">
              <w:rPr>
                <w:rFonts w:ascii="Calibri" w:hAnsi="Calibri"/>
              </w:rPr>
              <w:t>,</w:t>
            </w:r>
            <w:r w:rsidRPr="00696C45">
              <w:rPr>
                <w:rFonts w:ascii="Calibri" w:hAnsi="Calibri"/>
              </w:rPr>
              <w:t xml:space="preserve"> and SharePoint Workspace 2010</w:t>
            </w:r>
          </w:p>
          <w:p w14:paraId="02EB33A5" w14:textId="77777777" w:rsidR="003B65A2" w:rsidRPr="00E930FE" w:rsidRDefault="003B65A2" w:rsidP="00E930FE">
            <w:pPr>
              <w:pStyle w:val="OFFBody"/>
              <w:spacing w:before="80"/>
              <w:rPr>
                <w:b/>
              </w:rPr>
            </w:pPr>
            <w:r w:rsidRPr="00E930FE">
              <w:rPr>
                <w:b/>
              </w:rPr>
              <w:t xml:space="preserve">Qualifying Questions: </w:t>
            </w:r>
          </w:p>
          <w:p w14:paraId="1428F52B" w14:textId="77777777" w:rsidR="003B65A2" w:rsidRDefault="003B65A2" w:rsidP="00130FEF">
            <w:pPr>
              <w:pStyle w:val="ListParagraph"/>
            </w:pPr>
            <w:r>
              <w:t>Do you have intellectual property you need to protect?</w:t>
            </w:r>
          </w:p>
          <w:p w14:paraId="02523D42" w14:textId="77777777" w:rsidR="003B65A2" w:rsidRDefault="003B65A2" w:rsidP="00130FEF">
            <w:pPr>
              <w:pStyle w:val="ListParagraph"/>
            </w:pPr>
            <w:r>
              <w:t xml:space="preserve">Is the ability to create forms important to the success of </w:t>
            </w:r>
            <w:r w:rsidR="00AB3D91">
              <w:br/>
            </w:r>
            <w:r>
              <w:t>your business?</w:t>
            </w:r>
          </w:p>
          <w:p w14:paraId="2804ADCC" w14:textId="77777777" w:rsidR="003B65A2" w:rsidRDefault="003B65A2" w:rsidP="00130FEF">
            <w:pPr>
              <w:pStyle w:val="ListParagraph"/>
            </w:pPr>
            <w:r>
              <w:t xml:space="preserve">Do you want to manage content flow and access within </w:t>
            </w:r>
            <w:r w:rsidR="00AB3D91">
              <w:br/>
            </w:r>
            <w:r>
              <w:t>your organization?</w:t>
            </w:r>
          </w:p>
          <w:p w14:paraId="568C3404" w14:textId="77777777" w:rsidR="003B65A2" w:rsidRDefault="003B65A2" w:rsidP="00130FEF">
            <w:pPr>
              <w:pStyle w:val="ListParagraph"/>
            </w:pPr>
            <w:r>
              <w:t xml:space="preserve">Do you have teams located in different places </w:t>
            </w:r>
            <w:r w:rsidR="003723DC">
              <w:t>that</w:t>
            </w:r>
            <w:r>
              <w:t xml:space="preserve"> need to work together on projects?</w:t>
            </w:r>
          </w:p>
          <w:p w14:paraId="5BB4642E" w14:textId="77777777" w:rsidR="003B65A2" w:rsidRDefault="003B65A2" w:rsidP="00BF41EA">
            <w:pPr>
              <w:pStyle w:val="ListParagraph"/>
            </w:pPr>
            <w:r>
              <w:t xml:space="preserve">Do your </w:t>
            </w:r>
            <w:r w:rsidR="00BF41EA">
              <w:t xml:space="preserve">employees </w:t>
            </w:r>
            <w:r>
              <w:t>need a central location for capturing information such as notes?</w:t>
            </w:r>
          </w:p>
        </w:tc>
      </w:tr>
      <w:tr w:rsidR="00F67850" w14:paraId="32FC6AF1" w14:textId="77777777">
        <w:trPr>
          <w:jc w:val="center"/>
        </w:trPr>
        <w:tc>
          <w:tcPr>
            <w:tcW w:w="6055" w:type="dxa"/>
            <w:vAlign w:val="center"/>
          </w:tcPr>
          <w:p w14:paraId="2A239AF5" w14:textId="77777777" w:rsidR="00F67850" w:rsidRPr="00E930FE" w:rsidRDefault="00550266" w:rsidP="00D10EC5">
            <w:pPr>
              <w:tabs>
                <w:tab w:val="left" w:pos="2553"/>
                <w:tab w:val="left" w:pos="5343"/>
              </w:tabs>
              <w:spacing w:before="120"/>
              <w:rPr>
                <w:b/>
                <w:color w:val="F15A22" w:themeColor="accent2"/>
              </w:rPr>
            </w:pPr>
            <w:r>
              <w:rPr>
                <w:b/>
                <w:color w:val="D9D9D9" w:themeColor="background1" w:themeShade="D9"/>
                <w:sz w:val="48"/>
                <w:szCs w:val="48"/>
              </w:rPr>
              <w:sym w:font="Wingdings" w:char="F0E9"/>
            </w:r>
            <w:r>
              <w:rPr>
                <w:b/>
                <w:color w:val="D9D9D9" w:themeColor="background1" w:themeShade="D9"/>
                <w:sz w:val="48"/>
                <w:szCs w:val="48"/>
              </w:rPr>
              <w:t xml:space="preserve">  </w:t>
            </w:r>
            <w:r w:rsidR="00D63C2E">
              <w:rPr>
                <w:b/>
                <w:color w:val="F15A22" w:themeColor="accent2"/>
                <w:sz w:val="48"/>
                <w:szCs w:val="48"/>
              </w:rPr>
              <w:tab/>
            </w:r>
            <w:r w:rsidR="0067386B">
              <w:rPr>
                <w:b/>
                <w:color w:val="F15A22" w:themeColor="accent2"/>
                <w:sz w:val="22"/>
              </w:rPr>
              <w:tab/>
            </w:r>
            <w:r>
              <w:rPr>
                <w:b/>
                <w:color w:val="D9D9D9" w:themeColor="background1" w:themeShade="D9"/>
                <w:sz w:val="48"/>
                <w:szCs w:val="48"/>
              </w:rPr>
              <w:sym w:font="Wingdings" w:char="F0E9"/>
            </w:r>
          </w:p>
        </w:tc>
      </w:tr>
      <w:tr w:rsidR="00C121FF" w14:paraId="381ACD59" w14:textId="77777777">
        <w:trPr>
          <w:jc w:val="center"/>
        </w:trPr>
        <w:tc>
          <w:tcPr>
            <w:tcW w:w="6055" w:type="dxa"/>
            <w:shd w:val="clear" w:color="auto" w:fill="FDB813" w:themeFill="accent6"/>
          </w:tcPr>
          <w:p w14:paraId="189F7366" w14:textId="77777777" w:rsidR="00C121FF" w:rsidRDefault="00E930FE" w:rsidP="00E930FE">
            <w:pPr>
              <w:pStyle w:val="OFFTableHeader"/>
            </w:pPr>
            <w:r>
              <w:t>Office Standard 2010</w:t>
            </w:r>
          </w:p>
        </w:tc>
      </w:tr>
      <w:tr w:rsidR="003B65A2" w14:paraId="5694F4C2" w14:textId="77777777">
        <w:trPr>
          <w:jc w:val="center"/>
        </w:trPr>
        <w:tc>
          <w:tcPr>
            <w:tcW w:w="6055" w:type="dxa"/>
            <w:shd w:val="clear" w:color="auto" w:fill="FFF1D0" w:themeFill="accent6" w:themeFillTint="33"/>
          </w:tcPr>
          <w:p w14:paraId="77449922" w14:textId="77777777" w:rsidR="003B65A2" w:rsidRDefault="003B65A2" w:rsidP="003F3411">
            <w:pPr>
              <w:pStyle w:val="OFFBody"/>
              <w:spacing w:before="60"/>
            </w:pPr>
            <w:r w:rsidRPr="00E930FE">
              <w:rPr>
                <w:b/>
              </w:rPr>
              <w:t>Includes:</w:t>
            </w:r>
            <w:r>
              <w:t xml:space="preserve"> Word 2010, Excel 2010, PowerPoint 2010, Outlook 2010, OneNote 2010</w:t>
            </w:r>
            <w:r w:rsidR="00AA1ED2">
              <w:t>,</w:t>
            </w:r>
            <w:r>
              <w:t xml:space="preserve"> and Publisher 2010</w:t>
            </w:r>
          </w:p>
          <w:p w14:paraId="1DB3AA56" w14:textId="77777777" w:rsidR="003B65A2" w:rsidRPr="00E930FE" w:rsidRDefault="003B65A2" w:rsidP="003F3411">
            <w:pPr>
              <w:pStyle w:val="OFFBody"/>
              <w:spacing w:before="80"/>
              <w:rPr>
                <w:b/>
              </w:rPr>
            </w:pPr>
            <w:r w:rsidRPr="00E930FE">
              <w:rPr>
                <w:b/>
              </w:rPr>
              <w:t>Qualifying Questions:</w:t>
            </w:r>
          </w:p>
          <w:p w14:paraId="109A57D2" w14:textId="77777777" w:rsidR="003B65A2" w:rsidRDefault="009529B2" w:rsidP="00130FEF">
            <w:pPr>
              <w:pStyle w:val="ListParagraph"/>
            </w:pPr>
            <w:r>
              <w:t>Do you need a basic desktop suite to create documents, track finances/inventory, analyze data for business insight</w:t>
            </w:r>
            <w:r w:rsidR="00CA4E96">
              <w:t>s</w:t>
            </w:r>
            <w:r>
              <w:t xml:space="preserve">, </w:t>
            </w:r>
            <w:r w:rsidR="00A55F56">
              <w:t xml:space="preserve">and </w:t>
            </w:r>
            <w:r>
              <w:t>create presentations and marketing/sales collaterals?</w:t>
            </w:r>
          </w:p>
          <w:p w14:paraId="0C27DE12" w14:textId="77777777" w:rsidR="009529B2" w:rsidRDefault="009529B2" w:rsidP="00130FEF">
            <w:pPr>
              <w:pStyle w:val="ListParagraph"/>
            </w:pPr>
            <w:r>
              <w:t>Do you need to communicate with others internally/externally and track business contacts?</w:t>
            </w:r>
          </w:p>
          <w:p w14:paraId="707F16A7" w14:textId="77777777" w:rsidR="009529B2" w:rsidRDefault="009529B2" w:rsidP="00130FEF">
            <w:pPr>
              <w:pStyle w:val="ListParagraph"/>
            </w:pPr>
            <w:r>
              <w:t xml:space="preserve">Are you looking for a work-capable desktop suite at an </w:t>
            </w:r>
            <w:r w:rsidR="00AB3D91">
              <w:br/>
            </w:r>
            <w:r>
              <w:t>affordable price?</w:t>
            </w:r>
          </w:p>
        </w:tc>
      </w:tr>
    </w:tbl>
    <w:p w14:paraId="2B7EAC7D" w14:textId="77777777" w:rsidR="0002505C" w:rsidRDefault="00AC173B" w:rsidP="009529B2">
      <w:pPr>
        <w:pStyle w:val="OFFBody"/>
        <w:spacing w:before="240"/>
        <w:rPr>
          <w:b/>
          <w:sz w:val="22"/>
        </w:rPr>
      </w:pPr>
      <w:r w:rsidRPr="009A7034">
        <w:t>Step-up Licenses</w:t>
      </w:r>
      <w:r w:rsidR="0088361D" w:rsidRPr="009A7034">
        <w:t>:</w:t>
      </w:r>
      <w:r w:rsidR="00433CD1">
        <w:rPr>
          <w:b/>
        </w:rPr>
        <w:t xml:space="preserve"> </w:t>
      </w:r>
      <w:r w:rsidR="00F954E3">
        <w:t xml:space="preserve">Volume </w:t>
      </w:r>
      <w:proofErr w:type="gramStart"/>
      <w:r w:rsidRPr="00AC173B">
        <w:t>Licensing</w:t>
      </w:r>
      <w:proofErr w:type="gramEnd"/>
      <w:r w:rsidRPr="00AC173B">
        <w:t xml:space="preserve"> customers with active Software Assurance may upgrade from Office Standard 2010 to Office Professional Plus 2010 by acquiring a Step-up License.</w:t>
      </w:r>
      <w:r w:rsidR="0002505C">
        <w:br w:type="page"/>
      </w:r>
    </w:p>
    <w:p w14:paraId="35AC1479" w14:textId="77777777" w:rsidR="00495D57" w:rsidRPr="00277356" w:rsidRDefault="00425502" w:rsidP="00277356">
      <w:pPr>
        <w:pStyle w:val="OFFHeading2"/>
      </w:pPr>
      <w:bookmarkStart w:id="10" w:name="_Toc257732373"/>
      <w:r w:rsidRPr="00277356">
        <w:lastRenderedPageBreak/>
        <w:t>Software Assurance Migration</w:t>
      </w:r>
      <w:bookmarkEnd w:id="10"/>
    </w:p>
    <w:p w14:paraId="259A305D" w14:textId="77777777" w:rsidR="0031032B" w:rsidRDefault="0031032B" w:rsidP="00DC4484">
      <w:pPr>
        <w:pStyle w:val="OFFBody"/>
      </w:pPr>
      <w:r>
        <w:t>Volume Licens</w:t>
      </w:r>
      <w:r w:rsidR="003F4A01">
        <w:t>ing</w:t>
      </w:r>
      <w:r>
        <w:t xml:space="preserve"> customers </w:t>
      </w:r>
      <w:r w:rsidR="009D69D8">
        <w:t>licensed for Office Enterprise 2007, Office Pro</w:t>
      </w:r>
      <w:r w:rsidR="00A36884">
        <w:t>fessional</w:t>
      </w:r>
      <w:r w:rsidR="009D69D8">
        <w:t xml:space="preserve"> Plus 2007, or Office Small Business Edition</w:t>
      </w:r>
      <w:r>
        <w:t xml:space="preserve"> 2007</w:t>
      </w:r>
      <w:r w:rsidR="009D69D8">
        <w:t xml:space="preserve"> </w:t>
      </w:r>
      <w:r w:rsidR="00F74E88">
        <w:t xml:space="preserve">with </w:t>
      </w:r>
      <w:r w:rsidR="009D69D8">
        <w:t xml:space="preserve">active </w:t>
      </w:r>
      <w:r>
        <w:t xml:space="preserve">Software </w:t>
      </w:r>
      <w:r w:rsidR="009D69D8">
        <w:t>A</w:t>
      </w:r>
      <w:r>
        <w:t>ssurance coverage</w:t>
      </w:r>
      <w:r w:rsidR="009D69D8">
        <w:t xml:space="preserve"> at the time of </w:t>
      </w:r>
      <w:r>
        <w:t xml:space="preserve">Office </w:t>
      </w:r>
      <w:r w:rsidR="009D69D8">
        <w:t xml:space="preserve">2010 </w:t>
      </w:r>
      <w:r>
        <w:t>availability</w:t>
      </w:r>
      <w:r w:rsidR="009D69D8">
        <w:t xml:space="preserve"> have rights to Office Professional Plus 2010</w:t>
      </w:r>
      <w:r w:rsidR="0092071A">
        <w:t>.</w:t>
      </w:r>
      <w:r w:rsidR="0083389C">
        <w:t xml:space="preserve"> </w:t>
      </w:r>
      <w:r w:rsidR="0092071A">
        <w:t xml:space="preserve"> </w:t>
      </w:r>
      <w:r>
        <w:t xml:space="preserve">Office Standard 2007 customers with active </w:t>
      </w:r>
      <w:r w:rsidRPr="008539ED">
        <w:t>Software Assurance coverage at the t</w:t>
      </w:r>
      <w:r w:rsidR="003546FE">
        <w:t>ime of Office 2010 availability</w:t>
      </w:r>
      <w:r w:rsidRPr="008539ED">
        <w:t xml:space="preserve"> have rights to Office Standard 2010.</w:t>
      </w:r>
    </w:p>
    <w:p w14:paraId="273E216D" w14:textId="77777777" w:rsidR="005D4C99" w:rsidRDefault="00E930FE" w:rsidP="00696C45">
      <w:pPr>
        <w:pStyle w:val="OFFImagecaptiontop"/>
      </w:pPr>
      <w:r w:rsidRPr="00E930FE">
        <w:t>Office 2010 Software Assurance Migration Plan</w:t>
      </w:r>
    </w:p>
    <w:tbl>
      <w:tblPr>
        <w:tblStyle w:val="TableGrid"/>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330"/>
        <w:gridCol w:w="1710"/>
        <w:gridCol w:w="4428"/>
      </w:tblGrid>
      <w:tr w:rsidR="009A1A5D" w14:paraId="34AA36FB" w14:textId="77777777">
        <w:trPr>
          <w:trHeight w:val="1440"/>
        </w:trPr>
        <w:tc>
          <w:tcPr>
            <w:tcW w:w="3330" w:type="dxa"/>
            <w:shd w:val="clear" w:color="auto" w:fill="F2F2F2" w:themeFill="background1" w:themeFillShade="F2"/>
            <w:vAlign w:val="center"/>
          </w:tcPr>
          <w:p w14:paraId="15950A92" w14:textId="77777777" w:rsidR="009A1A5D" w:rsidRDefault="009A1A5D" w:rsidP="00D63C2E">
            <w:pPr>
              <w:pStyle w:val="OFFBody"/>
              <w:spacing w:before="120" w:after="120"/>
            </w:pPr>
            <w:r w:rsidRPr="009A1A5D">
              <w:rPr>
                <w:noProof/>
              </w:rPr>
              <w:drawing>
                <wp:inline distT="0" distB="0" distL="0" distR="0" wp14:editId="753BF7AB">
                  <wp:extent cx="1014984" cy="164592"/>
                  <wp:effectExtent l="19050" t="0" r="0" b="0"/>
                  <wp:docPr id="51" name="Picture 51" descr="ofc-Ent07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ofc-Ent07_rgb.png"/>
                          <pic:cNvPicPr>
                            <a:picLocks noChangeAspect="1"/>
                          </pic:cNvPicPr>
                        </pic:nvPicPr>
                        <pic:blipFill>
                          <a:blip r:embed="rId25" cstate="print"/>
                          <a:stretch>
                            <a:fillRect/>
                          </a:stretch>
                        </pic:blipFill>
                        <pic:spPr>
                          <a:xfrm>
                            <a:off x="0" y="0"/>
                            <a:ext cx="1014984" cy="164592"/>
                          </a:xfrm>
                          <a:prstGeom prst="rect">
                            <a:avLst/>
                          </a:prstGeom>
                        </pic:spPr>
                      </pic:pic>
                    </a:graphicData>
                  </a:graphic>
                </wp:inline>
              </w:drawing>
            </w:r>
          </w:p>
          <w:p w14:paraId="11C350D1" w14:textId="77777777" w:rsidR="009A1A5D" w:rsidRDefault="009A1A5D" w:rsidP="00D63C2E">
            <w:pPr>
              <w:pStyle w:val="OFFBody"/>
              <w:spacing w:before="120" w:after="120"/>
            </w:pPr>
            <w:r w:rsidRPr="009A1A5D">
              <w:rPr>
                <w:noProof/>
              </w:rPr>
              <w:drawing>
                <wp:inline distT="0" distB="0" distL="0" distR="0" wp14:editId="18994A9E">
                  <wp:extent cx="1330596" cy="164592"/>
                  <wp:effectExtent l="19050" t="0" r="2904" b="0"/>
                  <wp:docPr id="52" name="Picture 52" descr="ofc-ProPlus07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ofc-ProPlus07_rgb.png"/>
                          <pic:cNvPicPr>
                            <a:picLocks noChangeAspect="1"/>
                          </pic:cNvPicPr>
                        </pic:nvPicPr>
                        <pic:blipFill>
                          <a:blip r:embed="rId26" cstate="print"/>
                          <a:stretch>
                            <a:fillRect/>
                          </a:stretch>
                        </pic:blipFill>
                        <pic:spPr>
                          <a:xfrm>
                            <a:off x="0" y="0"/>
                            <a:ext cx="1330596" cy="164592"/>
                          </a:xfrm>
                          <a:prstGeom prst="rect">
                            <a:avLst/>
                          </a:prstGeom>
                        </pic:spPr>
                      </pic:pic>
                    </a:graphicData>
                  </a:graphic>
                </wp:inline>
              </w:drawing>
            </w:r>
          </w:p>
          <w:p w14:paraId="0D002A3C" w14:textId="77777777" w:rsidR="009A1A5D" w:rsidRDefault="009A1A5D" w:rsidP="00D63C2E">
            <w:pPr>
              <w:pStyle w:val="OFFBody"/>
              <w:spacing w:before="120" w:after="120"/>
            </w:pPr>
            <w:r w:rsidRPr="009A1A5D">
              <w:rPr>
                <w:noProof/>
              </w:rPr>
              <w:drawing>
                <wp:inline distT="0" distB="0" distL="0" distR="0" wp14:editId="4BD04DAA">
                  <wp:extent cx="1261415" cy="164592"/>
                  <wp:effectExtent l="19050" t="0" r="0" b="0"/>
                  <wp:docPr id="53" name="Picture 53" descr="ofc-SmBiz07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ofc-SmBiz07_rgb.png"/>
                          <pic:cNvPicPr>
                            <a:picLocks noChangeAspect="1"/>
                          </pic:cNvPicPr>
                        </pic:nvPicPr>
                        <pic:blipFill>
                          <a:blip r:embed="rId27" cstate="print"/>
                          <a:stretch>
                            <a:fillRect/>
                          </a:stretch>
                        </pic:blipFill>
                        <pic:spPr>
                          <a:xfrm>
                            <a:off x="0" y="0"/>
                            <a:ext cx="1261415" cy="164592"/>
                          </a:xfrm>
                          <a:prstGeom prst="rect">
                            <a:avLst/>
                          </a:prstGeom>
                        </pic:spPr>
                      </pic:pic>
                    </a:graphicData>
                  </a:graphic>
                </wp:inline>
              </w:drawing>
            </w:r>
          </w:p>
        </w:tc>
        <w:tc>
          <w:tcPr>
            <w:tcW w:w="1710" w:type="dxa"/>
            <w:vAlign w:val="center"/>
          </w:tcPr>
          <w:p w14:paraId="5A60FE23" w14:textId="77777777" w:rsidR="009A1A5D" w:rsidRDefault="009C5591" w:rsidP="00D63C2E">
            <w:pPr>
              <w:pStyle w:val="OFFBody"/>
            </w:pPr>
            <w:r w:rsidRPr="009A1A5D">
              <w:rPr>
                <w:color w:val="D9D9D9" w:themeColor="background1" w:themeShade="D9"/>
                <w:sz w:val="48"/>
                <w:szCs w:val="48"/>
              </w:rPr>
              <w:sym w:font="Wingdings" w:char="F0E8"/>
            </w:r>
            <w:r w:rsidRPr="009C5591">
              <w:rPr>
                <w:color w:val="F15A22" w:themeColor="accent2"/>
                <w:sz w:val="22"/>
              </w:rPr>
              <w:t>Rights to</w:t>
            </w:r>
          </w:p>
        </w:tc>
        <w:tc>
          <w:tcPr>
            <w:tcW w:w="4428" w:type="dxa"/>
            <w:shd w:val="clear" w:color="auto" w:fill="F15A22" w:themeFill="accent2"/>
            <w:vAlign w:val="center"/>
          </w:tcPr>
          <w:p w14:paraId="56026359" w14:textId="77777777" w:rsidR="009A1A5D" w:rsidRDefault="009C5591" w:rsidP="00D63C2E">
            <w:pPr>
              <w:pStyle w:val="OFFBody"/>
            </w:pPr>
            <w:r w:rsidRPr="009C5591">
              <w:rPr>
                <w:noProof/>
              </w:rPr>
              <w:drawing>
                <wp:inline distT="0" distB="0" distL="0" distR="0" wp14:editId="11404A6D">
                  <wp:extent cx="2189747" cy="320040"/>
                  <wp:effectExtent l="19050" t="0" r="1003" b="0"/>
                  <wp:docPr id="55" name="Picture 55" descr="Ofc-ProPlus2010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Ofc-ProPlus2010_h_rgb.png"/>
                          <pic:cNvPicPr>
                            <a:picLocks noChangeAspect="1"/>
                          </pic:cNvPicPr>
                        </pic:nvPicPr>
                        <pic:blipFill>
                          <a:blip r:embed="rId22" cstate="print"/>
                          <a:stretch>
                            <a:fillRect/>
                          </a:stretch>
                        </pic:blipFill>
                        <pic:spPr>
                          <a:xfrm>
                            <a:off x="0" y="0"/>
                            <a:ext cx="2189747" cy="320040"/>
                          </a:xfrm>
                          <a:prstGeom prst="rect">
                            <a:avLst/>
                          </a:prstGeom>
                        </pic:spPr>
                      </pic:pic>
                    </a:graphicData>
                  </a:graphic>
                </wp:inline>
              </w:drawing>
            </w:r>
          </w:p>
        </w:tc>
      </w:tr>
      <w:tr w:rsidR="009A1A5D" w14:paraId="27128BF2" w14:textId="77777777">
        <w:tc>
          <w:tcPr>
            <w:tcW w:w="3330" w:type="dxa"/>
            <w:shd w:val="clear" w:color="auto" w:fill="F2F2F2" w:themeFill="background1" w:themeFillShade="F2"/>
            <w:vAlign w:val="center"/>
          </w:tcPr>
          <w:p w14:paraId="010C195F" w14:textId="77777777" w:rsidR="009A1A5D" w:rsidRDefault="009A1A5D" w:rsidP="00D63C2E">
            <w:pPr>
              <w:pStyle w:val="OFFBody"/>
              <w:spacing w:before="120" w:after="120"/>
            </w:pPr>
            <w:r w:rsidRPr="009A1A5D">
              <w:rPr>
                <w:noProof/>
              </w:rPr>
              <w:drawing>
                <wp:inline distT="0" distB="0" distL="0" distR="0" wp14:editId="6A73FF01">
                  <wp:extent cx="1035558" cy="164592"/>
                  <wp:effectExtent l="19050" t="0" r="0" b="0"/>
                  <wp:docPr id="54" name="Picture 54" descr="ofc-Stnd07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ofc-Stnd07_rgb.png"/>
                          <pic:cNvPicPr>
                            <a:picLocks noChangeAspect="1"/>
                          </pic:cNvPicPr>
                        </pic:nvPicPr>
                        <pic:blipFill>
                          <a:blip r:embed="rId28" cstate="print"/>
                          <a:stretch>
                            <a:fillRect/>
                          </a:stretch>
                        </pic:blipFill>
                        <pic:spPr>
                          <a:xfrm>
                            <a:off x="0" y="0"/>
                            <a:ext cx="1035558" cy="164592"/>
                          </a:xfrm>
                          <a:prstGeom prst="rect">
                            <a:avLst/>
                          </a:prstGeom>
                        </pic:spPr>
                      </pic:pic>
                    </a:graphicData>
                  </a:graphic>
                </wp:inline>
              </w:drawing>
            </w:r>
          </w:p>
        </w:tc>
        <w:tc>
          <w:tcPr>
            <w:tcW w:w="1710" w:type="dxa"/>
            <w:vAlign w:val="center"/>
          </w:tcPr>
          <w:p w14:paraId="4836115A" w14:textId="77777777" w:rsidR="009A1A5D" w:rsidRDefault="009C5591" w:rsidP="00D63C2E">
            <w:pPr>
              <w:pStyle w:val="OFFBody"/>
            </w:pPr>
            <w:r w:rsidRPr="009A1A5D">
              <w:rPr>
                <w:color w:val="D9D9D9" w:themeColor="background1" w:themeShade="D9"/>
                <w:sz w:val="48"/>
                <w:szCs w:val="48"/>
              </w:rPr>
              <w:sym w:font="Wingdings" w:char="F0E8"/>
            </w:r>
            <w:r w:rsidRPr="009C5591">
              <w:rPr>
                <w:color w:val="F15A22" w:themeColor="accent2"/>
                <w:sz w:val="22"/>
              </w:rPr>
              <w:t>Rights to</w:t>
            </w:r>
          </w:p>
        </w:tc>
        <w:tc>
          <w:tcPr>
            <w:tcW w:w="4428" w:type="dxa"/>
            <w:shd w:val="clear" w:color="auto" w:fill="FDB813" w:themeFill="accent6"/>
            <w:vAlign w:val="center"/>
          </w:tcPr>
          <w:p w14:paraId="5D447A3E" w14:textId="77777777" w:rsidR="009A1A5D" w:rsidRDefault="009C5591" w:rsidP="00D63C2E">
            <w:pPr>
              <w:pStyle w:val="OFFBody"/>
              <w:spacing w:before="120" w:after="120"/>
            </w:pPr>
            <w:r w:rsidRPr="009C5591">
              <w:rPr>
                <w:noProof/>
              </w:rPr>
              <w:drawing>
                <wp:inline distT="0" distB="0" distL="0" distR="0" wp14:editId="7F0AA72C">
                  <wp:extent cx="1667577" cy="320040"/>
                  <wp:effectExtent l="19050" t="0" r="8823" b="0"/>
                  <wp:docPr id="56" name="Picture 56" descr="Ofc-Stnd2010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Ofc-Stnd2010_h_rgb.png"/>
                          <pic:cNvPicPr>
                            <a:picLocks noChangeAspect="1"/>
                          </pic:cNvPicPr>
                        </pic:nvPicPr>
                        <pic:blipFill>
                          <a:blip r:embed="rId21" cstate="print"/>
                          <a:stretch>
                            <a:fillRect/>
                          </a:stretch>
                        </pic:blipFill>
                        <pic:spPr>
                          <a:xfrm>
                            <a:off x="0" y="0"/>
                            <a:ext cx="1667577" cy="320040"/>
                          </a:xfrm>
                          <a:prstGeom prst="rect">
                            <a:avLst/>
                          </a:prstGeom>
                        </pic:spPr>
                      </pic:pic>
                    </a:graphicData>
                  </a:graphic>
                </wp:inline>
              </w:drawing>
            </w:r>
          </w:p>
        </w:tc>
      </w:tr>
    </w:tbl>
    <w:p w14:paraId="0D8F7A37" w14:textId="77777777" w:rsidR="009D69D8" w:rsidRPr="006E678F" w:rsidRDefault="009D69D8" w:rsidP="009C5591">
      <w:pPr>
        <w:pStyle w:val="OFFHeading2"/>
        <w:spacing w:before="200"/>
        <w:rPr>
          <w:spacing w:val="-4"/>
        </w:rPr>
      </w:pPr>
      <w:bookmarkStart w:id="11" w:name="_Toc257732374"/>
      <w:r w:rsidRPr="006E678F">
        <w:rPr>
          <w:spacing w:val="-4"/>
        </w:rPr>
        <w:t xml:space="preserve">Office Web </w:t>
      </w:r>
      <w:r w:rsidR="0031032B" w:rsidRPr="006E678F">
        <w:rPr>
          <w:spacing w:val="-4"/>
        </w:rPr>
        <w:t>Apps</w:t>
      </w:r>
      <w:r w:rsidR="0040330A">
        <w:rPr>
          <w:spacing w:val="-4"/>
        </w:rPr>
        <w:t xml:space="preserve"> in Office 2010</w:t>
      </w:r>
      <w:bookmarkEnd w:id="11"/>
    </w:p>
    <w:p w14:paraId="54504567" w14:textId="77777777" w:rsidR="0031032B" w:rsidRPr="007B4B94" w:rsidRDefault="009D69D8" w:rsidP="007B4B94">
      <w:pPr>
        <w:pStyle w:val="OFFBody"/>
      </w:pPr>
      <w:r w:rsidRPr="007B4B94">
        <w:t xml:space="preserve">Office Web </w:t>
      </w:r>
      <w:r w:rsidR="0031032B" w:rsidRPr="007B4B94">
        <w:t>Apps include Word Web App, Excel</w:t>
      </w:r>
      <w:r w:rsidR="00F74E88" w:rsidRPr="007B4B94">
        <w:t>®</w:t>
      </w:r>
      <w:r w:rsidR="00550266">
        <w:t xml:space="preserve"> Web A</w:t>
      </w:r>
      <w:r w:rsidR="0031032B" w:rsidRPr="007B4B94">
        <w:t>pp, PowerPoint</w:t>
      </w:r>
      <w:r w:rsidR="00F74E88" w:rsidRPr="007B4B94">
        <w:t>®</w:t>
      </w:r>
      <w:r w:rsidR="0031032B" w:rsidRPr="007B4B94">
        <w:t xml:space="preserve"> Web App, and OneNote Web App. They m</w:t>
      </w:r>
      <w:r w:rsidR="00375D72" w:rsidRPr="007B4B94">
        <w:t>ove</w:t>
      </w:r>
      <w:r w:rsidRPr="007B4B94">
        <w:t xml:space="preserve"> Office 2010 </w:t>
      </w:r>
      <w:r w:rsidR="00375D72" w:rsidRPr="007B4B94">
        <w:t>beyond the traditional workstation</w:t>
      </w:r>
      <w:r w:rsidR="0031032B" w:rsidRPr="007B4B94">
        <w:t xml:space="preserve"> and </w:t>
      </w:r>
      <w:r w:rsidRPr="007B4B94">
        <w:t xml:space="preserve">extend the Office productivity experience to the </w:t>
      </w:r>
      <w:r w:rsidR="009A7034">
        <w:br/>
      </w:r>
      <w:r w:rsidRPr="007B4B94">
        <w:t>browser – off</w:t>
      </w:r>
      <w:r w:rsidR="000C4518" w:rsidRPr="007B4B94">
        <w:t xml:space="preserve">ering </w:t>
      </w:r>
      <w:r w:rsidR="00F8687D" w:rsidRPr="007B4B94">
        <w:t xml:space="preserve">virtually </w:t>
      </w:r>
      <w:r w:rsidR="000C4518" w:rsidRPr="007B4B94">
        <w:t>anytime, anywhere access.</w:t>
      </w:r>
      <w:r w:rsidR="00AA0A66" w:rsidRPr="007B4B94">
        <w:t>*</w:t>
      </w:r>
    </w:p>
    <w:p w14:paraId="26836DD1" w14:textId="77777777" w:rsidR="00207496" w:rsidRDefault="0031032B" w:rsidP="00207496">
      <w:pPr>
        <w:pStyle w:val="OFFHeading3"/>
      </w:pPr>
      <w:bookmarkStart w:id="12" w:name="_Toc257732375"/>
      <w:r w:rsidRPr="00207496">
        <w:t>Licensing of Office Web Apps</w:t>
      </w:r>
      <w:bookmarkEnd w:id="12"/>
    </w:p>
    <w:p w14:paraId="1B18A5E6" w14:textId="77777777" w:rsidR="00EF628E" w:rsidRPr="009C5591" w:rsidRDefault="009D69D8" w:rsidP="00207496">
      <w:pPr>
        <w:pStyle w:val="OFFBody"/>
      </w:pPr>
      <w:r w:rsidRPr="00D376E2">
        <w:rPr>
          <w:i/>
          <w:u w:val="single"/>
        </w:rPr>
        <w:t xml:space="preserve">Office Web Apps are licensed </w:t>
      </w:r>
      <w:r w:rsidR="00F8687D" w:rsidRPr="00D376E2">
        <w:rPr>
          <w:i/>
          <w:u w:val="single"/>
        </w:rPr>
        <w:t>with</w:t>
      </w:r>
      <w:r w:rsidRPr="00D376E2">
        <w:rPr>
          <w:i/>
          <w:u w:val="single"/>
        </w:rPr>
        <w:t xml:space="preserve"> the Office 2010 </w:t>
      </w:r>
      <w:r w:rsidR="0031032B" w:rsidRPr="00D376E2">
        <w:rPr>
          <w:i/>
          <w:u w:val="single"/>
        </w:rPr>
        <w:t>suites offered in Volume Licens</w:t>
      </w:r>
      <w:r w:rsidR="00F74E88" w:rsidRPr="00D376E2">
        <w:rPr>
          <w:i/>
          <w:u w:val="single"/>
        </w:rPr>
        <w:t>ing</w:t>
      </w:r>
      <w:r w:rsidR="0031032B" w:rsidRPr="00D376E2">
        <w:rPr>
          <w:i/>
          <w:u w:val="single"/>
        </w:rPr>
        <w:t xml:space="preserve"> Programs</w:t>
      </w:r>
      <w:r w:rsidRPr="00D376E2">
        <w:rPr>
          <w:i/>
        </w:rPr>
        <w:t>.</w:t>
      </w:r>
      <w:r w:rsidR="00D376E2">
        <w:rPr>
          <w:i/>
        </w:rPr>
        <w:t xml:space="preserve"> </w:t>
      </w:r>
      <w:r w:rsidRPr="00D10EC5">
        <w:t>They are not</w:t>
      </w:r>
      <w:r w:rsidRPr="009C5591">
        <w:t xml:space="preserve"> licensed as part of Software Assurance.</w:t>
      </w:r>
      <w:r w:rsidR="0031032B" w:rsidRPr="009C5591">
        <w:t xml:space="preserve"> Since </w:t>
      </w:r>
      <w:r w:rsidRPr="009C5591">
        <w:t>Offic</w:t>
      </w:r>
      <w:r w:rsidR="00AF2946" w:rsidRPr="009C5591">
        <w:t xml:space="preserve">e is licensed </w:t>
      </w:r>
      <w:r w:rsidR="0031032B" w:rsidRPr="009C5591">
        <w:t>“</w:t>
      </w:r>
      <w:r w:rsidR="00AF2946" w:rsidRPr="009C5591">
        <w:t>per device</w:t>
      </w:r>
      <w:r w:rsidR="0031032B" w:rsidRPr="009C5591">
        <w:t>”</w:t>
      </w:r>
      <w:r w:rsidR="00C02634" w:rsidRPr="009C5591">
        <w:t xml:space="preserve">, </w:t>
      </w:r>
      <w:r w:rsidRPr="009C5591">
        <w:t xml:space="preserve">Office </w:t>
      </w:r>
      <w:r w:rsidR="008D3109" w:rsidRPr="009C5591">
        <w:t>W</w:t>
      </w:r>
      <w:r w:rsidRPr="009C5591">
        <w:t xml:space="preserve">eb </w:t>
      </w:r>
      <w:r w:rsidR="008D3109" w:rsidRPr="009C5591">
        <w:t>A</w:t>
      </w:r>
      <w:r w:rsidRPr="009C5591">
        <w:t>pp</w:t>
      </w:r>
      <w:r w:rsidR="00566CA6" w:rsidRPr="009C5591">
        <w:t>s</w:t>
      </w:r>
      <w:r w:rsidRPr="009C5591">
        <w:t xml:space="preserve"> </w:t>
      </w:r>
      <w:r w:rsidR="00375D72" w:rsidRPr="009C5591">
        <w:t>are</w:t>
      </w:r>
      <w:r w:rsidRPr="009C5591">
        <w:t xml:space="preserve"> also licensed per d</w:t>
      </w:r>
      <w:r w:rsidR="00D30494" w:rsidRPr="009C5591">
        <w:t>evice. A</w:t>
      </w:r>
      <w:r w:rsidRPr="009C5591">
        <w:t xml:space="preserve"> single, </w:t>
      </w:r>
      <w:r w:rsidR="00550266">
        <w:t>“p</w:t>
      </w:r>
      <w:r w:rsidRPr="009C5591">
        <w:t xml:space="preserve">rimary </w:t>
      </w:r>
      <w:r w:rsidR="00550266">
        <w:t>u</w:t>
      </w:r>
      <w:r w:rsidRPr="009C5591">
        <w:t>ser</w:t>
      </w:r>
      <w:r w:rsidR="0031032B" w:rsidRPr="009C5591">
        <w:t>”</w:t>
      </w:r>
      <w:r w:rsidRPr="009C5591">
        <w:t xml:space="preserve"> of a</w:t>
      </w:r>
      <w:r w:rsidR="0031032B" w:rsidRPr="009C5591">
        <w:t>n Office 2010</w:t>
      </w:r>
      <w:r w:rsidRPr="009C5591">
        <w:t xml:space="preserve"> licensed device may access the Office </w:t>
      </w:r>
      <w:r w:rsidR="008D3109" w:rsidRPr="009C5591">
        <w:t>W</w:t>
      </w:r>
      <w:r w:rsidRPr="009C5591">
        <w:t xml:space="preserve">eb </w:t>
      </w:r>
      <w:r w:rsidR="008D3109" w:rsidRPr="009C5591">
        <w:t>A</w:t>
      </w:r>
      <w:r w:rsidRPr="009C5591">
        <w:t>pp</w:t>
      </w:r>
      <w:r w:rsidR="00566CA6" w:rsidRPr="009C5591">
        <w:t xml:space="preserve">s </w:t>
      </w:r>
      <w:r w:rsidRPr="009C5591">
        <w:t xml:space="preserve">from any </w:t>
      </w:r>
      <w:r w:rsidR="00EF628E" w:rsidRPr="009C5591">
        <w:t xml:space="preserve">other </w:t>
      </w:r>
      <w:r w:rsidR="008D3109" w:rsidRPr="009C5591">
        <w:t>device</w:t>
      </w:r>
      <w:r w:rsidR="00EF628E" w:rsidRPr="009C5591">
        <w:t xml:space="preserve">, </w:t>
      </w:r>
      <w:r w:rsidR="0083389C">
        <w:t>including those not</w:t>
      </w:r>
      <w:r w:rsidR="00EF628E" w:rsidRPr="009C5591">
        <w:t xml:space="preserve"> necessarily licensed</w:t>
      </w:r>
      <w:r w:rsidR="0031032B" w:rsidRPr="009C5591">
        <w:t xml:space="preserve"> for Office</w:t>
      </w:r>
      <w:r w:rsidR="00277356" w:rsidRPr="009C5591">
        <w:t>.</w:t>
      </w:r>
    </w:p>
    <w:p w14:paraId="1BA11A29" w14:textId="77777777" w:rsidR="00207496" w:rsidRDefault="0031032B" w:rsidP="00207496">
      <w:pPr>
        <w:pStyle w:val="OFFHeading3"/>
      </w:pPr>
      <w:bookmarkStart w:id="13" w:name="_Toc257732376"/>
      <w:r w:rsidRPr="00207496">
        <w:t>Key Dependencies</w:t>
      </w:r>
      <w:bookmarkEnd w:id="13"/>
    </w:p>
    <w:p w14:paraId="0E7553D1" w14:textId="77777777" w:rsidR="00D30494" w:rsidRPr="009C5591" w:rsidRDefault="0031032B" w:rsidP="00207496">
      <w:pPr>
        <w:pStyle w:val="OFFBody"/>
        <w:rPr>
          <w:b/>
        </w:rPr>
      </w:pPr>
      <w:r w:rsidRPr="009C5591">
        <w:t xml:space="preserve">Although </w:t>
      </w:r>
      <w:r w:rsidR="00461D1F" w:rsidRPr="009C5591">
        <w:t>Office Web App</w:t>
      </w:r>
      <w:r w:rsidR="00566CA6" w:rsidRPr="009C5591">
        <w:t xml:space="preserve">s </w:t>
      </w:r>
      <w:r w:rsidR="008D3109" w:rsidRPr="009C5591">
        <w:t>are</w:t>
      </w:r>
      <w:r w:rsidR="009D69D8" w:rsidRPr="009C5591">
        <w:t xml:space="preserve"> licensed </w:t>
      </w:r>
      <w:r w:rsidR="00F8687D" w:rsidRPr="009C5591">
        <w:t>with</w:t>
      </w:r>
      <w:r w:rsidR="009D69D8" w:rsidRPr="009C5591">
        <w:t xml:space="preserve"> Office Pro</w:t>
      </w:r>
      <w:r w:rsidR="008D3109" w:rsidRPr="009C5591">
        <w:t>fessional</w:t>
      </w:r>
      <w:r w:rsidR="009D69D8" w:rsidRPr="009C5591">
        <w:t xml:space="preserve"> Plus</w:t>
      </w:r>
      <w:r w:rsidR="00AF2946" w:rsidRPr="009C5591">
        <w:t xml:space="preserve"> 2010 and Office Standard 2010, </w:t>
      </w:r>
      <w:r w:rsidR="009D69D8" w:rsidRPr="009C5591">
        <w:t xml:space="preserve">the actual bits for Office </w:t>
      </w:r>
      <w:r w:rsidR="00D30494" w:rsidRPr="009C5591">
        <w:t>W</w:t>
      </w:r>
      <w:r w:rsidR="009D69D8" w:rsidRPr="009C5591">
        <w:t xml:space="preserve">eb </w:t>
      </w:r>
      <w:r w:rsidR="00D30494" w:rsidRPr="009C5591">
        <w:t>A</w:t>
      </w:r>
      <w:r w:rsidR="009D69D8" w:rsidRPr="009C5591">
        <w:t>pps are installed by a customer’s IT department on SharePoint Foundation Server</w:t>
      </w:r>
      <w:r w:rsidRPr="009C5591">
        <w:t xml:space="preserve"> 2010</w:t>
      </w:r>
      <w:r w:rsidR="009D69D8" w:rsidRPr="009C5591">
        <w:t xml:space="preserve"> (currently </w:t>
      </w:r>
      <w:r w:rsidR="00D30494" w:rsidRPr="009C5591">
        <w:t>Windows SharePoint Services</w:t>
      </w:r>
      <w:r w:rsidR="009D69D8" w:rsidRPr="009C5591">
        <w:t>) or SharePoint Server</w:t>
      </w:r>
      <w:r w:rsidRPr="009C5591">
        <w:t xml:space="preserve"> 2010</w:t>
      </w:r>
      <w:r w:rsidR="0092071A" w:rsidRPr="009C5591">
        <w:t xml:space="preserve">. </w:t>
      </w:r>
      <w:r w:rsidR="00D30494" w:rsidRPr="009C5591">
        <w:t>Windows SharePoint Services</w:t>
      </w:r>
      <w:r w:rsidR="009D69D8" w:rsidRPr="009C5591">
        <w:t xml:space="preserve"> </w:t>
      </w:r>
      <w:r w:rsidR="00D30494" w:rsidRPr="009C5591">
        <w:t>(WSS</w:t>
      </w:r>
      <w:r w:rsidR="009D69D8" w:rsidRPr="009C5591">
        <w:t xml:space="preserve">) </w:t>
      </w:r>
      <w:r w:rsidR="00D10EC5">
        <w:t xml:space="preserve">has been re-named </w:t>
      </w:r>
      <w:r w:rsidR="009D69D8" w:rsidRPr="009C5591">
        <w:t>SharePoint Foundation Server</w:t>
      </w:r>
      <w:r w:rsidR="00576DD8">
        <w:t xml:space="preserve"> </w:t>
      </w:r>
      <w:r w:rsidR="00D30494" w:rsidRPr="009C5591">
        <w:t>and</w:t>
      </w:r>
      <w:r w:rsidR="009D69D8" w:rsidRPr="009C5591">
        <w:t xml:space="preserve"> </w:t>
      </w:r>
      <w:r w:rsidR="00576DD8">
        <w:t>remains</w:t>
      </w:r>
      <w:r w:rsidR="009D69D8" w:rsidRPr="009C5591">
        <w:t xml:space="preserve"> a free, online download</w:t>
      </w:r>
      <w:r w:rsidR="00277356" w:rsidRPr="009C5591">
        <w:t>.</w:t>
      </w:r>
    </w:p>
    <w:p w14:paraId="461D1FE3" w14:textId="53880FC0" w:rsidR="00AA0A66" w:rsidRPr="009C5591" w:rsidRDefault="0031032B" w:rsidP="00207496">
      <w:pPr>
        <w:pStyle w:val="OFFBody"/>
      </w:pPr>
      <w:r w:rsidRPr="009C5591">
        <w:t xml:space="preserve">Office Web Apps </w:t>
      </w:r>
      <w:r w:rsidR="007E2CB4" w:rsidRPr="00070E9F">
        <w:rPr>
          <w:color w:val="auto"/>
        </w:rPr>
        <w:t>are not a replacement for Office 2010, but rather</w:t>
      </w:r>
      <w:r w:rsidR="004C1F6D" w:rsidRPr="009C5591">
        <w:t xml:space="preserve"> </w:t>
      </w:r>
      <w:r w:rsidR="00F8687D" w:rsidRPr="009C5591">
        <w:t xml:space="preserve">online </w:t>
      </w:r>
      <w:r w:rsidRPr="009C5591">
        <w:t>companion</w:t>
      </w:r>
      <w:r w:rsidR="002F6B79">
        <w:t>s</w:t>
      </w:r>
      <w:r w:rsidR="00D376E2">
        <w:t xml:space="preserve"> </w:t>
      </w:r>
      <w:r w:rsidR="00F8687D" w:rsidRPr="009C5591">
        <w:t>to</w:t>
      </w:r>
      <w:r w:rsidRPr="009C5591">
        <w:t xml:space="preserve"> </w:t>
      </w:r>
      <w:r w:rsidR="00F8687D" w:rsidRPr="009C5591">
        <w:t>Microsoft</w:t>
      </w:r>
      <w:r w:rsidRPr="009C5591">
        <w:t xml:space="preserve"> Office </w:t>
      </w:r>
      <w:r w:rsidR="00F8687D" w:rsidRPr="009C5591">
        <w:t xml:space="preserve">that extend the familiar Office </w:t>
      </w:r>
      <w:r w:rsidRPr="009C5591">
        <w:t>experience to the browser.</w:t>
      </w:r>
      <w:r w:rsidR="00415E53">
        <w:t>*</w:t>
      </w:r>
      <w:r w:rsidRPr="009C5591">
        <w:t xml:space="preserve"> </w:t>
      </w:r>
      <w:r w:rsidR="00AF2946" w:rsidRPr="009C5591">
        <w:t>The</w:t>
      </w:r>
      <w:r w:rsidR="00A34379" w:rsidRPr="009C5591">
        <w:t xml:space="preserve"> most complete solution for </w:t>
      </w:r>
      <w:r w:rsidR="00FC3673" w:rsidRPr="009C5591">
        <w:t xml:space="preserve">office </w:t>
      </w:r>
      <w:r w:rsidR="00A80D3B" w:rsidRPr="009C5591">
        <w:t>workers</w:t>
      </w:r>
      <w:r w:rsidR="00A34379" w:rsidRPr="009C5591">
        <w:t xml:space="preserve"> remains Office Professional Plus and the </w:t>
      </w:r>
      <w:r w:rsidRPr="009C5591">
        <w:t>Business Productiv</w:t>
      </w:r>
      <w:r w:rsidR="00C02634" w:rsidRPr="009C5591">
        <w:t>ity</w:t>
      </w:r>
      <w:r w:rsidRPr="009C5591">
        <w:t xml:space="preserve"> server solutions </w:t>
      </w:r>
      <w:r w:rsidR="00A34379" w:rsidRPr="009C5591">
        <w:t>on the back-end</w:t>
      </w:r>
      <w:r w:rsidR="0092071A" w:rsidRPr="009C5591">
        <w:t xml:space="preserve">. </w:t>
      </w:r>
      <w:r w:rsidRPr="009C5591">
        <w:t xml:space="preserve">Office </w:t>
      </w:r>
      <w:r w:rsidR="00566CA6" w:rsidRPr="009C5591">
        <w:t>Web App</w:t>
      </w:r>
      <w:r w:rsidR="00AF2946" w:rsidRPr="009C5591">
        <w:t>s</w:t>
      </w:r>
      <w:r w:rsidR="00461D1F" w:rsidRPr="009C5591">
        <w:t xml:space="preserve"> </w:t>
      </w:r>
      <w:r w:rsidR="00AF2946" w:rsidRPr="009C5591">
        <w:t>extend the productivity experience – across the PC, p</w:t>
      </w:r>
      <w:r w:rsidR="00A34379" w:rsidRPr="009C5591">
        <w:t xml:space="preserve">hone, </w:t>
      </w:r>
      <w:r w:rsidR="00AF2946" w:rsidRPr="009C5591">
        <w:t>and b</w:t>
      </w:r>
      <w:r w:rsidR="00A34379" w:rsidRPr="009C5591">
        <w:t>rowser</w:t>
      </w:r>
      <w:r w:rsidR="00461D1F" w:rsidRPr="009C5591">
        <w:t>– to allow for document viewing and light editing away from the user’s primary device</w:t>
      </w:r>
      <w:r w:rsidR="0092071A" w:rsidRPr="009C5591">
        <w:t>.</w:t>
      </w:r>
      <w:r w:rsidR="002F6B79">
        <w:t xml:space="preserve"> </w:t>
      </w:r>
      <w:r w:rsidR="00461D1F" w:rsidRPr="009C5591">
        <w:t>Web Apps do not provide the full experience of Offic</w:t>
      </w:r>
      <w:r w:rsidR="00F8687D" w:rsidRPr="009C5591">
        <w:t>e</w:t>
      </w:r>
      <w:r w:rsidR="003723DC">
        <w:t>.</w:t>
      </w:r>
    </w:p>
    <w:p w14:paraId="665D32AF" w14:textId="77777777" w:rsidR="00F2736B" w:rsidRPr="00696C45" w:rsidRDefault="00AA0A66" w:rsidP="00696C45">
      <w:pPr>
        <w:pStyle w:val="OFFNote"/>
      </w:pPr>
      <w:r w:rsidRPr="00696C45">
        <w:t>*An appropriate device, Internet connection, and supported Internet Explorer, Firefox, or Safari browser are required.</w:t>
      </w:r>
      <w:r w:rsidR="00321195" w:rsidRPr="00696C45">
        <w:t xml:space="preserve"> </w:t>
      </w:r>
      <w:r w:rsidRPr="00696C45">
        <w:t>Some mobile functionality requires Office Mobile 2010 which is not included in Office 2010 applications, suites, or Web Apps. There are some differences between the features of the Office Web Apps, Office Mobile 2010 and the Office 2010 applications.</w:t>
      </w:r>
      <w:r w:rsidR="00F2736B">
        <w:rPr>
          <w:b/>
          <w:sz w:val="22"/>
        </w:rPr>
        <w:br w:type="page"/>
      </w:r>
    </w:p>
    <w:p w14:paraId="206E6102" w14:textId="77777777" w:rsidR="006A5247" w:rsidRPr="00295F67" w:rsidRDefault="006A5247" w:rsidP="00295F67">
      <w:pPr>
        <w:pStyle w:val="OFFHeading2"/>
      </w:pPr>
      <w:bookmarkStart w:id="14" w:name="_Toc257732377"/>
      <w:r w:rsidRPr="00295F67">
        <w:lastRenderedPageBreak/>
        <w:t>Office 2010: Enhanc</w:t>
      </w:r>
      <w:r w:rsidR="00485A4A" w:rsidRPr="00295F67">
        <w:t>ed</w:t>
      </w:r>
      <w:r w:rsidRPr="00295F67">
        <w:t xml:space="preserve"> Business Productiv</w:t>
      </w:r>
      <w:r w:rsidR="00C02634" w:rsidRPr="00295F67">
        <w:t>ity</w:t>
      </w:r>
      <w:r w:rsidRPr="00295F67">
        <w:t xml:space="preserve"> through </w:t>
      </w:r>
      <w:r w:rsidR="00485A4A" w:rsidRPr="00295F67">
        <w:t>S</w:t>
      </w:r>
      <w:r w:rsidRPr="00295F67">
        <w:t xml:space="preserve">erver </w:t>
      </w:r>
      <w:r w:rsidR="005D4C99" w:rsidRPr="00295F67">
        <w:t>I</w:t>
      </w:r>
      <w:r w:rsidRPr="00295F67">
        <w:t>ntegration</w:t>
      </w:r>
      <w:bookmarkEnd w:id="14"/>
    </w:p>
    <w:p w14:paraId="458C3FC0" w14:textId="77777777" w:rsidR="00B32357" w:rsidRPr="007B4B94" w:rsidRDefault="0022445A" w:rsidP="007B4B94">
      <w:pPr>
        <w:pStyle w:val="OFFBody"/>
      </w:pPr>
      <w:r w:rsidRPr="007B4B94">
        <w:t xml:space="preserve">With Office 2010, the ease of a familiar Office end-user interface can be enhanced with </w:t>
      </w:r>
      <w:r w:rsidR="00B32357" w:rsidRPr="007B4B94">
        <w:t>related</w:t>
      </w:r>
      <w:r w:rsidRPr="007B4B94">
        <w:t xml:space="preserve"> </w:t>
      </w:r>
      <w:r w:rsidR="00B32357" w:rsidRPr="007B4B94">
        <w:t>Business Productivity server</w:t>
      </w:r>
      <w:r w:rsidRPr="007B4B94">
        <w:t xml:space="preserve"> capabilities</w:t>
      </w:r>
      <w:r w:rsidR="007C2125" w:rsidRPr="007B4B94">
        <w:t xml:space="preserve"> </w:t>
      </w:r>
      <w:r w:rsidR="00C02634" w:rsidRPr="007B4B94">
        <w:t xml:space="preserve">to </w:t>
      </w:r>
      <w:r w:rsidR="007C2125" w:rsidRPr="007B4B94">
        <w:t>help end-users to connect, communicate, collaborate</w:t>
      </w:r>
      <w:r w:rsidR="0040330A" w:rsidRPr="007B4B94">
        <w:t>,</w:t>
      </w:r>
      <w:r w:rsidR="007C2125" w:rsidRPr="007B4B94">
        <w:t xml:space="preserve"> and accomplish more</w:t>
      </w:r>
      <w:r w:rsidRPr="007B4B94">
        <w:t xml:space="preserve">. </w:t>
      </w:r>
    </w:p>
    <w:p w14:paraId="3076812B" w14:textId="77777777" w:rsidR="00B32357" w:rsidRPr="00DC4484" w:rsidRDefault="00B32357" w:rsidP="007B4B94">
      <w:pPr>
        <w:pStyle w:val="OFFBody"/>
        <w:rPr>
          <w:spacing w:val="-2"/>
        </w:rPr>
      </w:pPr>
      <w:r w:rsidRPr="00DC4484">
        <w:rPr>
          <w:spacing w:val="-2"/>
        </w:rPr>
        <w:t xml:space="preserve">With its advanced features, Office Professional Plus 2010 offers an enhanced user experience. </w:t>
      </w:r>
      <w:r w:rsidR="00C02634" w:rsidRPr="00DC4484">
        <w:rPr>
          <w:spacing w:val="-2"/>
        </w:rPr>
        <w:t xml:space="preserve">In </w:t>
      </w:r>
      <w:r w:rsidRPr="00DC4484">
        <w:rPr>
          <w:spacing w:val="-2"/>
        </w:rPr>
        <w:t xml:space="preserve">contrast, </w:t>
      </w:r>
      <w:r w:rsidR="00C02634" w:rsidRPr="00DC4484">
        <w:rPr>
          <w:spacing w:val="-2"/>
        </w:rPr>
        <w:t>while</w:t>
      </w:r>
      <w:r w:rsidRPr="00DC4484">
        <w:rPr>
          <w:spacing w:val="-2"/>
        </w:rPr>
        <w:t xml:space="preserve"> users of Office Standard 2010 may have access to these features, the access is often less integrated.</w:t>
      </w:r>
      <w:r w:rsidR="00C02634" w:rsidRPr="00DC4484">
        <w:rPr>
          <w:spacing w:val="-2"/>
        </w:rPr>
        <w:t xml:space="preserve"> For example,</w:t>
      </w:r>
      <w:r w:rsidRPr="00DC4484">
        <w:rPr>
          <w:spacing w:val="-2"/>
        </w:rPr>
        <w:t xml:space="preserve"> the users of the Standard edition may interact with SharePoint libraries through a Web browser interface. In many cases, Office Professional Plus 2010 is required to initiate a process or apply policies. However, all users are able to participate in the processes, or to consume content, regardless of which suite of the </w:t>
      </w:r>
      <w:r w:rsidR="00F8687D" w:rsidRPr="00DC4484">
        <w:rPr>
          <w:spacing w:val="-2"/>
        </w:rPr>
        <w:t>Office</w:t>
      </w:r>
      <w:r w:rsidR="00E10458" w:rsidRPr="00DC4484">
        <w:rPr>
          <w:spacing w:val="-2"/>
        </w:rPr>
        <w:t xml:space="preserve"> </w:t>
      </w:r>
      <w:r w:rsidRPr="00DC4484">
        <w:rPr>
          <w:spacing w:val="-2"/>
        </w:rPr>
        <w:t xml:space="preserve">2010 release they </w:t>
      </w:r>
      <w:r w:rsidR="00DC4484" w:rsidRPr="00DC4484">
        <w:rPr>
          <w:spacing w:val="-2"/>
        </w:rPr>
        <w:t>are using.</w:t>
      </w:r>
    </w:p>
    <w:p w14:paraId="4D460EFC" w14:textId="77777777" w:rsidR="00EE48EE" w:rsidRPr="00DC4484" w:rsidRDefault="00EE48EE" w:rsidP="00DC4484">
      <w:pPr>
        <w:pStyle w:val="OFFImagecaptiontop"/>
      </w:pPr>
      <w:r w:rsidRPr="00DC4484">
        <w:t>Server Integration Features</w:t>
      </w:r>
    </w:p>
    <w:tbl>
      <w:tblPr>
        <w:tblW w:w="4954" w:type="pct"/>
        <w:tblInd w:w="90" w:type="dxa"/>
        <w:tblBorders>
          <w:top w:val="single" w:sz="6"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left w:w="0" w:type="dxa"/>
          <w:right w:w="0" w:type="dxa"/>
        </w:tblCellMar>
        <w:tblLook w:val="0000" w:firstRow="0" w:lastRow="0" w:firstColumn="0" w:lastColumn="0" w:noHBand="0" w:noVBand="0"/>
      </w:tblPr>
      <w:tblGrid>
        <w:gridCol w:w="2431"/>
        <w:gridCol w:w="1799"/>
        <w:gridCol w:w="1801"/>
        <w:gridCol w:w="3600"/>
      </w:tblGrid>
      <w:tr w:rsidR="009908C9" w:rsidRPr="00912691" w14:paraId="3B69360F" w14:textId="77777777" w:rsidTr="00AB3D91">
        <w:trPr>
          <w:cantSplit/>
          <w:trHeight w:val="288"/>
        </w:trPr>
        <w:tc>
          <w:tcPr>
            <w:tcW w:w="1262" w:type="pct"/>
            <w:tcMar>
              <w:top w:w="180" w:type="dxa"/>
              <w:left w:w="180" w:type="dxa"/>
              <w:bottom w:w="180" w:type="dxa"/>
              <w:right w:w="180" w:type="dxa"/>
            </w:tcMar>
            <w:vAlign w:val="center"/>
          </w:tcPr>
          <w:p w14:paraId="13B9B483" w14:textId="77777777" w:rsidR="00366D7C" w:rsidRPr="009908C9" w:rsidRDefault="00366D7C" w:rsidP="00EE48EE">
            <w:pPr>
              <w:spacing w:after="0"/>
              <w:contextualSpacing/>
              <w:rPr>
                <w:b/>
                <w:color w:val="F15A22" w:themeColor="accent2"/>
              </w:rPr>
            </w:pPr>
          </w:p>
        </w:tc>
        <w:tc>
          <w:tcPr>
            <w:tcW w:w="934" w:type="pct"/>
            <w:shd w:val="clear" w:color="auto" w:fill="FDB813" w:themeFill="accent6"/>
            <w:tcMar>
              <w:top w:w="180" w:type="dxa"/>
              <w:left w:w="180" w:type="dxa"/>
              <w:bottom w:w="180" w:type="dxa"/>
              <w:right w:w="180" w:type="dxa"/>
            </w:tcMar>
            <w:vAlign w:val="center"/>
          </w:tcPr>
          <w:p w14:paraId="564ECCB2" w14:textId="77777777" w:rsidR="00366D7C" w:rsidRPr="00912691" w:rsidRDefault="00366D7C" w:rsidP="009908C9">
            <w:pPr>
              <w:pStyle w:val="OFFTableHeader"/>
              <w:spacing w:before="0" w:after="0"/>
              <w:contextualSpacing/>
            </w:pPr>
            <w:r w:rsidRPr="00912691">
              <w:t xml:space="preserve">Microsoft Office </w:t>
            </w:r>
            <w:r w:rsidRPr="00912691">
              <w:br/>
              <w:t>Standard 2010</w:t>
            </w:r>
          </w:p>
        </w:tc>
        <w:tc>
          <w:tcPr>
            <w:tcW w:w="935" w:type="pct"/>
            <w:shd w:val="clear" w:color="auto" w:fill="F15A22" w:themeFill="accent2"/>
            <w:tcMar>
              <w:top w:w="180" w:type="dxa"/>
              <w:left w:w="180" w:type="dxa"/>
              <w:bottom w:w="180" w:type="dxa"/>
              <w:right w:w="180" w:type="dxa"/>
            </w:tcMar>
            <w:vAlign w:val="center"/>
          </w:tcPr>
          <w:p w14:paraId="280FB0F7" w14:textId="77777777" w:rsidR="00366D7C" w:rsidRPr="009C1658" w:rsidRDefault="00366D7C" w:rsidP="009908C9">
            <w:pPr>
              <w:pStyle w:val="OFFTableHeader"/>
              <w:spacing w:before="0" w:after="0"/>
              <w:contextualSpacing/>
              <w:rPr>
                <w:b w:val="0"/>
              </w:rPr>
            </w:pPr>
            <w:r w:rsidRPr="00912691">
              <w:t xml:space="preserve">Microsoft Office </w:t>
            </w:r>
            <w:r w:rsidRPr="00912691">
              <w:br/>
              <w:t>Professional Plus 2010</w:t>
            </w:r>
          </w:p>
        </w:tc>
        <w:tc>
          <w:tcPr>
            <w:tcW w:w="1869" w:type="pct"/>
            <w:tcMar>
              <w:top w:w="180" w:type="dxa"/>
              <w:left w:w="180" w:type="dxa"/>
              <w:bottom w:w="180" w:type="dxa"/>
              <w:right w:w="180" w:type="dxa"/>
            </w:tcMar>
            <w:vAlign w:val="center"/>
          </w:tcPr>
          <w:p w14:paraId="7D04C792" w14:textId="77777777" w:rsidR="00366D7C" w:rsidRPr="00912691" w:rsidRDefault="00366D7C" w:rsidP="009908C9">
            <w:pPr>
              <w:spacing w:after="0"/>
              <w:contextualSpacing/>
            </w:pPr>
          </w:p>
        </w:tc>
      </w:tr>
      <w:tr w:rsidR="009908C9" w:rsidRPr="00912691" w14:paraId="03F15DE4" w14:textId="77777777" w:rsidTr="00AB3D91">
        <w:trPr>
          <w:cantSplit/>
          <w:trHeight w:val="1173"/>
        </w:trPr>
        <w:tc>
          <w:tcPr>
            <w:tcW w:w="1262" w:type="pct"/>
            <w:tcMar>
              <w:top w:w="180" w:type="dxa"/>
              <w:left w:w="180" w:type="dxa"/>
              <w:bottom w:w="180" w:type="dxa"/>
              <w:right w:w="180" w:type="dxa"/>
            </w:tcMar>
            <w:vAlign w:val="center"/>
          </w:tcPr>
          <w:p w14:paraId="4E4BA767" w14:textId="77777777" w:rsidR="00366D7C" w:rsidRPr="00912691" w:rsidRDefault="00366D7C" w:rsidP="00EE48EE">
            <w:pPr>
              <w:pStyle w:val="OFFBody"/>
              <w:spacing w:after="0"/>
            </w:pPr>
            <w:r w:rsidRPr="00912691">
              <w:t>Information Rights Management (IRM) &amp; Policy Capabilities</w:t>
            </w:r>
          </w:p>
        </w:tc>
        <w:tc>
          <w:tcPr>
            <w:tcW w:w="934" w:type="pct"/>
            <w:shd w:val="clear" w:color="auto" w:fill="FFF1D0" w:themeFill="accent6" w:themeFillTint="33"/>
            <w:tcMar>
              <w:top w:w="180" w:type="dxa"/>
              <w:left w:w="180" w:type="dxa"/>
              <w:bottom w:w="180" w:type="dxa"/>
              <w:right w:w="180" w:type="dxa"/>
            </w:tcMar>
            <w:vAlign w:val="center"/>
          </w:tcPr>
          <w:p w14:paraId="4761FEF9" w14:textId="77777777" w:rsidR="00366D7C" w:rsidRPr="00912691" w:rsidRDefault="00366D7C" w:rsidP="009908C9">
            <w:pPr>
              <w:pStyle w:val="OFFBody"/>
              <w:spacing w:after="0"/>
              <w:jc w:val="center"/>
              <w:rPr>
                <w:vertAlign w:val="superscript"/>
              </w:rPr>
            </w:pPr>
            <w:r w:rsidRPr="00912691">
              <w:t>Limited</w:t>
            </w:r>
            <w:r w:rsidRPr="00912691">
              <w:rPr>
                <w:vertAlign w:val="superscript"/>
              </w:rPr>
              <w:t>1</w:t>
            </w:r>
          </w:p>
        </w:tc>
        <w:tc>
          <w:tcPr>
            <w:tcW w:w="935" w:type="pct"/>
            <w:shd w:val="clear" w:color="auto" w:fill="FCDED3" w:themeFill="accent2" w:themeFillTint="33"/>
            <w:tcMar>
              <w:top w:w="180" w:type="dxa"/>
              <w:left w:w="180" w:type="dxa"/>
              <w:bottom w:w="180" w:type="dxa"/>
              <w:right w:w="180" w:type="dxa"/>
            </w:tcMar>
            <w:vAlign w:val="center"/>
          </w:tcPr>
          <w:p w14:paraId="157F6728" w14:textId="77777777" w:rsidR="00366D7C" w:rsidRPr="00EE48EE" w:rsidRDefault="00366D7C" w:rsidP="009908C9">
            <w:pPr>
              <w:spacing w:after="0"/>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53A5350F" w14:textId="77777777" w:rsidR="00366D7C" w:rsidRPr="00912691" w:rsidRDefault="00366D7C" w:rsidP="009908C9">
            <w:pPr>
              <w:pStyle w:val="OFFBody"/>
              <w:spacing w:after="0"/>
            </w:pPr>
            <w:r w:rsidRPr="00912691">
              <w:t xml:space="preserve">Help safeguard digital information from unauthorized use through integration with Windows Rights Management Services (RMS) for Microsoft </w:t>
            </w:r>
            <w:r w:rsidR="009A7034">
              <w:br/>
            </w:r>
            <w:r w:rsidRPr="00912691">
              <w:t>Windows Server</w:t>
            </w:r>
            <w:r w:rsidRPr="00912691">
              <w:rPr>
                <w:vertAlign w:val="superscript"/>
              </w:rPr>
              <w:t>®</w:t>
            </w:r>
            <w:r w:rsidRPr="00912691">
              <w:t>.</w:t>
            </w:r>
          </w:p>
        </w:tc>
      </w:tr>
      <w:tr w:rsidR="009908C9" w:rsidRPr="00912691" w14:paraId="7D936F18" w14:textId="77777777" w:rsidTr="00AB3D91">
        <w:trPr>
          <w:cantSplit/>
          <w:trHeight w:val="576"/>
        </w:trPr>
        <w:tc>
          <w:tcPr>
            <w:tcW w:w="1262" w:type="pct"/>
            <w:tcMar>
              <w:top w:w="180" w:type="dxa"/>
              <w:left w:w="180" w:type="dxa"/>
              <w:bottom w:w="180" w:type="dxa"/>
              <w:right w:w="180" w:type="dxa"/>
            </w:tcMar>
            <w:vAlign w:val="center"/>
          </w:tcPr>
          <w:p w14:paraId="5DAB9458" w14:textId="77777777" w:rsidR="00366D7C" w:rsidRPr="00912691" w:rsidRDefault="00366D7C" w:rsidP="00EE48EE">
            <w:pPr>
              <w:pStyle w:val="OFFBody"/>
              <w:spacing w:after="100" w:afterAutospacing="1"/>
            </w:pPr>
            <w:r w:rsidRPr="00912691">
              <w:t>Contextual Access to Business &amp; Social Networking</w:t>
            </w:r>
          </w:p>
        </w:tc>
        <w:tc>
          <w:tcPr>
            <w:tcW w:w="934" w:type="pct"/>
            <w:shd w:val="clear" w:color="auto" w:fill="FFF1D0" w:themeFill="accent6" w:themeFillTint="33"/>
            <w:tcMar>
              <w:top w:w="180" w:type="dxa"/>
              <w:left w:w="180" w:type="dxa"/>
              <w:bottom w:w="180" w:type="dxa"/>
              <w:right w:w="180" w:type="dxa"/>
            </w:tcMar>
            <w:vAlign w:val="center"/>
          </w:tcPr>
          <w:p w14:paraId="1A66EDBB" w14:textId="77777777" w:rsidR="00366D7C" w:rsidRPr="00912691" w:rsidRDefault="00366D7C" w:rsidP="009C1658">
            <w:pPr>
              <w:pStyle w:val="OFFBody"/>
              <w:spacing w:after="100" w:afterAutospacing="1"/>
              <w:jc w:val="center"/>
              <w:rPr>
                <w:vertAlign w:val="superscript"/>
              </w:rPr>
            </w:pPr>
            <w:r w:rsidRPr="00912691">
              <w:t>Limited</w:t>
            </w:r>
            <w:r w:rsidRPr="00912691">
              <w:rPr>
                <w:vertAlign w:val="superscript"/>
              </w:rPr>
              <w:t>2</w:t>
            </w:r>
          </w:p>
        </w:tc>
        <w:tc>
          <w:tcPr>
            <w:tcW w:w="935" w:type="pct"/>
            <w:shd w:val="clear" w:color="auto" w:fill="FCDED3" w:themeFill="accent2" w:themeFillTint="33"/>
            <w:tcMar>
              <w:top w:w="180" w:type="dxa"/>
              <w:left w:w="180" w:type="dxa"/>
              <w:bottom w:w="180" w:type="dxa"/>
              <w:right w:w="180" w:type="dxa"/>
            </w:tcMar>
            <w:vAlign w:val="center"/>
          </w:tcPr>
          <w:p w14:paraId="79BAD8C6" w14:textId="77777777" w:rsidR="00366D7C" w:rsidRPr="00EE48EE" w:rsidRDefault="00366D7C" w:rsidP="009908C9">
            <w:pPr>
              <w:spacing w:after="100" w:afterAutospacing="1"/>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101B2CD4" w14:textId="77777777" w:rsidR="00366D7C" w:rsidRPr="00912691" w:rsidRDefault="00366D7C" w:rsidP="009908C9">
            <w:pPr>
              <w:pStyle w:val="OFFBody"/>
              <w:spacing w:after="100" w:afterAutospacing="1"/>
            </w:pPr>
            <w:r w:rsidRPr="00912691">
              <w:t>Get a people-centric view of your company, directly within Outlook. And connect to popular social networking sites to get news from customers, prospects, and partners.</w:t>
            </w:r>
          </w:p>
        </w:tc>
      </w:tr>
      <w:tr w:rsidR="009908C9" w:rsidRPr="00912691" w14:paraId="3DE524DF" w14:textId="77777777" w:rsidTr="00AB3D91">
        <w:trPr>
          <w:cantSplit/>
          <w:trHeight w:val="576"/>
        </w:trPr>
        <w:tc>
          <w:tcPr>
            <w:tcW w:w="1262" w:type="pct"/>
            <w:tcMar>
              <w:top w:w="180" w:type="dxa"/>
              <w:left w:w="180" w:type="dxa"/>
              <w:bottom w:w="180" w:type="dxa"/>
              <w:right w:w="180" w:type="dxa"/>
            </w:tcMar>
            <w:vAlign w:val="center"/>
          </w:tcPr>
          <w:p w14:paraId="1C19E0C2" w14:textId="77777777" w:rsidR="00366D7C" w:rsidRPr="00912691" w:rsidRDefault="00366D7C" w:rsidP="00EE48EE">
            <w:pPr>
              <w:pStyle w:val="OFFBody"/>
              <w:spacing w:after="0"/>
            </w:pPr>
            <w:r w:rsidRPr="00912691">
              <w:t>Integrated Enterprise Content Management (ECM)</w:t>
            </w:r>
          </w:p>
        </w:tc>
        <w:tc>
          <w:tcPr>
            <w:tcW w:w="934" w:type="pct"/>
            <w:shd w:val="clear" w:color="auto" w:fill="FFF1D0" w:themeFill="accent6" w:themeFillTint="33"/>
            <w:tcMar>
              <w:top w:w="180" w:type="dxa"/>
              <w:left w:w="180" w:type="dxa"/>
              <w:bottom w:w="180" w:type="dxa"/>
              <w:right w:w="180" w:type="dxa"/>
            </w:tcMar>
            <w:vAlign w:val="center"/>
          </w:tcPr>
          <w:p w14:paraId="27D041D4" w14:textId="77777777" w:rsidR="00366D7C" w:rsidRPr="00912691" w:rsidRDefault="00366D7C" w:rsidP="009908C9">
            <w:pPr>
              <w:pStyle w:val="OFFBody"/>
              <w:spacing w:after="0"/>
              <w:jc w:val="center"/>
              <w:rPr>
                <w:vertAlign w:val="superscript"/>
              </w:rPr>
            </w:pPr>
            <w:r w:rsidRPr="00912691">
              <w:t>Limited</w:t>
            </w:r>
            <w:r w:rsidRPr="00912691">
              <w:rPr>
                <w:vertAlign w:val="superscript"/>
              </w:rPr>
              <w:t>3</w:t>
            </w:r>
          </w:p>
        </w:tc>
        <w:tc>
          <w:tcPr>
            <w:tcW w:w="935" w:type="pct"/>
            <w:shd w:val="clear" w:color="auto" w:fill="FCDED3" w:themeFill="accent2" w:themeFillTint="33"/>
            <w:tcMar>
              <w:top w:w="180" w:type="dxa"/>
              <w:left w:w="180" w:type="dxa"/>
              <w:bottom w:w="180" w:type="dxa"/>
              <w:right w:w="180" w:type="dxa"/>
            </w:tcMar>
            <w:vAlign w:val="center"/>
          </w:tcPr>
          <w:p w14:paraId="7B7A2333" w14:textId="77777777" w:rsidR="00366D7C" w:rsidRPr="00EE48EE" w:rsidRDefault="00366D7C" w:rsidP="009908C9">
            <w:pPr>
              <w:spacing w:after="0"/>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17A55CC8" w14:textId="77777777" w:rsidR="00366D7C" w:rsidRPr="00912691" w:rsidRDefault="00366D7C" w:rsidP="009908C9">
            <w:pPr>
              <w:pStyle w:val="OFFBody"/>
              <w:spacing w:after="0"/>
            </w:pPr>
            <w:r w:rsidRPr="00912691">
              <w:t xml:space="preserve">Provide security-enhanced access to business information through integration with SharePoint 2010—from integrated document workflow to smart templates that populate </w:t>
            </w:r>
            <w:r w:rsidRPr="00912691">
              <w:br/>
              <w:t>document metadata.</w:t>
            </w:r>
          </w:p>
        </w:tc>
      </w:tr>
      <w:tr w:rsidR="009908C9" w:rsidRPr="00912691" w14:paraId="05367252" w14:textId="77777777" w:rsidTr="00AB3D91">
        <w:trPr>
          <w:cantSplit/>
          <w:trHeight w:val="576"/>
        </w:trPr>
        <w:tc>
          <w:tcPr>
            <w:tcW w:w="1262" w:type="pct"/>
            <w:tcMar>
              <w:top w:w="180" w:type="dxa"/>
              <w:left w:w="180" w:type="dxa"/>
              <w:bottom w:w="180" w:type="dxa"/>
              <w:right w:w="180" w:type="dxa"/>
            </w:tcMar>
            <w:vAlign w:val="center"/>
          </w:tcPr>
          <w:p w14:paraId="1AC44C0A" w14:textId="77777777" w:rsidR="00366D7C" w:rsidRPr="00912691" w:rsidRDefault="00366D7C" w:rsidP="00EE48EE">
            <w:pPr>
              <w:pStyle w:val="OFFBody"/>
              <w:spacing w:after="0"/>
            </w:pPr>
            <w:r w:rsidRPr="00912691">
              <w:t>Publishing Data Insights</w:t>
            </w:r>
          </w:p>
        </w:tc>
        <w:tc>
          <w:tcPr>
            <w:tcW w:w="934" w:type="pct"/>
            <w:shd w:val="clear" w:color="auto" w:fill="FFF1D0" w:themeFill="accent6" w:themeFillTint="33"/>
            <w:tcMar>
              <w:top w:w="180" w:type="dxa"/>
              <w:left w:w="180" w:type="dxa"/>
              <w:bottom w:w="180" w:type="dxa"/>
              <w:right w:w="180" w:type="dxa"/>
            </w:tcMar>
            <w:vAlign w:val="center"/>
          </w:tcPr>
          <w:p w14:paraId="77A5EAFB" w14:textId="77777777" w:rsidR="00366D7C" w:rsidRPr="00912691" w:rsidRDefault="00366D7C" w:rsidP="009908C9">
            <w:pPr>
              <w:pStyle w:val="OFFBody"/>
              <w:spacing w:after="0"/>
              <w:jc w:val="center"/>
              <w:rPr>
                <w:vertAlign w:val="superscript"/>
              </w:rPr>
            </w:pPr>
            <w:r w:rsidRPr="00912691">
              <w:t>Limited</w:t>
            </w:r>
            <w:r w:rsidRPr="00912691">
              <w:rPr>
                <w:vertAlign w:val="superscript"/>
              </w:rPr>
              <w:t>4</w:t>
            </w:r>
          </w:p>
        </w:tc>
        <w:tc>
          <w:tcPr>
            <w:tcW w:w="935" w:type="pct"/>
            <w:shd w:val="clear" w:color="auto" w:fill="FCDED3" w:themeFill="accent2" w:themeFillTint="33"/>
            <w:tcMar>
              <w:top w:w="180" w:type="dxa"/>
              <w:left w:w="180" w:type="dxa"/>
              <w:bottom w:w="180" w:type="dxa"/>
              <w:right w:w="180" w:type="dxa"/>
            </w:tcMar>
            <w:vAlign w:val="center"/>
          </w:tcPr>
          <w:p w14:paraId="333486BC" w14:textId="77777777" w:rsidR="00366D7C" w:rsidRPr="00EE48EE" w:rsidRDefault="00366D7C" w:rsidP="009908C9">
            <w:pPr>
              <w:spacing w:after="0"/>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0121B557" w14:textId="77777777" w:rsidR="00366D7C" w:rsidRPr="00912691" w:rsidRDefault="00366D7C" w:rsidP="009908C9">
            <w:pPr>
              <w:pStyle w:val="OFFBody"/>
              <w:spacing w:after="0"/>
            </w:pPr>
            <w:r w:rsidRPr="00912691">
              <w:t>Publish worksheets with high fidelity to the Web, and create Web databases with Excel Services and Access Services through SharePoint 2010.</w:t>
            </w:r>
          </w:p>
        </w:tc>
      </w:tr>
      <w:tr w:rsidR="009908C9" w:rsidRPr="00912691" w14:paraId="2EE6E1E3" w14:textId="77777777" w:rsidTr="00AB3D91">
        <w:trPr>
          <w:cantSplit/>
          <w:trHeight w:val="20"/>
        </w:trPr>
        <w:tc>
          <w:tcPr>
            <w:tcW w:w="1262" w:type="pct"/>
            <w:tcMar>
              <w:top w:w="180" w:type="dxa"/>
              <w:left w:w="180" w:type="dxa"/>
              <w:bottom w:w="180" w:type="dxa"/>
              <w:right w:w="180" w:type="dxa"/>
            </w:tcMar>
            <w:vAlign w:val="center"/>
          </w:tcPr>
          <w:p w14:paraId="14CC719C" w14:textId="77777777" w:rsidR="00366D7C" w:rsidRPr="00CC017D" w:rsidRDefault="00366D7C" w:rsidP="00CC017D">
            <w:pPr>
              <w:pStyle w:val="OFFBody"/>
              <w:spacing w:after="100" w:afterAutospacing="1"/>
              <w:rPr>
                <w:spacing w:val="-4"/>
              </w:rPr>
            </w:pPr>
            <w:r w:rsidRPr="00CC017D">
              <w:rPr>
                <w:spacing w:val="-4"/>
              </w:rPr>
              <w:lastRenderedPageBreak/>
              <w:t>Unified Instant Messaging, Presence &amp; Voice</w:t>
            </w:r>
          </w:p>
        </w:tc>
        <w:tc>
          <w:tcPr>
            <w:tcW w:w="934" w:type="pct"/>
            <w:shd w:val="clear" w:color="auto" w:fill="FFF1D0" w:themeFill="accent6" w:themeFillTint="33"/>
            <w:tcMar>
              <w:top w:w="180" w:type="dxa"/>
              <w:left w:w="180" w:type="dxa"/>
              <w:bottom w:w="180" w:type="dxa"/>
              <w:right w:w="180" w:type="dxa"/>
            </w:tcMar>
            <w:vAlign w:val="center"/>
          </w:tcPr>
          <w:p w14:paraId="022F2707" w14:textId="77777777" w:rsidR="00366D7C" w:rsidRPr="00912691" w:rsidRDefault="00366D7C" w:rsidP="009908C9">
            <w:pPr>
              <w:pStyle w:val="OFFBody"/>
              <w:spacing w:after="100" w:afterAutospacing="1"/>
              <w:jc w:val="center"/>
              <w:rPr>
                <w:vertAlign w:val="superscript"/>
              </w:rPr>
            </w:pPr>
            <w:r w:rsidRPr="00912691">
              <w:t>Limited</w:t>
            </w:r>
            <w:r w:rsidRPr="00912691">
              <w:rPr>
                <w:vertAlign w:val="superscript"/>
              </w:rPr>
              <w:t>5</w:t>
            </w:r>
          </w:p>
        </w:tc>
        <w:tc>
          <w:tcPr>
            <w:tcW w:w="935" w:type="pct"/>
            <w:shd w:val="clear" w:color="auto" w:fill="FCDED3" w:themeFill="accent2" w:themeFillTint="33"/>
            <w:tcMar>
              <w:top w:w="180" w:type="dxa"/>
              <w:left w:w="180" w:type="dxa"/>
              <w:bottom w:w="180" w:type="dxa"/>
              <w:right w:w="180" w:type="dxa"/>
            </w:tcMar>
            <w:vAlign w:val="center"/>
          </w:tcPr>
          <w:p w14:paraId="65F8F856" w14:textId="77777777" w:rsidR="00366D7C" w:rsidRPr="00EE48EE" w:rsidRDefault="00366D7C" w:rsidP="009908C9">
            <w:pPr>
              <w:spacing w:after="100" w:afterAutospacing="1"/>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1B5BE181" w14:textId="77777777" w:rsidR="00366D7C" w:rsidRPr="00912691" w:rsidRDefault="00366D7C" w:rsidP="009908C9">
            <w:pPr>
              <w:pStyle w:val="OFFBody"/>
              <w:spacing w:after="100" w:afterAutospacing="1"/>
            </w:pPr>
            <w:r w:rsidRPr="00912691">
              <w:t>Easily commun</w:t>
            </w:r>
            <w:r w:rsidR="00EE48EE">
              <w:t xml:space="preserve">icate with others in different </w:t>
            </w:r>
            <w:r w:rsidRPr="00912691">
              <w:t>locations or time zones using familiar Office tools. Integrated with Communicator and Office Communications Server.</w:t>
            </w:r>
          </w:p>
        </w:tc>
      </w:tr>
      <w:tr w:rsidR="009908C9" w:rsidRPr="00912691" w14:paraId="3A401DE7" w14:textId="77777777" w:rsidTr="00AB3D91">
        <w:trPr>
          <w:cantSplit/>
          <w:trHeight w:val="20"/>
        </w:trPr>
        <w:tc>
          <w:tcPr>
            <w:tcW w:w="1262" w:type="pct"/>
            <w:tcMar>
              <w:top w:w="180" w:type="dxa"/>
              <w:left w:w="180" w:type="dxa"/>
              <w:bottom w:w="180" w:type="dxa"/>
              <w:right w:w="180" w:type="dxa"/>
            </w:tcMar>
            <w:vAlign w:val="center"/>
          </w:tcPr>
          <w:p w14:paraId="6A749B00" w14:textId="77777777" w:rsidR="00366D7C" w:rsidRPr="00912691" w:rsidRDefault="00366D7C" w:rsidP="00EE48EE">
            <w:pPr>
              <w:pStyle w:val="OFFBody"/>
              <w:spacing w:after="100" w:afterAutospacing="1"/>
            </w:pPr>
            <w:r w:rsidRPr="00912691">
              <w:t>Managed E-mail Folders &amp; Retention Policy</w:t>
            </w:r>
          </w:p>
        </w:tc>
        <w:tc>
          <w:tcPr>
            <w:tcW w:w="934" w:type="pct"/>
            <w:shd w:val="clear" w:color="auto" w:fill="FFF1D0" w:themeFill="accent6" w:themeFillTint="33"/>
            <w:tcMar>
              <w:top w:w="180" w:type="dxa"/>
              <w:left w:w="180" w:type="dxa"/>
              <w:bottom w:w="180" w:type="dxa"/>
              <w:right w:w="180" w:type="dxa"/>
            </w:tcMar>
            <w:vAlign w:val="center"/>
          </w:tcPr>
          <w:p w14:paraId="166B5187" w14:textId="77777777" w:rsidR="00366D7C" w:rsidRPr="00912691" w:rsidRDefault="00366D7C" w:rsidP="009908C9">
            <w:pPr>
              <w:pStyle w:val="OFFBody"/>
              <w:spacing w:after="100" w:afterAutospacing="1"/>
              <w:jc w:val="center"/>
            </w:pPr>
          </w:p>
        </w:tc>
        <w:tc>
          <w:tcPr>
            <w:tcW w:w="935" w:type="pct"/>
            <w:shd w:val="clear" w:color="auto" w:fill="FCDED3" w:themeFill="accent2" w:themeFillTint="33"/>
            <w:tcMar>
              <w:top w:w="180" w:type="dxa"/>
              <w:left w:w="180" w:type="dxa"/>
              <w:bottom w:w="180" w:type="dxa"/>
              <w:right w:w="180" w:type="dxa"/>
            </w:tcMar>
            <w:vAlign w:val="center"/>
          </w:tcPr>
          <w:p w14:paraId="2E236B8E" w14:textId="77777777" w:rsidR="00366D7C" w:rsidRPr="00EE48EE" w:rsidRDefault="00366D7C" w:rsidP="009908C9">
            <w:pPr>
              <w:spacing w:after="100" w:afterAutospacing="1"/>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1FE1F351" w14:textId="77777777" w:rsidR="00366D7C" w:rsidRPr="00912691" w:rsidRDefault="00366D7C" w:rsidP="009908C9">
            <w:pPr>
              <w:pStyle w:val="OFFBody"/>
              <w:spacing w:after="100" w:afterAutospacing="1"/>
            </w:pPr>
            <w:r w:rsidRPr="00912691">
              <w:t xml:space="preserve">Use a variety of tools and features that improve your organization’s ability to maintain compliance—from accessible document creation to e-mail retention. </w:t>
            </w:r>
          </w:p>
        </w:tc>
      </w:tr>
      <w:tr w:rsidR="009908C9" w:rsidRPr="00912691" w14:paraId="5AAF47DC" w14:textId="77777777" w:rsidTr="00AB3D91">
        <w:trPr>
          <w:cantSplit/>
          <w:trHeight w:val="20"/>
        </w:trPr>
        <w:tc>
          <w:tcPr>
            <w:tcW w:w="1262" w:type="pct"/>
            <w:tcMar>
              <w:top w:w="180" w:type="dxa"/>
              <w:left w:w="180" w:type="dxa"/>
              <w:bottom w:w="180" w:type="dxa"/>
              <w:right w:w="180" w:type="dxa"/>
            </w:tcMar>
            <w:vAlign w:val="center"/>
          </w:tcPr>
          <w:p w14:paraId="48C7F897" w14:textId="77777777" w:rsidR="00366D7C" w:rsidRPr="00912691" w:rsidRDefault="00366D7C" w:rsidP="00EE48EE">
            <w:pPr>
              <w:pStyle w:val="OFFBody"/>
              <w:spacing w:after="100" w:afterAutospacing="1"/>
            </w:pPr>
            <w:r w:rsidRPr="00912691">
              <w:t>Integrated Electronic Forms</w:t>
            </w:r>
          </w:p>
        </w:tc>
        <w:tc>
          <w:tcPr>
            <w:tcW w:w="934" w:type="pct"/>
            <w:shd w:val="clear" w:color="auto" w:fill="FFF1D0" w:themeFill="accent6" w:themeFillTint="33"/>
            <w:tcMar>
              <w:top w:w="180" w:type="dxa"/>
              <w:left w:w="180" w:type="dxa"/>
              <w:bottom w:w="180" w:type="dxa"/>
              <w:right w:w="180" w:type="dxa"/>
            </w:tcMar>
            <w:vAlign w:val="center"/>
          </w:tcPr>
          <w:p w14:paraId="3A98923F" w14:textId="77777777" w:rsidR="00366D7C" w:rsidRPr="00912691" w:rsidRDefault="00366D7C" w:rsidP="009908C9">
            <w:pPr>
              <w:pStyle w:val="OFFBody"/>
              <w:spacing w:after="100" w:afterAutospacing="1"/>
              <w:jc w:val="center"/>
            </w:pPr>
          </w:p>
        </w:tc>
        <w:tc>
          <w:tcPr>
            <w:tcW w:w="935" w:type="pct"/>
            <w:shd w:val="clear" w:color="auto" w:fill="FCDED3" w:themeFill="accent2" w:themeFillTint="33"/>
            <w:tcMar>
              <w:top w:w="180" w:type="dxa"/>
              <w:left w:w="180" w:type="dxa"/>
              <w:bottom w:w="180" w:type="dxa"/>
              <w:right w:w="180" w:type="dxa"/>
            </w:tcMar>
            <w:vAlign w:val="center"/>
          </w:tcPr>
          <w:p w14:paraId="0A2F491E" w14:textId="77777777" w:rsidR="00366D7C" w:rsidRPr="00EE48EE" w:rsidRDefault="00366D7C" w:rsidP="009908C9">
            <w:pPr>
              <w:spacing w:after="100" w:afterAutospacing="1"/>
              <w:jc w:val="center"/>
              <w:rPr>
                <w:sz w:val="44"/>
                <w:szCs w:val="44"/>
              </w:rPr>
            </w:pPr>
            <w:r w:rsidRPr="00EE48EE">
              <w:rPr>
                <w:b/>
                <w:color w:val="77933C" w:themeColor="accent3" w:themeShade="BF"/>
                <w:sz w:val="44"/>
                <w:szCs w:val="44"/>
              </w:rPr>
              <w:sym w:font="Wingdings" w:char="F0FC"/>
            </w:r>
          </w:p>
        </w:tc>
        <w:tc>
          <w:tcPr>
            <w:tcW w:w="1869" w:type="pct"/>
            <w:shd w:val="clear" w:color="auto" w:fill="F2F2F2" w:themeFill="background1" w:themeFillShade="F2"/>
            <w:tcMar>
              <w:top w:w="180" w:type="dxa"/>
              <w:left w:w="180" w:type="dxa"/>
              <w:bottom w:w="180" w:type="dxa"/>
              <w:right w:w="180" w:type="dxa"/>
            </w:tcMar>
            <w:vAlign w:val="center"/>
          </w:tcPr>
          <w:p w14:paraId="5314A949" w14:textId="77777777" w:rsidR="00366D7C" w:rsidRPr="00912691" w:rsidRDefault="00366D7C" w:rsidP="009908C9">
            <w:pPr>
              <w:pStyle w:val="OFFBody"/>
              <w:spacing w:after="100" w:afterAutospacing="1"/>
            </w:pPr>
            <w:r w:rsidRPr="00912691">
              <w:t>Improve data collection processes through integration between InfoPath 2010 and other core applications and back-end systems.</w:t>
            </w:r>
          </w:p>
        </w:tc>
      </w:tr>
    </w:tbl>
    <w:p w14:paraId="1164A3CF" w14:textId="77777777" w:rsidR="008907CA" w:rsidRDefault="008907CA" w:rsidP="0046222E">
      <w:pPr>
        <w:pStyle w:val="OFFBody"/>
        <w:spacing w:after="0"/>
        <w:rPr>
          <w:sz w:val="18"/>
          <w:vertAlign w:val="superscript"/>
        </w:rPr>
      </w:pPr>
    </w:p>
    <w:p w14:paraId="5CECEA5B" w14:textId="77777777" w:rsidR="008907CA" w:rsidRDefault="008907CA" w:rsidP="008907CA">
      <w:pPr>
        <w:pStyle w:val="OFFBody"/>
        <w:spacing w:after="120"/>
        <w:rPr>
          <w:sz w:val="18"/>
          <w:vertAlign w:val="superscript"/>
        </w:rPr>
      </w:pPr>
    </w:p>
    <w:p w14:paraId="07E77AB5" w14:textId="77777777" w:rsidR="008907CA" w:rsidRDefault="008907CA" w:rsidP="008907CA">
      <w:pPr>
        <w:pStyle w:val="OFFBody"/>
        <w:spacing w:after="120"/>
        <w:rPr>
          <w:sz w:val="18"/>
          <w:vertAlign w:val="superscript"/>
        </w:rPr>
      </w:pPr>
    </w:p>
    <w:p w14:paraId="565B1678" w14:textId="77777777" w:rsidR="008907CA" w:rsidRDefault="008907CA" w:rsidP="008907CA">
      <w:pPr>
        <w:pStyle w:val="OFFBody"/>
        <w:spacing w:after="120"/>
        <w:rPr>
          <w:sz w:val="18"/>
          <w:vertAlign w:val="superscript"/>
        </w:rPr>
      </w:pPr>
    </w:p>
    <w:p w14:paraId="7F79D394" w14:textId="77777777" w:rsidR="008907CA" w:rsidRDefault="008907CA" w:rsidP="008907CA">
      <w:pPr>
        <w:pStyle w:val="OFFBody"/>
        <w:spacing w:after="120"/>
        <w:rPr>
          <w:sz w:val="18"/>
          <w:vertAlign w:val="superscript"/>
        </w:rPr>
      </w:pPr>
    </w:p>
    <w:p w14:paraId="7FB6DABC" w14:textId="77777777" w:rsidR="008907CA" w:rsidRDefault="008907CA" w:rsidP="008907CA">
      <w:pPr>
        <w:pStyle w:val="OFFBody"/>
        <w:spacing w:after="120"/>
        <w:rPr>
          <w:sz w:val="18"/>
          <w:vertAlign w:val="superscript"/>
        </w:rPr>
      </w:pPr>
    </w:p>
    <w:p w14:paraId="24F255CF" w14:textId="77777777" w:rsidR="008907CA" w:rsidRDefault="008907CA" w:rsidP="008907CA">
      <w:pPr>
        <w:pStyle w:val="OFFBody"/>
        <w:spacing w:after="120"/>
        <w:rPr>
          <w:sz w:val="18"/>
          <w:vertAlign w:val="superscript"/>
        </w:rPr>
      </w:pPr>
    </w:p>
    <w:p w14:paraId="7FD2B53F" w14:textId="77777777" w:rsidR="00D63C2E" w:rsidRPr="008907CA" w:rsidRDefault="00D63C2E" w:rsidP="008907CA">
      <w:pPr>
        <w:pStyle w:val="OFFBody"/>
        <w:spacing w:after="120"/>
        <w:rPr>
          <w:sz w:val="18"/>
        </w:rPr>
      </w:pPr>
      <w:r w:rsidRPr="008907CA">
        <w:rPr>
          <w:sz w:val="18"/>
          <w:vertAlign w:val="superscript"/>
        </w:rPr>
        <w:t>1</w:t>
      </w:r>
      <w:r w:rsidRPr="008907CA">
        <w:rPr>
          <w:sz w:val="18"/>
        </w:rPr>
        <w:t>Users of Office Standard have the ability to access IRM content when granted appropriate rights, but Office Professional Plus is required to create document protection.</w:t>
      </w:r>
    </w:p>
    <w:p w14:paraId="518023ED" w14:textId="77777777" w:rsidR="00D63C2E" w:rsidRPr="008907CA" w:rsidRDefault="00D63C2E" w:rsidP="008907CA">
      <w:pPr>
        <w:pStyle w:val="OFFBody"/>
        <w:spacing w:after="120"/>
        <w:rPr>
          <w:sz w:val="18"/>
        </w:rPr>
      </w:pPr>
      <w:r w:rsidRPr="008907CA">
        <w:rPr>
          <w:sz w:val="18"/>
          <w:vertAlign w:val="superscript"/>
        </w:rPr>
        <w:t>2</w:t>
      </w:r>
      <w:r w:rsidRPr="008907CA">
        <w:rPr>
          <w:sz w:val="18"/>
        </w:rPr>
        <w:t>Office Professional Plus is required for integration with SharePoint; Connections will work with the Office Standard suite through the SDK.</w:t>
      </w:r>
    </w:p>
    <w:p w14:paraId="3BEF269F" w14:textId="77777777" w:rsidR="00D63C2E" w:rsidRPr="008907CA" w:rsidRDefault="00D63C2E" w:rsidP="008907CA">
      <w:pPr>
        <w:pStyle w:val="OFFBody"/>
        <w:spacing w:after="120"/>
        <w:rPr>
          <w:sz w:val="18"/>
        </w:rPr>
      </w:pPr>
      <w:r w:rsidRPr="008907CA">
        <w:rPr>
          <w:sz w:val="18"/>
          <w:vertAlign w:val="superscript"/>
        </w:rPr>
        <w:t>3</w:t>
      </w:r>
      <w:r w:rsidRPr="008907CA">
        <w:rPr>
          <w:sz w:val="18"/>
        </w:rPr>
        <w:t>Office Professional Plus is required to initiate workflows from within Office applications and some other ECM related tasks.</w:t>
      </w:r>
    </w:p>
    <w:p w14:paraId="60A96E56" w14:textId="77777777" w:rsidR="00D63C2E" w:rsidRPr="008907CA" w:rsidRDefault="00D63C2E" w:rsidP="008907CA">
      <w:pPr>
        <w:pStyle w:val="OFFBody"/>
        <w:spacing w:after="120"/>
        <w:rPr>
          <w:sz w:val="18"/>
        </w:rPr>
      </w:pPr>
      <w:r w:rsidRPr="008907CA">
        <w:rPr>
          <w:sz w:val="18"/>
          <w:vertAlign w:val="superscript"/>
        </w:rPr>
        <w:t>4</w:t>
      </w:r>
      <w:r w:rsidRPr="008907CA">
        <w:rPr>
          <w:sz w:val="18"/>
        </w:rPr>
        <w:t>Users of Office Standard have the ability to view content, but Office Professional Plus is required to create and publish to the Web.</w:t>
      </w:r>
    </w:p>
    <w:p w14:paraId="5EFACB82" w14:textId="77777777" w:rsidR="00D63C2E" w:rsidRPr="008907CA" w:rsidRDefault="00D63C2E" w:rsidP="008907CA">
      <w:pPr>
        <w:pStyle w:val="OFFBody"/>
        <w:rPr>
          <w:sz w:val="18"/>
        </w:rPr>
      </w:pPr>
      <w:r w:rsidRPr="008907CA">
        <w:rPr>
          <w:sz w:val="18"/>
          <w:vertAlign w:val="superscript"/>
        </w:rPr>
        <w:t>5</w:t>
      </w:r>
      <w:r w:rsidRPr="008907CA">
        <w:rPr>
          <w:sz w:val="18"/>
        </w:rPr>
        <w:t>Office Professional Plus is required for integration with Office Communications Server to surface presence and initiate conversations from within Office applications.</w:t>
      </w:r>
    </w:p>
    <w:p w14:paraId="565E1424" w14:textId="77777777" w:rsidR="00BD258E" w:rsidRDefault="00BD258E">
      <w:pPr>
        <w:spacing w:line="276" w:lineRule="auto"/>
        <w:rPr>
          <w:color w:val="404040" w:themeColor="text1" w:themeTint="BF"/>
        </w:rPr>
      </w:pPr>
      <w:r>
        <w:br w:type="page"/>
      </w:r>
    </w:p>
    <w:p w14:paraId="723781B7" w14:textId="77777777" w:rsidR="00BD258E" w:rsidRPr="00070E9F" w:rsidRDefault="00BD258E" w:rsidP="00BD258E">
      <w:pPr>
        <w:pStyle w:val="OFFHeading2"/>
        <w:spacing w:before="360" w:after="0"/>
        <w:rPr>
          <w:spacing w:val="-4"/>
        </w:rPr>
      </w:pPr>
      <w:bookmarkStart w:id="15" w:name="_Toc257732378"/>
      <w:r w:rsidRPr="001A482D">
        <w:rPr>
          <w:spacing w:val="-4"/>
        </w:rPr>
        <w:lastRenderedPageBreak/>
        <w:t>Enterprise Search</w:t>
      </w:r>
      <w:bookmarkEnd w:id="15"/>
    </w:p>
    <w:p w14:paraId="5678451C" w14:textId="77777777" w:rsidR="00BD258E" w:rsidRPr="002454F8" w:rsidRDefault="00BD258E" w:rsidP="00BD258E">
      <w:pPr>
        <w:pStyle w:val="OFFBody"/>
      </w:pPr>
      <w:r w:rsidRPr="002454F8">
        <w:t>The Office 2010 release brings powerful new search capabilities for businesses. The following are new offerings for the SharePoint Server product family:</w:t>
      </w:r>
    </w:p>
    <w:p w14:paraId="5F003849" w14:textId="77777777" w:rsidR="00BD258E" w:rsidRDefault="00BD258E" w:rsidP="00BD258E">
      <w:pPr>
        <w:pStyle w:val="OFFImagecaptiontop"/>
      </w:pPr>
      <w:r>
        <w:t>Microsoft Enterprise Search</w:t>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left w:w="86" w:type="dxa"/>
          <w:bottom w:w="86" w:type="dxa"/>
          <w:right w:w="86" w:type="dxa"/>
        </w:tblCellMar>
        <w:tblLook w:val="04A0" w:firstRow="1" w:lastRow="0" w:firstColumn="1" w:lastColumn="0" w:noHBand="0" w:noVBand="1"/>
      </w:tblPr>
      <w:tblGrid>
        <w:gridCol w:w="5002"/>
        <w:gridCol w:w="4415"/>
      </w:tblGrid>
      <w:tr w:rsidR="00BD258E" w14:paraId="1558E6E2" w14:textId="77777777" w:rsidTr="00061EFB">
        <w:tc>
          <w:tcPr>
            <w:tcW w:w="5002" w:type="dxa"/>
            <w:tcBorders>
              <w:bottom w:val="single" w:sz="24" w:space="0" w:color="FFFFFF" w:themeColor="background1"/>
            </w:tcBorders>
            <w:shd w:val="clear" w:color="auto" w:fill="F15A22" w:themeFill="accent2"/>
            <w:vAlign w:val="center"/>
          </w:tcPr>
          <w:p w14:paraId="267C1EB0" w14:textId="77777777" w:rsidR="00BD258E" w:rsidRDefault="00BD258E" w:rsidP="00061EFB">
            <w:pPr>
              <w:pStyle w:val="OFFTableHeader"/>
              <w:rPr>
                <w:sz w:val="22"/>
              </w:rPr>
            </w:pPr>
            <w:r>
              <w:rPr>
                <w:noProof/>
                <w:sz w:val="22"/>
              </w:rPr>
              <w:drawing>
                <wp:inline distT="0" distB="0" distL="0" distR="0" wp14:editId="56BC2CB5">
                  <wp:extent cx="2721254" cy="548640"/>
                  <wp:effectExtent l="19050" t="0" r="2896" b="0"/>
                  <wp:docPr id="4" name="Picture 2" descr="FASTSrchSvr2010-SP_h_rgb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TSrchSvr2010-SP_h_rgb_r.png"/>
                          <pic:cNvPicPr/>
                        </pic:nvPicPr>
                        <pic:blipFill>
                          <a:blip r:embed="rId29" cstate="print"/>
                          <a:stretch>
                            <a:fillRect/>
                          </a:stretch>
                        </pic:blipFill>
                        <pic:spPr>
                          <a:xfrm>
                            <a:off x="0" y="0"/>
                            <a:ext cx="2721254" cy="548640"/>
                          </a:xfrm>
                          <a:prstGeom prst="rect">
                            <a:avLst/>
                          </a:prstGeom>
                        </pic:spPr>
                      </pic:pic>
                    </a:graphicData>
                  </a:graphic>
                </wp:inline>
              </w:drawing>
            </w:r>
          </w:p>
          <w:p w14:paraId="02B21B6F" w14:textId="77777777" w:rsidR="00BD258E" w:rsidRPr="00CC017D" w:rsidRDefault="00BD258E" w:rsidP="00061EFB">
            <w:pPr>
              <w:pStyle w:val="OFFTableHeader"/>
              <w:spacing w:before="240"/>
              <w:ind w:left="695"/>
            </w:pPr>
            <w:r w:rsidRPr="00CC017D">
              <w:t xml:space="preserve">Powerful High-end Search </w:t>
            </w:r>
            <w:r>
              <w:br/>
            </w:r>
            <w:r w:rsidRPr="00CC017D">
              <w:t>Delivered Through SharePoint</w:t>
            </w:r>
          </w:p>
          <w:p w14:paraId="05D32E78" w14:textId="77777777" w:rsidR="00BD258E" w:rsidRPr="00130FEF" w:rsidRDefault="00BD258E" w:rsidP="00061EFB">
            <w:pPr>
              <w:pStyle w:val="OFFNote"/>
              <w:spacing w:before="120"/>
              <w:ind w:left="695"/>
              <w:rPr>
                <w:color w:val="FFFFFF" w:themeColor="background1"/>
              </w:rPr>
            </w:pPr>
            <w:r w:rsidRPr="00130FEF">
              <w:rPr>
                <w:color w:val="FFFFFF" w:themeColor="background1"/>
              </w:rPr>
              <w:t>Requires SharePoint Server and Enterprise CAL</w:t>
            </w:r>
          </w:p>
        </w:tc>
        <w:tc>
          <w:tcPr>
            <w:tcW w:w="4415" w:type="dxa"/>
            <w:tcBorders>
              <w:bottom w:val="single" w:sz="24" w:space="0" w:color="FFFFFF" w:themeColor="background1"/>
            </w:tcBorders>
            <w:shd w:val="clear" w:color="auto" w:fill="F15A22" w:themeFill="accent2"/>
            <w:vAlign w:val="center"/>
          </w:tcPr>
          <w:p w14:paraId="11AA6D78" w14:textId="2316E1B0" w:rsidR="00BD258E" w:rsidRPr="00130FEF" w:rsidRDefault="002F6B79" w:rsidP="00061EFB">
            <w:pPr>
              <w:pStyle w:val="OFFWhiteTablebullets"/>
              <w:ind w:left="372"/>
            </w:pPr>
            <w:r>
              <w:t>H</w:t>
            </w:r>
            <w:r w:rsidR="00BD258E" w:rsidRPr="00130FEF">
              <w:t>igh-end capabilities and easy deployment and manageability</w:t>
            </w:r>
          </w:p>
          <w:p w14:paraId="52363DB8" w14:textId="5745BCAC" w:rsidR="00BD258E" w:rsidRPr="00130FEF" w:rsidRDefault="002F6B79" w:rsidP="00061EFB">
            <w:pPr>
              <w:pStyle w:val="OFFWhiteTablebullets"/>
              <w:ind w:left="372"/>
            </w:pPr>
            <w:r>
              <w:t>G</w:t>
            </w:r>
            <w:r w:rsidR="00BD258E" w:rsidRPr="00130FEF">
              <w:t>reat general productivity search</w:t>
            </w:r>
          </w:p>
          <w:p w14:paraId="05EAA216" w14:textId="4BFEC5E5" w:rsidR="00BD258E" w:rsidRPr="00130FEF" w:rsidRDefault="002F6B79" w:rsidP="002F6B79">
            <w:pPr>
              <w:pStyle w:val="OFFWhiteTablebullets"/>
              <w:ind w:left="372"/>
            </w:pPr>
            <w:r>
              <w:t>Designed for b</w:t>
            </w:r>
            <w:r w:rsidR="00BD258E" w:rsidRPr="00130FEF">
              <w:t>uilding custom</w:t>
            </w:r>
            <w:r w:rsidR="00BD258E">
              <w:t xml:space="preserve">, </w:t>
            </w:r>
            <w:r w:rsidR="00BD258E" w:rsidRPr="0063150E">
              <w:t>strategic</w:t>
            </w:r>
            <w:r w:rsidR="00BD258E" w:rsidRPr="00130FEF">
              <w:t xml:space="preserve"> search solutions and integrated applications</w:t>
            </w:r>
          </w:p>
        </w:tc>
      </w:tr>
      <w:tr w:rsidR="00BD258E" w14:paraId="4762315A" w14:textId="77777777" w:rsidTr="00061EFB">
        <w:tc>
          <w:tcPr>
            <w:tcW w:w="5002" w:type="dxa"/>
            <w:tcBorders>
              <w:top w:val="single" w:sz="24" w:space="0" w:color="FFFFFF" w:themeColor="background1"/>
              <w:bottom w:val="single" w:sz="24" w:space="0" w:color="FFFFFF" w:themeColor="background1"/>
            </w:tcBorders>
            <w:shd w:val="clear" w:color="auto" w:fill="FDB813" w:themeFill="accent6"/>
            <w:vAlign w:val="center"/>
          </w:tcPr>
          <w:p w14:paraId="0E9E2B1F" w14:textId="77777777" w:rsidR="00BD258E" w:rsidRDefault="00BD258E" w:rsidP="00061EFB">
            <w:pPr>
              <w:pStyle w:val="OFFTableHeader"/>
              <w:rPr>
                <w:sz w:val="22"/>
              </w:rPr>
            </w:pPr>
            <w:r>
              <w:rPr>
                <w:noProof/>
                <w:sz w:val="22"/>
              </w:rPr>
              <w:drawing>
                <wp:inline distT="0" distB="0" distL="0" distR="0" wp14:editId="0C0C00FC">
                  <wp:extent cx="2661626" cy="411480"/>
                  <wp:effectExtent l="19050" t="0" r="5374" b="0"/>
                  <wp:docPr id="12" name="Picture 5" descr="ShrPt-Svr10_h_rgb_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rPt-Svr10_h_rgb_r.png"/>
                          <pic:cNvPicPr/>
                        </pic:nvPicPr>
                        <pic:blipFill>
                          <a:blip r:embed="rId30" cstate="print"/>
                          <a:stretch>
                            <a:fillRect/>
                          </a:stretch>
                        </pic:blipFill>
                        <pic:spPr>
                          <a:xfrm>
                            <a:off x="0" y="0"/>
                            <a:ext cx="2661626" cy="411480"/>
                          </a:xfrm>
                          <a:prstGeom prst="rect">
                            <a:avLst/>
                          </a:prstGeom>
                        </pic:spPr>
                      </pic:pic>
                    </a:graphicData>
                  </a:graphic>
                </wp:inline>
              </w:drawing>
            </w:r>
          </w:p>
          <w:p w14:paraId="64E8EE85" w14:textId="77777777" w:rsidR="00BD258E" w:rsidRPr="00130FEF" w:rsidRDefault="00BD258E" w:rsidP="00061EFB">
            <w:pPr>
              <w:pStyle w:val="OFFTableHeader"/>
              <w:ind w:left="695"/>
            </w:pPr>
            <w:r w:rsidRPr="00CC017D">
              <w:t>Complete Intranet Search Solutions</w:t>
            </w:r>
          </w:p>
        </w:tc>
        <w:tc>
          <w:tcPr>
            <w:tcW w:w="4415" w:type="dxa"/>
            <w:tcBorders>
              <w:top w:val="single" w:sz="24" w:space="0" w:color="FFFFFF" w:themeColor="background1"/>
              <w:bottom w:val="single" w:sz="24" w:space="0" w:color="FFFFFF" w:themeColor="background1"/>
            </w:tcBorders>
            <w:shd w:val="clear" w:color="auto" w:fill="FDB813" w:themeFill="accent6"/>
            <w:vAlign w:val="center"/>
          </w:tcPr>
          <w:p w14:paraId="1AD3B8B8" w14:textId="06A0EBDA" w:rsidR="00BD258E" w:rsidRPr="00130FEF" w:rsidRDefault="002F6B79" w:rsidP="002F6B79">
            <w:pPr>
              <w:pStyle w:val="OFFWhiteTablebullets"/>
              <w:ind w:left="372"/>
            </w:pPr>
            <w:r>
              <w:t>E</w:t>
            </w:r>
            <w:r w:rsidR="00BD258E">
              <w:t>nterprise-class I</w:t>
            </w:r>
            <w:r w:rsidR="00BD258E" w:rsidRPr="00130FEF">
              <w:t xml:space="preserve">ntranet search with </w:t>
            </w:r>
            <w:r w:rsidR="00BD258E">
              <w:br/>
            </w:r>
            <w:r w:rsidR="00BD258E" w:rsidRPr="00130FEF">
              <w:t>low touch from IT</w:t>
            </w:r>
          </w:p>
        </w:tc>
      </w:tr>
      <w:tr w:rsidR="00BD258E" w14:paraId="44AE60F9" w14:textId="77777777" w:rsidTr="00061EFB">
        <w:tc>
          <w:tcPr>
            <w:tcW w:w="5002" w:type="dxa"/>
            <w:tcBorders>
              <w:top w:val="single" w:sz="24" w:space="0" w:color="FFFFFF" w:themeColor="background1"/>
            </w:tcBorders>
            <w:shd w:val="clear" w:color="auto" w:fill="9BBB59" w:themeFill="accent3"/>
            <w:vAlign w:val="center"/>
          </w:tcPr>
          <w:p w14:paraId="1D0C209D" w14:textId="77777777" w:rsidR="00BD258E" w:rsidRDefault="00BD258E" w:rsidP="00061EFB">
            <w:pPr>
              <w:pStyle w:val="OFFTableHeader"/>
              <w:rPr>
                <w:sz w:val="22"/>
              </w:rPr>
            </w:pPr>
            <w:r>
              <w:rPr>
                <w:noProof/>
                <w:sz w:val="22"/>
              </w:rPr>
              <w:drawing>
                <wp:inline distT="0" distB="0" distL="0" distR="0" wp14:editId="438E863C">
                  <wp:extent cx="2571750" cy="411480"/>
                  <wp:effectExtent l="19050" t="0" r="0" b="0"/>
                  <wp:docPr id="13" name="Picture 9" descr="ExchangeSvr2010_h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changeSvr2010_h_c.png"/>
                          <pic:cNvPicPr/>
                        </pic:nvPicPr>
                        <pic:blipFill>
                          <a:blip r:embed="rId31" cstate="print"/>
                          <a:stretch>
                            <a:fillRect/>
                          </a:stretch>
                        </pic:blipFill>
                        <pic:spPr>
                          <a:xfrm>
                            <a:off x="0" y="0"/>
                            <a:ext cx="2571750" cy="411480"/>
                          </a:xfrm>
                          <a:prstGeom prst="rect">
                            <a:avLst/>
                          </a:prstGeom>
                        </pic:spPr>
                      </pic:pic>
                    </a:graphicData>
                  </a:graphic>
                </wp:inline>
              </w:drawing>
            </w:r>
          </w:p>
          <w:p w14:paraId="754BF57B" w14:textId="77777777" w:rsidR="00BD258E" w:rsidRPr="00130FEF" w:rsidRDefault="00BD258E" w:rsidP="00061EFB">
            <w:pPr>
              <w:pStyle w:val="OFFTableHeader"/>
              <w:ind w:left="695"/>
            </w:pPr>
            <w:r w:rsidRPr="00255136">
              <w:t>Departmental Search</w:t>
            </w:r>
          </w:p>
        </w:tc>
        <w:tc>
          <w:tcPr>
            <w:tcW w:w="4415" w:type="dxa"/>
            <w:tcBorders>
              <w:top w:val="single" w:sz="24" w:space="0" w:color="FFFFFF" w:themeColor="background1"/>
            </w:tcBorders>
            <w:shd w:val="clear" w:color="auto" w:fill="9BBB59" w:themeFill="accent3"/>
            <w:vAlign w:val="center"/>
          </w:tcPr>
          <w:p w14:paraId="7E1576B3" w14:textId="0C14A0F0" w:rsidR="00BD258E" w:rsidRPr="00130FEF" w:rsidRDefault="002F6B79" w:rsidP="00061EFB">
            <w:pPr>
              <w:pStyle w:val="OFFWhiteTablebullets"/>
              <w:ind w:left="372"/>
            </w:pPr>
            <w:r>
              <w:t>Useful for t</w:t>
            </w:r>
            <w:r w:rsidR="00BD258E" w:rsidRPr="00130FEF">
              <w:t>actical, low scale search applications (such as departmental sites)</w:t>
            </w:r>
          </w:p>
          <w:p w14:paraId="1877BD85" w14:textId="1AAA2330" w:rsidR="00BD258E" w:rsidRPr="00130FEF" w:rsidRDefault="002F6B79" w:rsidP="00061EFB">
            <w:pPr>
              <w:pStyle w:val="OFFWhiteTablebullets"/>
              <w:ind w:left="372"/>
            </w:pPr>
            <w:r>
              <w:t>Use for</w:t>
            </w:r>
            <w:r w:rsidR="00BD258E" w:rsidRPr="00130FEF">
              <w:t xml:space="preserve"> quick, basic projects requiring little or </w:t>
            </w:r>
            <w:r w:rsidR="00BD258E">
              <w:br/>
            </w:r>
            <w:r w:rsidR="00BD258E" w:rsidRPr="00130FEF">
              <w:t>no cost and IT effort</w:t>
            </w:r>
          </w:p>
        </w:tc>
      </w:tr>
    </w:tbl>
    <w:p w14:paraId="70CAF923" w14:textId="77777777" w:rsidR="00D10EC5" w:rsidRDefault="00D10EC5" w:rsidP="00BD258E">
      <w:pPr>
        <w:pStyle w:val="OFFBody"/>
        <w:spacing w:after="0"/>
        <w:rPr>
          <w:sz w:val="28"/>
          <w:vertAlign w:val="superscript"/>
        </w:rPr>
      </w:pPr>
    </w:p>
    <w:p w14:paraId="35C494E6" w14:textId="77777777" w:rsidR="00BD258E" w:rsidRPr="006B2FFE" w:rsidRDefault="00BD258E" w:rsidP="00BD258E">
      <w:pPr>
        <w:pStyle w:val="OFFBody"/>
        <w:spacing w:after="0"/>
      </w:pPr>
      <w:r w:rsidRPr="006B2FFE">
        <w:t xml:space="preserve">For more details visit </w:t>
      </w:r>
      <w:r w:rsidR="00D10EC5" w:rsidRPr="006B2FFE">
        <w:t xml:space="preserve">the </w:t>
      </w:r>
      <w:r w:rsidRPr="006B2FFE">
        <w:t>SharePoint</w:t>
      </w:r>
      <w:r w:rsidR="00D10EC5" w:rsidRPr="006B2FFE">
        <w:t xml:space="preserve"> 2010 Web site</w:t>
      </w:r>
      <w:r w:rsidRPr="006B2FFE">
        <w:t>:</w:t>
      </w:r>
    </w:p>
    <w:p w14:paraId="519105A8" w14:textId="77777777" w:rsidR="00525E25" w:rsidRDefault="009D2180" w:rsidP="000C4518">
      <w:pPr>
        <w:pStyle w:val="OFFBody"/>
      </w:pPr>
      <w:hyperlink r:id="rId32" w:history="1">
        <w:r w:rsidR="00576DD8" w:rsidRPr="00BE0FB5">
          <w:rPr>
            <w:rStyle w:val="Hyperlink"/>
          </w:rPr>
          <w:t>http://sharepoint2010.microsoft.com/Pages/default.aspx</w:t>
        </w:r>
      </w:hyperlink>
      <w:r w:rsidR="00576DD8">
        <w:t xml:space="preserve"> </w:t>
      </w:r>
      <w:r w:rsidR="00525E25">
        <w:br w:type="page"/>
      </w:r>
    </w:p>
    <w:p w14:paraId="4392F086" w14:textId="77777777" w:rsidR="009F464D" w:rsidRPr="00E25F2B" w:rsidRDefault="009F464D" w:rsidP="00C00ADF">
      <w:pPr>
        <w:pStyle w:val="OFFHeading1"/>
      </w:pPr>
      <w:bookmarkStart w:id="16" w:name="_Toc257732379"/>
      <w:r w:rsidRPr="00E25F2B">
        <w:lastRenderedPageBreak/>
        <w:t>Volume Licensing Programs</w:t>
      </w:r>
      <w:r w:rsidR="00295F67">
        <w:t xml:space="preserve"> and Activation</w:t>
      </w:r>
      <w:bookmarkEnd w:id="16"/>
    </w:p>
    <w:p w14:paraId="77220D22" w14:textId="77777777" w:rsidR="00DD6A24" w:rsidRPr="00295F67" w:rsidRDefault="00AE7727" w:rsidP="00295F67">
      <w:pPr>
        <w:pStyle w:val="OFFBody"/>
        <w:spacing w:after="0"/>
      </w:pPr>
      <w:r w:rsidRPr="00295F67">
        <w:t>The a</w:t>
      </w:r>
      <w:r w:rsidR="00F0305B" w:rsidRPr="00295F67">
        <w:t>vailability of Office 2010 suites varies by Volume Licensing Program</w:t>
      </w:r>
      <w:r w:rsidR="00DD6A24" w:rsidRPr="00295F67">
        <w:t xml:space="preserve">. With Office 2010, Office Professional Plus 2010 </w:t>
      </w:r>
      <w:r w:rsidR="003546FE" w:rsidRPr="00295F67">
        <w:t>is</w:t>
      </w:r>
      <w:r w:rsidR="00DD6A24" w:rsidRPr="00295F67">
        <w:t xml:space="preserve"> the platform offering </w:t>
      </w:r>
      <w:r w:rsidRPr="00295F67">
        <w:t>for the</w:t>
      </w:r>
      <w:r w:rsidR="00DD6A24" w:rsidRPr="00295F67">
        <w:t xml:space="preserve"> Enterprise Agreement (EA), Enterprise Subscription Agreement</w:t>
      </w:r>
      <w:r w:rsidR="00F0305B" w:rsidRPr="00295F67">
        <w:t xml:space="preserve"> </w:t>
      </w:r>
      <w:r w:rsidR="00DD6A24" w:rsidRPr="00295F67">
        <w:t>(ESA), Open Value (OV) and Open Value Subscription (OVS) Volume Licensing Programs.</w:t>
      </w:r>
      <w:r w:rsidR="003546FE" w:rsidRPr="00295F67">
        <w:t xml:space="preserve"> Office Professional Plus 2010 is </w:t>
      </w:r>
      <w:r w:rsidR="00DD6A24" w:rsidRPr="00295F67">
        <w:t>also available in the Select, Select Plus and Open License Volume Licensing Program</w:t>
      </w:r>
      <w:r w:rsidR="003546FE" w:rsidRPr="00295F67">
        <w:t xml:space="preserve">s. Office Standard 2010 is </w:t>
      </w:r>
      <w:r w:rsidR="00DD6A24" w:rsidRPr="00295F67">
        <w:t xml:space="preserve">available in </w:t>
      </w:r>
      <w:r w:rsidRPr="00295F67">
        <w:t xml:space="preserve">the </w:t>
      </w:r>
      <w:r w:rsidR="00DD6A24" w:rsidRPr="00295F67">
        <w:t>Select, Select Plus, Open License</w:t>
      </w:r>
      <w:r w:rsidRPr="00295F67">
        <w:t>,</w:t>
      </w:r>
      <w:r w:rsidR="003546FE" w:rsidRPr="00295F67">
        <w:t xml:space="preserve"> and as a non-companywide </w:t>
      </w:r>
      <w:r w:rsidR="00DD6A24" w:rsidRPr="00295F67">
        <w:t>option in Open Value Volume Licensing Programs.</w:t>
      </w:r>
    </w:p>
    <w:tbl>
      <w:tblPr>
        <w:tblStyle w:val="TableGrid"/>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3167"/>
        <w:gridCol w:w="931"/>
        <w:gridCol w:w="931"/>
        <w:gridCol w:w="931"/>
        <w:gridCol w:w="1172"/>
        <w:gridCol w:w="816"/>
        <w:gridCol w:w="816"/>
        <w:gridCol w:w="812"/>
      </w:tblGrid>
      <w:tr w:rsidR="009908C9" w14:paraId="46C6423B" w14:textId="77777777">
        <w:tc>
          <w:tcPr>
            <w:tcW w:w="1654" w:type="pct"/>
            <w:vAlign w:val="center"/>
          </w:tcPr>
          <w:p w14:paraId="705EC3FD" w14:textId="77777777" w:rsidR="00275864" w:rsidRDefault="00275864" w:rsidP="00275864">
            <w:pPr>
              <w:pStyle w:val="OFFBody"/>
              <w:jc w:val="center"/>
            </w:pPr>
          </w:p>
        </w:tc>
        <w:tc>
          <w:tcPr>
            <w:tcW w:w="486" w:type="pct"/>
            <w:shd w:val="clear" w:color="auto" w:fill="auto"/>
            <w:vAlign w:val="center"/>
          </w:tcPr>
          <w:p w14:paraId="7E91BDD0"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EA</w:t>
            </w:r>
          </w:p>
        </w:tc>
        <w:tc>
          <w:tcPr>
            <w:tcW w:w="486" w:type="pct"/>
            <w:shd w:val="clear" w:color="auto" w:fill="auto"/>
            <w:vAlign w:val="center"/>
          </w:tcPr>
          <w:p w14:paraId="382BCCF9"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ESA</w:t>
            </w:r>
          </w:p>
        </w:tc>
        <w:tc>
          <w:tcPr>
            <w:tcW w:w="486" w:type="pct"/>
            <w:shd w:val="clear" w:color="auto" w:fill="auto"/>
            <w:vAlign w:val="center"/>
          </w:tcPr>
          <w:p w14:paraId="03634267"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Select</w:t>
            </w:r>
          </w:p>
        </w:tc>
        <w:tc>
          <w:tcPr>
            <w:tcW w:w="612" w:type="pct"/>
            <w:shd w:val="clear" w:color="auto" w:fill="auto"/>
            <w:vAlign w:val="center"/>
          </w:tcPr>
          <w:p w14:paraId="11F72A02"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Select Plus</w:t>
            </w:r>
          </w:p>
        </w:tc>
        <w:tc>
          <w:tcPr>
            <w:tcW w:w="426" w:type="pct"/>
            <w:shd w:val="clear" w:color="auto" w:fill="auto"/>
            <w:vAlign w:val="center"/>
          </w:tcPr>
          <w:p w14:paraId="5213583B"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OV</w:t>
            </w:r>
          </w:p>
        </w:tc>
        <w:tc>
          <w:tcPr>
            <w:tcW w:w="426" w:type="pct"/>
            <w:shd w:val="clear" w:color="auto" w:fill="auto"/>
            <w:vAlign w:val="center"/>
          </w:tcPr>
          <w:p w14:paraId="4B2CB08A"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OVS</w:t>
            </w:r>
          </w:p>
        </w:tc>
        <w:tc>
          <w:tcPr>
            <w:tcW w:w="425" w:type="pct"/>
            <w:shd w:val="clear" w:color="auto" w:fill="auto"/>
            <w:vAlign w:val="center"/>
          </w:tcPr>
          <w:p w14:paraId="0C7D878F" w14:textId="77777777" w:rsidR="00275864" w:rsidRPr="009C4A90" w:rsidRDefault="00275864" w:rsidP="009C4A90">
            <w:pPr>
              <w:pStyle w:val="OFFBody"/>
              <w:spacing w:before="120" w:after="120"/>
              <w:jc w:val="center"/>
              <w:rPr>
                <w:b/>
                <w:color w:val="F15A22" w:themeColor="accent2"/>
              </w:rPr>
            </w:pPr>
            <w:r w:rsidRPr="009C4A90">
              <w:rPr>
                <w:b/>
                <w:color w:val="F15A22" w:themeColor="accent2"/>
              </w:rPr>
              <w:t>Open</w:t>
            </w:r>
          </w:p>
        </w:tc>
      </w:tr>
      <w:tr w:rsidR="009908C9" w14:paraId="298E0C1E" w14:textId="77777777">
        <w:tc>
          <w:tcPr>
            <w:tcW w:w="1654" w:type="pct"/>
            <w:shd w:val="clear" w:color="auto" w:fill="F15A22" w:themeFill="accent2"/>
            <w:vAlign w:val="center"/>
          </w:tcPr>
          <w:p w14:paraId="3EE79DA3" w14:textId="77777777" w:rsidR="00275864" w:rsidRPr="009908C9" w:rsidRDefault="00275864" w:rsidP="009E2D61">
            <w:pPr>
              <w:pStyle w:val="OFFTableHeader"/>
            </w:pPr>
            <w:r w:rsidRPr="009908C9">
              <w:t>Office Professional Plus 2010</w:t>
            </w:r>
          </w:p>
        </w:tc>
        <w:tc>
          <w:tcPr>
            <w:tcW w:w="486" w:type="pct"/>
            <w:shd w:val="clear" w:color="auto" w:fill="FCDED3" w:themeFill="accent2" w:themeFillTint="33"/>
            <w:vAlign w:val="center"/>
          </w:tcPr>
          <w:p w14:paraId="569745A3"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r w:rsidRPr="00EE48EE">
              <w:rPr>
                <w:b/>
                <w:color w:val="9BBB59" w:themeColor="accent3"/>
                <w:sz w:val="44"/>
                <w:szCs w:val="44"/>
                <w:vertAlign w:val="superscript"/>
              </w:rPr>
              <w:t>#</w:t>
            </w:r>
          </w:p>
        </w:tc>
        <w:tc>
          <w:tcPr>
            <w:tcW w:w="486" w:type="pct"/>
            <w:shd w:val="clear" w:color="auto" w:fill="FCDED3" w:themeFill="accent2" w:themeFillTint="33"/>
            <w:vAlign w:val="center"/>
          </w:tcPr>
          <w:p w14:paraId="04576CBD"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r w:rsidRPr="00EE48EE">
              <w:rPr>
                <w:b/>
                <w:color w:val="9BBB59" w:themeColor="accent3"/>
                <w:sz w:val="44"/>
                <w:szCs w:val="44"/>
                <w:vertAlign w:val="superscript"/>
              </w:rPr>
              <w:t>#</w:t>
            </w:r>
          </w:p>
        </w:tc>
        <w:tc>
          <w:tcPr>
            <w:tcW w:w="486" w:type="pct"/>
            <w:shd w:val="clear" w:color="auto" w:fill="FCDED3" w:themeFill="accent2" w:themeFillTint="33"/>
            <w:vAlign w:val="center"/>
          </w:tcPr>
          <w:p w14:paraId="28F33F11"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c>
          <w:tcPr>
            <w:tcW w:w="612" w:type="pct"/>
            <w:shd w:val="clear" w:color="auto" w:fill="FCDED3" w:themeFill="accent2" w:themeFillTint="33"/>
            <w:vAlign w:val="center"/>
          </w:tcPr>
          <w:p w14:paraId="16C72FB1"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c>
          <w:tcPr>
            <w:tcW w:w="426" w:type="pct"/>
            <w:shd w:val="clear" w:color="auto" w:fill="FCDED3" w:themeFill="accent2" w:themeFillTint="33"/>
            <w:vAlign w:val="center"/>
          </w:tcPr>
          <w:p w14:paraId="727D5BD6"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r w:rsidRPr="00EE48EE">
              <w:rPr>
                <w:b/>
                <w:color w:val="9BBB59" w:themeColor="accent3"/>
                <w:sz w:val="44"/>
                <w:szCs w:val="44"/>
                <w:vertAlign w:val="superscript"/>
              </w:rPr>
              <w:t>#</w:t>
            </w:r>
          </w:p>
        </w:tc>
        <w:tc>
          <w:tcPr>
            <w:tcW w:w="426" w:type="pct"/>
            <w:shd w:val="clear" w:color="auto" w:fill="FCDED3" w:themeFill="accent2" w:themeFillTint="33"/>
            <w:vAlign w:val="center"/>
          </w:tcPr>
          <w:p w14:paraId="4E3905F8"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r w:rsidRPr="00EE48EE">
              <w:rPr>
                <w:b/>
                <w:color w:val="9BBB59" w:themeColor="accent3"/>
                <w:sz w:val="44"/>
                <w:szCs w:val="44"/>
                <w:vertAlign w:val="superscript"/>
              </w:rPr>
              <w:t>#</w:t>
            </w:r>
          </w:p>
        </w:tc>
        <w:tc>
          <w:tcPr>
            <w:tcW w:w="425" w:type="pct"/>
            <w:shd w:val="clear" w:color="auto" w:fill="FCDED3" w:themeFill="accent2" w:themeFillTint="33"/>
            <w:vAlign w:val="center"/>
          </w:tcPr>
          <w:p w14:paraId="7CA6E437"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r>
      <w:tr w:rsidR="009908C9" w14:paraId="562279B1" w14:textId="77777777">
        <w:tc>
          <w:tcPr>
            <w:tcW w:w="1654" w:type="pct"/>
            <w:shd w:val="clear" w:color="auto" w:fill="FDB813" w:themeFill="accent6"/>
            <w:vAlign w:val="center"/>
          </w:tcPr>
          <w:p w14:paraId="4973915F" w14:textId="77777777" w:rsidR="00275864" w:rsidRPr="009908C9" w:rsidRDefault="00275864" w:rsidP="009E2D61">
            <w:pPr>
              <w:pStyle w:val="OFFTableHeader"/>
            </w:pPr>
            <w:r w:rsidRPr="009908C9">
              <w:t>Office Standard 2010</w:t>
            </w:r>
          </w:p>
        </w:tc>
        <w:tc>
          <w:tcPr>
            <w:tcW w:w="486" w:type="pct"/>
            <w:shd w:val="clear" w:color="auto" w:fill="FFF1D0" w:themeFill="accent6" w:themeFillTint="33"/>
            <w:vAlign w:val="center"/>
          </w:tcPr>
          <w:p w14:paraId="719CC55F" w14:textId="77777777" w:rsidR="00275864" w:rsidRPr="00EE48EE" w:rsidRDefault="00275864" w:rsidP="00EE48EE">
            <w:pPr>
              <w:pStyle w:val="OFFBody"/>
              <w:spacing w:before="60" w:after="60"/>
              <w:jc w:val="center"/>
              <w:rPr>
                <w:sz w:val="44"/>
                <w:szCs w:val="44"/>
              </w:rPr>
            </w:pPr>
          </w:p>
        </w:tc>
        <w:tc>
          <w:tcPr>
            <w:tcW w:w="486" w:type="pct"/>
            <w:shd w:val="clear" w:color="auto" w:fill="FFF1D0" w:themeFill="accent6" w:themeFillTint="33"/>
            <w:vAlign w:val="center"/>
          </w:tcPr>
          <w:p w14:paraId="264CC1E1" w14:textId="77777777" w:rsidR="00275864" w:rsidRPr="00EE48EE" w:rsidRDefault="00275864" w:rsidP="00EE48EE">
            <w:pPr>
              <w:pStyle w:val="OFFBody"/>
              <w:spacing w:before="60" w:after="60"/>
              <w:jc w:val="center"/>
              <w:rPr>
                <w:sz w:val="44"/>
                <w:szCs w:val="44"/>
              </w:rPr>
            </w:pPr>
          </w:p>
        </w:tc>
        <w:tc>
          <w:tcPr>
            <w:tcW w:w="486" w:type="pct"/>
            <w:shd w:val="clear" w:color="auto" w:fill="FFF1D0" w:themeFill="accent6" w:themeFillTint="33"/>
            <w:vAlign w:val="center"/>
          </w:tcPr>
          <w:p w14:paraId="69B68BA9"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c>
          <w:tcPr>
            <w:tcW w:w="612" w:type="pct"/>
            <w:shd w:val="clear" w:color="auto" w:fill="FFF1D0" w:themeFill="accent6" w:themeFillTint="33"/>
            <w:vAlign w:val="center"/>
          </w:tcPr>
          <w:p w14:paraId="1B18B1B5"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c>
          <w:tcPr>
            <w:tcW w:w="426" w:type="pct"/>
            <w:shd w:val="clear" w:color="auto" w:fill="FFF1D0" w:themeFill="accent6" w:themeFillTint="33"/>
            <w:vAlign w:val="center"/>
          </w:tcPr>
          <w:p w14:paraId="1D662208" w14:textId="77777777" w:rsidR="00275864" w:rsidRPr="00EE48EE" w:rsidRDefault="00275864" w:rsidP="00EE48EE">
            <w:pPr>
              <w:pStyle w:val="OFFBody"/>
              <w:spacing w:before="60" w:after="60"/>
              <w:jc w:val="center"/>
              <w:rPr>
                <w:b/>
                <w:color w:val="FFFF00"/>
                <w:sz w:val="44"/>
                <w:szCs w:val="44"/>
              </w:rPr>
            </w:pPr>
            <w:r w:rsidRPr="00F01598">
              <w:rPr>
                <w:b/>
                <w:color w:val="FFFF00"/>
                <w:sz w:val="44"/>
                <w:szCs w:val="44"/>
              </w:rPr>
              <w:sym w:font="Wingdings" w:char="F0FC"/>
            </w:r>
            <w:r w:rsidRPr="00EE48EE">
              <w:rPr>
                <w:b/>
                <w:color w:val="auto"/>
                <w:sz w:val="44"/>
                <w:szCs w:val="44"/>
                <w:vertAlign w:val="superscript"/>
              </w:rPr>
              <w:t>*</w:t>
            </w:r>
          </w:p>
        </w:tc>
        <w:tc>
          <w:tcPr>
            <w:tcW w:w="426" w:type="pct"/>
            <w:shd w:val="clear" w:color="auto" w:fill="FFF1D0" w:themeFill="accent6" w:themeFillTint="33"/>
            <w:vAlign w:val="center"/>
          </w:tcPr>
          <w:p w14:paraId="72344600" w14:textId="77777777" w:rsidR="00275864" w:rsidRPr="00EE48EE" w:rsidRDefault="0046222E" w:rsidP="00EE48EE">
            <w:pPr>
              <w:pStyle w:val="OFFBody"/>
              <w:spacing w:before="60" w:after="60"/>
              <w:jc w:val="center"/>
              <w:rPr>
                <w:b/>
                <w:color w:val="9BBB59" w:themeColor="accent3"/>
                <w:sz w:val="44"/>
                <w:szCs w:val="44"/>
              </w:rPr>
            </w:pPr>
            <w:r w:rsidRPr="00F01598">
              <w:rPr>
                <w:b/>
                <w:color w:val="FFFF00"/>
                <w:sz w:val="44"/>
                <w:szCs w:val="44"/>
              </w:rPr>
              <w:sym w:font="Wingdings" w:char="F0FC"/>
            </w:r>
            <w:r w:rsidRPr="00EE48EE">
              <w:rPr>
                <w:b/>
                <w:color w:val="auto"/>
                <w:sz w:val="44"/>
                <w:szCs w:val="44"/>
                <w:vertAlign w:val="superscript"/>
              </w:rPr>
              <w:t>*</w:t>
            </w:r>
          </w:p>
        </w:tc>
        <w:tc>
          <w:tcPr>
            <w:tcW w:w="425" w:type="pct"/>
            <w:shd w:val="clear" w:color="auto" w:fill="FFF1D0" w:themeFill="accent6" w:themeFillTint="33"/>
            <w:vAlign w:val="center"/>
          </w:tcPr>
          <w:p w14:paraId="5A6E5793" w14:textId="77777777" w:rsidR="00275864" w:rsidRPr="00EE48EE" w:rsidRDefault="00275864" w:rsidP="00EE48EE">
            <w:pPr>
              <w:pStyle w:val="OFFBody"/>
              <w:spacing w:before="60" w:after="60"/>
              <w:jc w:val="center"/>
              <w:rPr>
                <w:b/>
                <w:color w:val="9BBB59" w:themeColor="accent3"/>
                <w:sz w:val="44"/>
                <w:szCs w:val="44"/>
              </w:rPr>
            </w:pPr>
            <w:r w:rsidRPr="00EE48EE">
              <w:rPr>
                <w:b/>
                <w:color w:val="9BBB59" w:themeColor="accent3"/>
                <w:sz w:val="44"/>
                <w:szCs w:val="44"/>
              </w:rPr>
              <w:sym w:font="Wingdings" w:char="F0FC"/>
            </w:r>
          </w:p>
        </w:tc>
      </w:tr>
    </w:tbl>
    <w:p w14:paraId="03A36C99" w14:textId="77777777" w:rsidR="00275864" w:rsidRPr="00275864" w:rsidRDefault="00275864" w:rsidP="00295F67">
      <w:pPr>
        <w:pStyle w:val="OFFNote"/>
      </w:pPr>
      <w:r w:rsidRPr="00275864">
        <w:t xml:space="preserve"># Platform / Companywide offering </w:t>
      </w:r>
      <w:r w:rsidRPr="00275864">
        <w:tab/>
        <w:t xml:space="preserve">* </w:t>
      </w:r>
      <w:r w:rsidR="00A55F56">
        <w:t>N</w:t>
      </w:r>
      <w:r w:rsidRPr="00275864">
        <w:t>on-companywide offering</w:t>
      </w:r>
    </w:p>
    <w:p w14:paraId="2F89CF46" w14:textId="77777777" w:rsidR="009F386C" w:rsidRDefault="00007AF1" w:rsidP="007B4B94">
      <w:pPr>
        <w:pStyle w:val="OFFBody"/>
        <w:spacing w:after="240"/>
      </w:pPr>
      <w:r>
        <w:t xml:space="preserve">With Office 2010, Office Professional Plus 2010 </w:t>
      </w:r>
      <w:r w:rsidR="003546FE">
        <w:t>is</w:t>
      </w:r>
      <w:r>
        <w:t xml:space="preserve"> the platform offering in both the Professional and Enterprise Desktop offerings in </w:t>
      </w:r>
      <w:r w:rsidR="00AE7727">
        <w:t xml:space="preserve">the </w:t>
      </w:r>
      <w:r w:rsidR="000C4518">
        <w:t>EA and ESA programs.</w:t>
      </w:r>
    </w:p>
    <w:p w14:paraId="54E171EB" w14:textId="77777777" w:rsidR="007B4B94" w:rsidRDefault="007B4B94" w:rsidP="007B4B94">
      <w:pPr>
        <w:pStyle w:val="OFFImagecaptiontop"/>
        <w:spacing w:after="0"/>
      </w:pPr>
      <w:r>
        <w:t xml:space="preserve">EA / ESA </w:t>
      </w:r>
      <w:r w:rsidRPr="009C4A90">
        <w:t>Platform</w:t>
      </w:r>
    </w:p>
    <w:tbl>
      <w:tblPr>
        <w:tblStyle w:val="TableGrid"/>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40"/>
        <w:gridCol w:w="3060"/>
        <w:gridCol w:w="990"/>
        <w:gridCol w:w="3078"/>
      </w:tblGrid>
      <w:tr w:rsidR="00590947" w14:paraId="29C6BDC2" w14:textId="77777777">
        <w:tc>
          <w:tcPr>
            <w:tcW w:w="2340" w:type="dxa"/>
          </w:tcPr>
          <w:p w14:paraId="67DC14C4" w14:textId="77777777" w:rsidR="00590947" w:rsidRPr="009C4A90" w:rsidRDefault="00590947" w:rsidP="000C4518">
            <w:pPr>
              <w:pStyle w:val="OFFBody"/>
              <w:rPr>
                <w:b/>
                <w:color w:val="F15A22" w:themeColor="accent2"/>
              </w:rPr>
            </w:pPr>
          </w:p>
        </w:tc>
        <w:tc>
          <w:tcPr>
            <w:tcW w:w="3060" w:type="dxa"/>
            <w:shd w:val="clear" w:color="auto" w:fill="808080" w:themeFill="text1" w:themeFillTint="80"/>
          </w:tcPr>
          <w:p w14:paraId="01159F97" w14:textId="77777777" w:rsidR="00590947" w:rsidRDefault="00590947" w:rsidP="009C4A90">
            <w:pPr>
              <w:pStyle w:val="OFFTableHeader"/>
            </w:pPr>
            <w:r>
              <w:t>Office 2007</w:t>
            </w:r>
          </w:p>
        </w:tc>
        <w:tc>
          <w:tcPr>
            <w:tcW w:w="990" w:type="dxa"/>
          </w:tcPr>
          <w:p w14:paraId="3598050D" w14:textId="77777777" w:rsidR="00590947" w:rsidRDefault="00590947" w:rsidP="00590947">
            <w:pPr>
              <w:pStyle w:val="OFFBody"/>
            </w:pPr>
          </w:p>
        </w:tc>
        <w:tc>
          <w:tcPr>
            <w:tcW w:w="3078" w:type="dxa"/>
            <w:shd w:val="clear" w:color="auto" w:fill="F15A22" w:themeFill="accent2"/>
          </w:tcPr>
          <w:p w14:paraId="2406891C" w14:textId="77777777" w:rsidR="00590947" w:rsidRDefault="00590947" w:rsidP="009C4A90">
            <w:pPr>
              <w:pStyle w:val="OFFTableHeader"/>
            </w:pPr>
            <w:r>
              <w:t>Office 2010</w:t>
            </w:r>
          </w:p>
        </w:tc>
      </w:tr>
      <w:tr w:rsidR="00590947" w14:paraId="304A7DD4" w14:textId="77777777">
        <w:tc>
          <w:tcPr>
            <w:tcW w:w="2340" w:type="dxa"/>
            <w:vAlign w:val="center"/>
          </w:tcPr>
          <w:p w14:paraId="486A7300" w14:textId="77777777" w:rsidR="00590947" w:rsidRDefault="00590947" w:rsidP="009A1A5D">
            <w:pPr>
              <w:pStyle w:val="OFFBody"/>
            </w:pPr>
            <w:r>
              <w:t>Professional Desktop</w:t>
            </w:r>
          </w:p>
        </w:tc>
        <w:tc>
          <w:tcPr>
            <w:tcW w:w="3060" w:type="dxa"/>
            <w:shd w:val="clear" w:color="auto" w:fill="F2F2F2" w:themeFill="background1" w:themeFillShade="F2"/>
            <w:vAlign w:val="center"/>
          </w:tcPr>
          <w:p w14:paraId="36CA9154" w14:textId="77777777" w:rsidR="00590947" w:rsidRDefault="00590947" w:rsidP="009C4A90">
            <w:pPr>
              <w:pStyle w:val="OFFBody"/>
            </w:pPr>
            <w:r>
              <w:t>Office Professional Plus 2007</w:t>
            </w:r>
          </w:p>
        </w:tc>
        <w:tc>
          <w:tcPr>
            <w:tcW w:w="990" w:type="dxa"/>
            <w:shd w:val="clear" w:color="auto" w:fill="auto"/>
            <w:vAlign w:val="center"/>
          </w:tcPr>
          <w:p w14:paraId="1436248D" w14:textId="77777777" w:rsidR="00590947" w:rsidRPr="009A1A5D" w:rsidRDefault="00590947" w:rsidP="00590947">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CDED3" w:themeFill="accent2" w:themeFillTint="33"/>
            <w:vAlign w:val="center"/>
          </w:tcPr>
          <w:p w14:paraId="7C24F150" w14:textId="77777777" w:rsidR="00590947" w:rsidRDefault="00590947" w:rsidP="009C4A90">
            <w:pPr>
              <w:pStyle w:val="OFFBody"/>
            </w:pPr>
            <w:r>
              <w:t>Office Professional Plus 2010</w:t>
            </w:r>
          </w:p>
        </w:tc>
      </w:tr>
      <w:tr w:rsidR="00590947" w14:paraId="22715B02" w14:textId="77777777">
        <w:tc>
          <w:tcPr>
            <w:tcW w:w="2340" w:type="dxa"/>
            <w:vAlign w:val="center"/>
          </w:tcPr>
          <w:p w14:paraId="34C9F9EB" w14:textId="77777777" w:rsidR="00590947" w:rsidRDefault="00590947" w:rsidP="009A1A5D">
            <w:pPr>
              <w:pStyle w:val="OFFBody"/>
            </w:pPr>
            <w:r>
              <w:t>Enterprise Desktop</w:t>
            </w:r>
          </w:p>
        </w:tc>
        <w:tc>
          <w:tcPr>
            <w:tcW w:w="3060" w:type="dxa"/>
            <w:shd w:val="clear" w:color="auto" w:fill="F2F2F2" w:themeFill="background1" w:themeFillShade="F2"/>
            <w:vAlign w:val="center"/>
          </w:tcPr>
          <w:p w14:paraId="43858649" w14:textId="77777777" w:rsidR="00590947" w:rsidRDefault="00590947" w:rsidP="009C4A90">
            <w:pPr>
              <w:pStyle w:val="OFFBody"/>
            </w:pPr>
            <w:r>
              <w:t>Office Enterprise 2007</w:t>
            </w:r>
          </w:p>
        </w:tc>
        <w:tc>
          <w:tcPr>
            <w:tcW w:w="990" w:type="dxa"/>
            <w:shd w:val="clear" w:color="auto" w:fill="auto"/>
            <w:vAlign w:val="center"/>
          </w:tcPr>
          <w:p w14:paraId="747D7728" w14:textId="77777777" w:rsidR="00590947" w:rsidRPr="009A1A5D" w:rsidRDefault="00590947" w:rsidP="00590947">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CDED3" w:themeFill="accent2" w:themeFillTint="33"/>
            <w:vAlign w:val="center"/>
          </w:tcPr>
          <w:p w14:paraId="0C51352B" w14:textId="77777777" w:rsidR="00590947" w:rsidRDefault="00590947" w:rsidP="009C4A90">
            <w:pPr>
              <w:pStyle w:val="OFFBody"/>
            </w:pPr>
            <w:r>
              <w:t>Office Professional Plus 2010</w:t>
            </w:r>
          </w:p>
        </w:tc>
      </w:tr>
    </w:tbl>
    <w:p w14:paraId="71BD31E4" w14:textId="77777777" w:rsidR="009F386C" w:rsidRDefault="00007AF1" w:rsidP="007B4B94">
      <w:pPr>
        <w:pStyle w:val="OFFBody"/>
        <w:spacing w:before="200" w:after="240"/>
      </w:pPr>
      <w:r>
        <w:t xml:space="preserve">With Office 2010, Office Professional Plus 2010 </w:t>
      </w:r>
      <w:r w:rsidR="003546FE">
        <w:t>is</w:t>
      </w:r>
      <w:r>
        <w:t xml:space="preserve"> the platform offering in both the Small Business and Professional Desktop offerings in </w:t>
      </w:r>
      <w:r w:rsidR="00AE7727">
        <w:t xml:space="preserve">the </w:t>
      </w:r>
      <w:r w:rsidR="000C4518">
        <w:t>OV and OVS programs.</w:t>
      </w:r>
    </w:p>
    <w:p w14:paraId="022FF3B0" w14:textId="77777777" w:rsidR="007B4B94" w:rsidRDefault="007B4B94" w:rsidP="007B4B94">
      <w:pPr>
        <w:pStyle w:val="OFFImagecaptiontop"/>
        <w:spacing w:after="0"/>
      </w:pPr>
      <w:r>
        <w:t xml:space="preserve">OV / OVS </w:t>
      </w:r>
      <w:r w:rsidRPr="009C4A90">
        <w:t>Platform</w:t>
      </w:r>
    </w:p>
    <w:tbl>
      <w:tblPr>
        <w:tblStyle w:val="TableGrid"/>
        <w:tblW w:w="0" w:type="auto"/>
        <w:tblInd w:w="10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340"/>
        <w:gridCol w:w="3060"/>
        <w:gridCol w:w="990"/>
        <w:gridCol w:w="3078"/>
      </w:tblGrid>
      <w:tr w:rsidR="00590947" w14:paraId="0B78AE5A" w14:textId="77777777">
        <w:tc>
          <w:tcPr>
            <w:tcW w:w="2340" w:type="dxa"/>
            <w:shd w:val="clear" w:color="auto" w:fill="auto"/>
          </w:tcPr>
          <w:p w14:paraId="04A46428" w14:textId="77777777" w:rsidR="00590947" w:rsidRPr="009C4A90" w:rsidRDefault="00590947" w:rsidP="00EE48EE">
            <w:pPr>
              <w:pStyle w:val="OFFBody"/>
              <w:rPr>
                <w:b/>
                <w:color w:val="F15A22" w:themeColor="accent2"/>
              </w:rPr>
            </w:pPr>
          </w:p>
        </w:tc>
        <w:tc>
          <w:tcPr>
            <w:tcW w:w="3060" w:type="dxa"/>
            <w:shd w:val="clear" w:color="auto" w:fill="808080" w:themeFill="text1" w:themeFillTint="80"/>
            <w:vAlign w:val="center"/>
          </w:tcPr>
          <w:p w14:paraId="31A3155F" w14:textId="77777777" w:rsidR="00590947" w:rsidRDefault="00590947" w:rsidP="00EE48EE">
            <w:pPr>
              <w:pStyle w:val="OFFTableHeader"/>
            </w:pPr>
            <w:r>
              <w:t>Office 2007</w:t>
            </w:r>
          </w:p>
        </w:tc>
        <w:tc>
          <w:tcPr>
            <w:tcW w:w="990" w:type="dxa"/>
            <w:vAlign w:val="center"/>
          </w:tcPr>
          <w:p w14:paraId="5877A8E1" w14:textId="77777777" w:rsidR="00590947" w:rsidRDefault="00590947" w:rsidP="00EE48EE">
            <w:pPr>
              <w:pStyle w:val="OFFBody"/>
            </w:pPr>
          </w:p>
        </w:tc>
        <w:tc>
          <w:tcPr>
            <w:tcW w:w="3078" w:type="dxa"/>
            <w:shd w:val="clear" w:color="auto" w:fill="F15A22" w:themeFill="accent2"/>
            <w:vAlign w:val="center"/>
          </w:tcPr>
          <w:p w14:paraId="0196A65B" w14:textId="77777777" w:rsidR="00590947" w:rsidRDefault="00590947" w:rsidP="00EE48EE">
            <w:pPr>
              <w:pStyle w:val="OFFTableHeader"/>
            </w:pPr>
            <w:r>
              <w:t>Office 2010</w:t>
            </w:r>
          </w:p>
        </w:tc>
      </w:tr>
      <w:tr w:rsidR="00590947" w14:paraId="7996A7A3" w14:textId="77777777">
        <w:tc>
          <w:tcPr>
            <w:tcW w:w="2340" w:type="dxa"/>
            <w:shd w:val="clear" w:color="auto" w:fill="auto"/>
            <w:vAlign w:val="center"/>
          </w:tcPr>
          <w:p w14:paraId="2FC57C81" w14:textId="77777777" w:rsidR="00590947" w:rsidRDefault="00590947" w:rsidP="009A1A5D">
            <w:pPr>
              <w:pStyle w:val="OFFBody"/>
            </w:pPr>
            <w:r>
              <w:t>Small Business Desktop</w:t>
            </w:r>
          </w:p>
        </w:tc>
        <w:tc>
          <w:tcPr>
            <w:tcW w:w="3060" w:type="dxa"/>
            <w:shd w:val="clear" w:color="auto" w:fill="F2F2F2" w:themeFill="background1" w:themeFillShade="F2"/>
            <w:vAlign w:val="center"/>
          </w:tcPr>
          <w:p w14:paraId="46461C9E" w14:textId="77777777" w:rsidR="00590947" w:rsidRDefault="00590947" w:rsidP="009A1A5D">
            <w:pPr>
              <w:pStyle w:val="OFFBody"/>
            </w:pPr>
            <w:r>
              <w:t>Office Small Business 2007</w:t>
            </w:r>
          </w:p>
        </w:tc>
        <w:tc>
          <w:tcPr>
            <w:tcW w:w="990" w:type="dxa"/>
            <w:vAlign w:val="center"/>
          </w:tcPr>
          <w:p w14:paraId="0AC4C0FE" w14:textId="77777777" w:rsidR="00590947" w:rsidRPr="009A1A5D" w:rsidRDefault="00590947" w:rsidP="00410E74">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CDED3" w:themeFill="accent2" w:themeFillTint="33"/>
            <w:vAlign w:val="center"/>
          </w:tcPr>
          <w:p w14:paraId="392C7524" w14:textId="77777777" w:rsidR="00590947" w:rsidRDefault="00590947" w:rsidP="009A1A5D">
            <w:pPr>
              <w:pStyle w:val="OFFBody"/>
            </w:pPr>
            <w:r>
              <w:t>Office Professional Plus 2010</w:t>
            </w:r>
          </w:p>
        </w:tc>
      </w:tr>
      <w:tr w:rsidR="00590947" w14:paraId="24C22849" w14:textId="77777777">
        <w:tc>
          <w:tcPr>
            <w:tcW w:w="2340" w:type="dxa"/>
            <w:shd w:val="clear" w:color="auto" w:fill="auto"/>
            <w:vAlign w:val="center"/>
          </w:tcPr>
          <w:p w14:paraId="23AA15F2" w14:textId="77777777" w:rsidR="00590947" w:rsidRDefault="00590947" w:rsidP="009A1A5D">
            <w:pPr>
              <w:pStyle w:val="OFFBody"/>
            </w:pPr>
            <w:r>
              <w:t>Professional Desktop</w:t>
            </w:r>
          </w:p>
        </w:tc>
        <w:tc>
          <w:tcPr>
            <w:tcW w:w="3060" w:type="dxa"/>
            <w:shd w:val="clear" w:color="auto" w:fill="F2F2F2" w:themeFill="background1" w:themeFillShade="F2"/>
            <w:vAlign w:val="center"/>
          </w:tcPr>
          <w:p w14:paraId="4F18B6F6" w14:textId="77777777" w:rsidR="00590947" w:rsidRDefault="00590947" w:rsidP="009A1A5D">
            <w:pPr>
              <w:pStyle w:val="OFFBody"/>
            </w:pPr>
            <w:r>
              <w:t>Office Enterprise 2007</w:t>
            </w:r>
          </w:p>
        </w:tc>
        <w:tc>
          <w:tcPr>
            <w:tcW w:w="990" w:type="dxa"/>
            <w:vAlign w:val="center"/>
          </w:tcPr>
          <w:p w14:paraId="022FD13D" w14:textId="77777777" w:rsidR="00590947" w:rsidRPr="009A1A5D" w:rsidRDefault="00590947" w:rsidP="00410E74">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CDED3" w:themeFill="accent2" w:themeFillTint="33"/>
            <w:vAlign w:val="center"/>
          </w:tcPr>
          <w:p w14:paraId="7F7ACAC7" w14:textId="77777777" w:rsidR="00590947" w:rsidRDefault="00590947" w:rsidP="009A1A5D">
            <w:pPr>
              <w:pStyle w:val="OFFBody"/>
            </w:pPr>
            <w:r>
              <w:t>Office Professional Plus 2010</w:t>
            </w:r>
          </w:p>
        </w:tc>
      </w:tr>
    </w:tbl>
    <w:p w14:paraId="479049F7" w14:textId="77777777" w:rsidR="007B4B94" w:rsidRPr="007B4B94" w:rsidRDefault="007B4B94" w:rsidP="007B4B94">
      <w:pPr>
        <w:pStyle w:val="OFFBody"/>
      </w:pPr>
    </w:p>
    <w:p w14:paraId="05727395" w14:textId="77777777" w:rsidR="007B4B94" w:rsidRPr="007B4B94" w:rsidRDefault="007B4B94" w:rsidP="007B4B94">
      <w:pPr>
        <w:pStyle w:val="OFFBody"/>
      </w:pPr>
      <w:r w:rsidRPr="007B4B94">
        <w:br w:type="page"/>
      </w:r>
    </w:p>
    <w:p w14:paraId="12C8CF5B" w14:textId="77777777" w:rsidR="006A5247" w:rsidRPr="0029586D" w:rsidRDefault="00094D1C" w:rsidP="007B4B94">
      <w:pPr>
        <w:pStyle w:val="OFFHeading2"/>
      </w:pPr>
      <w:bookmarkStart w:id="17" w:name="_Toc257732380"/>
      <w:r w:rsidRPr="0029586D">
        <w:lastRenderedPageBreak/>
        <w:t>Software Assurance Benefits for Microsoft Office</w:t>
      </w:r>
      <w:bookmarkEnd w:id="17"/>
    </w:p>
    <w:p w14:paraId="3CC7A0B0" w14:textId="77777777" w:rsidR="000977CA" w:rsidRPr="000977CA" w:rsidRDefault="00B830D9" w:rsidP="00277356">
      <w:pPr>
        <w:pStyle w:val="OFFBody"/>
        <w:rPr>
          <w:rFonts w:cstheme="minorHAnsi"/>
        </w:rPr>
      </w:pPr>
      <w:r>
        <w:t>Microsoft Volume Licensing customers</w:t>
      </w:r>
      <w:r w:rsidR="00E10458">
        <w:t xml:space="preserve"> with active</w:t>
      </w:r>
      <w:r>
        <w:t xml:space="preserve"> </w:t>
      </w:r>
      <w:r w:rsidR="00E10458">
        <w:t xml:space="preserve">Software Assurance </w:t>
      </w:r>
      <w:r>
        <w:t xml:space="preserve">get more </w:t>
      </w:r>
      <w:r w:rsidR="00AE7727">
        <w:t xml:space="preserve">productivity </w:t>
      </w:r>
      <w:r>
        <w:t xml:space="preserve">value through their agreement by taking advantage of the </w:t>
      </w:r>
      <w:r w:rsidR="006A5247">
        <w:t xml:space="preserve">new </w:t>
      </w:r>
      <w:r>
        <w:t xml:space="preserve">version </w:t>
      </w:r>
      <w:r w:rsidR="00550266">
        <w:t xml:space="preserve">software </w:t>
      </w:r>
      <w:r>
        <w:t>rights and by leveraging the deployment and producti</w:t>
      </w:r>
      <w:r w:rsidR="00277356">
        <w:t xml:space="preserve">vity benefits included with </w:t>
      </w:r>
      <w:r w:rsidR="00E10458">
        <w:t>Software Assurance</w:t>
      </w:r>
      <w:r w:rsidR="00277356">
        <w:t>.</w:t>
      </w:r>
    </w:p>
    <w:p w14:paraId="516C567B" w14:textId="77777777" w:rsidR="0004114C" w:rsidRPr="0046146B" w:rsidRDefault="006A5247" w:rsidP="0046146B">
      <w:pPr>
        <w:pStyle w:val="OFFBody"/>
        <w:spacing w:after="0"/>
      </w:pPr>
      <w:r w:rsidRPr="00751E28">
        <w:t xml:space="preserve">Software Assurance </w:t>
      </w:r>
      <w:r w:rsidR="0004114C" w:rsidRPr="00751E28">
        <w:t>Migration</w:t>
      </w:r>
      <w:r w:rsidR="0004114C" w:rsidRPr="0046146B">
        <w:t>:</w:t>
      </w:r>
    </w:p>
    <w:p w14:paraId="443E7EA8" w14:textId="77777777" w:rsidR="00B830D9" w:rsidRPr="0004114C" w:rsidRDefault="00B830D9" w:rsidP="00277356">
      <w:pPr>
        <w:pStyle w:val="ListParagraph"/>
      </w:pPr>
      <w:r w:rsidRPr="0004114C">
        <w:t xml:space="preserve">Customers with active Software Assurance for Office Enterprise2007, Office Professional Plus 2007, or </w:t>
      </w:r>
      <w:r w:rsidR="008539ED">
        <w:br/>
      </w:r>
      <w:r w:rsidRPr="0004114C">
        <w:t>Office Small Business Edition 2007 gain rights to Office Professional Plus 2010.</w:t>
      </w:r>
    </w:p>
    <w:p w14:paraId="2C8DC1EF" w14:textId="77777777" w:rsidR="00B830D9" w:rsidRPr="005B22BC" w:rsidRDefault="00B830D9" w:rsidP="0029586D">
      <w:pPr>
        <w:pStyle w:val="ListParagraph"/>
        <w:spacing w:after="200"/>
      </w:pPr>
      <w:r w:rsidRPr="005B22BC">
        <w:t>Customers with active Software Assurance on Office Standard 2007 gain rights to Office Standard 2010.</w:t>
      </w:r>
    </w:p>
    <w:p w14:paraId="5555AB90" w14:textId="77777777" w:rsidR="000977CA" w:rsidRPr="0046146B" w:rsidRDefault="0004114C" w:rsidP="0046146B">
      <w:pPr>
        <w:pStyle w:val="OFFBody"/>
        <w:spacing w:after="0"/>
      </w:pPr>
      <w:r w:rsidRPr="00751E28">
        <w:t>Key Software Assurance benefits</w:t>
      </w:r>
      <w:r w:rsidRPr="0046146B">
        <w:t>:</w:t>
      </w:r>
    </w:p>
    <w:p w14:paraId="52A3A6ED" w14:textId="77777777" w:rsidR="009E2D14" w:rsidRPr="00576DD8" w:rsidRDefault="009E2D14" w:rsidP="00576DD8">
      <w:pPr>
        <w:pStyle w:val="OFFTableBullets"/>
        <w:numPr>
          <w:ilvl w:val="0"/>
          <w:numId w:val="22"/>
        </w:numPr>
        <w:spacing w:before="0" w:after="0" w:line="276" w:lineRule="auto"/>
        <w:ind w:left="360"/>
        <w:rPr>
          <w:szCs w:val="20"/>
        </w:rPr>
      </w:pPr>
      <w:r w:rsidRPr="00576DD8">
        <w:rPr>
          <w:rFonts w:asciiTheme="minorHAnsi" w:hAnsiTheme="minorHAnsi" w:cstheme="minorHAnsi"/>
          <w:snapToGrid w:val="0"/>
          <w:szCs w:val="20"/>
        </w:rPr>
        <w:t>Planning Services – Help streamline software implementation with s</w:t>
      </w:r>
      <w:r w:rsidRPr="00576DD8">
        <w:rPr>
          <w:szCs w:val="20"/>
        </w:rPr>
        <w:t xml:space="preserve">tructured planning services from Microsoft partners covering Desktop (Office and/or Windows), SharePoint, and Exchange. </w:t>
      </w:r>
    </w:p>
    <w:p w14:paraId="6B47B659" w14:textId="133CEAAB" w:rsidR="009E2D14" w:rsidRPr="00576DD8" w:rsidRDefault="009E2D14" w:rsidP="00576DD8">
      <w:pPr>
        <w:pStyle w:val="OFFTableBullets"/>
        <w:numPr>
          <w:ilvl w:val="0"/>
          <w:numId w:val="22"/>
        </w:numPr>
        <w:spacing w:before="0" w:after="0" w:line="276" w:lineRule="auto"/>
        <w:ind w:left="360"/>
        <w:rPr>
          <w:snapToGrid w:val="0"/>
          <w:szCs w:val="20"/>
        </w:rPr>
      </w:pPr>
      <w:r w:rsidRPr="00576DD8">
        <w:rPr>
          <w:snapToGrid w:val="0"/>
          <w:szCs w:val="20"/>
        </w:rPr>
        <w:t>New So</w:t>
      </w:r>
      <w:r w:rsidR="002C302C">
        <w:rPr>
          <w:snapToGrid w:val="0"/>
          <w:szCs w:val="20"/>
        </w:rPr>
        <w:t xml:space="preserve">ftware Versions – </w:t>
      </w:r>
      <w:r w:rsidRPr="00576DD8">
        <w:rPr>
          <w:snapToGrid w:val="0"/>
          <w:szCs w:val="20"/>
        </w:rPr>
        <w:t>Every License covered under Software Assurance may be upgraded to the newest version when available.</w:t>
      </w:r>
    </w:p>
    <w:p w14:paraId="392B75E2" w14:textId="77777777" w:rsidR="009E2D14" w:rsidRPr="00576DD8" w:rsidRDefault="009E2D14" w:rsidP="00576DD8">
      <w:pPr>
        <w:pStyle w:val="OFFTableBullets"/>
        <w:numPr>
          <w:ilvl w:val="0"/>
          <w:numId w:val="22"/>
        </w:numPr>
        <w:spacing w:before="0" w:after="0" w:line="276" w:lineRule="auto"/>
        <w:ind w:left="360"/>
        <w:rPr>
          <w:szCs w:val="20"/>
        </w:rPr>
      </w:pPr>
      <w:r w:rsidRPr="00576DD8">
        <w:rPr>
          <w:snapToGrid w:val="0"/>
          <w:szCs w:val="20"/>
        </w:rPr>
        <w:t>Home Use Program – Increase efficiencies of users when they use the same software at home with low-cost home use licenses</w:t>
      </w:r>
      <w:r w:rsidRPr="00576DD8">
        <w:rPr>
          <w:szCs w:val="20"/>
        </w:rPr>
        <w:t>.</w:t>
      </w:r>
    </w:p>
    <w:p w14:paraId="53563B30" w14:textId="77777777" w:rsidR="009E2D14" w:rsidRPr="00576DD8" w:rsidRDefault="009E2D14" w:rsidP="00576DD8">
      <w:pPr>
        <w:pStyle w:val="OFFTableBullets"/>
        <w:numPr>
          <w:ilvl w:val="0"/>
          <w:numId w:val="22"/>
        </w:numPr>
        <w:spacing w:before="0" w:after="0" w:line="276" w:lineRule="auto"/>
        <w:ind w:left="360"/>
        <w:rPr>
          <w:snapToGrid w:val="0"/>
          <w:szCs w:val="20"/>
        </w:rPr>
      </w:pPr>
      <w:r w:rsidRPr="00576DD8">
        <w:rPr>
          <w:snapToGrid w:val="0"/>
          <w:szCs w:val="20"/>
        </w:rPr>
        <w:t>E-Learning – Prepare your users for new software versions with self-paced, interactive, online training that is developed by Microsoft experts.</w:t>
      </w:r>
    </w:p>
    <w:p w14:paraId="2E298358" w14:textId="77777777" w:rsidR="009E2D14" w:rsidRPr="009E2D14" w:rsidRDefault="009E2D14" w:rsidP="00576DD8">
      <w:pPr>
        <w:pStyle w:val="OFFBody"/>
        <w:numPr>
          <w:ilvl w:val="0"/>
          <w:numId w:val="22"/>
        </w:numPr>
        <w:spacing w:after="0" w:line="276" w:lineRule="auto"/>
        <w:ind w:left="360"/>
        <w:rPr>
          <w:szCs w:val="20"/>
        </w:rPr>
      </w:pPr>
      <w:r w:rsidRPr="00576DD8">
        <w:rPr>
          <w:snapToGrid w:val="0"/>
          <w:szCs w:val="20"/>
        </w:rPr>
        <w:t>Training Vouchers – Keep your IT staff up to date with classroom technical trainings.</w:t>
      </w:r>
    </w:p>
    <w:p w14:paraId="09A097D2" w14:textId="7D31AB7F" w:rsidR="009E2D14" w:rsidRDefault="009E2D14" w:rsidP="00576DD8">
      <w:pPr>
        <w:pStyle w:val="OFFTableBullets"/>
        <w:numPr>
          <w:ilvl w:val="0"/>
          <w:numId w:val="22"/>
        </w:numPr>
        <w:spacing w:before="0" w:after="0" w:line="276" w:lineRule="auto"/>
        <w:ind w:left="360"/>
        <w:rPr>
          <w:szCs w:val="20"/>
        </w:rPr>
      </w:pPr>
      <w:r w:rsidRPr="00576DD8">
        <w:rPr>
          <w:szCs w:val="20"/>
        </w:rPr>
        <w:t>Multi</w:t>
      </w:r>
      <w:r w:rsidR="002C302C">
        <w:rPr>
          <w:szCs w:val="20"/>
        </w:rPr>
        <w:t xml:space="preserve">-language User Interface (MUI) – </w:t>
      </w:r>
      <w:r w:rsidRPr="00576DD8">
        <w:rPr>
          <w:szCs w:val="20"/>
        </w:rPr>
        <w:t xml:space="preserve">Support your multi-lingual business needs on your desktops with the Office Multilanguage User Interface. </w:t>
      </w:r>
    </w:p>
    <w:p w14:paraId="70ED0663" w14:textId="77777777" w:rsidR="009E2D14" w:rsidRPr="00576DD8" w:rsidRDefault="009E2D14" w:rsidP="00576DD8">
      <w:pPr>
        <w:pStyle w:val="OFFTableBullets"/>
        <w:numPr>
          <w:ilvl w:val="0"/>
          <w:numId w:val="0"/>
        </w:numPr>
        <w:spacing w:before="0" w:after="0" w:line="276" w:lineRule="auto"/>
        <w:ind w:left="360"/>
        <w:rPr>
          <w:szCs w:val="20"/>
        </w:rPr>
      </w:pPr>
    </w:p>
    <w:p w14:paraId="501AFF85" w14:textId="77777777" w:rsidR="00AC173B" w:rsidRPr="0029586D" w:rsidRDefault="00AC173B" w:rsidP="0029586D">
      <w:pPr>
        <w:pStyle w:val="OFFHeading2"/>
      </w:pPr>
      <w:bookmarkStart w:id="18" w:name="_Toc257732381"/>
      <w:r w:rsidRPr="0029586D">
        <w:t>Enrollment of OEM Office 2010 Licenses into Volume Licensing</w:t>
      </w:r>
      <w:bookmarkEnd w:id="18"/>
    </w:p>
    <w:p w14:paraId="36C97F63" w14:textId="77777777" w:rsidR="00AC173B" w:rsidRPr="00AC173B" w:rsidRDefault="00AC173B" w:rsidP="002B032C">
      <w:pPr>
        <w:pStyle w:val="OFFBody"/>
      </w:pPr>
      <w:r w:rsidRPr="00AC173B">
        <w:t xml:space="preserve">Customers </w:t>
      </w:r>
      <w:r w:rsidR="005D4C99">
        <w:t>who want to buy</w:t>
      </w:r>
      <w:r w:rsidRPr="00AC173B">
        <w:t xml:space="preserve"> Software Assurance for certain Office</w:t>
      </w:r>
      <w:r>
        <w:t xml:space="preserve"> 2010</w:t>
      </w:r>
      <w:r w:rsidRPr="00AC173B">
        <w:t xml:space="preserve"> licenses acquired from an OEM may do so in the Open License and Select programs within 90 days from the date those licenses are acquired. Customers under Open Value may acquire Software Assurance for</w:t>
      </w:r>
      <w:r w:rsidR="00AE7727">
        <w:t xml:space="preserve"> Office 2010 </w:t>
      </w:r>
      <w:r w:rsidRPr="00AC173B">
        <w:t xml:space="preserve">licenses within 90 days from the date those licenses are </w:t>
      </w:r>
      <w:r w:rsidR="005D4C99">
        <w:t>purchased</w:t>
      </w:r>
      <w:r w:rsidR="005D4C99" w:rsidRPr="00AC173B">
        <w:t xml:space="preserve"> </w:t>
      </w:r>
      <w:r w:rsidRPr="00AC173B">
        <w:t>(this does not apply to the Ope</w:t>
      </w:r>
      <w:r w:rsidR="002B032C">
        <w:t xml:space="preserve">n Value </w:t>
      </w:r>
      <w:r w:rsidR="003546FE">
        <w:t>c</w:t>
      </w:r>
      <w:r w:rsidR="002B032C">
        <w:t>ompany-wide option).</w:t>
      </w:r>
    </w:p>
    <w:p w14:paraId="6B28CC48" w14:textId="77777777" w:rsidR="00C85876" w:rsidRDefault="00AC173B" w:rsidP="002B032C">
      <w:pPr>
        <w:pStyle w:val="OFFBody"/>
      </w:pPr>
      <w:r w:rsidRPr="00AC173B">
        <w:t xml:space="preserve">By acquiring Software Assurance coverage for an OEM copy of Microsoft Office </w:t>
      </w:r>
      <w:r>
        <w:t>2010</w:t>
      </w:r>
      <w:r w:rsidRPr="00AC173B">
        <w:t xml:space="preserve">, the customer is eligible to “step into” </w:t>
      </w:r>
      <w:r>
        <w:t>an equivalent</w:t>
      </w:r>
      <w:r w:rsidRPr="00AC173B">
        <w:t xml:space="preserve"> edition of Office</w:t>
      </w:r>
      <w:r>
        <w:t xml:space="preserve"> 2010</w:t>
      </w:r>
      <w:r w:rsidR="00AE7727">
        <w:t xml:space="preserve"> offered through </w:t>
      </w:r>
      <w:r w:rsidR="002C084C">
        <w:t>Volume Licensing.</w:t>
      </w:r>
      <w:r w:rsidR="00B0488B">
        <w:t xml:space="preserve"> </w:t>
      </w:r>
      <w:r w:rsidR="00AE7727">
        <w:t>This</w:t>
      </w:r>
      <w:r w:rsidRPr="00AC173B">
        <w:t xml:space="preserve"> includes every </w:t>
      </w:r>
      <w:r w:rsidR="00BD5149">
        <w:t xml:space="preserve">application </w:t>
      </w:r>
      <w:r w:rsidRPr="00AC173B">
        <w:t>included i</w:t>
      </w:r>
      <w:r w:rsidR="00AE7727">
        <w:t xml:space="preserve">n the Volume Licensing edition. </w:t>
      </w:r>
      <w:r w:rsidRPr="00AC173B">
        <w:t xml:space="preserve">The following table shows </w:t>
      </w:r>
      <w:r w:rsidR="002C084C">
        <w:t xml:space="preserve">the mapping of OEM versions to Volume </w:t>
      </w:r>
      <w:proofErr w:type="gramStart"/>
      <w:r w:rsidR="002C084C">
        <w:t>L</w:t>
      </w:r>
      <w:r w:rsidRPr="00AC173B">
        <w:t>icensing</w:t>
      </w:r>
      <w:proofErr w:type="gramEnd"/>
      <w:r w:rsidRPr="00AC173B">
        <w:t xml:space="preserve"> versions when Software Assurance is purchased.</w:t>
      </w:r>
    </w:p>
    <w:tbl>
      <w:tblPr>
        <w:tblStyle w:val="TableGrid"/>
        <w:tblW w:w="0" w:type="auto"/>
        <w:jc w:val="center"/>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2952"/>
        <w:gridCol w:w="990"/>
        <w:gridCol w:w="3078"/>
      </w:tblGrid>
      <w:tr w:rsidR="00590947" w14:paraId="47D683D1" w14:textId="77777777">
        <w:trPr>
          <w:cantSplit/>
          <w:jc w:val="center"/>
        </w:trPr>
        <w:tc>
          <w:tcPr>
            <w:tcW w:w="2952" w:type="dxa"/>
            <w:shd w:val="clear" w:color="auto" w:fill="F15A22" w:themeFill="accent2"/>
            <w:vAlign w:val="center"/>
          </w:tcPr>
          <w:p w14:paraId="1731E5C3" w14:textId="77777777" w:rsidR="00590947" w:rsidRDefault="00590947" w:rsidP="00EE48EE">
            <w:pPr>
              <w:pStyle w:val="OFFTableHeader"/>
            </w:pPr>
            <w:r>
              <w:t>OEM Office 2010</w:t>
            </w:r>
          </w:p>
        </w:tc>
        <w:tc>
          <w:tcPr>
            <w:tcW w:w="990" w:type="dxa"/>
          </w:tcPr>
          <w:p w14:paraId="70482A33" w14:textId="77777777" w:rsidR="00590947" w:rsidRDefault="00590947" w:rsidP="00EE48EE">
            <w:pPr>
              <w:pStyle w:val="OFFBody"/>
            </w:pPr>
          </w:p>
        </w:tc>
        <w:tc>
          <w:tcPr>
            <w:tcW w:w="3078" w:type="dxa"/>
            <w:shd w:val="clear" w:color="auto" w:fill="FDB813" w:themeFill="accent6"/>
            <w:vAlign w:val="center"/>
          </w:tcPr>
          <w:p w14:paraId="1B87E7DB" w14:textId="77777777" w:rsidR="00590947" w:rsidRDefault="00590947" w:rsidP="00EE48EE">
            <w:pPr>
              <w:pStyle w:val="OFFTableHeader"/>
            </w:pPr>
            <w:r>
              <w:t xml:space="preserve">Office 2010 </w:t>
            </w:r>
            <w:r w:rsidR="006A7871">
              <w:t xml:space="preserve">Software Assurance </w:t>
            </w:r>
            <w:r w:rsidR="00813556">
              <w:br/>
            </w:r>
            <w:r>
              <w:t>Enrol</w:t>
            </w:r>
            <w:r w:rsidR="0046222E">
              <w:t>l</w:t>
            </w:r>
            <w:r>
              <w:t xml:space="preserve">ment into </w:t>
            </w:r>
            <w:r w:rsidR="00E75033">
              <w:t>Volume Licensing</w:t>
            </w:r>
          </w:p>
        </w:tc>
      </w:tr>
      <w:tr w:rsidR="00590947" w14:paraId="40F77E76" w14:textId="77777777">
        <w:trPr>
          <w:cantSplit/>
          <w:trHeight w:val="720"/>
          <w:jc w:val="center"/>
        </w:trPr>
        <w:tc>
          <w:tcPr>
            <w:tcW w:w="2952" w:type="dxa"/>
            <w:shd w:val="clear" w:color="auto" w:fill="FCDED3" w:themeFill="accent2" w:themeFillTint="33"/>
            <w:vAlign w:val="center"/>
          </w:tcPr>
          <w:p w14:paraId="0B8BB8CE" w14:textId="77777777" w:rsidR="00590947" w:rsidRDefault="00813556" w:rsidP="00EE48EE">
            <w:pPr>
              <w:pStyle w:val="OFFBody"/>
            </w:pPr>
            <w:r>
              <w:t>Office Professional</w:t>
            </w:r>
            <w:r w:rsidR="00590947">
              <w:t xml:space="preserve"> 2010 (OEM)</w:t>
            </w:r>
          </w:p>
        </w:tc>
        <w:tc>
          <w:tcPr>
            <w:tcW w:w="990" w:type="dxa"/>
            <w:vAlign w:val="center"/>
          </w:tcPr>
          <w:p w14:paraId="0A3D5C14" w14:textId="77777777" w:rsidR="00590947" w:rsidRPr="009A1A5D" w:rsidRDefault="00590947" w:rsidP="00813556">
            <w:pPr>
              <w:pStyle w:val="OFFBody"/>
              <w:jc w:val="center"/>
              <w:rPr>
                <w:color w:val="D9D9D9" w:themeColor="background1" w:themeShade="D9"/>
                <w:sz w:val="48"/>
                <w:szCs w:val="48"/>
              </w:rPr>
            </w:pPr>
            <w:r w:rsidRPr="009A1A5D">
              <w:rPr>
                <w:color w:val="D9D9D9" w:themeColor="background1" w:themeShade="D9"/>
                <w:sz w:val="48"/>
                <w:szCs w:val="48"/>
              </w:rPr>
              <w:sym w:font="Wingdings" w:char="F0E8"/>
            </w:r>
          </w:p>
        </w:tc>
        <w:tc>
          <w:tcPr>
            <w:tcW w:w="3078" w:type="dxa"/>
            <w:shd w:val="clear" w:color="auto" w:fill="FFF1D0" w:themeFill="accent6" w:themeFillTint="33"/>
            <w:vAlign w:val="center"/>
          </w:tcPr>
          <w:p w14:paraId="6F02294E" w14:textId="77777777" w:rsidR="00590947" w:rsidRDefault="00590947" w:rsidP="00EE48EE">
            <w:pPr>
              <w:pStyle w:val="OFFBody"/>
            </w:pPr>
            <w:r>
              <w:t>Office Standard 2010</w:t>
            </w:r>
          </w:p>
        </w:tc>
      </w:tr>
    </w:tbl>
    <w:p w14:paraId="71BB48B6" w14:textId="77777777" w:rsidR="003154B5" w:rsidRDefault="009A7034" w:rsidP="00813556">
      <w:pPr>
        <w:pStyle w:val="OFFNote"/>
        <w:spacing w:before="120"/>
      </w:pPr>
      <w:r w:rsidRPr="000A43F5">
        <w:rPr>
          <w:rStyle w:val="Strong"/>
        </w:rPr>
        <w:t>Note</w:t>
      </w:r>
      <w:r w:rsidR="002C084C" w:rsidRPr="000A43F5">
        <w:rPr>
          <w:rStyle w:val="Strong"/>
        </w:rPr>
        <w:t>:</w:t>
      </w:r>
      <w:r w:rsidR="002C084C" w:rsidRPr="0056726F">
        <w:t xml:space="preserve"> OEM Office Professional 2010</w:t>
      </w:r>
      <w:r w:rsidR="00AC173B" w:rsidRPr="0056726F">
        <w:t xml:space="preserve"> maps to </w:t>
      </w:r>
      <w:r w:rsidR="00E75033">
        <w:t>Volume Licensing</w:t>
      </w:r>
      <w:r w:rsidR="002C084C" w:rsidRPr="0056726F">
        <w:t xml:space="preserve"> </w:t>
      </w:r>
      <w:r w:rsidR="00AC173B" w:rsidRPr="0056726F">
        <w:t>Office Standard 20</w:t>
      </w:r>
      <w:r w:rsidR="002C084C" w:rsidRPr="0056726F">
        <w:t>10</w:t>
      </w:r>
      <w:r w:rsidR="00AC173B" w:rsidRPr="0056726F">
        <w:t xml:space="preserve"> rather than Office Professional Plus 20</w:t>
      </w:r>
      <w:r w:rsidR="002C084C" w:rsidRPr="0056726F">
        <w:t>10</w:t>
      </w:r>
      <w:r w:rsidR="00AC173B" w:rsidRPr="0056726F">
        <w:t>. This is because Office Professional Plus 20</w:t>
      </w:r>
      <w:r w:rsidR="002C084C" w:rsidRPr="0056726F">
        <w:t>10</w:t>
      </w:r>
      <w:r w:rsidR="00AC173B" w:rsidRPr="0056726F">
        <w:t xml:space="preserve"> contains several compon</w:t>
      </w:r>
      <w:r w:rsidR="003154B5" w:rsidRPr="0056726F">
        <w:t>ents (e.g., Communicator 2010, InfoPath 2010, SharePoint Workspace 2010 and the Advance Server Integration Features</w:t>
      </w:r>
      <w:r w:rsidR="00AC173B" w:rsidRPr="0056726F">
        <w:t xml:space="preserve">), </w:t>
      </w:r>
      <w:r w:rsidR="00A80D3B" w:rsidRPr="0056726F">
        <w:t>that</w:t>
      </w:r>
      <w:r w:rsidR="00AC173B" w:rsidRPr="0056726F">
        <w:t xml:space="preserve"> are not present in the OEM version of Office Professional 2007.</w:t>
      </w:r>
    </w:p>
    <w:p w14:paraId="38E151C6" w14:textId="77777777" w:rsidR="007B4B94" w:rsidRDefault="00BD5149" w:rsidP="00D643A5">
      <w:pPr>
        <w:pStyle w:val="OFFBody"/>
      </w:pPr>
      <w:r w:rsidRPr="00AC173B">
        <w:t xml:space="preserve">On enrolling OEM licenses into the Microsoft Volume Licensing Program, customers are eligible to purchase </w:t>
      </w:r>
      <w:r>
        <w:br/>
      </w:r>
      <w:r w:rsidRPr="00AC173B">
        <w:t xml:space="preserve">Step-up Licenses </w:t>
      </w:r>
      <w:r w:rsidR="005D4C99">
        <w:t>from Office Standard 2010 to</w:t>
      </w:r>
      <w:r w:rsidRPr="00AC173B">
        <w:t xml:space="preserve"> Office Professional Plus 20</w:t>
      </w:r>
      <w:r w:rsidR="005D4C99">
        <w:t>10</w:t>
      </w:r>
      <w:r w:rsidRPr="00AC173B">
        <w:t>.</w:t>
      </w:r>
    </w:p>
    <w:p w14:paraId="370AE2E3" w14:textId="77777777" w:rsidR="009E2D14" w:rsidRPr="009E2D14" w:rsidRDefault="007B4B94" w:rsidP="00576DD8">
      <w:pPr>
        <w:spacing w:after="0" w:line="276" w:lineRule="auto"/>
      </w:pPr>
      <w:r>
        <w:br w:type="page"/>
      </w:r>
      <w:r w:rsidR="006A5247" w:rsidRPr="00576DD8">
        <w:rPr>
          <w:b/>
          <w:sz w:val="22"/>
        </w:rPr>
        <w:lastRenderedPageBreak/>
        <w:t>Office 2010</w:t>
      </w:r>
      <w:r w:rsidR="00094D1C" w:rsidRPr="00576DD8">
        <w:rPr>
          <w:b/>
          <w:sz w:val="22"/>
        </w:rPr>
        <w:t xml:space="preserve"> and </w:t>
      </w:r>
      <w:r w:rsidR="000B6BD7" w:rsidRPr="00576DD8">
        <w:rPr>
          <w:b/>
          <w:sz w:val="22"/>
        </w:rPr>
        <w:t>Volume Activation</w:t>
      </w:r>
    </w:p>
    <w:p w14:paraId="37AEDCA8" w14:textId="77777777" w:rsidR="00D469FA" w:rsidRPr="009E2D14" w:rsidRDefault="00D469FA" w:rsidP="00576DD8">
      <w:pPr>
        <w:spacing w:after="0"/>
      </w:pPr>
      <w:r w:rsidRPr="009E2D14">
        <w:rPr>
          <w:color w:val="404040" w:themeColor="text1" w:themeTint="BF"/>
        </w:rPr>
        <w:t xml:space="preserve">Volume Activation (VA) represents a set of activation methods </w:t>
      </w:r>
      <w:r w:rsidR="00576DD8">
        <w:rPr>
          <w:color w:val="404040" w:themeColor="text1" w:themeTint="BF"/>
        </w:rPr>
        <w:t>for</w:t>
      </w:r>
      <w:r w:rsidRPr="009E2D14">
        <w:rPr>
          <w:color w:val="404040" w:themeColor="text1" w:themeTint="BF"/>
        </w:rPr>
        <w:t xml:space="preserve"> Office 2010 under Microsoft Volume Licensing </w:t>
      </w:r>
      <w:r w:rsidR="0092071A" w:rsidRPr="009E2D14">
        <w:rPr>
          <w:color w:val="404040" w:themeColor="text1" w:themeTint="BF"/>
        </w:rPr>
        <w:t>Program</w:t>
      </w:r>
      <w:r w:rsidR="00E75033" w:rsidRPr="009E2D14">
        <w:rPr>
          <w:color w:val="404040" w:themeColor="text1" w:themeTint="BF"/>
        </w:rPr>
        <w:t>s</w:t>
      </w:r>
      <w:r w:rsidR="0092071A" w:rsidRPr="009E2D14">
        <w:rPr>
          <w:color w:val="404040" w:themeColor="text1" w:themeTint="BF"/>
        </w:rPr>
        <w:t xml:space="preserve"> or using </w:t>
      </w:r>
      <w:r w:rsidR="00E75033" w:rsidRPr="009E2D14">
        <w:rPr>
          <w:color w:val="404040" w:themeColor="text1" w:themeTint="BF"/>
        </w:rPr>
        <w:t>Volume Licensing</w:t>
      </w:r>
      <w:r w:rsidR="0092071A" w:rsidRPr="009E2D14">
        <w:rPr>
          <w:color w:val="404040" w:themeColor="text1" w:themeTint="BF"/>
        </w:rPr>
        <w:t xml:space="preserve"> media.</w:t>
      </w:r>
      <w:r w:rsidR="006D3ADD" w:rsidRPr="009E2D14">
        <w:rPr>
          <w:color w:val="404040" w:themeColor="text1" w:themeTint="BF"/>
        </w:rPr>
        <w:t xml:space="preserve"> Volume Activation has been standardized across Microsoft products. These VA methods began with Windows Vista and Windows Server 2008 and continue forward with Windows 7 and Windows Server 2008 R2, and Office 2010.</w:t>
      </w:r>
      <w:r w:rsidR="00E75033" w:rsidRPr="009E2D14">
        <w:rPr>
          <w:color w:val="404040" w:themeColor="text1" w:themeTint="BF"/>
        </w:rPr>
        <w:t xml:space="preserve"> </w:t>
      </w:r>
      <w:r w:rsidR="006D3ADD" w:rsidRPr="009E2D14">
        <w:rPr>
          <w:color w:val="404040" w:themeColor="text1" w:themeTint="BF"/>
        </w:rPr>
        <w:t xml:space="preserve"> Product activation is required for all editions of Windows 7, Windows Server 2008 R2, and Office 2010.</w:t>
      </w:r>
    </w:p>
    <w:p w14:paraId="4A53E9BB" w14:textId="77777777" w:rsidR="009E2D14" w:rsidRPr="003515F9" w:rsidRDefault="009E2D14" w:rsidP="00576DD8">
      <w:pPr>
        <w:spacing w:after="0" w:line="276" w:lineRule="auto"/>
      </w:pPr>
    </w:p>
    <w:p w14:paraId="103A7677" w14:textId="77777777" w:rsidR="00D643A5" w:rsidRPr="003515F9" w:rsidRDefault="00576DD8" w:rsidP="003515F9">
      <w:pPr>
        <w:pStyle w:val="OFFBody"/>
      </w:pPr>
      <w:r>
        <w:t>You</w:t>
      </w:r>
      <w:r w:rsidRPr="009A7034">
        <w:t xml:space="preserve"> </w:t>
      </w:r>
      <w:r w:rsidR="0092071A" w:rsidRPr="009A7034">
        <w:t>have two activation options:</w:t>
      </w:r>
      <w:r w:rsidR="003546FE" w:rsidRPr="00751E28">
        <w:t xml:space="preserve"> </w:t>
      </w:r>
      <w:r>
        <w:t>You</w:t>
      </w:r>
      <w:r w:rsidRPr="003515F9">
        <w:t xml:space="preserve"> </w:t>
      </w:r>
      <w:r w:rsidR="00D469FA" w:rsidRPr="003515F9">
        <w:t xml:space="preserve">can run a local activation service, called Key Management Service (KMS), in </w:t>
      </w:r>
      <w:r>
        <w:t>your</w:t>
      </w:r>
      <w:r w:rsidRPr="003515F9">
        <w:t xml:space="preserve"> </w:t>
      </w:r>
      <w:r w:rsidR="00D469FA" w:rsidRPr="003515F9">
        <w:t xml:space="preserve">environment. </w:t>
      </w:r>
      <w:r w:rsidR="006D3ADD" w:rsidRPr="003515F9">
        <w:t xml:space="preserve">In this option there is no need for individual PCs to connect to Microsoft for activation. In the second option, </w:t>
      </w:r>
      <w:r>
        <w:t>you</w:t>
      </w:r>
      <w:r w:rsidRPr="003515F9">
        <w:t xml:space="preserve"> </w:t>
      </w:r>
      <w:r w:rsidR="00D469FA" w:rsidRPr="003515F9">
        <w:t>can complete activation directly with Microsoft using a Multiple Activation Key (MAK)</w:t>
      </w:r>
      <w:r w:rsidR="006D3ADD" w:rsidRPr="003515F9">
        <w:t xml:space="preserve"> with an upper limit on activations.</w:t>
      </w:r>
    </w:p>
    <w:p w14:paraId="2DDF6A4E" w14:textId="21C53509" w:rsidR="0046146B" w:rsidRPr="003515F9" w:rsidRDefault="00576DD8" w:rsidP="003515F9">
      <w:pPr>
        <w:pStyle w:val="OFFBody"/>
      </w:pPr>
      <w:r>
        <w:t>You</w:t>
      </w:r>
      <w:r w:rsidRPr="003515F9">
        <w:t xml:space="preserve"> </w:t>
      </w:r>
      <w:r w:rsidR="00D469FA" w:rsidRPr="003515F9">
        <w:t>can use any combination of</w:t>
      </w:r>
      <w:r w:rsidR="003546FE" w:rsidRPr="003515F9">
        <w:t xml:space="preserve"> these</w:t>
      </w:r>
      <w:r w:rsidR="00D469FA" w:rsidRPr="003515F9">
        <w:t xml:space="preserve"> methods to activate machines in </w:t>
      </w:r>
      <w:r>
        <w:t>your</w:t>
      </w:r>
      <w:r w:rsidRPr="003515F9">
        <w:t xml:space="preserve"> </w:t>
      </w:r>
      <w:r w:rsidR="002C302C">
        <w:t xml:space="preserve">environment, </w:t>
      </w:r>
      <w:r w:rsidR="00D469FA" w:rsidRPr="003515F9">
        <w:t xml:space="preserve">depending on the needs of </w:t>
      </w:r>
      <w:r>
        <w:t>your</w:t>
      </w:r>
      <w:r w:rsidRPr="003515F9">
        <w:t xml:space="preserve"> </w:t>
      </w:r>
      <w:r w:rsidR="00D469FA" w:rsidRPr="003515F9">
        <w:t xml:space="preserve">organization and network infrastructure. </w:t>
      </w:r>
      <w:r>
        <w:t>If you</w:t>
      </w:r>
      <w:r w:rsidR="006D3ADD" w:rsidRPr="003515F9">
        <w:t xml:space="preserve"> do not activate</w:t>
      </w:r>
      <w:r w:rsidR="00B6128B">
        <w:t>,</w:t>
      </w:r>
      <w:r w:rsidR="006D3ADD" w:rsidRPr="003515F9">
        <w:t xml:space="preserve"> </w:t>
      </w:r>
      <w:r>
        <w:t>you will</w:t>
      </w:r>
      <w:r w:rsidRPr="003515F9">
        <w:t xml:space="preserve"> </w:t>
      </w:r>
      <w:r w:rsidR="006D3ADD" w:rsidRPr="003515F9">
        <w:t xml:space="preserve">receive notification dialogs which </w:t>
      </w:r>
      <w:r>
        <w:t xml:space="preserve">will </w:t>
      </w:r>
      <w:r w:rsidR="006D3ADD" w:rsidRPr="003515F9">
        <w:t>provide educational links and ways to buy the product.</w:t>
      </w:r>
    </w:p>
    <w:p w14:paraId="6EFDF937" w14:textId="77777777" w:rsidR="00D469FA" w:rsidRPr="00207496" w:rsidRDefault="009A2100" w:rsidP="00207496">
      <w:pPr>
        <w:pStyle w:val="OFFHeading3"/>
      </w:pPr>
      <w:bookmarkStart w:id="19" w:name="_Toc257732382"/>
      <w:r w:rsidRPr="00207496">
        <w:t xml:space="preserve">Volume Activation </w:t>
      </w:r>
      <w:r w:rsidR="009E2D14">
        <w:t>Benefits</w:t>
      </w:r>
      <w:bookmarkEnd w:id="19"/>
    </w:p>
    <w:p w14:paraId="204EACBE" w14:textId="77777777" w:rsidR="0092071A" w:rsidRPr="0056726F" w:rsidRDefault="0092071A" w:rsidP="0056726F">
      <w:pPr>
        <w:pStyle w:val="OFFBody"/>
      </w:pPr>
      <w:r w:rsidRPr="0056726F">
        <w:t xml:space="preserve">Volume Activation is more flexible and manageable than before, and ensures </w:t>
      </w:r>
      <w:r w:rsidR="00576DD8">
        <w:t>you</w:t>
      </w:r>
      <w:r w:rsidR="00576DD8" w:rsidRPr="0056726F">
        <w:t xml:space="preserve"> </w:t>
      </w:r>
      <w:r w:rsidRPr="0056726F">
        <w:t xml:space="preserve">are accessing </w:t>
      </w:r>
      <w:proofErr w:type="gramStart"/>
      <w:r w:rsidRPr="0056726F">
        <w:t>Genuine</w:t>
      </w:r>
      <w:proofErr w:type="gramEnd"/>
      <w:r w:rsidRPr="0056726F">
        <w:t xml:space="preserve"> software from Microsoft with the support and compliance to provide peace of mind.</w:t>
      </w:r>
    </w:p>
    <w:p w14:paraId="0545AEF2" w14:textId="77777777" w:rsidR="00D469FA" w:rsidRPr="00D469FA" w:rsidRDefault="00D469FA" w:rsidP="0056726F">
      <w:pPr>
        <w:pStyle w:val="ListParagraph"/>
      </w:pPr>
      <w:r w:rsidRPr="000A43F5">
        <w:rPr>
          <w:rStyle w:val="Strong"/>
        </w:rPr>
        <w:t>Assurance:</w:t>
      </w:r>
      <w:r w:rsidRPr="00D469FA">
        <w:t xml:space="preserve"> Activation provides assurance that the software is reliable and can be validated as Genuine </w:t>
      </w:r>
      <w:r w:rsidR="0088361D">
        <w:br/>
      </w:r>
      <w:r w:rsidRPr="00D469FA">
        <w:t>from Microsoft.</w:t>
      </w:r>
    </w:p>
    <w:p w14:paraId="5D553D0C" w14:textId="77777777" w:rsidR="00D469FA" w:rsidRPr="00D469FA" w:rsidRDefault="00D469FA" w:rsidP="0056726F">
      <w:pPr>
        <w:pStyle w:val="ListParagraph"/>
      </w:pPr>
      <w:r w:rsidRPr="000A43F5">
        <w:rPr>
          <w:rStyle w:val="Strong"/>
        </w:rPr>
        <w:t>Supported:</w:t>
      </w:r>
      <w:r w:rsidRPr="00D469FA">
        <w:t xml:space="preserve"> Genuine software is fully supported by Microsoft and its partners where software found to be non-genuine will not receive the full range of updates and support</w:t>
      </w:r>
      <w:r w:rsidR="0088361D">
        <w:t xml:space="preserve"> available to genuine software.</w:t>
      </w:r>
    </w:p>
    <w:p w14:paraId="2A13EBF9" w14:textId="77777777" w:rsidR="00D469FA" w:rsidRPr="00D469FA" w:rsidRDefault="00D469FA" w:rsidP="0056726F">
      <w:pPr>
        <w:pStyle w:val="ListParagraph"/>
      </w:pPr>
      <w:r w:rsidRPr="000A43F5">
        <w:rPr>
          <w:rStyle w:val="Strong"/>
        </w:rPr>
        <w:t>Managed:</w:t>
      </w:r>
      <w:r w:rsidRPr="00D469FA">
        <w:t xml:space="preserve"> With the enhanceme</w:t>
      </w:r>
      <w:r w:rsidR="00E95C37">
        <w:t>nts to KMS and VAMT</w:t>
      </w:r>
      <w:r w:rsidR="0019583B">
        <w:t xml:space="preserve">, </w:t>
      </w:r>
      <w:r w:rsidRPr="00D469FA">
        <w:t>Volume Activation provides an increasingly flexible and more secure installation and activ</w:t>
      </w:r>
      <w:r w:rsidR="0088361D">
        <w:t xml:space="preserve">ation experience for </w:t>
      </w:r>
      <w:r w:rsidR="00576DD8">
        <w:t>you</w:t>
      </w:r>
      <w:r w:rsidR="0088361D">
        <w:t>.</w:t>
      </w:r>
    </w:p>
    <w:p w14:paraId="59507789" w14:textId="77777777" w:rsidR="007B4B94" w:rsidRDefault="00D469FA" w:rsidP="003515F9">
      <w:pPr>
        <w:pStyle w:val="ListParagraph"/>
        <w:spacing w:after="200"/>
      </w:pPr>
      <w:r w:rsidRPr="000A43F5">
        <w:rPr>
          <w:rStyle w:val="Strong"/>
        </w:rPr>
        <w:t>License Compliance:</w:t>
      </w:r>
      <w:r w:rsidRPr="00D469FA">
        <w:t xml:space="preserve"> VA management tools and services help </w:t>
      </w:r>
      <w:r w:rsidR="00576DD8">
        <w:t xml:space="preserve">you </w:t>
      </w:r>
      <w:r w:rsidRPr="00D469FA">
        <w:t>track the number of installed licenses which aids in compliance with license terms. VA’s flexible activation infrastructure meets varying enterprise deployment requirements and will handle the activation of multiple applications. There can be financial penalties associated with being out of compliance with signed licensing agreements,</w:t>
      </w:r>
      <w:r w:rsidR="00ED0903">
        <w:t xml:space="preserve"> so VA helps to reduce </w:t>
      </w:r>
      <w:r w:rsidR="00576DD8">
        <w:t xml:space="preserve">your </w:t>
      </w:r>
      <w:r w:rsidR="00ED0903">
        <w:t>company</w:t>
      </w:r>
      <w:r w:rsidRPr="00D469FA">
        <w:t>’</w:t>
      </w:r>
      <w:r w:rsidR="00F8687D">
        <w:t>s</w:t>
      </w:r>
      <w:r w:rsidRPr="00D469FA">
        <w:t xml:space="preserve"> risk.</w:t>
      </w:r>
      <w:r w:rsidR="005D4C99">
        <w:t xml:space="preserve"> For more information, see the list of resources in the Appendix section.</w:t>
      </w:r>
    </w:p>
    <w:p w14:paraId="7F06B8EE" w14:textId="77777777" w:rsidR="007B4B94" w:rsidRDefault="007B4B94">
      <w:pPr>
        <w:spacing w:line="276" w:lineRule="auto"/>
        <w:rPr>
          <w:rFonts w:ascii="Calibri" w:eastAsia="Times New Roman" w:hAnsi="Calibri" w:cs="Times New Roman"/>
          <w:color w:val="404040" w:themeColor="text1" w:themeTint="BF"/>
        </w:rPr>
      </w:pPr>
      <w:r>
        <w:br w:type="page"/>
      </w:r>
    </w:p>
    <w:p w14:paraId="3FF16D75" w14:textId="77777777" w:rsidR="006A5247" w:rsidRPr="003515F9" w:rsidRDefault="006A5247" w:rsidP="007B4B94">
      <w:pPr>
        <w:pStyle w:val="OFFHeading1"/>
      </w:pPr>
      <w:bookmarkStart w:id="20" w:name="_Toc257732383"/>
      <w:r w:rsidRPr="003515F9">
        <w:lastRenderedPageBreak/>
        <w:t>Office 2010: Key Takeaways</w:t>
      </w:r>
      <w:bookmarkEnd w:id="20"/>
    </w:p>
    <w:tbl>
      <w:tblPr>
        <w:tblStyle w:val="TableGrid"/>
        <w:tblW w:w="0" w:type="auto"/>
        <w:tblInd w:w="10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ook w:val="04A0" w:firstRow="1" w:lastRow="0" w:firstColumn="1" w:lastColumn="0" w:noHBand="0" w:noVBand="1"/>
      </w:tblPr>
      <w:tblGrid>
        <w:gridCol w:w="3156"/>
        <w:gridCol w:w="3156"/>
        <w:gridCol w:w="3156"/>
      </w:tblGrid>
      <w:tr w:rsidR="00117680" w:rsidRPr="00EE48EE" w14:paraId="46844C10" w14:textId="77777777">
        <w:tc>
          <w:tcPr>
            <w:tcW w:w="3156" w:type="dxa"/>
            <w:tcBorders>
              <w:bottom w:val="single" w:sz="12" w:space="0" w:color="FFFFFF" w:themeColor="background1"/>
            </w:tcBorders>
            <w:shd w:val="clear" w:color="auto" w:fill="F89828"/>
            <w:vAlign w:val="center"/>
          </w:tcPr>
          <w:p w14:paraId="2C010A08" w14:textId="77777777" w:rsidR="00117680" w:rsidRPr="00EE48EE" w:rsidRDefault="00117680" w:rsidP="00EE48EE">
            <w:pPr>
              <w:pStyle w:val="OFFTableHeader"/>
            </w:pPr>
            <w:r w:rsidRPr="00EE48EE">
              <w:t>Office 2010 SKUs</w:t>
            </w:r>
          </w:p>
        </w:tc>
        <w:tc>
          <w:tcPr>
            <w:tcW w:w="3156" w:type="dxa"/>
            <w:tcBorders>
              <w:bottom w:val="single" w:sz="12" w:space="0" w:color="FFFFFF" w:themeColor="background1"/>
            </w:tcBorders>
            <w:shd w:val="clear" w:color="auto" w:fill="F89828"/>
            <w:vAlign w:val="center"/>
          </w:tcPr>
          <w:p w14:paraId="3EEA974B" w14:textId="77777777" w:rsidR="00117680" w:rsidRPr="00EE48EE" w:rsidRDefault="00117680" w:rsidP="00EE48EE">
            <w:pPr>
              <w:pStyle w:val="OFFTableHeader"/>
            </w:pPr>
            <w:r w:rsidRPr="00EE48EE">
              <w:t xml:space="preserve">Office 2010 </w:t>
            </w:r>
            <w:r w:rsidR="006A7871">
              <w:t xml:space="preserve">Software Assurance </w:t>
            </w:r>
            <w:r w:rsidRPr="00EE48EE">
              <w:t>Migration</w:t>
            </w:r>
          </w:p>
        </w:tc>
        <w:tc>
          <w:tcPr>
            <w:tcW w:w="3156" w:type="dxa"/>
            <w:tcBorders>
              <w:bottom w:val="single" w:sz="12" w:space="0" w:color="FFFFFF" w:themeColor="background1"/>
            </w:tcBorders>
            <w:shd w:val="clear" w:color="auto" w:fill="F89828"/>
            <w:vAlign w:val="center"/>
          </w:tcPr>
          <w:p w14:paraId="48BAEF8A" w14:textId="77777777" w:rsidR="00117680" w:rsidRPr="00EE48EE" w:rsidRDefault="00410E74" w:rsidP="00EE48EE">
            <w:pPr>
              <w:pStyle w:val="OFFTableHeader"/>
            </w:pPr>
            <w:r w:rsidRPr="00EE48EE">
              <w:t>Office Web Apps</w:t>
            </w:r>
          </w:p>
        </w:tc>
      </w:tr>
      <w:tr w:rsidR="00117680" w14:paraId="70499CE6" w14:textId="77777777">
        <w:trPr>
          <w:trHeight w:val="20"/>
        </w:trPr>
        <w:tc>
          <w:tcPr>
            <w:tcW w:w="3156" w:type="dxa"/>
            <w:shd w:val="clear" w:color="auto" w:fill="F2F2F2" w:themeFill="background1" w:themeFillShade="F2"/>
          </w:tcPr>
          <w:p w14:paraId="5C66CDDD" w14:textId="77777777" w:rsidR="00117680" w:rsidRPr="00410E74" w:rsidRDefault="00117680" w:rsidP="00130FEF">
            <w:pPr>
              <w:pStyle w:val="ListParagraph"/>
            </w:pPr>
            <w:r w:rsidRPr="00410E74">
              <w:t xml:space="preserve">Two </w:t>
            </w:r>
            <w:r w:rsidR="00E75033">
              <w:t>Volume Licensing</w:t>
            </w:r>
            <w:r w:rsidRPr="00410E74">
              <w:t xml:space="preserve"> Office </w:t>
            </w:r>
            <w:r w:rsidR="00A55F56">
              <w:t>s</w:t>
            </w:r>
            <w:r w:rsidRPr="00410E74">
              <w:t xml:space="preserve">uites: Office Professional Plus 2010 </w:t>
            </w:r>
            <w:r w:rsidR="00550266">
              <w:t xml:space="preserve">and </w:t>
            </w:r>
            <w:r w:rsidRPr="00410E74">
              <w:t>Office Standard 2010</w:t>
            </w:r>
          </w:p>
          <w:p w14:paraId="6EF47F22" w14:textId="77777777" w:rsidR="00117680" w:rsidRPr="00117680" w:rsidRDefault="00117680" w:rsidP="00130FEF">
            <w:pPr>
              <w:pStyle w:val="ListParagraph"/>
            </w:pPr>
            <w:r w:rsidRPr="00117680">
              <w:t xml:space="preserve">Office </w:t>
            </w:r>
            <w:r w:rsidR="006A7871">
              <w:t>Professional Plus</w:t>
            </w:r>
            <w:r w:rsidRPr="00117680">
              <w:t>: adding OneNote 2010 and SharePoint Workspace 2010 (formerly Groove)</w:t>
            </w:r>
          </w:p>
          <w:p w14:paraId="34BE321D" w14:textId="77777777" w:rsidR="00117680" w:rsidRPr="00117680" w:rsidRDefault="00117680" w:rsidP="00130FEF">
            <w:pPr>
              <w:pStyle w:val="ListParagraph"/>
              <w:rPr>
                <w:szCs w:val="72"/>
              </w:rPr>
            </w:pPr>
            <w:r w:rsidRPr="00117680">
              <w:t>Office Standard: adding OneNote 2010 and Publisher 2010</w:t>
            </w:r>
          </w:p>
        </w:tc>
        <w:tc>
          <w:tcPr>
            <w:tcW w:w="3156" w:type="dxa"/>
            <w:shd w:val="clear" w:color="auto" w:fill="F2F2F2" w:themeFill="background1" w:themeFillShade="F2"/>
          </w:tcPr>
          <w:p w14:paraId="7F9558A0" w14:textId="77777777" w:rsidR="00117680" w:rsidRDefault="00117680" w:rsidP="00130FEF">
            <w:pPr>
              <w:pStyle w:val="ListParagraph"/>
            </w:pPr>
            <w:r>
              <w:t xml:space="preserve">Customers with active </w:t>
            </w:r>
            <w:r w:rsidR="006A7871">
              <w:t xml:space="preserve">Software Assurance </w:t>
            </w:r>
            <w:r>
              <w:t xml:space="preserve">for Office </w:t>
            </w:r>
            <w:r w:rsidR="006A7871">
              <w:t>Professional Plus</w:t>
            </w:r>
            <w:r>
              <w:t xml:space="preserve">2007, Office SBE 2007, or Office Enterprise 2007 as of Office 2010 release </w:t>
            </w:r>
            <w:r>
              <w:sym w:font="Wingdings" w:char="F0E0"/>
            </w:r>
            <w:r>
              <w:t xml:space="preserve"> </w:t>
            </w:r>
            <w:r w:rsidR="006A7871">
              <w:t xml:space="preserve">Software Assurance </w:t>
            </w:r>
            <w:r>
              <w:t xml:space="preserve">rights to Office </w:t>
            </w:r>
            <w:r w:rsidR="006A7871">
              <w:t>Professional Plus</w:t>
            </w:r>
            <w:r>
              <w:t xml:space="preserve"> 2010</w:t>
            </w:r>
          </w:p>
          <w:p w14:paraId="1F75E704" w14:textId="77777777" w:rsidR="00117680" w:rsidRPr="00FF7130" w:rsidRDefault="00117680" w:rsidP="00130FEF">
            <w:pPr>
              <w:pStyle w:val="ListParagraph"/>
            </w:pPr>
            <w:r>
              <w:t xml:space="preserve">Customers with active </w:t>
            </w:r>
            <w:r w:rsidR="006A7871">
              <w:t xml:space="preserve">Software Assurance </w:t>
            </w:r>
            <w:r>
              <w:t xml:space="preserve">on Office Standard 2007 </w:t>
            </w:r>
            <w:r w:rsidR="00410E74">
              <w:t xml:space="preserve">as of Office 2010 release </w:t>
            </w:r>
            <w:r w:rsidR="00410E74">
              <w:sym w:font="Wingdings" w:char="F0E0"/>
            </w:r>
            <w:r w:rsidR="00410E74">
              <w:t xml:space="preserve"> </w:t>
            </w:r>
            <w:r w:rsidR="006A7871">
              <w:t xml:space="preserve">Software Assurance </w:t>
            </w:r>
            <w:r w:rsidR="00410E74">
              <w:t>rights to Office Standard 2010</w:t>
            </w:r>
          </w:p>
        </w:tc>
        <w:tc>
          <w:tcPr>
            <w:tcW w:w="3156" w:type="dxa"/>
            <w:shd w:val="clear" w:color="auto" w:fill="F2F2F2" w:themeFill="background1" w:themeFillShade="F2"/>
          </w:tcPr>
          <w:p w14:paraId="092C45B8" w14:textId="77777777" w:rsidR="00117680" w:rsidRDefault="00410E74" w:rsidP="00130FEF">
            <w:pPr>
              <w:pStyle w:val="ListParagraph"/>
            </w:pPr>
            <w:r>
              <w:t xml:space="preserve">Included with Office </w:t>
            </w:r>
            <w:r w:rsidR="006A7871">
              <w:t xml:space="preserve">Professional Plus </w:t>
            </w:r>
            <w:r>
              <w:t xml:space="preserve">2010 </w:t>
            </w:r>
            <w:r w:rsidR="00550266">
              <w:t>and</w:t>
            </w:r>
            <w:r>
              <w:t xml:space="preserve"> Office Standard 2010 license</w:t>
            </w:r>
          </w:p>
          <w:p w14:paraId="027B5F57" w14:textId="77777777" w:rsidR="00410E74" w:rsidRDefault="00410E74" w:rsidP="00130FEF">
            <w:pPr>
              <w:pStyle w:val="ListParagraph"/>
            </w:pPr>
            <w:r>
              <w:t>Not a low-cost replacement for Office and will not be sold standalone</w:t>
            </w:r>
          </w:p>
          <w:p w14:paraId="5205489F" w14:textId="77777777" w:rsidR="00410E74" w:rsidRDefault="00410E74" w:rsidP="00130FEF">
            <w:pPr>
              <w:pStyle w:val="ListParagraph"/>
            </w:pPr>
            <w:r>
              <w:t>Position as part of PC, Phone, and Browser story</w:t>
            </w:r>
          </w:p>
          <w:p w14:paraId="2FBFE890" w14:textId="77777777" w:rsidR="00410E74" w:rsidRPr="00FF7130" w:rsidRDefault="00410E74" w:rsidP="00130FEF">
            <w:pPr>
              <w:pStyle w:val="ListParagraph"/>
            </w:pPr>
            <w:r>
              <w:t>Customer is licensed for on-</w:t>
            </w:r>
            <w:r w:rsidR="00550266">
              <w:t>premises deployments of Office W</w:t>
            </w:r>
            <w:r>
              <w:t xml:space="preserve">eb </w:t>
            </w:r>
            <w:r w:rsidR="00550266">
              <w:t>A</w:t>
            </w:r>
            <w:r>
              <w:t>pps</w:t>
            </w:r>
          </w:p>
        </w:tc>
      </w:tr>
    </w:tbl>
    <w:p w14:paraId="5315136C" w14:textId="77777777" w:rsidR="00146F61" w:rsidRDefault="00146F61">
      <w:pPr>
        <w:spacing w:line="276" w:lineRule="auto"/>
        <w:rPr>
          <w:noProof/>
        </w:rPr>
      </w:pPr>
      <w:r>
        <w:br w:type="page"/>
      </w:r>
    </w:p>
    <w:p w14:paraId="6A96F76A" w14:textId="77777777" w:rsidR="004377DF" w:rsidRPr="00E25F2B" w:rsidRDefault="009E2D14" w:rsidP="00C00ADF">
      <w:pPr>
        <w:pStyle w:val="OFFHeading1"/>
      </w:pPr>
      <w:bookmarkStart w:id="21" w:name="_Toc257732384"/>
      <w:r>
        <w:lastRenderedPageBreak/>
        <w:t>Frequently Asked Questions</w:t>
      </w:r>
      <w:bookmarkEnd w:id="21"/>
    </w:p>
    <w:p w14:paraId="3C9E8DE7" w14:textId="77777777" w:rsidR="00B57115" w:rsidRPr="00452F5F" w:rsidRDefault="00E4542F" w:rsidP="00AB3D91">
      <w:pPr>
        <w:pStyle w:val="OFFList"/>
        <w:spacing w:before="0" w:after="0"/>
      </w:pPr>
      <w:r w:rsidRPr="00295F67">
        <w:rPr>
          <w:rStyle w:val="Strong"/>
        </w:rPr>
        <w:t xml:space="preserve">What </w:t>
      </w:r>
      <w:r w:rsidR="0022061A" w:rsidRPr="00295F67">
        <w:rPr>
          <w:rStyle w:val="Strong"/>
        </w:rPr>
        <w:t>changes are being made to</w:t>
      </w:r>
      <w:r w:rsidRPr="00295F67">
        <w:rPr>
          <w:rStyle w:val="Strong"/>
        </w:rPr>
        <w:t xml:space="preserve"> Office Enterprise?</w:t>
      </w:r>
      <w:r w:rsidR="00452F5F" w:rsidRPr="00295F67">
        <w:rPr>
          <w:rStyle w:val="Strong"/>
        </w:rPr>
        <w:br/>
      </w:r>
      <w:r w:rsidRPr="00452F5F">
        <w:t xml:space="preserve">Office Enterprise </w:t>
      </w:r>
      <w:r w:rsidR="005D4C99">
        <w:t xml:space="preserve">is being retired </w:t>
      </w:r>
      <w:r w:rsidR="009A2100" w:rsidRPr="00452F5F">
        <w:t>with the release of Office 2010</w:t>
      </w:r>
      <w:r w:rsidRPr="00452F5F">
        <w:t xml:space="preserve">. SharePoint Workspace 2010 (formerly Groove) </w:t>
      </w:r>
      <w:r w:rsidR="00CE65B3">
        <w:t>has been</w:t>
      </w:r>
      <w:r w:rsidRPr="00452F5F">
        <w:t xml:space="preserve"> added to Office Pro</w:t>
      </w:r>
      <w:r w:rsidR="004377DF" w:rsidRPr="00452F5F">
        <w:t>fessional</w:t>
      </w:r>
      <w:r w:rsidRPr="00452F5F">
        <w:t xml:space="preserve"> Plus 2010, and OneNote 2010 </w:t>
      </w:r>
      <w:r w:rsidR="00CE65B3">
        <w:t xml:space="preserve">has been </w:t>
      </w:r>
      <w:r w:rsidRPr="00452F5F">
        <w:t>added to both Office Pro</w:t>
      </w:r>
      <w:r w:rsidR="000977CA" w:rsidRPr="00452F5F">
        <w:t>fessional</w:t>
      </w:r>
      <w:r w:rsidRPr="00452F5F">
        <w:t xml:space="preserve"> Plus</w:t>
      </w:r>
      <w:r w:rsidR="00543CFB" w:rsidRPr="00452F5F">
        <w:t xml:space="preserve"> 2010</w:t>
      </w:r>
      <w:r w:rsidRPr="00452F5F">
        <w:t xml:space="preserve"> and Office Standard 2010.</w:t>
      </w:r>
    </w:p>
    <w:p w14:paraId="29B69C14" w14:textId="77777777" w:rsidR="00B57115" w:rsidRPr="00B57115" w:rsidRDefault="00E4542F" w:rsidP="00AB3D91">
      <w:pPr>
        <w:pStyle w:val="OFFList"/>
        <w:spacing w:after="0"/>
        <w:rPr>
          <w:bCs/>
        </w:rPr>
      </w:pPr>
      <w:r w:rsidRPr="00295F67">
        <w:rPr>
          <w:rStyle w:val="Strong"/>
        </w:rPr>
        <w:t>What is the S</w:t>
      </w:r>
      <w:r w:rsidR="000977CA" w:rsidRPr="00295F67">
        <w:rPr>
          <w:rStyle w:val="Strong"/>
        </w:rPr>
        <w:t xml:space="preserve">oftware </w:t>
      </w:r>
      <w:r w:rsidRPr="00295F67">
        <w:rPr>
          <w:rStyle w:val="Strong"/>
        </w:rPr>
        <w:t>A</w:t>
      </w:r>
      <w:r w:rsidR="000977CA" w:rsidRPr="00295F67">
        <w:rPr>
          <w:rStyle w:val="Strong"/>
        </w:rPr>
        <w:t>ssurance</w:t>
      </w:r>
      <w:r w:rsidRPr="00295F67">
        <w:rPr>
          <w:rStyle w:val="Strong"/>
        </w:rPr>
        <w:t xml:space="preserve"> migration path </w:t>
      </w:r>
      <w:r w:rsidR="009A2100" w:rsidRPr="00295F67">
        <w:rPr>
          <w:rStyle w:val="Strong"/>
        </w:rPr>
        <w:t xml:space="preserve">for Office Enterprise customers with the release of </w:t>
      </w:r>
      <w:r w:rsidR="00452F5F" w:rsidRPr="00295F67">
        <w:rPr>
          <w:rStyle w:val="Strong"/>
        </w:rPr>
        <w:br/>
      </w:r>
      <w:r w:rsidR="009A2100" w:rsidRPr="00295F67">
        <w:rPr>
          <w:rStyle w:val="Strong"/>
        </w:rPr>
        <w:t>Office 2010</w:t>
      </w:r>
      <w:r w:rsidR="00452F5F" w:rsidRPr="00295F67">
        <w:rPr>
          <w:rStyle w:val="Strong"/>
        </w:rPr>
        <w:t>?</w:t>
      </w:r>
      <w:r w:rsidR="00452F5F" w:rsidRPr="00295F67">
        <w:rPr>
          <w:rStyle w:val="Strong"/>
        </w:rPr>
        <w:br/>
      </w:r>
      <w:r w:rsidRPr="00E4542F">
        <w:t xml:space="preserve">Customers with active Software Assurance on their Office Enterprise licenses at time of </w:t>
      </w:r>
      <w:r w:rsidR="00543CFB">
        <w:t xml:space="preserve">Office 2010 </w:t>
      </w:r>
      <w:r w:rsidR="009A2100">
        <w:t>product</w:t>
      </w:r>
      <w:r w:rsidRPr="00E4542F">
        <w:t xml:space="preserve"> availability have rights to Office Pro</w:t>
      </w:r>
      <w:r w:rsidR="004377DF">
        <w:t>fessional</w:t>
      </w:r>
      <w:r w:rsidRPr="00E4542F">
        <w:t xml:space="preserve"> Plus 2010, which includes SharePoint Workspace 2010 and OneNote 2010.</w:t>
      </w:r>
    </w:p>
    <w:p w14:paraId="5D8E77D7" w14:textId="77777777" w:rsidR="00B57115" w:rsidRPr="00B57115" w:rsidRDefault="0056726F" w:rsidP="00B57115">
      <w:pPr>
        <w:pStyle w:val="OFFList"/>
        <w:rPr>
          <w:bCs/>
        </w:rPr>
      </w:pPr>
      <w:r w:rsidRPr="009C1658">
        <w:rPr>
          <w:rStyle w:val="Strong"/>
          <w:rFonts w:eastAsiaTheme="minorEastAsia"/>
        </w:rPr>
        <w:t>W</w:t>
      </w:r>
      <w:r w:rsidR="00E4542F" w:rsidRPr="009C1658">
        <w:rPr>
          <w:rStyle w:val="Strong"/>
        </w:rPr>
        <w:t>hich Office suite(s) contain the Business Contact Manager (BCM) application that is currently included in Offic</w:t>
      </w:r>
      <w:r w:rsidR="00452F5F" w:rsidRPr="009C1658">
        <w:rPr>
          <w:rStyle w:val="Strong"/>
        </w:rPr>
        <w:t>e Small Business Edition 2007?</w:t>
      </w:r>
      <w:r w:rsidR="00452F5F">
        <w:br/>
      </w:r>
      <w:r w:rsidR="00E4542F" w:rsidRPr="00E4542F">
        <w:t>In Office 2010,</w:t>
      </w:r>
      <w:r w:rsidR="00E4542F" w:rsidRPr="00452F5F">
        <w:rPr>
          <w:bCs/>
        </w:rPr>
        <w:t xml:space="preserve"> </w:t>
      </w:r>
      <w:r w:rsidR="00E4542F" w:rsidRPr="00E4542F">
        <w:t xml:space="preserve">Outlook with Business Contact Manager </w:t>
      </w:r>
      <w:r w:rsidR="00CE65B3">
        <w:t>is</w:t>
      </w:r>
      <w:r w:rsidR="00E4542F" w:rsidRPr="00E4542F">
        <w:t xml:space="preserve"> available as part of Office </w:t>
      </w:r>
      <w:r w:rsidR="003546FE">
        <w:t xml:space="preserve">Professional </w:t>
      </w:r>
      <w:r w:rsidR="009A2100">
        <w:t>Plus</w:t>
      </w:r>
      <w:r w:rsidR="00E4542F" w:rsidRPr="00E4542F">
        <w:t xml:space="preserve"> as well as </w:t>
      </w:r>
      <w:r w:rsidR="00064667">
        <w:t xml:space="preserve">Office </w:t>
      </w:r>
      <w:r w:rsidR="00E4542F" w:rsidRPr="00E4542F">
        <w:t>Standard.</w:t>
      </w:r>
    </w:p>
    <w:p w14:paraId="3D98655F" w14:textId="77777777" w:rsidR="00146F61" w:rsidRPr="003546FE" w:rsidRDefault="00E4542F" w:rsidP="003546FE">
      <w:pPr>
        <w:pStyle w:val="OFFList"/>
      </w:pPr>
      <w:r w:rsidRPr="009C1658">
        <w:rPr>
          <w:rStyle w:val="Strong"/>
        </w:rPr>
        <w:t>What is the Software Assurance migration path for Office Small Business Edition 2007 customers?</w:t>
      </w:r>
      <w:r w:rsidR="00452F5F">
        <w:rPr>
          <w:b/>
          <w:bCs/>
        </w:rPr>
        <w:br/>
      </w:r>
      <w:r w:rsidRPr="00452F5F">
        <w:t xml:space="preserve">Office Small Business Edition is being retired </w:t>
      </w:r>
      <w:r w:rsidR="00CE65B3">
        <w:t>with the launch of</w:t>
      </w:r>
      <w:r w:rsidR="00CE65B3" w:rsidRPr="00452F5F">
        <w:t xml:space="preserve"> </w:t>
      </w:r>
      <w:r w:rsidRPr="00452F5F">
        <w:t>Office 2010</w:t>
      </w:r>
      <w:r w:rsidR="0092071A" w:rsidRPr="00452F5F">
        <w:t xml:space="preserve">. </w:t>
      </w:r>
      <w:r w:rsidRPr="00452F5F">
        <w:t>S</w:t>
      </w:r>
      <w:r w:rsidR="009A2100" w:rsidRPr="00452F5F">
        <w:t xml:space="preserve">mall </w:t>
      </w:r>
      <w:r w:rsidRPr="00452F5F">
        <w:t>B</w:t>
      </w:r>
      <w:r w:rsidR="009A2100" w:rsidRPr="00452F5F">
        <w:t xml:space="preserve">usiness </w:t>
      </w:r>
      <w:r w:rsidRPr="00452F5F">
        <w:t>E</w:t>
      </w:r>
      <w:r w:rsidR="009A2100" w:rsidRPr="00452F5F">
        <w:t>dition</w:t>
      </w:r>
      <w:r w:rsidRPr="00452F5F">
        <w:t xml:space="preserve"> customers with active </w:t>
      </w:r>
      <w:r w:rsidR="006A7871">
        <w:t xml:space="preserve">Software Assurance </w:t>
      </w:r>
      <w:r w:rsidRPr="00452F5F">
        <w:t xml:space="preserve">at time of Office 2010 availability have </w:t>
      </w:r>
      <w:r w:rsidR="00064667" w:rsidRPr="00452F5F">
        <w:t xml:space="preserve">migration </w:t>
      </w:r>
      <w:r w:rsidRPr="00452F5F">
        <w:t>rights to Office Professional Plus 2010</w:t>
      </w:r>
      <w:r w:rsidR="0092071A" w:rsidRPr="00452F5F">
        <w:t>.</w:t>
      </w:r>
    </w:p>
    <w:p w14:paraId="1A75C76E" w14:textId="77777777" w:rsidR="00E4542F" w:rsidRPr="00C85A10" w:rsidRDefault="00E4542F" w:rsidP="00C85A10">
      <w:pPr>
        <w:pStyle w:val="OFFList"/>
        <w:rPr>
          <w:b/>
          <w:spacing w:val="-4"/>
        </w:rPr>
      </w:pPr>
      <w:r w:rsidRPr="009C1658">
        <w:rPr>
          <w:rStyle w:val="Strong"/>
        </w:rPr>
        <w:t>Are the Office Web App</w:t>
      </w:r>
      <w:r w:rsidR="009A2100" w:rsidRPr="009C1658">
        <w:rPr>
          <w:rStyle w:val="Strong"/>
        </w:rPr>
        <w:t>s</w:t>
      </w:r>
      <w:r w:rsidRPr="009C1658">
        <w:rPr>
          <w:rStyle w:val="Strong"/>
        </w:rPr>
        <w:t xml:space="preserve"> included </w:t>
      </w:r>
      <w:r w:rsidR="00AA0A66" w:rsidRPr="009C1658">
        <w:rPr>
          <w:rStyle w:val="Strong"/>
        </w:rPr>
        <w:t>with</w:t>
      </w:r>
      <w:r w:rsidRPr="009C1658">
        <w:rPr>
          <w:rStyle w:val="Strong"/>
        </w:rPr>
        <w:t xml:space="preserve"> the Office license, or as </w:t>
      </w:r>
      <w:r w:rsidR="00C85A10" w:rsidRPr="009C1658">
        <w:rPr>
          <w:rStyle w:val="Strong"/>
        </w:rPr>
        <w:t>part of the Software Assurance?</w:t>
      </w:r>
      <w:r w:rsidR="00B17715" w:rsidRPr="00C85A10">
        <w:rPr>
          <w:b/>
          <w:spacing w:val="-4"/>
        </w:rPr>
        <w:br/>
      </w:r>
      <w:r w:rsidRPr="00C85A10">
        <w:rPr>
          <w:spacing w:val="-4"/>
        </w:rPr>
        <w:t xml:space="preserve">The Office Web Apps are included </w:t>
      </w:r>
      <w:r w:rsidR="00AA0A66">
        <w:rPr>
          <w:spacing w:val="-4"/>
        </w:rPr>
        <w:t>with</w:t>
      </w:r>
      <w:r w:rsidRPr="00C85A10">
        <w:rPr>
          <w:spacing w:val="-4"/>
        </w:rPr>
        <w:t xml:space="preserve"> the Office Standard </w:t>
      </w:r>
      <w:r w:rsidR="00064667" w:rsidRPr="00C85A10">
        <w:rPr>
          <w:spacing w:val="-4"/>
        </w:rPr>
        <w:t xml:space="preserve">and </w:t>
      </w:r>
      <w:r w:rsidRPr="00C85A10">
        <w:rPr>
          <w:spacing w:val="-4"/>
        </w:rPr>
        <w:t>Office Professional Plus 2010 licenses</w:t>
      </w:r>
      <w:r w:rsidR="0092071A" w:rsidRPr="00C85A10">
        <w:rPr>
          <w:spacing w:val="-4"/>
        </w:rPr>
        <w:t xml:space="preserve">. </w:t>
      </w:r>
      <w:r w:rsidRPr="00C85A10">
        <w:rPr>
          <w:spacing w:val="-4"/>
        </w:rPr>
        <w:t>They are not included as part of the Software Assurance</w:t>
      </w:r>
      <w:r w:rsidR="0092071A" w:rsidRPr="00C85A10">
        <w:rPr>
          <w:spacing w:val="-4"/>
        </w:rPr>
        <w:t xml:space="preserve">. </w:t>
      </w:r>
      <w:r w:rsidRPr="00C85A10">
        <w:rPr>
          <w:spacing w:val="-4"/>
        </w:rPr>
        <w:t xml:space="preserve">If a customer is licensed for Office with Software Assurance now and continues to maintain active </w:t>
      </w:r>
      <w:r w:rsidR="006A7871">
        <w:rPr>
          <w:spacing w:val="-4"/>
        </w:rPr>
        <w:t xml:space="preserve">Software Assurance </w:t>
      </w:r>
      <w:r w:rsidR="00C371BA">
        <w:rPr>
          <w:spacing w:val="-4"/>
        </w:rPr>
        <w:t>after</w:t>
      </w:r>
      <w:r w:rsidR="00C371BA" w:rsidRPr="00C85A10">
        <w:rPr>
          <w:spacing w:val="-4"/>
        </w:rPr>
        <w:t xml:space="preserve"> </w:t>
      </w:r>
      <w:r w:rsidR="009A2100" w:rsidRPr="00C85A10">
        <w:rPr>
          <w:spacing w:val="-4"/>
        </w:rPr>
        <w:t>the Office 2010 release</w:t>
      </w:r>
      <w:r w:rsidRPr="00C85A10">
        <w:rPr>
          <w:spacing w:val="-4"/>
        </w:rPr>
        <w:t>, they will have rights to Office 2010 licenses.</w:t>
      </w:r>
    </w:p>
    <w:p w14:paraId="3370793D" w14:textId="77777777" w:rsidR="00A034C7" w:rsidRPr="00C85A10" w:rsidRDefault="00E4542F" w:rsidP="00746550">
      <w:pPr>
        <w:pStyle w:val="OFFList"/>
        <w:rPr>
          <w:b/>
          <w:bCs/>
          <w:spacing w:val="-4"/>
        </w:rPr>
      </w:pPr>
      <w:r w:rsidRPr="009C1658">
        <w:rPr>
          <w:rStyle w:val="Strong"/>
        </w:rPr>
        <w:t xml:space="preserve">In terms of licensing, is there a 1:1 ratio between Office </w:t>
      </w:r>
      <w:r w:rsidR="0087426C" w:rsidRPr="009C1658">
        <w:rPr>
          <w:rStyle w:val="Strong"/>
        </w:rPr>
        <w:t>W</w:t>
      </w:r>
      <w:r w:rsidRPr="009C1658">
        <w:rPr>
          <w:rStyle w:val="Strong"/>
        </w:rPr>
        <w:t xml:space="preserve">eb </w:t>
      </w:r>
      <w:r w:rsidR="0087426C" w:rsidRPr="009C1658">
        <w:rPr>
          <w:rStyle w:val="Strong"/>
        </w:rPr>
        <w:t>A</w:t>
      </w:r>
      <w:r w:rsidRPr="009C1658">
        <w:rPr>
          <w:rStyle w:val="Strong"/>
        </w:rPr>
        <w:t>pp</w:t>
      </w:r>
      <w:r w:rsidR="00064667" w:rsidRPr="009C1658">
        <w:rPr>
          <w:rStyle w:val="Strong"/>
        </w:rPr>
        <w:t>s</w:t>
      </w:r>
      <w:r w:rsidRPr="009C1658">
        <w:rPr>
          <w:rStyle w:val="Strong"/>
        </w:rPr>
        <w:t xml:space="preserve"> licenses and Office licenses in terms </w:t>
      </w:r>
      <w:r w:rsidR="00C85A10" w:rsidRPr="009C1658">
        <w:rPr>
          <w:rStyle w:val="Strong"/>
        </w:rPr>
        <w:br/>
      </w:r>
      <w:r w:rsidRPr="009C1658">
        <w:rPr>
          <w:rStyle w:val="Strong"/>
        </w:rPr>
        <w:t>of licensing?</w:t>
      </w:r>
      <w:r w:rsidR="00B17715" w:rsidRPr="00C85A10">
        <w:rPr>
          <w:b/>
          <w:spacing w:val="-4"/>
        </w:rPr>
        <w:br/>
      </w:r>
      <w:r w:rsidRPr="00C85A10">
        <w:rPr>
          <w:spacing w:val="-4"/>
        </w:rPr>
        <w:t>Office continue</w:t>
      </w:r>
      <w:r w:rsidR="00C371BA">
        <w:rPr>
          <w:spacing w:val="-4"/>
        </w:rPr>
        <w:t>s</w:t>
      </w:r>
      <w:r w:rsidRPr="00C85A10">
        <w:rPr>
          <w:spacing w:val="-4"/>
        </w:rPr>
        <w:t xml:space="preserve"> to be licensed per device</w:t>
      </w:r>
      <w:r w:rsidR="0092071A" w:rsidRPr="00C85A10">
        <w:rPr>
          <w:spacing w:val="-4"/>
        </w:rPr>
        <w:t xml:space="preserve">. </w:t>
      </w:r>
      <w:r w:rsidRPr="00C85A10">
        <w:rPr>
          <w:spacing w:val="-4"/>
        </w:rPr>
        <w:t>Each Office client license include</w:t>
      </w:r>
      <w:r w:rsidR="00C371BA">
        <w:rPr>
          <w:spacing w:val="-4"/>
        </w:rPr>
        <w:t>s</w:t>
      </w:r>
      <w:r w:rsidRPr="00C85A10">
        <w:rPr>
          <w:spacing w:val="-4"/>
        </w:rPr>
        <w:t xml:space="preserve"> a license for the Office Web Apps</w:t>
      </w:r>
      <w:r w:rsidR="0092071A" w:rsidRPr="00C85A10">
        <w:rPr>
          <w:spacing w:val="-4"/>
        </w:rPr>
        <w:t xml:space="preserve">. </w:t>
      </w:r>
      <w:r w:rsidRPr="00C85A10">
        <w:rPr>
          <w:spacing w:val="-4"/>
        </w:rPr>
        <w:t xml:space="preserve">When accessed outside of that licensed device, the use of the Office Web Apps is restricted to the primary user </w:t>
      </w:r>
      <w:r w:rsidR="00064667" w:rsidRPr="00C85A10">
        <w:rPr>
          <w:spacing w:val="-4"/>
        </w:rPr>
        <w:t>of the Office</w:t>
      </w:r>
      <w:r w:rsidRPr="00C85A10">
        <w:rPr>
          <w:spacing w:val="-4"/>
        </w:rPr>
        <w:t xml:space="preserve"> licensed device.</w:t>
      </w:r>
      <w:bookmarkStart w:id="22" w:name="WebApp"/>
    </w:p>
    <w:bookmarkEnd w:id="22"/>
    <w:p w14:paraId="7CE7EE6D" w14:textId="77777777" w:rsidR="00E4542F" w:rsidRPr="00C85A10" w:rsidRDefault="00E4542F" w:rsidP="00C85A10">
      <w:pPr>
        <w:pStyle w:val="OFFList"/>
        <w:rPr>
          <w:b/>
          <w:spacing w:val="-4"/>
        </w:rPr>
      </w:pPr>
      <w:r w:rsidRPr="009C1658">
        <w:rPr>
          <w:rStyle w:val="Strong"/>
        </w:rPr>
        <w:t xml:space="preserve">How </w:t>
      </w:r>
      <w:r w:rsidR="009E2D14">
        <w:rPr>
          <w:rStyle w:val="Strong"/>
        </w:rPr>
        <w:t>can I be</w:t>
      </w:r>
      <w:r w:rsidRPr="009C1658">
        <w:rPr>
          <w:rStyle w:val="Strong"/>
        </w:rPr>
        <w:t xml:space="preserve"> licensed for access to the Office Web Apps?</w:t>
      </w:r>
      <w:r w:rsidR="00B17715" w:rsidRPr="00C85A10">
        <w:rPr>
          <w:b/>
          <w:spacing w:val="-4"/>
        </w:rPr>
        <w:br/>
      </w:r>
      <w:r w:rsidRPr="00C85A10">
        <w:rPr>
          <w:spacing w:val="-4"/>
        </w:rPr>
        <w:t xml:space="preserve">The Office Web Apps are included with the </w:t>
      </w:r>
      <w:r w:rsidR="00C371BA">
        <w:rPr>
          <w:spacing w:val="-4"/>
        </w:rPr>
        <w:t xml:space="preserve">purchase of </w:t>
      </w:r>
      <w:r w:rsidRPr="00C85A10">
        <w:rPr>
          <w:spacing w:val="-4"/>
        </w:rPr>
        <w:t>Office</w:t>
      </w:r>
      <w:r w:rsidR="00C371BA">
        <w:rPr>
          <w:spacing w:val="-4"/>
        </w:rPr>
        <w:t xml:space="preserve"> Professional Plus 2010 or Office Standard 2010 lice</w:t>
      </w:r>
      <w:r w:rsidR="003546FE">
        <w:rPr>
          <w:spacing w:val="-4"/>
        </w:rPr>
        <w:t>n</w:t>
      </w:r>
      <w:r w:rsidR="00C371BA">
        <w:rPr>
          <w:spacing w:val="-4"/>
        </w:rPr>
        <w:t>ses</w:t>
      </w:r>
      <w:r w:rsidRPr="00C85A10">
        <w:rPr>
          <w:spacing w:val="-4"/>
        </w:rPr>
        <w:t xml:space="preserve"> and allow the customer to host the Office Web Apps on-premises.</w:t>
      </w:r>
    </w:p>
    <w:p w14:paraId="68B2C08F" w14:textId="77777777" w:rsidR="00E4542F" w:rsidRPr="00C85A10" w:rsidRDefault="009A2100" w:rsidP="00C85A10">
      <w:pPr>
        <w:pStyle w:val="OFFList"/>
        <w:rPr>
          <w:b/>
          <w:spacing w:val="-4"/>
        </w:rPr>
      </w:pPr>
      <w:r w:rsidRPr="009C1658">
        <w:rPr>
          <w:rStyle w:val="Strong"/>
        </w:rPr>
        <w:t xml:space="preserve">What is included in the </w:t>
      </w:r>
      <w:r w:rsidR="00E4542F" w:rsidRPr="009C1658">
        <w:rPr>
          <w:rStyle w:val="Strong"/>
        </w:rPr>
        <w:t>Office Web Apps that are licensed as part of Office licenses?</w:t>
      </w:r>
      <w:r w:rsidR="00B17715" w:rsidRPr="00C85A10">
        <w:rPr>
          <w:b/>
          <w:spacing w:val="-4"/>
        </w:rPr>
        <w:br/>
      </w:r>
      <w:r w:rsidR="00E4542F" w:rsidRPr="00C85A10">
        <w:rPr>
          <w:spacing w:val="-4"/>
        </w:rPr>
        <w:t xml:space="preserve">The Office Web Apps </w:t>
      </w:r>
      <w:r w:rsidR="00384CCC" w:rsidRPr="00C85A10">
        <w:rPr>
          <w:spacing w:val="-4"/>
        </w:rPr>
        <w:t xml:space="preserve">licensed </w:t>
      </w:r>
      <w:r w:rsidR="00EF6165">
        <w:rPr>
          <w:spacing w:val="-4"/>
        </w:rPr>
        <w:t>with</w:t>
      </w:r>
      <w:r w:rsidR="00384CCC" w:rsidRPr="00C85A10">
        <w:rPr>
          <w:spacing w:val="-4"/>
        </w:rPr>
        <w:t xml:space="preserve"> Office Professional Plus 2010 and Office Standard 2010 </w:t>
      </w:r>
      <w:r w:rsidR="00AB3D91" w:rsidRPr="00C85A10">
        <w:rPr>
          <w:spacing w:val="-4"/>
        </w:rPr>
        <w:t>includes</w:t>
      </w:r>
      <w:r w:rsidR="00384CCC" w:rsidRPr="00C85A10">
        <w:rPr>
          <w:spacing w:val="-4"/>
        </w:rPr>
        <w:t xml:space="preserve"> Word Web App, Excel Web App, PowerPoint Web App</w:t>
      </w:r>
      <w:r w:rsidR="00A55F56">
        <w:rPr>
          <w:spacing w:val="-4"/>
        </w:rPr>
        <w:t>,</w:t>
      </w:r>
      <w:r w:rsidR="00384CCC" w:rsidRPr="00C85A10">
        <w:rPr>
          <w:spacing w:val="-4"/>
        </w:rPr>
        <w:t xml:space="preserve"> and OneNote Web App.</w:t>
      </w:r>
    </w:p>
    <w:p w14:paraId="2C921C9F" w14:textId="77777777" w:rsidR="00B57115" w:rsidRPr="00B57115" w:rsidRDefault="00E4542F" w:rsidP="00B57115">
      <w:pPr>
        <w:pStyle w:val="OFFList"/>
        <w:rPr>
          <w:b/>
          <w:spacing w:val="-4"/>
        </w:rPr>
      </w:pPr>
      <w:r w:rsidRPr="009C1658">
        <w:rPr>
          <w:rStyle w:val="Strong"/>
        </w:rPr>
        <w:t xml:space="preserve">Can </w:t>
      </w:r>
      <w:r w:rsidR="009E2D14">
        <w:rPr>
          <w:rStyle w:val="Strong"/>
        </w:rPr>
        <w:t>I</w:t>
      </w:r>
      <w:r w:rsidRPr="009C1658">
        <w:rPr>
          <w:rStyle w:val="Strong"/>
        </w:rPr>
        <w:t xml:space="preserve"> purchase Office Web Apps with B</w:t>
      </w:r>
      <w:r w:rsidR="00165D61" w:rsidRPr="009C1658">
        <w:rPr>
          <w:rStyle w:val="Strong"/>
        </w:rPr>
        <w:t xml:space="preserve">usiness </w:t>
      </w:r>
      <w:r w:rsidRPr="009C1658">
        <w:rPr>
          <w:rStyle w:val="Strong"/>
        </w:rPr>
        <w:t>P</w:t>
      </w:r>
      <w:r w:rsidR="00165D61" w:rsidRPr="009C1658">
        <w:rPr>
          <w:rStyle w:val="Strong"/>
        </w:rPr>
        <w:t xml:space="preserve">roductivity </w:t>
      </w:r>
      <w:r w:rsidRPr="009C1658">
        <w:rPr>
          <w:rStyle w:val="Strong"/>
        </w:rPr>
        <w:t>O</w:t>
      </w:r>
      <w:r w:rsidR="00165D61" w:rsidRPr="009C1658">
        <w:rPr>
          <w:rStyle w:val="Strong"/>
        </w:rPr>
        <w:t xml:space="preserve">nline </w:t>
      </w:r>
      <w:r w:rsidRPr="009C1658">
        <w:rPr>
          <w:rStyle w:val="Strong"/>
        </w:rPr>
        <w:t>S</w:t>
      </w:r>
      <w:r w:rsidR="00165D61" w:rsidRPr="009C1658">
        <w:rPr>
          <w:rStyle w:val="Strong"/>
        </w:rPr>
        <w:t>uite (BPOS)</w:t>
      </w:r>
      <w:r w:rsidRPr="009C1658">
        <w:rPr>
          <w:rStyle w:val="Strong"/>
        </w:rPr>
        <w:t>?</w:t>
      </w:r>
      <w:r w:rsidR="00C85A10" w:rsidRPr="00C85A10">
        <w:rPr>
          <w:b/>
          <w:spacing w:val="-4"/>
        </w:rPr>
        <w:br/>
      </w:r>
      <w:r w:rsidRPr="00C85A10">
        <w:rPr>
          <w:spacing w:val="-4"/>
        </w:rPr>
        <w:t xml:space="preserve">No, the Office Web Apps are included with the Office 2010 licenses </w:t>
      </w:r>
      <w:r w:rsidR="0019583B" w:rsidRPr="00C85A10">
        <w:rPr>
          <w:spacing w:val="-4"/>
        </w:rPr>
        <w:t>only</w:t>
      </w:r>
      <w:r w:rsidR="0092071A" w:rsidRPr="00C85A10">
        <w:rPr>
          <w:spacing w:val="-4"/>
        </w:rPr>
        <w:t xml:space="preserve">. </w:t>
      </w:r>
      <w:r w:rsidRPr="00C85A10">
        <w:rPr>
          <w:spacing w:val="-4"/>
        </w:rPr>
        <w:t xml:space="preserve">They are not part of BPOS, </w:t>
      </w:r>
      <w:r w:rsidR="0019583B" w:rsidRPr="00C85A10">
        <w:rPr>
          <w:spacing w:val="-4"/>
        </w:rPr>
        <w:t>or</w:t>
      </w:r>
      <w:r w:rsidRPr="00C85A10">
        <w:rPr>
          <w:spacing w:val="-4"/>
        </w:rPr>
        <w:t xml:space="preserve"> an add-on to BPOS</w:t>
      </w:r>
      <w:r w:rsidR="0092071A" w:rsidRPr="00C85A10">
        <w:rPr>
          <w:spacing w:val="-4"/>
        </w:rPr>
        <w:t xml:space="preserve">. </w:t>
      </w:r>
      <w:r w:rsidR="00EB5CA7" w:rsidRPr="00C85A10">
        <w:rPr>
          <w:spacing w:val="-4"/>
        </w:rPr>
        <w:t xml:space="preserve">Customers who desire BPOS and </w:t>
      </w:r>
      <w:r w:rsidRPr="00C85A10">
        <w:rPr>
          <w:spacing w:val="-4"/>
        </w:rPr>
        <w:t xml:space="preserve">the Office Web Apps should purchase Office </w:t>
      </w:r>
      <w:r w:rsidR="009A2100" w:rsidRPr="00C85A10">
        <w:rPr>
          <w:spacing w:val="-4"/>
        </w:rPr>
        <w:t>Professional Plus</w:t>
      </w:r>
      <w:r w:rsidRPr="00C85A10">
        <w:rPr>
          <w:spacing w:val="-4"/>
        </w:rPr>
        <w:t xml:space="preserve"> 2010 or Office Standard 2010 along with their BPOS subscription.</w:t>
      </w:r>
      <w:r w:rsidR="00A034C7">
        <w:rPr>
          <w:spacing w:val="-4"/>
        </w:rPr>
        <w:t xml:space="preserve"> </w:t>
      </w:r>
    </w:p>
    <w:p w14:paraId="7C60BE19" w14:textId="77777777" w:rsidR="00B57115" w:rsidRPr="00B57115" w:rsidRDefault="00E4542F" w:rsidP="00B57115">
      <w:pPr>
        <w:pStyle w:val="OFFList"/>
        <w:rPr>
          <w:b/>
          <w:bCs/>
          <w:spacing w:val="-4"/>
        </w:rPr>
      </w:pPr>
      <w:r w:rsidRPr="009C1658">
        <w:rPr>
          <w:rStyle w:val="Strong"/>
        </w:rPr>
        <w:t xml:space="preserve">What server capabilities </w:t>
      </w:r>
      <w:r w:rsidR="00C371BA" w:rsidRPr="009C1658">
        <w:rPr>
          <w:rStyle w:val="Strong"/>
        </w:rPr>
        <w:t>do</w:t>
      </w:r>
      <w:r w:rsidRPr="009C1658">
        <w:rPr>
          <w:rStyle w:val="Strong"/>
        </w:rPr>
        <w:t xml:space="preserve"> </w:t>
      </w:r>
      <w:r w:rsidR="009E2D14">
        <w:rPr>
          <w:rStyle w:val="Strong"/>
        </w:rPr>
        <w:t>I</w:t>
      </w:r>
      <w:r w:rsidR="009E2D14" w:rsidRPr="009C1658">
        <w:rPr>
          <w:rStyle w:val="Strong"/>
        </w:rPr>
        <w:t xml:space="preserve"> </w:t>
      </w:r>
      <w:r w:rsidRPr="009C1658">
        <w:rPr>
          <w:rStyle w:val="Strong"/>
        </w:rPr>
        <w:t xml:space="preserve">need </w:t>
      </w:r>
      <w:r w:rsidR="00C371BA" w:rsidRPr="009C1658">
        <w:rPr>
          <w:rStyle w:val="Strong"/>
        </w:rPr>
        <w:t xml:space="preserve">in order </w:t>
      </w:r>
      <w:r w:rsidRPr="009C1658">
        <w:rPr>
          <w:rStyle w:val="Strong"/>
        </w:rPr>
        <w:t>to deploy the Office Web Apps?</w:t>
      </w:r>
      <w:r w:rsidR="00B17715" w:rsidRPr="00C85A10">
        <w:rPr>
          <w:b/>
          <w:spacing w:val="-4"/>
        </w:rPr>
        <w:br/>
      </w:r>
      <w:r w:rsidRPr="00C85A10">
        <w:rPr>
          <w:bCs/>
          <w:spacing w:val="-4"/>
        </w:rPr>
        <w:t xml:space="preserve">The Office Web Apps run on </w:t>
      </w:r>
      <w:r w:rsidR="00165D61">
        <w:rPr>
          <w:bCs/>
          <w:spacing w:val="-4"/>
        </w:rPr>
        <w:t xml:space="preserve">SharePoint Server 2010 or </w:t>
      </w:r>
      <w:r w:rsidRPr="00C85A10">
        <w:rPr>
          <w:bCs/>
          <w:spacing w:val="-4"/>
        </w:rPr>
        <w:t xml:space="preserve">SharePoint Foundation Server 2010 (formerly </w:t>
      </w:r>
      <w:r w:rsidR="00C371BA">
        <w:rPr>
          <w:bCs/>
          <w:spacing w:val="-4"/>
        </w:rPr>
        <w:t>Windows SharePoint Server (</w:t>
      </w:r>
      <w:r w:rsidRPr="00C85A10">
        <w:rPr>
          <w:bCs/>
          <w:spacing w:val="-4"/>
        </w:rPr>
        <w:t>WSS</w:t>
      </w:r>
      <w:r w:rsidR="00C371BA">
        <w:rPr>
          <w:bCs/>
          <w:spacing w:val="-4"/>
        </w:rPr>
        <w:t>)</w:t>
      </w:r>
      <w:r w:rsidRPr="00C85A10">
        <w:rPr>
          <w:bCs/>
          <w:spacing w:val="-4"/>
        </w:rPr>
        <w:t>).</w:t>
      </w:r>
    </w:p>
    <w:p w14:paraId="2669CA15" w14:textId="77777777" w:rsidR="00B57115" w:rsidRPr="00B57115" w:rsidRDefault="00C371BA" w:rsidP="00B57115">
      <w:pPr>
        <w:pStyle w:val="OFFList"/>
        <w:rPr>
          <w:b/>
          <w:bCs/>
          <w:spacing w:val="-4"/>
        </w:rPr>
      </w:pPr>
      <w:r w:rsidRPr="009C1658">
        <w:rPr>
          <w:rStyle w:val="Strong"/>
        </w:rPr>
        <w:t>Does</w:t>
      </w:r>
      <w:r w:rsidR="00E4542F" w:rsidRPr="009C1658">
        <w:rPr>
          <w:rStyle w:val="Strong"/>
        </w:rPr>
        <w:t xml:space="preserve"> the </w:t>
      </w:r>
      <w:r w:rsidR="0019583B" w:rsidRPr="009C1658">
        <w:rPr>
          <w:rStyle w:val="Strong"/>
        </w:rPr>
        <w:t xml:space="preserve">2010 </w:t>
      </w:r>
      <w:r w:rsidR="00E4542F" w:rsidRPr="009C1658">
        <w:rPr>
          <w:rStyle w:val="Strong"/>
        </w:rPr>
        <w:t>version of SharePoint Online provide access to Office Web Apps?</w:t>
      </w:r>
      <w:r w:rsidR="00B17715" w:rsidRPr="00C85A10">
        <w:rPr>
          <w:b/>
          <w:spacing w:val="-4"/>
        </w:rPr>
        <w:br/>
      </w:r>
      <w:r w:rsidR="00E4542F" w:rsidRPr="00C85A10">
        <w:rPr>
          <w:spacing w:val="-4"/>
        </w:rPr>
        <w:t xml:space="preserve">No, Office Web Apps are not licensed as part of SharePoint </w:t>
      </w:r>
      <w:r w:rsidR="00384CCC" w:rsidRPr="00C85A10">
        <w:rPr>
          <w:spacing w:val="-4"/>
        </w:rPr>
        <w:t>Online or BPOS</w:t>
      </w:r>
      <w:r w:rsidR="00E4542F" w:rsidRPr="00C85A10">
        <w:rPr>
          <w:spacing w:val="-4"/>
        </w:rPr>
        <w:t>.</w:t>
      </w:r>
    </w:p>
    <w:p w14:paraId="437A4AFD" w14:textId="77777777" w:rsidR="00B57115" w:rsidRPr="00B57115" w:rsidRDefault="00E4542F" w:rsidP="00B57115">
      <w:pPr>
        <w:pStyle w:val="OFFList"/>
        <w:rPr>
          <w:spacing w:val="-4"/>
        </w:rPr>
      </w:pPr>
      <w:r w:rsidRPr="009C1658">
        <w:rPr>
          <w:rStyle w:val="Strong"/>
        </w:rPr>
        <w:lastRenderedPageBreak/>
        <w:t xml:space="preserve">Are Office Web Apps available via Software Assurance for Office </w:t>
      </w:r>
      <w:r w:rsidR="009A2100" w:rsidRPr="009C1658">
        <w:rPr>
          <w:rStyle w:val="Strong"/>
        </w:rPr>
        <w:t>Professional Plus</w:t>
      </w:r>
      <w:r w:rsidRPr="009C1658">
        <w:rPr>
          <w:rStyle w:val="Strong"/>
        </w:rPr>
        <w:t xml:space="preserve"> and Office Standard?</w:t>
      </w:r>
      <w:r w:rsidR="00B17715" w:rsidRPr="00C85A10">
        <w:rPr>
          <w:spacing w:val="-4"/>
        </w:rPr>
        <w:br/>
      </w:r>
      <w:r w:rsidRPr="00C85A10">
        <w:rPr>
          <w:spacing w:val="-4"/>
        </w:rPr>
        <w:t>The Office Web Apps are licensed with the Volume Licensing versions of the Office 2010 client license</w:t>
      </w:r>
      <w:r w:rsidR="00B57115" w:rsidRPr="00E4542F">
        <w:t>—</w:t>
      </w:r>
      <w:r w:rsidRPr="00C85A10">
        <w:rPr>
          <w:spacing w:val="-4"/>
        </w:rPr>
        <w:t xml:space="preserve">with or without </w:t>
      </w:r>
      <w:r w:rsidR="00D866A3">
        <w:rPr>
          <w:spacing w:val="-4"/>
        </w:rPr>
        <w:t>Software Assurance</w:t>
      </w:r>
      <w:r w:rsidRPr="00C85A10">
        <w:rPr>
          <w:spacing w:val="-4"/>
        </w:rPr>
        <w:t xml:space="preserve">. </w:t>
      </w:r>
      <w:r w:rsidR="00C371BA">
        <w:rPr>
          <w:spacing w:val="-4"/>
        </w:rPr>
        <w:t>C</w:t>
      </w:r>
      <w:r w:rsidRPr="00C85A10">
        <w:rPr>
          <w:spacing w:val="-4"/>
        </w:rPr>
        <w:t xml:space="preserve">ustomers without </w:t>
      </w:r>
      <w:r w:rsidR="006A7871">
        <w:rPr>
          <w:spacing w:val="-4"/>
        </w:rPr>
        <w:t xml:space="preserve">Software Assurance </w:t>
      </w:r>
      <w:r w:rsidRPr="00C85A10">
        <w:rPr>
          <w:spacing w:val="-4"/>
        </w:rPr>
        <w:t xml:space="preserve">need to buy </w:t>
      </w:r>
      <w:r w:rsidR="00EF6165">
        <w:rPr>
          <w:spacing w:val="-4"/>
        </w:rPr>
        <w:t xml:space="preserve">a license to </w:t>
      </w:r>
      <w:r w:rsidRPr="00C85A10">
        <w:rPr>
          <w:spacing w:val="-4"/>
        </w:rPr>
        <w:t>Office Standard 2010 or Office Professional Plus 2010 to be licensed for the Office Web Apps hosted on-premises.</w:t>
      </w:r>
    </w:p>
    <w:p w14:paraId="459BB110" w14:textId="77777777" w:rsidR="00B57115" w:rsidRPr="00B57115" w:rsidRDefault="00EF6165" w:rsidP="00B57115">
      <w:pPr>
        <w:pStyle w:val="OFFList"/>
        <w:rPr>
          <w:b/>
          <w:spacing w:val="-4"/>
        </w:rPr>
      </w:pPr>
      <w:r w:rsidRPr="009C1658">
        <w:rPr>
          <w:rStyle w:val="Strong"/>
        </w:rPr>
        <w:t>Are</w:t>
      </w:r>
      <w:r w:rsidR="00C371BA" w:rsidRPr="009C1658">
        <w:rPr>
          <w:rStyle w:val="Strong"/>
        </w:rPr>
        <w:t xml:space="preserve"> </w:t>
      </w:r>
      <w:r w:rsidR="00E4542F" w:rsidRPr="009C1658">
        <w:rPr>
          <w:rStyle w:val="Strong"/>
        </w:rPr>
        <w:t>Office Web Apps</w:t>
      </w:r>
      <w:r w:rsidR="00C371BA" w:rsidRPr="009C1658">
        <w:rPr>
          <w:rStyle w:val="Strong"/>
        </w:rPr>
        <w:t xml:space="preserve"> </w:t>
      </w:r>
      <w:r w:rsidR="0019583B" w:rsidRPr="009C1658">
        <w:rPr>
          <w:rStyle w:val="Strong"/>
        </w:rPr>
        <w:t xml:space="preserve">licensed </w:t>
      </w:r>
      <w:r w:rsidRPr="009C1658">
        <w:rPr>
          <w:rStyle w:val="Strong"/>
        </w:rPr>
        <w:t xml:space="preserve">with Office Professional Plus 2010 or Office Standard 2010 licensed </w:t>
      </w:r>
      <w:r w:rsidR="0019583B" w:rsidRPr="009C1658">
        <w:rPr>
          <w:rStyle w:val="Strong"/>
        </w:rPr>
        <w:t xml:space="preserve">on </w:t>
      </w:r>
      <w:proofErr w:type="gramStart"/>
      <w:r w:rsidR="0019583B" w:rsidRPr="009C1658">
        <w:rPr>
          <w:rStyle w:val="Strong"/>
        </w:rPr>
        <w:t xml:space="preserve">a </w:t>
      </w:r>
      <w:r w:rsidR="00E4542F" w:rsidRPr="009C1658">
        <w:rPr>
          <w:rStyle w:val="Strong"/>
        </w:rPr>
        <w:t>per</w:t>
      </w:r>
      <w:proofErr w:type="gramEnd"/>
      <w:r w:rsidR="00E4542F" w:rsidRPr="009C1658">
        <w:rPr>
          <w:rStyle w:val="Strong"/>
        </w:rPr>
        <w:t xml:space="preserve"> device or per user basis?</w:t>
      </w:r>
      <w:r w:rsidR="00B17715" w:rsidRPr="00C85A10">
        <w:rPr>
          <w:b/>
          <w:spacing w:val="-4"/>
        </w:rPr>
        <w:br/>
      </w:r>
      <w:r w:rsidR="00E4542F" w:rsidRPr="00C85A10">
        <w:rPr>
          <w:spacing w:val="-4"/>
        </w:rPr>
        <w:t xml:space="preserve">Office client </w:t>
      </w:r>
      <w:r w:rsidR="00D866A3">
        <w:rPr>
          <w:spacing w:val="-4"/>
        </w:rPr>
        <w:t>is</w:t>
      </w:r>
      <w:r w:rsidR="00E4542F" w:rsidRPr="00C85A10">
        <w:rPr>
          <w:spacing w:val="-4"/>
        </w:rPr>
        <w:t xml:space="preserve"> licensed per device</w:t>
      </w:r>
      <w:r w:rsidR="0092071A" w:rsidRPr="00C85A10">
        <w:rPr>
          <w:spacing w:val="-4"/>
        </w:rPr>
        <w:t xml:space="preserve">. </w:t>
      </w:r>
      <w:r w:rsidR="00E4542F" w:rsidRPr="00C85A10">
        <w:rPr>
          <w:spacing w:val="-4"/>
        </w:rPr>
        <w:t xml:space="preserve">The primary user of a device licensed for Office 2010 will be licensed for access to the </w:t>
      </w:r>
      <w:r>
        <w:rPr>
          <w:spacing w:val="-4"/>
        </w:rPr>
        <w:t xml:space="preserve">online companion </w:t>
      </w:r>
      <w:r w:rsidR="00E4542F" w:rsidRPr="00C85A10">
        <w:rPr>
          <w:spacing w:val="-4"/>
        </w:rPr>
        <w:t>Office Web Apps from any device</w:t>
      </w:r>
      <w:r w:rsidR="0015745E">
        <w:rPr>
          <w:spacing w:val="-4"/>
        </w:rPr>
        <w:t>.</w:t>
      </w:r>
      <w:r w:rsidR="000C2538">
        <w:rPr>
          <w:spacing w:val="-4"/>
        </w:rPr>
        <w:t xml:space="preserve"> </w:t>
      </w:r>
      <w:r w:rsidR="00E4542F" w:rsidRPr="00C85A10">
        <w:rPr>
          <w:spacing w:val="-4"/>
        </w:rPr>
        <w:t xml:space="preserve">In these situations, the primary user is enabled for remote </w:t>
      </w:r>
      <w:r>
        <w:rPr>
          <w:spacing w:val="-4"/>
        </w:rPr>
        <w:t xml:space="preserve">online </w:t>
      </w:r>
      <w:r w:rsidR="00E4542F" w:rsidRPr="00C85A10">
        <w:rPr>
          <w:spacing w:val="-4"/>
        </w:rPr>
        <w:t>access through Office Web Apps</w:t>
      </w:r>
      <w:r w:rsidR="0092071A" w:rsidRPr="00C85A10">
        <w:rPr>
          <w:spacing w:val="-4"/>
        </w:rPr>
        <w:t>.</w:t>
      </w:r>
    </w:p>
    <w:p w14:paraId="00E494E6" w14:textId="77777777" w:rsidR="007A160D" w:rsidRPr="00C85A10" w:rsidRDefault="007A160D" w:rsidP="00C371BA">
      <w:pPr>
        <w:pStyle w:val="OFFList"/>
        <w:numPr>
          <w:ilvl w:val="0"/>
          <w:numId w:val="0"/>
        </w:numPr>
        <w:spacing w:after="0"/>
        <w:ind w:left="360"/>
        <w:rPr>
          <w:b/>
          <w:spacing w:val="-4"/>
        </w:rPr>
      </w:pPr>
      <w:r w:rsidRPr="00A2413A">
        <w:br w:type="page"/>
      </w:r>
    </w:p>
    <w:p w14:paraId="5C30E61D" w14:textId="77777777" w:rsidR="00C371BA" w:rsidRPr="003515F9" w:rsidRDefault="00764940" w:rsidP="003515F9">
      <w:pPr>
        <w:pStyle w:val="OFFHeading1"/>
      </w:pPr>
      <w:bookmarkStart w:id="23" w:name="_Toc257732385"/>
      <w:r w:rsidRPr="003515F9">
        <w:lastRenderedPageBreak/>
        <w:t>Appendix</w:t>
      </w:r>
      <w:bookmarkEnd w:id="23"/>
    </w:p>
    <w:p w14:paraId="5AF8C6F8" w14:textId="77777777" w:rsidR="008E3A78" w:rsidRDefault="00D552C3" w:rsidP="0056726F">
      <w:pPr>
        <w:pStyle w:val="OFFHeading2"/>
      </w:pPr>
      <w:bookmarkStart w:id="24" w:name="_Toc257732386"/>
      <w:r>
        <w:t xml:space="preserve">Microsoft Office </w:t>
      </w:r>
      <w:r w:rsidRPr="00D552C3">
        <w:t xml:space="preserve">Licensing </w:t>
      </w:r>
      <w:r w:rsidR="008E3A78" w:rsidRPr="00D552C3">
        <w:t>Glossary</w:t>
      </w:r>
      <w:bookmarkEnd w:id="24"/>
    </w:p>
    <w:p w14:paraId="14F5F4A2" w14:textId="77777777" w:rsidR="001D11E1" w:rsidRPr="00B9070F" w:rsidRDefault="001D11E1" w:rsidP="0056726F">
      <w:pPr>
        <w:pStyle w:val="OFFBody"/>
      </w:pPr>
      <w:r w:rsidRPr="009C1658">
        <w:rPr>
          <w:rStyle w:val="Strong"/>
        </w:rPr>
        <w:t>Enterprise Agreement (EA):</w:t>
      </w:r>
      <w:r w:rsidRPr="00B9070F">
        <w:t xml:space="preserve"> </w:t>
      </w:r>
      <w:r w:rsidR="00C573A3">
        <w:t>Designed for</w:t>
      </w:r>
      <w:r w:rsidRPr="00B9070F">
        <w:t xml:space="preserve"> business</w:t>
      </w:r>
      <w:r w:rsidR="00C573A3">
        <w:t>es</w:t>
      </w:r>
      <w:r w:rsidRPr="00B9070F">
        <w:t xml:space="preserve"> with a minimum of 250 desktops that </w:t>
      </w:r>
      <w:r w:rsidR="00C573A3">
        <w:t>wish</w:t>
      </w:r>
      <w:r w:rsidRPr="00B9070F">
        <w:t xml:space="preserve"> to license </w:t>
      </w:r>
      <w:r w:rsidR="00C573A3">
        <w:t>all</w:t>
      </w:r>
      <w:r w:rsidRPr="00B9070F">
        <w:t xml:space="preserve"> of their qualified desktops for a three-year period.</w:t>
      </w:r>
    </w:p>
    <w:p w14:paraId="3AB6AAD7" w14:textId="77777777" w:rsidR="00D552C3" w:rsidRPr="00B9070F" w:rsidRDefault="00D552C3" w:rsidP="0056726F">
      <w:pPr>
        <w:pStyle w:val="OFFBody"/>
      </w:pPr>
      <w:r w:rsidRPr="009C1658">
        <w:rPr>
          <w:rStyle w:val="Strong"/>
        </w:rPr>
        <w:t>FPP:</w:t>
      </w:r>
      <w:r w:rsidRPr="00B9070F">
        <w:t xml:space="preserve"> Fully packaged product for the retail sales channel.</w:t>
      </w:r>
    </w:p>
    <w:p w14:paraId="0CC4D898" w14:textId="77777777" w:rsidR="00D552C3" w:rsidRPr="00B9070F" w:rsidRDefault="00D552C3" w:rsidP="0056726F">
      <w:pPr>
        <w:pStyle w:val="OFFBody"/>
        <w:rPr>
          <w:color w:val="000000"/>
        </w:rPr>
      </w:pPr>
      <w:r w:rsidRPr="009C1658">
        <w:rPr>
          <w:rStyle w:val="Strong"/>
        </w:rPr>
        <w:t>OEM:</w:t>
      </w:r>
      <w:r w:rsidRPr="00B9070F">
        <w:t xml:space="preserve"> </w:t>
      </w:r>
      <w:r w:rsidRPr="00B9070F">
        <w:rPr>
          <w:color w:val="000000"/>
        </w:rPr>
        <w:t>Original Equipment Manufacturer sales channel.</w:t>
      </w:r>
    </w:p>
    <w:p w14:paraId="76B5F491" w14:textId="77777777" w:rsidR="001D11E1" w:rsidRPr="00B9070F" w:rsidRDefault="001D11E1" w:rsidP="0056726F">
      <w:pPr>
        <w:pStyle w:val="OFFBody"/>
        <w:rPr>
          <w:color w:val="000000"/>
        </w:rPr>
      </w:pPr>
      <w:r w:rsidRPr="009C1658">
        <w:rPr>
          <w:rStyle w:val="Strong"/>
        </w:rPr>
        <w:t>Open License (Open License Business and Open License Volume):</w:t>
      </w:r>
      <w:r w:rsidRPr="00B9070F">
        <w:rPr>
          <w:color w:val="000000"/>
        </w:rPr>
        <w:t xml:space="preserve"> For customers that need five or more licenses</w:t>
      </w:r>
      <w:r w:rsidR="00B9070F" w:rsidRPr="00B9070F">
        <w:rPr>
          <w:color w:val="000000"/>
        </w:rPr>
        <w:t xml:space="preserve"> and the option to buy Software Assurance.</w:t>
      </w:r>
    </w:p>
    <w:p w14:paraId="3D74451A" w14:textId="77777777" w:rsidR="00B9070F" w:rsidRPr="00B9070F" w:rsidRDefault="00B9070F" w:rsidP="0056726F">
      <w:pPr>
        <w:pStyle w:val="OFFBody"/>
        <w:rPr>
          <w:color w:val="000000"/>
        </w:rPr>
      </w:pPr>
      <w:r w:rsidRPr="009C1658">
        <w:rPr>
          <w:rStyle w:val="Strong"/>
        </w:rPr>
        <w:t>Open Value:</w:t>
      </w:r>
      <w:r w:rsidRPr="00B9070F">
        <w:rPr>
          <w:color w:val="000000"/>
        </w:rPr>
        <w:t xml:space="preserve"> For customers that need five to 250 licenses with simplified license management and better control of licensed product costs under a single licensing agreement with the option to buy Software Assurance.</w:t>
      </w:r>
    </w:p>
    <w:p w14:paraId="308BDBF9" w14:textId="77777777" w:rsidR="001D11E1" w:rsidRPr="00B9070F" w:rsidRDefault="001D11E1" w:rsidP="0056726F">
      <w:pPr>
        <w:pStyle w:val="OFFBody"/>
      </w:pPr>
      <w:r w:rsidRPr="009C1658">
        <w:rPr>
          <w:rStyle w:val="Strong"/>
        </w:rPr>
        <w:t>PUR:</w:t>
      </w:r>
      <w:r w:rsidRPr="00B9070F">
        <w:t xml:space="preserve"> Product Use Rights are the legal terms and conditions for products licensed through the Volume </w:t>
      </w:r>
      <w:r w:rsidR="009A7034">
        <w:br/>
      </w:r>
      <w:r w:rsidRPr="00B9070F">
        <w:t>Licensing channel.</w:t>
      </w:r>
    </w:p>
    <w:p w14:paraId="0082BE05" w14:textId="77777777" w:rsidR="001D11E1" w:rsidRPr="00B9070F" w:rsidRDefault="001D11E1" w:rsidP="0056726F">
      <w:pPr>
        <w:pStyle w:val="OFFBody"/>
      </w:pPr>
      <w:r w:rsidRPr="009C1658">
        <w:rPr>
          <w:rStyle w:val="Strong"/>
        </w:rPr>
        <w:t>Select Plus:</w:t>
      </w:r>
      <w:r w:rsidRPr="00B9070F">
        <w:t xml:space="preserve"> A license for customers with 250 or more desktops who can forecast </w:t>
      </w:r>
      <w:r w:rsidR="00B9070F">
        <w:t>their</w:t>
      </w:r>
      <w:r w:rsidRPr="00B9070F">
        <w:t xml:space="preserve"> license consumption. </w:t>
      </w:r>
    </w:p>
    <w:p w14:paraId="32C08223" w14:textId="77777777" w:rsidR="001D11E1" w:rsidRPr="00B9070F" w:rsidRDefault="001D11E1" w:rsidP="0056726F">
      <w:pPr>
        <w:pStyle w:val="OFFBody"/>
      </w:pPr>
      <w:r w:rsidRPr="009C1658">
        <w:rPr>
          <w:rStyle w:val="Strong"/>
        </w:rPr>
        <w:t>Software Assurance (SA):</w:t>
      </w:r>
      <w:r w:rsidRPr="00B9070F">
        <w:t xml:space="preserve"> Software Assurance. Provides automatic access to new technology and productivity benefits, support, tools, and training to help deploy and use software efficiently.</w:t>
      </w:r>
    </w:p>
    <w:p w14:paraId="1E4D34A9" w14:textId="77777777" w:rsidR="001D11E1" w:rsidRPr="00B9070F" w:rsidRDefault="001D11E1" w:rsidP="0056726F">
      <w:pPr>
        <w:pStyle w:val="OFFBody"/>
      </w:pPr>
      <w:r w:rsidRPr="009C1658">
        <w:rPr>
          <w:rStyle w:val="Strong"/>
        </w:rPr>
        <w:t>Services Provider License Agreement (SPLA)</w:t>
      </w:r>
      <w:r w:rsidR="008A4D9E" w:rsidRPr="009C1658">
        <w:rPr>
          <w:rStyle w:val="Strong"/>
        </w:rPr>
        <w:t>:</w:t>
      </w:r>
      <w:r w:rsidRPr="00B9070F">
        <w:t xml:space="preserve"> This agreement enables service providers to license Microsoft products on a monthly subscription basis to provide services and hosted applications to their end customers.</w:t>
      </w:r>
    </w:p>
    <w:p w14:paraId="12EA025D" w14:textId="77777777" w:rsidR="00B9070F" w:rsidRPr="0056726F" w:rsidRDefault="001D11E1" w:rsidP="0056726F">
      <w:pPr>
        <w:pStyle w:val="OFFBody"/>
      </w:pPr>
      <w:r w:rsidRPr="009C1658">
        <w:rPr>
          <w:rStyle w:val="Strong"/>
        </w:rPr>
        <w:t>Volume Licensing:</w:t>
      </w:r>
      <w:r w:rsidRPr="00B9070F">
        <w:t xml:space="preserve"> Microsoft Volume Licensing offers customized </w:t>
      </w:r>
      <w:r w:rsidR="00C573A3">
        <w:t xml:space="preserve">Microsoft product and services licensing </w:t>
      </w:r>
      <w:r w:rsidRPr="00B9070F">
        <w:t>programs that are designed to meet the needs of your business. Tailored to the size and purchasing preference of your company, these programs provide simple, flexible, and affordable solutions that enable you to easily manage your licenses.</w:t>
      </w:r>
    </w:p>
    <w:p w14:paraId="36696624" w14:textId="77777777" w:rsidR="004C7F39" w:rsidRDefault="004C7F39">
      <w:pPr>
        <w:rPr>
          <w:b/>
        </w:rPr>
      </w:pPr>
      <w:r>
        <w:rPr>
          <w:b/>
        </w:rPr>
        <w:br w:type="page"/>
      </w:r>
    </w:p>
    <w:p w14:paraId="048045B1" w14:textId="77777777" w:rsidR="008E3A78" w:rsidRDefault="00576DD8" w:rsidP="00C00ADF">
      <w:pPr>
        <w:pStyle w:val="OFFHeading1"/>
      </w:pPr>
      <w:bookmarkStart w:id="25" w:name="_Toc257732387"/>
      <w:r>
        <w:lastRenderedPageBreak/>
        <w:t>For More Information</w:t>
      </w:r>
      <w:bookmarkEnd w:id="25"/>
    </w:p>
    <w:p w14:paraId="47FE418F" w14:textId="77777777" w:rsidR="00576DD8" w:rsidRPr="009E2D14" w:rsidRDefault="00576DD8" w:rsidP="00576DD8">
      <w:pPr>
        <w:pStyle w:val="OFFBody"/>
        <w:spacing w:after="0"/>
        <w:rPr>
          <w:b/>
        </w:rPr>
      </w:pPr>
      <w:r>
        <w:rPr>
          <w:b/>
        </w:rPr>
        <w:t xml:space="preserve">Office 2010 Licensing </w:t>
      </w:r>
    </w:p>
    <w:p w14:paraId="0025F5E0" w14:textId="77777777" w:rsidR="00576DD8" w:rsidRPr="00576DD8" w:rsidRDefault="00576DD8" w:rsidP="00576DD8">
      <w:pPr>
        <w:pStyle w:val="OFFBody"/>
        <w:rPr>
          <w:color w:val="F15A22" w:themeColor="accent2"/>
          <w:szCs w:val="20"/>
          <w:u w:val="single"/>
        </w:rPr>
      </w:pPr>
      <w:r>
        <w:rPr>
          <w:szCs w:val="20"/>
        </w:rPr>
        <w:t>www.microsoft.com/licensing/about-licensing/office.aspx</w:t>
      </w:r>
    </w:p>
    <w:p w14:paraId="4B564D91" w14:textId="77777777" w:rsidR="004C7F39" w:rsidRPr="008B613C" w:rsidRDefault="00576DD8" w:rsidP="008B613C">
      <w:pPr>
        <w:pStyle w:val="OFFBody"/>
        <w:spacing w:after="0"/>
        <w:rPr>
          <w:rStyle w:val="Strong"/>
        </w:rPr>
      </w:pPr>
      <w:r>
        <w:rPr>
          <w:rStyle w:val="Strong"/>
        </w:rPr>
        <w:t xml:space="preserve">Microsoft </w:t>
      </w:r>
      <w:r w:rsidR="004C7F39" w:rsidRPr="008B613C">
        <w:rPr>
          <w:rStyle w:val="Strong"/>
        </w:rPr>
        <w:t>Volume Licensing</w:t>
      </w:r>
    </w:p>
    <w:p w14:paraId="48EAA08C" w14:textId="77777777" w:rsidR="000C2538" w:rsidRDefault="009E2D14" w:rsidP="003515F9">
      <w:pPr>
        <w:pStyle w:val="OFFBody"/>
      </w:pPr>
      <w:r>
        <w:t>www.microsoft.com/licensing</w:t>
      </w:r>
    </w:p>
    <w:p w14:paraId="6C1E0029" w14:textId="77777777" w:rsidR="009E2D14" w:rsidRPr="00576DD8" w:rsidRDefault="009E2D14" w:rsidP="00576DD8">
      <w:pPr>
        <w:pStyle w:val="OFFBody"/>
        <w:spacing w:after="0"/>
        <w:rPr>
          <w:b/>
        </w:rPr>
      </w:pPr>
      <w:r w:rsidRPr="00576DD8">
        <w:rPr>
          <w:b/>
        </w:rPr>
        <w:t>Volume Licensing Service Center</w:t>
      </w:r>
    </w:p>
    <w:p w14:paraId="55F914E9" w14:textId="77777777" w:rsidR="009E2D14" w:rsidRPr="003515F9" w:rsidRDefault="009E2D14" w:rsidP="00576DD8">
      <w:pPr>
        <w:pStyle w:val="OFFBody"/>
        <w:spacing w:after="0"/>
      </w:pPr>
      <w:r w:rsidRPr="009E2D14">
        <w:t>www.microsoft.com/licensing/servicecenter/</w:t>
      </w:r>
    </w:p>
    <w:p w14:paraId="4FA41DC3" w14:textId="77777777" w:rsidR="009E2D14" w:rsidRDefault="00576DD8" w:rsidP="009E2D14">
      <w:pPr>
        <w:pStyle w:val="OFFBody"/>
        <w:spacing w:after="0"/>
        <w:rPr>
          <w:rStyle w:val="Strong"/>
        </w:rPr>
      </w:pPr>
      <w:r>
        <w:rPr>
          <w:rStyle w:val="Strong"/>
        </w:rPr>
        <w:t xml:space="preserve"> </w:t>
      </w:r>
    </w:p>
    <w:p w14:paraId="6616A9FD" w14:textId="77777777" w:rsidR="0019583B" w:rsidRPr="009C1658" w:rsidRDefault="009E2D14" w:rsidP="009E2D14">
      <w:pPr>
        <w:pStyle w:val="OFFBody"/>
        <w:spacing w:after="0"/>
        <w:rPr>
          <w:rStyle w:val="Strong"/>
        </w:rPr>
      </w:pPr>
      <w:r>
        <w:rPr>
          <w:rStyle w:val="Strong"/>
        </w:rPr>
        <w:t>Microsoft License Advisor</w:t>
      </w:r>
    </w:p>
    <w:p w14:paraId="0E843B2F" w14:textId="77777777" w:rsidR="004C7F39" w:rsidRPr="00452F5F" w:rsidRDefault="009E2D14" w:rsidP="00452F5F">
      <w:pPr>
        <w:pStyle w:val="OFFBody"/>
        <w:rPr>
          <w:rStyle w:val="Hyperlink"/>
        </w:rPr>
      </w:pPr>
      <w:r w:rsidRPr="009E2D14">
        <w:t xml:space="preserve"> </w:t>
      </w:r>
      <w:r w:rsidRPr="00576DD8">
        <w:t>www.microsoft.com/licensing/mla</w:t>
      </w:r>
      <w:r w:rsidR="0019583B" w:rsidRPr="00452F5F">
        <w:rPr>
          <w:rStyle w:val="Hyperlink"/>
        </w:rPr>
        <w:t xml:space="preserve"> </w:t>
      </w:r>
    </w:p>
    <w:p w14:paraId="01DF3F9D" w14:textId="77777777" w:rsidR="00D71300" w:rsidRPr="009C1658" w:rsidRDefault="00D71300" w:rsidP="003515F9">
      <w:pPr>
        <w:pStyle w:val="OFFBody"/>
        <w:spacing w:after="0"/>
        <w:rPr>
          <w:rStyle w:val="Strong"/>
          <w:color w:val="auto"/>
        </w:rPr>
      </w:pPr>
      <w:r w:rsidRPr="009C1658">
        <w:rPr>
          <w:rStyle w:val="Strong"/>
        </w:rPr>
        <w:t>Volume Activation</w:t>
      </w:r>
    </w:p>
    <w:p w14:paraId="6C980CB9" w14:textId="504BC44B" w:rsidR="00B3580B" w:rsidRPr="008B613C" w:rsidRDefault="00822034" w:rsidP="008B613C">
      <w:pPr>
        <w:pStyle w:val="OFFBody"/>
      </w:pPr>
      <w:r w:rsidRPr="00822034">
        <w:t>www.microsoft.com/licensing/existing-customers/product-activation.aspx</w:t>
      </w:r>
    </w:p>
    <w:p w14:paraId="202D193C" w14:textId="77777777" w:rsidR="00B3580B" w:rsidRPr="008B613C" w:rsidRDefault="00B3580B" w:rsidP="008B613C">
      <w:pPr>
        <w:pStyle w:val="OFFBody"/>
      </w:pPr>
    </w:p>
    <w:p w14:paraId="7D2DDF4C" w14:textId="77777777" w:rsidR="00B3580B" w:rsidRPr="008B613C" w:rsidRDefault="00B3580B" w:rsidP="008B613C">
      <w:pPr>
        <w:pStyle w:val="OFFBody"/>
      </w:pPr>
    </w:p>
    <w:p w14:paraId="63DC51E8" w14:textId="77777777" w:rsidR="00B3580B" w:rsidRPr="008B613C" w:rsidRDefault="00B3580B" w:rsidP="008B613C">
      <w:pPr>
        <w:pStyle w:val="OFFBody"/>
      </w:pPr>
    </w:p>
    <w:p w14:paraId="163F0F52" w14:textId="77777777" w:rsidR="00B3580B" w:rsidRPr="008B613C" w:rsidRDefault="00B3580B" w:rsidP="008B613C">
      <w:pPr>
        <w:pStyle w:val="OFFBody"/>
      </w:pPr>
    </w:p>
    <w:p w14:paraId="0C3B6EB2" w14:textId="77777777" w:rsidR="00B3580B" w:rsidRPr="008B613C" w:rsidRDefault="00B3580B" w:rsidP="008B613C">
      <w:pPr>
        <w:pStyle w:val="OFFBody"/>
      </w:pPr>
    </w:p>
    <w:p w14:paraId="5F125517" w14:textId="77777777" w:rsidR="00B3580B" w:rsidRPr="008B613C" w:rsidRDefault="00B3580B" w:rsidP="008B613C">
      <w:pPr>
        <w:pStyle w:val="OFFBody"/>
      </w:pPr>
    </w:p>
    <w:p w14:paraId="5D57368F" w14:textId="77777777" w:rsidR="007A3AA2" w:rsidRPr="008B613C" w:rsidRDefault="007A3AA2" w:rsidP="008B613C">
      <w:pPr>
        <w:pStyle w:val="OFFBody"/>
      </w:pPr>
    </w:p>
    <w:p w14:paraId="75D4F8AB" w14:textId="77777777" w:rsidR="007A3AA2" w:rsidRPr="008B613C" w:rsidRDefault="007A3AA2" w:rsidP="008B613C">
      <w:pPr>
        <w:pStyle w:val="OFFBody"/>
      </w:pPr>
    </w:p>
    <w:p w14:paraId="0654A778" w14:textId="77777777" w:rsidR="007A3AA2" w:rsidRPr="008B613C" w:rsidRDefault="007A3AA2" w:rsidP="008B613C">
      <w:pPr>
        <w:pStyle w:val="OFFBody"/>
      </w:pPr>
    </w:p>
    <w:p w14:paraId="78A95712" w14:textId="77777777" w:rsidR="007A3AA2" w:rsidRPr="008B613C" w:rsidRDefault="007A3AA2" w:rsidP="008B613C">
      <w:pPr>
        <w:pStyle w:val="OFFBody"/>
      </w:pPr>
    </w:p>
    <w:p w14:paraId="137E3B63" w14:textId="77777777" w:rsidR="007A3AA2" w:rsidRPr="008B613C" w:rsidRDefault="007A3AA2" w:rsidP="008B613C">
      <w:pPr>
        <w:pStyle w:val="OFFBody"/>
      </w:pPr>
    </w:p>
    <w:p w14:paraId="6CB90387" w14:textId="77777777" w:rsidR="007A3AA2" w:rsidRPr="008B613C" w:rsidRDefault="007A3AA2" w:rsidP="008B613C">
      <w:pPr>
        <w:pStyle w:val="OFFBody"/>
      </w:pPr>
    </w:p>
    <w:p w14:paraId="10C94596" w14:textId="77777777" w:rsidR="00B3580B" w:rsidRDefault="00B3580B" w:rsidP="00CC017D">
      <w:pPr>
        <w:pStyle w:val="OFFLegal"/>
      </w:pPr>
      <w:r>
        <w:t xml:space="preserve">This document is for informational purposes only. MICROSOFT MAKES NO WARRANTIES, EXPRESS OR IMPLIED, IN THIS SUMMARY. </w:t>
      </w:r>
    </w:p>
    <w:p w14:paraId="147F4291" w14:textId="77777777" w:rsidR="00B3580B" w:rsidRDefault="00B3580B" w:rsidP="00CC017D">
      <w:pPr>
        <w:pStyle w:val="OFFLegal"/>
      </w:pPr>
      <w:r>
        <w:t xml:space="preserve">© 2010 Microsoft Corporation. All rights reserved. All trademarks are property of their respective owners. Microsoft provides this material solely for informational and marketing purposes. </w:t>
      </w:r>
    </w:p>
    <w:p w14:paraId="71297B8E" w14:textId="77777777" w:rsidR="00B3580B" w:rsidRDefault="00B3580B" w:rsidP="00CC017D">
      <w:pPr>
        <w:pStyle w:val="OFFLegal"/>
      </w:pPr>
      <w:r>
        <w:t>Customers should refer to their agreements for a full understanding of their rights and obligations under Microsoft Volume Licensing programs. Microsoft software is licensed not sold. The value and benefit gained through the use of Microsoft software and services may vary by customer. Customers with questions about differences between this material and the agreements should contact their reseller or Microsoft account manager.</w:t>
      </w:r>
    </w:p>
    <w:p w14:paraId="5F75F058" w14:textId="2590571D" w:rsidR="00B3580B" w:rsidRPr="0046222E" w:rsidRDefault="00B3580B" w:rsidP="00CC017D">
      <w:pPr>
        <w:pStyle w:val="OFFLegal"/>
      </w:pPr>
    </w:p>
    <w:sectPr w:rsidR="00B3580B" w:rsidRPr="0046222E" w:rsidSect="00EA5ED6">
      <w:headerReference w:type="default" r:id="rId33"/>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6BEBF" w14:textId="77777777" w:rsidR="009D2180" w:rsidRDefault="009D2180" w:rsidP="00A2413A">
      <w:pPr>
        <w:spacing w:after="0"/>
      </w:pPr>
      <w:r>
        <w:separator/>
      </w:r>
    </w:p>
  </w:endnote>
  <w:endnote w:type="continuationSeparator" w:id="0">
    <w:p w14:paraId="4A89B228" w14:textId="77777777" w:rsidR="009D2180" w:rsidRDefault="009D2180" w:rsidP="00A241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Segoe">
    <w:altName w:val="Segoe UI"/>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E99A8" w14:textId="77777777" w:rsidR="00FE406F" w:rsidRDefault="00FE40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166986"/>
      <w:docPartObj>
        <w:docPartGallery w:val="Page Numbers (Bottom of Page)"/>
        <w:docPartUnique/>
      </w:docPartObj>
    </w:sdtPr>
    <w:sdtEndPr/>
    <w:sdtContent>
      <w:p w14:paraId="7E79C1B3" w14:textId="77777777" w:rsidR="00061EFB" w:rsidRPr="00B44909" w:rsidRDefault="00A070DD" w:rsidP="00B44909">
        <w:pPr>
          <w:pStyle w:val="OFFFooter"/>
        </w:pPr>
        <w:r>
          <w:fldChar w:fldCharType="begin"/>
        </w:r>
        <w:r w:rsidR="0054014C">
          <w:instrText xml:space="preserve"> PAGE   \* MERGEFORMAT </w:instrText>
        </w:r>
        <w:r>
          <w:fldChar w:fldCharType="separate"/>
        </w:r>
        <w:r w:rsidR="00FE406F">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38308" w14:textId="77777777" w:rsidR="00FE406F" w:rsidRDefault="00FE40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C51E8" w14:textId="77777777" w:rsidR="009D2180" w:rsidRDefault="009D2180" w:rsidP="00A2413A">
      <w:pPr>
        <w:spacing w:after="0"/>
      </w:pPr>
      <w:r>
        <w:separator/>
      </w:r>
    </w:p>
  </w:footnote>
  <w:footnote w:type="continuationSeparator" w:id="0">
    <w:p w14:paraId="463AC0A7" w14:textId="77777777" w:rsidR="009D2180" w:rsidRDefault="009D2180" w:rsidP="00A241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C5D8" w14:textId="77777777" w:rsidR="00FE406F" w:rsidRDefault="00FE40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E4164" w14:textId="77777777" w:rsidR="00061EFB" w:rsidRDefault="00061EFB">
    <w:pPr>
      <w:pStyle w:val="Header"/>
    </w:pPr>
    <w:r>
      <w:rPr>
        <w:noProof/>
      </w:rPr>
      <w:drawing>
        <wp:anchor distT="0" distB="0" distL="114300" distR="114300" simplePos="0" relativeHeight="251656704" behindDoc="1" locked="0" layoutInCell="1" allowOverlap="1" wp14:editId="79F3010F">
          <wp:simplePos x="0" y="0"/>
          <wp:positionH relativeFrom="column">
            <wp:posOffset>-952500</wp:posOffset>
          </wp:positionH>
          <wp:positionV relativeFrom="paragraph">
            <wp:posOffset>-457200</wp:posOffset>
          </wp:positionV>
          <wp:extent cx="7810500" cy="2570122"/>
          <wp:effectExtent l="25400" t="0" r="0" b="0"/>
          <wp:wrapNone/>
          <wp:docPr id="2" name="Picture 1" descr="Microsoft-Office-2010-Licensing-Guide_cs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Office-2010-Licensing-Guide_cs3_2.png"/>
                  <pic:cNvPicPr/>
                </pic:nvPicPr>
                <pic:blipFill>
                  <a:blip r:embed="rId1"/>
                  <a:stretch>
                    <a:fillRect/>
                  </a:stretch>
                </pic:blipFill>
                <pic:spPr>
                  <a:xfrm>
                    <a:off x="0" y="0"/>
                    <a:ext cx="7810500" cy="257012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A1EE1" w14:textId="77777777" w:rsidR="00FE406F" w:rsidRDefault="00FE406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05EBE" w14:textId="77777777" w:rsidR="00061EFB" w:rsidRDefault="00061E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9D9BF" w14:textId="77777777" w:rsidR="00061EFB" w:rsidRDefault="00061EFB">
    <w:pPr>
      <w:pStyle w:val="Header"/>
    </w:pPr>
    <w:r>
      <w:rPr>
        <w:noProof/>
      </w:rPr>
      <w:drawing>
        <wp:anchor distT="0" distB="0" distL="114300" distR="114300" simplePos="0" relativeHeight="251657728" behindDoc="1" locked="0" layoutInCell="1" allowOverlap="1" wp14:editId="7A7C869F">
          <wp:simplePos x="0" y="0"/>
          <wp:positionH relativeFrom="column">
            <wp:posOffset>-952500</wp:posOffset>
          </wp:positionH>
          <wp:positionV relativeFrom="paragraph">
            <wp:posOffset>-457200</wp:posOffset>
          </wp:positionV>
          <wp:extent cx="7810500" cy="2570122"/>
          <wp:effectExtent l="25400" t="0" r="0" b="0"/>
          <wp:wrapNone/>
          <wp:docPr id="11" name="Picture 1" descr="Microsoft-Office-2010-Licensing-Guide_cs3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Office-2010-Licensing-Guide_cs3_2.png"/>
                  <pic:cNvPicPr/>
                </pic:nvPicPr>
                <pic:blipFill>
                  <a:blip r:embed="rId1"/>
                  <a:stretch>
                    <a:fillRect/>
                  </a:stretch>
                </pic:blipFill>
                <pic:spPr>
                  <a:xfrm>
                    <a:off x="0" y="0"/>
                    <a:ext cx="7810500" cy="257012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868EC"/>
    <w:multiLevelType w:val="hybridMultilevel"/>
    <w:tmpl w:val="6B4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D0675"/>
    <w:multiLevelType w:val="hybridMultilevel"/>
    <w:tmpl w:val="16728F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757586"/>
    <w:multiLevelType w:val="hybridMultilevel"/>
    <w:tmpl w:val="816A62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2E1FDB"/>
    <w:multiLevelType w:val="hybridMultilevel"/>
    <w:tmpl w:val="AE5EE0D2"/>
    <w:lvl w:ilvl="0" w:tplc="47B671BA">
      <w:start w:val="1"/>
      <w:numFmt w:val="bullet"/>
      <w:lvlText w:val=""/>
      <w:lvlJc w:val="left"/>
      <w:pPr>
        <w:ind w:left="720" w:hanging="360"/>
      </w:pPr>
      <w:rPr>
        <w:rFonts w:ascii="Symbol" w:hAnsi="Symbol" w:hint="default"/>
        <w:caps w:val="0"/>
        <w:strike w:val="0"/>
        <w:dstrike w:val="0"/>
        <w:vanish w:val="0"/>
        <w:color w:val="404040" w:themeColor="text1" w:themeTint="BF"/>
        <w:sz w:val="16"/>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61976"/>
    <w:multiLevelType w:val="hybridMultilevel"/>
    <w:tmpl w:val="0C3CD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93933"/>
    <w:multiLevelType w:val="hybridMultilevel"/>
    <w:tmpl w:val="14DA5132"/>
    <w:lvl w:ilvl="0" w:tplc="BCCE9EE6">
      <w:start w:val="1"/>
      <w:numFmt w:val="bullet"/>
      <w:pStyle w:val="OFFWhiteTablebullets"/>
      <w:lvlText w:val=""/>
      <w:lvlJc w:val="left"/>
      <w:pPr>
        <w:ind w:left="720" w:hanging="360"/>
      </w:pPr>
      <w:rPr>
        <w:rFonts w:ascii="Symbol" w:hAnsi="Symbol" w:hint="default"/>
        <w:caps w:val="0"/>
        <w:strike w:val="0"/>
        <w:dstrike w:val="0"/>
        <w:vanish w:val="0"/>
        <w:color w:val="FFFFFF" w:themeColor="background1"/>
        <w:sz w:val="16"/>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51A00"/>
    <w:multiLevelType w:val="hybridMultilevel"/>
    <w:tmpl w:val="6F0216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B2D93"/>
    <w:multiLevelType w:val="hybridMultilevel"/>
    <w:tmpl w:val="6A6649D2"/>
    <w:lvl w:ilvl="0" w:tplc="9168C6C8">
      <w:start w:val="1"/>
      <w:numFmt w:val="decimal"/>
      <w:pStyle w:val="OFFList"/>
      <w:lvlText w:val="%1."/>
      <w:lvlJc w:val="left"/>
      <w:pPr>
        <w:ind w:left="360" w:hanging="360"/>
      </w:pPr>
      <w:rPr>
        <w:rFonts w:hint="default"/>
        <w:b w:val="0"/>
        <w:caps w:val="0"/>
        <w:strike w:val="0"/>
        <w:dstrike w:val="0"/>
        <w:vanish w:val="0"/>
        <w:color w:val="404040" w:themeColor="text1" w:themeTint="BF"/>
        <w:sz w:val="16"/>
        <w:u w:val="none"/>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F9676BB"/>
    <w:multiLevelType w:val="hybridMultilevel"/>
    <w:tmpl w:val="820EE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E69F8"/>
    <w:multiLevelType w:val="hybridMultilevel"/>
    <w:tmpl w:val="39DE7B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9E28B4"/>
    <w:multiLevelType w:val="hybridMultilevel"/>
    <w:tmpl w:val="89920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D37DA5"/>
    <w:multiLevelType w:val="hybridMultilevel"/>
    <w:tmpl w:val="E54656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F976CD"/>
    <w:multiLevelType w:val="hybridMultilevel"/>
    <w:tmpl w:val="DAB60B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2784E7E"/>
    <w:multiLevelType w:val="hybridMultilevel"/>
    <w:tmpl w:val="ECA2A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4054D5"/>
    <w:multiLevelType w:val="hybridMultilevel"/>
    <w:tmpl w:val="51D6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86802"/>
    <w:multiLevelType w:val="hybridMultilevel"/>
    <w:tmpl w:val="CD4207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AA11F4"/>
    <w:multiLevelType w:val="hybridMultilevel"/>
    <w:tmpl w:val="F37C9260"/>
    <w:lvl w:ilvl="0" w:tplc="CFF44D60">
      <w:start w:val="1"/>
      <w:numFmt w:val="bullet"/>
      <w:pStyle w:val="ListParagraph"/>
      <w:lvlText w:val=""/>
      <w:lvlJc w:val="left"/>
      <w:pPr>
        <w:ind w:left="360" w:hanging="360"/>
      </w:pPr>
      <w:rPr>
        <w:rFonts w:ascii="Symbol" w:hAnsi="Symbol" w:hint="default"/>
        <w:caps w:val="0"/>
        <w:strike w:val="0"/>
        <w:dstrike w:val="0"/>
        <w:vanish w:val="0"/>
        <w:color w:val="404040" w:themeColor="text1" w:themeTint="BF"/>
        <w:sz w:val="16"/>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C425D24"/>
    <w:multiLevelType w:val="hybridMultilevel"/>
    <w:tmpl w:val="1578D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2D002A"/>
    <w:multiLevelType w:val="hybridMultilevel"/>
    <w:tmpl w:val="DF1CD4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CB509C"/>
    <w:multiLevelType w:val="hybridMultilevel"/>
    <w:tmpl w:val="B9265F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C6581B"/>
    <w:multiLevelType w:val="hybridMultilevel"/>
    <w:tmpl w:val="32429814"/>
    <w:lvl w:ilvl="0" w:tplc="47B671BA">
      <w:start w:val="1"/>
      <w:numFmt w:val="bullet"/>
      <w:lvlText w:val=""/>
      <w:lvlJc w:val="left"/>
      <w:pPr>
        <w:ind w:left="360" w:hanging="360"/>
      </w:pPr>
      <w:rPr>
        <w:rFonts w:ascii="Symbol" w:hAnsi="Symbol" w:hint="default"/>
        <w:caps w:val="0"/>
        <w:strike w:val="0"/>
        <w:dstrike w:val="0"/>
        <w:vanish w:val="0"/>
        <w:color w:val="404040" w:themeColor="text1" w:themeTint="BF"/>
        <w:sz w:val="16"/>
        <w:u w:val="none"/>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1"/>
  </w:num>
  <w:num w:numId="3">
    <w:abstractNumId w:val="15"/>
  </w:num>
  <w:num w:numId="4">
    <w:abstractNumId w:val="9"/>
  </w:num>
  <w:num w:numId="5">
    <w:abstractNumId w:val="4"/>
  </w:num>
  <w:num w:numId="6">
    <w:abstractNumId w:val="10"/>
  </w:num>
  <w:num w:numId="7">
    <w:abstractNumId w:val="20"/>
    <w:lvlOverride w:ilvl="0">
      <w:startOverride w:val="1"/>
    </w:lvlOverride>
  </w:num>
  <w:num w:numId="8">
    <w:abstractNumId w:val="7"/>
  </w:num>
  <w:num w:numId="9">
    <w:abstractNumId w:val="2"/>
  </w:num>
  <w:num w:numId="10">
    <w:abstractNumId w:val="8"/>
  </w:num>
  <w:num w:numId="11">
    <w:abstractNumId w:val="18"/>
  </w:num>
  <w:num w:numId="12">
    <w:abstractNumId w:val="13"/>
  </w:num>
  <w:num w:numId="13">
    <w:abstractNumId w:val="6"/>
  </w:num>
  <w:num w:numId="14">
    <w:abstractNumId w:val="1"/>
  </w:num>
  <w:num w:numId="15">
    <w:abstractNumId w:val="0"/>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num>
  <w:num w:numId="19">
    <w:abstractNumId w:val="16"/>
  </w:num>
  <w:num w:numId="20">
    <w:abstractNumId w:val="5"/>
  </w:num>
  <w:num w:numId="21">
    <w:abstractNumId w:val="17"/>
  </w:num>
  <w:num w:numId="22">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9">
      <o:colormru v:ext="edit" colors="#dbe5f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9D"/>
    <w:rsid w:val="000012FE"/>
    <w:rsid w:val="0000376A"/>
    <w:rsid w:val="000043B7"/>
    <w:rsid w:val="00005AAE"/>
    <w:rsid w:val="00007AF1"/>
    <w:rsid w:val="00012DFF"/>
    <w:rsid w:val="0002505C"/>
    <w:rsid w:val="00030149"/>
    <w:rsid w:val="00037207"/>
    <w:rsid w:val="0004114C"/>
    <w:rsid w:val="000425D9"/>
    <w:rsid w:val="000542C4"/>
    <w:rsid w:val="00061EFB"/>
    <w:rsid w:val="000642DE"/>
    <w:rsid w:val="00064667"/>
    <w:rsid w:val="0006723B"/>
    <w:rsid w:val="00070E9F"/>
    <w:rsid w:val="00084844"/>
    <w:rsid w:val="00086B8A"/>
    <w:rsid w:val="00090D3A"/>
    <w:rsid w:val="00093C3B"/>
    <w:rsid w:val="00094D1C"/>
    <w:rsid w:val="000977CA"/>
    <w:rsid w:val="000A1BEE"/>
    <w:rsid w:val="000A391F"/>
    <w:rsid w:val="000A43F5"/>
    <w:rsid w:val="000A6BFD"/>
    <w:rsid w:val="000A7552"/>
    <w:rsid w:val="000B52D2"/>
    <w:rsid w:val="000B6BD7"/>
    <w:rsid w:val="000C2538"/>
    <w:rsid w:val="000C4518"/>
    <w:rsid w:val="000D2C1B"/>
    <w:rsid w:val="000D5C91"/>
    <w:rsid w:val="000D6DA5"/>
    <w:rsid w:val="000F017B"/>
    <w:rsid w:val="001101B1"/>
    <w:rsid w:val="00117680"/>
    <w:rsid w:val="00127CB3"/>
    <w:rsid w:val="00130FEF"/>
    <w:rsid w:val="001340ED"/>
    <w:rsid w:val="00134A25"/>
    <w:rsid w:val="0014137F"/>
    <w:rsid w:val="00146F61"/>
    <w:rsid w:val="001502E4"/>
    <w:rsid w:val="0015745E"/>
    <w:rsid w:val="00160F76"/>
    <w:rsid w:val="00165D61"/>
    <w:rsid w:val="001741D0"/>
    <w:rsid w:val="00182B39"/>
    <w:rsid w:val="0019583B"/>
    <w:rsid w:val="00197B58"/>
    <w:rsid w:val="001A0856"/>
    <w:rsid w:val="001A482D"/>
    <w:rsid w:val="001B1548"/>
    <w:rsid w:val="001B6E43"/>
    <w:rsid w:val="001C54AA"/>
    <w:rsid w:val="001D11E1"/>
    <w:rsid w:val="001D2610"/>
    <w:rsid w:val="001D7F9F"/>
    <w:rsid w:val="001E0979"/>
    <w:rsid w:val="001E0B5A"/>
    <w:rsid w:val="001F0520"/>
    <w:rsid w:val="00207496"/>
    <w:rsid w:val="00212BBB"/>
    <w:rsid w:val="0021364B"/>
    <w:rsid w:val="0022061A"/>
    <w:rsid w:val="0022445A"/>
    <w:rsid w:val="00234300"/>
    <w:rsid w:val="00236FAE"/>
    <w:rsid w:val="002454F8"/>
    <w:rsid w:val="00255136"/>
    <w:rsid w:val="00257B48"/>
    <w:rsid w:val="00262A90"/>
    <w:rsid w:val="002664B0"/>
    <w:rsid w:val="00275864"/>
    <w:rsid w:val="00277356"/>
    <w:rsid w:val="002843C9"/>
    <w:rsid w:val="002869B6"/>
    <w:rsid w:val="0029328E"/>
    <w:rsid w:val="0029586D"/>
    <w:rsid w:val="00295F67"/>
    <w:rsid w:val="002A0751"/>
    <w:rsid w:val="002A137B"/>
    <w:rsid w:val="002B032C"/>
    <w:rsid w:val="002C084C"/>
    <w:rsid w:val="002C138A"/>
    <w:rsid w:val="002C302C"/>
    <w:rsid w:val="002C5793"/>
    <w:rsid w:val="002C6CA0"/>
    <w:rsid w:val="002D4320"/>
    <w:rsid w:val="002D7EF0"/>
    <w:rsid w:val="002E05FA"/>
    <w:rsid w:val="002E326A"/>
    <w:rsid w:val="002F1C5E"/>
    <w:rsid w:val="002F4106"/>
    <w:rsid w:val="002F6B79"/>
    <w:rsid w:val="0031032B"/>
    <w:rsid w:val="003154B5"/>
    <w:rsid w:val="00321195"/>
    <w:rsid w:val="003327F1"/>
    <w:rsid w:val="003341BC"/>
    <w:rsid w:val="003441EE"/>
    <w:rsid w:val="003515F9"/>
    <w:rsid w:val="003546FE"/>
    <w:rsid w:val="00361357"/>
    <w:rsid w:val="00364E4E"/>
    <w:rsid w:val="00366D7C"/>
    <w:rsid w:val="003723DC"/>
    <w:rsid w:val="00375D72"/>
    <w:rsid w:val="00380B79"/>
    <w:rsid w:val="00384CCC"/>
    <w:rsid w:val="003A6376"/>
    <w:rsid w:val="003B65A2"/>
    <w:rsid w:val="003C47C3"/>
    <w:rsid w:val="003C6C47"/>
    <w:rsid w:val="003D02B2"/>
    <w:rsid w:val="003E0B35"/>
    <w:rsid w:val="003E23C9"/>
    <w:rsid w:val="003E43DB"/>
    <w:rsid w:val="003E48DB"/>
    <w:rsid w:val="003E6E53"/>
    <w:rsid w:val="003F3411"/>
    <w:rsid w:val="003F4A01"/>
    <w:rsid w:val="003F667C"/>
    <w:rsid w:val="003F71C7"/>
    <w:rsid w:val="0040039F"/>
    <w:rsid w:val="0040330A"/>
    <w:rsid w:val="00410E74"/>
    <w:rsid w:val="00415E53"/>
    <w:rsid w:val="004173DD"/>
    <w:rsid w:val="00421BF5"/>
    <w:rsid w:val="00425502"/>
    <w:rsid w:val="00425E58"/>
    <w:rsid w:val="00426DA5"/>
    <w:rsid w:val="00432F47"/>
    <w:rsid w:val="00433CD1"/>
    <w:rsid w:val="00436D75"/>
    <w:rsid w:val="00437496"/>
    <w:rsid w:val="004377DF"/>
    <w:rsid w:val="00452F5F"/>
    <w:rsid w:val="00453175"/>
    <w:rsid w:val="0046146B"/>
    <w:rsid w:val="00461D1F"/>
    <w:rsid w:val="0046222E"/>
    <w:rsid w:val="00462BE0"/>
    <w:rsid w:val="00463EDB"/>
    <w:rsid w:val="004727BF"/>
    <w:rsid w:val="00472CEA"/>
    <w:rsid w:val="00483338"/>
    <w:rsid w:val="00485A4A"/>
    <w:rsid w:val="0049157F"/>
    <w:rsid w:val="0049504C"/>
    <w:rsid w:val="00495D57"/>
    <w:rsid w:val="004A5C85"/>
    <w:rsid w:val="004C00C2"/>
    <w:rsid w:val="004C1F6D"/>
    <w:rsid w:val="004C2014"/>
    <w:rsid w:val="004C4F33"/>
    <w:rsid w:val="004C7F39"/>
    <w:rsid w:val="004D3A91"/>
    <w:rsid w:val="004F54A1"/>
    <w:rsid w:val="004F55BE"/>
    <w:rsid w:val="005022C2"/>
    <w:rsid w:val="00507F1D"/>
    <w:rsid w:val="005124A8"/>
    <w:rsid w:val="0051421E"/>
    <w:rsid w:val="00525E25"/>
    <w:rsid w:val="0054014C"/>
    <w:rsid w:val="00543CFB"/>
    <w:rsid w:val="00550266"/>
    <w:rsid w:val="005557AD"/>
    <w:rsid w:val="00555CB7"/>
    <w:rsid w:val="005653E8"/>
    <w:rsid w:val="00566689"/>
    <w:rsid w:val="00566ACE"/>
    <w:rsid w:val="00566CA6"/>
    <w:rsid w:val="0056726F"/>
    <w:rsid w:val="005746E8"/>
    <w:rsid w:val="00576DD8"/>
    <w:rsid w:val="005853E7"/>
    <w:rsid w:val="0058637F"/>
    <w:rsid w:val="00590947"/>
    <w:rsid w:val="00591F38"/>
    <w:rsid w:val="0059227D"/>
    <w:rsid w:val="005A6326"/>
    <w:rsid w:val="005B0D70"/>
    <w:rsid w:val="005B30D4"/>
    <w:rsid w:val="005C4212"/>
    <w:rsid w:val="005C6CBC"/>
    <w:rsid w:val="005D0E4E"/>
    <w:rsid w:val="005D4C99"/>
    <w:rsid w:val="005E0EC0"/>
    <w:rsid w:val="005E325E"/>
    <w:rsid w:val="005E4844"/>
    <w:rsid w:val="005F2610"/>
    <w:rsid w:val="005F416F"/>
    <w:rsid w:val="00600774"/>
    <w:rsid w:val="00626994"/>
    <w:rsid w:val="0063150E"/>
    <w:rsid w:val="00640B27"/>
    <w:rsid w:val="006452ED"/>
    <w:rsid w:val="0065577C"/>
    <w:rsid w:val="00663785"/>
    <w:rsid w:val="0067386B"/>
    <w:rsid w:val="006951ED"/>
    <w:rsid w:val="00696C45"/>
    <w:rsid w:val="006A5247"/>
    <w:rsid w:val="006A6C63"/>
    <w:rsid w:val="006A7871"/>
    <w:rsid w:val="006B1223"/>
    <w:rsid w:val="006B2FFE"/>
    <w:rsid w:val="006C1F9D"/>
    <w:rsid w:val="006C52B4"/>
    <w:rsid w:val="006D3ADD"/>
    <w:rsid w:val="006E2A5A"/>
    <w:rsid w:val="006E678F"/>
    <w:rsid w:val="00700CFB"/>
    <w:rsid w:val="00702CED"/>
    <w:rsid w:val="007032FF"/>
    <w:rsid w:val="00705A43"/>
    <w:rsid w:val="00710E6A"/>
    <w:rsid w:val="007116D6"/>
    <w:rsid w:val="00724186"/>
    <w:rsid w:val="00731A65"/>
    <w:rsid w:val="00735E90"/>
    <w:rsid w:val="007370A3"/>
    <w:rsid w:val="00740098"/>
    <w:rsid w:val="0074222A"/>
    <w:rsid w:val="00742739"/>
    <w:rsid w:val="00746550"/>
    <w:rsid w:val="00751E28"/>
    <w:rsid w:val="00751ED4"/>
    <w:rsid w:val="00756247"/>
    <w:rsid w:val="00756383"/>
    <w:rsid w:val="00764702"/>
    <w:rsid w:val="00764940"/>
    <w:rsid w:val="007654FB"/>
    <w:rsid w:val="00775967"/>
    <w:rsid w:val="00777877"/>
    <w:rsid w:val="00777AD1"/>
    <w:rsid w:val="00781267"/>
    <w:rsid w:val="00797860"/>
    <w:rsid w:val="007A160D"/>
    <w:rsid w:val="007A3AA2"/>
    <w:rsid w:val="007A4669"/>
    <w:rsid w:val="007B0BFB"/>
    <w:rsid w:val="007B4B94"/>
    <w:rsid w:val="007C2125"/>
    <w:rsid w:val="007D09F0"/>
    <w:rsid w:val="007E2CB4"/>
    <w:rsid w:val="007E443C"/>
    <w:rsid w:val="00800CD5"/>
    <w:rsid w:val="00807A93"/>
    <w:rsid w:val="00807D9E"/>
    <w:rsid w:val="00813556"/>
    <w:rsid w:val="00821A2B"/>
    <w:rsid w:val="00822034"/>
    <w:rsid w:val="0082659B"/>
    <w:rsid w:val="0083389C"/>
    <w:rsid w:val="008539ED"/>
    <w:rsid w:val="0087426C"/>
    <w:rsid w:val="0088361D"/>
    <w:rsid w:val="008862BF"/>
    <w:rsid w:val="00887AB7"/>
    <w:rsid w:val="008907CA"/>
    <w:rsid w:val="0089112A"/>
    <w:rsid w:val="008A4D9E"/>
    <w:rsid w:val="008B613C"/>
    <w:rsid w:val="008C0A23"/>
    <w:rsid w:val="008C58B0"/>
    <w:rsid w:val="008C7FF1"/>
    <w:rsid w:val="008D29E7"/>
    <w:rsid w:val="008D3109"/>
    <w:rsid w:val="008E3A78"/>
    <w:rsid w:val="008E3E96"/>
    <w:rsid w:val="008E66E6"/>
    <w:rsid w:val="008E6FC4"/>
    <w:rsid w:val="009040E8"/>
    <w:rsid w:val="00905D3E"/>
    <w:rsid w:val="00920463"/>
    <w:rsid w:val="0092071A"/>
    <w:rsid w:val="00930D41"/>
    <w:rsid w:val="0095196F"/>
    <w:rsid w:val="009529B2"/>
    <w:rsid w:val="00953F96"/>
    <w:rsid w:val="00962793"/>
    <w:rsid w:val="00970E01"/>
    <w:rsid w:val="00980B48"/>
    <w:rsid w:val="009908C9"/>
    <w:rsid w:val="009A1137"/>
    <w:rsid w:val="009A1A5D"/>
    <w:rsid w:val="009A2100"/>
    <w:rsid w:val="009A7034"/>
    <w:rsid w:val="009B081B"/>
    <w:rsid w:val="009C1658"/>
    <w:rsid w:val="009C4A90"/>
    <w:rsid w:val="009C5591"/>
    <w:rsid w:val="009D2180"/>
    <w:rsid w:val="009D4F6D"/>
    <w:rsid w:val="009D526A"/>
    <w:rsid w:val="009D5B40"/>
    <w:rsid w:val="009D69D8"/>
    <w:rsid w:val="009E2D14"/>
    <w:rsid w:val="009E2D61"/>
    <w:rsid w:val="009E4BEC"/>
    <w:rsid w:val="009F244B"/>
    <w:rsid w:val="009F386C"/>
    <w:rsid w:val="009F464D"/>
    <w:rsid w:val="00A034C7"/>
    <w:rsid w:val="00A05F9B"/>
    <w:rsid w:val="00A070DD"/>
    <w:rsid w:val="00A10C5F"/>
    <w:rsid w:val="00A2413A"/>
    <w:rsid w:val="00A27BC5"/>
    <w:rsid w:val="00A34379"/>
    <w:rsid w:val="00A35025"/>
    <w:rsid w:val="00A36884"/>
    <w:rsid w:val="00A44033"/>
    <w:rsid w:val="00A50417"/>
    <w:rsid w:val="00A52A6B"/>
    <w:rsid w:val="00A54548"/>
    <w:rsid w:val="00A55F56"/>
    <w:rsid w:val="00A569D9"/>
    <w:rsid w:val="00A66238"/>
    <w:rsid w:val="00A679BC"/>
    <w:rsid w:val="00A71E49"/>
    <w:rsid w:val="00A80D3B"/>
    <w:rsid w:val="00AA0A66"/>
    <w:rsid w:val="00AA1ED2"/>
    <w:rsid w:val="00AA2D26"/>
    <w:rsid w:val="00AB3D91"/>
    <w:rsid w:val="00AC173B"/>
    <w:rsid w:val="00AE3254"/>
    <w:rsid w:val="00AE7727"/>
    <w:rsid w:val="00AF1309"/>
    <w:rsid w:val="00AF2946"/>
    <w:rsid w:val="00B0488B"/>
    <w:rsid w:val="00B06307"/>
    <w:rsid w:val="00B073C8"/>
    <w:rsid w:val="00B16F39"/>
    <w:rsid w:val="00B17715"/>
    <w:rsid w:val="00B27420"/>
    <w:rsid w:val="00B32357"/>
    <w:rsid w:val="00B3580B"/>
    <w:rsid w:val="00B37084"/>
    <w:rsid w:val="00B44909"/>
    <w:rsid w:val="00B52204"/>
    <w:rsid w:val="00B57115"/>
    <w:rsid w:val="00B6071E"/>
    <w:rsid w:val="00B6128B"/>
    <w:rsid w:val="00B6530F"/>
    <w:rsid w:val="00B668BE"/>
    <w:rsid w:val="00B66D5A"/>
    <w:rsid w:val="00B830D9"/>
    <w:rsid w:val="00B87B1B"/>
    <w:rsid w:val="00B9070F"/>
    <w:rsid w:val="00B9090A"/>
    <w:rsid w:val="00B91177"/>
    <w:rsid w:val="00B953E4"/>
    <w:rsid w:val="00B97D4C"/>
    <w:rsid w:val="00BB1182"/>
    <w:rsid w:val="00BB3B27"/>
    <w:rsid w:val="00BB5117"/>
    <w:rsid w:val="00BD258E"/>
    <w:rsid w:val="00BD381C"/>
    <w:rsid w:val="00BD5149"/>
    <w:rsid w:val="00BE21C9"/>
    <w:rsid w:val="00BE2A64"/>
    <w:rsid w:val="00BE7AC8"/>
    <w:rsid w:val="00BF41EA"/>
    <w:rsid w:val="00C00ADF"/>
    <w:rsid w:val="00C02634"/>
    <w:rsid w:val="00C03A77"/>
    <w:rsid w:val="00C11B0F"/>
    <w:rsid w:val="00C121FF"/>
    <w:rsid w:val="00C167AD"/>
    <w:rsid w:val="00C252B2"/>
    <w:rsid w:val="00C25C2C"/>
    <w:rsid w:val="00C30F56"/>
    <w:rsid w:val="00C325AB"/>
    <w:rsid w:val="00C3648E"/>
    <w:rsid w:val="00C371BA"/>
    <w:rsid w:val="00C46567"/>
    <w:rsid w:val="00C5369F"/>
    <w:rsid w:val="00C53E9B"/>
    <w:rsid w:val="00C573A3"/>
    <w:rsid w:val="00C60A9D"/>
    <w:rsid w:val="00C747BA"/>
    <w:rsid w:val="00C81CA3"/>
    <w:rsid w:val="00C84612"/>
    <w:rsid w:val="00C85199"/>
    <w:rsid w:val="00C85876"/>
    <w:rsid w:val="00C85A10"/>
    <w:rsid w:val="00C93B53"/>
    <w:rsid w:val="00C95C30"/>
    <w:rsid w:val="00CA17C7"/>
    <w:rsid w:val="00CA4E96"/>
    <w:rsid w:val="00CA5EBA"/>
    <w:rsid w:val="00CB6D54"/>
    <w:rsid w:val="00CC017D"/>
    <w:rsid w:val="00CC1AD0"/>
    <w:rsid w:val="00CC7447"/>
    <w:rsid w:val="00CD0442"/>
    <w:rsid w:val="00CD29CE"/>
    <w:rsid w:val="00CE0FEF"/>
    <w:rsid w:val="00CE16BA"/>
    <w:rsid w:val="00CE65B3"/>
    <w:rsid w:val="00CF35BB"/>
    <w:rsid w:val="00D06E59"/>
    <w:rsid w:val="00D10EC5"/>
    <w:rsid w:val="00D15699"/>
    <w:rsid w:val="00D23557"/>
    <w:rsid w:val="00D30494"/>
    <w:rsid w:val="00D34F4F"/>
    <w:rsid w:val="00D35785"/>
    <w:rsid w:val="00D3729A"/>
    <w:rsid w:val="00D376E2"/>
    <w:rsid w:val="00D4673E"/>
    <w:rsid w:val="00D469FA"/>
    <w:rsid w:val="00D54AF2"/>
    <w:rsid w:val="00D552C3"/>
    <w:rsid w:val="00D63C2E"/>
    <w:rsid w:val="00D643A5"/>
    <w:rsid w:val="00D64640"/>
    <w:rsid w:val="00D64792"/>
    <w:rsid w:val="00D6589D"/>
    <w:rsid w:val="00D66811"/>
    <w:rsid w:val="00D71300"/>
    <w:rsid w:val="00D729FE"/>
    <w:rsid w:val="00D76DDB"/>
    <w:rsid w:val="00D80C9A"/>
    <w:rsid w:val="00D85199"/>
    <w:rsid w:val="00D866A3"/>
    <w:rsid w:val="00D9711F"/>
    <w:rsid w:val="00D97E90"/>
    <w:rsid w:val="00DA405C"/>
    <w:rsid w:val="00DA457A"/>
    <w:rsid w:val="00DB03E7"/>
    <w:rsid w:val="00DB3CC4"/>
    <w:rsid w:val="00DC4484"/>
    <w:rsid w:val="00DD6A24"/>
    <w:rsid w:val="00DE5D70"/>
    <w:rsid w:val="00E01E79"/>
    <w:rsid w:val="00E03427"/>
    <w:rsid w:val="00E06F65"/>
    <w:rsid w:val="00E07D79"/>
    <w:rsid w:val="00E10458"/>
    <w:rsid w:val="00E117D9"/>
    <w:rsid w:val="00E1530B"/>
    <w:rsid w:val="00E23179"/>
    <w:rsid w:val="00E25F2B"/>
    <w:rsid w:val="00E36477"/>
    <w:rsid w:val="00E4542F"/>
    <w:rsid w:val="00E51298"/>
    <w:rsid w:val="00E72C2D"/>
    <w:rsid w:val="00E75033"/>
    <w:rsid w:val="00E7783C"/>
    <w:rsid w:val="00E80F4F"/>
    <w:rsid w:val="00E839FB"/>
    <w:rsid w:val="00E87806"/>
    <w:rsid w:val="00E930FE"/>
    <w:rsid w:val="00E94D87"/>
    <w:rsid w:val="00E958DA"/>
    <w:rsid w:val="00E95C37"/>
    <w:rsid w:val="00EA5ED6"/>
    <w:rsid w:val="00EB0DA3"/>
    <w:rsid w:val="00EB5CA7"/>
    <w:rsid w:val="00EB77AD"/>
    <w:rsid w:val="00EC0D62"/>
    <w:rsid w:val="00EC7EB7"/>
    <w:rsid w:val="00ED0903"/>
    <w:rsid w:val="00EE0C8B"/>
    <w:rsid w:val="00EE413A"/>
    <w:rsid w:val="00EE48EE"/>
    <w:rsid w:val="00EE6BA0"/>
    <w:rsid w:val="00EF6165"/>
    <w:rsid w:val="00EF628E"/>
    <w:rsid w:val="00EF6E13"/>
    <w:rsid w:val="00F01598"/>
    <w:rsid w:val="00F0305B"/>
    <w:rsid w:val="00F05BEB"/>
    <w:rsid w:val="00F1620C"/>
    <w:rsid w:val="00F17146"/>
    <w:rsid w:val="00F21A22"/>
    <w:rsid w:val="00F26F43"/>
    <w:rsid w:val="00F2736B"/>
    <w:rsid w:val="00F32AD8"/>
    <w:rsid w:val="00F55DCC"/>
    <w:rsid w:val="00F67850"/>
    <w:rsid w:val="00F74E88"/>
    <w:rsid w:val="00F830E9"/>
    <w:rsid w:val="00F83BC6"/>
    <w:rsid w:val="00F8687D"/>
    <w:rsid w:val="00F918FF"/>
    <w:rsid w:val="00F9273C"/>
    <w:rsid w:val="00F954E3"/>
    <w:rsid w:val="00FB27F7"/>
    <w:rsid w:val="00FB4CDF"/>
    <w:rsid w:val="00FC3673"/>
    <w:rsid w:val="00FE3C8C"/>
    <w:rsid w:val="00FE406F"/>
    <w:rsid w:val="00FF25DD"/>
    <w:rsid w:val="00FF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be5f1"/>
    </o:shapedefaults>
    <o:shapelayout v:ext="edit">
      <o:idmap v:ext="edit" data="1"/>
    </o:shapelayout>
  </w:shapeDefaults>
  <w:decimalSymbol w:val="."/>
  <w:listSeparator w:val=","/>
  <w14:docId w14:val="0011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CA"/>
    <w:pPr>
      <w:spacing w:line="240" w:lineRule="auto"/>
    </w:pPr>
    <w:rPr>
      <w:sz w:val="20"/>
    </w:rPr>
  </w:style>
  <w:style w:type="paragraph" w:styleId="Heading1">
    <w:name w:val="heading 1"/>
    <w:basedOn w:val="Normal"/>
    <w:next w:val="Normal"/>
    <w:link w:val="Heading1Char"/>
    <w:uiPriority w:val="9"/>
    <w:qFormat/>
    <w:rsid w:val="00AC173B"/>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146F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D30494"/>
    <w:pPr>
      <w:keepNext/>
      <w:spacing w:before="240" w:after="60"/>
      <w:outlineLvl w:val="2"/>
    </w:pPr>
    <w:rPr>
      <w:rFonts w:ascii="Arial" w:eastAsia="MS Mincho" w:hAnsi="Arial" w:cs="Arial"/>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FF Bullet List,Bullet List,numbered,FooterText"/>
    <w:basedOn w:val="Normal"/>
    <w:link w:val="ListParagraphChar"/>
    <w:uiPriority w:val="34"/>
    <w:qFormat/>
    <w:rsid w:val="006B1223"/>
    <w:pPr>
      <w:numPr>
        <w:numId w:val="19"/>
      </w:numPr>
      <w:spacing w:before="60" w:after="60"/>
    </w:pPr>
    <w:rPr>
      <w:rFonts w:ascii="Calibri" w:eastAsia="Times New Roman" w:hAnsi="Calibri" w:cs="Times New Roman"/>
      <w:color w:val="404040" w:themeColor="text1" w:themeTint="BF"/>
    </w:rPr>
  </w:style>
  <w:style w:type="character" w:styleId="Hyperlink">
    <w:name w:val="Hyperlink"/>
    <w:basedOn w:val="DefaultParagraphFont"/>
    <w:uiPriority w:val="99"/>
    <w:unhideWhenUsed/>
    <w:rsid w:val="00746550"/>
    <w:rPr>
      <w:color w:val="F15A22" w:themeColor="accent2"/>
      <w:u w:val="single"/>
    </w:rPr>
  </w:style>
  <w:style w:type="paragraph" w:styleId="BalloonText">
    <w:name w:val="Balloon Text"/>
    <w:basedOn w:val="Normal"/>
    <w:link w:val="BalloonTextChar"/>
    <w:uiPriority w:val="99"/>
    <w:semiHidden/>
    <w:unhideWhenUsed/>
    <w:rsid w:val="00495D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D57"/>
    <w:rPr>
      <w:rFonts w:ascii="Tahoma" w:hAnsi="Tahoma" w:cs="Tahoma"/>
      <w:sz w:val="16"/>
      <w:szCs w:val="16"/>
    </w:rPr>
  </w:style>
  <w:style w:type="character" w:customStyle="1" w:styleId="ListParagraphChar">
    <w:name w:val="List Paragraph Char"/>
    <w:aliases w:val="OFF Bullet List Char,Bullet List Char,numbered Char,FooterText Char"/>
    <w:basedOn w:val="DefaultParagraphFont"/>
    <w:link w:val="ListParagraph"/>
    <w:uiPriority w:val="34"/>
    <w:rsid w:val="006B1223"/>
    <w:rPr>
      <w:rFonts w:ascii="Calibri" w:eastAsia="Times New Roman" w:hAnsi="Calibri" w:cs="Times New Roman"/>
      <w:color w:val="404040" w:themeColor="text1" w:themeTint="BF"/>
      <w:sz w:val="20"/>
    </w:rPr>
  </w:style>
  <w:style w:type="paragraph" w:styleId="NormalWeb">
    <w:name w:val="Normal (Web)"/>
    <w:basedOn w:val="Normal"/>
    <w:uiPriority w:val="99"/>
    <w:unhideWhenUsed/>
    <w:rsid w:val="00D469FA"/>
    <w:pPr>
      <w:spacing w:before="100" w:beforeAutospacing="1" w:after="100" w:afterAutospacing="1"/>
    </w:pPr>
    <w:rPr>
      <w:rFonts w:ascii="Times New Roman" w:hAnsi="Times New Roman" w:cs="Times New Roman"/>
      <w:sz w:val="24"/>
      <w:szCs w:val="24"/>
    </w:rPr>
  </w:style>
  <w:style w:type="character" w:customStyle="1" w:styleId="Heading3Char">
    <w:name w:val="Heading 3 Char"/>
    <w:basedOn w:val="DefaultParagraphFont"/>
    <w:link w:val="Heading3"/>
    <w:rsid w:val="00D30494"/>
    <w:rPr>
      <w:rFonts w:ascii="Arial" w:eastAsia="MS Mincho" w:hAnsi="Arial" w:cs="Arial"/>
      <w:b/>
      <w:bCs/>
      <w:sz w:val="26"/>
      <w:szCs w:val="26"/>
      <w:lang w:eastAsia="ja-JP"/>
    </w:rPr>
  </w:style>
  <w:style w:type="table" w:styleId="TableGrid">
    <w:name w:val="Table Grid"/>
    <w:basedOn w:val="TableNormal"/>
    <w:uiPriority w:val="59"/>
    <w:rsid w:val="004C4F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673E"/>
    <w:rPr>
      <w:color w:val="7F7F7F" w:themeColor="followedHyperlink"/>
      <w:u w:val="single"/>
    </w:rPr>
  </w:style>
  <w:style w:type="paragraph" w:customStyle="1" w:styleId="OFFBody">
    <w:name w:val="OFF Body"/>
    <w:basedOn w:val="Normal"/>
    <w:qFormat/>
    <w:rsid w:val="00CE0FEF"/>
    <w:rPr>
      <w:color w:val="404040" w:themeColor="text1" w:themeTint="BF"/>
    </w:rPr>
  </w:style>
  <w:style w:type="paragraph" w:customStyle="1" w:styleId="OFFHeading1">
    <w:name w:val="OFF Heading 1"/>
    <w:basedOn w:val="OFFBody"/>
    <w:qFormat/>
    <w:rsid w:val="009908C9"/>
    <w:pPr>
      <w:spacing w:line="520" w:lineRule="exact"/>
    </w:pPr>
    <w:rPr>
      <w:color w:val="F15A22" w:themeColor="accent2"/>
      <w:sz w:val="52"/>
    </w:rPr>
  </w:style>
  <w:style w:type="paragraph" w:customStyle="1" w:styleId="OFFHeading2">
    <w:name w:val="OFF Heading 2"/>
    <w:qFormat/>
    <w:rsid w:val="00C00ADF"/>
    <w:pPr>
      <w:spacing w:after="60" w:line="240" w:lineRule="exact"/>
    </w:pPr>
    <w:rPr>
      <w:b/>
    </w:rPr>
  </w:style>
  <w:style w:type="paragraph" w:styleId="Header">
    <w:name w:val="header"/>
    <w:basedOn w:val="Normal"/>
    <w:link w:val="HeaderChar"/>
    <w:uiPriority w:val="99"/>
    <w:unhideWhenUsed/>
    <w:rsid w:val="00A2413A"/>
    <w:pPr>
      <w:tabs>
        <w:tab w:val="center" w:pos="4680"/>
        <w:tab w:val="right" w:pos="9360"/>
      </w:tabs>
      <w:spacing w:after="0"/>
    </w:pPr>
  </w:style>
  <w:style w:type="character" w:customStyle="1" w:styleId="HeaderChar">
    <w:name w:val="Header Char"/>
    <w:basedOn w:val="DefaultParagraphFont"/>
    <w:link w:val="Header"/>
    <w:uiPriority w:val="99"/>
    <w:rsid w:val="00A2413A"/>
  </w:style>
  <w:style w:type="paragraph" w:styleId="Footer">
    <w:name w:val="footer"/>
    <w:basedOn w:val="Normal"/>
    <w:link w:val="FooterChar"/>
    <w:uiPriority w:val="99"/>
    <w:unhideWhenUsed/>
    <w:rsid w:val="00A2413A"/>
    <w:pPr>
      <w:tabs>
        <w:tab w:val="center" w:pos="4680"/>
        <w:tab w:val="right" w:pos="9360"/>
      </w:tabs>
      <w:spacing w:after="0"/>
    </w:pPr>
  </w:style>
  <w:style w:type="character" w:customStyle="1" w:styleId="FooterChar">
    <w:name w:val="Footer Char"/>
    <w:basedOn w:val="DefaultParagraphFont"/>
    <w:link w:val="Footer"/>
    <w:uiPriority w:val="99"/>
    <w:rsid w:val="00A2413A"/>
  </w:style>
  <w:style w:type="paragraph" w:customStyle="1" w:styleId="OFFVerbiage">
    <w:name w:val="OFF Verbiage"/>
    <w:basedOn w:val="OFFBody"/>
    <w:qFormat/>
    <w:rsid w:val="006452ED"/>
    <w:rPr>
      <w:b/>
      <w:color w:val="auto"/>
    </w:rPr>
  </w:style>
  <w:style w:type="paragraph" w:customStyle="1" w:styleId="OFFTitle">
    <w:name w:val="OFF Title"/>
    <w:basedOn w:val="OFFHeading1"/>
    <w:qFormat/>
    <w:rsid w:val="00EC7EB7"/>
    <w:pPr>
      <w:spacing w:after="0" w:line="720" w:lineRule="exact"/>
    </w:pPr>
    <w:rPr>
      <w:noProof/>
      <w:sz w:val="68"/>
    </w:rPr>
  </w:style>
  <w:style w:type="paragraph" w:styleId="CommentSubject">
    <w:name w:val="annotation subject"/>
    <w:basedOn w:val="Normal"/>
    <w:next w:val="OFFHeading1"/>
    <w:link w:val="CommentSubjectChar"/>
    <w:uiPriority w:val="99"/>
    <w:semiHidden/>
    <w:unhideWhenUsed/>
    <w:rsid w:val="003E48DB"/>
    <w:rPr>
      <w:b/>
      <w:bCs/>
    </w:rPr>
  </w:style>
  <w:style w:type="character" w:customStyle="1" w:styleId="CommentSubjectChar">
    <w:name w:val="Comment Subject Char"/>
    <w:basedOn w:val="DefaultParagraphFont"/>
    <w:link w:val="CommentSubject"/>
    <w:uiPriority w:val="99"/>
    <w:semiHidden/>
    <w:rsid w:val="003E48DB"/>
    <w:rPr>
      <w:rFonts w:eastAsiaTheme="minorEastAsia"/>
      <w:b/>
      <w:bCs/>
      <w:sz w:val="20"/>
      <w:szCs w:val="20"/>
    </w:rPr>
  </w:style>
  <w:style w:type="paragraph" w:styleId="Revision">
    <w:name w:val="Revision"/>
    <w:hidden/>
    <w:uiPriority w:val="99"/>
    <w:semiHidden/>
    <w:rsid w:val="00485A4A"/>
    <w:pPr>
      <w:spacing w:after="0" w:line="240" w:lineRule="auto"/>
    </w:pPr>
  </w:style>
  <w:style w:type="character" w:customStyle="1" w:styleId="Heading1Char">
    <w:name w:val="Heading 1 Char"/>
    <w:basedOn w:val="DefaultParagraphFont"/>
    <w:link w:val="Heading1"/>
    <w:uiPriority w:val="9"/>
    <w:rsid w:val="00AC173B"/>
    <w:rPr>
      <w:rFonts w:asciiTheme="majorHAnsi" w:eastAsiaTheme="majorEastAsia" w:hAnsiTheme="majorHAnsi" w:cstheme="majorBidi"/>
      <w:b/>
      <w:bCs/>
      <w:color w:val="376092" w:themeColor="accent1" w:themeShade="BF"/>
      <w:sz w:val="28"/>
      <w:szCs w:val="28"/>
    </w:rPr>
  </w:style>
  <w:style w:type="paragraph" w:customStyle="1" w:styleId="OFFFooter">
    <w:name w:val="OFF Footer"/>
    <w:basedOn w:val="Footer"/>
    <w:qFormat/>
    <w:rsid w:val="00B44909"/>
    <w:pPr>
      <w:jc w:val="center"/>
    </w:pPr>
    <w:rPr>
      <w:color w:val="404040" w:themeColor="text1" w:themeTint="BF"/>
    </w:rPr>
  </w:style>
  <w:style w:type="paragraph" w:styleId="CommentText">
    <w:name w:val="annotation text"/>
    <w:basedOn w:val="Normal"/>
    <w:link w:val="CommentTextChar"/>
    <w:semiHidden/>
    <w:unhideWhenUsed/>
    <w:rsid w:val="000D6DA5"/>
    <w:rPr>
      <w:szCs w:val="20"/>
    </w:rPr>
  </w:style>
  <w:style w:type="character" w:customStyle="1" w:styleId="CommentTextChar">
    <w:name w:val="Comment Text Char"/>
    <w:basedOn w:val="DefaultParagraphFont"/>
    <w:link w:val="CommentText"/>
    <w:semiHidden/>
    <w:rsid w:val="000D6DA5"/>
    <w:rPr>
      <w:sz w:val="20"/>
      <w:szCs w:val="20"/>
    </w:rPr>
  </w:style>
  <w:style w:type="character" w:styleId="CommentReference">
    <w:name w:val="annotation reference"/>
    <w:basedOn w:val="DefaultParagraphFont"/>
    <w:semiHidden/>
    <w:unhideWhenUsed/>
    <w:rsid w:val="000D6DA5"/>
    <w:rPr>
      <w:sz w:val="16"/>
      <w:szCs w:val="16"/>
    </w:rPr>
  </w:style>
  <w:style w:type="paragraph" w:customStyle="1" w:styleId="OFFSubHeading">
    <w:name w:val="OFF SubHeading"/>
    <w:basedOn w:val="OFFHeading2"/>
    <w:qFormat/>
    <w:rsid w:val="00EC7EB7"/>
    <w:pPr>
      <w:spacing w:line="520" w:lineRule="exact"/>
    </w:pPr>
    <w:rPr>
      <w:color w:val="404040" w:themeColor="text1" w:themeTint="BF"/>
      <w:sz w:val="48"/>
    </w:rPr>
  </w:style>
  <w:style w:type="paragraph" w:customStyle="1" w:styleId="OFFImage">
    <w:name w:val="OFF Image"/>
    <w:basedOn w:val="Normal"/>
    <w:qFormat/>
    <w:rsid w:val="00C121FF"/>
    <w:pPr>
      <w:spacing w:before="120"/>
      <w:jc w:val="center"/>
    </w:pPr>
    <w:rPr>
      <w:noProof/>
    </w:rPr>
  </w:style>
  <w:style w:type="table" w:styleId="ColorfulList-Accent5">
    <w:name w:val="Colorful List Accent 5"/>
    <w:basedOn w:val="TableNormal"/>
    <w:uiPriority w:val="72"/>
    <w:rsid w:val="002773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7F9" w:themeFill="accent5" w:themeFillTint="19"/>
    </w:tcPr>
    <w:tblStylePr w:type="firstRow">
      <w:rPr>
        <w:b/>
        <w:bCs/>
        <w:color w:val="FFFFFF" w:themeColor="background1"/>
      </w:rPr>
      <w:tblPr/>
      <w:tcPr>
        <w:tcBorders>
          <w:bottom w:val="single" w:sz="12" w:space="0" w:color="FFFFFF" w:themeColor="background1"/>
        </w:tcBorders>
        <w:shd w:val="clear" w:color="auto" w:fill="D89902" w:themeFill="accent6" w:themeFillShade="CC"/>
      </w:tcPr>
    </w:tblStylePr>
    <w:tblStylePr w:type="lastRow">
      <w:rPr>
        <w:b/>
        <w:bCs/>
        <w:color w:val="D899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BEEF4" w:themeFill="accent5" w:themeFillTint="33"/>
      </w:tcPr>
    </w:tblStylePr>
  </w:style>
  <w:style w:type="table" w:customStyle="1" w:styleId="MediumShading1-Accent11">
    <w:name w:val="Medium Shading 1 - Accent 11"/>
    <w:basedOn w:val="TableNormal"/>
    <w:uiPriority w:val="63"/>
    <w:rsid w:val="00277356"/>
    <w:pPr>
      <w:spacing w:after="0" w:line="240" w:lineRule="auto"/>
    </w:pPr>
    <w:tblPr>
      <w:tblStyleRowBandSize w:val="1"/>
      <w:tblStyleColBandSize w:val="1"/>
      <w:tblInd w:w="0" w:type="dxa"/>
      <w:tbl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single" w:sz="8" w:space="0" w:color="7BA1C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insideV w:val="nil"/>
        </w:tcBorders>
        <w:shd w:val="clear" w:color="auto" w:fill="D3E0EF" w:themeFill="accent1" w:themeFillTint="3F"/>
      </w:tcPr>
    </w:tblStylePr>
    <w:tblStylePr w:type="band2Horz">
      <w:tblPr/>
      <w:tcPr>
        <w:tcBorders>
          <w:insideH w:val="nil"/>
          <w:insideV w:val="nil"/>
        </w:tcBorders>
      </w:tcPr>
    </w:tblStylePr>
  </w:style>
  <w:style w:type="paragraph" w:customStyle="1" w:styleId="OFFTableBullets">
    <w:name w:val="OFF Table Bullets"/>
    <w:basedOn w:val="ListParagraph"/>
    <w:qFormat/>
    <w:rsid w:val="00C121FF"/>
    <w:pPr>
      <w:spacing w:line="220" w:lineRule="exact"/>
      <w:ind w:left="158" w:hanging="158"/>
    </w:pPr>
    <w:rPr>
      <w:spacing w:val="-6"/>
    </w:rPr>
  </w:style>
  <w:style w:type="paragraph" w:customStyle="1" w:styleId="OFFNote">
    <w:name w:val="OFF Note"/>
    <w:basedOn w:val="OFFBody"/>
    <w:qFormat/>
    <w:rsid w:val="006452ED"/>
    <w:rPr>
      <w:rFonts w:cstheme="minorHAnsi"/>
      <w:i/>
      <w:snapToGrid w:val="0"/>
      <w:spacing w:val="-6"/>
      <w:sz w:val="19"/>
    </w:rPr>
  </w:style>
  <w:style w:type="paragraph" w:customStyle="1" w:styleId="OFFList">
    <w:name w:val="OFF # List"/>
    <w:basedOn w:val="ListParagraph"/>
    <w:qFormat/>
    <w:rsid w:val="00452F5F"/>
    <w:pPr>
      <w:numPr>
        <w:numId w:val="8"/>
      </w:numPr>
    </w:pPr>
  </w:style>
  <w:style w:type="paragraph" w:styleId="TOCHeading">
    <w:name w:val="TOC Heading"/>
    <w:basedOn w:val="Heading1"/>
    <w:next w:val="Normal"/>
    <w:uiPriority w:val="39"/>
    <w:semiHidden/>
    <w:unhideWhenUsed/>
    <w:qFormat/>
    <w:rsid w:val="00146F61"/>
    <w:pPr>
      <w:spacing w:line="276" w:lineRule="auto"/>
      <w:outlineLvl w:val="9"/>
    </w:pPr>
  </w:style>
  <w:style w:type="paragraph" w:styleId="TOC2">
    <w:name w:val="toc 2"/>
    <w:basedOn w:val="Normal"/>
    <w:next w:val="Normal"/>
    <w:autoRedefine/>
    <w:uiPriority w:val="39"/>
    <w:unhideWhenUsed/>
    <w:qFormat/>
    <w:rsid w:val="006452ED"/>
    <w:pPr>
      <w:tabs>
        <w:tab w:val="right" w:pos="9350"/>
      </w:tabs>
      <w:spacing w:after="0" w:line="276" w:lineRule="auto"/>
      <w:ind w:left="220"/>
    </w:pPr>
    <w:rPr>
      <w:rFonts w:eastAsiaTheme="minorEastAsia"/>
      <w:noProof/>
    </w:rPr>
  </w:style>
  <w:style w:type="paragraph" w:styleId="TOC1">
    <w:name w:val="toc 1"/>
    <w:basedOn w:val="Normal"/>
    <w:next w:val="Normal"/>
    <w:autoRedefine/>
    <w:uiPriority w:val="39"/>
    <w:unhideWhenUsed/>
    <w:qFormat/>
    <w:rsid w:val="008C0A23"/>
    <w:pPr>
      <w:tabs>
        <w:tab w:val="right" w:pos="9350"/>
      </w:tabs>
      <w:spacing w:after="0" w:line="276" w:lineRule="auto"/>
    </w:pPr>
    <w:rPr>
      <w:rFonts w:eastAsiaTheme="minorEastAsia"/>
      <w:b/>
      <w:sz w:val="22"/>
    </w:rPr>
  </w:style>
  <w:style w:type="paragraph" w:styleId="TOC3">
    <w:name w:val="toc 3"/>
    <w:basedOn w:val="Normal"/>
    <w:next w:val="Normal"/>
    <w:autoRedefine/>
    <w:uiPriority w:val="39"/>
    <w:unhideWhenUsed/>
    <w:qFormat/>
    <w:rsid w:val="006452ED"/>
    <w:pPr>
      <w:spacing w:after="0" w:line="276" w:lineRule="auto"/>
      <w:ind w:left="446"/>
    </w:pPr>
    <w:rPr>
      <w:rFonts w:eastAsiaTheme="minorEastAsia"/>
    </w:rPr>
  </w:style>
  <w:style w:type="character" w:customStyle="1" w:styleId="Heading2Char">
    <w:name w:val="Heading 2 Char"/>
    <w:basedOn w:val="DefaultParagraphFont"/>
    <w:link w:val="Heading2"/>
    <w:uiPriority w:val="9"/>
    <w:semiHidden/>
    <w:rsid w:val="00146F61"/>
    <w:rPr>
      <w:rFonts w:asciiTheme="majorHAnsi" w:eastAsiaTheme="majorEastAsia" w:hAnsiTheme="majorHAnsi" w:cstheme="majorBidi"/>
      <w:b/>
      <w:bCs/>
      <w:color w:val="4F81BD" w:themeColor="accent1"/>
      <w:sz w:val="26"/>
      <w:szCs w:val="26"/>
    </w:rPr>
  </w:style>
  <w:style w:type="paragraph" w:customStyle="1" w:styleId="OFFTableHeader">
    <w:name w:val="OFF Table Header"/>
    <w:basedOn w:val="Normal"/>
    <w:qFormat/>
    <w:rsid w:val="00EE48EE"/>
    <w:pPr>
      <w:spacing w:before="120" w:after="120"/>
    </w:pPr>
    <w:rPr>
      <w:b/>
      <w:color w:val="FFFFFF" w:themeColor="background1"/>
      <w:szCs w:val="28"/>
    </w:rPr>
  </w:style>
  <w:style w:type="paragraph" w:customStyle="1" w:styleId="OFFImagecaptiontop">
    <w:name w:val="OFF Image caption/top"/>
    <w:basedOn w:val="OFFBody"/>
    <w:qFormat/>
    <w:rsid w:val="00E930FE"/>
    <w:pPr>
      <w:spacing w:after="120"/>
    </w:pPr>
    <w:rPr>
      <w:color w:val="F15A22" w:themeColor="accent2"/>
      <w:sz w:val="24"/>
    </w:rPr>
  </w:style>
  <w:style w:type="character" w:styleId="Strong">
    <w:name w:val="Strong"/>
    <w:basedOn w:val="DefaultParagraphFont"/>
    <w:uiPriority w:val="22"/>
    <w:qFormat/>
    <w:rsid w:val="00295F67"/>
    <w:rPr>
      <w:b/>
      <w:bCs/>
    </w:rPr>
  </w:style>
  <w:style w:type="paragraph" w:customStyle="1" w:styleId="OFFHeading3">
    <w:name w:val="OFF Heading 3"/>
    <w:basedOn w:val="OFFBody"/>
    <w:qFormat/>
    <w:rsid w:val="00207496"/>
    <w:pPr>
      <w:spacing w:after="0"/>
    </w:pPr>
    <w:rPr>
      <w:b/>
      <w:color w:val="auto"/>
    </w:rPr>
  </w:style>
  <w:style w:type="paragraph" w:customStyle="1" w:styleId="OFFWhiteTablebullets">
    <w:name w:val="OFF White Table bullets"/>
    <w:qFormat/>
    <w:rsid w:val="00AB3D91"/>
    <w:pPr>
      <w:numPr>
        <w:numId w:val="20"/>
      </w:numPr>
    </w:pPr>
    <w:rPr>
      <w:rFonts w:ascii="Calibri" w:eastAsia="Times New Roman" w:hAnsi="Calibri" w:cs="Times New Roman"/>
      <w:color w:val="FFFFFF" w:themeColor="background1"/>
      <w:sz w:val="20"/>
    </w:rPr>
  </w:style>
  <w:style w:type="paragraph" w:customStyle="1" w:styleId="OffBullets">
    <w:name w:val="Off Bullets"/>
    <w:basedOn w:val="ListParagraph"/>
    <w:qFormat/>
    <w:rsid w:val="006B1223"/>
  </w:style>
  <w:style w:type="paragraph" w:customStyle="1" w:styleId="OFFLegal">
    <w:name w:val="OFF Legal"/>
    <w:basedOn w:val="Normal"/>
    <w:qFormat/>
    <w:rsid w:val="00CC017D"/>
    <w:rPr>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CA"/>
    <w:pPr>
      <w:spacing w:line="240" w:lineRule="auto"/>
    </w:pPr>
    <w:rPr>
      <w:sz w:val="20"/>
    </w:rPr>
  </w:style>
  <w:style w:type="paragraph" w:styleId="Heading1">
    <w:name w:val="heading 1"/>
    <w:basedOn w:val="Normal"/>
    <w:next w:val="Normal"/>
    <w:link w:val="Heading1Char"/>
    <w:uiPriority w:val="9"/>
    <w:qFormat/>
    <w:rsid w:val="00AC173B"/>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146F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D30494"/>
    <w:pPr>
      <w:keepNext/>
      <w:spacing w:before="240" w:after="60"/>
      <w:outlineLvl w:val="2"/>
    </w:pPr>
    <w:rPr>
      <w:rFonts w:ascii="Arial" w:eastAsia="MS Mincho" w:hAnsi="Arial" w:cs="Arial"/>
      <w:b/>
      <w:b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FF Bullet List,Bullet List,numbered,FooterText"/>
    <w:basedOn w:val="Normal"/>
    <w:link w:val="ListParagraphChar"/>
    <w:uiPriority w:val="34"/>
    <w:qFormat/>
    <w:rsid w:val="006B1223"/>
    <w:pPr>
      <w:numPr>
        <w:numId w:val="19"/>
      </w:numPr>
      <w:spacing w:before="60" w:after="60"/>
    </w:pPr>
    <w:rPr>
      <w:rFonts w:ascii="Calibri" w:eastAsia="Times New Roman" w:hAnsi="Calibri" w:cs="Times New Roman"/>
      <w:color w:val="404040" w:themeColor="text1" w:themeTint="BF"/>
    </w:rPr>
  </w:style>
  <w:style w:type="character" w:styleId="Hyperlink">
    <w:name w:val="Hyperlink"/>
    <w:basedOn w:val="DefaultParagraphFont"/>
    <w:uiPriority w:val="99"/>
    <w:unhideWhenUsed/>
    <w:rsid w:val="00746550"/>
    <w:rPr>
      <w:color w:val="F15A22" w:themeColor="accent2"/>
      <w:u w:val="single"/>
    </w:rPr>
  </w:style>
  <w:style w:type="paragraph" w:styleId="BalloonText">
    <w:name w:val="Balloon Text"/>
    <w:basedOn w:val="Normal"/>
    <w:link w:val="BalloonTextChar"/>
    <w:uiPriority w:val="99"/>
    <w:semiHidden/>
    <w:unhideWhenUsed/>
    <w:rsid w:val="00495D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D57"/>
    <w:rPr>
      <w:rFonts w:ascii="Tahoma" w:hAnsi="Tahoma" w:cs="Tahoma"/>
      <w:sz w:val="16"/>
      <w:szCs w:val="16"/>
    </w:rPr>
  </w:style>
  <w:style w:type="character" w:customStyle="1" w:styleId="ListParagraphChar">
    <w:name w:val="List Paragraph Char"/>
    <w:aliases w:val="OFF Bullet List Char,Bullet List Char,numbered Char,FooterText Char"/>
    <w:basedOn w:val="DefaultParagraphFont"/>
    <w:link w:val="ListParagraph"/>
    <w:uiPriority w:val="34"/>
    <w:rsid w:val="006B1223"/>
    <w:rPr>
      <w:rFonts w:ascii="Calibri" w:eastAsia="Times New Roman" w:hAnsi="Calibri" w:cs="Times New Roman"/>
      <w:color w:val="404040" w:themeColor="text1" w:themeTint="BF"/>
      <w:sz w:val="20"/>
    </w:rPr>
  </w:style>
  <w:style w:type="paragraph" w:styleId="NormalWeb">
    <w:name w:val="Normal (Web)"/>
    <w:basedOn w:val="Normal"/>
    <w:uiPriority w:val="99"/>
    <w:unhideWhenUsed/>
    <w:rsid w:val="00D469FA"/>
    <w:pPr>
      <w:spacing w:before="100" w:beforeAutospacing="1" w:after="100" w:afterAutospacing="1"/>
    </w:pPr>
    <w:rPr>
      <w:rFonts w:ascii="Times New Roman" w:hAnsi="Times New Roman" w:cs="Times New Roman"/>
      <w:sz w:val="24"/>
      <w:szCs w:val="24"/>
    </w:rPr>
  </w:style>
  <w:style w:type="character" w:customStyle="1" w:styleId="Heading3Char">
    <w:name w:val="Heading 3 Char"/>
    <w:basedOn w:val="DefaultParagraphFont"/>
    <w:link w:val="Heading3"/>
    <w:rsid w:val="00D30494"/>
    <w:rPr>
      <w:rFonts w:ascii="Arial" w:eastAsia="MS Mincho" w:hAnsi="Arial" w:cs="Arial"/>
      <w:b/>
      <w:bCs/>
      <w:sz w:val="26"/>
      <w:szCs w:val="26"/>
      <w:lang w:eastAsia="ja-JP"/>
    </w:rPr>
  </w:style>
  <w:style w:type="table" w:styleId="TableGrid">
    <w:name w:val="Table Grid"/>
    <w:basedOn w:val="TableNormal"/>
    <w:uiPriority w:val="59"/>
    <w:rsid w:val="004C4F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4673E"/>
    <w:rPr>
      <w:color w:val="7F7F7F" w:themeColor="followedHyperlink"/>
      <w:u w:val="single"/>
    </w:rPr>
  </w:style>
  <w:style w:type="paragraph" w:customStyle="1" w:styleId="OFFBody">
    <w:name w:val="OFF Body"/>
    <w:basedOn w:val="Normal"/>
    <w:qFormat/>
    <w:rsid w:val="00CE0FEF"/>
    <w:rPr>
      <w:color w:val="404040" w:themeColor="text1" w:themeTint="BF"/>
    </w:rPr>
  </w:style>
  <w:style w:type="paragraph" w:customStyle="1" w:styleId="OFFHeading1">
    <w:name w:val="OFF Heading 1"/>
    <w:basedOn w:val="OFFBody"/>
    <w:qFormat/>
    <w:rsid w:val="009908C9"/>
    <w:pPr>
      <w:spacing w:line="520" w:lineRule="exact"/>
    </w:pPr>
    <w:rPr>
      <w:color w:val="F15A22" w:themeColor="accent2"/>
      <w:sz w:val="52"/>
    </w:rPr>
  </w:style>
  <w:style w:type="paragraph" w:customStyle="1" w:styleId="OFFHeading2">
    <w:name w:val="OFF Heading 2"/>
    <w:qFormat/>
    <w:rsid w:val="00C00ADF"/>
    <w:pPr>
      <w:spacing w:after="60" w:line="240" w:lineRule="exact"/>
    </w:pPr>
    <w:rPr>
      <w:b/>
    </w:rPr>
  </w:style>
  <w:style w:type="paragraph" w:styleId="Header">
    <w:name w:val="header"/>
    <w:basedOn w:val="Normal"/>
    <w:link w:val="HeaderChar"/>
    <w:uiPriority w:val="99"/>
    <w:unhideWhenUsed/>
    <w:rsid w:val="00A2413A"/>
    <w:pPr>
      <w:tabs>
        <w:tab w:val="center" w:pos="4680"/>
        <w:tab w:val="right" w:pos="9360"/>
      </w:tabs>
      <w:spacing w:after="0"/>
    </w:pPr>
  </w:style>
  <w:style w:type="character" w:customStyle="1" w:styleId="HeaderChar">
    <w:name w:val="Header Char"/>
    <w:basedOn w:val="DefaultParagraphFont"/>
    <w:link w:val="Header"/>
    <w:uiPriority w:val="99"/>
    <w:rsid w:val="00A2413A"/>
  </w:style>
  <w:style w:type="paragraph" w:styleId="Footer">
    <w:name w:val="footer"/>
    <w:basedOn w:val="Normal"/>
    <w:link w:val="FooterChar"/>
    <w:uiPriority w:val="99"/>
    <w:unhideWhenUsed/>
    <w:rsid w:val="00A2413A"/>
    <w:pPr>
      <w:tabs>
        <w:tab w:val="center" w:pos="4680"/>
        <w:tab w:val="right" w:pos="9360"/>
      </w:tabs>
      <w:spacing w:after="0"/>
    </w:pPr>
  </w:style>
  <w:style w:type="character" w:customStyle="1" w:styleId="FooterChar">
    <w:name w:val="Footer Char"/>
    <w:basedOn w:val="DefaultParagraphFont"/>
    <w:link w:val="Footer"/>
    <w:uiPriority w:val="99"/>
    <w:rsid w:val="00A2413A"/>
  </w:style>
  <w:style w:type="paragraph" w:customStyle="1" w:styleId="OFFVerbiage">
    <w:name w:val="OFF Verbiage"/>
    <w:basedOn w:val="OFFBody"/>
    <w:qFormat/>
    <w:rsid w:val="006452ED"/>
    <w:rPr>
      <w:b/>
      <w:color w:val="auto"/>
    </w:rPr>
  </w:style>
  <w:style w:type="paragraph" w:customStyle="1" w:styleId="OFFTitle">
    <w:name w:val="OFF Title"/>
    <w:basedOn w:val="OFFHeading1"/>
    <w:qFormat/>
    <w:rsid w:val="00EC7EB7"/>
    <w:pPr>
      <w:spacing w:after="0" w:line="720" w:lineRule="exact"/>
    </w:pPr>
    <w:rPr>
      <w:noProof/>
      <w:sz w:val="68"/>
    </w:rPr>
  </w:style>
  <w:style w:type="paragraph" w:styleId="CommentSubject">
    <w:name w:val="annotation subject"/>
    <w:basedOn w:val="Normal"/>
    <w:next w:val="OFFHeading1"/>
    <w:link w:val="CommentSubjectChar"/>
    <w:uiPriority w:val="99"/>
    <w:semiHidden/>
    <w:unhideWhenUsed/>
    <w:rsid w:val="003E48DB"/>
    <w:rPr>
      <w:b/>
      <w:bCs/>
    </w:rPr>
  </w:style>
  <w:style w:type="character" w:customStyle="1" w:styleId="CommentSubjectChar">
    <w:name w:val="Comment Subject Char"/>
    <w:basedOn w:val="DefaultParagraphFont"/>
    <w:link w:val="CommentSubject"/>
    <w:uiPriority w:val="99"/>
    <w:semiHidden/>
    <w:rsid w:val="003E48DB"/>
    <w:rPr>
      <w:rFonts w:eastAsiaTheme="minorEastAsia"/>
      <w:b/>
      <w:bCs/>
      <w:sz w:val="20"/>
      <w:szCs w:val="20"/>
    </w:rPr>
  </w:style>
  <w:style w:type="paragraph" w:styleId="Revision">
    <w:name w:val="Revision"/>
    <w:hidden/>
    <w:uiPriority w:val="99"/>
    <w:semiHidden/>
    <w:rsid w:val="00485A4A"/>
    <w:pPr>
      <w:spacing w:after="0" w:line="240" w:lineRule="auto"/>
    </w:pPr>
  </w:style>
  <w:style w:type="character" w:customStyle="1" w:styleId="Heading1Char">
    <w:name w:val="Heading 1 Char"/>
    <w:basedOn w:val="DefaultParagraphFont"/>
    <w:link w:val="Heading1"/>
    <w:uiPriority w:val="9"/>
    <w:rsid w:val="00AC173B"/>
    <w:rPr>
      <w:rFonts w:asciiTheme="majorHAnsi" w:eastAsiaTheme="majorEastAsia" w:hAnsiTheme="majorHAnsi" w:cstheme="majorBidi"/>
      <w:b/>
      <w:bCs/>
      <w:color w:val="376092" w:themeColor="accent1" w:themeShade="BF"/>
      <w:sz w:val="28"/>
      <w:szCs w:val="28"/>
    </w:rPr>
  </w:style>
  <w:style w:type="paragraph" w:customStyle="1" w:styleId="OFFFooter">
    <w:name w:val="OFF Footer"/>
    <w:basedOn w:val="Footer"/>
    <w:qFormat/>
    <w:rsid w:val="00B44909"/>
    <w:pPr>
      <w:jc w:val="center"/>
    </w:pPr>
    <w:rPr>
      <w:color w:val="404040" w:themeColor="text1" w:themeTint="BF"/>
    </w:rPr>
  </w:style>
  <w:style w:type="paragraph" w:styleId="CommentText">
    <w:name w:val="annotation text"/>
    <w:basedOn w:val="Normal"/>
    <w:link w:val="CommentTextChar"/>
    <w:semiHidden/>
    <w:unhideWhenUsed/>
    <w:rsid w:val="000D6DA5"/>
    <w:rPr>
      <w:szCs w:val="20"/>
    </w:rPr>
  </w:style>
  <w:style w:type="character" w:customStyle="1" w:styleId="CommentTextChar">
    <w:name w:val="Comment Text Char"/>
    <w:basedOn w:val="DefaultParagraphFont"/>
    <w:link w:val="CommentText"/>
    <w:semiHidden/>
    <w:rsid w:val="000D6DA5"/>
    <w:rPr>
      <w:sz w:val="20"/>
      <w:szCs w:val="20"/>
    </w:rPr>
  </w:style>
  <w:style w:type="character" w:styleId="CommentReference">
    <w:name w:val="annotation reference"/>
    <w:basedOn w:val="DefaultParagraphFont"/>
    <w:semiHidden/>
    <w:unhideWhenUsed/>
    <w:rsid w:val="000D6DA5"/>
    <w:rPr>
      <w:sz w:val="16"/>
      <w:szCs w:val="16"/>
    </w:rPr>
  </w:style>
  <w:style w:type="paragraph" w:customStyle="1" w:styleId="OFFSubHeading">
    <w:name w:val="OFF SubHeading"/>
    <w:basedOn w:val="OFFHeading2"/>
    <w:qFormat/>
    <w:rsid w:val="00EC7EB7"/>
    <w:pPr>
      <w:spacing w:line="520" w:lineRule="exact"/>
    </w:pPr>
    <w:rPr>
      <w:color w:val="404040" w:themeColor="text1" w:themeTint="BF"/>
      <w:sz w:val="48"/>
    </w:rPr>
  </w:style>
  <w:style w:type="paragraph" w:customStyle="1" w:styleId="OFFImage">
    <w:name w:val="OFF Image"/>
    <w:basedOn w:val="Normal"/>
    <w:qFormat/>
    <w:rsid w:val="00C121FF"/>
    <w:pPr>
      <w:spacing w:before="120"/>
      <w:jc w:val="center"/>
    </w:pPr>
    <w:rPr>
      <w:noProof/>
    </w:rPr>
  </w:style>
  <w:style w:type="table" w:styleId="ColorfulList-Accent5">
    <w:name w:val="Colorful List Accent 5"/>
    <w:basedOn w:val="TableNormal"/>
    <w:uiPriority w:val="72"/>
    <w:rsid w:val="0027735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7F9" w:themeFill="accent5" w:themeFillTint="19"/>
    </w:tcPr>
    <w:tblStylePr w:type="firstRow">
      <w:rPr>
        <w:b/>
        <w:bCs/>
        <w:color w:val="FFFFFF" w:themeColor="background1"/>
      </w:rPr>
      <w:tblPr/>
      <w:tcPr>
        <w:tcBorders>
          <w:bottom w:val="single" w:sz="12" w:space="0" w:color="FFFFFF" w:themeColor="background1"/>
        </w:tcBorders>
        <w:shd w:val="clear" w:color="auto" w:fill="D89902" w:themeFill="accent6" w:themeFillShade="CC"/>
      </w:tcPr>
    </w:tblStylePr>
    <w:tblStylePr w:type="lastRow">
      <w:rPr>
        <w:b/>
        <w:bCs/>
        <w:color w:val="D8990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BEEF4" w:themeFill="accent5" w:themeFillTint="33"/>
      </w:tcPr>
    </w:tblStylePr>
  </w:style>
  <w:style w:type="table" w:customStyle="1" w:styleId="MediumShading1-Accent11">
    <w:name w:val="Medium Shading 1 - Accent 11"/>
    <w:basedOn w:val="TableNormal"/>
    <w:uiPriority w:val="63"/>
    <w:rsid w:val="00277356"/>
    <w:pPr>
      <w:spacing w:after="0" w:line="240" w:lineRule="auto"/>
    </w:pPr>
    <w:tblPr>
      <w:tblStyleRowBandSize w:val="1"/>
      <w:tblStyleColBandSize w:val="1"/>
      <w:tblInd w:w="0" w:type="dxa"/>
      <w:tbl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single" w:sz="8" w:space="0" w:color="7BA1C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1CE" w:themeColor="accent1" w:themeTint="BF"/>
          <w:left w:val="single" w:sz="8" w:space="0" w:color="7BA1CE" w:themeColor="accent1" w:themeTint="BF"/>
          <w:bottom w:val="single" w:sz="8" w:space="0" w:color="7BA1CE" w:themeColor="accent1" w:themeTint="BF"/>
          <w:right w:val="single" w:sz="8" w:space="0" w:color="7BA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0EF" w:themeFill="accent1" w:themeFillTint="3F"/>
      </w:tcPr>
    </w:tblStylePr>
    <w:tblStylePr w:type="band1Horz">
      <w:tblPr/>
      <w:tcPr>
        <w:tcBorders>
          <w:insideH w:val="nil"/>
          <w:insideV w:val="nil"/>
        </w:tcBorders>
        <w:shd w:val="clear" w:color="auto" w:fill="D3E0EF" w:themeFill="accent1" w:themeFillTint="3F"/>
      </w:tcPr>
    </w:tblStylePr>
    <w:tblStylePr w:type="band2Horz">
      <w:tblPr/>
      <w:tcPr>
        <w:tcBorders>
          <w:insideH w:val="nil"/>
          <w:insideV w:val="nil"/>
        </w:tcBorders>
      </w:tcPr>
    </w:tblStylePr>
  </w:style>
  <w:style w:type="paragraph" w:customStyle="1" w:styleId="OFFTableBullets">
    <w:name w:val="OFF Table Bullets"/>
    <w:basedOn w:val="ListParagraph"/>
    <w:qFormat/>
    <w:rsid w:val="00C121FF"/>
    <w:pPr>
      <w:spacing w:line="220" w:lineRule="exact"/>
      <w:ind w:left="158" w:hanging="158"/>
    </w:pPr>
    <w:rPr>
      <w:spacing w:val="-6"/>
    </w:rPr>
  </w:style>
  <w:style w:type="paragraph" w:customStyle="1" w:styleId="OFFNote">
    <w:name w:val="OFF Note"/>
    <w:basedOn w:val="OFFBody"/>
    <w:qFormat/>
    <w:rsid w:val="006452ED"/>
    <w:rPr>
      <w:rFonts w:cstheme="minorHAnsi"/>
      <w:i/>
      <w:snapToGrid w:val="0"/>
      <w:spacing w:val="-6"/>
      <w:sz w:val="19"/>
    </w:rPr>
  </w:style>
  <w:style w:type="paragraph" w:customStyle="1" w:styleId="OFFList">
    <w:name w:val="OFF # List"/>
    <w:basedOn w:val="ListParagraph"/>
    <w:qFormat/>
    <w:rsid w:val="00452F5F"/>
    <w:pPr>
      <w:numPr>
        <w:numId w:val="8"/>
      </w:numPr>
    </w:pPr>
  </w:style>
  <w:style w:type="paragraph" w:styleId="TOCHeading">
    <w:name w:val="TOC Heading"/>
    <w:basedOn w:val="Heading1"/>
    <w:next w:val="Normal"/>
    <w:uiPriority w:val="39"/>
    <w:semiHidden/>
    <w:unhideWhenUsed/>
    <w:qFormat/>
    <w:rsid w:val="00146F61"/>
    <w:pPr>
      <w:spacing w:line="276" w:lineRule="auto"/>
      <w:outlineLvl w:val="9"/>
    </w:pPr>
  </w:style>
  <w:style w:type="paragraph" w:styleId="TOC2">
    <w:name w:val="toc 2"/>
    <w:basedOn w:val="Normal"/>
    <w:next w:val="Normal"/>
    <w:autoRedefine/>
    <w:uiPriority w:val="39"/>
    <w:unhideWhenUsed/>
    <w:qFormat/>
    <w:rsid w:val="006452ED"/>
    <w:pPr>
      <w:tabs>
        <w:tab w:val="right" w:pos="9350"/>
      </w:tabs>
      <w:spacing w:after="0" w:line="276" w:lineRule="auto"/>
      <w:ind w:left="220"/>
    </w:pPr>
    <w:rPr>
      <w:rFonts w:eastAsiaTheme="minorEastAsia"/>
      <w:noProof/>
    </w:rPr>
  </w:style>
  <w:style w:type="paragraph" w:styleId="TOC1">
    <w:name w:val="toc 1"/>
    <w:basedOn w:val="Normal"/>
    <w:next w:val="Normal"/>
    <w:autoRedefine/>
    <w:uiPriority w:val="39"/>
    <w:unhideWhenUsed/>
    <w:qFormat/>
    <w:rsid w:val="008C0A23"/>
    <w:pPr>
      <w:tabs>
        <w:tab w:val="right" w:pos="9350"/>
      </w:tabs>
      <w:spacing w:after="0" w:line="276" w:lineRule="auto"/>
    </w:pPr>
    <w:rPr>
      <w:rFonts w:eastAsiaTheme="minorEastAsia"/>
      <w:b/>
      <w:sz w:val="22"/>
    </w:rPr>
  </w:style>
  <w:style w:type="paragraph" w:styleId="TOC3">
    <w:name w:val="toc 3"/>
    <w:basedOn w:val="Normal"/>
    <w:next w:val="Normal"/>
    <w:autoRedefine/>
    <w:uiPriority w:val="39"/>
    <w:unhideWhenUsed/>
    <w:qFormat/>
    <w:rsid w:val="006452ED"/>
    <w:pPr>
      <w:spacing w:after="0" w:line="276" w:lineRule="auto"/>
      <w:ind w:left="446"/>
    </w:pPr>
    <w:rPr>
      <w:rFonts w:eastAsiaTheme="minorEastAsia"/>
    </w:rPr>
  </w:style>
  <w:style w:type="character" w:customStyle="1" w:styleId="Heading2Char">
    <w:name w:val="Heading 2 Char"/>
    <w:basedOn w:val="DefaultParagraphFont"/>
    <w:link w:val="Heading2"/>
    <w:uiPriority w:val="9"/>
    <w:semiHidden/>
    <w:rsid w:val="00146F61"/>
    <w:rPr>
      <w:rFonts w:asciiTheme="majorHAnsi" w:eastAsiaTheme="majorEastAsia" w:hAnsiTheme="majorHAnsi" w:cstheme="majorBidi"/>
      <w:b/>
      <w:bCs/>
      <w:color w:val="4F81BD" w:themeColor="accent1"/>
      <w:sz w:val="26"/>
      <w:szCs w:val="26"/>
    </w:rPr>
  </w:style>
  <w:style w:type="paragraph" w:customStyle="1" w:styleId="OFFTableHeader">
    <w:name w:val="OFF Table Header"/>
    <w:basedOn w:val="Normal"/>
    <w:qFormat/>
    <w:rsid w:val="00EE48EE"/>
    <w:pPr>
      <w:spacing w:before="120" w:after="120"/>
    </w:pPr>
    <w:rPr>
      <w:b/>
      <w:color w:val="FFFFFF" w:themeColor="background1"/>
      <w:szCs w:val="28"/>
    </w:rPr>
  </w:style>
  <w:style w:type="paragraph" w:customStyle="1" w:styleId="OFFImagecaptiontop">
    <w:name w:val="OFF Image caption/top"/>
    <w:basedOn w:val="OFFBody"/>
    <w:qFormat/>
    <w:rsid w:val="00E930FE"/>
    <w:pPr>
      <w:spacing w:after="120"/>
    </w:pPr>
    <w:rPr>
      <w:color w:val="F15A22" w:themeColor="accent2"/>
      <w:sz w:val="24"/>
    </w:rPr>
  </w:style>
  <w:style w:type="character" w:styleId="Strong">
    <w:name w:val="Strong"/>
    <w:basedOn w:val="DefaultParagraphFont"/>
    <w:uiPriority w:val="22"/>
    <w:qFormat/>
    <w:rsid w:val="00295F67"/>
    <w:rPr>
      <w:b/>
      <w:bCs/>
    </w:rPr>
  </w:style>
  <w:style w:type="paragraph" w:customStyle="1" w:styleId="OFFHeading3">
    <w:name w:val="OFF Heading 3"/>
    <w:basedOn w:val="OFFBody"/>
    <w:qFormat/>
    <w:rsid w:val="00207496"/>
    <w:pPr>
      <w:spacing w:after="0"/>
    </w:pPr>
    <w:rPr>
      <w:b/>
      <w:color w:val="auto"/>
    </w:rPr>
  </w:style>
  <w:style w:type="paragraph" w:customStyle="1" w:styleId="OFFWhiteTablebullets">
    <w:name w:val="OFF White Table bullets"/>
    <w:qFormat/>
    <w:rsid w:val="00AB3D91"/>
    <w:pPr>
      <w:numPr>
        <w:numId w:val="20"/>
      </w:numPr>
    </w:pPr>
    <w:rPr>
      <w:rFonts w:ascii="Calibri" w:eastAsia="Times New Roman" w:hAnsi="Calibri" w:cs="Times New Roman"/>
      <w:color w:val="FFFFFF" w:themeColor="background1"/>
      <w:sz w:val="20"/>
    </w:rPr>
  </w:style>
  <w:style w:type="paragraph" w:customStyle="1" w:styleId="OffBullets">
    <w:name w:val="Off Bullets"/>
    <w:basedOn w:val="ListParagraph"/>
    <w:qFormat/>
    <w:rsid w:val="006B1223"/>
  </w:style>
  <w:style w:type="paragraph" w:customStyle="1" w:styleId="OFFLegal">
    <w:name w:val="OFF Legal"/>
    <w:basedOn w:val="Normal"/>
    <w:qFormat/>
    <w:rsid w:val="00CC017D"/>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7712">
      <w:bodyDiv w:val="1"/>
      <w:marLeft w:val="0"/>
      <w:marRight w:val="0"/>
      <w:marTop w:val="0"/>
      <w:marBottom w:val="0"/>
      <w:divBdr>
        <w:top w:val="none" w:sz="0" w:space="0" w:color="auto"/>
        <w:left w:val="none" w:sz="0" w:space="0" w:color="auto"/>
        <w:bottom w:val="none" w:sz="0" w:space="0" w:color="auto"/>
        <w:right w:val="none" w:sz="0" w:space="0" w:color="auto"/>
      </w:divBdr>
    </w:div>
    <w:div w:id="1012219663">
      <w:bodyDiv w:val="1"/>
      <w:marLeft w:val="0"/>
      <w:marRight w:val="0"/>
      <w:marTop w:val="0"/>
      <w:marBottom w:val="0"/>
      <w:divBdr>
        <w:top w:val="none" w:sz="0" w:space="0" w:color="auto"/>
        <w:left w:val="none" w:sz="0" w:space="0" w:color="auto"/>
        <w:bottom w:val="none" w:sz="0" w:space="0" w:color="auto"/>
        <w:right w:val="none" w:sz="0" w:space="0" w:color="auto"/>
      </w:divBdr>
    </w:div>
    <w:div w:id="1337921865">
      <w:bodyDiv w:val="1"/>
      <w:marLeft w:val="0"/>
      <w:marRight w:val="0"/>
      <w:marTop w:val="0"/>
      <w:marBottom w:val="0"/>
      <w:divBdr>
        <w:top w:val="none" w:sz="0" w:space="0" w:color="auto"/>
        <w:left w:val="none" w:sz="0" w:space="0" w:color="auto"/>
        <w:bottom w:val="none" w:sz="0" w:space="0" w:color="auto"/>
        <w:right w:val="none" w:sz="0" w:space="0" w:color="auto"/>
      </w:divBdr>
    </w:div>
    <w:div w:id="208753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jpe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9.png"/><Relationship Id="rId32" Type="http://schemas.openxmlformats.org/officeDocument/2006/relationships/hyperlink" Target="http://sharepoint2010.microsoft.com/Pages/default.aspx"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image" Target="media/image2.jpeg"/><Relationship Id="rId19" Type="http://schemas.openxmlformats.org/officeDocument/2006/relationships/hyperlink" Target="http://www.microsoft.com/licensing/about-licensing/office.aspx" TargetMode="External"/><Relationship Id="rId31" Type="http://schemas.openxmlformats.org/officeDocument/2006/relationships/image" Target="media/image1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2010">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F15A22"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DB813" mc:Ignorable=""/>
      </a:accent6>
      <a:hlink>
        <a:srgbClr xmlns:mc="http://schemas.openxmlformats.org/markup-compatibility/2006" xmlns:a14="http://schemas.microsoft.com/office/drawing/2010/main" val="E85F17" mc:Ignorable=""/>
      </a:hlink>
      <a:folHlink>
        <a:srgbClr xmlns:mc="http://schemas.openxmlformats.org/markup-compatibility/2006" xmlns:a14="http://schemas.microsoft.com/office/drawing/2010/main" val="7F7F7F" mc:Ignorable=""/>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483A-551A-41BD-967A-856ECE63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2010-04-13T21:00:00Z</dcterms:created>
  <dcterms:modified xsi:type="dcterms:W3CDTF">2010-04-13T21:01:00Z</dcterms:modified>
</cp:coreProperties>
</file>