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6C1418" w:rsidRDefault="006C1418">
      <w:pPr>
        <w:rPr>
          <w:rFonts w:ascii="Verdana" w:hAnsi="Verdana"/>
          <w:sz w:val="56"/>
          <w:szCs w:val="56"/>
        </w:rPr>
      </w:pPr>
    </w:p>
    <w:p w:rsidR="000F20C8" w:rsidRDefault="009F63A2" w:rsidP="009F47EF">
      <w:pPr>
        <w:ind w:right="-360"/>
        <w:rPr>
          <w:rFonts w:ascii="Verdana" w:hAnsi="Verdana"/>
          <w:sz w:val="56"/>
          <w:szCs w:val="56"/>
        </w:rPr>
      </w:pPr>
      <w:r w:rsidRPr="00361909">
        <w:rPr>
          <w:rFonts w:ascii="Verdana" w:hAnsi="Verdana"/>
          <w:sz w:val="56"/>
          <w:szCs w:val="56"/>
        </w:rPr>
        <w:t>Microsoft</w:t>
      </w:r>
      <w:r w:rsidR="00240D53" w:rsidRPr="00240D53">
        <w:rPr>
          <w:rFonts w:ascii="Verdana" w:hAnsi="Verdana"/>
          <w:sz w:val="28"/>
          <w:szCs w:val="28"/>
        </w:rPr>
        <w:t>®</w:t>
      </w:r>
      <w:r w:rsidRPr="00361909">
        <w:rPr>
          <w:rFonts w:ascii="Verdana" w:hAnsi="Verdana"/>
          <w:sz w:val="56"/>
          <w:szCs w:val="56"/>
        </w:rPr>
        <w:t xml:space="preserve"> Office Enterprise </w:t>
      </w:r>
      <w:r w:rsidR="006C1418">
        <w:rPr>
          <w:rFonts w:ascii="Verdana" w:hAnsi="Verdana"/>
          <w:sz w:val="56"/>
          <w:szCs w:val="56"/>
        </w:rPr>
        <w:t>2</w:t>
      </w:r>
      <w:r w:rsidRPr="00361909">
        <w:rPr>
          <w:rFonts w:ascii="Verdana" w:hAnsi="Verdana"/>
          <w:sz w:val="56"/>
          <w:szCs w:val="56"/>
        </w:rPr>
        <w:t>007 Product Guide</w:t>
      </w:r>
    </w:p>
    <w:p w:rsidR="000F20C8" w:rsidRDefault="00233A2C" w:rsidP="006C1418">
      <w:pPr>
        <w:pStyle w:val="TOC1"/>
        <w:tabs>
          <w:tab w:val="clear" w:pos="8640"/>
          <w:tab w:val="left" w:pos="3180"/>
        </w:tabs>
        <w:sectPr w:rsidR="000F20C8" w:rsidSect="00EA224B">
          <w:headerReference w:type="default" r:id="rId7"/>
          <w:footerReference w:type="default" r:id="rId8"/>
          <w:headerReference w:type="first" r:id="rId9"/>
          <w:pgSz w:w="12240" w:h="15840" w:code="1"/>
          <w:pgMar w:top="2880" w:right="1620" w:bottom="1584" w:left="1440" w:header="288" w:footer="720" w:gutter="0"/>
          <w:cols w:space="720"/>
          <w:titlePg/>
          <w:docGrid w:linePitch="360"/>
        </w:sectPr>
      </w:pPr>
      <w:r w:rsidRPr="00233A2C">
        <w:rPr>
          <w:b w:val="0"/>
          <w:noProof/>
          <w:sz w:val="22"/>
          <w:szCs w:val="22"/>
          <w:u w:val="single"/>
          <w:lang w:eastAsia="ja-JP"/>
        </w:rPr>
        <w:pict>
          <v:shapetype id="_x0000_t202" coordsize="21600,21600" o:spt="202" path="m,l,21600r21600,l21600,xe">
            <v:stroke joinstyle="miter"/>
            <v:path gradientshapeok="t" o:connecttype="rect"/>
          </v:shapetype>
          <v:shape id="_x0000_s1047" type="#_x0000_t202" style="position:absolute;margin-left:-5.35pt;margin-top:34.6pt;width:329.35pt;height:76pt;z-index:251655680" filled="f" stroked="f">
            <v:textbox style="mso-next-textbox:#_x0000_s1047">
              <w:txbxContent>
                <w:p w:rsidR="003B63B4" w:rsidRDefault="003B63B4">
                  <w:pPr>
                    <w:rPr>
                      <w:rFonts w:ascii="Verdana" w:hAnsi="Verdana"/>
                      <w:sz w:val="20"/>
                      <w:szCs w:val="20"/>
                    </w:rPr>
                  </w:pPr>
                  <w:r>
                    <w:rPr>
                      <w:rFonts w:ascii="Verdana" w:hAnsi="Verdana"/>
                      <w:sz w:val="20"/>
                      <w:szCs w:val="20"/>
                    </w:rPr>
                    <w:t>September 2006</w:t>
                  </w:r>
                </w:p>
              </w:txbxContent>
            </v:textbox>
            <w10:wrap side="right"/>
          </v:shape>
        </w:pict>
      </w:r>
    </w:p>
    <w:p w:rsidR="000F20C8" w:rsidRDefault="000F20C8">
      <w:pPr>
        <w:pStyle w:val="TOC1"/>
        <w:tabs>
          <w:tab w:val="clear" w:pos="8640"/>
          <w:tab w:val="left" w:pos="3180"/>
        </w:tabs>
        <w:ind w:left="1080"/>
      </w:pPr>
    </w:p>
    <w:p w:rsidR="000F20C8" w:rsidRDefault="00A2783D" w:rsidP="00163A27">
      <w:pPr>
        <w:pStyle w:val="StyleTOC1toc1Verdana16ptLeft075"/>
        <w:ind w:left="0"/>
        <w:jc w:val="center"/>
      </w:pPr>
      <w:r w:rsidRPr="005C3F6F">
        <w:t>Table of Contents</w:t>
      </w:r>
    </w:p>
    <w:p w:rsidR="00A351E7" w:rsidRDefault="00233A2C">
      <w:pPr>
        <w:pStyle w:val="TOC1"/>
        <w:rPr>
          <w:rFonts w:ascii="Times New Roman" w:hAnsi="Times New Roman" w:cs="Times New Roman"/>
          <w:b w:val="0"/>
          <w:noProof/>
          <w:color w:val="auto"/>
          <w:sz w:val="24"/>
          <w:szCs w:val="24"/>
          <w:lang w:bidi="ar-SA"/>
        </w:rPr>
      </w:pPr>
      <w:r w:rsidRPr="00233A2C">
        <w:rPr>
          <w:b w:val="0"/>
        </w:rPr>
        <w:fldChar w:fldCharType="begin"/>
      </w:r>
      <w:r w:rsidR="00A46504" w:rsidRPr="00050479">
        <w:rPr>
          <w:b w:val="0"/>
        </w:rPr>
        <w:instrText xml:space="preserve"> TOC \o "1-3" \h \z \u </w:instrText>
      </w:r>
      <w:r w:rsidRPr="00233A2C">
        <w:rPr>
          <w:b w:val="0"/>
        </w:rPr>
        <w:fldChar w:fldCharType="separate"/>
      </w:r>
      <w:hyperlink w:anchor="_Toc145299319" w:history="1">
        <w:r w:rsidR="00A351E7" w:rsidRPr="00281FF7">
          <w:rPr>
            <w:rStyle w:val="Hyperlink"/>
            <w:noProof/>
          </w:rPr>
          <w:t>Introducing Microsoft Office Enterprise 2007</w:t>
        </w:r>
        <w:r w:rsidR="00A351E7">
          <w:rPr>
            <w:noProof/>
            <w:webHidden/>
          </w:rPr>
          <w:tab/>
        </w:r>
        <w:r>
          <w:rPr>
            <w:noProof/>
            <w:webHidden/>
          </w:rPr>
          <w:fldChar w:fldCharType="begin"/>
        </w:r>
        <w:r w:rsidR="00A351E7">
          <w:rPr>
            <w:noProof/>
            <w:webHidden/>
          </w:rPr>
          <w:instrText xml:space="preserve"> PAGEREF _Toc145299319 \h </w:instrText>
        </w:r>
        <w:r>
          <w:rPr>
            <w:noProof/>
            <w:webHidden/>
          </w:rPr>
        </w:r>
        <w:r>
          <w:rPr>
            <w:noProof/>
            <w:webHidden/>
          </w:rPr>
          <w:fldChar w:fldCharType="separate"/>
        </w:r>
        <w:r w:rsidR="006214C6">
          <w:rPr>
            <w:noProof/>
            <w:webHidden/>
          </w:rPr>
          <w:t>1</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20" w:history="1">
        <w:r w:rsidR="00A351E7" w:rsidRPr="00281FF7">
          <w:rPr>
            <w:rStyle w:val="Hyperlink"/>
            <w:rFonts w:ascii="Verdana" w:hAnsi="Verdana"/>
            <w:noProof/>
          </w:rPr>
          <w:t>The New World of Work</w:t>
        </w:r>
        <w:r w:rsidR="00A351E7">
          <w:rPr>
            <w:noProof/>
            <w:webHidden/>
          </w:rPr>
          <w:tab/>
        </w:r>
        <w:r>
          <w:rPr>
            <w:noProof/>
            <w:webHidden/>
          </w:rPr>
          <w:fldChar w:fldCharType="begin"/>
        </w:r>
        <w:r w:rsidR="00A351E7">
          <w:rPr>
            <w:noProof/>
            <w:webHidden/>
          </w:rPr>
          <w:instrText xml:space="preserve"> PAGEREF _Toc145299320 \h </w:instrText>
        </w:r>
        <w:r>
          <w:rPr>
            <w:noProof/>
            <w:webHidden/>
          </w:rPr>
        </w:r>
        <w:r>
          <w:rPr>
            <w:noProof/>
            <w:webHidden/>
          </w:rPr>
          <w:fldChar w:fldCharType="separate"/>
        </w:r>
        <w:r w:rsidR="006214C6">
          <w:rPr>
            <w:noProof/>
            <w:webHidden/>
          </w:rPr>
          <w:t>1</w:t>
        </w:r>
        <w:r>
          <w:rPr>
            <w:noProof/>
            <w:webHidden/>
          </w:rPr>
          <w:fldChar w:fldCharType="end"/>
        </w:r>
      </w:hyperlink>
    </w:p>
    <w:p w:rsidR="00A351E7" w:rsidRDefault="00233A2C">
      <w:pPr>
        <w:pStyle w:val="TOC3"/>
        <w:rPr>
          <w:rFonts w:ascii="Times New Roman" w:hAnsi="Times New Roman"/>
          <w:sz w:val="24"/>
          <w:szCs w:val="24"/>
          <w:lang w:bidi="ar-SA"/>
        </w:rPr>
      </w:pPr>
      <w:hyperlink w:anchor="_Toc145299321" w:history="1">
        <w:r w:rsidR="00A351E7" w:rsidRPr="00281FF7">
          <w:rPr>
            <w:rStyle w:val="Hyperlink"/>
          </w:rPr>
          <w:t>New Challenges: Working Together, Managing Processes and Content</w:t>
        </w:r>
        <w:r w:rsidR="00A351E7">
          <w:rPr>
            <w:webHidden/>
          </w:rPr>
          <w:tab/>
        </w:r>
        <w:r>
          <w:rPr>
            <w:webHidden/>
          </w:rPr>
          <w:fldChar w:fldCharType="begin"/>
        </w:r>
        <w:r w:rsidR="00A351E7">
          <w:rPr>
            <w:webHidden/>
          </w:rPr>
          <w:instrText xml:space="preserve"> PAGEREF _Toc145299321 \h </w:instrText>
        </w:r>
        <w:r>
          <w:rPr>
            <w:webHidden/>
          </w:rPr>
        </w:r>
        <w:r>
          <w:rPr>
            <w:webHidden/>
          </w:rPr>
          <w:fldChar w:fldCharType="separate"/>
        </w:r>
        <w:r w:rsidR="006214C6">
          <w:rPr>
            <w:webHidden/>
          </w:rPr>
          <w:t>1</w:t>
        </w:r>
        <w:r>
          <w:rPr>
            <w:webHidden/>
          </w:rPr>
          <w:fldChar w:fldCharType="end"/>
        </w:r>
      </w:hyperlink>
    </w:p>
    <w:p w:rsidR="00A351E7" w:rsidRDefault="00233A2C">
      <w:pPr>
        <w:pStyle w:val="TOC3"/>
        <w:rPr>
          <w:rFonts w:ascii="Times New Roman" w:hAnsi="Times New Roman"/>
          <w:sz w:val="24"/>
          <w:szCs w:val="24"/>
          <w:lang w:bidi="ar-SA"/>
        </w:rPr>
      </w:pPr>
      <w:hyperlink w:anchor="_Toc145299322" w:history="1">
        <w:r w:rsidR="00A351E7" w:rsidRPr="00281FF7">
          <w:rPr>
            <w:rStyle w:val="Hyperlink"/>
          </w:rPr>
          <w:t>New Challenges: Personal Impact on Organizations</w:t>
        </w:r>
        <w:r w:rsidR="00A351E7">
          <w:rPr>
            <w:webHidden/>
          </w:rPr>
          <w:tab/>
        </w:r>
        <w:r>
          <w:rPr>
            <w:webHidden/>
          </w:rPr>
          <w:fldChar w:fldCharType="begin"/>
        </w:r>
        <w:r w:rsidR="00A351E7">
          <w:rPr>
            <w:webHidden/>
          </w:rPr>
          <w:instrText xml:space="preserve"> PAGEREF _Toc145299322 \h </w:instrText>
        </w:r>
        <w:r>
          <w:rPr>
            <w:webHidden/>
          </w:rPr>
        </w:r>
        <w:r>
          <w:rPr>
            <w:webHidden/>
          </w:rPr>
          <w:fldChar w:fldCharType="separate"/>
        </w:r>
        <w:r w:rsidR="006214C6">
          <w:rPr>
            <w:webHidden/>
          </w:rPr>
          <w:t>1</w:t>
        </w:r>
        <w:r>
          <w:rPr>
            <w:webHidden/>
          </w:rPr>
          <w:fldChar w:fldCharType="end"/>
        </w:r>
      </w:hyperlink>
    </w:p>
    <w:p w:rsidR="00A351E7" w:rsidRDefault="00233A2C">
      <w:pPr>
        <w:pStyle w:val="TOC3"/>
        <w:rPr>
          <w:rFonts w:ascii="Times New Roman" w:hAnsi="Times New Roman"/>
          <w:sz w:val="24"/>
          <w:szCs w:val="24"/>
          <w:lang w:bidi="ar-SA"/>
        </w:rPr>
      </w:pPr>
      <w:hyperlink w:anchor="_Toc145299323" w:history="1">
        <w:r w:rsidR="00A351E7" w:rsidRPr="00281FF7">
          <w:rPr>
            <w:rStyle w:val="Hyperlink"/>
          </w:rPr>
          <w:t>Microsoft Office Enterprise 2007: A Solution for Today</w:t>
        </w:r>
        <w:r w:rsidR="00A351E7">
          <w:rPr>
            <w:webHidden/>
          </w:rPr>
          <w:tab/>
        </w:r>
        <w:r>
          <w:rPr>
            <w:webHidden/>
          </w:rPr>
          <w:fldChar w:fldCharType="begin"/>
        </w:r>
        <w:r w:rsidR="00A351E7">
          <w:rPr>
            <w:webHidden/>
          </w:rPr>
          <w:instrText xml:space="preserve"> PAGEREF _Toc145299323 \h </w:instrText>
        </w:r>
        <w:r>
          <w:rPr>
            <w:webHidden/>
          </w:rPr>
        </w:r>
        <w:r>
          <w:rPr>
            <w:webHidden/>
          </w:rPr>
          <w:fldChar w:fldCharType="separate"/>
        </w:r>
        <w:r w:rsidR="006214C6">
          <w:rPr>
            <w:webHidden/>
          </w:rPr>
          <w:t>2</w:t>
        </w:r>
        <w:r>
          <w:rPr>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24" w:history="1">
        <w:r w:rsidR="00A351E7" w:rsidRPr="00281FF7">
          <w:rPr>
            <w:rStyle w:val="Hyperlink"/>
            <w:noProof/>
          </w:rPr>
          <w:t>What Is Microsoft Office Enterprise 2007?</w:t>
        </w:r>
        <w:r w:rsidR="00A351E7">
          <w:rPr>
            <w:noProof/>
            <w:webHidden/>
          </w:rPr>
          <w:tab/>
        </w:r>
        <w:r>
          <w:rPr>
            <w:noProof/>
            <w:webHidden/>
          </w:rPr>
          <w:fldChar w:fldCharType="begin"/>
        </w:r>
        <w:r w:rsidR="00A351E7">
          <w:rPr>
            <w:noProof/>
            <w:webHidden/>
          </w:rPr>
          <w:instrText xml:space="preserve"> PAGEREF _Toc145299324 \h </w:instrText>
        </w:r>
        <w:r>
          <w:rPr>
            <w:noProof/>
            <w:webHidden/>
          </w:rPr>
        </w:r>
        <w:r>
          <w:rPr>
            <w:noProof/>
            <w:webHidden/>
          </w:rPr>
          <w:fldChar w:fldCharType="separate"/>
        </w:r>
        <w:r w:rsidR="006214C6">
          <w:rPr>
            <w:noProof/>
            <w:webHidden/>
          </w:rPr>
          <w:t>2</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25" w:history="1">
        <w:r w:rsidR="00A351E7" w:rsidRPr="00281FF7">
          <w:rPr>
            <w:rStyle w:val="Hyperlink"/>
            <w:rFonts w:ascii="Verdana" w:hAnsi="Verdana"/>
            <w:noProof/>
          </w:rPr>
          <w:t>What Is Microsoft Office Groove 2007?</w:t>
        </w:r>
        <w:r w:rsidR="00A351E7">
          <w:rPr>
            <w:noProof/>
            <w:webHidden/>
          </w:rPr>
          <w:tab/>
        </w:r>
        <w:r>
          <w:rPr>
            <w:noProof/>
            <w:webHidden/>
          </w:rPr>
          <w:fldChar w:fldCharType="begin"/>
        </w:r>
        <w:r w:rsidR="00A351E7">
          <w:rPr>
            <w:noProof/>
            <w:webHidden/>
          </w:rPr>
          <w:instrText xml:space="preserve"> PAGEREF _Toc145299325 \h </w:instrText>
        </w:r>
        <w:r>
          <w:rPr>
            <w:noProof/>
            <w:webHidden/>
          </w:rPr>
        </w:r>
        <w:r>
          <w:rPr>
            <w:noProof/>
            <w:webHidden/>
          </w:rPr>
          <w:fldChar w:fldCharType="separate"/>
        </w:r>
        <w:r w:rsidR="006214C6">
          <w:rPr>
            <w:noProof/>
            <w:webHidden/>
          </w:rPr>
          <w:t>2</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26" w:history="1">
        <w:r w:rsidR="00A351E7" w:rsidRPr="00281FF7">
          <w:rPr>
            <w:rStyle w:val="Hyperlink"/>
            <w:rFonts w:ascii="Verdana" w:hAnsi="Verdana"/>
            <w:noProof/>
          </w:rPr>
          <w:t>What Is Microsoft Office OneNote 2007?</w:t>
        </w:r>
        <w:r w:rsidR="00A351E7">
          <w:rPr>
            <w:noProof/>
            <w:webHidden/>
          </w:rPr>
          <w:tab/>
        </w:r>
        <w:r>
          <w:rPr>
            <w:noProof/>
            <w:webHidden/>
          </w:rPr>
          <w:fldChar w:fldCharType="begin"/>
        </w:r>
        <w:r w:rsidR="00A351E7">
          <w:rPr>
            <w:noProof/>
            <w:webHidden/>
          </w:rPr>
          <w:instrText xml:space="preserve"> PAGEREF _Toc145299326 \h </w:instrText>
        </w:r>
        <w:r>
          <w:rPr>
            <w:noProof/>
            <w:webHidden/>
          </w:rPr>
        </w:r>
        <w:r>
          <w:rPr>
            <w:noProof/>
            <w:webHidden/>
          </w:rPr>
          <w:fldChar w:fldCharType="separate"/>
        </w:r>
        <w:r w:rsidR="006214C6">
          <w:rPr>
            <w:noProof/>
            <w:webHidden/>
          </w:rPr>
          <w:t>3</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27" w:history="1">
        <w:r w:rsidR="00A351E7" w:rsidRPr="00281FF7">
          <w:rPr>
            <w:rStyle w:val="Hyperlink"/>
            <w:rFonts w:ascii="Verdana" w:hAnsi="Verdana"/>
            <w:noProof/>
          </w:rPr>
          <w:t>What Other Programs Are in Office Enterprise 2007?</w:t>
        </w:r>
        <w:r w:rsidR="00A351E7">
          <w:rPr>
            <w:noProof/>
            <w:webHidden/>
          </w:rPr>
          <w:tab/>
        </w:r>
        <w:r>
          <w:rPr>
            <w:noProof/>
            <w:webHidden/>
          </w:rPr>
          <w:fldChar w:fldCharType="begin"/>
        </w:r>
        <w:r w:rsidR="00A351E7">
          <w:rPr>
            <w:noProof/>
            <w:webHidden/>
          </w:rPr>
          <w:instrText xml:space="preserve"> PAGEREF _Toc145299327 \h </w:instrText>
        </w:r>
        <w:r>
          <w:rPr>
            <w:noProof/>
            <w:webHidden/>
          </w:rPr>
        </w:r>
        <w:r>
          <w:rPr>
            <w:noProof/>
            <w:webHidden/>
          </w:rPr>
          <w:fldChar w:fldCharType="separate"/>
        </w:r>
        <w:r w:rsidR="006214C6">
          <w:rPr>
            <w:noProof/>
            <w:webHidden/>
          </w:rPr>
          <w:t>3</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28" w:history="1">
        <w:r w:rsidR="00A351E7" w:rsidRPr="00281FF7">
          <w:rPr>
            <w:rStyle w:val="Hyperlink"/>
            <w:noProof/>
          </w:rPr>
          <w:t>Microsoft Office Groove 2007 Guide</w:t>
        </w:r>
        <w:r w:rsidR="00A351E7">
          <w:rPr>
            <w:noProof/>
            <w:webHidden/>
          </w:rPr>
          <w:tab/>
        </w:r>
        <w:r>
          <w:rPr>
            <w:noProof/>
            <w:webHidden/>
          </w:rPr>
          <w:fldChar w:fldCharType="begin"/>
        </w:r>
        <w:r w:rsidR="00A351E7">
          <w:rPr>
            <w:noProof/>
            <w:webHidden/>
          </w:rPr>
          <w:instrText xml:space="preserve"> PAGEREF _Toc145299328 \h </w:instrText>
        </w:r>
        <w:r>
          <w:rPr>
            <w:noProof/>
            <w:webHidden/>
          </w:rPr>
        </w:r>
        <w:r>
          <w:rPr>
            <w:noProof/>
            <w:webHidden/>
          </w:rPr>
          <w:fldChar w:fldCharType="separate"/>
        </w:r>
        <w:r w:rsidR="006214C6">
          <w:rPr>
            <w:noProof/>
            <w:webHidden/>
          </w:rPr>
          <w:t>5</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29" w:history="1">
        <w:r w:rsidR="00A351E7" w:rsidRPr="00281FF7">
          <w:rPr>
            <w:rStyle w:val="Hyperlink"/>
            <w:rFonts w:ascii="Verdana" w:hAnsi="Verdana"/>
            <w:noProof/>
          </w:rPr>
          <w:t>Office Groove 2007 Features</w:t>
        </w:r>
        <w:r w:rsidR="00A351E7">
          <w:rPr>
            <w:noProof/>
            <w:webHidden/>
          </w:rPr>
          <w:tab/>
        </w:r>
        <w:r>
          <w:rPr>
            <w:noProof/>
            <w:webHidden/>
          </w:rPr>
          <w:fldChar w:fldCharType="begin"/>
        </w:r>
        <w:r w:rsidR="00A351E7">
          <w:rPr>
            <w:noProof/>
            <w:webHidden/>
          </w:rPr>
          <w:instrText xml:space="preserve"> PAGEREF _Toc145299329 \h </w:instrText>
        </w:r>
        <w:r>
          <w:rPr>
            <w:noProof/>
            <w:webHidden/>
          </w:rPr>
        </w:r>
        <w:r>
          <w:rPr>
            <w:noProof/>
            <w:webHidden/>
          </w:rPr>
          <w:fldChar w:fldCharType="separate"/>
        </w:r>
        <w:r w:rsidR="006214C6">
          <w:rPr>
            <w:noProof/>
            <w:webHidden/>
          </w:rPr>
          <w:t>5</w:t>
        </w:r>
        <w:r>
          <w:rPr>
            <w:noProof/>
            <w:webHidden/>
          </w:rPr>
          <w:fldChar w:fldCharType="end"/>
        </w:r>
      </w:hyperlink>
    </w:p>
    <w:p w:rsidR="00A351E7" w:rsidRDefault="00233A2C">
      <w:pPr>
        <w:pStyle w:val="TOC3"/>
        <w:rPr>
          <w:rFonts w:ascii="Times New Roman" w:hAnsi="Times New Roman"/>
          <w:sz w:val="24"/>
          <w:szCs w:val="24"/>
          <w:lang w:bidi="ar-SA"/>
        </w:rPr>
      </w:pPr>
      <w:hyperlink w:anchor="_Toc145299330" w:history="1">
        <w:r w:rsidR="00A351E7" w:rsidRPr="00281FF7">
          <w:rPr>
            <w:rStyle w:val="Hyperlink"/>
          </w:rPr>
          <w:t>Features to Simplify Working Together</w:t>
        </w:r>
        <w:r w:rsidR="00A351E7">
          <w:rPr>
            <w:webHidden/>
          </w:rPr>
          <w:tab/>
        </w:r>
        <w:r>
          <w:rPr>
            <w:webHidden/>
          </w:rPr>
          <w:fldChar w:fldCharType="begin"/>
        </w:r>
        <w:r w:rsidR="00A351E7">
          <w:rPr>
            <w:webHidden/>
          </w:rPr>
          <w:instrText xml:space="preserve"> PAGEREF _Toc145299330 \h </w:instrText>
        </w:r>
        <w:r>
          <w:rPr>
            <w:webHidden/>
          </w:rPr>
        </w:r>
        <w:r>
          <w:rPr>
            <w:webHidden/>
          </w:rPr>
          <w:fldChar w:fldCharType="separate"/>
        </w:r>
        <w:r w:rsidR="006214C6">
          <w:rPr>
            <w:webHidden/>
          </w:rPr>
          <w:t>5</w:t>
        </w:r>
        <w:r>
          <w:rPr>
            <w:webHidden/>
          </w:rPr>
          <w:fldChar w:fldCharType="end"/>
        </w:r>
      </w:hyperlink>
    </w:p>
    <w:p w:rsidR="00A351E7" w:rsidRDefault="00233A2C">
      <w:pPr>
        <w:pStyle w:val="TOC3"/>
        <w:rPr>
          <w:rFonts w:ascii="Times New Roman" w:hAnsi="Times New Roman"/>
          <w:sz w:val="24"/>
          <w:szCs w:val="24"/>
          <w:lang w:bidi="ar-SA"/>
        </w:rPr>
      </w:pPr>
      <w:hyperlink w:anchor="_Toc145299331" w:history="1">
        <w:r w:rsidR="00A351E7" w:rsidRPr="00281FF7">
          <w:rPr>
            <w:rStyle w:val="Hyperlink"/>
          </w:rPr>
          <w:t>Features to Increase Personal Impact</w:t>
        </w:r>
        <w:r w:rsidR="00A351E7">
          <w:rPr>
            <w:webHidden/>
          </w:rPr>
          <w:tab/>
        </w:r>
        <w:r>
          <w:rPr>
            <w:webHidden/>
          </w:rPr>
          <w:fldChar w:fldCharType="begin"/>
        </w:r>
        <w:r w:rsidR="00A351E7">
          <w:rPr>
            <w:webHidden/>
          </w:rPr>
          <w:instrText xml:space="preserve"> PAGEREF _Toc145299331 \h </w:instrText>
        </w:r>
        <w:r>
          <w:rPr>
            <w:webHidden/>
          </w:rPr>
        </w:r>
        <w:r>
          <w:rPr>
            <w:webHidden/>
          </w:rPr>
          <w:fldChar w:fldCharType="separate"/>
        </w:r>
        <w:r w:rsidR="006214C6">
          <w:rPr>
            <w:webHidden/>
          </w:rPr>
          <w:t>5</w:t>
        </w:r>
        <w:r>
          <w:rPr>
            <w:webHidden/>
          </w:rPr>
          <w:fldChar w:fldCharType="end"/>
        </w:r>
      </w:hyperlink>
    </w:p>
    <w:p w:rsidR="00A351E7" w:rsidRDefault="00233A2C">
      <w:pPr>
        <w:pStyle w:val="TOC3"/>
        <w:rPr>
          <w:rFonts w:ascii="Times New Roman" w:hAnsi="Times New Roman"/>
          <w:sz w:val="24"/>
          <w:szCs w:val="24"/>
          <w:lang w:bidi="ar-SA"/>
        </w:rPr>
      </w:pPr>
      <w:hyperlink w:anchor="_Toc145299332" w:history="1">
        <w:r w:rsidR="00A351E7" w:rsidRPr="00281FF7">
          <w:rPr>
            <w:rStyle w:val="Hyperlink"/>
          </w:rPr>
          <w:t>Features for Streamlining Content Creation</w:t>
        </w:r>
        <w:r w:rsidR="00A351E7">
          <w:rPr>
            <w:webHidden/>
          </w:rPr>
          <w:tab/>
        </w:r>
        <w:r>
          <w:rPr>
            <w:webHidden/>
          </w:rPr>
          <w:fldChar w:fldCharType="begin"/>
        </w:r>
        <w:r w:rsidR="00A351E7">
          <w:rPr>
            <w:webHidden/>
          </w:rPr>
          <w:instrText xml:space="preserve"> PAGEREF _Toc145299332 \h </w:instrText>
        </w:r>
        <w:r>
          <w:rPr>
            <w:webHidden/>
          </w:rPr>
        </w:r>
        <w:r>
          <w:rPr>
            <w:webHidden/>
          </w:rPr>
          <w:fldChar w:fldCharType="separate"/>
        </w:r>
        <w:r w:rsidR="006214C6">
          <w:rPr>
            <w:webHidden/>
          </w:rPr>
          <w:t>6</w:t>
        </w:r>
        <w:r>
          <w:rPr>
            <w:webHidden/>
          </w:rPr>
          <w:fldChar w:fldCharType="end"/>
        </w:r>
      </w:hyperlink>
    </w:p>
    <w:p w:rsidR="00A351E7" w:rsidRDefault="00233A2C">
      <w:pPr>
        <w:pStyle w:val="TOC2"/>
        <w:rPr>
          <w:rFonts w:ascii="Times New Roman" w:hAnsi="Times New Roman"/>
          <w:noProof/>
          <w:sz w:val="24"/>
          <w:szCs w:val="24"/>
          <w:lang w:bidi="ar-SA"/>
        </w:rPr>
      </w:pPr>
      <w:hyperlink w:anchor="_Toc145299333" w:history="1">
        <w:r w:rsidR="00A351E7" w:rsidRPr="00281FF7">
          <w:rPr>
            <w:rStyle w:val="Hyperlink"/>
            <w:rFonts w:ascii="Verdana" w:hAnsi="Verdana"/>
            <w:noProof/>
          </w:rPr>
          <w:t>Getting Started</w:t>
        </w:r>
        <w:r w:rsidR="00A351E7">
          <w:rPr>
            <w:noProof/>
            <w:webHidden/>
          </w:rPr>
          <w:tab/>
        </w:r>
        <w:r>
          <w:rPr>
            <w:noProof/>
            <w:webHidden/>
          </w:rPr>
          <w:fldChar w:fldCharType="begin"/>
        </w:r>
        <w:r w:rsidR="00A351E7">
          <w:rPr>
            <w:noProof/>
            <w:webHidden/>
          </w:rPr>
          <w:instrText xml:space="preserve"> PAGEREF _Toc145299333 \h </w:instrText>
        </w:r>
        <w:r>
          <w:rPr>
            <w:noProof/>
            <w:webHidden/>
          </w:rPr>
        </w:r>
        <w:r>
          <w:rPr>
            <w:noProof/>
            <w:webHidden/>
          </w:rPr>
          <w:fldChar w:fldCharType="separate"/>
        </w:r>
        <w:r w:rsidR="006214C6">
          <w:rPr>
            <w:noProof/>
            <w:webHidden/>
          </w:rPr>
          <w:t>6</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34" w:history="1">
        <w:r w:rsidR="00A351E7" w:rsidRPr="00281FF7">
          <w:rPr>
            <w:rStyle w:val="Hyperlink"/>
            <w:rFonts w:ascii="Verdana" w:hAnsi="Verdana"/>
            <w:noProof/>
          </w:rPr>
          <w:t>Create a Collaborative Workspace</w:t>
        </w:r>
        <w:r w:rsidR="00A351E7">
          <w:rPr>
            <w:noProof/>
            <w:webHidden/>
          </w:rPr>
          <w:tab/>
        </w:r>
        <w:r>
          <w:rPr>
            <w:noProof/>
            <w:webHidden/>
          </w:rPr>
          <w:fldChar w:fldCharType="begin"/>
        </w:r>
        <w:r w:rsidR="00A351E7">
          <w:rPr>
            <w:noProof/>
            <w:webHidden/>
          </w:rPr>
          <w:instrText xml:space="preserve"> PAGEREF _Toc145299334 \h </w:instrText>
        </w:r>
        <w:r>
          <w:rPr>
            <w:noProof/>
            <w:webHidden/>
          </w:rPr>
        </w:r>
        <w:r>
          <w:rPr>
            <w:noProof/>
            <w:webHidden/>
          </w:rPr>
          <w:fldChar w:fldCharType="separate"/>
        </w:r>
        <w:r w:rsidR="006214C6">
          <w:rPr>
            <w:noProof/>
            <w:webHidden/>
          </w:rPr>
          <w:t>7</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35" w:history="1">
        <w:r w:rsidR="00A351E7" w:rsidRPr="00281FF7">
          <w:rPr>
            <w:rStyle w:val="Hyperlink"/>
            <w:rFonts w:ascii="Verdana" w:hAnsi="Verdana"/>
            <w:noProof/>
          </w:rPr>
          <w:t>Invite Team Members to Join Your Workspace</w:t>
        </w:r>
        <w:r w:rsidR="00A351E7">
          <w:rPr>
            <w:noProof/>
            <w:webHidden/>
          </w:rPr>
          <w:tab/>
        </w:r>
        <w:r>
          <w:rPr>
            <w:noProof/>
            <w:webHidden/>
          </w:rPr>
          <w:fldChar w:fldCharType="begin"/>
        </w:r>
        <w:r w:rsidR="00A351E7">
          <w:rPr>
            <w:noProof/>
            <w:webHidden/>
          </w:rPr>
          <w:instrText xml:space="preserve"> PAGEREF _Toc145299335 \h </w:instrText>
        </w:r>
        <w:r>
          <w:rPr>
            <w:noProof/>
            <w:webHidden/>
          </w:rPr>
        </w:r>
        <w:r>
          <w:rPr>
            <w:noProof/>
            <w:webHidden/>
          </w:rPr>
          <w:fldChar w:fldCharType="separate"/>
        </w:r>
        <w:r w:rsidR="006214C6">
          <w:rPr>
            <w:noProof/>
            <w:webHidden/>
          </w:rPr>
          <w:t>9</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36" w:history="1">
        <w:r w:rsidR="00A351E7" w:rsidRPr="00281FF7">
          <w:rPr>
            <w:rStyle w:val="Hyperlink"/>
            <w:noProof/>
          </w:rPr>
          <w:t>Add Tools to Suit Your Team’s Evolving Needs</w:t>
        </w:r>
        <w:r w:rsidR="00A351E7">
          <w:rPr>
            <w:noProof/>
            <w:webHidden/>
          </w:rPr>
          <w:tab/>
        </w:r>
        <w:r>
          <w:rPr>
            <w:noProof/>
            <w:webHidden/>
          </w:rPr>
          <w:fldChar w:fldCharType="begin"/>
        </w:r>
        <w:r w:rsidR="00A351E7">
          <w:rPr>
            <w:noProof/>
            <w:webHidden/>
          </w:rPr>
          <w:instrText xml:space="preserve"> PAGEREF _Toc145299336 \h </w:instrText>
        </w:r>
        <w:r>
          <w:rPr>
            <w:noProof/>
            <w:webHidden/>
          </w:rPr>
        </w:r>
        <w:r>
          <w:rPr>
            <w:noProof/>
            <w:webHidden/>
          </w:rPr>
          <w:fldChar w:fldCharType="separate"/>
        </w:r>
        <w:r w:rsidR="006214C6">
          <w:rPr>
            <w:noProof/>
            <w:webHidden/>
          </w:rPr>
          <w:t>10</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37" w:history="1">
        <w:r w:rsidR="00A351E7" w:rsidRPr="00281FF7">
          <w:rPr>
            <w:rStyle w:val="Hyperlink"/>
            <w:rFonts w:ascii="Verdana" w:hAnsi="Verdana"/>
            <w:noProof/>
          </w:rPr>
          <w:t>Files Tool</w:t>
        </w:r>
        <w:r w:rsidR="00A351E7">
          <w:rPr>
            <w:noProof/>
            <w:webHidden/>
          </w:rPr>
          <w:tab/>
        </w:r>
        <w:r>
          <w:rPr>
            <w:noProof/>
            <w:webHidden/>
          </w:rPr>
          <w:fldChar w:fldCharType="begin"/>
        </w:r>
        <w:r w:rsidR="00A351E7">
          <w:rPr>
            <w:noProof/>
            <w:webHidden/>
          </w:rPr>
          <w:instrText xml:space="preserve"> PAGEREF _Toc145299337 \h </w:instrText>
        </w:r>
        <w:r>
          <w:rPr>
            <w:noProof/>
            <w:webHidden/>
          </w:rPr>
        </w:r>
        <w:r>
          <w:rPr>
            <w:noProof/>
            <w:webHidden/>
          </w:rPr>
          <w:fldChar w:fldCharType="separate"/>
        </w:r>
        <w:r w:rsidR="006214C6">
          <w:rPr>
            <w:noProof/>
            <w:webHidden/>
          </w:rPr>
          <w:t>10</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38" w:history="1">
        <w:r w:rsidR="00A351E7" w:rsidRPr="00281FF7">
          <w:rPr>
            <w:rStyle w:val="Hyperlink"/>
            <w:rFonts w:ascii="Verdana" w:hAnsi="Verdana"/>
            <w:noProof/>
          </w:rPr>
          <w:t>SharePoint Files Tool</w:t>
        </w:r>
        <w:r w:rsidR="00A351E7">
          <w:rPr>
            <w:noProof/>
            <w:webHidden/>
          </w:rPr>
          <w:tab/>
        </w:r>
        <w:r>
          <w:rPr>
            <w:noProof/>
            <w:webHidden/>
          </w:rPr>
          <w:fldChar w:fldCharType="begin"/>
        </w:r>
        <w:r w:rsidR="00A351E7">
          <w:rPr>
            <w:noProof/>
            <w:webHidden/>
          </w:rPr>
          <w:instrText xml:space="preserve"> PAGEREF _Toc145299338 \h </w:instrText>
        </w:r>
        <w:r>
          <w:rPr>
            <w:noProof/>
            <w:webHidden/>
          </w:rPr>
        </w:r>
        <w:r>
          <w:rPr>
            <w:noProof/>
            <w:webHidden/>
          </w:rPr>
          <w:fldChar w:fldCharType="separate"/>
        </w:r>
        <w:r w:rsidR="006214C6">
          <w:rPr>
            <w:noProof/>
            <w:webHidden/>
          </w:rPr>
          <w:t>11</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39" w:history="1">
        <w:r w:rsidR="00A351E7" w:rsidRPr="00281FF7">
          <w:rPr>
            <w:rStyle w:val="Hyperlink"/>
            <w:rFonts w:ascii="Verdana" w:hAnsi="Verdana"/>
            <w:noProof/>
          </w:rPr>
          <w:t>Discussion Tool</w:t>
        </w:r>
        <w:r w:rsidR="00A351E7">
          <w:rPr>
            <w:noProof/>
            <w:webHidden/>
          </w:rPr>
          <w:tab/>
        </w:r>
        <w:r>
          <w:rPr>
            <w:noProof/>
            <w:webHidden/>
          </w:rPr>
          <w:fldChar w:fldCharType="begin"/>
        </w:r>
        <w:r w:rsidR="00A351E7">
          <w:rPr>
            <w:noProof/>
            <w:webHidden/>
          </w:rPr>
          <w:instrText xml:space="preserve"> PAGEREF _Toc145299339 \h </w:instrText>
        </w:r>
        <w:r>
          <w:rPr>
            <w:noProof/>
            <w:webHidden/>
          </w:rPr>
        </w:r>
        <w:r>
          <w:rPr>
            <w:noProof/>
            <w:webHidden/>
          </w:rPr>
          <w:fldChar w:fldCharType="separate"/>
        </w:r>
        <w:r w:rsidR="006214C6">
          <w:rPr>
            <w:noProof/>
            <w:webHidden/>
          </w:rPr>
          <w:t>12</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40" w:history="1">
        <w:r w:rsidR="00A351E7" w:rsidRPr="00281FF7">
          <w:rPr>
            <w:rStyle w:val="Hyperlink"/>
            <w:rFonts w:ascii="Verdana" w:hAnsi="Verdana"/>
            <w:noProof/>
          </w:rPr>
          <w:t>Meetings Tool</w:t>
        </w:r>
        <w:r w:rsidR="00A351E7">
          <w:rPr>
            <w:noProof/>
            <w:webHidden/>
          </w:rPr>
          <w:tab/>
        </w:r>
        <w:r>
          <w:rPr>
            <w:noProof/>
            <w:webHidden/>
          </w:rPr>
          <w:fldChar w:fldCharType="begin"/>
        </w:r>
        <w:r w:rsidR="00A351E7">
          <w:rPr>
            <w:noProof/>
            <w:webHidden/>
          </w:rPr>
          <w:instrText xml:space="preserve"> PAGEREF _Toc145299340 \h </w:instrText>
        </w:r>
        <w:r>
          <w:rPr>
            <w:noProof/>
            <w:webHidden/>
          </w:rPr>
        </w:r>
        <w:r>
          <w:rPr>
            <w:noProof/>
            <w:webHidden/>
          </w:rPr>
          <w:fldChar w:fldCharType="separate"/>
        </w:r>
        <w:r w:rsidR="006214C6">
          <w:rPr>
            <w:noProof/>
            <w:webHidden/>
          </w:rPr>
          <w:t>13</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41" w:history="1">
        <w:r w:rsidR="00A351E7" w:rsidRPr="00281FF7">
          <w:rPr>
            <w:rStyle w:val="Hyperlink"/>
            <w:rFonts w:ascii="Verdana" w:hAnsi="Verdana"/>
            <w:noProof/>
          </w:rPr>
          <w:t>Calendar Tool</w:t>
        </w:r>
        <w:r w:rsidR="00A351E7">
          <w:rPr>
            <w:noProof/>
            <w:webHidden/>
          </w:rPr>
          <w:tab/>
        </w:r>
        <w:r>
          <w:rPr>
            <w:noProof/>
            <w:webHidden/>
          </w:rPr>
          <w:fldChar w:fldCharType="begin"/>
        </w:r>
        <w:r w:rsidR="00A351E7">
          <w:rPr>
            <w:noProof/>
            <w:webHidden/>
          </w:rPr>
          <w:instrText xml:space="preserve"> PAGEREF _Toc145299341 \h </w:instrText>
        </w:r>
        <w:r>
          <w:rPr>
            <w:noProof/>
            <w:webHidden/>
          </w:rPr>
        </w:r>
        <w:r>
          <w:rPr>
            <w:noProof/>
            <w:webHidden/>
          </w:rPr>
          <w:fldChar w:fldCharType="separate"/>
        </w:r>
        <w:r w:rsidR="006214C6">
          <w:rPr>
            <w:noProof/>
            <w:webHidden/>
          </w:rPr>
          <w:t>14</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42" w:history="1">
        <w:r w:rsidR="00A351E7" w:rsidRPr="00281FF7">
          <w:rPr>
            <w:rStyle w:val="Hyperlink"/>
            <w:noProof/>
          </w:rPr>
          <w:t>Increase Impact by Staying in Sync</w:t>
        </w:r>
        <w:r w:rsidR="00A351E7">
          <w:rPr>
            <w:noProof/>
            <w:webHidden/>
          </w:rPr>
          <w:tab/>
        </w:r>
        <w:r>
          <w:rPr>
            <w:noProof/>
            <w:webHidden/>
          </w:rPr>
          <w:fldChar w:fldCharType="begin"/>
        </w:r>
        <w:r w:rsidR="00A351E7">
          <w:rPr>
            <w:noProof/>
            <w:webHidden/>
          </w:rPr>
          <w:instrText xml:space="preserve"> PAGEREF _Toc145299342 \h </w:instrText>
        </w:r>
        <w:r>
          <w:rPr>
            <w:noProof/>
            <w:webHidden/>
          </w:rPr>
        </w:r>
        <w:r>
          <w:rPr>
            <w:noProof/>
            <w:webHidden/>
          </w:rPr>
          <w:fldChar w:fldCharType="separate"/>
        </w:r>
        <w:r w:rsidR="006214C6">
          <w:rPr>
            <w:noProof/>
            <w:webHidden/>
          </w:rPr>
          <w:t>15</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43" w:history="1">
        <w:r w:rsidR="00A351E7" w:rsidRPr="00281FF7">
          <w:rPr>
            <w:rStyle w:val="Hyperlink"/>
            <w:rFonts w:ascii="Verdana" w:hAnsi="Verdana"/>
            <w:noProof/>
          </w:rPr>
          <w:t>Keep Your Team in Sync</w:t>
        </w:r>
        <w:r w:rsidR="00A351E7">
          <w:rPr>
            <w:noProof/>
            <w:webHidden/>
          </w:rPr>
          <w:tab/>
        </w:r>
        <w:r>
          <w:rPr>
            <w:noProof/>
            <w:webHidden/>
          </w:rPr>
          <w:fldChar w:fldCharType="begin"/>
        </w:r>
        <w:r w:rsidR="00A351E7">
          <w:rPr>
            <w:noProof/>
            <w:webHidden/>
          </w:rPr>
          <w:instrText xml:space="preserve"> PAGEREF _Toc145299343 \h </w:instrText>
        </w:r>
        <w:r>
          <w:rPr>
            <w:noProof/>
            <w:webHidden/>
          </w:rPr>
        </w:r>
        <w:r>
          <w:rPr>
            <w:noProof/>
            <w:webHidden/>
          </w:rPr>
          <w:fldChar w:fldCharType="separate"/>
        </w:r>
        <w:r w:rsidR="006214C6">
          <w:rPr>
            <w:noProof/>
            <w:webHidden/>
          </w:rPr>
          <w:t>15</w:t>
        </w:r>
        <w:r>
          <w:rPr>
            <w:noProof/>
            <w:webHidden/>
          </w:rPr>
          <w:fldChar w:fldCharType="end"/>
        </w:r>
      </w:hyperlink>
    </w:p>
    <w:p w:rsidR="00A351E7" w:rsidRDefault="00233A2C">
      <w:pPr>
        <w:pStyle w:val="TOC3"/>
        <w:rPr>
          <w:rFonts w:ascii="Times New Roman" w:hAnsi="Times New Roman"/>
          <w:sz w:val="24"/>
          <w:szCs w:val="24"/>
          <w:lang w:bidi="ar-SA"/>
        </w:rPr>
      </w:pPr>
      <w:hyperlink w:anchor="_Toc145299344" w:history="1">
        <w:r w:rsidR="00A351E7" w:rsidRPr="00281FF7">
          <w:rPr>
            <w:rStyle w:val="Hyperlink"/>
          </w:rPr>
          <w:t>Work Effortlessly Anywhere—Online or Offline</w:t>
        </w:r>
        <w:r w:rsidR="00A351E7">
          <w:rPr>
            <w:webHidden/>
          </w:rPr>
          <w:tab/>
        </w:r>
        <w:r>
          <w:rPr>
            <w:webHidden/>
          </w:rPr>
          <w:fldChar w:fldCharType="begin"/>
        </w:r>
        <w:r w:rsidR="00A351E7">
          <w:rPr>
            <w:webHidden/>
          </w:rPr>
          <w:instrText xml:space="preserve"> PAGEREF _Toc145299344 \h </w:instrText>
        </w:r>
        <w:r>
          <w:rPr>
            <w:webHidden/>
          </w:rPr>
        </w:r>
        <w:r>
          <w:rPr>
            <w:webHidden/>
          </w:rPr>
          <w:fldChar w:fldCharType="separate"/>
        </w:r>
        <w:r w:rsidR="006214C6">
          <w:rPr>
            <w:webHidden/>
          </w:rPr>
          <w:t>15</w:t>
        </w:r>
        <w:r>
          <w:rPr>
            <w:webHidden/>
          </w:rPr>
          <w:fldChar w:fldCharType="end"/>
        </w:r>
      </w:hyperlink>
    </w:p>
    <w:p w:rsidR="00A351E7" w:rsidRDefault="00233A2C">
      <w:pPr>
        <w:pStyle w:val="TOC3"/>
        <w:rPr>
          <w:rFonts w:ascii="Times New Roman" w:hAnsi="Times New Roman"/>
          <w:sz w:val="24"/>
          <w:szCs w:val="24"/>
          <w:lang w:bidi="ar-SA"/>
        </w:rPr>
      </w:pPr>
      <w:hyperlink w:anchor="_Toc145299345" w:history="1">
        <w:r w:rsidR="00A351E7" w:rsidRPr="00281FF7">
          <w:rPr>
            <w:rStyle w:val="Hyperlink"/>
          </w:rPr>
          <w:t>Getting Used to Synchronization</w:t>
        </w:r>
        <w:r w:rsidR="00A351E7">
          <w:rPr>
            <w:webHidden/>
          </w:rPr>
          <w:tab/>
        </w:r>
        <w:r>
          <w:rPr>
            <w:webHidden/>
          </w:rPr>
          <w:fldChar w:fldCharType="begin"/>
        </w:r>
        <w:r w:rsidR="00A351E7">
          <w:rPr>
            <w:webHidden/>
          </w:rPr>
          <w:instrText xml:space="preserve"> PAGEREF _Toc145299345 \h </w:instrText>
        </w:r>
        <w:r>
          <w:rPr>
            <w:webHidden/>
          </w:rPr>
        </w:r>
        <w:r>
          <w:rPr>
            <w:webHidden/>
          </w:rPr>
          <w:fldChar w:fldCharType="separate"/>
        </w:r>
        <w:r w:rsidR="006214C6">
          <w:rPr>
            <w:webHidden/>
          </w:rPr>
          <w:t>15</w:t>
        </w:r>
        <w:r>
          <w:rPr>
            <w:webHidden/>
          </w:rPr>
          <w:fldChar w:fldCharType="end"/>
        </w:r>
      </w:hyperlink>
    </w:p>
    <w:p w:rsidR="00A351E7" w:rsidRDefault="00233A2C">
      <w:pPr>
        <w:pStyle w:val="TOC2"/>
        <w:rPr>
          <w:rFonts w:ascii="Times New Roman" w:hAnsi="Times New Roman"/>
          <w:noProof/>
          <w:sz w:val="24"/>
          <w:szCs w:val="24"/>
          <w:lang w:bidi="ar-SA"/>
        </w:rPr>
      </w:pPr>
      <w:hyperlink w:anchor="_Toc145299346" w:history="1">
        <w:r w:rsidR="00A351E7" w:rsidRPr="00281FF7">
          <w:rPr>
            <w:rStyle w:val="Hyperlink"/>
            <w:rFonts w:ascii="Verdana" w:hAnsi="Verdana"/>
            <w:noProof/>
          </w:rPr>
          <w:t>Keep Yourself in Sync</w:t>
        </w:r>
        <w:r w:rsidR="00A351E7">
          <w:rPr>
            <w:noProof/>
            <w:webHidden/>
          </w:rPr>
          <w:tab/>
        </w:r>
        <w:r>
          <w:rPr>
            <w:noProof/>
            <w:webHidden/>
          </w:rPr>
          <w:fldChar w:fldCharType="begin"/>
        </w:r>
        <w:r w:rsidR="00A351E7">
          <w:rPr>
            <w:noProof/>
            <w:webHidden/>
          </w:rPr>
          <w:instrText xml:space="preserve"> PAGEREF _Toc145299346 \h </w:instrText>
        </w:r>
        <w:r>
          <w:rPr>
            <w:noProof/>
            <w:webHidden/>
          </w:rPr>
        </w:r>
        <w:r>
          <w:rPr>
            <w:noProof/>
            <w:webHidden/>
          </w:rPr>
          <w:fldChar w:fldCharType="separate"/>
        </w:r>
        <w:r w:rsidR="006214C6">
          <w:rPr>
            <w:noProof/>
            <w:webHidden/>
          </w:rPr>
          <w:t>17</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47" w:history="1">
        <w:r w:rsidR="00A351E7" w:rsidRPr="00281FF7">
          <w:rPr>
            <w:rStyle w:val="Hyperlink"/>
            <w:noProof/>
          </w:rPr>
          <w:t>Monitor Team Activity and Communicate in  Real Time</w:t>
        </w:r>
        <w:r w:rsidR="00A351E7">
          <w:rPr>
            <w:noProof/>
            <w:webHidden/>
          </w:rPr>
          <w:tab/>
        </w:r>
        <w:r>
          <w:rPr>
            <w:noProof/>
            <w:webHidden/>
          </w:rPr>
          <w:fldChar w:fldCharType="begin"/>
        </w:r>
        <w:r w:rsidR="00A351E7">
          <w:rPr>
            <w:noProof/>
            <w:webHidden/>
          </w:rPr>
          <w:instrText xml:space="preserve"> PAGEREF _Toc145299347 \h </w:instrText>
        </w:r>
        <w:r>
          <w:rPr>
            <w:noProof/>
            <w:webHidden/>
          </w:rPr>
        </w:r>
        <w:r>
          <w:rPr>
            <w:noProof/>
            <w:webHidden/>
          </w:rPr>
          <w:fldChar w:fldCharType="separate"/>
        </w:r>
        <w:r w:rsidR="006214C6">
          <w:rPr>
            <w:noProof/>
            <w:webHidden/>
          </w:rPr>
          <w:t>17</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48" w:history="1">
        <w:r w:rsidR="00A351E7" w:rsidRPr="00281FF7">
          <w:rPr>
            <w:rStyle w:val="Hyperlink"/>
            <w:rFonts w:ascii="Verdana" w:hAnsi="Verdana"/>
            <w:noProof/>
          </w:rPr>
          <w:t>Presence Awareness and Alerts</w:t>
        </w:r>
        <w:r w:rsidR="00A351E7">
          <w:rPr>
            <w:noProof/>
            <w:webHidden/>
          </w:rPr>
          <w:tab/>
        </w:r>
        <w:r>
          <w:rPr>
            <w:noProof/>
            <w:webHidden/>
          </w:rPr>
          <w:fldChar w:fldCharType="begin"/>
        </w:r>
        <w:r w:rsidR="00A351E7">
          <w:rPr>
            <w:noProof/>
            <w:webHidden/>
          </w:rPr>
          <w:instrText xml:space="preserve"> PAGEREF _Toc145299348 \h </w:instrText>
        </w:r>
        <w:r>
          <w:rPr>
            <w:noProof/>
            <w:webHidden/>
          </w:rPr>
        </w:r>
        <w:r>
          <w:rPr>
            <w:noProof/>
            <w:webHidden/>
          </w:rPr>
          <w:fldChar w:fldCharType="separate"/>
        </w:r>
        <w:r w:rsidR="006214C6">
          <w:rPr>
            <w:noProof/>
            <w:webHidden/>
          </w:rPr>
          <w:t>17</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49" w:history="1">
        <w:r w:rsidR="00A351E7" w:rsidRPr="00281FF7">
          <w:rPr>
            <w:rStyle w:val="Hyperlink"/>
            <w:rFonts w:ascii="Verdana" w:hAnsi="Verdana"/>
            <w:noProof/>
          </w:rPr>
          <w:t>Unread Marks</w:t>
        </w:r>
        <w:r w:rsidR="00A351E7">
          <w:rPr>
            <w:noProof/>
            <w:webHidden/>
          </w:rPr>
          <w:tab/>
        </w:r>
        <w:r>
          <w:rPr>
            <w:noProof/>
            <w:webHidden/>
          </w:rPr>
          <w:fldChar w:fldCharType="begin"/>
        </w:r>
        <w:r w:rsidR="00A351E7">
          <w:rPr>
            <w:noProof/>
            <w:webHidden/>
          </w:rPr>
          <w:instrText xml:space="preserve"> PAGEREF _Toc145299349 \h </w:instrText>
        </w:r>
        <w:r>
          <w:rPr>
            <w:noProof/>
            <w:webHidden/>
          </w:rPr>
        </w:r>
        <w:r>
          <w:rPr>
            <w:noProof/>
            <w:webHidden/>
          </w:rPr>
          <w:fldChar w:fldCharType="separate"/>
        </w:r>
        <w:r w:rsidR="006214C6">
          <w:rPr>
            <w:noProof/>
            <w:webHidden/>
          </w:rPr>
          <w:t>19</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50" w:history="1">
        <w:r w:rsidR="00A351E7" w:rsidRPr="00281FF7">
          <w:rPr>
            <w:rStyle w:val="Hyperlink"/>
            <w:rFonts w:ascii="Verdana" w:hAnsi="Verdana"/>
            <w:noProof/>
          </w:rPr>
          <w:t>Real-Time Communication Tools</w:t>
        </w:r>
        <w:r w:rsidR="00A351E7">
          <w:rPr>
            <w:noProof/>
            <w:webHidden/>
          </w:rPr>
          <w:tab/>
        </w:r>
        <w:r>
          <w:rPr>
            <w:noProof/>
            <w:webHidden/>
          </w:rPr>
          <w:fldChar w:fldCharType="begin"/>
        </w:r>
        <w:r w:rsidR="00A351E7">
          <w:rPr>
            <w:noProof/>
            <w:webHidden/>
          </w:rPr>
          <w:instrText xml:space="preserve"> PAGEREF _Toc145299350 \h </w:instrText>
        </w:r>
        <w:r>
          <w:rPr>
            <w:noProof/>
            <w:webHidden/>
          </w:rPr>
        </w:r>
        <w:r>
          <w:rPr>
            <w:noProof/>
            <w:webHidden/>
          </w:rPr>
          <w:fldChar w:fldCharType="separate"/>
        </w:r>
        <w:r w:rsidR="006214C6">
          <w:rPr>
            <w:noProof/>
            <w:webHidden/>
          </w:rPr>
          <w:t>19</w:t>
        </w:r>
        <w:r>
          <w:rPr>
            <w:noProof/>
            <w:webHidden/>
          </w:rPr>
          <w:fldChar w:fldCharType="end"/>
        </w:r>
      </w:hyperlink>
    </w:p>
    <w:p w:rsidR="00A351E7" w:rsidRDefault="00233A2C">
      <w:pPr>
        <w:pStyle w:val="TOC3"/>
        <w:rPr>
          <w:rFonts w:ascii="Times New Roman" w:hAnsi="Times New Roman"/>
          <w:sz w:val="24"/>
          <w:szCs w:val="24"/>
          <w:lang w:bidi="ar-SA"/>
        </w:rPr>
      </w:pPr>
      <w:hyperlink w:anchor="_Toc145299351" w:history="1">
        <w:r w:rsidR="00A351E7" w:rsidRPr="00281FF7">
          <w:rPr>
            <w:rStyle w:val="Hyperlink"/>
          </w:rPr>
          <w:t>Messaging</w:t>
        </w:r>
        <w:r w:rsidR="00A351E7">
          <w:rPr>
            <w:webHidden/>
          </w:rPr>
          <w:tab/>
        </w:r>
        <w:r>
          <w:rPr>
            <w:webHidden/>
          </w:rPr>
          <w:fldChar w:fldCharType="begin"/>
        </w:r>
        <w:r w:rsidR="00A351E7">
          <w:rPr>
            <w:webHidden/>
          </w:rPr>
          <w:instrText xml:space="preserve"> PAGEREF _Toc145299351 \h </w:instrText>
        </w:r>
        <w:r>
          <w:rPr>
            <w:webHidden/>
          </w:rPr>
        </w:r>
        <w:r>
          <w:rPr>
            <w:webHidden/>
          </w:rPr>
          <w:fldChar w:fldCharType="separate"/>
        </w:r>
        <w:r w:rsidR="006214C6">
          <w:rPr>
            <w:webHidden/>
          </w:rPr>
          <w:t>19</w:t>
        </w:r>
        <w:r>
          <w:rPr>
            <w:webHidden/>
          </w:rPr>
          <w:fldChar w:fldCharType="end"/>
        </w:r>
      </w:hyperlink>
    </w:p>
    <w:p w:rsidR="00A351E7" w:rsidRDefault="00233A2C">
      <w:pPr>
        <w:pStyle w:val="TOC3"/>
        <w:rPr>
          <w:rFonts w:ascii="Times New Roman" w:hAnsi="Times New Roman"/>
          <w:sz w:val="24"/>
          <w:szCs w:val="24"/>
          <w:lang w:bidi="ar-SA"/>
        </w:rPr>
      </w:pPr>
      <w:hyperlink w:anchor="_Toc145299352" w:history="1">
        <w:r w:rsidR="00A351E7" w:rsidRPr="00281FF7">
          <w:rPr>
            <w:rStyle w:val="Hyperlink"/>
          </w:rPr>
          <w:t>Workspace Chat</w:t>
        </w:r>
        <w:r w:rsidR="00A351E7">
          <w:rPr>
            <w:webHidden/>
          </w:rPr>
          <w:tab/>
        </w:r>
        <w:r>
          <w:rPr>
            <w:webHidden/>
          </w:rPr>
          <w:fldChar w:fldCharType="begin"/>
        </w:r>
        <w:r w:rsidR="00A351E7">
          <w:rPr>
            <w:webHidden/>
          </w:rPr>
          <w:instrText xml:space="preserve"> PAGEREF _Toc145299352 \h </w:instrText>
        </w:r>
        <w:r>
          <w:rPr>
            <w:webHidden/>
          </w:rPr>
        </w:r>
        <w:r>
          <w:rPr>
            <w:webHidden/>
          </w:rPr>
          <w:fldChar w:fldCharType="separate"/>
        </w:r>
        <w:r w:rsidR="006214C6">
          <w:rPr>
            <w:webHidden/>
          </w:rPr>
          <w:t>19</w:t>
        </w:r>
        <w:r>
          <w:rPr>
            <w:webHidden/>
          </w:rPr>
          <w:fldChar w:fldCharType="end"/>
        </w:r>
      </w:hyperlink>
    </w:p>
    <w:p w:rsidR="00A351E7" w:rsidRDefault="00233A2C">
      <w:pPr>
        <w:pStyle w:val="TOC3"/>
        <w:rPr>
          <w:rFonts w:ascii="Times New Roman" w:hAnsi="Times New Roman"/>
          <w:sz w:val="24"/>
          <w:szCs w:val="24"/>
          <w:lang w:bidi="ar-SA"/>
        </w:rPr>
      </w:pPr>
      <w:hyperlink w:anchor="_Toc145299353" w:history="1">
        <w:r w:rsidR="00A351E7" w:rsidRPr="00281FF7">
          <w:rPr>
            <w:rStyle w:val="Hyperlink"/>
          </w:rPr>
          <w:t>Office Communicator Integration</w:t>
        </w:r>
        <w:r w:rsidR="00A351E7">
          <w:rPr>
            <w:webHidden/>
          </w:rPr>
          <w:tab/>
        </w:r>
        <w:r>
          <w:rPr>
            <w:webHidden/>
          </w:rPr>
          <w:fldChar w:fldCharType="begin"/>
        </w:r>
        <w:r w:rsidR="00A351E7">
          <w:rPr>
            <w:webHidden/>
          </w:rPr>
          <w:instrText xml:space="preserve"> PAGEREF _Toc145299353 \h </w:instrText>
        </w:r>
        <w:r>
          <w:rPr>
            <w:webHidden/>
          </w:rPr>
        </w:r>
        <w:r>
          <w:rPr>
            <w:webHidden/>
          </w:rPr>
          <w:fldChar w:fldCharType="separate"/>
        </w:r>
        <w:r w:rsidR="006214C6">
          <w:rPr>
            <w:webHidden/>
          </w:rPr>
          <w:t>20</w:t>
        </w:r>
        <w:r>
          <w:rPr>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54" w:history="1">
        <w:r w:rsidR="00A351E7" w:rsidRPr="00281FF7">
          <w:rPr>
            <w:rStyle w:val="Hyperlink"/>
            <w:noProof/>
          </w:rPr>
          <w:t>Customize Your Workspaces</w:t>
        </w:r>
        <w:r w:rsidR="00A351E7">
          <w:rPr>
            <w:noProof/>
            <w:webHidden/>
          </w:rPr>
          <w:tab/>
        </w:r>
        <w:r>
          <w:rPr>
            <w:noProof/>
            <w:webHidden/>
          </w:rPr>
          <w:fldChar w:fldCharType="begin"/>
        </w:r>
        <w:r w:rsidR="00A351E7">
          <w:rPr>
            <w:noProof/>
            <w:webHidden/>
          </w:rPr>
          <w:instrText xml:space="preserve"> PAGEREF _Toc145299354 \h </w:instrText>
        </w:r>
        <w:r>
          <w:rPr>
            <w:noProof/>
            <w:webHidden/>
          </w:rPr>
        </w:r>
        <w:r>
          <w:rPr>
            <w:noProof/>
            <w:webHidden/>
          </w:rPr>
          <w:fldChar w:fldCharType="separate"/>
        </w:r>
        <w:r w:rsidR="006214C6">
          <w:rPr>
            <w:noProof/>
            <w:webHidden/>
          </w:rPr>
          <w:t>21</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55" w:history="1">
        <w:r w:rsidR="00A351E7" w:rsidRPr="00281FF7">
          <w:rPr>
            <w:rStyle w:val="Hyperlink"/>
            <w:rFonts w:ascii="Verdana" w:hAnsi="Verdana"/>
            <w:noProof/>
          </w:rPr>
          <w:t>Build Custom Forms</w:t>
        </w:r>
        <w:r w:rsidR="00A351E7">
          <w:rPr>
            <w:noProof/>
            <w:webHidden/>
          </w:rPr>
          <w:tab/>
        </w:r>
        <w:r>
          <w:rPr>
            <w:noProof/>
            <w:webHidden/>
          </w:rPr>
          <w:fldChar w:fldCharType="begin"/>
        </w:r>
        <w:r w:rsidR="00A351E7">
          <w:rPr>
            <w:noProof/>
            <w:webHidden/>
          </w:rPr>
          <w:instrText xml:space="preserve"> PAGEREF _Toc145299355 \h </w:instrText>
        </w:r>
        <w:r>
          <w:rPr>
            <w:noProof/>
            <w:webHidden/>
          </w:rPr>
        </w:r>
        <w:r>
          <w:rPr>
            <w:noProof/>
            <w:webHidden/>
          </w:rPr>
          <w:fldChar w:fldCharType="separate"/>
        </w:r>
        <w:r w:rsidR="006214C6">
          <w:rPr>
            <w:noProof/>
            <w:webHidden/>
          </w:rPr>
          <w:t>21</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56" w:history="1">
        <w:r w:rsidR="00A351E7" w:rsidRPr="00281FF7">
          <w:rPr>
            <w:rStyle w:val="Hyperlink"/>
            <w:rFonts w:ascii="Verdana" w:hAnsi="Verdana"/>
            <w:noProof/>
          </w:rPr>
          <w:t>Import an InfoPath Form</w:t>
        </w:r>
        <w:r w:rsidR="00A351E7">
          <w:rPr>
            <w:noProof/>
            <w:webHidden/>
          </w:rPr>
          <w:tab/>
        </w:r>
        <w:r>
          <w:rPr>
            <w:noProof/>
            <w:webHidden/>
          </w:rPr>
          <w:fldChar w:fldCharType="begin"/>
        </w:r>
        <w:r w:rsidR="00A351E7">
          <w:rPr>
            <w:noProof/>
            <w:webHidden/>
          </w:rPr>
          <w:instrText xml:space="preserve"> PAGEREF _Toc145299356 \h </w:instrText>
        </w:r>
        <w:r>
          <w:rPr>
            <w:noProof/>
            <w:webHidden/>
          </w:rPr>
        </w:r>
        <w:r>
          <w:rPr>
            <w:noProof/>
            <w:webHidden/>
          </w:rPr>
          <w:fldChar w:fldCharType="separate"/>
        </w:r>
        <w:r w:rsidR="006214C6">
          <w:rPr>
            <w:noProof/>
            <w:webHidden/>
          </w:rPr>
          <w:t>21</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57" w:history="1">
        <w:r w:rsidR="00A351E7" w:rsidRPr="00281FF7">
          <w:rPr>
            <w:rStyle w:val="Hyperlink"/>
            <w:rFonts w:ascii="Verdana" w:hAnsi="Verdana"/>
            <w:noProof/>
          </w:rPr>
          <w:t>Create Templates for Future Use</w:t>
        </w:r>
        <w:r w:rsidR="00A351E7">
          <w:rPr>
            <w:noProof/>
            <w:webHidden/>
          </w:rPr>
          <w:tab/>
        </w:r>
        <w:r>
          <w:rPr>
            <w:noProof/>
            <w:webHidden/>
          </w:rPr>
          <w:fldChar w:fldCharType="begin"/>
        </w:r>
        <w:r w:rsidR="00A351E7">
          <w:rPr>
            <w:noProof/>
            <w:webHidden/>
          </w:rPr>
          <w:instrText xml:space="preserve"> PAGEREF _Toc145299357 \h </w:instrText>
        </w:r>
        <w:r>
          <w:rPr>
            <w:noProof/>
            <w:webHidden/>
          </w:rPr>
        </w:r>
        <w:r>
          <w:rPr>
            <w:noProof/>
            <w:webHidden/>
          </w:rPr>
          <w:fldChar w:fldCharType="separate"/>
        </w:r>
        <w:r w:rsidR="006214C6">
          <w:rPr>
            <w:noProof/>
            <w:webHidden/>
          </w:rPr>
          <w:t>22</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58" w:history="1">
        <w:r w:rsidR="00A351E7" w:rsidRPr="00281FF7">
          <w:rPr>
            <w:rStyle w:val="Hyperlink"/>
            <w:noProof/>
          </w:rPr>
          <w:t>Summary</w:t>
        </w:r>
        <w:r w:rsidR="00A351E7">
          <w:rPr>
            <w:noProof/>
            <w:webHidden/>
          </w:rPr>
          <w:tab/>
        </w:r>
        <w:r>
          <w:rPr>
            <w:noProof/>
            <w:webHidden/>
          </w:rPr>
          <w:fldChar w:fldCharType="begin"/>
        </w:r>
        <w:r w:rsidR="00A351E7">
          <w:rPr>
            <w:noProof/>
            <w:webHidden/>
          </w:rPr>
          <w:instrText xml:space="preserve"> PAGEREF _Toc145299358 \h </w:instrText>
        </w:r>
        <w:r>
          <w:rPr>
            <w:noProof/>
            <w:webHidden/>
          </w:rPr>
        </w:r>
        <w:r>
          <w:rPr>
            <w:noProof/>
            <w:webHidden/>
          </w:rPr>
          <w:fldChar w:fldCharType="separate"/>
        </w:r>
        <w:r w:rsidR="006214C6">
          <w:rPr>
            <w:noProof/>
            <w:webHidden/>
          </w:rPr>
          <w:t>23</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359" w:history="1">
        <w:r w:rsidR="00A351E7" w:rsidRPr="00281FF7">
          <w:rPr>
            <w:rStyle w:val="Hyperlink"/>
            <w:noProof/>
          </w:rPr>
          <w:t>Microsoft Office OneNote 2007 Guide</w:t>
        </w:r>
        <w:r w:rsidR="00A351E7">
          <w:rPr>
            <w:noProof/>
            <w:webHidden/>
          </w:rPr>
          <w:tab/>
        </w:r>
        <w:r>
          <w:rPr>
            <w:noProof/>
            <w:webHidden/>
          </w:rPr>
          <w:fldChar w:fldCharType="begin"/>
        </w:r>
        <w:r w:rsidR="00A351E7">
          <w:rPr>
            <w:noProof/>
            <w:webHidden/>
          </w:rPr>
          <w:instrText xml:space="preserve"> PAGEREF _Toc145299359 \h </w:instrText>
        </w:r>
        <w:r>
          <w:rPr>
            <w:noProof/>
            <w:webHidden/>
          </w:rPr>
        </w:r>
        <w:r>
          <w:rPr>
            <w:noProof/>
            <w:webHidden/>
          </w:rPr>
          <w:fldChar w:fldCharType="separate"/>
        </w:r>
        <w:r w:rsidR="006214C6">
          <w:rPr>
            <w:noProof/>
            <w:webHidden/>
          </w:rPr>
          <w:t>24</w:t>
        </w:r>
        <w:r>
          <w:rPr>
            <w:noProof/>
            <w:webHidden/>
          </w:rPr>
          <w:fldChar w:fldCharType="end"/>
        </w:r>
      </w:hyperlink>
    </w:p>
    <w:p w:rsidR="00A351E7" w:rsidRDefault="00233A2C">
      <w:pPr>
        <w:pStyle w:val="TOC2"/>
        <w:rPr>
          <w:rFonts w:ascii="Times New Roman" w:hAnsi="Times New Roman"/>
          <w:noProof/>
          <w:sz w:val="24"/>
          <w:szCs w:val="24"/>
          <w:lang w:bidi="ar-SA"/>
        </w:rPr>
      </w:pPr>
      <w:hyperlink w:anchor="_Toc145299360" w:history="1">
        <w:r w:rsidR="00A351E7" w:rsidRPr="00281FF7">
          <w:rPr>
            <w:rStyle w:val="Hyperlink"/>
            <w:rFonts w:ascii="Verdana" w:hAnsi="Verdana"/>
            <w:noProof/>
          </w:rPr>
          <w:t>Office OneNote 2007 Features</w:t>
        </w:r>
        <w:r w:rsidR="00A351E7">
          <w:rPr>
            <w:noProof/>
            <w:webHidden/>
          </w:rPr>
          <w:tab/>
        </w:r>
        <w:r>
          <w:rPr>
            <w:noProof/>
            <w:webHidden/>
          </w:rPr>
          <w:fldChar w:fldCharType="begin"/>
        </w:r>
        <w:r w:rsidR="00A351E7">
          <w:rPr>
            <w:noProof/>
            <w:webHidden/>
          </w:rPr>
          <w:instrText xml:space="preserve"> PAGEREF _Toc145299360 \h </w:instrText>
        </w:r>
        <w:r>
          <w:rPr>
            <w:noProof/>
            <w:webHidden/>
          </w:rPr>
        </w:r>
        <w:r>
          <w:rPr>
            <w:noProof/>
            <w:webHidden/>
          </w:rPr>
          <w:fldChar w:fldCharType="separate"/>
        </w:r>
        <w:r w:rsidR="006214C6">
          <w:rPr>
            <w:noProof/>
            <w:webHidden/>
          </w:rPr>
          <w:t>24</w:t>
        </w:r>
        <w:r>
          <w:rPr>
            <w:noProof/>
            <w:webHidden/>
          </w:rPr>
          <w:fldChar w:fldCharType="end"/>
        </w:r>
      </w:hyperlink>
    </w:p>
    <w:p w:rsidR="00A351E7" w:rsidRDefault="00233A2C">
      <w:pPr>
        <w:pStyle w:val="TOC3"/>
        <w:rPr>
          <w:rFonts w:ascii="Times New Roman" w:hAnsi="Times New Roman"/>
          <w:sz w:val="24"/>
          <w:szCs w:val="24"/>
          <w:lang w:bidi="ar-SA"/>
        </w:rPr>
      </w:pPr>
      <w:hyperlink w:anchor="_Toc145299361" w:history="1">
        <w:r w:rsidR="00A351E7" w:rsidRPr="00281FF7">
          <w:rPr>
            <w:rStyle w:val="Hyperlink"/>
          </w:rPr>
          <w:t>Features to Increase Personal Effectiveness</w:t>
        </w:r>
        <w:r w:rsidR="00A351E7">
          <w:rPr>
            <w:webHidden/>
          </w:rPr>
          <w:tab/>
        </w:r>
        <w:r>
          <w:rPr>
            <w:webHidden/>
          </w:rPr>
          <w:fldChar w:fldCharType="begin"/>
        </w:r>
        <w:r w:rsidR="00A351E7">
          <w:rPr>
            <w:webHidden/>
          </w:rPr>
          <w:instrText xml:space="preserve"> PAGEREF _Toc145299361 \h </w:instrText>
        </w:r>
        <w:r>
          <w:rPr>
            <w:webHidden/>
          </w:rPr>
        </w:r>
        <w:r>
          <w:rPr>
            <w:webHidden/>
          </w:rPr>
          <w:fldChar w:fldCharType="separate"/>
        </w:r>
        <w:r w:rsidR="006214C6">
          <w:rPr>
            <w:webHidden/>
          </w:rPr>
          <w:t>24</w:t>
        </w:r>
        <w:r>
          <w:rPr>
            <w:webHidden/>
          </w:rPr>
          <w:fldChar w:fldCharType="end"/>
        </w:r>
      </w:hyperlink>
    </w:p>
    <w:p w:rsidR="00A351E7" w:rsidRDefault="00233A2C">
      <w:pPr>
        <w:pStyle w:val="TOC3"/>
        <w:rPr>
          <w:rFonts w:ascii="Times New Roman" w:hAnsi="Times New Roman"/>
          <w:sz w:val="24"/>
          <w:szCs w:val="24"/>
          <w:lang w:bidi="ar-SA"/>
        </w:rPr>
      </w:pPr>
      <w:hyperlink w:anchor="_Toc145299362" w:history="1">
        <w:r w:rsidR="00A351E7" w:rsidRPr="00281FF7">
          <w:rPr>
            <w:rStyle w:val="Hyperlink"/>
          </w:rPr>
          <w:t>Features for Managing Content</w:t>
        </w:r>
        <w:r w:rsidR="00A351E7">
          <w:rPr>
            <w:webHidden/>
          </w:rPr>
          <w:tab/>
        </w:r>
        <w:r>
          <w:rPr>
            <w:webHidden/>
          </w:rPr>
          <w:fldChar w:fldCharType="begin"/>
        </w:r>
        <w:r w:rsidR="00A351E7">
          <w:rPr>
            <w:webHidden/>
          </w:rPr>
          <w:instrText xml:space="preserve"> PAGEREF _Toc145299362 \h </w:instrText>
        </w:r>
        <w:r>
          <w:rPr>
            <w:webHidden/>
          </w:rPr>
        </w:r>
        <w:r>
          <w:rPr>
            <w:webHidden/>
          </w:rPr>
          <w:fldChar w:fldCharType="separate"/>
        </w:r>
        <w:r w:rsidR="006214C6">
          <w:rPr>
            <w:webHidden/>
          </w:rPr>
          <w:t>25</w:t>
        </w:r>
        <w:r>
          <w:rPr>
            <w:webHidden/>
          </w:rPr>
          <w:fldChar w:fldCharType="end"/>
        </w:r>
      </w:hyperlink>
    </w:p>
    <w:p w:rsidR="00A351E7" w:rsidRDefault="00233A2C">
      <w:pPr>
        <w:pStyle w:val="TOC3"/>
        <w:rPr>
          <w:rFonts w:ascii="Times New Roman" w:hAnsi="Times New Roman"/>
          <w:sz w:val="24"/>
          <w:szCs w:val="24"/>
          <w:lang w:bidi="ar-SA"/>
        </w:rPr>
      </w:pPr>
      <w:hyperlink w:anchor="_Toc145299363" w:history="1">
        <w:r w:rsidR="00A351E7" w:rsidRPr="00281FF7">
          <w:rPr>
            <w:rStyle w:val="Hyperlink"/>
          </w:rPr>
          <w:t>Features to Simplify Working Together</w:t>
        </w:r>
        <w:r w:rsidR="00A351E7">
          <w:rPr>
            <w:webHidden/>
          </w:rPr>
          <w:tab/>
        </w:r>
        <w:r>
          <w:rPr>
            <w:webHidden/>
          </w:rPr>
          <w:fldChar w:fldCharType="begin"/>
        </w:r>
        <w:r w:rsidR="00A351E7">
          <w:rPr>
            <w:webHidden/>
          </w:rPr>
          <w:instrText xml:space="preserve"> PAGEREF _Toc145299363 \h </w:instrText>
        </w:r>
        <w:r>
          <w:rPr>
            <w:webHidden/>
          </w:rPr>
        </w:r>
        <w:r>
          <w:rPr>
            <w:webHidden/>
          </w:rPr>
          <w:fldChar w:fldCharType="separate"/>
        </w:r>
        <w:r w:rsidR="006214C6">
          <w:rPr>
            <w:webHidden/>
          </w:rPr>
          <w:t>25</w:t>
        </w:r>
        <w:r>
          <w:rPr>
            <w:webHidden/>
          </w:rPr>
          <w:fldChar w:fldCharType="end"/>
        </w:r>
      </w:hyperlink>
    </w:p>
    <w:p w:rsidR="00A351E7" w:rsidRDefault="00233A2C">
      <w:pPr>
        <w:pStyle w:val="TOC2"/>
        <w:rPr>
          <w:rFonts w:ascii="Times New Roman" w:hAnsi="Times New Roman"/>
          <w:noProof/>
          <w:sz w:val="24"/>
          <w:szCs w:val="24"/>
          <w:lang w:bidi="ar-SA"/>
        </w:rPr>
      </w:pPr>
      <w:hyperlink w:anchor="_Toc145299364" w:history="1">
        <w:r w:rsidR="00A351E7" w:rsidRPr="00281FF7">
          <w:rPr>
            <w:rStyle w:val="Hyperlink"/>
            <w:rFonts w:ascii="Verdana" w:hAnsi="Verdana"/>
            <w:noProof/>
          </w:rPr>
          <w:t>Getting Started with Office OneNote 2007</w:t>
        </w:r>
        <w:r w:rsidR="00A351E7">
          <w:rPr>
            <w:noProof/>
            <w:webHidden/>
          </w:rPr>
          <w:tab/>
        </w:r>
        <w:r>
          <w:rPr>
            <w:noProof/>
            <w:webHidden/>
          </w:rPr>
          <w:fldChar w:fldCharType="begin"/>
        </w:r>
        <w:r w:rsidR="00A351E7">
          <w:rPr>
            <w:noProof/>
            <w:webHidden/>
          </w:rPr>
          <w:instrText xml:space="preserve"> PAGEREF _Toc145299364 \h </w:instrText>
        </w:r>
        <w:r>
          <w:rPr>
            <w:noProof/>
            <w:webHidden/>
          </w:rPr>
        </w:r>
        <w:r>
          <w:rPr>
            <w:noProof/>
            <w:webHidden/>
          </w:rPr>
          <w:fldChar w:fldCharType="separate"/>
        </w:r>
        <w:r w:rsidR="006214C6">
          <w:rPr>
            <w:noProof/>
            <w:webHidden/>
          </w:rPr>
          <w:t>26</w:t>
        </w:r>
        <w:r>
          <w:rPr>
            <w:noProof/>
            <w:webHidden/>
          </w:rPr>
          <w:fldChar w:fldCharType="end"/>
        </w:r>
      </w:hyperlink>
    </w:p>
    <w:p w:rsidR="00A351E7" w:rsidRDefault="00233A2C">
      <w:pPr>
        <w:pStyle w:val="TOC3"/>
        <w:rPr>
          <w:rFonts w:ascii="Times New Roman" w:hAnsi="Times New Roman"/>
          <w:sz w:val="24"/>
          <w:szCs w:val="24"/>
          <w:lang w:bidi="ar-SA"/>
        </w:rPr>
      </w:pPr>
      <w:hyperlink w:anchor="_Toc145299365" w:history="1">
        <w:r w:rsidR="00A351E7" w:rsidRPr="00281FF7">
          <w:rPr>
            <w:rStyle w:val="Hyperlink"/>
          </w:rPr>
          <w:t>Anatomy of a OneNote Notebook</w:t>
        </w:r>
        <w:r w:rsidR="00A351E7">
          <w:rPr>
            <w:webHidden/>
          </w:rPr>
          <w:tab/>
        </w:r>
        <w:r>
          <w:rPr>
            <w:webHidden/>
          </w:rPr>
          <w:fldChar w:fldCharType="begin"/>
        </w:r>
        <w:r w:rsidR="00A351E7">
          <w:rPr>
            <w:webHidden/>
          </w:rPr>
          <w:instrText xml:space="preserve"> PAGEREF _Toc145299365 \h </w:instrText>
        </w:r>
        <w:r>
          <w:rPr>
            <w:webHidden/>
          </w:rPr>
        </w:r>
        <w:r>
          <w:rPr>
            <w:webHidden/>
          </w:rPr>
          <w:fldChar w:fldCharType="separate"/>
        </w:r>
        <w:r w:rsidR="006214C6">
          <w:rPr>
            <w:webHidden/>
          </w:rPr>
          <w:t>27</w:t>
        </w:r>
        <w:r>
          <w:rPr>
            <w:webHidden/>
          </w:rPr>
          <w:fldChar w:fldCharType="end"/>
        </w:r>
      </w:hyperlink>
    </w:p>
    <w:p w:rsidR="00A351E7" w:rsidRDefault="00233A2C">
      <w:pPr>
        <w:pStyle w:val="TOC3"/>
        <w:rPr>
          <w:rFonts w:ascii="Times New Roman" w:hAnsi="Times New Roman"/>
          <w:sz w:val="24"/>
          <w:szCs w:val="24"/>
          <w:lang w:bidi="ar-SA"/>
        </w:rPr>
      </w:pPr>
      <w:hyperlink w:anchor="_Toc145299366" w:history="1">
        <w:r w:rsidR="00A351E7" w:rsidRPr="00281FF7">
          <w:rPr>
            <w:rStyle w:val="Hyperlink"/>
          </w:rPr>
          <w:t>Notebooks, Sections, and Pages</w:t>
        </w:r>
        <w:r w:rsidR="00A351E7">
          <w:rPr>
            <w:webHidden/>
          </w:rPr>
          <w:tab/>
        </w:r>
        <w:r>
          <w:rPr>
            <w:webHidden/>
          </w:rPr>
          <w:fldChar w:fldCharType="begin"/>
        </w:r>
        <w:r w:rsidR="00A351E7">
          <w:rPr>
            <w:webHidden/>
          </w:rPr>
          <w:instrText xml:space="preserve"> PAGEREF _Toc145299366 \h </w:instrText>
        </w:r>
        <w:r>
          <w:rPr>
            <w:webHidden/>
          </w:rPr>
        </w:r>
        <w:r>
          <w:rPr>
            <w:webHidden/>
          </w:rPr>
          <w:fldChar w:fldCharType="separate"/>
        </w:r>
        <w:r w:rsidR="006214C6">
          <w:rPr>
            <w:webHidden/>
          </w:rPr>
          <w:t>28</w:t>
        </w:r>
        <w:r>
          <w:rPr>
            <w:webHidden/>
          </w:rPr>
          <w:fldChar w:fldCharType="end"/>
        </w:r>
      </w:hyperlink>
    </w:p>
    <w:p w:rsidR="00A351E7" w:rsidRDefault="00233A2C">
      <w:pPr>
        <w:pStyle w:val="TOC3"/>
        <w:rPr>
          <w:rFonts w:ascii="Times New Roman" w:hAnsi="Times New Roman"/>
          <w:sz w:val="24"/>
          <w:szCs w:val="24"/>
          <w:lang w:bidi="ar-SA"/>
        </w:rPr>
      </w:pPr>
      <w:hyperlink w:anchor="_Toc145299367" w:history="1">
        <w:r w:rsidR="00A351E7" w:rsidRPr="00281FF7">
          <w:rPr>
            <w:rStyle w:val="Hyperlink"/>
          </w:rPr>
          <w:t>Automatic Save</w:t>
        </w:r>
        <w:r w:rsidR="00A351E7">
          <w:rPr>
            <w:webHidden/>
          </w:rPr>
          <w:tab/>
        </w:r>
        <w:r>
          <w:rPr>
            <w:webHidden/>
          </w:rPr>
          <w:fldChar w:fldCharType="begin"/>
        </w:r>
        <w:r w:rsidR="00A351E7">
          <w:rPr>
            <w:webHidden/>
          </w:rPr>
          <w:instrText xml:space="preserve"> PAGEREF _Toc145299367 \h </w:instrText>
        </w:r>
        <w:r>
          <w:rPr>
            <w:webHidden/>
          </w:rPr>
        </w:r>
        <w:r>
          <w:rPr>
            <w:webHidden/>
          </w:rPr>
          <w:fldChar w:fldCharType="separate"/>
        </w:r>
        <w:r w:rsidR="006214C6">
          <w:rPr>
            <w:webHidden/>
          </w:rPr>
          <w:t>28</w:t>
        </w:r>
        <w:r>
          <w:rPr>
            <w:webHidden/>
          </w:rPr>
          <w:fldChar w:fldCharType="end"/>
        </w:r>
      </w:hyperlink>
    </w:p>
    <w:p w:rsidR="00A351E7" w:rsidRDefault="00233A2C">
      <w:pPr>
        <w:pStyle w:val="TOC3"/>
        <w:rPr>
          <w:rFonts w:ascii="Times New Roman" w:hAnsi="Times New Roman"/>
          <w:sz w:val="24"/>
          <w:szCs w:val="24"/>
          <w:lang w:bidi="ar-SA"/>
        </w:rPr>
      </w:pPr>
      <w:hyperlink w:anchor="_Toc145299368" w:history="1">
        <w:r w:rsidR="00A351E7" w:rsidRPr="00281FF7">
          <w:rPr>
            <w:rStyle w:val="Hyperlink"/>
          </w:rPr>
          <w:t>Support for Multiple Notebooks</w:t>
        </w:r>
        <w:r w:rsidR="00A351E7">
          <w:rPr>
            <w:webHidden/>
          </w:rPr>
          <w:tab/>
        </w:r>
        <w:r>
          <w:rPr>
            <w:webHidden/>
          </w:rPr>
          <w:fldChar w:fldCharType="begin"/>
        </w:r>
        <w:r w:rsidR="00A351E7">
          <w:rPr>
            <w:webHidden/>
          </w:rPr>
          <w:instrText xml:space="preserve"> PAGEREF _Toc145299368 \h </w:instrText>
        </w:r>
        <w:r>
          <w:rPr>
            <w:webHidden/>
          </w:rPr>
        </w:r>
        <w:r>
          <w:rPr>
            <w:webHidden/>
          </w:rPr>
          <w:fldChar w:fldCharType="separate"/>
        </w:r>
        <w:r w:rsidR="006214C6">
          <w:rPr>
            <w:webHidden/>
          </w:rPr>
          <w:t>29</w:t>
        </w:r>
        <w:r>
          <w:rPr>
            <w:webHidden/>
          </w:rPr>
          <w:fldChar w:fldCharType="end"/>
        </w:r>
      </w:hyperlink>
    </w:p>
    <w:p w:rsidR="00A351E7" w:rsidRDefault="00233A2C">
      <w:pPr>
        <w:pStyle w:val="TOC2"/>
        <w:rPr>
          <w:rFonts w:ascii="Times New Roman" w:hAnsi="Times New Roman"/>
          <w:noProof/>
          <w:sz w:val="24"/>
          <w:szCs w:val="24"/>
          <w:lang w:bidi="ar-SA"/>
        </w:rPr>
      </w:pPr>
      <w:hyperlink w:anchor="_Toc145299369" w:history="1">
        <w:r w:rsidR="00A351E7" w:rsidRPr="00281FF7">
          <w:rPr>
            <w:rStyle w:val="Hyperlink"/>
            <w:noProof/>
          </w:rPr>
          <w:t>Gathering Your Notes and Information in Office OneNote 2007</w:t>
        </w:r>
        <w:r w:rsidR="00A351E7">
          <w:rPr>
            <w:noProof/>
            <w:webHidden/>
          </w:rPr>
          <w:tab/>
        </w:r>
        <w:r>
          <w:rPr>
            <w:noProof/>
            <w:webHidden/>
          </w:rPr>
          <w:fldChar w:fldCharType="begin"/>
        </w:r>
        <w:r w:rsidR="00A351E7">
          <w:rPr>
            <w:noProof/>
            <w:webHidden/>
          </w:rPr>
          <w:instrText xml:space="preserve"> PAGEREF _Toc145299369 \h </w:instrText>
        </w:r>
        <w:r>
          <w:rPr>
            <w:noProof/>
            <w:webHidden/>
          </w:rPr>
        </w:r>
        <w:r>
          <w:rPr>
            <w:noProof/>
            <w:webHidden/>
          </w:rPr>
          <w:fldChar w:fldCharType="separate"/>
        </w:r>
        <w:r w:rsidR="006214C6">
          <w:rPr>
            <w:noProof/>
            <w:webHidden/>
          </w:rPr>
          <w:t>29</w:t>
        </w:r>
        <w:r>
          <w:rPr>
            <w:noProof/>
            <w:webHidden/>
          </w:rPr>
          <w:fldChar w:fldCharType="end"/>
        </w:r>
      </w:hyperlink>
    </w:p>
    <w:p w:rsidR="00A351E7" w:rsidRDefault="00233A2C">
      <w:pPr>
        <w:pStyle w:val="TOC3"/>
        <w:rPr>
          <w:rFonts w:ascii="Times New Roman" w:hAnsi="Times New Roman"/>
          <w:sz w:val="24"/>
          <w:szCs w:val="24"/>
          <w:lang w:bidi="ar-SA"/>
        </w:rPr>
      </w:pPr>
      <w:hyperlink w:anchor="_Toc145299370" w:history="1">
        <w:r w:rsidR="00A351E7" w:rsidRPr="00281FF7">
          <w:rPr>
            <w:rStyle w:val="Hyperlink"/>
          </w:rPr>
          <w:t>Creating a New Notebook</w:t>
        </w:r>
        <w:r w:rsidR="00A351E7">
          <w:rPr>
            <w:webHidden/>
          </w:rPr>
          <w:tab/>
        </w:r>
        <w:r>
          <w:rPr>
            <w:webHidden/>
          </w:rPr>
          <w:fldChar w:fldCharType="begin"/>
        </w:r>
        <w:r w:rsidR="00A351E7">
          <w:rPr>
            <w:webHidden/>
          </w:rPr>
          <w:instrText xml:space="preserve"> PAGEREF _Toc145299370 \h </w:instrText>
        </w:r>
        <w:r>
          <w:rPr>
            <w:webHidden/>
          </w:rPr>
        </w:r>
        <w:r>
          <w:rPr>
            <w:webHidden/>
          </w:rPr>
          <w:fldChar w:fldCharType="separate"/>
        </w:r>
        <w:r w:rsidR="006214C6">
          <w:rPr>
            <w:webHidden/>
          </w:rPr>
          <w:t>29</w:t>
        </w:r>
        <w:r>
          <w:rPr>
            <w:webHidden/>
          </w:rPr>
          <w:fldChar w:fldCharType="end"/>
        </w:r>
      </w:hyperlink>
    </w:p>
    <w:p w:rsidR="00A351E7" w:rsidRDefault="00233A2C">
      <w:pPr>
        <w:pStyle w:val="TOC3"/>
        <w:rPr>
          <w:rFonts w:ascii="Times New Roman" w:hAnsi="Times New Roman"/>
          <w:sz w:val="24"/>
          <w:szCs w:val="24"/>
          <w:lang w:bidi="ar-SA"/>
        </w:rPr>
      </w:pPr>
      <w:hyperlink w:anchor="_Toc145299371" w:history="1">
        <w:r w:rsidR="00A351E7" w:rsidRPr="00281FF7">
          <w:rPr>
            <w:rStyle w:val="Hyperlink"/>
          </w:rPr>
          <w:t>Typing Text into Office OneNote 2007</w:t>
        </w:r>
        <w:r w:rsidR="00A351E7">
          <w:rPr>
            <w:webHidden/>
          </w:rPr>
          <w:tab/>
        </w:r>
        <w:r>
          <w:rPr>
            <w:webHidden/>
          </w:rPr>
          <w:fldChar w:fldCharType="begin"/>
        </w:r>
        <w:r w:rsidR="00A351E7">
          <w:rPr>
            <w:webHidden/>
          </w:rPr>
          <w:instrText xml:space="preserve"> PAGEREF _Toc145299371 \h </w:instrText>
        </w:r>
        <w:r>
          <w:rPr>
            <w:webHidden/>
          </w:rPr>
        </w:r>
        <w:r>
          <w:rPr>
            <w:webHidden/>
          </w:rPr>
          <w:fldChar w:fldCharType="separate"/>
        </w:r>
        <w:r w:rsidR="006214C6">
          <w:rPr>
            <w:webHidden/>
          </w:rPr>
          <w:t>31</w:t>
        </w:r>
        <w:r>
          <w:rPr>
            <w:webHidden/>
          </w:rPr>
          <w:fldChar w:fldCharType="end"/>
        </w:r>
      </w:hyperlink>
    </w:p>
    <w:p w:rsidR="00A351E7" w:rsidRDefault="00233A2C">
      <w:pPr>
        <w:pStyle w:val="TOC3"/>
        <w:rPr>
          <w:rFonts w:ascii="Times New Roman" w:hAnsi="Times New Roman"/>
          <w:sz w:val="24"/>
          <w:szCs w:val="24"/>
          <w:lang w:bidi="ar-SA"/>
        </w:rPr>
      </w:pPr>
      <w:hyperlink w:anchor="_Toc145299372" w:history="1">
        <w:r w:rsidR="00A351E7" w:rsidRPr="00281FF7">
          <w:rPr>
            <w:rStyle w:val="Hyperlink"/>
          </w:rPr>
          <w:t>Managing Containers of Content</w:t>
        </w:r>
        <w:r w:rsidR="00A351E7">
          <w:rPr>
            <w:webHidden/>
          </w:rPr>
          <w:tab/>
        </w:r>
        <w:r>
          <w:rPr>
            <w:webHidden/>
          </w:rPr>
          <w:fldChar w:fldCharType="begin"/>
        </w:r>
        <w:r w:rsidR="00A351E7">
          <w:rPr>
            <w:webHidden/>
          </w:rPr>
          <w:instrText xml:space="preserve"> PAGEREF _Toc145299372 \h </w:instrText>
        </w:r>
        <w:r>
          <w:rPr>
            <w:webHidden/>
          </w:rPr>
        </w:r>
        <w:r>
          <w:rPr>
            <w:webHidden/>
          </w:rPr>
          <w:fldChar w:fldCharType="separate"/>
        </w:r>
        <w:r w:rsidR="006214C6">
          <w:rPr>
            <w:webHidden/>
          </w:rPr>
          <w:t>31</w:t>
        </w:r>
        <w:r>
          <w:rPr>
            <w:webHidden/>
          </w:rPr>
          <w:fldChar w:fldCharType="end"/>
        </w:r>
      </w:hyperlink>
    </w:p>
    <w:p w:rsidR="00A351E7" w:rsidRDefault="00233A2C">
      <w:pPr>
        <w:pStyle w:val="TOC3"/>
        <w:rPr>
          <w:rFonts w:ascii="Times New Roman" w:hAnsi="Times New Roman"/>
          <w:sz w:val="24"/>
          <w:szCs w:val="24"/>
          <w:lang w:bidi="ar-SA"/>
        </w:rPr>
      </w:pPr>
      <w:hyperlink w:anchor="_Toc145299373" w:history="1">
        <w:r w:rsidR="00A351E7" w:rsidRPr="00281FF7">
          <w:rPr>
            <w:rStyle w:val="Hyperlink"/>
          </w:rPr>
          <w:t>Printing Information to Office OneNote 2007</w:t>
        </w:r>
        <w:r w:rsidR="00A351E7">
          <w:rPr>
            <w:webHidden/>
          </w:rPr>
          <w:tab/>
        </w:r>
        <w:r>
          <w:rPr>
            <w:webHidden/>
          </w:rPr>
          <w:fldChar w:fldCharType="begin"/>
        </w:r>
        <w:r w:rsidR="00A351E7">
          <w:rPr>
            <w:webHidden/>
          </w:rPr>
          <w:instrText xml:space="preserve"> PAGEREF _Toc145299373 \h </w:instrText>
        </w:r>
        <w:r>
          <w:rPr>
            <w:webHidden/>
          </w:rPr>
        </w:r>
        <w:r>
          <w:rPr>
            <w:webHidden/>
          </w:rPr>
          <w:fldChar w:fldCharType="separate"/>
        </w:r>
        <w:r w:rsidR="006214C6">
          <w:rPr>
            <w:webHidden/>
          </w:rPr>
          <w:t>32</w:t>
        </w:r>
        <w:r>
          <w:rPr>
            <w:webHidden/>
          </w:rPr>
          <w:fldChar w:fldCharType="end"/>
        </w:r>
      </w:hyperlink>
    </w:p>
    <w:p w:rsidR="00A351E7" w:rsidRDefault="00233A2C">
      <w:pPr>
        <w:pStyle w:val="TOC3"/>
        <w:rPr>
          <w:rFonts w:ascii="Times New Roman" w:hAnsi="Times New Roman"/>
          <w:sz w:val="24"/>
          <w:szCs w:val="24"/>
          <w:lang w:bidi="ar-SA"/>
        </w:rPr>
      </w:pPr>
      <w:hyperlink w:anchor="_Toc145299374" w:history="1">
        <w:r w:rsidR="00A351E7" w:rsidRPr="00281FF7">
          <w:rPr>
            <w:rStyle w:val="Hyperlink"/>
          </w:rPr>
          <w:t>Sending Information to Office OneNote 2007 from Other Programs</w:t>
        </w:r>
        <w:r w:rsidR="00A351E7">
          <w:rPr>
            <w:webHidden/>
          </w:rPr>
          <w:tab/>
        </w:r>
        <w:r>
          <w:rPr>
            <w:webHidden/>
          </w:rPr>
          <w:fldChar w:fldCharType="begin"/>
        </w:r>
        <w:r w:rsidR="00A351E7">
          <w:rPr>
            <w:webHidden/>
          </w:rPr>
          <w:instrText xml:space="preserve"> PAGEREF _Toc145299374 \h </w:instrText>
        </w:r>
        <w:r>
          <w:rPr>
            <w:webHidden/>
          </w:rPr>
        </w:r>
        <w:r>
          <w:rPr>
            <w:webHidden/>
          </w:rPr>
          <w:fldChar w:fldCharType="separate"/>
        </w:r>
        <w:r w:rsidR="006214C6">
          <w:rPr>
            <w:webHidden/>
          </w:rPr>
          <w:t>33</w:t>
        </w:r>
        <w:r>
          <w:rPr>
            <w:webHidden/>
          </w:rPr>
          <w:fldChar w:fldCharType="end"/>
        </w:r>
      </w:hyperlink>
    </w:p>
    <w:p w:rsidR="00A351E7" w:rsidRDefault="00233A2C">
      <w:pPr>
        <w:pStyle w:val="TOC3"/>
        <w:rPr>
          <w:rFonts w:ascii="Times New Roman" w:hAnsi="Times New Roman"/>
          <w:sz w:val="24"/>
          <w:szCs w:val="24"/>
          <w:lang w:bidi="ar-SA"/>
        </w:rPr>
      </w:pPr>
      <w:hyperlink w:anchor="_Toc145299375" w:history="1">
        <w:r w:rsidR="00A351E7" w:rsidRPr="00281FF7">
          <w:rPr>
            <w:rStyle w:val="Hyperlink"/>
          </w:rPr>
          <w:t>Embedding Office Files and E-Mail Messages into Office OneNote 2007</w:t>
        </w:r>
        <w:r w:rsidR="00A351E7">
          <w:rPr>
            <w:webHidden/>
          </w:rPr>
          <w:tab/>
        </w:r>
        <w:r>
          <w:rPr>
            <w:webHidden/>
          </w:rPr>
          <w:fldChar w:fldCharType="begin"/>
        </w:r>
        <w:r w:rsidR="00A351E7">
          <w:rPr>
            <w:webHidden/>
          </w:rPr>
          <w:instrText xml:space="preserve"> PAGEREF _Toc145299375 \h </w:instrText>
        </w:r>
        <w:r>
          <w:rPr>
            <w:webHidden/>
          </w:rPr>
        </w:r>
        <w:r>
          <w:rPr>
            <w:webHidden/>
          </w:rPr>
          <w:fldChar w:fldCharType="separate"/>
        </w:r>
        <w:r w:rsidR="006214C6">
          <w:rPr>
            <w:webHidden/>
          </w:rPr>
          <w:t>33</w:t>
        </w:r>
        <w:r>
          <w:rPr>
            <w:webHidden/>
          </w:rPr>
          <w:fldChar w:fldCharType="end"/>
        </w:r>
      </w:hyperlink>
    </w:p>
    <w:p w:rsidR="00A351E7" w:rsidRDefault="00233A2C">
      <w:pPr>
        <w:pStyle w:val="TOC3"/>
        <w:rPr>
          <w:rFonts w:ascii="Times New Roman" w:hAnsi="Times New Roman"/>
          <w:sz w:val="24"/>
          <w:szCs w:val="24"/>
          <w:lang w:bidi="ar-SA"/>
        </w:rPr>
      </w:pPr>
      <w:hyperlink w:anchor="_Toc145299376" w:history="1">
        <w:r w:rsidR="00A351E7" w:rsidRPr="00281FF7">
          <w:rPr>
            <w:rStyle w:val="Hyperlink"/>
          </w:rPr>
          <w:t>Gathering Web Research into Office OneNote 2007</w:t>
        </w:r>
        <w:r w:rsidR="00A351E7">
          <w:rPr>
            <w:webHidden/>
          </w:rPr>
          <w:tab/>
        </w:r>
        <w:r>
          <w:rPr>
            <w:webHidden/>
          </w:rPr>
          <w:fldChar w:fldCharType="begin"/>
        </w:r>
        <w:r w:rsidR="00A351E7">
          <w:rPr>
            <w:webHidden/>
          </w:rPr>
          <w:instrText xml:space="preserve"> PAGEREF _Toc145299376 \h </w:instrText>
        </w:r>
        <w:r>
          <w:rPr>
            <w:webHidden/>
          </w:rPr>
        </w:r>
        <w:r>
          <w:rPr>
            <w:webHidden/>
          </w:rPr>
          <w:fldChar w:fldCharType="separate"/>
        </w:r>
        <w:r w:rsidR="006214C6">
          <w:rPr>
            <w:webHidden/>
          </w:rPr>
          <w:t>34</w:t>
        </w:r>
        <w:r>
          <w:rPr>
            <w:webHidden/>
          </w:rPr>
          <w:fldChar w:fldCharType="end"/>
        </w:r>
      </w:hyperlink>
    </w:p>
    <w:p w:rsidR="00A351E7" w:rsidRDefault="00233A2C">
      <w:pPr>
        <w:pStyle w:val="TOC3"/>
        <w:rPr>
          <w:rFonts w:ascii="Times New Roman" w:hAnsi="Times New Roman"/>
          <w:sz w:val="24"/>
          <w:szCs w:val="24"/>
          <w:lang w:bidi="ar-SA"/>
        </w:rPr>
      </w:pPr>
      <w:hyperlink w:anchor="_Toc145299377" w:history="1">
        <w:r w:rsidR="00A351E7" w:rsidRPr="00281FF7">
          <w:rPr>
            <w:rStyle w:val="Hyperlink"/>
          </w:rPr>
          <w:t>Capturing Information on Your Windows Mobile–Powered Device</w:t>
        </w:r>
        <w:r w:rsidR="00A351E7">
          <w:rPr>
            <w:webHidden/>
          </w:rPr>
          <w:tab/>
        </w:r>
        <w:r>
          <w:rPr>
            <w:webHidden/>
          </w:rPr>
          <w:fldChar w:fldCharType="begin"/>
        </w:r>
        <w:r w:rsidR="00A351E7">
          <w:rPr>
            <w:webHidden/>
          </w:rPr>
          <w:instrText xml:space="preserve"> PAGEREF _Toc145299377 \h </w:instrText>
        </w:r>
        <w:r>
          <w:rPr>
            <w:webHidden/>
          </w:rPr>
        </w:r>
        <w:r>
          <w:rPr>
            <w:webHidden/>
          </w:rPr>
          <w:fldChar w:fldCharType="separate"/>
        </w:r>
        <w:r w:rsidR="006214C6">
          <w:rPr>
            <w:webHidden/>
          </w:rPr>
          <w:t>34</w:t>
        </w:r>
        <w:r>
          <w:rPr>
            <w:webHidden/>
          </w:rPr>
          <w:fldChar w:fldCharType="end"/>
        </w:r>
      </w:hyperlink>
    </w:p>
    <w:p w:rsidR="00A351E7" w:rsidRDefault="00233A2C">
      <w:pPr>
        <w:pStyle w:val="TOC3"/>
        <w:rPr>
          <w:rFonts w:ascii="Times New Roman" w:hAnsi="Times New Roman"/>
          <w:sz w:val="24"/>
          <w:szCs w:val="24"/>
          <w:lang w:bidi="ar-SA"/>
        </w:rPr>
      </w:pPr>
      <w:hyperlink w:anchor="_Toc145299378" w:history="1">
        <w:r w:rsidR="00A351E7" w:rsidRPr="00281FF7">
          <w:rPr>
            <w:rStyle w:val="Hyperlink"/>
          </w:rPr>
          <w:t>Inserting Images into Your Notebook</w:t>
        </w:r>
        <w:r w:rsidR="00A351E7">
          <w:rPr>
            <w:webHidden/>
          </w:rPr>
          <w:tab/>
        </w:r>
        <w:r>
          <w:rPr>
            <w:webHidden/>
          </w:rPr>
          <w:fldChar w:fldCharType="begin"/>
        </w:r>
        <w:r w:rsidR="00A351E7">
          <w:rPr>
            <w:webHidden/>
          </w:rPr>
          <w:instrText xml:space="preserve"> PAGEREF _Toc145299378 \h </w:instrText>
        </w:r>
        <w:r>
          <w:rPr>
            <w:webHidden/>
          </w:rPr>
        </w:r>
        <w:r>
          <w:rPr>
            <w:webHidden/>
          </w:rPr>
          <w:fldChar w:fldCharType="separate"/>
        </w:r>
        <w:r w:rsidR="006214C6">
          <w:rPr>
            <w:webHidden/>
          </w:rPr>
          <w:t>34</w:t>
        </w:r>
        <w:r>
          <w:rPr>
            <w:webHidden/>
          </w:rPr>
          <w:fldChar w:fldCharType="end"/>
        </w:r>
      </w:hyperlink>
    </w:p>
    <w:p w:rsidR="00A351E7" w:rsidRDefault="00233A2C">
      <w:pPr>
        <w:pStyle w:val="TOC3"/>
        <w:rPr>
          <w:rFonts w:ascii="Times New Roman" w:hAnsi="Times New Roman"/>
          <w:sz w:val="24"/>
          <w:szCs w:val="24"/>
          <w:lang w:bidi="ar-SA"/>
        </w:rPr>
      </w:pPr>
      <w:hyperlink w:anchor="_Toc145299379" w:history="1">
        <w:r w:rsidR="00A351E7" w:rsidRPr="00281FF7">
          <w:rPr>
            <w:rStyle w:val="Hyperlink"/>
          </w:rPr>
          <w:t>Import and Export APIs</w:t>
        </w:r>
        <w:r w:rsidR="00A351E7">
          <w:rPr>
            <w:webHidden/>
          </w:rPr>
          <w:tab/>
        </w:r>
        <w:r>
          <w:rPr>
            <w:webHidden/>
          </w:rPr>
          <w:fldChar w:fldCharType="begin"/>
        </w:r>
        <w:r w:rsidR="00A351E7">
          <w:rPr>
            <w:webHidden/>
          </w:rPr>
          <w:instrText xml:space="preserve"> PAGEREF _Toc145299379 \h </w:instrText>
        </w:r>
        <w:r>
          <w:rPr>
            <w:webHidden/>
          </w:rPr>
        </w:r>
        <w:r>
          <w:rPr>
            <w:webHidden/>
          </w:rPr>
          <w:fldChar w:fldCharType="separate"/>
        </w:r>
        <w:r w:rsidR="006214C6">
          <w:rPr>
            <w:webHidden/>
          </w:rPr>
          <w:t>35</w:t>
        </w:r>
        <w:r>
          <w:rPr>
            <w:webHidden/>
          </w:rPr>
          <w:fldChar w:fldCharType="end"/>
        </w:r>
      </w:hyperlink>
    </w:p>
    <w:p w:rsidR="00A351E7" w:rsidRDefault="00233A2C">
      <w:pPr>
        <w:pStyle w:val="TOC3"/>
        <w:rPr>
          <w:rFonts w:ascii="Times New Roman" w:hAnsi="Times New Roman"/>
          <w:sz w:val="24"/>
          <w:szCs w:val="24"/>
          <w:lang w:bidi="ar-SA"/>
        </w:rPr>
      </w:pPr>
      <w:hyperlink w:anchor="_Toc145299380" w:history="1">
        <w:r w:rsidR="00A351E7" w:rsidRPr="00281FF7">
          <w:rPr>
            <w:rStyle w:val="Hyperlink"/>
          </w:rPr>
          <w:t>Handwriting and Office OneNote 2007</w:t>
        </w:r>
        <w:r w:rsidR="00A351E7">
          <w:rPr>
            <w:webHidden/>
          </w:rPr>
          <w:tab/>
        </w:r>
        <w:r>
          <w:rPr>
            <w:webHidden/>
          </w:rPr>
          <w:fldChar w:fldCharType="begin"/>
        </w:r>
        <w:r w:rsidR="00A351E7">
          <w:rPr>
            <w:webHidden/>
          </w:rPr>
          <w:instrText xml:space="preserve"> PAGEREF _Toc145299380 \h </w:instrText>
        </w:r>
        <w:r>
          <w:rPr>
            <w:webHidden/>
          </w:rPr>
        </w:r>
        <w:r>
          <w:rPr>
            <w:webHidden/>
          </w:rPr>
          <w:fldChar w:fldCharType="separate"/>
        </w:r>
        <w:r w:rsidR="006214C6">
          <w:rPr>
            <w:webHidden/>
          </w:rPr>
          <w:t>36</w:t>
        </w:r>
        <w:r>
          <w:rPr>
            <w:webHidden/>
          </w:rPr>
          <w:fldChar w:fldCharType="end"/>
        </w:r>
      </w:hyperlink>
    </w:p>
    <w:p w:rsidR="00A351E7" w:rsidRDefault="00233A2C">
      <w:pPr>
        <w:pStyle w:val="TOC3"/>
        <w:rPr>
          <w:rFonts w:ascii="Times New Roman" w:hAnsi="Times New Roman"/>
          <w:sz w:val="24"/>
          <w:szCs w:val="24"/>
          <w:lang w:bidi="ar-SA"/>
        </w:rPr>
      </w:pPr>
      <w:hyperlink w:anchor="_Toc145299381" w:history="1">
        <w:r w:rsidR="00A351E7" w:rsidRPr="00281FF7">
          <w:rPr>
            <w:rStyle w:val="Hyperlink"/>
          </w:rPr>
          <w:t>Next-Generation Ink Parser</w:t>
        </w:r>
        <w:r w:rsidR="00A351E7">
          <w:rPr>
            <w:webHidden/>
          </w:rPr>
          <w:tab/>
        </w:r>
        <w:r>
          <w:rPr>
            <w:webHidden/>
          </w:rPr>
          <w:fldChar w:fldCharType="begin"/>
        </w:r>
        <w:r w:rsidR="00A351E7">
          <w:rPr>
            <w:webHidden/>
          </w:rPr>
          <w:instrText xml:space="preserve"> PAGEREF _Toc145299381 \h </w:instrText>
        </w:r>
        <w:r>
          <w:rPr>
            <w:webHidden/>
          </w:rPr>
        </w:r>
        <w:r>
          <w:rPr>
            <w:webHidden/>
          </w:rPr>
          <w:fldChar w:fldCharType="separate"/>
        </w:r>
        <w:r w:rsidR="006214C6">
          <w:rPr>
            <w:webHidden/>
          </w:rPr>
          <w:t>36</w:t>
        </w:r>
        <w:r>
          <w:rPr>
            <w:webHidden/>
          </w:rPr>
          <w:fldChar w:fldCharType="end"/>
        </w:r>
      </w:hyperlink>
    </w:p>
    <w:p w:rsidR="00A351E7" w:rsidRDefault="00233A2C">
      <w:pPr>
        <w:pStyle w:val="TOC3"/>
        <w:rPr>
          <w:rFonts w:ascii="Times New Roman" w:hAnsi="Times New Roman"/>
          <w:sz w:val="24"/>
          <w:szCs w:val="24"/>
          <w:lang w:bidi="ar-SA"/>
        </w:rPr>
      </w:pPr>
      <w:hyperlink w:anchor="_Toc145299382" w:history="1">
        <w:r w:rsidR="00A351E7" w:rsidRPr="00281FF7">
          <w:rPr>
            <w:rStyle w:val="Hyperlink"/>
          </w:rPr>
          <w:t>Creating a Drawing in Office OneNote 2007</w:t>
        </w:r>
        <w:r w:rsidR="00A351E7">
          <w:rPr>
            <w:webHidden/>
          </w:rPr>
          <w:tab/>
        </w:r>
        <w:r>
          <w:rPr>
            <w:webHidden/>
          </w:rPr>
          <w:fldChar w:fldCharType="begin"/>
        </w:r>
        <w:r w:rsidR="00A351E7">
          <w:rPr>
            <w:webHidden/>
          </w:rPr>
          <w:instrText xml:space="preserve"> PAGEREF _Toc145299382 \h </w:instrText>
        </w:r>
        <w:r>
          <w:rPr>
            <w:webHidden/>
          </w:rPr>
        </w:r>
        <w:r>
          <w:rPr>
            <w:webHidden/>
          </w:rPr>
          <w:fldChar w:fldCharType="separate"/>
        </w:r>
        <w:r w:rsidR="006214C6">
          <w:rPr>
            <w:webHidden/>
          </w:rPr>
          <w:t>37</w:t>
        </w:r>
        <w:r>
          <w:rPr>
            <w:webHidden/>
          </w:rPr>
          <w:fldChar w:fldCharType="end"/>
        </w:r>
      </w:hyperlink>
    </w:p>
    <w:p w:rsidR="00A351E7" w:rsidRDefault="00233A2C">
      <w:pPr>
        <w:pStyle w:val="TOC3"/>
        <w:rPr>
          <w:rFonts w:ascii="Times New Roman" w:hAnsi="Times New Roman"/>
          <w:sz w:val="24"/>
          <w:szCs w:val="24"/>
          <w:lang w:bidi="ar-SA"/>
        </w:rPr>
      </w:pPr>
      <w:hyperlink w:anchor="_Toc145299383" w:history="1">
        <w:r w:rsidR="00A351E7" w:rsidRPr="00281FF7">
          <w:rPr>
            <w:rStyle w:val="Hyperlink"/>
          </w:rPr>
          <w:t>Recording Audio and Video</w:t>
        </w:r>
        <w:r w:rsidR="00A351E7">
          <w:rPr>
            <w:webHidden/>
          </w:rPr>
          <w:tab/>
        </w:r>
        <w:r>
          <w:rPr>
            <w:webHidden/>
          </w:rPr>
          <w:fldChar w:fldCharType="begin"/>
        </w:r>
        <w:r w:rsidR="00A351E7">
          <w:rPr>
            <w:webHidden/>
          </w:rPr>
          <w:instrText xml:space="preserve"> PAGEREF _Toc145299383 \h </w:instrText>
        </w:r>
        <w:r>
          <w:rPr>
            <w:webHidden/>
          </w:rPr>
        </w:r>
        <w:r>
          <w:rPr>
            <w:webHidden/>
          </w:rPr>
          <w:fldChar w:fldCharType="separate"/>
        </w:r>
        <w:r w:rsidR="006214C6">
          <w:rPr>
            <w:webHidden/>
          </w:rPr>
          <w:t>38</w:t>
        </w:r>
        <w:r>
          <w:rPr>
            <w:webHidden/>
          </w:rPr>
          <w:fldChar w:fldCharType="end"/>
        </w:r>
      </w:hyperlink>
    </w:p>
    <w:p w:rsidR="00A351E7" w:rsidRDefault="00233A2C">
      <w:pPr>
        <w:pStyle w:val="TOC3"/>
        <w:rPr>
          <w:rFonts w:ascii="Times New Roman" w:hAnsi="Times New Roman"/>
          <w:sz w:val="24"/>
          <w:szCs w:val="24"/>
          <w:lang w:bidi="ar-SA"/>
        </w:rPr>
      </w:pPr>
      <w:hyperlink w:anchor="_Toc145299384" w:history="1">
        <w:r w:rsidR="00A351E7" w:rsidRPr="00281FF7">
          <w:rPr>
            <w:rStyle w:val="Hyperlink"/>
          </w:rPr>
          <w:t>Recording Audio</w:t>
        </w:r>
        <w:r w:rsidR="00A351E7">
          <w:rPr>
            <w:webHidden/>
          </w:rPr>
          <w:tab/>
        </w:r>
        <w:r>
          <w:rPr>
            <w:webHidden/>
          </w:rPr>
          <w:fldChar w:fldCharType="begin"/>
        </w:r>
        <w:r w:rsidR="00A351E7">
          <w:rPr>
            <w:webHidden/>
          </w:rPr>
          <w:instrText xml:space="preserve"> PAGEREF _Toc145299384 \h </w:instrText>
        </w:r>
        <w:r>
          <w:rPr>
            <w:webHidden/>
          </w:rPr>
        </w:r>
        <w:r>
          <w:rPr>
            <w:webHidden/>
          </w:rPr>
          <w:fldChar w:fldCharType="separate"/>
        </w:r>
        <w:r w:rsidR="006214C6">
          <w:rPr>
            <w:webHidden/>
          </w:rPr>
          <w:t>38</w:t>
        </w:r>
        <w:r>
          <w:rPr>
            <w:webHidden/>
          </w:rPr>
          <w:fldChar w:fldCharType="end"/>
        </w:r>
      </w:hyperlink>
    </w:p>
    <w:p w:rsidR="00A351E7" w:rsidRDefault="00233A2C">
      <w:pPr>
        <w:pStyle w:val="TOC3"/>
        <w:rPr>
          <w:rFonts w:ascii="Times New Roman" w:hAnsi="Times New Roman"/>
          <w:sz w:val="24"/>
          <w:szCs w:val="24"/>
          <w:lang w:bidi="ar-SA"/>
        </w:rPr>
      </w:pPr>
      <w:hyperlink w:anchor="_Toc145299385" w:history="1">
        <w:r w:rsidR="00A351E7" w:rsidRPr="00281FF7">
          <w:rPr>
            <w:rStyle w:val="Hyperlink"/>
          </w:rPr>
          <w:t>Recording Video</w:t>
        </w:r>
        <w:r w:rsidR="00A351E7">
          <w:rPr>
            <w:webHidden/>
          </w:rPr>
          <w:tab/>
        </w:r>
        <w:r>
          <w:rPr>
            <w:webHidden/>
          </w:rPr>
          <w:fldChar w:fldCharType="begin"/>
        </w:r>
        <w:r w:rsidR="00A351E7">
          <w:rPr>
            <w:webHidden/>
          </w:rPr>
          <w:instrText xml:space="preserve"> PAGEREF _Toc145299385 \h </w:instrText>
        </w:r>
        <w:r>
          <w:rPr>
            <w:webHidden/>
          </w:rPr>
        </w:r>
        <w:r>
          <w:rPr>
            <w:webHidden/>
          </w:rPr>
          <w:fldChar w:fldCharType="separate"/>
        </w:r>
        <w:r w:rsidR="006214C6">
          <w:rPr>
            <w:webHidden/>
          </w:rPr>
          <w:t>39</w:t>
        </w:r>
        <w:r>
          <w:rPr>
            <w:webHidden/>
          </w:rPr>
          <w:fldChar w:fldCharType="end"/>
        </w:r>
      </w:hyperlink>
    </w:p>
    <w:p w:rsidR="00A351E7" w:rsidRDefault="00233A2C">
      <w:pPr>
        <w:pStyle w:val="TOC2"/>
        <w:rPr>
          <w:rFonts w:ascii="Times New Roman" w:hAnsi="Times New Roman"/>
          <w:noProof/>
          <w:sz w:val="24"/>
          <w:szCs w:val="24"/>
          <w:lang w:bidi="ar-SA"/>
        </w:rPr>
      </w:pPr>
      <w:hyperlink w:anchor="_Toc145299386" w:history="1">
        <w:r w:rsidR="00A351E7" w:rsidRPr="00281FF7">
          <w:rPr>
            <w:rStyle w:val="Hyperlink"/>
            <w:rFonts w:ascii="Verdana" w:hAnsi="Verdana"/>
            <w:noProof/>
          </w:rPr>
          <w:t>Organizing, Finding, and Managing Your Information</w:t>
        </w:r>
        <w:r w:rsidR="00A351E7">
          <w:rPr>
            <w:noProof/>
            <w:webHidden/>
          </w:rPr>
          <w:tab/>
        </w:r>
        <w:r>
          <w:rPr>
            <w:noProof/>
            <w:webHidden/>
          </w:rPr>
          <w:fldChar w:fldCharType="begin"/>
        </w:r>
        <w:r w:rsidR="00A351E7">
          <w:rPr>
            <w:noProof/>
            <w:webHidden/>
          </w:rPr>
          <w:instrText xml:space="preserve"> PAGEREF _Toc145299386 \h </w:instrText>
        </w:r>
        <w:r>
          <w:rPr>
            <w:noProof/>
            <w:webHidden/>
          </w:rPr>
        </w:r>
        <w:r>
          <w:rPr>
            <w:noProof/>
            <w:webHidden/>
          </w:rPr>
          <w:fldChar w:fldCharType="separate"/>
        </w:r>
        <w:r w:rsidR="006214C6">
          <w:rPr>
            <w:noProof/>
            <w:webHidden/>
          </w:rPr>
          <w:t>39</w:t>
        </w:r>
        <w:r>
          <w:rPr>
            <w:noProof/>
            <w:webHidden/>
          </w:rPr>
          <w:fldChar w:fldCharType="end"/>
        </w:r>
      </w:hyperlink>
    </w:p>
    <w:p w:rsidR="00A351E7" w:rsidRDefault="00233A2C">
      <w:pPr>
        <w:pStyle w:val="TOC3"/>
        <w:rPr>
          <w:rFonts w:ascii="Times New Roman" w:hAnsi="Times New Roman"/>
          <w:sz w:val="24"/>
          <w:szCs w:val="24"/>
          <w:lang w:bidi="ar-SA"/>
        </w:rPr>
      </w:pPr>
      <w:hyperlink w:anchor="_Toc145299387" w:history="1">
        <w:r w:rsidR="00A351E7" w:rsidRPr="00281FF7">
          <w:rPr>
            <w:rStyle w:val="Hyperlink"/>
          </w:rPr>
          <w:t>Navigation Pane and Support for Drag-and-Drop Organization</w:t>
        </w:r>
        <w:r w:rsidR="00A351E7">
          <w:rPr>
            <w:webHidden/>
          </w:rPr>
          <w:tab/>
        </w:r>
        <w:r>
          <w:rPr>
            <w:webHidden/>
          </w:rPr>
          <w:fldChar w:fldCharType="begin"/>
        </w:r>
        <w:r w:rsidR="00A351E7">
          <w:rPr>
            <w:webHidden/>
          </w:rPr>
          <w:instrText xml:space="preserve"> PAGEREF _Toc145299387 \h </w:instrText>
        </w:r>
        <w:r>
          <w:rPr>
            <w:webHidden/>
          </w:rPr>
        </w:r>
        <w:r>
          <w:rPr>
            <w:webHidden/>
          </w:rPr>
          <w:fldChar w:fldCharType="separate"/>
        </w:r>
        <w:r w:rsidR="006214C6">
          <w:rPr>
            <w:webHidden/>
          </w:rPr>
          <w:t>39</w:t>
        </w:r>
        <w:r>
          <w:rPr>
            <w:webHidden/>
          </w:rPr>
          <w:fldChar w:fldCharType="end"/>
        </w:r>
      </w:hyperlink>
    </w:p>
    <w:p w:rsidR="00A351E7" w:rsidRDefault="00233A2C">
      <w:pPr>
        <w:pStyle w:val="TOC3"/>
        <w:rPr>
          <w:rFonts w:ascii="Times New Roman" w:hAnsi="Times New Roman"/>
          <w:sz w:val="24"/>
          <w:szCs w:val="24"/>
          <w:lang w:bidi="ar-SA"/>
        </w:rPr>
      </w:pPr>
      <w:hyperlink w:anchor="_Toc145299388" w:history="1">
        <w:r w:rsidR="00A351E7" w:rsidRPr="00281FF7">
          <w:rPr>
            <w:rStyle w:val="Hyperlink"/>
          </w:rPr>
          <w:t>Staying in Control of Your Information</w:t>
        </w:r>
        <w:r w:rsidR="00A351E7">
          <w:rPr>
            <w:webHidden/>
          </w:rPr>
          <w:tab/>
        </w:r>
        <w:r>
          <w:rPr>
            <w:webHidden/>
          </w:rPr>
          <w:fldChar w:fldCharType="begin"/>
        </w:r>
        <w:r w:rsidR="00A351E7">
          <w:rPr>
            <w:webHidden/>
          </w:rPr>
          <w:instrText xml:space="preserve"> PAGEREF _Toc145299388 \h </w:instrText>
        </w:r>
        <w:r>
          <w:rPr>
            <w:webHidden/>
          </w:rPr>
        </w:r>
        <w:r>
          <w:rPr>
            <w:webHidden/>
          </w:rPr>
          <w:fldChar w:fldCharType="separate"/>
        </w:r>
        <w:r w:rsidR="006214C6">
          <w:rPr>
            <w:webHidden/>
          </w:rPr>
          <w:t>40</w:t>
        </w:r>
        <w:r>
          <w:rPr>
            <w:webHidden/>
          </w:rPr>
          <w:fldChar w:fldCharType="end"/>
        </w:r>
      </w:hyperlink>
    </w:p>
    <w:p w:rsidR="00A351E7" w:rsidRDefault="00233A2C">
      <w:pPr>
        <w:pStyle w:val="TOC3"/>
        <w:rPr>
          <w:rFonts w:ascii="Times New Roman" w:hAnsi="Times New Roman"/>
          <w:sz w:val="24"/>
          <w:szCs w:val="24"/>
          <w:lang w:bidi="ar-SA"/>
        </w:rPr>
      </w:pPr>
      <w:hyperlink w:anchor="_Toc145299389" w:history="1">
        <w:r w:rsidR="00A351E7" w:rsidRPr="00281FF7">
          <w:rPr>
            <w:rStyle w:val="Hyperlink"/>
          </w:rPr>
          <w:t>Hyperlinks</w:t>
        </w:r>
        <w:r w:rsidR="00A351E7">
          <w:rPr>
            <w:webHidden/>
          </w:rPr>
          <w:tab/>
        </w:r>
        <w:r>
          <w:rPr>
            <w:webHidden/>
          </w:rPr>
          <w:fldChar w:fldCharType="begin"/>
        </w:r>
        <w:r w:rsidR="00A351E7">
          <w:rPr>
            <w:webHidden/>
          </w:rPr>
          <w:instrText xml:space="preserve"> PAGEREF _Toc145299389 \h </w:instrText>
        </w:r>
        <w:r>
          <w:rPr>
            <w:webHidden/>
          </w:rPr>
        </w:r>
        <w:r>
          <w:rPr>
            <w:webHidden/>
          </w:rPr>
          <w:fldChar w:fldCharType="separate"/>
        </w:r>
        <w:r w:rsidR="006214C6">
          <w:rPr>
            <w:webHidden/>
          </w:rPr>
          <w:t>40</w:t>
        </w:r>
        <w:r>
          <w:rPr>
            <w:webHidden/>
          </w:rPr>
          <w:fldChar w:fldCharType="end"/>
        </w:r>
      </w:hyperlink>
    </w:p>
    <w:p w:rsidR="00A351E7" w:rsidRDefault="00233A2C">
      <w:pPr>
        <w:pStyle w:val="TOC3"/>
        <w:rPr>
          <w:rFonts w:ascii="Times New Roman" w:hAnsi="Times New Roman"/>
          <w:sz w:val="24"/>
          <w:szCs w:val="24"/>
          <w:lang w:bidi="ar-SA"/>
        </w:rPr>
      </w:pPr>
      <w:hyperlink w:anchor="_Toc145299390" w:history="1">
        <w:r w:rsidR="00A351E7" w:rsidRPr="00281FF7">
          <w:rPr>
            <w:rStyle w:val="Hyperlink"/>
          </w:rPr>
          <w:t>Tables</w:t>
        </w:r>
        <w:r w:rsidR="00A351E7">
          <w:rPr>
            <w:webHidden/>
          </w:rPr>
          <w:tab/>
        </w:r>
        <w:r>
          <w:rPr>
            <w:webHidden/>
          </w:rPr>
          <w:fldChar w:fldCharType="begin"/>
        </w:r>
        <w:r w:rsidR="00A351E7">
          <w:rPr>
            <w:webHidden/>
          </w:rPr>
          <w:instrText xml:space="preserve"> PAGEREF _Toc145299390 \h </w:instrText>
        </w:r>
        <w:r>
          <w:rPr>
            <w:webHidden/>
          </w:rPr>
        </w:r>
        <w:r>
          <w:rPr>
            <w:webHidden/>
          </w:rPr>
          <w:fldChar w:fldCharType="separate"/>
        </w:r>
        <w:r w:rsidR="006214C6">
          <w:rPr>
            <w:webHidden/>
          </w:rPr>
          <w:t>41</w:t>
        </w:r>
        <w:r>
          <w:rPr>
            <w:webHidden/>
          </w:rPr>
          <w:fldChar w:fldCharType="end"/>
        </w:r>
      </w:hyperlink>
    </w:p>
    <w:p w:rsidR="00A351E7" w:rsidRDefault="00233A2C">
      <w:pPr>
        <w:pStyle w:val="TOC2"/>
        <w:rPr>
          <w:rFonts w:ascii="Times New Roman" w:hAnsi="Times New Roman"/>
          <w:noProof/>
          <w:sz w:val="24"/>
          <w:szCs w:val="24"/>
          <w:lang w:bidi="ar-SA"/>
        </w:rPr>
      </w:pPr>
      <w:hyperlink w:anchor="_Toc145299391" w:history="1">
        <w:r w:rsidR="00A351E7" w:rsidRPr="00281FF7">
          <w:rPr>
            <w:rStyle w:val="Hyperlink"/>
            <w:rFonts w:ascii="Verdana" w:hAnsi="Verdana"/>
            <w:noProof/>
          </w:rPr>
          <w:t>Finding Your Information</w:t>
        </w:r>
        <w:r w:rsidR="00A351E7">
          <w:rPr>
            <w:noProof/>
            <w:webHidden/>
          </w:rPr>
          <w:tab/>
        </w:r>
        <w:r>
          <w:rPr>
            <w:noProof/>
            <w:webHidden/>
          </w:rPr>
          <w:fldChar w:fldCharType="begin"/>
        </w:r>
        <w:r w:rsidR="00A351E7">
          <w:rPr>
            <w:noProof/>
            <w:webHidden/>
          </w:rPr>
          <w:instrText xml:space="preserve"> PAGEREF _Toc145299391 \h </w:instrText>
        </w:r>
        <w:r>
          <w:rPr>
            <w:noProof/>
            <w:webHidden/>
          </w:rPr>
        </w:r>
        <w:r>
          <w:rPr>
            <w:noProof/>
            <w:webHidden/>
          </w:rPr>
          <w:fldChar w:fldCharType="separate"/>
        </w:r>
        <w:r w:rsidR="006214C6">
          <w:rPr>
            <w:noProof/>
            <w:webHidden/>
          </w:rPr>
          <w:t>41</w:t>
        </w:r>
        <w:r>
          <w:rPr>
            <w:noProof/>
            <w:webHidden/>
          </w:rPr>
          <w:fldChar w:fldCharType="end"/>
        </w:r>
      </w:hyperlink>
    </w:p>
    <w:p w:rsidR="00A351E7" w:rsidRDefault="00233A2C">
      <w:pPr>
        <w:pStyle w:val="TOC3"/>
        <w:rPr>
          <w:rFonts w:ascii="Times New Roman" w:hAnsi="Times New Roman"/>
          <w:sz w:val="24"/>
          <w:szCs w:val="24"/>
          <w:lang w:bidi="ar-SA"/>
        </w:rPr>
      </w:pPr>
      <w:hyperlink w:anchor="_Toc145299392" w:history="1">
        <w:r w:rsidR="00A351E7" w:rsidRPr="00281FF7">
          <w:rPr>
            <w:rStyle w:val="Hyperlink"/>
          </w:rPr>
          <w:t>Optical Character Recognition (OCR) Search</w:t>
        </w:r>
        <w:r w:rsidR="00A351E7">
          <w:rPr>
            <w:webHidden/>
          </w:rPr>
          <w:tab/>
        </w:r>
        <w:r>
          <w:rPr>
            <w:webHidden/>
          </w:rPr>
          <w:fldChar w:fldCharType="begin"/>
        </w:r>
        <w:r w:rsidR="00A351E7">
          <w:rPr>
            <w:webHidden/>
          </w:rPr>
          <w:instrText xml:space="preserve"> PAGEREF _Toc145299392 \h </w:instrText>
        </w:r>
        <w:r>
          <w:rPr>
            <w:webHidden/>
          </w:rPr>
        </w:r>
        <w:r>
          <w:rPr>
            <w:webHidden/>
          </w:rPr>
          <w:fldChar w:fldCharType="separate"/>
        </w:r>
        <w:r w:rsidR="006214C6">
          <w:rPr>
            <w:webHidden/>
          </w:rPr>
          <w:t>42</w:t>
        </w:r>
        <w:r>
          <w:rPr>
            <w:webHidden/>
          </w:rPr>
          <w:fldChar w:fldCharType="end"/>
        </w:r>
      </w:hyperlink>
    </w:p>
    <w:p w:rsidR="00A351E7" w:rsidRDefault="00233A2C">
      <w:pPr>
        <w:pStyle w:val="TOC3"/>
        <w:rPr>
          <w:rFonts w:ascii="Times New Roman" w:hAnsi="Times New Roman"/>
          <w:sz w:val="24"/>
          <w:szCs w:val="24"/>
          <w:lang w:bidi="ar-SA"/>
        </w:rPr>
      </w:pPr>
      <w:hyperlink w:anchor="_Toc145299393" w:history="1">
        <w:r w:rsidR="00A351E7" w:rsidRPr="00281FF7">
          <w:rPr>
            <w:rStyle w:val="Hyperlink"/>
          </w:rPr>
          <w:t>Audio and Video Search</w:t>
        </w:r>
        <w:r w:rsidR="00A351E7">
          <w:rPr>
            <w:webHidden/>
          </w:rPr>
          <w:tab/>
        </w:r>
        <w:r>
          <w:rPr>
            <w:webHidden/>
          </w:rPr>
          <w:fldChar w:fldCharType="begin"/>
        </w:r>
        <w:r w:rsidR="00A351E7">
          <w:rPr>
            <w:webHidden/>
          </w:rPr>
          <w:instrText xml:space="preserve"> PAGEREF _Toc145299393 \h </w:instrText>
        </w:r>
        <w:r>
          <w:rPr>
            <w:webHidden/>
          </w:rPr>
        </w:r>
        <w:r>
          <w:rPr>
            <w:webHidden/>
          </w:rPr>
          <w:fldChar w:fldCharType="separate"/>
        </w:r>
        <w:r w:rsidR="006214C6">
          <w:rPr>
            <w:webHidden/>
          </w:rPr>
          <w:t>43</w:t>
        </w:r>
        <w:r>
          <w:rPr>
            <w:webHidden/>
          </w:rPr>
          <w:fldChar w:fldCharType="end"/>
        </w:r>
      </w:hyperlink>
    </w:p>
    <w:p w:rsidR="00A351E7" w:rsidRDefault="00233A2C">
      <w:pPr>
        <w:pStyle w:val="TOC2"/>
        <w:rPr>
          <w:rFonts w:ascii="Times New Roman" w:hAnsi="Times New Roman"/>
          <w:noProof/>
          <w:sz w:val="24"/>
          <w:szCs w:val="24"/>
          <w:lang w:bidi="ar-SA"/>
        </w:rPr>
      </w:pPr>
      <w:hyperlink w:anchor="_Toc145299394" w:history="1">
        <w:r w:rsidR="00A351E7" w:rsidRPr="00281FF7">
          <w:rPr>
            <w:rStyle w:val="Hyperlink"/>
            <w:rFonts w:ascii="Verdana" w:hAnsi="Verdana"/>
            <w:noProof/>
          </w:rPr>
          <w:t>Managing Your Information</w:t>
        </w:r>
        <w:r w:rsidR="00A351E7">
          <w:rPr>
            <w:noProof/>
            <w:webHidden/>
          </w:rPr>
          <w:tab/>
        </w:r>
        <w:r>
          <w:rPr>
            <w:noProof/>
            <w:webHidden/>
          </w:rPr>
          <w:fldChar w:fldCharType="begin"/>
        </w:r>
        <w:r w:rsidR="00A351E7">
          <w:rPr>
            <w:noProof/>
            <w:webHidden/>
          </w:rPr>
          <w:instrText xml:space="preserve"> PAGEREF _Toc145299394 \h </w:instrText>
        </w:r>
        <w:r>
          <w:rPr>
            <w:noProof/>
            <w:webHidden/>
          </w:rPr>
        </w:r>
        <w:r>
          <w:rPr>
            <w:noProof/>
            <w:webHidden/>
          </w:rPr>
          <w:fldChar w:fldCharType="separate"/>
        </w:r>
        <w:r w:rsidR="006214C6">
          <w:rPr>
            <w:noProof/>
            <w:webHidden/>
          </w:rPr>
          <w:t>44</w:t>
        </w:r>
        <w:r>
          <w:rPr>
            <w:noProof/>
            <w:webHidden/>
          </w:rPr>
          <w:fldChar w:fldCharType="end"/>
        </w:r>
      </w:hyperlink>
    </w:p>
    <w:p w:rsidR="00A351E7" w:rsidRDefault="00233A2C">
      <w:pPr>
        <w:pStyle w:val="TOC3"/>
        <w:rPr>
          <w:rFonts w:ascii="Times New Roman" w:hAnsi="Times New Roman"/>
          <w:sz w:val="24"/>
          <w:szCs w:val="24"/>
          <w:lang w:bidi="ar-SA"/>
        </w:rPr>
      </w:pPr>
      <w:hyperlink w:anchor="_Toc145299395" w:history="1">
        <w:r w:rsidR="00A351E7" w:rsidRPr="00281FF7">
          <w:rPr>
            <w:rStyle w:val="Hyperlink"/>
          </w:rPr>
          <w:t>Note Tags</w:t>
        </w:r>
        <w:r w:rsidR="00A351E7">
          <w:rPr>
            <w:webHidden/>
          </w:rPr>
          <w:tab/>
        </w:r>
        <w:r>
          <w:rPr>
            <w:webHidden/>
          </w:rPr>
          <w:fldChar w:fldCharType="begin"/>
        </w:r>
        <w:r w:rsidR="00A351E7">
          <w:rPr>
            <w:webHidden/>
          </w:rPr>
          <w:instrText xml:space="preserve"> PAGEREF _Toc145299395 \h </w:instrText>
        </w:r>
        <w:r>
          <w:rPr>
            <w:webHidden/>
          </w:rPr>
        </w:r>
        <w:r>
          <w:rPr>
            <w:webHidden/>
          </w:rPr>
          <w:fldChar w:fldCharType="separate"/>
        </w:r>
        <w:r w:rsidR="006214C6">
          <w:rPr>
            <w:webHidden/>
          </w:rPr>
          <w:t>44</w:t>
        </w:r>
        <w:r>
          <w:rPr>
            <w:webHidden/>
          </w:rPr>
          <w:fldChar w:fldCharType="end"/>
        </w:r>
      </w:hyperlink>
    </w:p>
    <w:p w:rsidR="00A351E7" w:rsidRDefault="00233A2C">
      <w:pPr>
        <w:pStyle w:val="TOC3"/>
        <w:rPr>
          <w:rFonts w:ascii="Times New Roman" w:hAnsi="Times New Roman"/>
          <w:sz w:val="24"/>
          <w:szCs w:val="24"/>
          <w:lang w:bidi="ar-SA"/>
        </w:rPr>
      </w:pPr>
      <w:hyperlink w:anchor="_Toc145299396" w:history="1">
        <w:r w:rsidR="00A351E7" w:rsidRPr="00281FF7">
          <w:rPr>
            <w:rStyle w:val="Hyperlink"/>
          </w:rPr>
          <w:t>Syncing Tasks with Office Outlook 2007 and 2003</w:t>
        </w:r>
        <w:r w:rsidR="00A351E7">
          <w:rPr>
            <w:webHidden/>
          </w:rPr>
          <w:tab/>
        </w:r>
        <w:r>
          <w:rPr>
            <w:webHidden/>
          </w:rPr>
          <w:fldChar w:fldCharType="begin"/>
        </w:r>
        <w:r w:rsidR="00A351E7">
          <w:rPr>
            <w:webHidden/>
          </w:rPr>
          <w:instrText xml:space="preserve"> PAGEREF _Toc145299396 \h </w:instrText>
        </w:r>
        <w:r>
          <w:rPr>
            <w:webHidden/>
          </w:rPr>
        </w:r>
        <w:r>
          <w:rPr>
            <w:webHidden/>
          </w:rPr>
          <w:fldChar w:fldCharType="separate"/>
        </w:r>
        <w:r w:rsidR="006214C6">
          <w:rPr>
            <w:webHidden/>
          </w:rPr>
          <w:t>44</w:t>
        </w:r>
        <w:r>
          <w:rPr>
            <w:webHidden/>
          </w:rPr>
          <w:fldChar w:fldCharType="end"/>
        </w:r>
      </w:hyperlink>
    </w:p>
    <w:p w:rsidR="00A351E7" w:rsidRDefault="00233A2C">
      <w:pPr>
        <w:pStyle w:val="TOC3"/>
        <w:rPr>
          <w:rFonts w:ascii="Times New Roman" w:hAnsi="Times New Roman"/>
          <w:sz w:val="24"/>
          <w:szCs w:val="24"/>
          <w:lang w:bidi="ar-SA"/>
        </w:rPr>
      </w:pPr>
      <w:hyperlink w:anchor="_Toc145299397" w:history="1">
        <w:r w:rsidR="00A351E7" w:rsidRPr="00281FF7">
          <w:rPr>
            <w:rStyle w:val="Hyperlink"/>
          </w:rPr>
          <w:t>Exporting Content to Other Microsoft Office Programs</w:t>
        </w:r>
        <w:r w:rsidR="00A351E7">
          <w:rPr>
            <w:webHidden/>
          </w:rPr>
          <w:tab/>
        </w:r>
        <w:r>
          <w:rPr>
            <w:webHidden/>
          </w:rPr>
          <w:fldChar w:fldCharType="begin"/>
        </w:r>
        <w:r w:rsidR="00A351E7">
          <w:rPr>
            <w:webHidden/>
          </w:rPr>
          <w:instrText xml:space="preserve"> PAGEREF _Toc145299397 \h </w:instrText>
        </w:r>
        <w:r>
          <w:rPr>
            <w:webHidden/>
          </w:rPr>
        </w:r>
        <w:r>
          <w:rPr>
            <w:webHidden/>
          </w:rPr>
          <w:fldChar w:fldCharType="separate"/>
        </w:r>
        <w:r w:rsidR="006214C6">
          <w:rPr>
            <w:webHidden/>
          </w:rPr>
          <w:t>44</w:t>
        </w:r>
        <w:r>
          <w:rPr>
            <w:webHidden/>
          </w:rPr>
          <w:fldChar w:fldCharType="end"/>
        </w:r>
      </w:hyperlink>
    </w:p>
    <w:p w:rsidR="00A351E7" w:rsidRDefault="00233A2C">
      <w:pPr>
        <w:pStyle w:val="TOC3"/>
        <w:rPr>
          <w:rFonts w:ascii="Times New Roman" w:hAnsi="Times New Roman"/>
          <w:sz w:val="24"/>
          <w:szCs w:val="24"/>
          <w:lang w:bidi="ar-SA"/>
        </w:rPr>
      </w:pPr>
      <w:hyperlink w:anchor="_Toc145299398" w:history="1">
        <w:r w:rsidR="00A351E7" w:rsidRPr="00281FF7">
          <w:rPr>
            <w:rStyle w:val="Hyperlink"/>
          </w:rPr>
          <w:t>Support for Multiple Computers</w:t>
        </w:r>
        <w:r w:rsidR="00A351E7">
          <w:rPr>
            <w:webHidden/>
          </w:rPr>
          <w:tab/>
        </w:r>
        <w:r>
          <w:rPr>
            <w:webHidden/>
          </w:rPr>
          <w:fldChar w:fldCharType="begin"/>
        </w:r>
        <w:r w:rsidR="00A351E7">
          <w:rPr>
            <w:webHidden/>
          </w:rPr>
          <w:instrText xml:space="preserve"> PAGEREF _Toc145299398 \h </w:instrText>
        </w:r>
        <w:r>
          <w:rPr>
            <w:webHidden/>
          </w:rPr>
        </w:r>
        <w:r>
          <w:rPr>
            <w:webHidden/>
          </w:rPr>
          <w:fldChar w:fldCharType="separate"/>
        </w:r>
        <w:r w:rsidR="006214C6">
          <w:rPr>
            <w:webHidden/>
          </w:rPr>
          <w:t>44</w:t>
        </w:r>
        <w:r>
          <w:rPr>
            <w:webHidden/>
          </w:rPr>
          <w:fldChar w:fldCharType="end"/>
        </w:r>
      </w:hyperlink>
    </w:p>
    <w:p w:rsidR="00A351E7" w:rsidRDefault="00233A2C">
      <w:pPr>
        <w:pStyle w:val="TOC2"/>
        <w:rPr>
          <w:rFonts w:ascii="Times New Roman" w:hAnsi="Times New Roman"/>
          <w:noProof/>
          <w:sz w:val="24"/>
          <w:szCs w:val="24"/>
          <w:lang w:bidi="ar-SA"/>
        </w:rPr>
      </w:pPr>
      <w:hyperlink w:anchor="_Toc145299399" w:history="1">
        <w:r w:rsidR="00A351E7" w:rsidRPr="00281FF7">
          <w:rPr>
            <w:rStyle w:val="Hyperlink"/>
            <w:rFonts w:ascii="Verdana" w:hAnsi="Verdana"/>
            <w:noProof/>
          </w:rPr>
          <w:t>Working Together with Others More Effectively</w:t>
        </w:r>
        <w:r w:rsidR="00A351E7">
          <w:rPr>
            <w:noProof/>
            <w:webHidden/>
          </w:rPr>
          <w:tab/>
        </w:r>
        <w:r>
          <w:rPr>
            <w:noProof/>
            <w:webHidden/>
          </w:rPr>
          <w:fldChar w:fldCharType="begin"/>
        </w:r>
        <w:r w:rsidR="00A351E7">
          <w:rPr>
            <w:noProof/>
            <w:webHidden/>
          </w:rPr>
          <w:instrText xml:space="preserve"> PAGEREF _Toc145299399 \h </w:instrText>
        </w:r>
        <w:r>
          <w:rPr>
            <w:noProof/>
            <w:webHidden/>
          </w:rPr>
        </w:r>
        <w:r>
          <w:rPr>
            <w:noProof/>
            <w:webHidden/>
          </w:rPr>
          <w:fldChar w:fldCharType="separate"/>
        </w:r>
        <w:r w:rsidR="006214C6">
          <w:rPr>
            <w:noProof/>
            <w:webHidden/>
          </w:rPr>
          <w:t>46</w:t>
        </w:r>
        <w:r>
          <w:rPr>
            <w:noProof/>
            <w:webHidden/>
          </w:rPr>
          <w:fldChar w:fldCharType="end"/>
        </w:r>
      </w:hyperlink>
    </w:p>
    <w:p w:rsidR="00A351E7" w:rsidRDefault="00233A2C">
      <w:pPr>
        <w:pStyle w:val="TOC3"/>
        <w:rPr>
          <w:rFonts w:ascii="Times New Roman" w:hAnsi="Times New Roman"/>
          <w:sz w:val="24"/>
          <w:szCs w:val="24"/>
          <w:lang w:bidi="ar-SA"/>
        </w:rPr>
      </w:pPr>
      <w:hyperlink w:anchor="_Toc145299400" w:history="1">
        <w:r w:rsidR="00A351E7" w:rsidRPr="00281FF7">
          <w:rPr>
            <w:rStyle w:val="Hyperlink"/>
          </w:rPr>
          <w:t>Shared Notebooks</w:t>
        </w:r>
        <w:r w:rsidR="00A351E7">
          <w:rPr>
            <w:webHidden/>
          </w:rPr>
          <w:tab/>
        </w:r>
        <w:r>
          <w:rPr>
            <w:webHidden/>
          </w:rPr>
          <w:fldChar w:fldCharType="begin"/>
        </w:r>
        <w:r w:rsidR="00A351E7">
          <w:rPr>
            <w:webHidden/>
          </w:rPr>
          <w:instrText xml:space="preserve"> PAGEREF _Toc145299400 \h </w:instrText>
        </w:r>
        <w:r>
          <w:rPr>
            <w:webHidden/>
          </w:rPr>
        </w:r>
        <w:r>
          <w:rPr>
            <w:webHidden/>
          </w:rPr>
          <w:fldChar w:fldCharType="separate"/>
        </w:r>
        <w:r w:rsidR="006214C6">
          <w:rPr>
            <w:webHidden/>
          </w:rPr>
          <w:t>46</w:t>
        </w:r>
        <w:r>
          <w:rPr>
            <w:webHidden/>
          </w:rPr>
          <w:fldChar w:fldCharType="end"/>
        </w:r>
      </w:hyperlink>
    </w:p>
    <w:p w:rsidR="00A351E7" w:rsidRDefault="00233A2C">
      <w:pPr>
        <w:pStyle w:val="TOC3"/>
        <w:rPr>
          <w:rFonts w:ascii="Times New Roman" w:hAnsi="Times New Roman"/>
          <w:sz w:val="24"/>
          <w:szCs w:val="24"/>
          <w:lang w:bidi="ar-SA"/>
        </w:rPr>
      </w:pPr>
      <w:hyperlink w:anchor="_Toc145299401" w:history="1">
        <w:r w:rsidR="00A351E7" w:rsidRPr="00281FF7">
          <w:rPr>
            <w:rStyle w:val="Hyperlink"/>
          </w:rPr>
          <w:t>Create a Shared Notebook</w:t>
        </w:r>
        <w:r w:rsidR="00A351E7">
          <w:rPr>
            <w:webHidden/>
          </w:rPr>
          <w:tab/>
        </w:r>
        <w:r>
          <w:rPr>
            <w:webHidden/>
          </w:rPr>
          <w:fldChar w:fldCharType="begin"/>
        </w:r>
        <w:r w:rsidR="00A351E7">
          <w:rPr>
            <w:webHidden/>
          </w:rPr>
          <w:instrText xml:space="preserve"> PAGEREF _Toc145299401 \h </w:instrText>
        </w:r>
        <w:r>
          <w:rPr>
            <w:webHidden/>
          </w:rPr>
        </w:r>
        <w:r>
          <w:rPr>
            <w:webHidden/>
          </w:rPr>
          <w:fldChar w:fldCharType="separate"/>
        </w:r>
        <w:r w:rsidR="006214C6">
          <w:rPr>
            <w:webHidden/>
          </w:rPr>
          <w:t>46</w:t>
        </w:r>
        <w:r>
          <w:rPr>
            <w:webHidden/>
          </w:rPr>
          <w:fldChar w:fldCharType="end"/>
        </w:r>
      </w:hyperlink>
    </w:p>
    <w:p w:rsidR="00A351E7" w:rsidRDefault="00233A2C">
      <w:pPr>
        <w:pStyle w:val="TOC3"/>
        <w:rPr>
          <w:rFonts w:ascii="Times New Roman" w:hAnsi="Times New Roman"/>
          <w:sz w:val="24"/>
          <w:szCs w:val="24"/>
          <w:lang w:bidi="ar-SA"/>
        </w:rPr>
      </w:pPr>
      <w:hyperlink w:anchor="_Toc145299402" w:history="1">
        <w:r w:rsidR="00A351E7" w:rsidRPr="00281FF7">
          <w:rPr>
            <w:rStyle w:val="Hyperlink"/>
          </w:rPr>
          <w:t>Invite Others into a Shared Notebook</w:t>
        </w:r>
        <w:r w:rsidR="00A351E7">
          <w:rPr>
            <w:webHidden/>
          </w:rPr>
          <w:tab/>
        </w:r>
        <w:r>
          <w:rPr>
            <w:webHidden/>
          </w:rPr>
          <w:fldChar w:fldCharType="begin"/>
        </w:r>
        <w:r w:rsidR="00A351E7">
          <w:rPr>
            <w:webHidden/>
          </w:rPr>
          <w:instrText xml:space="preserve"> PAGEREF _Toc145299402 \h </w:instrText>
        </w:r>
        <w:r>
          <w:rPr>
            <w:webHidden/>
          </w:rPr>
        </w:r>
        <w:r>
          <w:rPr>
            <w:webHidden/>
          </w:rPr>
          <w:fldChar w:fldCharType="separate"/>
        </w:r>
        <w:r w:rsidR="006214C6">
          <w:rPr>
            <w:webHidden/>
          </w:rPr>
          <w:t>47</w:t>
        </w:r>
        <w:r>
          <w:rPr>
            <w:webHidden/>
          </w:rPr>
          <w:fldChar w:fldCharType="end"/>
        </w:r>
      </w:hyperlink>
    </w:p>
    <w:p w:rsidR="00A351E7" w:rsidRDefault="00233A2C">
      <w:pPr>
        <w:pStyle w:val="TOC3"/>
        <w:rPr>
          <w:rFonts w:ascii="Times New Roman" w:hAnsi="Times New Roman"/>
          <w:sz w:val="24"/>
          <w:szCs w:val="24"/>
          <w:lang w:bidi="ar-SA"/>
        </w:rPr>
      </w:pPr>
      <w:hyperlink w:anchor="_Toc145299403" w:history="1">
        <w:r w:rsidR="00A351E7" w:rsidRPr="00281FF7">
          <w:rPr>
            <w:rStyle w:val="Hyperlink"/>
          </w:rPr>
          <w:t>Offline Access and Synchronization</w:t>
        </w:r>
        <w:r w:rsidR="00A351E7">
          <w:rPr>
            <w:webHidden/>
          </w:rPr>
          <w:tab/>
        </w:r>
        <w:r>
          <w:rPr>
            <w:webHidden/>
          </w:rPr>
          <w:fldChar w:fldCharType="begin"/>
        </w:r>
        <w:r w:rsidR="00A351E7">
          <w:rPr>
            <w:webHidden/>
          </w:rPr>
          <w:instrText xml:space="preserve"> PAGEREF _Toc145299403 \h </w:instrText>
        </w:r>
        <w:r>
          <w:rPr>
            <w:webHidden/>
          </w:rPr>
        </w:r>
        <w:r>
          <w:rPr>
            <w:webHidden/>
          </w:rPr>
          <w:fldChar w:fldCharType="separate"/>
        </w:r>
        <w:r w:rsidR="006214C6">
          <w:rPr>
            <w:webHidden/>
          </w:rPr>
          <w:t>48</w:t>
        </w:r>
        <w:r>
          <w:rPr>
            <w:webHidden/>
          </w:rPr>
          <w:fldChar w:fldCharType="end"/>
        </w:r>
      </w:hyperlink>
    </w:p>
    <w:p w:rsidR="00A351E7" w:rsidRDefault="00233A2C">
      <w:pPr>
        <w:pStyle w:val="TOC3"/>
        <w:rPr>
          <w:rFonts w:ascii="Times New Roman" w:hAnsi="Times New Roman"/>
          <w:sz w:val="24"/>
          <w:szCs w:val="24"/>
          <w:lang w:bidi="ar-SA"/>
        </w:rPr>
      </w:pPr>
      <w:hyperlink w:anchor="_Toc145299404" w:history="1">
        <w:r w:rsidR="00A351E7" w:rsidRPr="00281FF7">
          <w:rPr>
            <w:rStyle w:val="Hyperlink"/>
          </w:rPr>
          <w:t>Where to Put Shared Notebooks</w:t>
        </w:r>
        <w:r w:rsidR="00A351E7">
          <w:rPr>
            <w:webHidden/>
          </w:rPr>
          <w:tab/>
        </w:r>
        <w:r>
          <w:rPr>
            <w:webHidden/>
          </w:rPr>
          <w:fldChar w:fldCharType="begin"/>
        </w:r>
        <w:r w:rsidR="00A351E7">
          <w:rPr>
            <w:webHidden/>
          </w:rPr>
          <w:instrText xml:space="preserve"> PAGEREF _Toc145299404 \h </w:instrText>
        </w:r>
        <w:r>
          <w:rPr>
            <w:webHidden/>
          </w:rPr>
        </w:r>
        <w:r>
          <w:rPr>
            <w:webHidden/>
          </w:rPr>
          <w:fldChar w:fldCharType="separate"/>
        </w:r>
        <w:r w:rsidR="006214C6">
          <w:rPr>
            <w:webHidden/>
          </w:rPr>
          <w:t>48</w:t>
        </w:r>
        <w:r>
          <w:rPr>
            <w:webHidden/>
          </w:rPr>
          <w:fldChar w:fldCharType="end"/>
        </w:r>
      </w:hyperlink>
    </w:p>
    <w:p w:rsidR="00A351E7" w:rsidRDefault="00233A2C">
      <w:pPr>
        <w:pStyle w:val="TOC3"/>
        <w:rPr>
          <w:rFonts w:ascii="Times New Roman" w:hAnsi="Times New Roman"/>
          <w:sz w:val="24"/>
          <w:szCs w:val="24"/>
          <w:lang w:bidi="ar-SA"/>
        </w:rPr>
      </w:pPr>
      <w:hyperlink w:anchor="_Toc145299405" w:history="1">
        <w:r w:rsidR="00A351E7" w:rsidRPr="00281FF7">
          <w:rPr>
            <w:rStyle w:val="Hyperlink"/>
          </w:rPr>
          <w:t>Storing Shared Notebooks on SharePoint</w:t>
        </w:r>
        <w:r w:rsidR="00A351E7">
          <w:rPr>
            <w:webHidden/>
          </w:rPr>
          <w:tab/>
        </w:r>
        <w:r>
          <w:rPr>
            <w:webHidden/>
          </w:rPr>
          <w:fldChar w:fldCharType="begin"/>
        </w:r>
        <w:r w:rsidR="00A351E7">
          <w:rPr>
            <w:webHidden/>
          </w:rPr>
          <w:instrText xml:space="preserve"> PAGEREF _Toc145299405 \h </w:instrText>
        </w:r>
        <w:r>
          <w:rPr>
            <w:webHidden/>
          </w:rPr>
        </w:r>
        <w:r>
          <w:rPr>
            <w:webHidden/>
          </w:rPr>
          <w:fldChar w:fldCharType="separate"/>
        </w:r>
        <w:r w:rsidR="006214C6">
          <w:rPr>
            <w:webHidden/>
          </w:rPr>
          <w:t>48</w:t>
        </w:r>
        <w:r>
          <w:rPr>
            <w:webHidden/>
          </w:rPr>
          <w:fldChar w:fldCharType="end"/>
        </w:r>
      </w:hyperlink>
    </w:p>
    <w:p w:rsidR="00A351E7" w:rsidRDefault="00233A2C">
      <w:pPr>
        <w:pStyle w:val="TOC3"/>
        <w:rPr>
          <w:rFonts w:ascii="Times New Roman" w:hAnsi="Times New Roman"/>
          <w:sz w:val="24"/>
          <w:szCs w:val="24"/>
          <w:lang w:bidi="ar-SA"/>
        </w:rPr>
      </w:pPr>
      <w:hyperlink w:anchor="_Toc145299406" w:history="1">
        <w:r w:rsidR="00A351E7" w:rsidRPr="00281FF7">
          <w:rPr>
            <w:rStyle w:val="Hyperlink"/>
          </w:rPr>
          <w:t>Live Sharing Sessions in Office OneNote 2007</w:t>
        </w:r>
        <w:r w:rsidR="00A351E7">
          <w:rPr>
            <w:webHidden/>
          </w:rPr>
          <w:tab/>
        </w:r>
        <w:r>
          <w:rPr>
            <w:webHidden/>
          </w:rPr>
          <w:fldChar w:fldCharType="begin"/>
        </w:r>
        <w:r w:rsidR="00A351E7">
          <w:rPr>
            <w:webHidden/>
          </w:rPr>
          <w:instrText xml:space="preserve"> PAGEREF _Toc145299406 \h </w:instrText>
        </w:r>
        <w:r>
          <w:rPr>
            <w:webHidden/>
          </w:rPr>
        </w:r>
        <w:r>
          <w:rPr>
            <w:webHidden/>
          </w:rPr>
          <w:fldChar w:fldCharType="separate"/>
        </w:r>
        <w:r w:rsidR="006214C6">
          <w:rPr>
            <w:webHidden/>
          </w:rPr>
          <w:t>48</w:t>
        </w:r>
        <w:r>
          <w:rPr>
            <w:webHidden/>
          </w:rPr>
          <w:fldChar w:fldCharType="end"/>
        </w:r>
      </w:hyperlink>
    </w:p>
    <w:p w:rsidR="00A351E7" w:rsidRDefault="00233A2C">
      <w:pPr>
        <w:pStyle w:val="TOC3"/>
        <w:rPr>
          <w:rFonts w:ascii="Times New Roman" w:hAnsi="Times New Roman"/>
          <w:sz w:val="24"/>
          <w:szCs w:val="24"/>
          <w:lang w:bidi="ar-SA"/>
        </w:rPr>
      </w:pPr>
      <w:hyperlink w:anchor="_Toc145299407" w:history="1">
        <w:r w:rsidR="00A351E7" w:rsidRPr="00281FF7">
          <w:rPr>
            <w:rStyle w:val="Hyperlink"/>
          </w:rPr>
          <w:t>Other Ways to Share</w:t>
        </w:r>
        <w:r w:rsidR="00A351E7">
          <w:rPr>
            <w:webHidden/>
          </w:rPr>
          <w:tab/>
        </w:r>
        <w:r>
          <w:rPr>
            <w:webHidden/>
          </w:rPr>
          <w:fldChar w:fldCharType="begin"/>
        </w:r>
        <w:r w:rsidR="00A351E7">
          <w:rPr>
            <w:webHidden/>
          </w:rPr>
          <w:instrText xml:space="preserve"> PAGEREF _Toc145299407 \h </w:instrText>
        </w:r>
        <w:r>
          <w:rPr>
            <w:webHidden/>
          </w:rPr>
        </w:r>
        <w:r>
          <w:rPr>
            <w:webHidden/>
          </w:rPr>
          <w:fldChar w:fldCharType="separate"/>
        </w:r>
        <w:r w:rsidR="006214C6">
          <w:rPr>
            <w:webHidden/>
          </w:rPr>
          <w:t>49</w:t>
        </w:r>
        <w:r>
          <w:rPr>
            <w:webHidden/>
          </w:rPr>
          <w:fldChar w:fldCharType="end"/>
        </w:r>
      </w:hyperlink>
    </w:p>
    <w:p w:rsidR="00A351E7" w:rsidRDefault="00233A2C">
      <w:pPr>
        <w:pStyle w:val="TOC3"/>
        <w:rPr>
          <w:rFonts w:ascii="Times New Roman" w:hAnsi="Times New Roman"/>
          <w:sz w:val="24"/>
          <w:szCs w:val="24"/>
          <w:lang w:bidi="ar-SA"/>
        </w:rPr>
      </w:pPr>
      <w:hyperlink w:anchor="_Toc145299408" w:history="1">
        <w:r w:rsidR="00A351E7" w:rsidRPr="00281FF7">
          <w:rPr>
            <w:rStyle w:val="Hyperlink"/>
          </w:rPr>
          <w:t>Sharing Notes By Using E-Mail</w:t>
        </w:r>
        <w:r w:rsidR="00A351E7">
          <w:rPr>
            <w:webHidden/>
          </w:rPr>
          <w:tab/>
        </w:r>
        <w:r>
          <w:rPr>
            <w:webHidden/>
          </w:rPr>
          <w:fldChar w:fldCharType="begin"/>
        </w:r>
        <w:r w:rsidR="00A351E7">
          <w:rPr>
            <w:webHidden/>
          </w:rPr>
          <w:instrText xml:space="preserve"> PAGEREF _Toc145299408 \h </w:instrText>
        </w:r>
        <w:r>
          <w:rPr>
            <w:webHidden/>
          </w:rPr>
        </w:r>
        <w:r>
          <w:rPr>
            <w:webHidden/>
          </w:rPr>
          <w:fldChar w:fldCharType="separate"/>
        </w:r>
        <w:r w:rsidR="006214C6">
          <w:rPr>
            <w:webHidden/>
          </w:rPr>
          <w:t>49</w:t>
        </w:r>
        <w:r>
          <w:rPr>
            <w:webHidden/>
          </w:rPr>
          <w:fldChar w:fldCharType="end"/>
        </w:r>
      </w:hyperlink>
    </w:p>
    <w:p w:rsidR="00A351E7" w:rsidRDefault="00233A2C">
      <w:pPr>
        <w:pStyle w:val="TOC3"/>
        <w:rPr>
          <w:rFonts w:ascii="Times New Roman" w:hAnsi="Times New Roman"/>
          <w:sz w:val="24"/>
          <w:szCs w:val="24"/>
          <w:lang w:bidi="ar-SA"/>
        </w:rPr>
      </w:pPr>
      <w:hyperlink w:anchor="_Toc145299409" w:history="1">
        <w:r w:rsidR="00A351E7" w:rsidRPr="00281FF7">
          <w:rPr>
            <w:rStyle w:val="Hyperlink"/>
          </w:rPr>
          <w:t>Publish Notes to a Web Site or to a Windows SharePoint Services Web Site</w:t>
        </w:r>
        <w:r w:rsidR="00A351E7">
          <w:rPr>
            <w:webHidden/>
          </w:rPr>
          <w:tab/>
        </w:r>
        <w:r>
          <w:rPr>
            <w:webHidden/>
          </w:rPr>
          <w:fldChar w:fldCharType="begin"/>
        </w:r>
        <w:r w:rsidR="00A351E7">
          <w:rPr>
            <w:webHidden/>
          </w:rPr>
          <w:instrText xml:space="preserve"> PAGEREF _Toc145299409 \h </w:instrText>
        </w:r>
        <w:r>
          <w:rPr>
            <w:webHidden/>
          </w:rPr>
        </w:r>
        <w:r>
          <w:rPr>
            <w:webHidden/>
          </w:rPr>
          <w:fldChar w:fldCharType="separate"/>
        </w:r>
        <w:r w:rsidR="006214C6">
          <w:rPr>
            <w:webHidden/>
          </w:rPr>
          <w:t>49</w:t>
        </w:r>
        <w:r>
          <w:rPr>
            <w:webHidden/>
          </w:rPr>
          <w:fldChar w:fldCharType="end"/>
        </w:r>
      </w:hyperlink>
    </w:p>
    <w:p w:rsidR="00A351E7" w:rsidRDefault="00233A2C">
      <w:pPr>
        <w:pStyle w:val="TOC3"/>
        <w:rPr>
          <w:rFonts w:ascii="Times New Roman" w:hAnsi="Times New Roman"/>
          <w:sz w:val="24"/>
          <w:szCs w:val="24"/>
          <w:lang w:bidi="ar-SA"/>
        </w:rPr>
      </w:pPr>
      <w:hyperlink w:anchor="_Toc145299410" w:history="1">
        <w:r w:rsidR="00A351E7" w:rsidRPr="00281FF7">
          <w:rPr>
            <w:rStyle w:val="Hyperlink"/>
          </w:rPr>
          <w:t>Export API</w:t>
        </w:r>
        <w:r w:rsidR="00A351E7">
          <w:rPr>
            <w:webHidden/>
          </w:rPr>
          <w:tab/>
        </w:r>
        <w:r>
          <w:rPr>
            <w:webHidden/>
          </w:rPr>
          <w:fldChar w:fldCharType="begin"/>
        </w:r>
        <w:r w:rsidR="00A351E7">
          <w:rPr>
            <w:webHidden/>
          </w:rPr>
          <w:instrText xml:space="preserve"> PAGEREF _Toc145299410 \h </w:instrText>
        </w:r>
        <w:r>
          <w:rPr>
            <w:webHidden/>
          </w:rPr>
        </w:r>
        <w:r>
          <w:rPr>
            <w:webHidden/>
          </w:rPr>
          <w:fldChar w:fldCharType="separate"/>
        </w:r>
        <w:r w:rsidR="006214C6">
          <w:rPr>
            <w:webHidden/>
          </w:rPr>
          <w:t>49</w:t>
        </w:r>
        <w:r>
          <w:rPr>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411" w:history="1">
        <w:r w:rsidR="00A351E7" w:rsidRPr="00281FF7">
          <w:rPr>
            <w:rStyle w:val="Hyperlink"/>
            <w:noProof/>
          </w:rPr>
          <w:t>Summary</w:t>
        </w:r>
        <w:r w:rsidR="00A351E7">
          <w:rPr>
            <w:noProof/>
            <w:webHidden/>
          </w:rPr>
          <w:tab/>
        </w:r>
        <w:r>
          <w:rPr>
            <w:noProof/>
            <w:webHidden/>
          </w:rPr>
          <w:fldChar w:fldCharType="begin"/>
        </w:r>
        <w:r w:rsidR="00A351E7">
          <w:rPr>
            <w:noProof/>
            <w:webHidden/>
          </w:rPr>
          <w:instrText xml:space="preserve"> PAGEREF _Toc145299411 \h </w:instrText>
        </w:r>
        <w:r>
          <w:rPr>
            <w:noProof/>
            <w:webHidden/>
          </w:rPr>
        </w:r>
        <w:r>
          <w:rPr>
            <w:noProof/>
            <w:webHidden/>
          </w:rPr>
          <w:fldChar w:fldCharType="separate"/>
        </w:r>
        <w:r w:rsidR="006214C6">
          <w:rPr>
            <w:noProof/>
            <w:webHidden/>
          </w:rPr>
          <w:t>50</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412" w:history="1">
        <w:r w:rsidR="00A351E7" w:rsidRPr="00281FF7">
          <w:rPr>
            <w:rStyle w:val="Hyperlink"/>
            <w:noProof/>
          </w:rPr>
          <w:t>Resources</w:t>
        </w:r>
        <w:r w:rsidR="00A351E7">
          <w:rPr>
            <w:noProof/>
            <w:webHidden/>
          </w:rPr>
          <w:tab/>
        </w:r>
        <w:r>
          <w:rPr>
            <w:noProof/>
            <w:webHidden/>
          </w:rPr>
          <w:fldChar w:fldCharType="begin"/>
        </w:r>
        <w:r w:rsidR="00A351E7">
          <w:rPr>
            <w:noProof/>
            <w:webHidden/>
          </w:rPr>
          <w:instrText xml:space="preserve"> PAGEREF _Toc145299412 \h </w:instrText>
        </w:r>
        <w:r>
          <w:rPr>
            <w:noProof/>
            <w:webHidden/>
          </w:rPr>
        </w:r>
        <w:r>
          <w:rPr>
            <w:noProof/>
            <w:webHidden/>
          </w:rPr>
          <w:fldChar w:fldCharType="separate"/>
        </w:r>
        <w:r w:rsidR="006214C6">
          <w:rPr>
            <w:noProof/>
            <w:webHidden/>
          </w:rPr>
          <w:t>51</w:t>
        </w:r>
        <w:r>
          <w:rPr>
            <w:noProof/>
            <w:webHidden/>
          </w:rPr>
          <w:fldChar w:fldCharType="end"/>
        </w:r>
      </w:hyperlink>
    </w:p>
    <w:p w:rsidR="00A351E7" w:rsidRDefault="00233A2C">
      <w:pPr>
        <w:pStyle w:val="TOC1"/>
        <w:rPr>
          <w:rFonts w:ascii="Times New Roman" w:hAnsi="Times New Roman" w:cs="Times New Roman"/>
          <w:b w:val="0"/>
          <w:noProof/>
          <w:color w:val="auto"/>
          <w:sz w:val="24"/>
          <w:szCs w:val="24"/>
          <w:lang w:bidi="ar-SA"/>
        </w:rPr>
      </w:pPr>
      <w:hyperlink w:anchor="_Toc145299413" w:history="1">
        <w:r w:rsidR="00A351E7" w:rsidRPr="00281FF7">
          <w:rPr>
            <w:rStyle w:val="Hyperlink"/>
            <w:noProof/>
          </w:rPr>
          <w:t>System Requirements</w:t>
        </w:r>
        <w:r w:rsidR="00A351E7">
          <w:rPr>
            <w:noProof/>
            <w:webHidden/>
          </w:rPr>
          <w:tab/>
        </w:r>
        <w:r>
          <w:rPr>
            <w:noProof/>
            <w:webHidden/>
          </w:rPr>
          <w:fldChar w:fldCharType="begin"/>
        </w:r>
        <w:r w:rsidR="00A351E7">
          <w:rPr>
            <w:noProof/>
            <w:webHidden/>
          </w:rPr>
          <w:instrText xml:space="preserve"> PAGEREF _Toc145299413 \h </w:instrText>
        </w:r>
        <w:r>
          <w:rPr>
            <w:noProof/>
            <w:webHidden/>
          </w:rPr>
        </w:r>
        <w:r>
          <w:rPr>
            <w:noProof/>
            <w:webHidden/>
          </w:rPr>
          <w:fldChar w:fldCharType="separate"/>
        </w:r>
        <w:r w:rsidR="006214C6">
          <w:rPr>
            <w:noProof/>
            <w:webHidden/>
          </w:rPr>
          <w:t>52</w:t>
        </w:r>
        <w:r>
          <w:rPr>
            <w:noProof/>
            <w:webHidden/>
          </w:rPr>
          <w:fldChar w:fldCharType="end"/>
        </w:r>
      </w:hyperlink>
    </w:p>
    <w:p w:rsidR="000F20C8" w:rsidRDefault="00233A2C">
      <w:pPr>
        <w:pStyle w:val="TOC2"/>
        <w:rPr>
          <w:rFonts w:ascii="Verdana" w:hAnsi="Verdana"/>
        </w:rPr>
      </w:pPr>
      <w:r w:rsidRPr="00050479">
        <w:rPr>
          <w:rFonts w:ascii="Verdana" w:hAnsi="Verdana" w:cs="Arial"/>
          <w:b/>
          <w:color w:val="000000"/>
        </w:rPr>
        <w:fldChar w:fldCharType="end"/>
      </w:r>
    </w:p>
    <w:p w:rsidR="0051114C" w:rsidRDefault="0051114C">
      <w:pPr>
        <w:pStyle w:val="Heading1"/>
        <w:ind w:right="-1080"/>
        <w:rPr>
          <w:rFonts w:ascii="Verdana" w:hAnsi="Verdana"/>
          <w:lang w:bidi="he-IL"/>
        </w:rPr>
        <w:sectPr w:rsidR="0051114C" w:rsidSect="0051114C">
          <w:headerReference w:type="default" r:id="rId10"/>
          <w:headerReference w:type="first" r:id="rId11"/>
          <w:footerReference w:type="first" r:id="rId12"/>
          <w:pgSz w:w="12240" w:h="15840" w:code="1"/>
          <w:pgMar w:top="2160" w:right="1620" w:bottom="1584" w:left="1440" w:header="288" w:footer="829" w:gutter="0"/>
          <w:pgNumType w:fmt="lowerRoman" w:start="1"/>
          <w:cols w:space="720"/>
          <w:titlePg/>
          <w:docGrid w:linePitch="360"/>
        </w:sectPr>
      </w:pPr>
    </w:p>
    <w:p w:rsidR="000F20C8" w:rsidRDefault="00361909">
      <w:pPr>
        <w:pStyle w:val="Heading1"/>
        <w:ind w:right="-1080"/>
        <w:rPr>
          <w:rFonts w:ascii="Verdana" w:hAnsi="Verdana"/>
        </w:rPr>
      </w:pPr>
      <w:bookmarkStart w:id="0" w:name="_Toc145299319"/>
      <w:r>
        <w:rPr>
          <w:rFonts w:ascii="Verdana" w:hAnsi="Verdana"/>
        </w:rPr>
        <w:lastRenderedPageBreak/>
        <w:t>Introducing</w:t>
      </w:r>
      <w:r w:rsidR="001D2F22" w:rsidRPr="00361909">
        <w:rPr>
          <w:rFonts w:ascii="Verdana" w:hAnsi="Verdana"/>
        </w:rPr>
        <w:t xml:space="preserve"> Microsoft Office Enterprise 2007</w:t>
      </w:r>
      <w:bookmarkEnd w:id="0"/>
    </w:p>
    <w:p w:rsidR="000F20C8" w:rsidRDefault="001D2F22">
      <w:pPr>
        <w:pStyle w:val="Bodytext"/>
      </w:pPr>
      <w:r w:rsidRPr="00361909">
        <w:t>Welcome to Microsoft</w:t>
      </w:r>
      <w:r w:rsidRPr="00672C18">
        <w:rPr>
          <w:sz w:val="12"/>
          <w:szCs w:val="12"/>
        </w:rPr>
        <w:t>®</w:t>
      </w:r>
      <w:r w:rsidRPr="00361909">
        <w:t xml:space="preserve"> Office Enterprise 2007</w:t>
      </w:r>
      <w:r w:rsidR="00361909" w:rsidRPr="00361909">
        <w:t>.</w:t>
      </w:r>
      <w:r w:rsidR="009B3513">
        <w:t xml:space="preserve"> </w:t>
      </w:r>
      <w:r w:rsidRPr="00361909">
        <w:t xml:space="preserve">The purpose of this guide is to </w:t>
      </w:r>
      <w:r w:rsidR="00EA6CB5" w:rsidRPr="00361909">
        <w:t xml:space="preserve">provide you with </w:t>
      </w:r>
      <w:r w:rsidR="006D7C24">
        <w:t>an</w:t>
      </w:r>
      <w:r w:rsidR="00EA6CB5" w:rsidRPr="00361909">
        <w:t xml:space="preserve"> overview of </w:t>
      </w:r>
      <w:r w:rsidR="003F4204">
        <w:t xml:space="preserve">the </w:t>
      </w:r>
      <w:r w:rsidR="00361909">
        <w:t>Office Enterprise 2007</w:t>
      </w:r>
      <w:r w:rsidR="003F4204">
        <w:t xml:space="preserve"> </w:t>
      </w:r>
      <w:r w:rsidR="002A6DC0">
        <w:t xml:space="preserve">suite </w:t>
      </w:r>
      <w:r w:rsidR="00EA6CB5" w:rsidRPr="00361909">
        <w:t xml:space="preserve">and </w:t>
      </w:r>
      <w:r w:rsidR="004F5914" w:rsidRPr="00361909">
        <w:t xml:space="preserve">to </w:t>
      </w:r>
      <w:r w:rsidR="003F4204">
        <w:t>familiarize you with</w:t>
      </w:r>
      <w:r w:rsidRPr="00361909">
        <w:t xml:space="preserve"> the</w:t>
      </w:r>
      <w:r w:rsidR="00361909">
        <w:t xml:space="preserve"> </w:t>
      </w:r>
      <w:r w:rsidR="00335237">
        <w:t>programs</w:t>
      </w:r>
      <w:r w:rsidR="00361909">
        <w:t>,</w:t>
      </w:r>
      <w:r w:rsidRPr="00361909">
        <w:t xml:space="preserve"> features</w:t>
      </w:r>
      <w:r w:rsidR="00335237">
        <w:t>,</w:t>
      </w:r>
      <w:r w:rsidRPr="00361909">
        <w:t xml:space="preserve"> and functionality </w:t>
      </w:r>
      <w:r w:rsidR="00EA6CB5" w:rsidRPr="00361909">
        <w:t xml:space="preserve">that are unique to </w:t>
      </w:r>
      <w:r w:rsidRPr="00361909">
        <w:t>Office Enterprise 2007.</w:t>
      </w:r>
    </w:p>
    <w:p w:rsidR="000F20C8" w:rsidRDefault="001D2F22">
      <w:pPr>
        <w:pStyle w:val="Heading2"/>
        <w:rPr>
          <w:rFonts w:ascii="Verdana" w:hAnsi="Verdana"/>
          <w:i w:val="0"/>
          <w:color w:val="FF6600"/>
        </w:rPr>
      </w:pPr>
      <w:bookmarkStart w:id="1" w:name="_Toc145299320"/>
      <w:r w:rsidRPr="00361909">
        <w:rPr>
          <w:rFonts w:ascii="Verdana" w:hAnsi="Verdana"/>
          <w:i w:val="0"/>
          <w:color w:val="FF6600"/>
        </w:rPr>
        <w:t xml:space="preserve">The </w:t>
      </w:r>
      <w:smartTag w:uri="urn:schemas-microsoft-com:office:smarttags" w:element="place">
        <w:r w:rsidRPr="00361909">
          <w:rPr>
            <w:rFonts w:ascii="Verdana" w:hAnsi="Verdana"/>
            <w:i w:val="0"/>
            <w:color w:val="FF6600"/>
          </w:rPr>
          <w:t>New World</w:t>
        </w:r>
      </w:smartTag>
      <w:r w:rsidRPr="00361909">
        <w:rPr>
          <w:rFonts w:ascii="Verdana" w:hAnsi="Verdana"/>
          <w:i w:val="0"/>
          <w:color w:val="FF6600"/>
        </w:rPr>
        <w:t xml:space="preserve"> of Work</w:t>
      </w:r>
      <w:bookmarkEnd w:id="1"/>
    </w:p>
    <w:p w:rsidR="000F20C8" w:rsidRDefault="00EA6CB5">
      <w:pPr>
        <w:pStyle w:val="BodyText0"/>
        <w:spacing w:before="120" w:after="0" w:line="280" w:lineRule="exact"/>
        <w:rPr>
          <w:rFonts w:ascii="Verdana" w:hAnsi="Verdana"/>
        </w:rPr>
      </w:pPr>
      <w:r w:rsidRPr="00361909">
        <w:rPr>
          <w:rFonts w:ascii="Verdana" w:hAnsi="Verdana"/>
        </w:rPr>
        <w:t>Today’s</w:t>
      </w:r>
      <w:r w:rsidR="001D2F22" w:rsidRPr="00361909">
        <w:rPr>
          <w:rFonts w:ascii="Verdana" w:hAnsi="Verdana"/>
        </w:rPr>
        <w:t xml:space="preserve"> environment </w:t>
      </w:r>
      <w:r w:rsidRPr="00361909">
        <w:rPr>
          <w:rFonts w:ascii="Verdana" w:hAnsi="Verdana"/>
        </w:rPr>
        <w:t xml:space="preserve">for information workers </w:t>
      </w:r>
      <w:r w:rsidR="001D2F22" w:rsidRPr="00361909">
        <w:rPr>
          <w:rFonts w:ascii="Verdana" w:hAnsi="Verdana"/>
        </w:rPr>
        <w:t xml:space="preserve">is </w:t>
      </w:r>
      <w:r w:rsidR="001C75A3" w:rsidRPr="00361909">
        <w:rPr>
          <w:rFonts w:ascii="Verdana" w:hAnsi="Verdana"/>
        </w:rPr>
        <w:t>very different from</w:t>
      </w:r>
      <w:r w:rsidRPr="00361909">
        <w:rPr>
          <w:rFonts w:ascii="Verdana" w:hAnsi="Verdana"/>
        </w:rPr>
        <w:t xml:space="preserve"> </w:t>
      </w:r>
      <w:r w:rsidR="001D2F22" w:rsidRPr="00361909">
        <w:rPr>
          <w:rFonts w:ascii="Verdana" w:hAnsi="Verdana"/>
        </w:rPr>
        <w:t>five</w:t>
      </w:r>
      <w:r w:rsidR="003F4204">
        <w:rPr>
          <w:rFonts w:ascii="Verdana" w:hAnsi="Verdana"/>
        </w:rPr>
        <w:t xml:space="preserve"> </w:t>
      </w:r>
      <w:r w:rsidRPr="00361909">
        <w:rPr>
          <w:rFonts w:ascii="Verdana" w:hAnsi="Verdana"/>
        </w:rPr>
        <w:t>years ago.</w:t>
      </w:r>
      <w:r w:rsidR="009B3513">
        <w:rPr>
          <w:rFonts w:ascii="Verdana" w:hAnsi="Verdana"/>
        </w:rPr>
        <w:t xml:space="preserve"> </w:t>
      </w:r>
      <w:r w:rsidR="001D2F22" w:rsidRPr="00361909">
        <w:rPr>
          <w:rFonts w:ascii="Verdana" w:hAnsi="Verdana"/>
        </w:rPr>
        <w:t xml:space="preserve">With more powerful software and computing systems, wireless connectivity, and a proliferation of mobile devices from laptop computers to </w:t>
      </w:r>
      <w:r w:rsidR="002A6DC0" w:rsidRPr="00361909">
        <w:rPr>
          <w:rFonts w:ascii="Verdana" w:hAnsi="Verdana"/>
        </w:rPr>
        <w:t xml:space="preserve">smart phones </w:t>
      </w:r>
      <w:r w:rsidR="002A6DC0">
        <w:rPr>
          <w:rFonts w:ascii="Verdana" w:hAnsi="Verdana"/>
        </w:rPr>
        <w:t xml:space="preserve">to </w:t>
      </w:r>
      <w:r w:rsidRPr="00361909">
        <w:rPr>
          <w:rFonts w:ascii="Verdana" w:hAnsi="Verdana"/>
        </w:rPr>
        <w:t>hand</w:t>
      </w:r>
      <w:r w:rsidR="00BD2AB9">
        <w:rPr>
          <w:rFonts w:ascii="Verdana" w:hAnsi="Verdana"/>
        </w:rPr>
        <w:t>-</w:t>
      </w:r>
      <w:r w:rsidRPr="00361909">
        <w:rPr>
          <w:rFonts w:ascii="Verdana" w:hAnsi="Verdana"/>
        </w:rPr>
        <w:t>held devices</w:t>
      </w:r>
      <w:r w:rsidR="001D2F22" w:rsidRPr="00361909">
        <w:rPr>
          <w:rFonts w:ascii="Verdana" w:hAnsi="Verdana"/>
        </w:rPr>
        <w:t xml:space="preserve">, the definition of a workplace or team now </w:t>
      </w:r>
      <w:r w:rsidRPr="00361909">
        <w:rPr>
          <w:rFonts w:ascii="Verdana" w:hAnsi="Verdana"/>
        </w:rPr>
        <w:t>spans</w:t>
      </w:r>
      <w:r w:rsidR="001D2F22" w:rsidRPr="00361909">
        <w:rPr>
          <w:rFonts w:ascii="Verdana" w:hAnsi="Verdana"/>
        </w:rPr>
        <w:t xml:space="preserve"> locations, organizations, time zones, and cultures.</w:t>
      </w:r>
      <w:r w:rsidR="009B3513">
        <w:rPr>
          <w:rFonts w:ascii="Verdana" w:hAnsi="Verdana"/>
        </w:rPr>
        <w:t xml:space="preserve"> </w:t>
      </w:r>
      <w:r w:rsidR="001D2F22" w:rsidRPr="00361909">
        <w:rPr>
          <w:rFonts w:ascii="Verdana" w:hAnsi="Verdana"/>
        </w:rPr>
        <w:t xml:space="preserve">An </w:t>
      </w:r>
      <w:r w:rsidRPr="00361909">
        <w:rPr>
          <w:rFonts w:ascii="Verdana" w:hAnsi="Verdana"/>
        </w:rPr>
        <w:t>“</w:t>
      </w:r>
      <w:r w:rsidR="001D2F22" w:rsidRPr="00361909">
        <w:rPr>
          <w:rFonts w:ascii="Verdana" w:hAnsi="Verdana"/>
        </w:rPr>
        <w:t>office</w:t>
      </w:r>
      <w:r w:rsidRPr="00361909">
        <w:rPr>
          <w:rFonts w:ascii="Verdana" w:hAnsi="Verdana"/>
        </w:rPr>
        <w:t>”</w:t>
      </w:r>
      <w:r w:rsidR="001D2F22" w:rsidRPr="00361909">
        <w:rPr>
          <w:rFonts w:ascii="Verdana" w:hAnsi="Verdana"/>
        </w:rPr>
        <w:t xml:space="preserve"> </w:t>
      </w:r>
      <w:r w:rsidR="003F4204">
        <w:rPr>
          <w:rFonts w:ascii="Verdana" w:hAnsi="Verdana"/>
        </w:rPr>
        <w:t>now</w:t>
      </w:r>
      <w:r w:rsidR="001D2F22" w:rsidRPr="00361909">
        <w:rPr>
          <w:rFonts w:ascii="Verdana" w:hAnsi="Verdana"/>
        </w:rPr>
        <w:t xml:space="preserve"> can be any place </w:t>
      </w:r>
      <w:r w:rsidRPr="00361909">
        <w:rPr>
          <w:rFonts w:ascii="Verdana" w:hAnsi="Verdana"/>
        </w:rPr>
        <w:t>from which people</w:t>
      </w:r>
      <w:r w:rsidR="001D2F22" w:rsidRPr="00361909">
        <w:rPr>
          <w:rFonts w:ascii="Verdana" w:hAnsi="Verdana"/>
        </w:rPr>
        <w:t xml:space="preserve"> create, share, and store information, and collaborate </w:t>
      </w:r>
      <w:r w:rsidRPr="00361909">
        <w:rPr>
          <w:rFonts w:ascii="Verdana" w:hAnsi="Verdana"/>
        </w:rPr>
        <w:t>with coworkers, partners, customers</w:t>
      </w:r>
      <w:r w:rsidR="00B77AC6">
        <w:rPr>
          <w:rFonts w:ascii="Verdana" w:hAnsi="Verdana"/>
        </w:rPr>
        <w:t>,</w:t>
      </w:r>
      <w:r w:rsidRPr="00361909">
        <w:rPr>
          <w:rFonts w:ascii="Verdana" w:hAnsi="Verdana"/>
        </w:rPr>
        <w:t xml:space="preserve"> </w:t>
      </w:r>
      <w:r w:rsidR="001D2F22" w:rsidRPr="00361909">
        <w:rPr>
          <w:rFonts w:ascii="Verdana" w:hAnsi="Verdana"/>
        </w:rPr>
        <w:t xml:space="preserve">and others on projects and business processes. </w:t>
      </w:r>
    </w:p>
    <w:p w:rsidR="000F20C8" w:rsidRDefault="00E404AB">
      <w:pPr>
        <w:pStyle w:val="Bodytext"/>
      </w:pPr>
      <w:r>
        <w:t xml:space="preserve">In </w:t>
      </w:r>
      <w:r w:rsidR="002A6DC0">
        <w:t xml:space="preserve">this </w:t>
      </w:r>
      <w:r>
        <w:t>new world of work, where collaboration, business intelligence</w:t>
      </w:r>
      <w:r w:rsidR="00B77AC6">
        <w:t>,</w:t>
      </w:r>
      <w:r>
        <w:t xml:space="preserve"> and prioritizing scarce time and attention are critical factors for success, the tools that information workers use must evolve in ways that do not add new complexity for people who already feel the pressure of an </w:t>
      </w:r>
      <w:r w:rsidR="003C4927">
        <w:t>“</w:t>
      </w:r>
      <w:r>
        <w:t>always-on</w:t>
      </w:r>
      <w:r w:rsidR="003C4927">
        <w:t>”</w:t>
      </w:r>
      <w:r>
        <w:t xml:space="preserve"> world and ever-rising expectations for productivity. </w:t>
      </w:r>
    </w:p>
    <w:p w:rsidR="000F20C8" w:rsidRPr="009331E8" w:rsidRDefault="001C75A3" w:rsidP="009331E8">
      <w:pPr>
        <w:pStyle w:val="Heading3"/>
        <w:rPr>
          <w:sz w:val="20"/>
        </w:rPr>
      </w:pPr>
      <w:bookmarkStart w:id="2" w:name="_Toc145299321"/>
      <w:r w:rsidRPr="009331E8">
        <w:rPr>
          <w:sz w:val="20"/>
        </w:rPr>
        <w:t>New Challenges: Working Together</w:t>
      </w:r>
      <w:r w:rsidR="004F5914" w:rsidRPr="009331E8">
        <w:rPr>
          <w:sz w:val="20"/>
        </w:rPr>
        <w:t xml:space="preserve">, Managing Processes </w:t>
      </w:r>
      <w:r w:rsidR="00335237" w:rsidRPr="009331E8">
        <w:rPr>
          <w:sz w:val="20"/>
        </w:rPr>
        <w:t>and</w:t>
      </w:r>
      <w:r w:rsidR="004F5914" w:rsidRPr="009331E8">
        <w:rPr>
          <w:sz w:val="20"/>
        </w:rPr>
        <w:t xml:space="preserve"> Content</w:t>
      </w:r>
      <w:bookmarkEnd w:id="2"/>
    </w:p>
    <w:p w:rsidR="000F20C8" w:rsidRDefault="00E404AB">
      <w:pPr>
        <w:pStyle w:val="BodyText0"/>
        <w:spacing w:before="120" w:after="0" w:line="280" w:lineRule="exact"/>
        <w:rPr>
          <w:rFonts w:ascii="Verdana" w:hAnsi="Verdana"/>
        </w:rPr>
      </w:pPr>
      <w:r w:rsidRPr="008416C8">
        <w:rPr>
          <w:rFonts w:ascii="Verdana" w:hAnsi="Verdana"/>
        </w:rPr>
        <w:t>T</w:t>
      </w:r>
      <w:r w:rsidR="00BE25F8" w:rsidRPr="008416C8">
        <w:rPr>
          <w:rFonts w:ascii="Verdana" w:hAnsi="Verdana"/>
        </w:rPr>
        <w:t>eams</w:t>
      </w:r>
      <w:r w:rsidR="001D2F22" w:rsidRPr="008416C8">
        <w:rPr>
          <w:rFonts w:ascii="Verdana" w:hAnsi="Verdana"/>
        </w:rPr>
        <w:t xml:space="preserve"> </w:t>
      </w:r>
      <w:r w:rsidR="00FB36FD">
        <w:rPr>
          <w:rFonts w:ascii="Verdana" w:hAnsi="Verdana"/>
        </w:rPr>
        <w:t>that</w:t>
      </w:r>
      <w:r w:rsidR="001D2F22" w:rsidRPr="008416C8">
        <w:rPr>
          <w:rFonts w:ascii="Verdana" w:hAnsi="Verdana"/>
        </w:rPr>
        <w:t xml:space="preserve"> need to </w:t>
      </w:r>
      <w:r w:rsidR="00EA6CB5" w:rsidRPr="008416C8">
        <w:rPr>
          <w:rFonts w:ascii="Verdana" w:hAnsi="Verdana"/>
        </w:rPr>
        <w:t>collaborate</w:t>
      </w:r>
      <w:r w:rsidR="001D2F22" w:rsidRPr="008416C8">
        <w:rPr>
          <w:rFonts w:ascii="Verdana" w:hAnsi="Verdana"/>
        </w:rPr>
        <w:t xml:space="preserve"> </w:t>
      </w:r>
      <w:r w:rsidR="003F4204" w:rsidRPr="008416C8">
        <w:rPr>
          <w:rFonts w:ascii="Verdana" w:hAnsi="Verdana"/>
        </w:rPr>
        <w:t xml:space="preserve">now </w:t>
      </w:r>
      <w:r w:rsidR="001D2F22" w:rsidRPr="008416C8">
        <w:rPr>
          <w:rFonts w:ascii="Verdana" w:hAnsi="Verdana"/>
        </w:rPr>
        <w:t xml:space="preserve">often have a difficult time </w:t>
      </w:r>
      <w:r w:rsidR="001C75A3" w:rsidRPr="008416C8">
        <w:rPr>
          <w:rFonts w:ascii="Verdana" w:hAnsi="Verdana"/>
        </w:rPr>
        <w:t>working together efficiently.</w:t>
      </w:r>
      <w:r w:rsidR="009B3513">
        <w:rPr>
          <w:rFonts w:ascii="Verdana" w:hAnsi="Verdana"/>
        </w:rPr>
        <w:t xml:space="preserve"> </w:t>
      </w:r>
      <w:r w:rsidR="006D7C24" w:rsidRPr="008416C8">
        <w:rPr>
          <w:rFonts w:ascii="Verdana" w:hAnsi="Verdana"/>
        </w:rPr>
        <w:t>We are evolving toward a diverse yet unified global market, with customers, partners</w:t>
      </w:r>
      <w:r w:rsidR="00FB36FD">
        <w:rPr>
          <w:rFonts w:ascii="Verdana" w:hAnsi="Verdana"/>
        </w:rPr>
        <w:t>,</w:t>
      </w:r>
      <w:r w:rsidR="006D7C24" w:rsidRPr="008416C8">
        <w:rPr>
          <w:rFonts w:ascii="Verdana" w:hAnsi="Verdana"/>
        </w:rPr>
        <w:t xml:space="preserve"> and suppliers </w:t>
      </w:r>
      <w:r w:rsidR="00FB36FD">
        <w:rPr>
          <w:rFonts w:ascii="Verdana" w:hAnsi="Verdana"/>
        </w:rPr>
        <w:t>who</w:t>
      </w:r>
      <w:r w:rsidR="006D7C24" w:rsidRPr="008416C8">
        <w:rPr>
          <w:rFonts w:ascii="Verdana" w:hAnsi="Verdana"/>
        </w:rPr>
        <w:t xml:space="preserve"> work together across cultures and continents. The global work</w:t>
      </w:r>
      <w:r w:rsidR="00BD2AB9">
        <w:rPr>
          <w:rFonts w:ascii="Verdana" w:hAnsi="Verdana"/>
        </w:rPr>
        <w:t xml:space="preserve"> </w:t>
      </w:r>
      <w:r w:rsidR="006D7C24" w:rsidRPr="008416C8">
        <w:rPr>
          <w:rFonts w:ascii="Verdana" w:hAnsi="Verdana"/>
        </w:rPr>
        <w:t>force is always on and always connected</w:t>
      </w:r>
      <w:r w:rsidR="00605712">
        <w:rPr>
          <w:rFonts w:ascii="Verdana" w:hAnsi="Verdana"/>
        </w:rPr>
        <w:t>—</w:t>
      </w:r>
      <w:r w:rsidR="00FB36FD">
        <w:rPr>
          <w:rFonts w:ascii="Verdana" w:hAnsi="Verdana"/>
        </w:rPr>
        <w:t xml:space="preserve">which </w:t>
      </w:r>
      <w:r w:rsidR="006D7C24" w:rsidRPr="008416C8">
        <w:rPr>
          <w:rFonts w:ascii="Verdana" w:hAnsi="Verdana"/>
        </w:rPr>
        <w:t>requir</w:t>
      </w:r>
      <w:r w:rsidR="00FB36FD">
        <w:rPr>
          <w:rFonts w:ascii="Verdana" w:hAnsi="Verdana"/>
        </w:rPr>
        <w:t>es</w:t>
      </w:r>
      <w:r w:rsidR="006D7C24" w:rsidRPr="008416C8">
        <w:rPr>
          <w:rFonts w:ascii="Verdana" w:hAnsi="Verdana"/>
        </w:rPr>
        <w:t xml:space="preserve"> new tools to help people organize and prioritize their work.</w:t>
      </w:r>
    </w:p>
    <w:p w:rsidR="000F20C8" w:rsidRDefault="001C75A3">
      <w:pPr>
        <w:pStyle w:val="BodyText0"/>
        <w:spacing w:before="120" w:after="0" w:line="280" w:lineRule="exact"/>
        <w:rPr>
          <w:rFonts w:ascii="Verdana" w:hAnsi="Verdana"/>
        </w:rPr>
      </w:pPr>
      <w:r w:rsidRPr="00361909">
        <w:rPr>
          <w:rFonts w:ascii="Verdana" w:hAnsi="Verdana"/>
        </w:rPr>
        <w:t xml:space="preserve">When teams </w:t>
      </w:r>
      <w:r w:rsidR="001D2F22" w:rsidRPr="00361909">
        <w:rPr>
          <w:rFonts w:ascii="Verdana" w:hAnsi="Verdana"/>
        </w:rPr>
        <w:t xml:space="preserve">comprise individuals from multiple offices and companies, as well as mobile workers, they </w:t>
      </w:r>
      <w:r w:rsidRPr="00361909">
        <w:rPr>
          <w:rFonts w:ascii="Verdana" w:hAnsi="Verdana"/>
        </w:rPr>
        <w:t>often must</w:t>
      </w:r>
      <w:r w:rsidR="001D2F22" w:rsidRPr="00361909">
        <w:rPr>
          <w:rFonts w:ascii="Verdana" w:hAnsi="Verdana"/>
        </w:rPr>
        <w:t xml:space="preserve"> rely on a patchwork of </w:t>
      </w:r>
      <w:r w:rsidR="00EA6CB5" w:rsidRPr="00361909">
        <w:rPr>
          <w:rFonts w:ascii="Verdana" w:hAnsi="Verdana"/>
        </w:rPr>
        <w:t xml:space="preserve">applications, including </w:t>
      </w:r>
      <w:r w:rsidR="005F351F">
        <w:rPr>
          <w:rFonts w:ascii="Verdana" w:hAnsi="Verdana"/>
        </w:rPr>
        <w:t>e</w:t>
      </w:r>
      <w:r w:rsidR="00FB36FD">
        <w:rPr>
          <w:rFonts w:ascii="Verdana" w:hAnsi="Verdana"/>
        </w:rPr>
        <w:t>-</w:t>
      </w:r>
      <w:r w:rsidR="005F351F">
        <w:rPr>
          <w:rFonts w:ascii="Verdana" w:hAnsi="Verdana"/>
        </w:rPr>
        <w:t>mail</w:t>
      </w:r>
      <w:r w:rsidR="00CA3A90" w:rsidRPr="00361909">
        <w:rPr>
          <w:rFonts w:ascii="Verdana" w:hAnsi="Verdana"/>
        </w:rPr>
        <w:t>, phone, voice</w:t>
      </w:r>
      <w:r w:rsidR="00FB36FD">
        <w:rPr>
          <w:rFonts w:ascii="Verdana" w:hAnsi="Verdana"/>
        </w:rPr>
        <w:t xml:space="preserve"> </w:t>
      </w:r>
      <w:r w:rsidR="001D2F22" w:rsidRPr="00361909">
        <w:rPr>
          <w:rFonts w:ascii="Verdana" w:hAnsi="Verdana"/>
        </w:rPr>
        <w:t>mail, file shares, Web sites, and specia</w:t>
      </w:r>
      <w:r w:rsidR="00EA6CB5" w:rsidRPr="00361909">
        <w:rPr>
          <w:rFonts w:ascii="Verdana" w:hAnsi="Verdana"/>
        </w:rPr>
        <w:t>lized collaboration tools, to work together</w:t>
      </w:r>
      <w:r w:rsidR="001D2F22" w:rsidRPr="00361909">
        <w:rPr>
          <w:rFonts w:ascii="Verdana" w:hAnsi="Verdana"/>
        </w:rPr>
        <w:t>.</w:t>
      </w:r>
      <w:r w:rsidR="009B3513">
        <w:rPr>
          <w:rFonts w:ascii="Verdana" w:hAnsi="Verdana"/>
        </w:rPr>
        <w:t xml:space="preserve"> </w:t>
      </w:r>
      <w:r w:rsidRPr="00361909">
        <w:rPr>
          <w:rFonts w:ascii="Verdana" w:hAnsi="Verdana"/>
        </w:rPr>
        <w:t>E</w:t>
      </w:r>
      <w:r w:rsidR="001D2F22" w:rsidRPr="00361909">
        <w:rPr>
          <w:rFonts w:ascii="Verdana" w:hAnsi="Verdana"/>
        </w:rPr>
        <w:t xml:space="preserve">ach </w:t>
      </w:r>
      <w:r w:rsidR="003F4204">
        <w:rPr>
          <w:rFonts w:ascii="Verdana" w:hAnsi="Verdana"/>
        </w:rPr>
        <w:t>application</w:t>
      </w:r>
      <w:r w:rsidR="001D2F22" w:rsidRPr="00361909">
        <w:rPr>
          <w:rFonts w:ascii="Verdana" w:hAnsi="Verdana"/>
        </w:rPr>
        <w:t xml:space="preserve"> has strengths for particular work activities, </w:t>
      </w:r>
      <w:r w:rsidRPr="00361909">
        <w:rPr>
          <w:rFonts w:ascii="Verdana" w:hAnsi="Verdana"/>
        </w:rPr>
        <w:t xml:space="preserve">but </w:t>
      </w:r>
      <w:r w:rsidR="001D2F22" w:rsidRPr="00361909">
        <w:rPr>
          <w:rFonts w:ascii="Verdana" w:hAnsi="Verdana"/>
        </w:rPr>
        <w:t xml:space="preserve">they do not </w:t>
      </w:r>
      <w:r w:rsidRPr="00361909">
        <w:rPr>
          <w:rFonts w:ascii="Verdana" w:hAnsi="Verdana"/>
        </w:rPr>
        <w:t xml:space="preserve">combine to </w:t>
      </w:r>
      <w:r w:rsidR="001D2F22" w:rsidRPr="00361909">
        <w:rPr>
          <w:rFonts w:ascii="Verdana" w:hAnsi="Verdana"/>
        </w:rPr>
        <w:t xml:space="preserve">provide a </w:t>
      </w:r>
      <w:r w:rsidR="00BE25F8">
        <w:rPr>
          <w:rFonts w:ascii="Verdana" w:hAnsi="Verdana"/>
        </w:rPr>
        <w:t xml:space="preserve">single, </w:t>
      </w:r>
      <w:r w:rsidR="001D2F22" w:rsidRPr="00361909">
        <w:rPr>
          <w:rFonts w:ascii="Verdana" w:hAnsi="Verdana"/>
        </w:rPr>
        <w:t>persistent, contextual work environment that is accessible to all team members—anywhere, anytime, on any network.</w:t>
      </w:r>
    </w:p>
    <w:p w:rsidR="000F20C8" w:rsidRDefault="003F4204">
      <w:pPr>
        <w:pStyle w:val="BodyText0"/>
        <w:spacing w:before="120" w:after="0" w:line="280" w:lineRule="exact"/>
        <w:rPr>
          <w:rFonts w:ascii="Verdana" w:hAnsi="Verdana"/>
        </w:rPr>
      </w:pPr>
      <w:r>
        <w:rPr>
          <w:rFonts w:ascii="Verdana" w:hAnsi="Verdana"/>
        </w:rPr>
        <w:t>Also</w:t>
      </w:r>
      <w:r w:rsidR="001D2F22" w:rsidRPr="00361909">
        <w:rPr>
          <w:rFonts w:ascii="Verdana" w:hAnsi="Verdana"/>
        </w:rPr>
        <w:t xml:space="preserve">, many of these </w:t>
      </w:r>
      <w:r w:rsidR="00EA6CB5" w:rsidRPr="00361909">
        <w:rPr>
          <w:rFonts w:ascii="Verdana" w:hAnsi="Verdana"/>
        </w:rPr>
        <w:t>applications</w:t>
      </w:r>
      <w:r w:rsidR="001D2F22" w:rsidRPr="00361909">
        <w:rPr>
          <w:rFonts w:ascii="Verdana" w:hAnsi="Verdana"/>
        </w:rPr>
        <w:t xml:space="preserve"> were designed to support </w:t>
      </w:r>
      <w:r w:rsidRPr="00361909">
        <w:rPr>
          <w:rFonts w:ascii="Verdana" w:hAnsi="Verdana"/>
        </w:rPr>
        <w:t xml:space="preserve">only </w:t>
      </w:r>
      <w:r w:rsidR="001D2F22" w:rsidRPr="00361909">
        <w:rPr>
          <w:rFonts w:ascii="Verdana" w:hAnsi="Verdana"/>
        </w:rPr>
        <w:t>internal company work</w:t>
      </w:r>
      <w:r>
        <w:rPr>
          <w:rFonts w:ascii="Verdana" w:hAnsi="Verdana"/>
        </w:rPr>
        <w:t>, so i</w:t>
      </w:r>
      <w:r w:rsidR="001D2F22" w:rsidRPr="00361909">
        <w:rPr>
          <w:rFonts w:ascii="Verdana" w:hAnsi="Verdana"/>
        </w:rPr>
        <w:t xml:space="preserve">nfrastructure costs and security risks increase when they are used for work that crosses </w:t>
      </w:r>
      <w:r w:rsidR="00CA3A90" w:rsidRPr="00361909">
        <w:rPr>
          <w:rFonts w:ascii="Verdana" w:hAnsi="Verdana"/>
        </w:rPr>
        <w:t>locations and organizations</w:t>
      </w:r>
      <w:r w:rsidR="001D2F22" w:rsidRPr="00361909">
        <w:rPr>
          <w:rFonts w:ascii="Verdana" w:hAnsi="Verdana"/>
        </w:rPr>
        <w:t xml:space="preserve">. </w:t>
      </w:r>
    </w:p>
    <w:p w:rsidR="000F20C8" w:rsidRPr="009331E8" w:rsidRDefault="001C75A3" w:rsidP="009331E8">
      <w:pPr>
        <w:pStyle w:val="Heading3"/>
        <w:rPr>
          <w:sz w:val="20"/>
        </w:rPr>
      </w:pPr>
      <w:bookmarkStart w:id="3" w:name="_Toc145299322"/>
      <w:r w:rsidRPr="009331E8">
        <w:rPr>
          <w:sz w:val="20"/>
        </w:rPr>
        <w:t xml:space="preserve">New Challenges: </w:t>
      </w:r>
      <w:r w:rsidR="004F5914" w:rsidRPr="009331E8">
        <w:rPr>
          <w:sz w:val="20"/>
        </w:rPr>
        <w:t>Personal</w:t>
      </w:r>
      <w:r w:rsidRPr="009331E8">
        <w:rPr>
          <w:sz w:val="20"/>
        </w:rPr>
        <w:t xml:space="preserve"> Impact</w:t>
      </w:r>
      <w:r w:rsidR="004F5914" w:rsidRPr="009331E8">
        <w:rPr>
          <w:sz w:val="20"/>
        </w:rPr>
        <w:t xml:space="preserve"> on Organizations</w:t>
      </w:r>
      <w:bookmarkEnd w:id="3"/>
    </w:p>
    <w:p w:rsidR="000F20C8" w:rsidRDefault="00D44C02">
      <w:pPr>
        <w:pStyle w:val="Bodytext"/>
      </w:pPr>
      <w:r w:rsidRPr="00361909">
        <w:t>As workplace dynamics change</w:t>
      </w:r>
      <w:r w:rsidR="009B3513">
        <w:t>—</w:t>
      </w:r>
      <w:r w:rsidRPr="00361909">
        <w:t xml:space="preserve">particularly </w:t>
      </w:r>
      <w:r w:rsidR="00101512" w:rsidRPr="00361909">
        <w:t xml:space="preserve">through </w:t>
      </w:r>
      <w:r w:rsidRPr="00361909">
        <w:t xml:space="preserve">efforts to run organizations </w:t>
      </w:r>
      <w:r w:rsidR="00FB36FD">
        <w:t xml:space="preserve">in </w:t>
      </w:r>
      <w:r w:rsidRPr="00361909">
        <w:t xml:space="preserve">as lean </w:t>
      </w:r>
      <w:r w:rsidR="00FB36FD">
        <w:t xml:space="preserve">a manner </w:t>
      </w:r>
      <w:r w:rsidRPr="00361909">
        <w:t>as possible</w:t>
      </w:r>
      <w:r w:rsidR="009B3513">
        <w:t>—</w:t>
      </w:r>
      <w:r w:rsidRPr="00361909">
        <w:t xml:space="preserve">there is substantial pressure on </w:t>
      </w:r>
      <w:r w:rsidR="00101512" w:rsidRPr="00361909">
        <w:t>each individual</w:t>
      </w:r>
      <w:r w:rsidRPr="00361909">
        <w:t xml:space="preserve"> to work </w:t>
      </w:r>
      <w:r w:rsidR="00101512" w:rsidRPr="00361909">
        <w:t>more</w:t>
      </w:r>
      <w:r w:rsidRPr="00361909">
        <w:t xml:space="preserve"> efficiently and effectively </w:t>
      </w:r>
      <w:r w:rsidR="00101512" w:rsidRPr="00361909">
        <w:t>than in the past</w:t>
      </w:r>
      <w:r w:rsidRPr="00361909">
        <w:t>.</w:t>
      </w:r>
      <w:r w:rsidR="009B3513">
        <w:t xml:space="preserve"> </w:t>
      </w:r>
      <w:r w:rsidR="006D7C24" w:rsidRPr="00361909">
        <w:t>Organizations know that improving each worker’s impact is the key to improving operational performance of the organization.</w:t>
      </w:r>
      <w:r w:rsidR="009B3513">
        <w:t xml:space="preserve"> </w:t>
      </w:r>
      <w:r w:rsidR="006D7C24" w:rsidRPr="00361909">
        <w:lastRenderedPageBreak/>
        <w:t xml:space="preserve">However, </w:t>
      </w:r>
      <w:r w:rsidR="006D7C24">
        <w:t xml:space="preserve">an increasingly decentralized and mobile work environment, combined with </w:t>
      </w:r>
      <w:r w:rsidR="006D7C24" w:rsidRPr="00361909">
        <w:t xml:space="preserve">an increase in the volume of information coming from a growing number of </w:t>
      </w:r>
      <w:r w:rsidR="006D7C24">
        <w:t xml:space="preserve">sources, </w:t>
      </w:r>
      <w:r w:rsidR="006D7C24" w:rsidRPr="00361909">
        <w:t xml:space="preserve">can </w:t>
      </w:r>
      <w:r w:rsidR="00FB36FD">
        <w:t>make it</w:t>
      </w:r>
      <w:r w:rsidR="006D7C24" w:rsidRPr="00361909">
        <w:t xml:space="preserve"> difficult for individuals to make ever more valuable contributions</w:t>
      </w:r>
      <w:r w:rsidR="006D7C24">
        <w:t>.</w:t>
      </w:r>
    </w:p>
    <w:p w:rsidR="000F20C8" w:rsidRDefault="006D7C24">
      <w:pPr>
        <w:pStyle w:val="Bodytext"/>
      </w:pPr>
      <w:r>
        <w:t>“Information overload</w:t>
      </w:r>
      <w:r w:rsidR="00EB11C3">
        <w:t>”</w:t>
      </w:r>
      <w:r>
        <w:t xml:space="preserve"> is becoming a serious drag on productivity</w:t>
      </w:r>
      <w:r w:rsidR="00605712">
        <w:t>—</w:t>
      </w:r>
      <w:r>
        <w:t xml:space="preserve">the typical information worker in </w:t>
      </w:r>
      <w:smartTag w:uri="urn:schemas-microsoft-com:office:smarttags" w:element="place">
        <w:r>
          <w:t>North America</w:t>
        </w:r>
      </w:smartTag>
      <w:r>
        <w:t xml:space="preserve"> gets 10 times as much </w:t>
      </w:r>
      <w:r w:rsidR="00A968A3">
        <w:t>e</w:t>
      </w:r>
      <w:r w:rsidR="00FB36FD">
        <w:t>-</w:t>
      </w:r>
      <w:r w:rsidR="00A968A3">
        <w:t>mail</w:t>
      </w:r>
      <w:r w:rsidR="00897D6F">
        <w:t xml:space="preserve"> </w:t>
      </w:r>
      <w:r>
        <w:t xml:space="preserve">as in 1997, and that number continues to increase. </w:t>
      </w:r>
    </w:p>
    <w:p w:rsidR="000F20C8" w:rsidRDefault="00E404AB">
      <w:pPr>
        <w:pStyle w:val="Bodytext"/>
      </w:pPr>
      <w:r>
        <w:t>It</w:t>
      </w:r>
      <w:r w:rsidR="00006607">
        <w:t>’</w:t>
      </w:r>
      <w:r>
        <w:t xml:space="preserve">s also </w:t>
      </w:r>
      <w:r w:rsidR="002A6DC0">
        <w:t>difficult for people to find the information they need to do their jobs.</w:t>
      </w:r>
      <w:r>
        <w:t xml:space="preserve"> Industry analysts estimate that information workers spend up to 30 percent of their working day just looking for data they need. All the time people spend tracking down information, managing and organizing documents, and making sure their teams have the data they </w:t>
      </w:r>
      <w:r w:rsidRPr="00CC322B">
        <w:t>need could be much better spent on analysis, collaboration, insight</w:t>
      </w:r>
      <w:r w:rsidR="00FA6283">
        <w:t>,</w:t>
      </w:r>
      <w:r w:rsidRPr="00CC322B">
        <w:t xml:space="preserve"> and other work that adds value</w:t>
      </w:r>
      <w:r w:rsidR="00CC322B" w:rsidRPr="00CC322B">
        <w:t>.</w:t>
      </w:r>
    </w:p>
    <w:p w:rsidR="000F20C8" w:rsidRPr="009331E8" w:rsidRDefault="001C75A3" w:rsidP="009331E8">
      <w:pPr>
        <w:pStyle w:val="Heading3"/>
        <w:rPr>
          <w:sz w:val="20"/>
        </w:rPr>
      </w:pPr>
      <w:bookmarkStart w:id="4" w:name="_Toc145299323"/>
      <w:r w:rsidRPr="009331E8">
        <w:rPr>
          <w:sz w:val="20"/>
        </w:rPr>
        <w:t xml:space="preserve">Microsoft Office </w:t>
      </w:r>
      <w:r w:rsidR="004F5914" w:rsidRPr="009331E8">
        <w:rPr>
          <w:sz w:val="20"/>
        </w:rPr>
        <w:t>Enterprise</w:t>
      </w:r>
      <w:r w:rsidR="00EC6D74" w:rsidRPr="009331E8">
        <w:rPr>
          <w:sz w:val="20"/>
        </w:rPr>
        <w:t xml:space="preserve"> 2007</w:t>
      </w:r>
      <w:r w:rsidR="004F5914" w:rsidRPr="009331E8">
        <w:rPr>
          <w:sz w:val="20"/>
        </w:rPr>
        <w:t>: A Solution for Today</w:t>
      </w:r>
      <w:bookmarkEnd w:id="4"/>
    </w:p>
    <w:p w:rsidR="000F20C8" w:rsidRDefault="00CC322B">
      <w:pPr>
        <w:pStyle w:val="Bodytext"/>
      </w:pPr>
      <w:r w:rsidRPr="00CC322B">
        <w:t xml:space="preserve">People are the core of any successful business, and their </w:t>
      </w:r>
      <w:r w:rsidR="00EC6D74">
        <w:t>intelligence</w:t>
      </w:r>
      <w:r w:rsidRPr="00CC322B">
        <w:t xml:space="preserve">, their experience, </w:t>
      </w:r>
      <w:r w:rsidR="00A42ACC">
        <w:t xml:space="preserve">and </w:t>
      </w:r>
      <w:r w:rsidRPr="00CC322B">
        <w:t xml:space="preserve">their dedication to business success are what make a business leap ahead of its competitors. The job of technology is to help people make the most of their talents and abilities. </w:t>
      </w:r>
    </w:p>
    <w:p w:rsidR="000F20C8" w:rsidRDefault="001D2F22">
      <w:pPr>
        <w:pStyle w:val="Bodytext"/>
      </w:pPr>
      <w:r w:rsidRPr="00361909">
        <w:t xml:space="preserve">Office Enterprise 2007 helps </w:t>
      </w:r>
      <w:r w:rsidR="004F5914" w:rsidRPr="00361909">
        <w:t>people</w:t>
      </w:r>
      <w:r w:rsidRPr="00361909">
        <w:t xml:space="preserve"> in the new world of work </w:t>
      </w:r>
      <w:r w:rsidR="003B16E6">
        <w:t xml:space="preserve">increase their personal impact and </w:t>
      </w:r>
      <w:r w:rsidR="004F5914" w:rsidRPr="00361909">
        <w:t xml:space="preserve">work together </w:t>
      </w:r>
      <w:r w:rsidR="003B16E6">
        <w:t xml:space="preserve">more </w:t>
      </w:r>
      <w:r w:rsidR="004F5914" w:rsidRPr="00361909">
        <w:t>efficiently</w:t>
      </w:r>
      <w:r w:rsidR="003B16E6">
        <w:t xml:space="preserve"> with others by </w:t>
      </w:r>
      <w:r w:rsidR="00D95FC0" w:rsidRPr="00361909">
        <w:t>equipp</w:t>
      </w:r>
      <w:r w:rsidR="003B16E6">
        <w:t>ing</w:t>
      </w:r>
      <w:r w:rsidR="009B3513">
        <w:t xml:space="preserve"> </w:t>
      </w:r>
      <w:r w:rsidR="003B16E6">
        <w:t xml:space="preserve">them </w:t>
      </w:r>
      <w:r w:rsidR="00D95FC0" w:rsidRPr="00361909">
        <w:t>with the most complete solution</w:t>
      </w:r>
      <w:r w:rsidR="004F5914" w:rsidRPr="00361909">
        <w:t xml:space="preserve"> for </w:t>
      </w:r>
      <w:r w:rsidR="00E31504">
        <w:t>simplifying teamwork</w:t>
      </w:r>
      <w:r w:rsidR="00E31504" w:rsidRPr="00361909">
        <w:t xml:space="preserve"> </w:t>
      </w:r>
      <w:r w:rsidR="00E31504">
        <w:t xml:space="preserve">and </w:t>
      </w:r>
      <w:r w:rsidR="004F5914" w:rsidRPr="00361909">
        <w:t>managing information overload</w:t>
      </w:r>
      <w:r w:rsidR="00E31504">
        <w:t>.</w:t>
      </w:r>
      <w:r w:rsidR="009B3513">
        <w:t xml:space="preserve"> </w:t>
      </w:r>
      <w:r w:rsidR="00507FEB">
        <w:t xml:space="preserve">Most important, the solution provides these benefits </w:t>
      </w:r>
      <w:r w:rsidR="004F5914" w:rsidRPr="00361909">
        <w:t>with</w:t>
      </w:r>
      <w:r w:rsidRPr="00361909">
        <w:t xml:space="preserve">out extensive IT support, </w:t>
      </w:r>
      <w:r w:rsidR="00507FEB" w:rsidRPr="00361909">
        <w:t>significant ramp-up time to learn new software</w:t>
      </w:r>
      <w:r w:rsidR="00507FEB">
        <w:t xml:space="preserve">, </w:t>
      </w:r>
      <w:r w:rsidR="004F5914" w:rsidRPr="00361909">
        <w:t>or</w:t>
      </w:r>
      <w:r w:rsidRPr="00361909">
        <w:t xml:space="preserve"> </w:t>
      </w:r>
      <w:r w:rsidR="00507FEB">
        <w:t>advanced technical knowledge.</w:t>
      </w:r>
    </w:p>
    <w:p w:rsidR="000F20C8" w:rsidRDefault="001D2F22">
      <w:pPr>
        <w:pStyle w:val="Heading1"/>
        <w:rPr>
          <w:rFonts w:ascii="Verdana" w:hAnsi="Verdana"/>
        </w:rPr>
      </w:pPr>
      <w:bookmarkStart w:id="5" w:name="_Toc145299324"/>
      <w:bookmarkStart w:id="6" w:name="_Toc49765209"/>
      <w:r w:rsidRPr="00361909">
        <w:rPr>
          <w:rFonts w:ascii="Verdana" w:hAnsi="Verdana"/>
        </w:rPr>
        <w:t xml:space="preserve">What Is </w:t>
      </w:r>
      <w:r w:rsidR="00101512" w:rsidRPr="00361909">
        <w:rPr>
          <w:rFonts w:ascii="Verdana" w:hAnsi="Verdana"/>
        </w:rPr>
        <w:t xml:space="preserve">Microsoft </w:t>
      </w:r>
      <w:r w:rsidRPr="00361909">
        <w:rPr>
          <w:rFonts w:ascii="Verdana" w:hAnsi="Verdana"/>
        </w:rPr>
        <w:t>Office Enterprise 2007?</w:t>
      </w:r>
      <w:bookmarkEnd w:id="5"/>
    </w:p>
    <w:bookmarkEnd w:id="6"/>
    <w:p w:rsidR="000F20C8" w:rsidRDefault="004A6816">
      <w:pPr>
        <w:pStyle w:val="Bodytext"/>
      </w:pPr>
      <w:r w:rsidRPr="00361909">
        <w:t xml:space="preserve">Office Enterprise 2007 is the most complete </w:t>
      </w:r>
      <w:r w:rsidR="00507FEB">
        <w:t xml:space="preserve">productivity </w:t>
      </w:r>
      <w:r w:rsidR="00D95FC0" w:rsidRPr="00361909">
        <w:t>solution</w:t>
      </w:r>
      <w:r w:rsidRPr="00361909">
        <w:t xml:space="preserve"> Microsoft provides for </w:t>
      </w:r>
      <w:r w:rsidR="00507FEB" w:rsidRPr="0005170A">
        <w:t xml:space="preserve">people who </w:t>
      </w:r>
      <w:r w:rsidR="001A6FEE" w:rsidRPr="0005170A">
        <w:t xml:space="preserve">need to create </w:t>
      </w:r>
      <w:r w:rsidR="0053210E" w:rsidRPr="0005170A">
        <w:t>and collaborate on</w:t>
      </w:r>
      <w:r w:rsidR="001A6FEE" w:rsidRPr="0005170A">
        <w:t xml:space="preserve"> information in today’s digital, virtual work </w:t>
      </w:r>
      <w:r w:rsidR="001A6FEE" w:rsidRPr="000E15CF">
        <w:t>environment</w:t>
      </w:r>
      <w:r w:rsidR="00507FEB" w:rsidRPr="000E15CF">
        <w:t>.</w:t>
      </w:r>
      <w:r w:rsidR="009B3513">
        <w:t xml:space="preserve"> </w:t>
      </w:r>
      <w:r w:rsidR="001A6FEE" w:rsidRPr="000E15CF">
        <w:t xml:space="preserve">Office Enterprise 2007 builds on the strengths of </w:t>
      </w:r>
      <w:r w:rsidR="009266AB">
        <w:t xml:space="preserve">Microsoft </w:t>
      </w:r>
      <w:r w:rsidR="0053210E" w:rsidRPr="000E15CF">
        <w:t xml:space="preserve">Office Professional Plus 2007 </w:t>
      </w:r>
      <w:r w:rsidR="001A6FEE" w:rsidRPr="000E15CF">
        <w:t xml:space="preserve">by providing two additional </w:t>
      </w:r>
      <w:r w:rsidR="00FB2601">
        <w:t>programs</w:t>
      </w:r>
      <w:r w:rsidR="001A6FEE" w:rsidRPr="000E15CF">
        <w:t xml:space="preserve">: </w:t>
      </w:r>
      <w:r w:rsidR="0053210E" w:rsidRPr="000E15CF">
        <w:t>Microsoft Office Groove</w:t>
      </w:r>
      <w:r w:rsidR="000A37DD" w:rsidRPr="000A37DD">
        <w:rPr>
          <w:sz w:val="12"/>
          <w:szCs w:val="12"/>
        </w:rPr>
        <w:t>®</w:t>
      </w:r>
      <w:r w:rsidR="0053210E" w:rsidRPr="000E15CF">
        <w:t xml:space="preserve"> 2007 and Microsoft Office OneNote</w:t>
      </w:r>
      <w:r w:rsidR="000A37DD" w:rsidRPr="000A37DD">
        <w:rPr>
          <w:sz w:val="12"/>
          <w:szCs w:val="12"/>
        </w:rPr>
        <w:t>®</w:t>
      </w:r>
      <w:r w:rsidR="0053210E" w:rsidRPr="000E15CF">
        <w:t xml:space="preserve"> 2007.</w:t>
      </w:r>
      <w:r w:rsidR="009B3513">
        <w:t xml:space="preserve"> </w:t>
      </w:r>
      <w:r w:rsidR="0053210E" w:rsidRPr="000E15CF">
        <w:t>These</w:t>
      </w:r>
      <w:r w:rsidR="0053210E">
        <w:t xml:space="preserve"> </w:t>
      </w:r>
      <w:r w:rsidR="000A37DD">
        <w:t>programs</w:t>
      </w:r>
      <w:r w:rsidR="0053210E">
        <w:t xml:space="preserve"> extend the value of Office Professional Plus 2007 by helping people </w:t>
      </w:r>
      <w:r w:rsidR="000157AB">
        <w:t xml:space="preserve">better manage the information they gather and </w:t>
      </w:r>
      <w:r w:rsidR="006A2FA4">
        <w:t xml:space="preserve">making it easier to </w:t>
      </w:r>
      <w:r w:rsidR="000157AB">
        <w:t>work together with others on the documents they create and the projects they drive.</w:t>
      </w:r>
      <w:r w:rsidR="0053210E">
        <w:t xml:space="preserve"> </w:t>
      </w:r>
    </w:p>
    <w:p w:rsidR="000F20C8" w:rsidRDefault="001F4D03">
      <w:pPr>
        <w:pStyle w:val="Heading2"/>
        <w:rPr>
          <w:rFonts w:ascii="Verdana" w:hAnsi="Verdana"/>
          <w:i w:val="0"/>
          <w:color w:val="FF6600"/>
        </w:rPr>
      </w:pPr>
      <w:bookmarkStart w:id="7" w:name="_Toc145299325"/>
      <w:r w:rsidRPr="00361909">
        <w:rPr>
          <w:rFonts w:ascii="Verdana" w:hAnsi="Verdana"/>
          <w:i w:val="0"/>
          <w:color w:val="FF6600"/>
        </w:rPr>
        <w:t>What Is Microsoft Office Groove</w:t>
      </w:r>
      <w:r w:rsidR="000A37DD">
        <w:rPr>
          <w:rFonts w:ascii="Verdana" w:hAnsi="Verdana"/>
          <w:i w:val="0"/>
          <w:color w:val="FF6600"/>
        </w:rPr>
        <w:t xml:space="preserve"> 2007</w:t>
      </w:r>
      <w:r w:rsidRPr="00361909">
        <w:rPr>
          <w:rFonts w:ascii="Verdana" w:hAnsi="Verdana"/>
          <w:i w:val="0"/>
          <w:color w:val="FF6600"/>
        </w:rPr>
        <w:t>?</w:t>
      </w:r>
      <w:bookmarkEnd w:id="7"/>
    </w:p>
    <w:p w:rsidR="00E31504" w:rsidRDefault="001F4D03">
      <w:pPr>
        <w:pStyle w:val="Bodytext"/>
      </w:pPr>
      <w:r w:rsidRPr="00361909">
        <w:t>Office Groove 2007 is a</w:t>
      </w:r>
      <w:r w:rsidR="000157AB">
        <w:t xml:space="preserve"> collaboration </w:t>
      </w:r>
      <w:r w:rsidR="00E31504">
        <w:t xml:space="preserve">software </w:t>
      </w:r>
      <w:r w:rsidR="000157AB">
        <w:t>program that helps small</w:t>
      </w:r>
      <w:r w:rsidR="00852C52">
        <w:t>, focused</w:t>
      </w:r>
      <w:r w:rsidR="000157AB">
        <w:t xml:space="preserve"> </w:t>
      </w:r>
      <w:r w:rsidRPr="00361909">
        <w:t xml:space="preserve">teams work together </w:t>
      </w:r>
      <w:r w:rsidR="00E31504">
        <w:t>dynamically and</w:t>
      </w:r>
      <w:r w:rsidR="00E31504" w:rsidRPr="00361909">
        <w:t xml:space="preserve"> </w:t>
      </w:r>
      <w:r w:rsidRPr="00361909">
        <w:t xml:space="preserve">effectively. Office </w:t>
      </w:r>
      <w:r w:rsidR="000157AB">
        <w:t>Groove</w:t>
      </w:r>
      <w:r w:rsidR="000157AB" w:rsidRPr="00361909">
        <w:t xml:space="preserve"> </w:t>
      </w:r>
      <w:r w:rsidRPr="00361909">
        <w:t>2007 helps with tasks as simple as document collaboration and as complex as developing a new product</w:t>
      </w:r>
      <w:r w:rsidR="000157AB">
        <w:t xml:space="preserve"> or completing a request for proposal (RFP)</w:t>
      </w:r>
      <w:r w:rsidRPr="00361909">
        <w:t xml:space="preserve">. Teams using Office Groove 2007 work together in collaborative workspaces that place all team members, tools, and information in one convenient </w:t>
      </w:r>
      <w:r w:rsidRPr="00361909">
        <w:lastRenderedPageBreak/>
        <w:t xml:space="preserve">location accessible right on each member’s computer. You can create a Groove workspace in minutes, add the right tools for the job to the workspace, and invite anyone to join—employees, customers, or partners—without worrying about server space or security. </w:t>
      </w:r>
    </w:p>
    <w:p w:rsidR="000F20C8" w:rsidRDefault="001F4D03">
      <w:pPr>
        <w:pStyle w:val="Bodytext"/>
      </w:pPr>
      <w:r w:rsidRPr="00361909">
        <w:t>Because you spend less time coordinating with your team</w:t>
      </w:r>
      <w:r w:rsidR="000157AB">
        <w:t xml:space="preserve"> and searching for the most recent information</w:t>
      </w:r>
      <w:r w:rsidRPr="00361909">
        <w:t xml:space="preserve">, you have more time to work on your own contributions, </w:t>
      </w:r>
      <w:r w:rsidR="000A37DD">
        <w:t xml:space="preserve">which </w:t>
      </w:r>
      <w:r w:rsidR="009E3284">
        <w:t>enabl</w:t>
      </w:r>
      <w:r w:rsidR="000A37DD">
        <w:t>es</w:t>
      </w:r>
      <w:r w:rsidR="009E3284">
        <w:t xml:space="preserve"> you to have greater impact on the organization</w:t>
      </w:r>
      <w:r w:rsidR="000157AB">
        <w:t>.</w:t>
      </w:r>
    </w:p>
    <w:p w:rsidR="00E31504" w:rsidRDefault="00E31504">
      <w:pPr>
        <w:pStyle w:val="Bodytext"/>
      </w:pPr>
    </w:p>
    <w:p w:rsidR="000F20C8" w:rsidRDefault="001F4D03">
      <w:pPr>
        <w:pStyle w:val="Heading2"/>
        <w:rPr>
          <w:rFonts w:ascii="Verdana" w:hAnsi="Verdana"/>
          <w:i w:val="0"/>
          <w:color w:val="FF6600"/>
        </w:rPr>
      </w:pPr>
      <w:bookmarkStart w:id="8" w:name="_Toc145299326"/>
      <w:r w:rsidRPr="00361909">
        <w:rPr>
          <w:rFonts w:ascii="Verdana" w:hAnsi="Verdana"/>
          <w:i w:val="0"/>
          <w:color w:val="FF6600"/>
        </w:rPr>
        <w:t>What Is Microsoft Office OneNote</w:t>
      </w:r>
      <w:r w:rsidR="000E763B">
        <w:rPr>
          <w:rFonts w:ascii="Verdana" w:hAnsi="Verdana"/>
          <w:i w:val="0"/>
          <w:color w:val="FF6600"/>
        </w:rPr>
        <w:t xml:space="preserve"> 2007</w:t>
      </w:r>
      <w:r w:rsidRPr="00361909">
        <w:rPr>
          <w:rFonts w:ascii="Verdana" w:hAnsi="Verdana"/>
          <w:i w:val="0"/>
          <w:color w:val="FF6600"/>
        </w:rPr>
        <w:t>?</w:t>
      </w:r>
      <w:bookmarkEnd w:id="8"/>
    </w:p>
    <w:p w:rsidR="000F20C8" w:rsidRDefault="006E6A0F">
      <w:pPr>
        <w:pStyle w:val="Bodytext"/>
      </w:pPr>
      <w:r w:rsidRPr="0006041B">
        <w:t xml:space="preserve">Office OneNote 2007 is a digital notebook that provides a flexible way to gather and organize much more than just your notes—audio and video recordings, handwritten text, </w:t>
      </w:r>
      <w:r w:rsidR="00417AC5">
        <w:t>W</w:t>
      </w:r>
      <w:r w:rsidRPr="0006041B">
        <w:t xml:space="preserve">eb research, screen clippings, drawings, pictures, and more can all be collected and organized in </w:t>
      </w:r>
      <w:r w:rsidR="00417AC5">
        <w:t xml:space="preserve">Office </w:t>
      </w:r>
      <w:r w:rsidRPr="0006041B">
        <w:t>OneNote</w:t>
      </w:r>
      <w:r w:rsidR="00417AC5">
        <w:t xml:space="preserve"> 2007</w:t>
      </w:r>
      <w:r w:rsidRPr="0006041B">
        <w:t>.</w:t>
      </w:r>
      <w:r w:rsidR="009B3513">
        <w:t xml:space="preserve"> </w:t>
      </w:r>
      <w:r w:rsidR="0006041B" w:rsidRPr="0006041B">
        <w:rPr>
          <w:rStyle w:val="PageNumber"/>
        </w:rPr>
        <w:t>With your notes</w:t>
      </w:r>
      <w:r w:rsidRPr="0006041B">
        <w:t xml:space="preserve"> and information in one place, </w:t>
      </w:r>
      <w:r w:rsidR="00417AC5">
        <w:t xml:space="preserve">Office </w:t>
      </w:r>
      <w:r w:rsidRPr="0006041B">
        <w:t xml:space="preserve">OneNote </w:t>
      </w:r>
      <w:r w:rsidR="00417AC5">
        <w:t xml:space="preserve">2007 </w:t>
      </w:r>
      <w:r w:rsidRPr="0006041B">
        <w:t xml:space="preserve">provides powerful search capabilities to </w:t>
      </w:r>
      <w:r w:rsidR="00417AC5">
        <w:t xml:space="preserve">help you </w:t>
      </w:r>
      <w:r w:rsidRPr="0006041B">
        <w:t>find information where you couldn’t before, such as spoken words in audio and video recordings and text i</w:t>
      </w:r>
      <w:r w:rsidRPr="0006041B">
        <w:rPr>
          <w:rStyle w:val="PageNumber"/>
        </w:rPr>
        <w:t>n scanned documents or pictures.</w:t>
      </w:r>
      <w:r w:rsidR="009B3513">
        <w:t xml:space="preserve"> </w:t>
      </w:r>
      <w:r w:rsidRPr="0006041B">
        <w:t xml:space="preserve">New to </w:t>
      </w:r>
      <w:r w:rsidR="00417AC5">
        <w:t xml:space="preserve">Office </w:t>
      </w:r>
      <w:r w:rsidRPr="0006041B">
        <w:t>OneNote 2007 are shared notebooks, which give</w:t>
      </w:r>
      <w:r w:rsidRPr="0006041B">
        <w:rPr>
          <w:rStyle w:val="PageNumber"/>
        </w:rPr>
        <w:t xml:space="preserve"> teams </w:t>
      </w:r>
      <w:r w:rsidRPr="0006041B">
        <w:t>one place to gather notes, research, and information related to a project, customer, or meeting.</w:t>
      </w:r>
      <w:r w:rsidR="009B3513">
        <w:t xml:space="preserve"> </w:t>
      </w:r>
      <w:r w:rsidR="0006041B" w:rsidRPr="0006041B">
        <w:t xml:space="preserve">With shared notebooks, users can all </w:t>
      </w:r>
      <w:r w:rsidR="00E31504">
        <w:t>contribute</w:t>
      </w:r>
      <w:r w:rsidR="0006041B" w:rsidRPr="0006041B">
        <w:t xml:space="preserve">—whether online or offline—and </w:t>
      </w:r>
      <w:r w:rsidR="00FA19FB">
        <w:t xml:space="preserve">Office </w:t>
      </w:r>
      <w:r w:rsidR="0006041B" w:rsidRPr="0006041B">
        <w:t xml:space="preserve">OneNote </w:t>
      </w:r>
      <w:r w:rsidR="00FA19FB">
        <w:t xml:space="preserve">2007 </w:t>
      </w:r>
      <w:r w:rsidR="0006041B" w:rsidRPr="0006041B">
        <w:t>automatically merges and updates everyone’s changes.</w:t>
      </w:r>
    </w:p>
    <w:p w:rsidR="000F20C8" w:rsidRDefault="001F4D03">
      <w:pPr>
        <w:pStyle w:val="Bodytext"/>
        <w:rPr>
          <w:lang w:bidi="ar-SA"/>
        </w:rPr>
      </w:pPr>
      <w:r w:rsidRPr="00361909">
        <w:rPr>
          <w:lang w:bidi="ar-SA"/>
        </w:rPr>
        <w:t xml:space="preserve">In an age </w:t>
      </w:r>
      <w:r w:rsidR="0006041B">
        <w:rPr>
          <w:lang w:bidi="ar-SA"/>
        </w:rPr>
        <w:t>where we all deal with increasing amounts of information</w:t>
      </w:r>
      <w:r w:rsidRPr="00361909">
        <w:rPr>
          <w:lang w:bidi="ar-SA"/>
        </w:rPr>
        <w:t xml:space="preserve">, </w:t>
      </w:r>
      <w:r w:rsidR="00880173">
        <w:rPr>
          <w:lang w:bidi="ar-SA"/>
        </w:rPr>
        <w:t xml:space="preserve">Office </w:t>
      </w:r>
      <w:r w:rsidRPr="00361909">
        <w:rPr>
          <w:lang w:bidi="ar-SA"/>
        </w:rPr>
        <w:t xml:space="preserve">OneNote </w:t>
      </w:r>
      <w:r w:rsidR="00880173">
        <w:rPr>
          <w:lang w:bidi="ar-SA"/>
        </w:rPr>
        <w:t xml:space="preserve">2007 </w:t>
      </w:r>
      <w:r w:rsidRPr="00361909">
        <w:rPr>
          <w:lang w:bidi="ar-SA"/>
        </w:rPr>
        <w:t xml:space="preserve">helps you keep your thoughts and your </w:t>
      </w:r>
      <w:r w:rsidR="00880173">
        <w:rPr>
          <w:lang w:bidi="ar-SA"/>
        </w:rPr>
        <w:t>information</w:t>
      </w:r>
      <w:r w:rsidRPr="00361909">
        <w:rPr>
          <w:lang w:bidi="ar-SA"/>
        </w:rPr>
        <w:t xml:space="preserve"> organized</w:t>
      </w:r>
      <w:r w:rsidR="0006041B">
        <w:rPr>
          <w:lang w:bidi="ar-SA"/>
        </w:rPr>
        <w:t xml:space="preserve"> so you can work more efficiently and be better prepared.</w:t>
      </w:r>
      <w:r w:rsidR="009B3513">
        <w:rPr>
          <w:lang w:bidi="ar-SA"/>
        </w:rPr>
        <w:t xml:space="preserve"> </w:t>
      </w:r>
      <w:r w:rsidR="00880173">
        <w:rPr>
          <w:lang w:bidi="ar-SA"/>
        </w:rPr>
        <w:t xml:space="preserve">Office </w:t>
      </w:r>
      <w:r w:rsidR="00B70977">
        <w:rPr>
          <w:lang w:bidi="ar-SA"/>
        </w:rPr>
        <w:t>OneNote</w:t>
      </w:r>
      <w:r w:rsidR="00880173">
        <w:rPr>
          <w:lang w:bidi="ar-SA"/>
        </w:rPr>
        <w:t xml:space="preserve"> 2007</w:t>
      </w:r>
      <w:r w:rsidR="00B70977">
        <w:rPr>
          <w:lang w:bidi="ar-SA"/>
        </w:rPr>
        <w:t xml:space="preserve"> is integrated with both </w:t>
      </w:r>
      <w:r w:rsidR="00880173">
        <w:rPr>
          <w:lang w:bidi="ar-SA"/>
        </w:rPr>
        <w:t xml:space="preserve">Microsoft </w:t>
      </w:r>
      <w:r w:rsidR="00B70977">
        <w:rPr>
          <w:lang w:bidi="ar-SA"/>
        </w:rPr>
        <w:t>Office Outlook</w:t>
      </w:r>
      <w:r w:rsidR="00880173" w:rsidRPr="000A37DD">
        <w:rPr>
          <w:sz w:val="12"/>
          <w:szCs w:val="12"/>
        </w:rPr>
        <w:t>®</w:t>
      </w:r>
      <w:r w:rsidR="00B70977">
        <w:rPr>
          <w:lang w:bidi="ar-SA"/>
        </w:rPr>
        <w:t xml:space="preserve"> </w:t>
      </w:r>
      <w:r w:rsidR="008677C6">
        <w:rPr>
          <w:lang w:bidi="ar-SA"/>
        </w:rPr>
        <w:t xml:space="preserve">2007 </w:t>
      </w:r>
      <w:r w:rsidR="00B70977">
        <w:rPr>
          <w:lang w:bidi="ar-SA"/>
        </w:rPr>
        <w:t xml:space="preserve">and </w:t>
      </w:r>
      <w:r w:rsidR="008677C6">
        <w:rPr>
          <w:lang w:bidi="ar-SA"/>
        </w:rPr>
        <w:t xml:space="preserve">Microsoft </w:t>
      </w:r>
      <w:r w:rsidR="00E31504">
        <w:rPr>
          <w:lang w:bidi="ar-SA"/>
        </w:rPr>
        <w:t>Office SharePoint</w:t>
      </w:r>
      <w:r w:rsidR="00BD2AB9" w:rsidRPr="00BD2AB9">
        <w:rPr>
          <w:sz w:val="12"/>
          <w:szCs w:val="12"/>
          <w:lang w:bidi="ar-SA"/>
        </w:rPr>
        <w:t>®</w:t>
      </w:r>
      <w:r w:rsidR="00E31504">
        <w:rPr>
          <w:lang w:bidi="ar-SA"/>
        </w:rPr>
        <w:t xml:space="preserve"> Server 2007</w:t>
      </w:r>
      <w:r w:rsidR="00B70977">
        <w:rPr>
          <w:lang w:bidi="ar-SA"/>
        </w:rPr>
        <w:t xml:space="preserve">, so it’s easy to use and </w:t>
      </w:r>
      <w:r w:rsidR="00972C22">
        <w:rPr>
          <w:lang w:bidi="ar-SA"/>
        </w:rPr>
        <w:t xml:space="preserve">even </w:t>
      </w:r>
      <w:r w:rsidR="00B70977">
        <w:rPr>
          <w:lang w:bidi="ar-SA"/>
        </w:rPr>
        <w:t>easier for you to stay on top of what’s important.</w:t>
      </w:r>
      <w:r w:rsidRPr="00361909">
        <w:rPr>
          <w:lang w:bidi="ar-SA"/>
        </w:rPr>
        <w:t xml:space="preserve"> </w:t>
      </w:r>
      <w:r w:rsidR="00972C22">
        <w:rPr>
          <w:lang w:bidi="ar-SA"/>
        </w:rPr>
        <w:t xml:space="preserve">Office </w:t>
      </w:r>
      <w:r w:rsidRPr="00361909">
        <w:rPr>
          <w:lang w:bidi="ar-SA"/>
        </w:rPr>
        <w:t xml:space="preserve">OneNote </w:t>
      </w:r>
      <w:r w:rsidR="00972C22">
        <w:rPr>
          <w:lang w:bidi="ar-SA"/>
        </w:rPr>
        <w:t xml:space="preserve">2007 </w:t>
      </w:r>
      <w:r w:rsidR="00B70977">
        <w:rPr>
          <w:lang w:bidi="ar-SA"/>
        </w:rPr>
        <w:t>enables you to focus on your work instead of on managing and organizing your information.</w:t>
      </w:r>
    </w:p>
    <w:p w:rsidR="000F20C8" w:rsidRDefault="000A0D42">
      <w:pPr>
        <w:pStyle w:val="Heading2"/>
        <w:rPr>
          <w:rFonts w:ascii="Verdana" w:hAnsi="Verdana"/>
          <w:i w:val="0"/>
          <w:iCs w:val="0"/>
          <w:color w:val="FF6600"/>
        </w:rPr>
      </w:pPr>
      <w:bookmarkStart w:id="9" w:name="_Toc145299327"/>
      <w:r w:rsidRPr="001F4D03">
        <w:rPr>
          <w:rFonts w:ascii="Verdana" w:hAnsi="Verdana"/>
          <w:i w:val="0"/>
          <w:iCs w:val="0"/>
          <w:color w:val="FF6600"/>
        </w:rPr>
        <w:t xml:space="preserve">What Other </w:t>
      </w:r>
      <w:r w:rsidR="000E7508">
        <w:rPr>
          <w:rFonts w:ascii="Verdana" w:hAnsi="Verdana"/>
          <w:i w:val="0"/>
          <w:iCs w:val="0"/>
          <w:color w:val="FF6600"/>
        </w:rPr>
        <w:t>Programs</w:t>
      </w:r>
      <w:r w:rsidR="000E7508" w:rsidRPr="001F4D03">
        <w:rPr>
          <w:rFonts w:ascii="Verdana" w:hAnsi="Verdana"/>
          <w:i w:val="0"/>
          <w:iCs w:val="0"/>
          <w:color w:val="FF6600"/>
        </w:rPr>
        <w:t xml:space="preserve"> </w:t>
      </w:r>
      <w:r w:rsidRPr="001F4D03">
        <w:rPr>
          <w:rFonts w:ascii="Verdana" w:hAnsi="Verdana"/>
          <w:i w:val="0"/>
          <w:iCs w:val="0"/>
          <w:color w:val="FF6600"/>
        </w:rPr>
        <w:t>Are in Office Enterprise 2007?</w:t>
      </w:r>
      <w:bookmarkEnd w:id="9"/>
    </w:p>
    <w:p w:rsidR="000F20C8" w:rsidRDefault="004A6816">
      <w:pPr>
        <w:pStyle w:val="Bodytext"/>
      </w:pPr>
      <w:r w:rsidRPr="00361909">
        <w:t xml:space="preserve">All other </w:t>
      </w:r>
      <w:r w:rsidR="000E7508">
        <w:t>programs</w:t>
      </w:r>
      <w:r w:rsidR="000E7508" w:rsidRPr="00361909">
        <w:t xml:space="preserve"> </w:t>
      </w:r>
      <w:r w:rsidR="000127CB">
        <w:t xml:space="preserve">that are included in </w:t>
      </w:r>
      <w:r w:rsidRPr="00361909">
        <w:t xml:space="preserve">Office Professional Plus 2007 </w:t>
      </w:r>
      <w:r w:rsidR="000127CB">
        <w:t xml:space="preserve">also </w:t>
      </w:r>
      <w:r w:rsidRPr="00361909">
        <w:t xml:space="preserve">are </w:t>
      </w:r>
      <w:r w:rsidR="00704C80" w:rsidRPr="00361909">
        <w:t>i</w:t>
      </w:r>
      <w:r w:rsidRPr="00361909">
        <w:t xml:space="preserve">n Office </w:t>
      </w:r>
      <w:r w:rsidRPr="00FB2D58">
        <w:t>Enterprise 2007.</w:t>
      </w:r>
      <w:r w:rsidR="009B3513">
        <w:t xml:space="preserve"> </w:t>
      </w:r>
      <w:r w:rsidRPr="00FB2D58">
        <w:t>These include:</w:t>
      </w:r>
      <w:r w:rsidR="005C3F6F" w:rsidRPr="00FB2D58">
        <w:br/>
      </w:r>
    </w:p>
    <w:tbl>
      <w:tblPr>
        <w:tblW w:w="0" w:type="auto"/>
        <w:shd w:val="clear" w:color="auto" w:fill="FFFF99"/>
        <w:tblLook w:val="01E0"/>
      </w:tblPr>
      <w:tblGrid>
        <w:gridCol w:w="3600"/>
        <w:gridCol w:w="5220"/>
      </w:tblGrid>
      <w:tr w:rsidR="00E719F1" w:rsidRPr="00405C0B">
        <w:tc>
          <w:tcPr>
            <w:tcW w:w="3600" w:type="dxa"/>
            <w:tcBorders>
              <w:bottom w:val="single" w:sz="4" w:space="0" w:color="auto"/>
            </w:tcBorders>
            <w:shd w:val="clear" w:color="auto" w:fill="FFFF99"/>
          </w:tcPr>
          <w:p w:rsidR="000F20C8" w:rsidRDefault="00E719F1">
            <w:pPr>
              <w:jc w:val="center"/>
              <w:rPr>
                <w:rFonts w:ascii="Verdana" w:hAnsi="Verdana" w:cs="Arial"/>
                <w:sz w:val="18"/>
                <w:szCs w:val="18"/>
              </w:rPr>
            </w:pPr>
            <w:r w:rsidRPr="00405C0B">
              <w:rPr>
                <w:rFonts w:ascii="Verdana" w:hAnsi="Verdana" w:cs="Arial"/>
                <w:sz w:val="18"/>
                <w:szCs w:val="18"/>
              </w:rPr>
              <w:t xml:space="preserve">Office Enterprise 2007 </w:t>
            </w:r>
            <w:r w:rsidR="00711481" w:rsidRPr="00405C0B">
              <w:rPr>
                <w:rFonts w:ascii="Verdana" w:hAnsi="Verdana" w:cs="Arial"/>
                <w:sz w:val="18"/>
                <w:szCs w:val="18"/>
              </w:rPr>
              <w:t>Program</w:t>
            </w:r>
          </w:p>
        </w:tc>
        <w:tc>
          <w:tcPr>
            <w:tcW w:w="5220" w:type="dxa"/>
            <w:tcBorders>
              <w:bottom w:val="single" w:sz="4" w:space="0" w:color="auto"/>
            </w:tcBorders>
            <w:shd w:val="clear" w:color="auto" w:fill="FFFF99"/>
          </w:tcPr>
          <w:p w:rsidR="000F20C8" w:rsidRDefault="00E719F1">
            <w:pPr>
              <w:jc w:val="center"/>
              <w:rPr>
                <w:rFonts w:ascii="Verdana" w:hAnsi="Verdana" w:cs="Arial"/>
                <w:sz w:val="18"/>
                <w:szCs w:val="18"/>
              </w:rPr>
            </w:pPr>
            <w:r w:rsidRPr="00405C0B">
              <w:rPr>
                <w:rFonts w:ascii="Verdana" w:hAnsi="Verdana" w:cs="Arial"/>
                <w:sz w:val="18"/>
                <w:szCs w:val="18"/>
              </w:rPr>
              <w:t>Benefits</w:t>
            </w:r>
          </w:p>
        </w:tc>
      </w:tr>
      <w:tr w:rsidR="00997536" w:rsidRPr="00405C0B">
        <w:tblPrEx>
          <w:shd w:val="clear" w:color="auto" w:fill="auto"/>
        </w:tblPrEx>
        <w:tc>
          <w:tcPr>
            <w:tcW w:w="3600" w:type="dxa"/>
          </w:tcPr>
          <w:p w:rsidR="000F20C8" w:rsidRDefault="00997536">
            <w:pPr>
              <w:spacing w:before="60" w:after="60"/>
              <w:rPr>
                <w:rFonts w:ascii="Verdana" w:hAnsi="Verdana" w:cs="Arial"/>
                <w:sz w:val="20"/>
                <w:szCs w:val="20"/>
              </w:rPr>
            </w:pPr>
            <w:r w:rsidRPr="00405C0B">
              <w:rPr>
                <w:rFonts w:ascii="Verdana" w:hAnsi="Verdana"/>
                <w:sz w:val="20"/>
                <w:szCs w:val="20"/>
              </w:rPr>
              <w:t>Microsoft Office Access 2007</w:t>
            </w:r>
          </w:p>
        </w:tc>
        <w:tc>
          <w:tcPr>
            <w:tcW w:w="5220" w:type="dxa"/>
          </w:tcPr>
          <w:p w:rsidR="000F20C8" w:rsidRDefault="00997536">
            <w:pPr>
              <w:spacing w:before="60" w:after="60"/>
              <w:rPr>
                <w:rFonts w:ascii="Verdana" w:hAnsi="Verdana" w:cs="Arial"/>
                <w:bCs/>
                <w:sz w:val="20"/>
                <w:szCs w:val="20"/>
              </w:rPr>
            </w:pPr>
            <w:r w:rsidRPr="00405C0B">
              <w:rPr>
                <w:rFonts w:ascii="Verdana" w:hAnsi="Verdana" w:cs="Tahoma"/>
                <w:bCs/>
                <w:sz w:val="20"/>
                <w:szCs w:val="20"/>
              </w:rPr>
              <w:t xml:space="preserve">Organize and track complex information in a structured way, </w:t>
            </w:r>
            <w:r w:rsidR="00711481" w:rsidRPr="00405C0B">
              <w:rPr>
                <w:rFonts w:ascii="Verdana" w:hAnsi="Verdana" w:cs="Tahoma"/>
                <w:bCs/>
                <w:sz w:val="20"/>
                <w:szCs w:val="20"/>
              </w:rPr>
              <w:t xml:space="preserve">even </w:t>
            </w:r>
            <w:r w:rsidRPr="00405C0B">
              <w:rPr>
                <w:rFonts w:ascii="Verdana" w:hAnsi="Verdana" w:cs="Tahoma"/>
                <w:bCs/>
                <w:sz w:val="20"/>
                <w:szCs w:val="20"/>
              </w:rPr>
              <w:t>with no coding expertise and very limited database knowledge</w:t>
            </w:r>
            <w:r w:rsidR="00711481" w:rsidRPr="00405C0B">
              <w:rPr>
                <w:rFonts w:ascii="Verdana" w:hAnsi="Verdana" w:cs="Arial"/>
                <w:bCs/>
                <w:sz w:val="20"/>
                <w:szCs w:val="20"/>
              </w:rPr>
              <w:t>.</w:t>
            </w:r>
          </w:p>
        </w:tc>
      </w:tr>
      <w:tr w:rsidR="00997536" w:rsidRPr="00405C0B">
        <w:tblPrEx>
          <w:shd w:val="clear" w:color="auto" w:fill="auto"/>
        </w:tblPrEx>
        <w:tc>
          <w:tcPr>
            <w:tcW w:w="3600" w:type="dxa"/>
          </w:tcPr>
          <w:p w:rsidR="000F20C8" w:rsidRDefault="00997536">
            <w:pPr>
              <w:spacing w:before="60" w:after="60"/>
              <w:rPr>
                <w:rFonts w:ascii="Verdana" w:hAnsi="Verdana" w:cs="Arial"/>
                <w:sz w:val="20"/>
                <w:szCs w:val="20"/>
              </w:rPr>
            </w:pPr>
            <w:r w:rsidRPr="00405C0B">
              <w:rPr>
                <w:rFonts w:ascii="Verdana" w:hAnsi="Verdana"/>
                <w:sz w:val="20"/>
                <w:szCs w:val="20"/>
              </w:rPr>
              <w:t>Microsoft Office Excel</w:t>
            </w:r>
            <w:r w:rsidR="001A0C61" w:rsidRPr="00405C0B">
              <w:rPr>
                <w:sz w:val="12"/>
                <w:szCs w:val="12"/>
              </w:rPr>
              <w:t>®</w:t>
            </w:r>
            <w:r w:rsidRPr="00405C0B">
              <w:rPr>
                <w:rFonts w:ascii="Verdana" w:hAnsi="Verdana"/>
                <w:sz w:val="20"/>
                <w:szCs w:val="20"/>
              </w:rPr>
              <w:t xml:space="preserve"> 2007</w:t>
            </w:r>
          </w:p>
        </w:tc>
        <w:tc>
          <w:tcPr>
            <w:tcW w:w="5220" w:type="dxa"/>
          </w:tcPr>
          <w:p w:rsidR="000F20C8" w:rsidRDefault="00997536">
            <w:pPr>
              <w:spacing w:before="60" w:after="60"/>
              <w:rPr>
                <w:rFonts w:ascii="Verdana" w:hAnsi="Verdana" w:cs="Arial"/>
                <w:bCs/>
                <w:sz w:val="20"/>
                <w:szCs w:val="20"/>
              </w:rPr>
            </w:pPr>
            <w:r w:rsidRPr="00405C0B">
              <w:rPr>
                <w:rFonts w:ascii="Verdana" w:hAnsi="Verdana"/>
                <w:sz w:val="20"/>
                <w:szCs w:val="20"/>
              </w:rPr>
              <w:t xml:space="preserve">Gain insight from information </w:t>
            </w:r>
            <w:r w:rsidR="00F57F24">
              <w:rPr>
                <w:rFonts w:ascii="Verdana" w:hAnsi="Verdana"/>
                <w:sz w:val="20"/>
                <w:szCs w:val="20"/>
              </w:rPr>
              <w:t>by using</w:t>
            </w:r>
            <w:r w:rsidRPr="00405C0B">
              <w:rPr>
                <w:rFonts w:ascii="Verdana" w:hAnsi="Verdana"/>
                <w:sz w:val="20"/>
                <w:szCs w:val="20"/>
              </w:rPr>
              <w:t xml:space="preserve"> powerful analytical and visualization tools</w:t>
            </w:r>
            <w:r w:rsidRPr="00405C0B">
              <w:rPr>
                <w:rFonts w:ascii="Verdana" w:hAnsi="Verdana" w:cs="Arial"/>
                <w:bCs/>
                <w:sz w:val="20"/>
                <w:szCs w:val="20"/>
              </w:rPr>
              <w:t>.</w:t>
            </w:r>
          </w:p>
        </w:tc>
      </w:tr>
      <w:tr w:rsidR="00997536" w:rsidRPr="00405C0B">
        <w:tblPrEx>
          <w:shd w:val="clear" w:color="auto" w:fill="auto"/>
        </w:tblPrEx>
        <w:tc>
          <w:tcPr>
            <w:tcW w:w="3600" w:type="dxa"/>
          </w:tcPr>
          <w:p w:rsidR="000F20C8" w:rsidRDefault="00997536">
            <w:pPr>
              <w:spacing w:before="60" w:after="60"/>
              <w:rPr>
                <w:rFonts w:ascii="Verdana" w:hAnsi="Verdana" w:cs="Arial"/>
                <w:sz w:val="20"/>
                <w:szCs w:val="20"/>
              </w:rPr>
            </w:pPr>
            <w:r w:rsidRPr="00405C0B">
              <w:rPr>
                <w:rFonts w:ascii="Verdana" w:hAnsi="Verdana"/>
                <w:sz w:val="20"/>
                <w:szCs w:val="20"/>
              </w:rPr>
              <w:t>Microsoft Office InfoPath</w:t>
            </w:r>
            <w:r w:rsidR="001A0C61" w:rsidRPr="00405C0B">
              <w:rPr>
                <w:sz w:val="12"/>
                <w:szCs w:val="12"/>
              </w:rPr>
              <w:t>®</w:t>
            </w:r>
            <w:r w:rsidRPr="00405C0B">
              <w:rPr>
                <w:rFonts w:ascii="Verdana" w:hAnsi="Verdana"/>
                <w:sz w:val="20"/>
                <w:szCs w:val="20"/>
              </w:rPr>
              <w:t xml:space="preserve"> 2007</w:t>
            </w:r>
          </w:p>
        </w:tc>
        <w:tc>
          <w:tcPr>
            <w:tcW w:w="5220" w:type="dxa"/>
          </w:tcPr>
          <w:p w:rsidR="000F20C8" w:rsidRDefault="008104D0">
            <w:pPr>
              <w:spacing w:before="60" w:after="60"/>
              <w:rPr>
                <w:rFonts w:ascii="Verdana" w:hAnsi="Verdana" w:cs="Arial"/>
                <w:bCs/>
                <w:sz w:val="20"/>
                <w:szCs w:val="20"/>
              </w:rPr>
            </w:pPr>
            <w:r w:rsidRPr="00405C0B">
              <w:rPr>
                <w:rFonts w:ascii="Verdana" w:hAnsi="Verdana"/>
                <w:sz w:val="20"/>
                <w:szCs w:val="20"/>
              </w:rPr>
              <w:t xml:space="preserve">Easily </w:t>
            </w:r>
            <w:r w:rsidR="00997536" w:rsidRPr="00405C0B">
              <w:rPr>
                <w:rFonts w:ascii="Verdana" w:hAnsi="Verdana"/>
                <w:sz w:val="20"/>
                <w:szCs w:val="20"/>
              </w:rPr>
              <w:t>create and deploy electronic forms solutions that reduce data reentry and improve the quality of the data collected.</w:t>
            </w:r>
          </w:p>
        </w:tc>
      </w:tr>
      <w:tr w:rsidR="00997536" w:rsidRPr="00405C0B">
        <w:tblPrEx>
          <w:shd w:val="clear" w:color="auto" w:fill="auto"/>
        </w:tblPrEx>
        <w:tc>
          <w:tcPr>
            <w:tcW w:w="3600" w:type="dxa"/>
          </w:tcPr>
          <w:p w:rsidR="000F20C8" w:rsidRDefault="00997536">
            <w:pPr>
              <w:spacing w:before="60" w:after="60"/>
              <w:rPr>
                <w:rFonts w:ascii="Verdana" w:hAnsi="Verdana" w:cs="Arial"/>
                <w:sz w:val="20"/>
                <w:szCs w:val="20"/>
              </w:rPr>
            </w:pPr>
            <w:r w:rsidRPr="00405C0B">
              <w:rPr>
                <w:rFonts w:ascii="Verdana" w:hAnsi="Verdana"/>
                <w:sz w:val="20"/>
                <w:szCs w:val="20"/>
              </w:rPr>
              <w:t>Microsoft Office Outlook 2007</w:t>
            </w:r>
          </w:p>
        </w:tc>
        <w:tc>
          <w:tcPr>
            <w:tcW w:w="5220" w:type="dxa"/>
          </w:tcPr>
          <w:p w:rsidR="000F20C8" w:rsidRDefault="00FB2D58">
            <w:pPr>
              <w:spacing w:before="60" w:after="60"/>
              <w:rPr>
                <w:rFonts w:ascii="Verdana" w:hAnsi="Verdana" w:cs="Arial"/>
                <w:bCs/>
                <w:sz w:val="20"/>
                <w:szCs w:val="20"/>
              </w:rPr>
            </w:pPr>
            <w:r w:rsidRPr="00405C0B">
              <w:rPr>
                <w:rFonts w:ascii="Verdana" w:hAnsi="Verdana"/>
                <w:bCs/>
                <w:snapToGrid w:val="0"/>
                <w:sz w:val="20"/>
                <w:szCs w:val="20"/>
              </w:rPr>
              <w:t xml:space="preserve">Simplify the way users </w:t>
            </w:r>
            <w:r w:rsidR="00997536" w:rsidRPr="00405C0B">
              <w:rPr>
                <w:rFonts w:ascii="Verdana" w:hAnsi="Verdana"/>
                <w:sz w:val="20"/>
                <w:szCs w:val="20"/>
              </w:rPr>
              <w:t>locate, manage, prioritize</w:t>
            </w:r>
            <w:r w:rsidR="00711481" w:rsidRPr="00405C0B">
              <w:rPr>
                <w:rFonts w:ascii="Verdana" w:hAnsi="Verdana"/>
                <w:sz w:val="20"/>
                <w:szCs w:val="20"/>
              </w:rPr>
              <w:t>,</w:t>
            </w:r>
            <w:r w:rsidR="00997536" w:rsidRPr="00405C0B">
              <w:rPr>
                <w:rFonts w:ascii="Verdana" w:hAnsi="Verdana"/>
                <w:sz w:val="20"/>
                <w:szCs w:val="20"/>
              </w:rPr>
              <w:t xml:space="preserve"> </w:t>
            </w:r>
            <w:r w:rsidR="00997536" w:rsidRPr="00405C0B">
              <w:rPr>
                <w:rFonts w:ascii="Verdana" w:hAnsi="Verdana"/>
                <w:sz w:val="20"/>
                <w:szCs w:val="20"/>
              </w:rPr>
              <w:lastRenderedPageBreak/>
              <w:t>and act upon an increasing volume of e-mail</w:t>
            </w:r>
            <w:r w:rsidRPr="00405C0B">
              <w:rPr>
                <w:rFonts w:ascii="Verdana" w:hAnsi="Verdana"/>
                <w:sz w:val="20"/>
                <w:szCs w:val="20"/>
              </w:rPr>
              <w:t>, meetings, tasks</w:t>
            </w:r>
            <w:r w:rsidR="00711481" w:rsidRPr="00405C0B">
              <w:rPr>
                <w:rFonts w:ascii="Verdana" w:hAnsi="Verdana"/>
                <w:sz w:val="20"/>
                <w:szCs w:val="20"/>
              </w:rPr>
              <w:t>,</w:t>
            </w:r>
            <w:r w:rsidRPr="00405C0B">
              <w:rPr>
                <w:rFonts w:ascii="Verdana" w:hAnsi="Verdana"/>
                <w:sz w:val="20"/>
                <w:szCs w:val="20"/>
              </w:rPr>
              <w:t xml:space="preserve"> and contacts</w:t>
            </w:r>
            <w:r w:rsidR="00711481" w:rsidRPr="00405C0B">
              <w:rPr>
                <w:rFonts w:ascii="Verdana" w:hAnsi="Verdana"/>
                <w:sz w:val="20"/>
                <w:szCs w:val="20"/>
              </w:rPr>
              <w:t>.</w:t>
            </w:r>
          </w:p>
        </w:tc>
      </w:tr>
      <w:tr w:rsidR="00E719F1" w:rsidRPr="00405C0B">
        <w:tblPrEx>
          <w:shd w:val="clear" w:color="auto" w:fill="auto"/>
        </w:tblPrEx>
        <w:tc>
          <w:tcPr>
            <w:tcW w:w="3600" w:type="dxa"/>
          </w:tcPr>
          <w:p w:rsidR="000F20C8" w:rsidRDefault="00E719F1">
            <w:pPr>
              <w:spacing w:before="60" w:after="60"/>
              <w:rPr>
                <w:rFonts w:ascii="Verdana" w:hAnsi="Verdana" w:cs="Arial"/>
                <w:sz w:val="20"/>
                <w:szCs w:val="20"/>
              </w:rPr>
            </w:pPr>
            <w:r w:rsidRPr="00405C0B">
              <w:rPr>
                <w:rFonts w:ascii="Verdana" w:hAnsi="Verdana"/>
                <w:sz w:val="20"/>
                <w:szCs w:val="20"/>
              </w:rPr>
              <w:lastRenderedPageBreak/>
              <w:t>Microsoft Office PowerPoint</w:t>
            </w:r>
            <w:r w:rsidR="001A0C61" w:rsidRPr="00405C0B">
              <w:rPr>
                <w:sz w:val="12"/>
                <w:szCs w:val="12"/>
              </w:rPr>
              <w:t>®</w:t>
            </w:r>
            <w:r w:rsidRPr="00405C0B">
              <w:rPr>
                <w:rFonts w:ascii="Verdana" w:hAnsi="Verdana"/>
                <w:sz w:val="20"/>
                <w:szCs w:val="20"/>
              </w:rPr>
              <w:t xml:space="preserve"> 2007</w:t>
            </w:r>
          </w:p>
        </w:tc>
        <w:tc>
          <w:tcPr>
            <w:tcW w:w="5220" w:type="dxa"/>
          </w:tcPr>
          <w:p w:rsidR="000F20C8" w:rsidRDefault="00FB2D58">
            <w:pPr>
              <w:spacing w:before="60" w:after="60"/>
              <w:rPr>
                <w:rFonts w:ascii="Verdana" w:hAnsi="Verdana" w:cs="Arial"/>
                <w:bCs/>
                <w:sz w:val="20"/>
                <w:szCs w:val="20"/>
              </w:rPr>
            </w:pPr>
            <w:r w:rsidRPr="00405C0B">
              <w:rPr>
                <w:rFonts w:ascii="Verdana" w:hAnsi="Verdana" w:cs="Tahoma"/>
                <w:sz w:val="20"/>
                <w:szCs w:val="20"/>
              </w:rPr>
              <w:t>Quickly create dynamic and great-looking presentations.</w:t>
            </w:r>
          </w:p>
        </w:tc>
      </w:tr>
      <w:tr w:rsidR="00E719F1" w:rsidRPr="00405C0B">
        <w:tblPrEx>
          <w:shd w:val="clear" w:color="auto" w:fill="auto"/>
        </w:tblPrEx>
        <w:tc>
          <w:tcPr>
            <w:tcW w:w="3600" w:type="dxa"/>
          </w:tcPr>
          <w:p w:rsidR="000F20C8" w:rsidRDefault="00E719F1">
            <w:pPr>
              <w:spacing w:before="60" w:after="60"/>
              <w:rPr>
                <w:rFonts w:ascii="Verdana" w:hAnsi="Verdana" w:cs="Arial"/>
                <w:sz w:val="20"/>
                <w:szCs w:val="20"/>
              </w:rPr>
            </w:pPr>
            <w:r w:rsidRPr="00405C0B">
              <w:rPr>
                <w:rFonts w:ascii="Verdana" w:hAnsi="Verdana"/>
                <w:sz w:val="20"/>
                <w:szCs w:val="20"/>
              </w:rPr>
              <w:t>Microsoft Office Publisher 2007</w:t>
            </w:r>
          </w:p>
        </w:tc>
        <w:tc>
          <w:tcPr>
            <w:tcW w:w="5220" w:type="dxa"/>
          </w:tcPr>
          <w:p w:rsidR="000F20C8" w:rsidRDefault="008C3EF2">
            <w:pPr>
              <w:spacing w:before="60" w:after="60"/>
              <w:rPr>
                <w:rFonts w:ascii="Verdana" w:hAnsi="Verdana" w:cs="Arial"/>
                <w:bCs/>
                <w:sz w:val="20"/>
                <w:szCs w:val="20"/>
              </w:rPr>
            </w:pPr>
            <w:r w:rsidRPr="00405C0B">
              <w:rPr>
                <w:rFonts w:ascii="Verdana" w:hAnsi="Verdana"/>
                <w:sz w:val="20"/>
                <w:szCs w:val="20"/>
              </w:rPr>
              <w:t>Use this c</w:t>
            </w:r>
            <w:r w:rsidR="00FB2D58" w:rsidRPr="00405C0B">
              <w:rPr>
                <w:rFonts w:ascii="Verdana" w:hAnsi="Verdana"/>
                <w:sz w:val="20"/>
                <w:szCs w:val="20"/>
              </w:rPr>
              <w:t xml:space="preserve">omplete tool </w:t>
            </w:r>
            <w:r w:rsidRPr="00405C0B">
              <w:rPr>
                <w:rFonts w:ascii="Verdana" w:hAnsi="Verdana"/>
                <w:sz w:val="20"/>
                <w:szCs w:val="20"/>
              </w:rPr>
              <w:t>to</w:t>
            </w:r>
            <w:r w:rsidR="00FB2D58" w:rsidRPr="00405C0B">
              <w:rPr>
                <w:rFonts w:ascii="Verdana" w:hAnsi="Verdana"/>
                <w:sz w:val="20"/>
                <w:szCs w:val="20"/>
              </w:rPr>
              <w:t xml:space="preserve"> creat</w:t>
            </w:r>
            <w:r w:rsidRPr="00405C0B">
              <w:rPr>
                <w:rFonts w:ascii="Verdana" w:hAnsi="Verdana"/>
                <w:sz w:val="20"/>
                <w:szCs w:val="20"/>
              </w:rPr>
              <w:t>e</w:t>
            </w:r>
            <w:r w:rsidR="00FB2D58" w:rsidRPr="00405C0B">
              <w:rPr>
                <w:rFonts w:ascii="Verdana" w:hAnsi="Verdana"/>
                <w:sz w:val="20"/>
                <w:szCs w:val="20"/>
              </w:rPr>
              <w:t>, manage</w:t>
            </w:r>
            <w:r w:rsidRPr="00405C0B">
              <w:rPr>
                <w:rFonts w:ascii="Verdana" w:hAnsi="Verdana"/>
                <w:sz w:val="20"/>
                <w:szCs w:val="20"/>
              </w:rPr>
              <w:t>,</w:t>
            </w:r>
            <w:r w:rsidR="00FB2D58" w:rsidRPr="00405C0B">
              <w:rPr>
                <w:rFonts w:ascii="Verdana" w:hAnsi="Verdana"/>
                <w:sz w:val="20"/>
                <w:szCs w:val="20"/>
              </w:rPr>
              <w:t xml:space="preserve"> and distribut</w:t>
            </w:r>
            <w:r w:rsidRPr="00405C0B">
              <w:rPr>
                <w:rFonts w:ascii="Verdana" w:hAnsi="Verdana"/>
                <w:sz w:val="20"/>
                <w:szCs w:val="20"/>
              </w:rPr>
              <w:t>e</w:t>
            </w:r>
            <w:r w:rsidR="00FB2D58" w:rsidRPr="00405C0B">
              <w:rPr>
                <w:rFonts w:ascii="Verdana" w:hAnsi="Verdana"/>
                <w:sz w:val="20"/>
                <w:szCs w:val="20"/>
              </w:rPr>
              <w:t xml:space="preserve"> marketing materials</w:t>
            </w:r>
            <w:r w:rsidRPr="00405C0B">
              <w:rPr>
                <w:rFonts w:ascii="Verdana" w:hAnsi="Verdana" w:cs="Arial"/>
                <w:bCs/>
                <w:sz w:val="20"/>
                <w:szCs w:val="20"/>
              </w:rPr>
              <w:t>.</w:t>
            </w:r>
          </w:p>
        </w:tc>
      </w:tr>
      <w:tr w:rsidR="00997536" w:rsidRPr="00405C0B">
        <w:tblPrEx>
          <w:shd w:val="clear" w:color="auto" w:fill="auto"/>
        </w:tblPrEx>
        <w:trPr>
          <w:trHeight w:val="87"/>
        </w:trPr>
        <w:tc>
          <w:tcPr>
            <w:tcW w:w="3600" w:type="dxa"/>
          </w:tcPr>
          <w:p w:rsidR="000F20C8" w:rsidRDefault="00997536">
            <w:pPr>
              <w:spacing w:before="60" w:after="60"/>
              <w:rPr>
                <w:rFonts w:ascii="Verdana" w:hAnsi="Verdana" w:cs="Arial"/>
                <w:sz w:val="20"/>
                <w:szCs w:val="20"/>
              </w:rPr>
            </w:pPr>
            <w:r w:rsidRPr="00405C0B">
              <w:rPr>
                <w:rFonts w:ascii="Verdana" w:hAnsi="Verdana"/>
                <w:sz w:val="20"/>
                <w:szCs w:val="20"/>
              </w:rPr>
              <w:t>Microsoft Office Word 2007</w:t>
            </w:r>
          </w:p>
        </w:tc>
        <w:tc>
          <w:tcPr>
            <w:tcW w:w="5220" w:type="dxa"/>
          </w:tcPr>
          <w:p w:rsidR="000F20C8" w:rsidRDefault="00FB2D58">
            <w:pPr>
              <w:spacing w:before="60" w:after="60"/>
              <w:rPr>
                <w:rFonts w:ascii="Verdana" w:hAnsi="Verdana"/>
                <w:sz w:val="20"/>
                <w:szCs w:val="20"/>
              </w:rPr>
            </w:pPr>
            <w:r w:rsidRPr="00405C0B">
              <w:rPr>
                <w:rFonts w:ascii="Verdana" w:hAnsi="Verdana"/>
                <w:sz w:val="20"/>
                <w:szCs w:val="20"/>
              </w:rPr>
              <w:t>Create and publish professional documents more easily than ever before.</w:t>
            </w:r>
          </w:p>
        </w:tc>
      </w:tr>
    </w:tbl>
    <w:p w:rsidR="000F20C8" w:rsidRDefault="000F20C8">
      <w:pPr>
        <w:pStyle w:val="Heading2"/>
        <w:rPr>
          <w:rFonts w:ascii="Verdana" w:hAnsi="Verdana"/>
          <w:i w:val="0"/>
          <w:color w:val="FF6600"/>
        </w:rPr>
      </w:pPr>
    </w:p>
    <w:p w:rsidR="000F20C8" w:rsidRDefault="00051BF5">
      <w:pPr>
        <w:pStyle w:val="Bodytext"/>
      </w:pPr>
      <w:r w:rsidRPr="00361909">
        <w:rPr>
          <w:b/>
        </w:rPr>
        <w:t xml:space="preserve">For more information </w:t>
      </w:r>
      <w:r w:rsidR="00A44180">
        <w:rPr>
          <w:b/>
        </w:rPr>
        <w:t>about</w:t>
      </w:r>
      <w:r w:rsidRPr="00361909">
        <w:rPr>
          <w:b/>
        </w:rPr>
        <w:t xml:space="preserve"> </w:t>
      </w:r>
      <w:r w:rsidR="000A0D42" w:rsidRPr="00361909">
        <w:rPr>
          <w:b/>
        </w:rPr>
        <w:t xml:space="preserve">Microsoft Office </w:t>
      </w:r>
      <w:r w:rsidR="00B813B9">
        <w:rPr>
          <w:b/>
        </w:rPr>
        <w:t>Enterprise</w:t>
      </w:r>
      <w:r w:rsidR="00FA0F87">
        <w:rPr>
          <w:b/>
        </w:rPr>
        <w:t xml:space="preserve"> 2007</w:t>
      </w:r>
      <w:r w:rsidR="003608D4">
        <w:rPr>
          <w:b/>
        </w:rPr>
        <w:t xml:space="preserve"> and the Microsoft Office system</w:t>
      </w:r>
      <w:r w:rsidR="000A0D42" w:rsidRPr="00A44180">
        <w:rPr>
          <w:b/>
        </w:rPr>
        <w:t>,</w:t>
      </w:r>
      <w:r w:rsidRPr="00A44180">
        <w:rPr>
          <w:b/>
        </w:rPr>
        <w:t xml:space="preserve"> </w:t>
      </w:r>
      <w:r w:rsidR="00A44180">
        <w:rPr>
          <w:b/>
        </w:rPr>
        <w:t>please visit</w:t>
      </w:r>
      <w:r w:rsidRPr="00361909">
        <w:t xml:space="preserve"> </w:t>
      </w:r>
      <w:hyperlink r:id="rId13" w:history="1">
        <w:r w:rsidR="006214C6">
          <w:rPr>
            <w:rStyle w:val="Hyperlink"/>
          </w:rPr>
          <w:t>http://www.microsoft.com/office/suites/enterprise/</w:t>
        </w:r>
      </w:hyperlink>
      <w:r w:rsidR="00A44180">
        <w:t>.</w:t>
      </w:r>
    </w:p>
    <w:p w:rsidR="000F20C8" w:rsidRDefault="000F20C8">
      <w:pPr>
        <w:pStyle w:val="Bodytext"/>
      </w:pPr>
    </w:p>
    <w:p w:rsidR="000F20C8" w:rsidRPr="00BE48DF" w:rsidRDefault="005C3F6F" w:rsidP="00BE48DF">
      <w:pPr>
        <w:pStyle w:val="Heading1"/>
        <w:rPr>
          <w:rFonts w:ascii="Verdana" w:hAnsi="Verdana"/>
        </w:rPr>
      </w:pPr>
      <w:r w:rsidRPr="00BE48DF">
        <w:rPr>
          <w:rFonts w:ascii="Verdana" w:hAnsi="Verdana"/>
        </w:rPr>
        <w:br w:type="page"/>
      </w:r>
      <w:bookmarkStart w:id="10" w:name="_Toc145299328"/>
      <w:r w:rsidR="00CE20D0" w:rsidRPr="00BE48DF">
        <w:rPr>
          <w:rFonts w:ascii="Verdana" w:hAnsi="Verdana"/>
        </w:rPr>
        <w:lastRenderedPageBreak/>
        <w:t xml:space="preserve">Microsoft </w:t>
      </w:r>
      <w:r w:rsidR="003D27FC" w:rsidRPr="00BE48DF">
        <w:rPr>
          <w:rFonts w:ascii="Verdana" w:hAnsi="Verdana"/>
        </w:rPr>
        <w:t xml:space="preserve">Office Groove 2007 </w:t>
      </w:r>
      <w:r w:rsidR="008E6CE1" w:rsidRPr="00BE48DF">
        <w:rPr>
          <w:rFonts w:ascii="Verdana" w:hAnsi="Verdana"/>
        </w:rPr>
        <w:t>Guide</w:t>
      </w:r>
      <w:bookmarkEnd w:id="10"/>
    </w:p>
    <w:p w:rsidR="000F20C8" w:rsidRDefault="008E6CE1">
      <w:pPr>
        <w:pStyle w:val="Bodytext"/>
      </w:pPr>
      <w:r>
        <w:t xml:space="preserve">Today’s workplaces and work teams </w:t>
      </w:r>
      <w:r w:rsidR="003E2273">
        <w:t>span</w:t>
      </w:r>
      <w:r>
        <w:t xml:space="preserve"> departments, offices, organizations, time zones, and cultures. While this fluidity has its advantages, such as organizations</w:t>
      </w:r>
      <w:r w:rsidR="000D5604">
        <w:t>’ ability</w:t>
      </w:r>
      <w:r>
        <w:t xml:space="preserve"> to quickly respond to business opportunities, it also creates coordination challenges. Teams that do not share a common office network</w:t>
      </w:r>
      <w:r w:rsidR="000157AB">
        <w:t>, or that are simply working away from their own office,</w:t>
      </w:r>
      <w:r>
        <w:t xml:space="preserve"> often are forced to rely on </w:t>
      </w:r>
      <w:r w:rsidR="005F351F">
        <w:t>e</w:t>
      </w:r>
      <w:r w:rsidR="00967244">
        <w:t>-</w:t>
      </w:r>
      <w:r w:rsidR="005F351F">
        <w:t>mail</w:t>
      </w:r>
      <w:r>
        <w:t xml:space="preserve">, phone calls, and teleconferences or in-person meetings to work together and communicate critical project updates. </w:t>
      </w:r>
    </w:p>
    <w:p w:rsidR="000F20C8" w:rsidRDefault="000D5604">
      <w:pPr>
        <w:pStyle w:val="Bodytext"/>
      </w:pPr>
      <w:r>
        <w:t xml:space="preserve">Office </w:t>
      </w:r>
      <w:r w:rsidR="008E6CE1">
        <w:t>Groove 2007 can help your team work together more efficiently by bringing all team members, tools, and information together in one place—right on your computer.</w:t>
      </w:r>
    </w:p>
    <w:p w:rsidR="000F20C8" w:rsidRDefault="00500B44">
      <w:pPr>
        <w:pStyle w:val="Heading2"/>
        <w:rPr>
          <w:rFonts w:ascii="Verdana" w:hAnsi="Verdana"/>
          <w:i w:val="0"/>
          <w:iCs w:val="0"/>
          <w:color w:val="FF6600"/>
        </w:rPr>
      </w:pPr>
      <w:bookmarkStart w:id="11" w:name="_Toc145299329"/>
      <w:bookmarkStart w:id="12" w:name="HandwritingSupport"/>
      <w:bookmarkStart w:id="13" w:name="_Ref64832980"/>
      <w:bookmarkStart w:id="14" w:name="_Toc121301412"/>
      <w:r w:rsidRPr="00500B44">
        <w:rPr>
          <w:rFonts w:ascii="Verdana" w:hAnsi="Verdana"/>
          <w:i w:val="0"/>
          <w:iCs w:val="0"/>
          <w:color w:val="FF6600"/>
        </w:rPr>
        <w:t>Office Groove 2007</w:t>
      </w:r>
      <w:r w:rsidR="000728D0">
        <w:rPr>
          <w:rFonts w:ascii="Verdana" w:hAnsi="Verdana"/>
          <w:i w:val="0"/>
          <w:iCs w:val="0"/>
          <w:color w:val="FF6600"/>
        </w:rPr>
        <w:t xml:space="preserve"> Features</w:t>
      </w:r>
      <w:bookmarkEnd w:id="11"/>
    </w:p>
    <w:p w:rsidR="000F20C8" w:rsidRDefault="00500B44">
      <w:pPr>
        <w:pStyle w:val="Bodytext"/>
      </w:pPr>
      <w:r w:rsidRPr="00361909">
        <w:t>Here is a brief summary of a few of the Office Groove 2007 features that can help you and your team work together more efficiently and effectively:</w:t>
      </w:r>
    </w:p>
    <w:p w:rsidR="000F20C8" w:rsidRPr="00902630" w:rsidRDefault="00500B44" w:rsidP="00902630">
      <w:pPr>
        <w:pStyle w:val="Heading3"/>
        <w:rPr>
          <w:sz w:val="20"/>
        </w:rPr>
      </w:pPr>
      <w:bookmarkStart w:id="15" w:name="_Toc145299330"/>
      <w:r w:rsidRPr="00902630">
        <w:rPr>
          <w:sz w:val="20"/>
        </w:rPr>
        <w:t>Features to Simplify Working Together</w:t>
      </w:r>
      <w:bookmarkEnd w:id="15"/>
    </w:p>
    <w:tbl>
      <w:tblPr>
        <w:tblW w:w="0" w:type="auto"/>
        <w:shd w:val="clear" w:color="auto" w:fill="FFFF99"/>
        <w:tblLook w:val="01E0"/>
      </w:tblPr>
      <w:tblGrid>
        <w:gridCol w:w="3420"/>
        <w:gridCol w:w="5400"/>
      </w:tblGrid>
      <w:tr w:rsidR="00500B44" w:rsidRPr="00405C0B">
        <w:tc>
          <w:tcPr>
            <w:tcW w:w="3420" w:type="dxa"/>
            <w:tcBorders>
              <w:bottom w:val="single" w:sz="4" w:space="0" w:color="auto"/>
            </w:tcBorders>
            <w:shd w:val="clear" w:color="auto" w:fill="FFFF99"/>
          </w:tcPr>
          <w:p w:rsidR="000F20C8" w:rsidRDefault="00500B44">
            <w:pPr>
              <w:jc w:val="center"/>
              <w:rPr>
                <w:rFonts w:ascii="Verdana" w:hAnsi="Verdana" w:cs="Arial"/>
                <w:sz w:val="18"/>
                <w:szCs w:val="18"/>
              </w:rPr>
            </w:pPr>
            <w:r w:rsidRPr="00405C0B">
              <w:rPr>
                <w:rFonts w:ascii="Verdana" w:hAnsi="Verdana" w:cs="Arial"/>
                <w:sz w:val="18"/>
                <w:szCs w:val="18"/>
              </w:rPr>
              <w:t>Office Groove 2007 Features</w:t>
            </w:r>
          </w:p>
        </w:tc>
        <w:tc>
          <w:tcPr>
            <w:tcW w:w="5400" w:type="dxa"/>
            <w:tcBorders>
              <w:bottom w:val="single" w:sz="4" w:space="0" w:color="auto"/>
            </w:tcBorders>
            <w:shd w:val="clear" w:color="auto" w:fill="FFFF99"/>
          </w:tcPr>
          <w:p w:rsidR="000F20C8" w:rsidRDefault="00500B44">
            <w:pPr>
              <w:jc w:val="center"/>
              <w:rPr>
                <w:rFonts w:ascii="Verdana" w:hAnsi="Verdana" w:cs="Arial"/>
                <w:sz w:val="18"/>
                <w:szCs w:val="18"/>
              </w:rPr>
            </w:pPr>
            <w:r w:rsidRPr="00405C0B">
              <w:rPr>
                <w:rFonts w:ascii="Verdana" w:hAnsi="Verdana" w:cs="Arial"/>
                <w:sz w:val="18"/>
                <w:szCs w:val="18"/>
              </w:rPr>
              <w:t>Benefits</w:t>
            </w:r>
          </w:p>
        </w:tc>
      </w:tr>
      <w:tr w:rsidR="00027C90" w:rsidRPr="00405C0B">
        <w:tc>
          <w:tcPr>
            <w:tcW w:w="3420" w:type="dxa"/>
            <w:shd w:val="clear" w:color="auto" w:fill="auto"/>
          </w:tcPr>
          <w:p w:rsidR="000F20C8" w:rsidRDefault="00027C90">
            <w:pPr>
              <w:spacing w:before="60" w:after="60"/>
              <w:rPr>
                <w:rFonts w:ascii="Verdana" w:hAnsi="Verdana"/>
                <w:sz w:val="20"/>
                <w:szCs w:val="20"/>
              </w:rPr>
            </w:pPr>
            <w:r w:rsidRPr="00405C0B">
              <w:rPr>
                <w:rFonts w:ascii="Verdana" w:hAnsi="Verdana"/>
                <w:sz w:val="20"/>
                <w:szCs w:val="20"/>
              </w:rPr>
              <w:t xml:space="preserve">Collaborative </w:t>
            </w:r>
            <w:r w:rsidR="000D5604" w:rsidRPr="00405C0B">
              <w:rPr>
                <w:rFonts w:ascii="Verdana" w:hAnsi="Verdana"/>
                <w:sz w:val="20"/>
                <w:szCs w:val="20"/>
              </w:rPr>
              <w:t>w</w:t>
            </w:r>
            <w:r w:rsidRPr="00405C0B">
              <w:rPr>
                <w:rFonts w:ascii="Verdana" w:hAnsi="Verdana"/>
                <w:sz w:val="20"/>
                <w:szCs w:val="20"/>
              </w:rPr>
              <w:t>orkspaces</w:t>
            </w:r>
          </w:p>
        </w:tc>
        <w:tc>
          <w:tcPr>
            <w:tcW w:w="5400" w:type="dxa"/>
          </w:tcPr>
          <w:p w:rsidR="000F20C8" w:rsidRDefault="004F618B" w:rsidP="004F618B">
            <w:pPr>
              <w:pStyle w:val="Bulletedtext"/>
              <w:tabs>
                <w:tab w:val="clear" w:pos="720"/>
              </w:tabs>
              <w:spacing w:before="60" w:after="60" w:line="240" w:lineRule="auto"/>
              <w:ind w:left="0" w:firstLine="0"/>
            </w:pPr>
            <w:r>
              <w:t xml:space="preserve">Create workspaces, add tools and invite </w:t>
            </w:r>
            <w:r w:rsidR="00027C90">
              <w:t>team members regardless of location</w:t>
            </w:r>
            <w:r w:rsidR="00CA73D6">
              <w:t xml:space="preserve"> or organization</w:t>
            </w:r>
            <w:r w:rsidR="00BD2AB9">
              <w:t>—</w:t>
            </w:r>
            <w:r>
              <w:t xml:space="preserve">all </w:t>
            </w:r>
            <w:r w:rsidR="002212F3">
              <w:t>without IT assistance.</w:t>
            </w:r>
          </w:p>
        </w:tc>
      </w:tr>
      <w:tr w:rsidR="002212F3" w:rsidRPr="00405C0B">
        <w:tc>
          <w:tcPr>
            <w:tcW w:w="3420" w:type="dxa"/>
            <w:shd w:val="clear" w:color="auto" w:fill="auto"/>
          </w:tcPr>
          <w:p w:rsidR="000F20C8" w:rsidRDefault="00F71245">
            <w:pPr>
              <w:spacing w:before="60" w:after="60"/>
              <w:rPr>
                <w:rFonts w:ascii="Verdana" w:hAnsi="Verdana"/>
                <w:sz w:val="20"/>
                <w:szCs w:val="20"/>
              </w:rPr>
            </w:pPr>
            <w:r w:rsidRPr="00405C0B">
              <w:rPr>
                <w:rFonts w:ascii="Verdana" w:hAnsi="Verdana"/>
                <w:sz w:val="20"/>
                <w:szCs w:val="20"/>
              </w:rPr>
              <w:t>Document collaboration</w:t>
            </w:r>
          </w:p>
        </w:tc>
        <w:tc>
          <w:tcPr>
            <w:tcW w:w="5400" w:type="dxa"/>
          </w:tcPr>
          <w:p w:rsidR="000F20C8" w:rsidRDefault="004F618B" w:rsidP="004F618B">
            <w:pPr>
              <w:pStyle w:val="Bulletedtext"/>
              <w:tabs>
                <w:tab w:val="clear" w:pos="720"/>
              </w:tabs>
              <w:spacing w:before="60" w:after="60" w:line="240" w:lineRule="auto"/>
              <w:ind w:left="0" w:firstLine="0"/>
            </w:pPr>
            <w:r>
              <w:t xml:space="preserve">Share and revise files with your team members in </w:t>
            </w:r>
            <w:r w:rsidR="00C92223">
              <w:t xml:space="preserve">folders with </w:t>
            </w:r>
            <w:r w:rsidR="002212F3">
              <w:t>a familiar organizational structure.</w:t>
            </w:r>
          </w:p>
        </w:tc>
      </w:tr>
      <w:tr w:rsidR="00500B44" w:rsidRPr="00405C0B">
        <w:tc>
          <w:tcPr>
            <w:tcW w:w="3420" w:type="dxa"/>
            <w:shd w:val="clear" w:color="auto" w:fill="auto"/>
          </w:tcPr>
          <w:p w:rsidR="000F20C8" w:rsidRDefault="00500B44">
            <w:pPr>
              <w:spacing w:before="60" w:after="60"/>
              <w:rPr>
                <w:rFonts w:ascii="Verdana" w:hAnsi="Verdana" w:cs="Arial"/>
                <w:sz w:val="20"/>
                <w:szCs w:val="20"/>
              </w:rPr>
            </w:pPr>
            <w:r w:rsidRPr="00405C0B">
              <w:rPr>
                <w:rFonts w:ascii="Verdana" w:hAnsi="Verdana"/>
                <w:sz w:val="20"/>
                <w:szCs w:val="20"/>
              </w:rPr>
              <w:t xml:space="preserve">Threaded </w:t>
            </w:r>
            <w:r w:rsidR="000D5604" w:rsidRPr="00405C0B">
              <w:rPr>
                <w:rFonts w:ascii="Verdana" w:hAnsi="Verdana"/>
                <w:sz w:val="20"/>
                <w:szCs w:val="20"/>
              </w:rPr>
              <w:t>d</w:t>
            </w:r>
            <w:r w:rsidRPr="00405C0B">
              <w:rPr>
                <w:rFonts w:ascii="Verdana" w:hAnsi="Verdana"/>
                <w:sz w:val="20"/>
                <w:szCs w:val="20"/>
              </w:rPr>
              <w:t>iscussions</w:t>
            </w:r>
          </w:p>
        </w:tc>
        <w:tc>
          <w:tcPr>
            <w:tcW w:w="5400" w:type="dxa"/>
          </w:tcPr>
          <w:p w:rsidR="000F20C8" w:rsidRDefault="004F618B" w:rsidP="004F618B">
            <w:pPr>
              <w:pStyle w:val="Bulletedtext"/>
              <w:tabs>
                <w:tab w:val="clear" w:pos="720"/>
              </w:tabs>
              <w:spacing w:before="60" w:after="60" w:line="240" w:lineRule="auto"/>
              <w:ind w:left="0" w:firstLine="0"/>
              <w:rPr>
                <w:b/>
              </w:rPr>
            </w:pPr>
            <w:r>
              <w:t xml:space="preserve">Engage with team members in a </w:t>
            </w:r>
            <w:r w:rsidR="00500B44" w:rsidRPr="00361909">
              <w:t xml:space="preserve">shared, ongoing conversation on important topics. </w:t>
            </w:r>
          </w:p>
        </w:tc>
      </w:tr>
      <w:tr w:rsidR="00500B44" w:rsidRPr="00405C0B">
        <w:tblPrEx>
          <w:shd w:val="clear" w:color="auto" w:fill="auto"/>
        </w:tblPrEx>
        <w:tc>
          <w:tcPr>
            <w:tcW w:w="3420" w:type="dxa"/>
          </w:tcPr>
          <w:p w:rsidR="000F20C8" w:rsidRDefault="00500B44">
            <w:pPr>
              <w:spacing w:before="60" w:after="60"/>
              <w:rPr>
                <w:rFonts w:ascii="Verdana" w:hAnsi="Verdana" w:cs="Arial"/>
                <w:sz w:val="20"/>
                <w:szCs w:val="20"/>
              </w:rPr>
            </w:pPr>
            <w:r w:rsidRPr="00405C0B">
              <w:rPr>
                <w:rFonts w:ascii="Verdana" w:hAnsi="Verdana"/>
                <w:sz w:val="20"/>
                <w:szCs w:val="20"/>
              </w:rPr>
              <w:t xml:space="preserve">Meeting and </w:t>
            </w:r>
            <w:r w:rsidR="000D5604" w:rsidRPr="00405C0B">
              <w:rPr>
                <w:rFonts w:ascii="Verdana" w:hAnsi="Verdana"/>
                <w:sz w:val="20"/>
                <w:szCs w:val="20"/>
              </w:rPr>
              <w:t>c</w:t>
            </w:r>
            <w:r w:rsidRPr="00405C0B">
              <w:rPr>
                <w:rFonts w:ascii="Verdana" w:hAnsi="Verdana"/>
                <w:sz w:val="20"/>
                <w:szCs w:val="20"/>
              </w:rPr>
              <w:t>alendar tools</w:t>
            </w:r>
          </w:p>
        </w:tc>
        <w:tc>
          <w:tcPr>
            <w:tcW w:w="5400" w:type="dxa"/>
          </w:tcPr>
          <w:p w:rsidR="000F20C8" w:rsidRDefault="00500B44">
            <w:pPr>
              <w:pStyle w:val="Bulletedtext"/>
              <w:tabs>
                <w:tab w:val="clear" w:pos="720"/>
              </w:tabs>
              <w:spacing w:before="60" w:after="60" w:line="240" w:lineRule="auto"/>
              <w:ind w:left="0" w:firstLine="0"/>
              <w:rPr>
                <w:b/>
              </w:rPr>
            </w:pPr>
            <w:r w:rsidRPr="00361909">
              <w:t>Help keep everybody on your team apprised of important project milestones, meetings, and updates.</w:t>
            </w:r>
          </w:p>
        </w:tc>
      </w:tr>
    </w:tbl>
    <w:p w:rsidR="007C08B4" w:rsidRPr="00B306E9" w:rsidRDefault="007C08B4" w:rsidP="00B306E9">
      <w:pPr>
        <w:pStyle w:val="Heading3"/>
        <w:rPr>
          <w:sz w:val="20"/>
        </w:rPr>
      </w:pPr>
      <w:bookmarkStart w:id="16" w:name="_Toc145299331"/>
      <w:r w:rsidRPr="00B306E9">
        <w:rPr>
          <w:sz w:val="20"/>
        </w:rPr>
        <w:t>Features to Increase Personal Impact</w:t>
      </w:r>
      <w:bookmarkEnd w:id="16"/>
    </w:p>
    <w:tbl>
      <w:tblPr>
        <w:tblW w:w="0" w:type="auto"/>
        <w:tblLook w:val="01E0"/>
      </w:tblPr>
      <w:tblGrid>
        <w:gridCol w:w="3420"/>
        <w:gridCol w:w="5400"/>
      </w:tblGrid>
      <w:tr w:rsidR="007C08B4" w:rsidRPr="007C08B4" w:rsidTr="007C08B4">
        <w:tc>
          <w:tcPr>
            <w:tcW w:w="3420" w:type="dxa"/>
            <w:shd w:val="clear" w:color="auto" w:fill="FFFF99"/>
          </w:tcPr>
          <w:p w:rsidR="007C08B4" w:rsidRPr="007C08B4" w:rsidRDefault="007C08B4" w:rsidP="007C08B4">
            <w:pPr>
              <w:jc w:val="center"/>
              <w:rPr>
                <w:rFonts w:ascii="Verdana" w:hAnsi="Verdana" w:cs="Arial"/>
                <w:sz w:val="18"/>
                <w:szCs w:val="18"/>
              </w:rPr>
            </w:pPr>
            <w:r w:rsidRPr="007C08B4">
              <w:rPr>
                <w:rFonts w:ascii="Verdana" w:hAnsi="Verdana" w:cs="Arial"/>
                <w:sz w:val="18"/>
                <w:szCs w:val="18"/>
              </w:rPr>
              <w:t>Office Groove 2007 Features</w:t>
            </w:r>
          </w:p>
        </w:tc>
        <w:tc>
          <w:tcPr>
            <w:tcW w:w="5400" w:type="dxa"/>
            <w:shd w:val="clear" w:color="auto" w:fill="FFFF99"/>
          </w:tcPr>
          <w:p w:rsidR="007C08B4" w:rsidRPr="007C08B4" w:rsidRDefault="007C08B4" w:rsidP="007C08B4">
            <w:pPr>
              <w:jc w:val="center"/>
              <w:rPr>
                <w:rFonts w:ascii="Verdana" w:hAnsi="Verdana" w:cs="Arial"/>
                <w:sz w:val="18"/>
                <w:szCs w:val="18"/>
              </w:rPr>
            </w:pPr>
            <w:r w:rsidRPr="007C08B4">
              <w:rPr>
                <w:rFonts w:ascii="Verdana" w:hAnsi="Verdana" w:cs="Arial"/>
                <w:sz w:val="18"/>
                <w:szCs w:val="18"/>
              </w:rPr>
              <w:t>Benefits</w:t>
            </w:r>
          </w:p>
        </w:tc>
      </w:tr>
      <w:tr w:rsidR="007C08B4" w:rsidRPr="00405C0B" w:rsidTr="0033587A">
        <w:tc>
          <w:tcPr>
            <w:tcW w:w="3420" w:type="dxa"/>
          </w:tcPr>
          <w:p w:rsidR="007C08B4" w:rsidRDefault="007C08B4" w:rsidP="0033587A">
            <w:pPr>
              <w:spacing w:before="60" w:after="60" w:line="280" w:lineRule="exact"/>
              <w:rPr>
                <w:rFonts w:ascii="Verdana" w:hAnsi="Verdana"/>
                <w:sz w:val="20"/>
                <w:szCs w:val="20"/>
              </w:rPr>
            </w:pPr>
            <w:r w:rsidRPr="00405C0B">
              <w:rPr>
                <w:rFonts w:ascii="Verdana" w:hAnsi="Verdana"/>
                <w:sz w:val="20"/>
                <w:szCs w:val="20"/>
              </w:rPr>
              <w:t xml:space="preserve">Automatic synchronization </w:t>
            </w:r>
          </w:p>
          <w:p w:rsidR="007C08B4" w:rsidRPr="00CA73D6" w:rsidRDefault="007C08B4" w:rsidP="0033587A">
            <w:pPr>
              <w:spacing w:before="60" w:after="60" w:line="280" w:lineRule="exact"/>
              <w:rPr>
                <w:rFonts w:ascii="Verdana" w:hAnsi="Verdana"/>
                <w:sz w:val="20"/>
                <w:szCs w:val="20"/>
              </w:rPr>
            </w:pPr>
          </w:p>
        </w:tc>
        <w:tc>
          <w:tcPr>
            <w:tcW w:w="5400" w:type="dxa"/>
          </w:tcPr>
          <w:p w:rsidR="007C08B4" w:rsidRPr="00CA73D6" w:rsidRDefault="007C08B4" w:rsidP="0033587A">
            <w:pPr>
              <w:pStyle w:val="Bulletedtext"/>
              <w:tabs>
                <w:tab w:val="clear" w:pos="720"/>
              </w:tabs>
              <w:spacing w:before="60" w:after="60" w:line="240" w:lineRule="auto"/>
              <w:ind w:left="0" w:firstLine="0"/>
            </w:pPr>
            <w:r>
              <w:t>Save time by having all your work changes automatically synchronized with your team members’ copies of the workspace.</w:t>
            </w:r>
          </w:p>
        </w:tc>
      </w:tr>
      <w:tr w:rsidR="007C08B4" w:rsidRPr="00405C0B" w:rsidTr="0033587A">
        <w:tc>
          <w:tcPr>
            <w:tcW w:w="3420" w:type="dxa"/>
          </w:tcPr>
          <w:p w:rsidR="007C08B4" w:rsidRPr="00084062" w:rsidRDefault="007C08B4" w:rsidP="0033587A">
            <w:pPr>
              <w:spacing w:before="60" w:after="60" w:line="280" w:lineRule="exact"/>
              <w:rPr>
                <w:rFonts w:ascii="Verdana" w:hAnsi="Verdana"/>
                <w:sz w:val="20"/>
                <w:szCs w:val="20"/>
              </w:rPr>
            </w:pPr>
            <w:r w:rsidRPr="00084062">
              <w:rPr>
                <w:rFonts w:ascii="Verdana" w:hAnsi="Verdana"/>
                <w:sz w:val="20"/>
                <w:szCs w:val="20"/>
              </w:rPr>
              <w:t>Offline access to workspaces</w:t>
            </w:r>
          </w:p>
        </w:tc>
        <w:tc>
          <w:tcPr>
            <w:tcW w:w="5400" w:type="dxa"/>
          </w:tcPr>
          <w:p w:rsidR="007C08B4" w:rsidRDefault="007C08B4" w:rsidP="0033587A">
            <w:pPr>
              <w:pStyle w:val="Bulletedtext"/>
              <w:tabs>
                <w:tab w:val="clear" w:pos="720"/>
              </w:tabs>
              <w:spacing w:before="60" w:after="60" w:line="240" w:lineRule="auto"/>
              <w:ind w:left="0" w:firstLine="0"/>
            </w:pPr>
            <w:r>
              <w:t xml:space="preserve">Stay productive by updating team information anywhere you have your </w:t>
            </w:r>
            <w:r w:rsidR="00084062">
              <w:t>portable computer</w:t>
            </w:r>
            <w:r>
              <w:t xml:space="preserve"> whether you’re online or offline.</w:t>
            </w:r>
          </w:p>
        </w:tc>
      </w:tr>
      <w:tr w:rsidR="007C08B4" w:rsidRPr="00405C0B" w:rsidTr="0033587A">
        <w:tc>
          <w:tcPr>
            <w:tcW w:w="3420" w:type="dxa"/>
          </w:tcPr>
          <w:p w:rsidR="007C08B4" w:rsidRDefault="007C08B4" w:rsidP="0033587A">
            <w:pPr>
              <w:spacing w:before="60" w:after="60" w:line="280" w:lineRule="exact"/>
              <w:rPr>
                <w:rFonts w:ascii="Verdana" w:hAnsi="Verdana"/>
                <w:sz w:val="20"/>
                <w:szCs w:val="20"/>
              </w:rPr>
            </w:pPr>
            <w:r w:rsidRPr="00405C0B">
              <w:rPr>
                <w:rFonts w:ascii="Verdana" w:hAnsi="Verdana"/>
                <w:sz w:val="20"/>
                <w:szCs w:val="20"/>
              </w:rPr>
              <w:t>Support for multiple computers</w:t>
            </w:r>
          </w:p>
        </w:tc>
        <w:tc>
          <w:tcPr>
            <w:tcW w:w="5400" w:type="dxa"/>
          </w:tcPr>
          <w:p w:rsidR="007C08B4" w:rsidRDefault="007C08B4" w:rsidP="0033587A">
            <w:pPr>
              <w:pStyle w:val="Bulletedtext"/>
              <w:tabs>
                <w:tab w:val="clear" w:pos="720"/>
              </w:tabs>
              <w:spacing w:before="60" w:after="60" w:line="240" w:lineRule="auto"/>
              <w:ind w:left="0" w:firstLine="0"/>
            </w:pPr>
            <w:r>
              <w:t>Keep copies of key workspaces and files in sync across your multiple computers automatically.</w:t>
            </w:r>
          </w:p>
        </w:tc>
      </w:tr>
    </w:tbl>
    <w:p w:rsidR="007C08B4" w:rsidRPr="007C08B4" w:rsidRDefault="007C08B4" w:rsidP="007C08B4"/>
    <w:p w:rsidR="000F20C8" w:rsidRPr="00902630" w:rsidRDefault="00232E12" w:rsidP="00902630">
      <w:pPr>
        <w:pStyle w:val="Heading3"/>
        <w:rPr>
          <w:sz w:val="20"/>
        </w:rPr>
      </w:pPr>
      <w:bookmarkStart w:id="17" w:name="_Toc145299332"/>
      <w:r w:rsidRPr="00902630">
        <w:rPr>
          <w:sz w:val="20"/>
        </w:rPr>
        <w:lastRenderedPageBreak/>
        <w:t xml:space="preserve">Features for </w:t>
      </w:r>
      <w:r w:rsidR="00CA73D6" w:rsidRPr="00902630">
        <w:rPr>
          <w:sz w:val="20"/>
        </w:rPr>
        <w:t xml:space="preserve">Streamlining </w:t>
      </w:r>
      <w:r w:rsidRPr="00902630">
        <w:rPr>
          <w:sz w:val="20"/>
        </w:rPr>
        <w:t>Content</w:t>
      </w:r>
      <w:r w:rsidR="00CA73D6" w:rsidRPr="00902630">
        <w:rPr>
          <w:sz w:val="20"/>
        </w:rPr>
        <w:t xml:space="preserve"> Creation</w:t>
      </w:r>
      <w:bookmarkEnd w:id="17"/>
    </w:p>
    <w:tbl>
      <w:tblPr>
        <w:tblW w:w="0" w:type="auto"/>
        <w:shd w:val="clear" w:color="auto" w:fill="FFFF99"/>
        <w:tblLook w:val="01E0"/>
      </w:tblPr>
      <w:tblGrid>
        <w:gridCol w:w="3420"/>
        <w:gridCol w:w="5400"/>
      </w:tblGrid>
      <w:tr w:rsidR="00232E12" w:rsidRPr="00405C0B">
        <w:tc>
          <w:tcPr>
            <w:tcW w:w="3420" w:type="dxa"/>
            <w:tcBorders>
              <w:bottom w:val="single" w:sz="4" w:space="0" w:color="auto"/>
            </w:tcBorders>
            <w:shd w:val="clear" w:color="auto" w:fill="FFFF99"/>
          </w:tcPr>
          <w:p w:rsidR="000F20C8" w:rsidRDefault="00232E12">
            <w:pPr>
              <w:jc w:val="center"/>
              <w:rPr>
                <w:rFonts w:ascii="Verdana" w:hAnsi="Verdana" w:cs="Arial"/>
                <w:sz w:val="18"/>
                <w:szCs w:val="18"/>
              </w:rPr>
            </w:pPr>
            <w:r w:rsidRPr="00405C0B">
              <w:rPr>
                <w:rFonts w:ascii="Verdana" w:hAnsi="Verdana" w:cs="Arial"/>
                <w:sz w:val="18"/>
                <w:szCs w:val="18"/>
              </w:rPr>
              <w:t>Office Groove 2007 Features</w:t>
            </w:r>
          </w:p>
        </w:tc>
        <w:tc>
          <w:tcPr>
            <w:tcW w:w="5400" w:type="dxa"/>
            <w:tcBorders>
              <w:bottom w:val="single" w:sz="4" w:space="0" w:color="auto"/>
            </w:tcBorders>
            <w:shd w:val="clear" w:color="auto" w:fill="FFFF99"/>
          </w:tcPr>
          <w:p w:rsidR="000F20C8" w:rsidRDefault="00232E12">
            <w:pPr>
              <w:jc w:val="center"/>
              <w:rPr>
                <w:rFonts w:ascii="Verdana" w:hAnsi="Verdana" w:cs="Arial"/>
                <w:sz w:val="18"/>
                <w:szCs w:val="18"/>
              </w:rPr>
            </w:pPr>
            <w:r w:rsidRPr="00405C0B">
              <w:rPr>
                <w:rFonts w:ascii="Verdana" w:hAnsi="Verdana" w:cs="Arial"/>
                <w:sz w:val="18"/>
                <w:szCs w:val="18"/>
              </w:rPr>
              <w:t>Benefits</w:t>
            </w:r>
          </w:p>
        </w:tc>
      </w:tr>
      <w:tr w:rsidR="00232E12" w:rsidRPr="00405C0B">
        <w:tc>
          <w:tcPr>
            <w:tcW w:w="3420" w:type="dxa"/>
            <w:shd w:val="clear" w:color="auto" w:fill="auto"/>
          </w:tcPr>
          <w:p w:rsidR="000F20C8" w:rsidRDefault="00232E12">
            <w:pPr>
              <w:spacing w:before="60" w:after="60"/>
              <w:rPr>
                <w:rFonts w:ascii="Verdana" w:hAnsi="Verdana" w:cs="Arial"/>
                <w:sz w:val="20"/>
                <w:szCs w:val="20"/>
              </w:rPr>
            </w:pPr>
            <w:r w:rsidRPr="00405C0B">
              <w:rPr>
                <w:rFonts w:ascii="Verdana" w:hAnsi="Verdana"/>
                <w:sz w:val="20"/>
                <w:szCs w:val="20"/>
              </w:rPr>
              <w:t xml:space="preserve">SharePoint </w:t>
            </w:r>
            <w:r w:rsidR="00846446" w:rsidRPr="00405C0B">
              <w:rPr>
                <w:rFonts w:ascii="Verdana" w:hAnsi="Verdana"/>
                <w:sz w:val="20"/>
                <w:szCs w:val="20"/>
              </w:rPr>
              <w:t>i</w:t>
            </w:r>
            <w:r w:rsidRPr="00405C0B">
              <w:rPr>
                <w:rFonts w:ascii="Verdana" w:hAnsi="Verdana"/>
                <w:sz w:val="20"/>
                <w:szCs w:val="20"/>
              </w:rPr>
              <w:t>ntegration</w:t>
            </w:r>
          </w:p>
        </w:tc>
        <w:tc>
          <w:tcPr>
            <w:tcW w:w="5400" w:type="dxa"/>
          </w:tcPr>
          <w:p w:rsidR="000F20C8" w:rsidRDefault="00CA73D6" w:rsidP="00CA73D6">
            <w:pPr>
              <w:pStyle w:val="Bulletedtext"/>
              <w:tabs>
                <w:tab w:val="clear" w:pos="720"/>
              </w:tabs>
              <w:spacing w:before="60" w:after="60" w:line="240" w:lineRule="auto"/>
              <w:ind w:left="0" w:firstLine="0"/>
              <w:rPr>
                <w:b/>
              </w:rPr>
            </w:pPr>
            <w:r>
              <w:t>Synchronize</w:t>
            </w:r>
            <w:r w:rsidRPr="00361909">
              <w:t xml:space="preserve"> </w:t>
            </w:r>
            <w:r w:rsidR="00232E12" w:rsidRPr="00361909">
              <w:t>SharePoint</w:t>
            </w:r>
            <w:r w:rsidR="00232E12">
              <w:t xml:space="preserve"> document</w:t>
            </w:r>
            <w:r w:rsidR="00232E12" w:rsidRPr="00361909">
              <w:t xml:space="preserve"> libraries with Groove workspaces </w:t>
            </w:r>
            <w:r>
              <w:t xml:space="preserve">quickly and easily. </w:t>
            </w:r>
            <w:r w:rsidR="004B0698">
              <w:t>Enable small teams to s</w:t>
            </w:r>
            <w:r>
              <w:t>hare and revise files in a Groove workspace and</w:t>
            </w:r>
            <w:r w:rsidR="000272D1">
              <w:t xml:space="preserve"> </w:t>
            </w:r>
            <w:r w:rsidR="00232E12" w:rsidRPr="00361909">
              <w:t xml:space="preserve">publish files to SharePoint </w:t>
            </w:r>
            <w:r w:rsidR="00554A0E">
              <w:t>d</w:t>
            </w:r>
            <w:r w:rsidR="00232E12" w:rsidRPr="00361909">
              <w:t xml:space="preserve">ocument </w:t>
            </w:r>
            <w:r w:rsidR="00554A0E">
              <w:t>l</w:t>
            </w:r>
            <w:r w:rsidR="00232E12" w:rsidRPr="00361909">
              <w:t>ibraries</w:t>
            </w:r>
            <w:r w:rsidR="00232E12">
              <w:t xml:space="preserve"> for </w:t>
            </w:r>
            <w:r>
              <w:t>workflow or storage.</w:t>
            </w:r>
          </w:p>
        </w:tc>
      </w:tr>
      <w:tr w:rsidR="00232E12" w:rsidRPr="00405C0B">
        <w:tblPrEx>
          <w:shd w:val="clear" w:color="auto" w:fill="auto"/>
        </w:tblPrEx>
        <w:tc>
          <w:tcPr>
            <w:tcW w:w="3420" w:type="dxa"/>
          </w:tcPr>
          <w:p w:rsidR="000F20C8" w:rsidRDefault="00232E12">
            <w:pPr>
              <w:spacing w:before="60" w:after="60"/>
              <w:rPr>
                <w:rFonts w:ascii="Verdana" w:hAnsi="Verdana" w:cs="Arial"/>
                <w:sz w:val="20"/>
                <w:szCs w:val="20"/>
              </w:rPr>
            </w:pPr>
            <w:r w:rsidRPr="00405C0B">
              <w:rPr>
                <w:rFonts w:ascii="Verdana" w:hAnsi="Verdana"/>
                <w:sz w:val="20"/>
                <w:szCs w:val="20"/>
              </w:rPr>
              <w:t>Structured data collection</w:t>
            </w:r>
          </w:p>
        </w:tc>
        <w:tc>
          <w:tcPr>
            <w:tcW w:w="5400" w:type="dxa"/>
          </w:tcPr>
          <w:p w:rsidR="00CA73D6" w:rsidRPr="00CA73D6" w:rsidRDefault="00AC7AAC">
            <w:pPr>
              <w:pStyle w:val="Bulletedtext"/>
              <w:tabs>
                <w:tab w:val="clear" w:pos="720"/>
              </w:tabs>
              <w:spacing w:before="60" w:after="60" w:line="240" w:lineRule="auto"/>
              <w:ind w:left="0" w:firstLine="0"/>
            </w:pPr>
            <w:r>
              <w:t>C</w:t>
            </w:r>
            <w:r w:rsidR="00232E12" w:rsidRPr="00361909">
              <w:t xml:space="preserve">ollect </w:t>
            </w:r>
            <w:r w:rsidR="00232E12">
              <w:t xml:space="preserve">and track </w:t>
            </w:r>
            <w:r w:rsidR="00232E12" w:rsidRPr="00361909">
              <w:t xml:space="preserve">structured information </w:t>
            </w:r>
            <w:r w:rsidR="00C74AB6">
              <w:t>from</w:t>
            </w:r>
            <w:r w:rsidR="00C74AB6" w:rsidRPr="00361909">
              <w:t xml:space="preserve"> </w:t>
            </w:r>
            <w:r w:rsidR="00232E12" w:rsidRPr="00361909">
              <w:t>your team</w:t>
            </w:r>
            <w:r w:rsidR="00CA73D6">
              <w:t xml:space="preserve"> in a Groove workspace</w:t>
            </w:r>
            <w:r w:rsidR="00232E12" w:rsidRPr="00361909">
              <w:t xml:space="preserve"> </w:t>
            </w:r>
            <w:r w:rsidR="00F57F24">
              <w:t>by using</w:t>
            </w:r>
            <w:r w:rsidR="00232E12" w:rsidRPr="00361909">
              <w:t xml:space="preserve"> </w:t>
            </w:r>
            <w:r w:rsidR="00232E12">
              <w:t xml:space="preserve">customized </w:t>
            </w:r>
            <w:r w:rsidR="00232E12" w:rsidRPr="00361909">
              <w:t>InfoPath</w:t>
            </w:r>
            <w:r w:rsidR="000272D1">
              <w:t xml:space="preserve"> </w:t>
            </w:r>
            <w:r w:rsidR="00232E12">
              <w:t xml:space="preserve">forms </w:t>
            </w:r>
            <w:r w:rsidR="00232E12" w:rsidRPr="00361909">
              <w:t xml:space="preserve">or Groove </w:t>
            </w:r>
            <w:r>
              <w:t>f</w:t>
            </w:r>
            <w:r w:rsidR="00232E12" w:rsidRPr="00361909">
              <w:t>orms.</w:t>
            </w:r>
          </w:p>
        </w:tc>
      </w:tr>
      <w:tr w:rsidR="00CA73D6" w:rsidRPr="00405C0B">
        <w:tblPrEx>
          <w:shd w:val="clear" w:color="auto" w:fill="auto"/>
        </w:tblPrEx>
        <w:tc>
          <w:tcPr>
            <w:tcW w:w="3420" w:type="dxa"/>
          </w:tcPr>
          <w:p w:rsidR="00CA73D6" w:rsidRDefault="00CA73D6" w:rsidP="00917DD8">
            <w:pPr>
              <w:spacing w:before="60" w:after="60" w:line="280" w:lineRule="exact"/>
              <w:rPr>
                <w:rFonts w:ascii="Verdana" w:hAnsi="Verdana"/>
                <w:sz w:val="20"/>
                <w:szCs w:val="20"/>
              </w:rPr>
            </w:pPr>
            <w:r w:rsidRPr="00405C0B">
              <w:rPr>
                <w:rFonts w:ascii="Verdana" w:hAnsi="Verdana"/>
                <w:sz w:val="20"/>
                <w:szCs w:val="20"/>
              </w:rPr>
              <w:t>Presence awareness</w:t>
            </w:r>
          </w:p>
          <w:p w:rsidR="00CA73D6" w:rsidRPr="00405C0B" w:rsidRDefault="00CA73D6">
            <w:pPr>
              <w:spacing w:before="60" w:after="60"/>
              <w:rPr>
                <w:rFonts w:ascii="Verdana" w:hAnsi="Verdana"/>
                <w:sz w:val="20"/>
                <w:szCs w:val="20"/>
              </w:rPr>
            </w:pPr>
          </w:p>
        </w:tc>
        <w:tc>
          <w:tcPr>
            <w:tcW w:w="5400" w:type="dxa"/>
          </w:tcPr>
          <w:p w:rsidR="00CA73D6" w:rsidRDefault="00CA73D6" w:rsidP="00CA73D6">
            <w:pPr>
              <w:pStyle w:val="Bulletedtext"/>
              <w:tabs>
                <w:tab w:val="clear" w:pos="720"/>
              </w:tabs>
              <w:spacing w:before="60" w:after="60" w:line="240" w:lineRule="auto"/>
              <w:ind w:left="0" w:firstLine="0"/>
            </w:pPr>
            <w:r>
              <w:t>F</w:t>
            </w:r>
            <w:r w:rsidRPr="00361909">
              <w:t xml:space="preserve">igure out who is </w:t>
            </w:r>
            <w:r>
              <w:t xml:space="preserve">online, what workspaces they </w:t>
            </w:r>
            <w:r w:rsidR="00C74AB6">
              <w:t xml:space="preserve">are </w:t>
            </w:r>
            <w:r>
              <w:t>actively work</w:t>
            </w:r>
            <w:r w:rsidR="00C74AB6">
              <w:t>ing</w:t>
            </w:r>
            <w:r>
              <w:t xml:space="preserve"> in, and what tools they are viewing.</w:t>
            </w:r>
          </w:p>
        </w:tc>
      </w:tr>
      <w:tr w:rsidR="00CA73D6" w:rsidRPr="00405C0B">
        <w:tblPrEx>
          <w:shd w:val="clear" w:color="auto" w:fill="auto"/>
        </w:tblPrEx>
        <w:tc>
          <w:tcPr>
            <w:tcW w:w="3420" w:type="dxa"/>
          </w:tcPr>
          <w:p w:rsidR="00CA73D6" w:rsidRPr="00405C0B" w:rsidRDefault="00CA73D6">
            <w:pPr>
              <w:spacing w:before="60" w:after="60"/>
              <w:rPr>
                <w:rFonts w:ascii="Verdana" w:hAnsi="Verdana"/>
                <w:sz w:val="20"/>
                <w:szCs w:val="20"/>
              </w:rPr>
            </w:pPr>
            <w:r w:rsidRPr="00405C0B">
              <w:rPr>
                <w:rFonts w:ascii="Verdana" w:hAnsi="Verdana"/>
                <w:sz w:val="20"/>
                <w:szCs w:val="20"/>
              </w:rPr>
              <w:t>Alerts</w:t>
            </w:r>
          </w:p>
        </w:tc>
        <w:tc>
          <w:tcPr>
            <w:tcW w:w="5400" w:type="dxa"/>
          </w:tcPr>
          <w:p w:rsidR="00CA73D6" w:rsidRDefault="004F618B">
            <w:pPr>
              <w:pStyle w:val="Bulletedtext"/>
              <w:tabs>
                <w:tab w:val="clear" w:pos="720"/>
              </w:tabs>
              <w:spacing w:before="60" w:after="60" w:line="240" w:lineRule="auto"/>
              <w:ind w:left="0" w:firstLine="0"/>
            </w:pPr>
            <w:r>
              <w:t>Get notified</w:t>
            </w:r>
            <w:r w:rsidR="00CA73D6" w:rsidRPr="00361909">
              <w:t xml:space="preserve"> </w:t>
            </w:r>
            <w:r w:rsidR="00F57F24">
              <w:t>quickly</w:t>
            </w:r>
            <w:r w:rsidR="00CA73D6">
              <w:t xml:space="preserve"> </w:t>
            </w:r>
            <w:r w:rsidR="00CA73D6" w:rsidRPr="00361909">
              <w:t>when files and information change in your workspaces and when team members perform important activities.</w:t>
            </w:r>
          </w:p>
        </w:tc>
      </w:tr>
      <w:tr w:rsidR="00CA73D6" w:rsidRPr="00405C0B">
        <w:tblPrEx>
          <w:shd w:val="clear" w:color="auto" w:fill="auto"/>
        </w:tblPrEx>
        <w:tc>
          <w:tcPr>
            <w:tcW w:w="3420" w:type="dxa"/>
          </w:tcPr>
          <w:p w:rsidR="00CA73D6" w:rsidRPr="00405C0B" w:rsidRDefault="00CA73D6">
            <w:pPr>
              <w:spacing w:before="60" w:after="60"/>
              <w:rPr>
                <w:rFonts w:ascii="Verdana" w:hAnsi="Verdana"/>
                <w:sz w:val="20"/>
                <w:szCs w:val="20"/>
              </w:rPr>
            </w:pPr>
            <w:r w:rsidRPr="00405C0B">
              <w:rPr>
                <w:rFonts w:ascii="Verdana" w:hAnsi="Verdana"/>
                <w:sz w:val="20"/>
                <w:szCs w:val="20"/>
              </w:rPr>
              <w:t>Workspace chat</w:t>
            </w:r>
          </w:p>
        </w:tc>
        <w:tc>
          <w:tcPr>
            <w:tcW w:w="5400" w:type="dxa"/>
          </w:tcPr>
          <w:p w:rsidR="00CA73D6" w:rsidRDefault="00CA73D6" w:rsidP="004F618B">
            <w:pPr>
              <w:pStyle w:val="Bulletedtext"/>
              <w:tabs>
                <w:tab w:val="clear" w:pos="720"/>
              </w:tabs>
              <w:spacing w:before="60" w:after="60" w:line="240" w:lineRule="auto"/>
              <w:ind w:left="0" w:firstLine="0"/>
            </w:pPr>
            <w:r>
              <w:t>Have</w:t>
            </w:r>
            <w:r w:rsidR="004F618B">
              <w:t xml:space="preserve"> impromptu or deliberate </w:t>
            </w:r>
            <w:r>
              <w:t>discussions</w:t>
            </w:r>
            <w:r w:rsidRPr="00361909">
              <w:t xml:space="preserve"> with team members</w:t>
            </w:r>
            <w:r>
              <w:t>, right inside a workspace.</w:t>
            </w:r>
          </w:p>
        </w:tc>
      </w:tr>
      <w:tr w:rsidR="00CA73D6" w:rsidRPr="00405C0B">
        <w:tblPrEx>
          <w:shd w:val="clear" w:color="auto" w:fill="auto"/>
        </w:tblPrEx>
        <w:tc>
          <w:tcPr>
            <w:tcW w:w="3420" w:type="dxa"/>
          </w:tcPr>
          <w:p w:rsidR="00CA73D6" w:rsidRPr="00405C0B" w:rsidRDefault="00CA73D6">
            <w:pPr>
              <w:spacing w:before="60" w:after="60"/>
              <w:rPr>
                <w:rFonts w:ascii="Verdana" w:hAnsi="Verdana"/>
                <w:sz w:val="20"/>
                <w:szCs w:val="20"/>
              </w:rPr>
            </w:pPr>
            <w:r w:rsidRPr="00405C0B">
              <w:rPr>
                <w:rFonts w:ascii="Verdana" w:hAnsi="Verdana"/>
                <w:sz w:val="20"/>
                <w:szCs w:val="20"/>
              </w:rPr>
              <w:t>Integration with Microsoft Office Communicator 200</w:t>
            </w:r>
            <w:r w:rsidR="004B0698">
              <w:rPr>
                <w:rFonts w:ascii="Verdana" w:hAnsi="Verdana"/>
                <w:sz w:val="20"/>
                <w:szCs w:val="20"/>
              </w:rPr>
              <w:t>7</w:t>
            </w:r>
            <w:r w:rsidRPr="00405C0B">
              <w:rPr>
                <w:rFonts w:ascii="Verdana" w:hAnsi="Verdana"/>
                <w:sz w:val="20"/>
                <w:szCs w:val="20"/>
              </w:rPr>
              <w:t xml:space="preserve"> and 200</w:t>
            </w:r>
            <w:r w:rsidR="004B0698">
              <w:rPr>
                <w:rFonts w:ascii="Verdana" w:hAnsi="Verdana"/>
                <w:sz w:val="20"/>
                <w:szCs w:val="20"/>
              </w:rPr>
              <w:t>5</w:t>
            </w:r>
          </w:p>
        </w:tc>
        <w:tc>
          <w:tcPr>
            <w:tcW w:w="5400" w:type="dxa"/>
          </w:tcPr>
          <w:p w:rsidR="00CA73D6" w:rsidRDefault="00CA73D6">
            <w:pPr>
              <w:pStyle w:val="Bulletedtext"/>
              <w:tabs>
                <w:tab w:val="clear" w:pos="720"/>
              </w:tabs>
              <w:spacing w:before="60" w:after="60" w:line="240" w:lineRule="auto"/>
              <w:ind w:left="0" w:firstLine="0"/>
            </w:pPr>
            <w:r>
              <w:t>V</w:t>
            </w:r>
            <w:r w:rsidRPr="00361909">
              <w:t>iew Communicator contacts,</w:t>
            </w:r>
            <w:r>
              <w:t xml:space="preserve"> see their awareness state, and</w:t>
            </w:r>
            <w:r w:rsidRPr="00361909">
              <w:t xml:space="preserve"> initiate instant messaging sessions</w:t>
            </w:r>
            <w:r>
              <w:t xml:space="preserve"> or phone calls.</w:t>
            </w:r>
          </w:p>
        </w:tc>
      </w:tr>
    </w:tbl>
    <w:p w:rsidR="000F20C8" w:rsidRDefault="000F20C8">
      <w:pPr>
        <w:ind w:left="1080"/>
        <w:rPr>
          <w:rFonts w:ascii="Verdana" w:hAnsi="Verdana" w:cs="Arial"/>
          <w:b/>
          <w:sz w:val="22"/>
          <w:szCs w:val="22"/>
          <w:u w:val="single"/>
        </w:rPr>
      </w:pPr>
    </w:p>
    <w:p w:rsidR="00A05CE9" w:rsidRPr="004B0698" w:rsidRDefault="00A05CE9" w:rsidP="00A05CE9">
      <w:pPr>
        <w:pStyle w:val="Heading2"/>
        <w:rPr>
          <w:rFonts w:ascii="Verdana" w:hAnsi="Verdana"/>
          <w:i w:val="0"/>
          <w:color w:val="FF6600"/>
        </w:rPr>
      </w:pPr>
      <w:bookmarkStart w:id="18" w:name="_Toc122859601"/>
      <w:bookmarkStart w:id="19" w:name="_Toc145299333"/>
      <w:bookmarkEnd w:id="12"/>
      <w:bookmarkEnd w:id="13"/>
      <w:bookmarkEnd w:id="14"/>
      <w:r w:rsidRPr="004B0698">
        <w:rPr>
          <w:rFonts w:ascii="Verdana" w:hAnsi="Verdana"/>
          <w:i w:val="0"/>
          <w:color w:val="FF6600"/>
        </w:rPr>
        <w:t>Getting Started</w:t>
      </w:r>
      <w:bookmarkEnd w:id="18"/>
      <w:bookmarkEnd w:id="19"/>
    </w:p>
    <w:p w:rsidR="00A05CE9" w:rsidRDefault="00A05CE9" w:rsidP="00A05CE9">
      <w:pPr>
        <w:pStyle w:val="Bodytext"/>
      </w:pPr>
      <w:r>
        <w:t>The first thing you see when you start Office Groove 2007 is the Groove Launchbar. This easy-to-use tool helps you manage and organize all your Groove activities, including creating new workspaces, inviting others to workspaces, sending messages, monitoring workspace and contact activity, and setting your personal Groove preferences.</w:t>
      </w:r>
    </w:p>
    <w:p w:rsidR="00A05CE9" w:rsidRDefault="00A05CE9" w:rsidP="00A05CE9">
      <w:pPr>
        <w:pStyle w:val="Bodytext"/>
      </w:pPr>
      <w:r>
        <w:t xml:space="preserve">The Groove Launchbar includes two task panes, one for creating and managing your workspaces, and the other for adding and managing your Groove contacts. The panes can be viewed side by side or vertically. Both include a Common Tasks list that you can use to quickly access commonly used functions. </w:t>
      </w:r>
    </w:p>
    <w:p w:rsidR="00A05CE9" w:rsidRDefault="00233A2C" w:rsidP="00A05CE9">
      <w:pPr>
        <w:pStyle w:val="Caption"/>
        <w:rPr>
          <w:rFonts w:ascii="Verdana" w:hAnsi="Verdana"/>
          <w:color w:val="0000FF"/>
        </w:rPr>
      </w:pPr>
      <w:r>
        <w:rPr>
          <w:rFonts w:ascii="Verdana" w:hAnsi="Verdana"/>
          <w:noProof/>
          <w:color w:val="0000FF"/>
          <w:lang w:bidi="ar-SA"/>
        </w:rPr>
        <w:lastRenderedPageBreak/>
        <w:pict>
          <v:line id="_x0000_s1108" style="position:absolute;left:0;text-align:left;flip:x;z-index:251656704" from="390.6pt,76.6pt" to="432.6pt,76.6pt">
            <v:stroke endarrow="block"/>
          </v:line>
        </w:pict>
      </w:r>
      <w:r w:rsidR="00BB1CFB">
        <w:rPr>
          <w:rFonts w:ascii="Verdana" w:hAnsi="Verdana"/>
          <w:noProof/>
          <w:color w:val="0000FF"/>
          <w:lang w:bidi="ar-SA"/>
        </w:rPr>
        <w:drawing>
          <wp:inline distT="0" distB="0" distL="0" distR="0">
            <wp:extent cx="5762625" cy="4324350"/>
            <wp:effectExtent l="19050" t="0" r="9525" b="0"/>
            <wp:docPr id="31" name="Picture 1" descr="Launch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unchbar"/>
                    <pic:cNvPicPr>
                      <a:picLocks noChangeAspect="1" noChangeArrowheads="1"/>
                    </pic:cNvPicPr>
                  </pic:nvPicPr>
                  <pic:blipFill>
                    <a:blip r:embed="rId14"/>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color w:val="auto"/>
        </w:rPr>
      </w:pPr>
      <w:r>
        <w:rPr>
          <w:rFonts w:ascii="Verdana" w:hAnsi="Verdana"/>
          <w:color w:val="auto"/>
        </w:rPr>
        <w:t>Figure 1: The Groove Launchbar</w:t>
      </w:r>
    </w:p>
    <w:p w:rsidR="00A05CE9" w:rsidRPr="00C74AB6" w:rsidRDefault="00A05CE9" w:rsidP="00A05CE9">
      <w:pPr>
        <w:pStyle w:val="Heading2"/>
        <w:rPr>
          <w:rFonts w:ascii="Verdana" w:hAnsi="Verdana"/>
          <w:i w:val="0"/>
          <w:color w:val="FF6600"/>
        </w:rPr>
      </w:pPr>
      <w:bookmarkStart w:id="20" w:name="_Toc122859602"/>
      <w:bookmarkStart w:id="21" w:name="_Toc145299334"/>
      <w:r w:rsidRPr="00C74AB6">
        <w:rPr>
          <w:rFonts w:ascii="Verdana" w:hAnsi="Verdana"/>
          <w:i w:val="0"/>
          <w:color w:val="FF6600"/>
        </w:rPr>
        <w:t>Create a Collaborative Workspace</w:t>
      </w:r>
      <w:bookmarkEnd w:id="20"/>
      <w:bookmarkEnd w:id="21"/>
      <w:r w:rsidRPr="00C74AB6">
        <w:rPr>
          <w:rFonts w:ascii="Verdana" w:hAnsi="Verdana"/>
          <w:i w:val="0"/>
          <w:color w:val="FF6600"/>
        </w:rPr>
        <w:t xml:space="preserve"> </w:t>
      </w:r>
    </w:p>
    <w:p w:rsidR="00A05CE9" w:rsidRDefault="00A05CE9" w:rsidP="00C54100">
      <w:pPr>
        <w:pStyle w:val="Bodytext"/>
      </w:pPr>
      <w:r>
        <w:t xml:space="preserve">In Office Groove </w:t>
      </w:r>
      <w:smartTag w:uri="urn:schemas-microsoft-com:office:smarttags" w:element="metricconverter">
        <w:smartTagPr>
          <w:attr w:name="ProductID" w:val="2007, a"/>
        </w:smartTagPr>
        <w:r>
          <w:t>2007, a</w:t>
        </w:r>
      </w:smartTag>
      <w:r>
        <w:t xml:space="preserve"> </w:t>
      </w:r>
      <w:r w:rsidRPr="00C74AB6">
        <w:t>workspace</w:t>
      </w:r>
      <w:r>
        <w:t xml:space="preserve"> is a virtual place where teams collaboratively share, modify, and discuss files; chat; hold threaded discussions; manage recurring project meetings; track tasks, opportunities, and issues; and more. Each workspace is an individual window that is opened and closed from the Launchbar as needed.</w:t>
      </w:r>
    </w:p>
    <w:p w:rsidR="00A05CE9" w:rsidRDefault="00A05CE9" w:rsidP="00A05CE9">
      <w:pPr>
        <w:pStyle w:val="Bodytext"/>
      </w:pPr>
      <w:r>
        <w:t xml:space="preserve">Any user who has Office Groove 2007 installed on his or her computer can create a workspace. Creating a workspace does not require any special privileges on the network or extensive IT support. In fact, the process is so </w:t>
      </w:r>
      <w:r w:rsidR="000E7508">
        <w:t>simple;</w:t>
      </w:r>
      <w:r>
        <w:t xml:space="preserve"> you can create and customize a Groove workspace for your team with just a few clicks of your mouse.</w:t>
      </w:r>
    </w:p>
    <w:p w:rsidR="00A05CE9" w:rsidRDefault="00A05CE9" w:rsidP="00A05CE9">
      <w:pPr>
        <w:pStyle w:val="Bodytext"/>
      </w:pPr>
      <w:bookmarkStart w:id="22" w:name="_Ref67733875"/>
      <w:bookmarkStart w:id="23" w:name="_Toc116044884"/>
      <w:r>
        <w:t>Office Groove 2007 includes three types of workspaces:</w:t>
      </w:r>
    </w:p>
    <w:p w:rsidR="00A05CE9" w:rsidRPr="00C54100" w:rsidRDefault="00A05CE9" w:rsidP="00C54100">
      <w:pPr>
        <w:pStyle w:val="Bulletedtext"/>
        <w:numPr>
          <w:ilvl w:val="0"/>
          <w:numId w:val="1"/>
        </w:numPr>
      </w:pPr>
      <w:r w:rsidRPr="00C54100">
        <w:t>A</w:t>
      </w:r>
      <w:r w:rsidRPr="00C54100">
        <w:rPr>
          <w:b/>
        </w:rPr>
        <w:t xml:space="preserve"> Standard workspace </w:t>
      </w:r>
      <w:r w:rsidRPr="00C54100">
        <w:t>includes a Files tool and a Discussion tool. Additional tools can be added to a Standard workspace to meet changing project needs.</w:t>
      </w:r>
    </w:p>
    <w:p w:rsidR="00A05CE9" w:rsidRDefault="00A05CE9" w:rsidP="00A05CE9">
      <w:pPr>
        <w:pStyle w:val="Bulletedtext"/>
        <w:numPr>
          <w:ilvl w:val="0"/>
          <w:numId w:val="1"/>
        </w:numPr>
        <w:spacing w:before="0" w:line="360" w:lineRule="auto"/>
      </w:pPr>
      <w:r w:rsidRPr="00E427D2">
        <w:lastRenderedPageBreak/>
        <w:t xml:space="preserve">A </w:t>
      </w:r>
      <w:r w:rsidRPr="00CC3EF5">
        <w:rPr>
          <w:b/>
        </w:rPr>
        <w:t xml:space="preserve">File Sharing workspace </w:t>
      </w:r>
      <w:r w:rsidRPr="00CC3EF5">
        <w:t xml:space="preserve">synchronizes a selected </w:t>
      </w:r>
      <w:r>
        <w:t xml:space="preserve">Microsoft </w:t>
      </w:r>
      <w:r w:rsidRPr="00CC3EF5">
        <w:t>Windows</w:t>
      </w:r>
      <w:r w:rsidRPr="00CC3EF5">
        <w:rPr>
          <w:sz w:val="12"/>
          <w:szCs w:val="12"/>
        </w:rPr>
        <w:t>®</w:t>
      </w:r>
      <w:r w:rsidRPr="00CC3EF5">
        <w:t xml:space="preserve"> </w:t>
      </w:r>
      <w:r>
        <w:t xml:space="preserve">operating system </w:t>
      </w:r>
      <w:r w:rsidRPr="00CC3EF5">
        <w:t>file folder and its contents across team members’ computers</w:t>
      </w:r>
      <w:r w:rsidRPr="00D34CF8">
        <w:t xml:space="preserve">. This type of workspace can be particularly useful for individual team members who want to keep files synchronized </w:t>
      </w:r>
      <w:r>
        <w:t>among</w:t>
      </w:r>
      <w:r w:rsidRPr="00D34CF8">
        <w:t xml:space="preserve"> their own computers. For</w:t>
      </w:r>
      <w:r>
        <w:t xml:space="preserve"> more information, see the “Keep Yourself in Sync” section of this guide. </w:t>
      </w:r>
    </w:p>
    <w:p w:rsidR="00A05CE9" w:rsidRDefault="00A05CE9" w:rsidP="00A05CE9">
      <w:pPr>
        <w:pStyle w:val="Bulletedtext"/>
        <w:numPr>
          <w:ilvl w:val="0"/>
          <w:numId w:val="1"/>
        </w:numPr>
        <w:spacing w:before="0" w:line="360" w:lineRule="auto"/>
      </w:pPr>
      <w:r w:rsidRPr="00E427D2">
        <w:t>A</w:t>
      </w:r>
      <w:r>
        <w:rPr>
          <w:b/>
        </w:rPr>
        <w:t xml:space="preserve"> Template </w:t>
      </w:r>
      <w:r w:rsidRPr="003044A0">
        <w:rPr>
          <w:b/>
        </w:rPr>
        <w:t>workspace</w:t>
      </w:r>
      <w:r>
        <w:t xml:space="preserve"> enables you to choose from a list of precustomized options designed for a specific type of project need. You can connect to Microsoft Office Online and access additional Groove workspace templates tailored for particular business functions and markets. You can also create templates from your own workspaces for future use. For more information, see the “Customize Your Workspaces” section of this guide.</w:t>
      </w:r>
    </w:p>
    <w:p w:rsidR="00A05CE9" w:rsidRDefault="00A05CE9" w:rsidP="00A05CE9">
      <w:pPr>
        <w:pStyle w:val="Bulletedtext"/>
        <w:tabs>
          <w:tab w:val="clear" w:pos="720"/>
        </w:tabs>
        <w:ind w:left="0" w:firstLine="0"/>
      </w:pPr>
    </w:p>
    <w:p w:rsidR="00A05CE9" w:rsidRDefault="00A05CE9" w:rsidP="00A05CE9">
      <w:pPr>
        <w:pStyle w:val="ScreenShot"/>
        <w:rPr>
          <w:rFonts w:ascii="Verdana" w:hAnsi="Verdana"/>
          <w:color w:val="0000FF"/>
        </w:rPr>
      </w:pPr>
    </w:p>
    <w:p w:rsidR="00A05CE9" w:rsidRDefault="00BB1CFB" w:rsidP="00A05CE9">
      <w:pPr>
        <w:pStyle w:val="Caption"/>
        <w:rPr>
          <w:rFonts w:ascii="Verdana" w:hAnsi="Verdana"/>
          <w:color w:val="0000FF"/>
        </w:rPr>
      </w:pPr>
      <w:r>
        <w:rPr>
          <w:rFonts w:ascii="Verdana" w:hAnsi="Verdana"/>
          <w:noProof/>
          <w:color w:val="0000FF"/>
          <w:lang w:bidi="ar-SA"/>
        </w:rPr>
        <w:drawing>
          <wp:inline distT="0" distB="0" distL="0" distR="0">
            <wp:extent cx="5762625" cy="4171950"/>
            <wp:effectExtent l="19050" t="0" r="9525" b="0"/>
            <wp:docPr id="30" name="Picture 2" descr="Entering Workspac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tering Workspace Name"/>
                    <pic:cNvPicPr>
                      <a:picLocks noChangeAspect="1" noChangeArrowheads="1"/>
                    </pic:cNvPicPr>
                  </pic:nvPicPr>
                  <pic:blipFill>
                    <a:blip r:embed="rId15"/>
                    <a:srcRect/>
                    <a:stretch>
                      <a:fillRect/>
                    </a:stretch>
                  </pic:blipFill>
                  <pic:spPr bwMode="auto">
                    <a:xfrm>
                      <a:off x="0" y="0"/>
                      <a:ext cx="5762625" cy="41719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color w:val="auto"/>
        </w:rPr>
      </w:pPr>
      <w:r>
        <w:rPr>
          <w:rFonts w:ascii="Verdana" w:hAnsi="Verdana"/>
          <w:color w:val="auto"/>
        </w:rPr>
        <w:t>Figure 2: The Create New Workspace Wizard</w:t>
      </w:r>
    </w:p>
    <w:p w:rsidR="00A05CE9" w:rsidRPr="00652E04" w:rsidRDefault="00A05CE9" w:rsidP="00A05CE9">
      <w:pPr>
        <w:pStyle w:val="Heading2"/>
        <w:rPr>
          <w:rFonts w:ascii="Verdana" w:hAnsi="Verdana"/>
          <w:i w:val="0"/>
          <w:color w:val="FF6600"/>
        </w:rPr>
      </w:pPr>
      <w:bookmarkStart w:id="24" w:name="_Toc122859603"/>
      <w:bookmarkStart w:id="25" w:name="_Toc145299335"/>
      <w:bookmarkStart w:id="26" w:name="_Toc116044880"/>
      <w:bookmarkStart w:id="27" w:name="_Toc116044899"/>
      <w:bookmarkEnd w:id="22"/>
      <w:bookmarkEnd w:id="23"/>
      <w:r w:rsidRPr="00652E04">
        <w:rPr>
          <w:rFonts w:ascii="Verdana" w:hAnsi="Verdana"/>
          <w:i w:val="0"/>
          <w:color w:val="FF6600"/>
        </w:rPr>
        <w:lastRenderedPageBreak/>
        <w:t>Invite Team Members to Join Your Workspace</w:t>
      </w:r>
      <w:bookmarkEnd w:id="24"/>
      <w:bookmarkEnd w:id="25"/>
      <w:r w:rsidRPr="00652E04">
        <w:rPr>
          <w:rFonts w:ascii="Verdana" w:hAnsi="Verdana"/>
          <w:i w:val="0"/>
          <w:color w:val="FF6600"/>
        </w:rPr>
        <w:t xml:space="preserve"> </w:t>
      </w:r>
    </w:p>
    <w:p w:rsidR="00A05CE9" w:rsidRDefault="00A05CE9" w:rsidP="00A05CE9">
      <w:pPr>
        <w:pStyle w:val="Bodytext"/>
      </w:pPr>
      <w:r>
        <w:t>After you create a workspace, you</w:t>
      </w:r>
      <w:r w:rsidR="00E12C18">
        <w:t xml:space="preserve"> can</w:t>
      </w:r>
      <w:r>
        <w:t xml:space="preserve"> send invitations to others to join that workspace. When you send an invitation, you can assign a role (Manager, Participant, or Guest) to the invitee to help control what he or she can and cannot do within the workspace. Roles and their associated permissions can be changed at any time during the project. </w:t>
      </w:r>
    </w:p>
    <w:p w:rsidR="00A05CE9" w:rsidRDefault="00A05CE9" w:rsidP="00A05CE9">
      <w:pPr>
        <w:pStyle w:val="Bodytext"/>
      </w:pPr>
      <w:r>
        <w:t xml:space="preserve">When invitees accept your invitation, they receive an exact copy of the workspace on their desktop, including all tools, files, and content. If you are not online when they accept, Groove </w:t>
      </w:r>
      <w:r w:rsidR="00652E04">
        <w:t xml:space="preserve">either </w:t>
      </w:r>
      <w:r>
        <w:t>sends the workspace to the new members’ computers the next time you connect or</w:t>
      </w:r>
      <w:r w:rsidR="00652E04">
        <w:t xml:space="preserve"> when other </w:t>
      </w:r>
      <w:r>
        <w:t>workspace members</w:t>
      </w:r>
      <w:r w:rsidR="00652E04">
        <w:t xml:space="preserve"> are online.</w:t>
      </w:r>
      <w:r>
        <w:t xml:space="preserve"> After they are in the workspace, you can begin to work together</w:t>
      </w:r>
      <w:r w:rsidR="00E12C18">
        <w:t>—i</w:t>
      </w:r>
      <w:r>
        <w:t>t</w:t>
      </w:r>
      <w:r w:rsidR="00E12C18">
        <w:t>’</w:t>
      </w:r>
      <w:r>
        <w:t>s that simple.</w:t>
      </w:r>
    </w:p>
    <w:p w:rsidR="00A05CE9" w:rsidRDefault="00A05CE9" w:rsidP="00A05CE9">
      <w:pPr>
        <w:pStyle w:val="Bodytext"/>
      </w:pPr>
      <w:r>
        <w:t xml:space="preserve">The beauty of Office Groove 2007 is that you can invite anybody to join your workspace, even if they are not on the same network as you. You can share a workspace across offices with remote colleagues and across organizations with your partners, suppliers, and customers—all without servers or IT assistance. </w:t>
      </w:r>
    </w:p>
    <w:p w:rsidR="00A05CE9" w:rsidRDefault="00A05CE9" w:rsidP="00A05CE9">
      <w:pPr>
        <w:pStyle w:val="Bodytext"/>
      </w:pPr>
      <w:r>
        <w:t>The only requirement is that each member of the workspace has Office Groove 2007 installed on his or her computer. If the person you want to invite does not have Office Groove 2007 installed, you can send a workspace invitation in an e-mail message. E-mail invitations contain simple instructions on how to download a trial version of Office Groove 2007. After the person installs the trial version, he or she can then accept the workspace invitation.</w:t>
      </w:r>
    </w:p>
    <w:p w:rsidR="00A05CE9" w:rsidRDefault="00A05CE9" w:rsidP="00A05CE9">
      <w:pPr>
        <w:pStyle w:val="Bodytext"/>
      </w:pPr>
      <w:r>
        <w:t>Because Office Groove 2007 enables you to share information with people outside of your organization, it has powerful, always-on encryption to help ensure that all workspace data is protected on your computer and as it travels across unsecured wired or wireless networks. Only those whom you invite to the workspace can access the information it contains. There is no “master copy” on a server that can be compromised.</w:t>
      </w:r>
    </w:p>
    <w:p w:rsidR="00A05CE9" w:rsidRDefault="00A05CE9" w:rsidP="00A05CE9">
      <w:pPr>
        <w:pStyle w:val="Bodytext"/>
      </w:pPr>
      <w:r>
        <w:t>As another bonus, Office Groove 2007 supports 28 different languages, so when you are working with a global team, team member</w:t>
      </w:r>
      <w:r w:rsidR="00652E04">
        <w:t>s</w:t>
      </w:r>
      <w:r>
        <w:t xml:space="preserve"> can view Groove features and functions in their native language. </w:t>
      </w:r>
    </w:p>
    <w:p w:rsidR="00A05CE9" w:rsidRDefault="00BB1CFB" w:rsidP="00A05CE9">
      <w:pPr>
        <w:pStyle w:val="Caption"/>
        <w:rPr>
          <w:rFonts w:ascii="Verdana" w:hAnsi="Verdana"/>
          <w:color w:val="0000FF"/>
        </w:rPr>
      </w:pPr>
      <w:r>
        <w:rPr>
          <w:rFonts w:ascii="Verdana" w:hAnsi="Verdana"/>
          <w:noProof/>
          <w:color w:val="0000FF"/>
          <w:lang w:bidi="ar-SA"/>
        </w:rPr>
        <w:lastRenderedPageBreak/>
        <w:drawing>
          <wp:inline distT="0" distB="0" distL="0" distR="0">
            <wp:extent cx="5762625" cy="4324350"/>
            <wp:effectExtent l="19050" t="0" r="9525" b="0"/>
            <wp:docPr id="29" name="Picture 3" descr="Invitation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vitation Dialog"/>
                    <pic:cNvPicPr>
                      <a:picLocks noChangeAspect="1" noChangeArrowheads="1"/>
                    </pic:cNvPicPr>
                  </pic:nvPicPr>
                  <pic:blipFill>
                    <a:blip r:embed="rId16"/>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rPr>
      </w:pPr>
      <w:r>
        <w:rPr>
          <w:rFonts w:ascii="Verdana" w:hAnsi="Verdana"/>
          <w:color w:val="auto"/>
        </w:rPr>
        <w:t xml:space="preserve">Figure 3: Sending an </w:t>
      </w:r>
      <w:r w:rsidR="00A351E7">
        <w:rPr>
          <w:rFonts w:ascii="Verdana" w:hAnsi="Verdana"/>
          <w:color w:val="auto"/>
        </w:rPr>
        <w:t>i</w:t>
      </w:r>
      <w:r>
        <w:rPr>
          <w:rFonts w:ascii="Verdana" w:hAnsi="Verdana"/>
          <w:color w:val="auto"/>
        </w:rPr>
        <w:t xml:space="preserve">nvitation in </w:t>
      </w:r>
      <w:r>
        <w:rPr>
          <w:rFonts w:ascii="Verdana" w:hAnsi="Verdana"/>
        </w:rPr>
        <w:t>Office Groove 2007</w:t>
      </w:r>
    </w:p>
    <w:p w:rsidR="00A05CE9" w:rsidRDefault="00A05CE9" w:rsidP="00A05CE9">
      <w:pPr>
        <w:pStyle w:val="Bodytext"/>
      </w:pPr>
    </w:p>
    <w:p w:rsidR="00A05CE9" w:rsidRDefault="00A05CE9" w:rsidP="00A05CE9">
      <w:pPr>
        <w:pStyle w:val="Heading1"/>
        <w:rPr>
          <w:rFonts w:ascii="Verdana" w:hAnsi="Verdana"/>
        </w:rPr>
      </w:pPr>
      <w:bookmarkStart w:id="28" w:name="_System_Requirements"/>
      <w:bookmarkStart w:id="29" w:name="_Toc122859604"/>
      <w:bookmarkStart w:id="30" w:name="_Toc145299336"/>
      <w:bookmarkEnd w:id="26"/>
      <w:bookmarkEnd w:id="27"/>
      <w:bookmarkEnd w:id="28"/>
      <w:r>
        <w:rPr>
          <w:rFonts w:ascii="Verdana" w:hAnsi="Verdana"/>
        </w:rPr>
        <w:t>Add Tools to Suit Your Team’s Evolving Needs</w:t>
      </w:r>
      <w:bookmarkEnd w:id="29"/>
      <w:bookmarkEnd w:id="30"/>
    </w:p>
    <w:p w:rsidR="00A05CE9" w:rsidRDefault="00A05CE9" w:rsidP="00A05CE9">
      <w:pPr>
        <w:pStyle w:val="Bodytext"/>
      </w:pPr>
      <w:r>
        <w:t>Office Groove 2007 is very flexible, so you can create a workspace tailored to the specific needs of each of your teams. You can customize the workspace at any time by adding or removing tools and data. Tools define the type of work your team does in the workspace. Though Office Groove 2007 includes more than 10 out-of-the-box workspace tools, the five tools discussed in this section are the most popular.</w:t>
      </w:r>
    </w:p>
    <w:p w:rsidR="00A05CE9" w:rsidRPr="00B120A2" w:rsidRDefault="00A05CE9" w:rsidP="00A05CE9">
      <w:pPr>
        <w:pStyle w:val="Heading2"/>
        <w:rPr>
          <w:rFonts w:ascii="Verdana" w:hAnsi="Verdana"/>
          <w:i w:val="0"/>
          <w:color w:val="FF6600"/>
        </w:rPr>
      </w:pPr>
      <w:bookmarkStart w:id="31" w:name="_Toc122859605"/>
      <w:bookmarkStart w:id="32" w:name="_Toc145299337"/>
      <w:r w:rsidRPr="00B120A2">
        <w:rPr>
          <w:rFonts w:ascii="Verdana" w:hAnsi="Verdana"/>
          <w:i w:val="0"/>
          <w:color w:val="FF6600"/>
        </w:rPr>
        <w:t>Files Tool</w:t>
      </w:r>
      <w:bookmarkEnd w:id="31"/>
      <w:bookmarkEnd w:id="32"/>
    </w:p>
    <w:p w:rsidR="00A05CE9" w:rsidRDefault="00A05CE9" w:rsidP="00A05CE9">
      <w:pPr>
        <w:pStyle w:val="Bodytext"/>
      </w:pPr>
      <w:r>
        <w:t xml:space="preserve">You can use the Files </w:t>
      </w:r>
      <w:r w:rsidR="00E12C18">
        <w:t>t</w:t>
      </w:r>
      <w:r>
        <w:t xml:space="preserve">ool to work together collaboratively with your teammates on almost any type of computer file. The Files </w:t>
      </w:r>
      <w:r w:rsidR="00E12C18">
        <w:t>t</w:t>
      </w:r>
      <w:r>
        <w:t xml:space="preserve">ool works similarly to Windows Explorer in that you can organize files into nested folders. One of the differences between Windows Explorer </w:t>
      </w:r>
      <w:r>
        <w:lastRenderedPageBreak/>
        <w:t xml:space="preserve">and the Files </w:t>
      </w:r>
      <w:r w:rsidR="00E12C18">
        <w:t>t</w:t>
      </w:r>
      <w:r>
        <w:t xml:space="preserve">ool, though, is that everybody in your workspace has access to those folders and files. </w:t>
      </w:r>
    </w:p>
    <w:p w:rsidR="00A05CE9" w:rsidRDefault="00A05CE9" w:rsidP="00A05CE9">
      <w:pPr>
        <w:pStyle w:val="Bodytext"/>
      </w:pPr>
      <w:r>
        <w:t xml:space="preserve">When you add a file to the Files </w:t>
      </w:r>
      <w:r w:rsidR="00E12C18">
        <w:t>t</w:t>
      </w:r>
      <w:r>
        <w:t>ool, any person you have invited to the workspace can open that file. Depending on the role they are assigned in the workspace, they can also make changes to it. When a person modifies a file and saves it back to the team workspace, the changes</w:t>
      </w:r>
      <w:r w:rsidRPr="00EB569F">
        <w:t xml:space="preserve"> </w:t>
      </w:r>
      <w:r>
        <w:t xml:space="preserve">they have made—and </w:t>
      </w:r>
      <w:r>
        <w:rPr>
          <w:i/>
        </w:rPr>
        <w:t xml:space="preserve">only </w:t>
      </w:r>
      <w:r>
        <w:t xml:space="preserve">the changes—are automatically sent to the computers of every other member of the workspace. If another member happens to update the file at the same time, Groove creates two copies of the file for the users to resolve. </w:t>
      </w:r>
    </w:p>
    <w:p w:rsidR="00A05CE9" w:rsidRPr="00B120A2" w:rsidRDefault="00A05CE9" w:rsidP="00A05CE9">
      <w:pPr>
        <w:pStyle w:val="Heading2"/>
        <w:rPr>
          <w:rFonts w:ascii="Verdana" w:hAnsi="Verdana"/>
          <w:i w:val="0"/>
          <w:color w:val="FF6600"/>
        </w:rPr>
      </w:pPr>
      <w:bookmarkStart w:id="33" w:name="_Toc122859606"/>
      <w:bookmarkStart w:id="34" w:name="_Toc145299338"/>
      <w:r w:rsidRPr="00B120A2">
        <w:rPr>
          <w:rFonts w:ascii="Verdana" w:hAnsi="Verdana"/>
          <w:i w:val="0"/>
          <w:color w:val="FF6600"/>
        </w:rPr>
        <w:t>SharePoint Files Tool</w:t>
      </w:r>
      <w:bookmarkEnd w:id="33"/>
      <w:bookmarkEnd w:id="34"/>
    </w:p>
    <w:p w:rsidR="00A05CE9" w:rsidRDefault="00A05CE9" w:rsidP="00A05CE9">
      <w:pPr>
        <w:pStyle w:val="Bodytext"/>
      </w:pPr>
      <w:r>
        <w:t xml:space="preserve">The SharePoint Files </w:t>
      </w:r>
      <w:r w:rsidR="006460FB">
        <w:t>t</w:t>
      </w:r>
      <w:r>
        <w:t xml:space="preserve">ool offers all the capabilities of the Files </w:t>
      </w:r>
      <w:r w:rsidR="006460FB">
        <w:t>t</w:t>
      </w:r>
      <w:r>
        <w:t xml:space="preserve">ool with the added benefit of integration with SharePoint document libraries. Many teams and departments rely on SharePoint technologies to share and organize information and documents. With Office Groove 2007, you do not have to leave behind the tools that are already working for you. The SharePoint Files </w:t>
      </w:r>
      <w:r w:rsidR="006460FB">
        <w:t>t</w:t>
      </w:r>
      <w:r>
        <w:t xml:space="preserve">ool is tightly integrated with both Microsoft Windows SharePoint Services (version 3) and Office SharePoint Server 2007, so you and your team can synchronize SharePoint document libraries with your Groove workspace. You can easily check out documents from a SharePoint document library into your Groove workspace, share and revise those documents among your project team, and then publish them back to the document library when you are done. </w:t>
      </w:r>
    </w:p>
    <w:p w:rsidR="00A05CE9" w:rsidRDefault="00BB1CFB" w:rsidP="00A05CE9">
      <w:pPr>
        <w:pStyle w:val="Caption"/>
        <w:rPr>
          <w:rFonts w:ascii="Verdana" w:hAnsi="Verdana"/>
          <w:color w:val="0000FF"/>
        </w:rPr>
      </w:pPr>
      <w:r>
        <w:rPr>
          <w:rFonts w:ascii="Verdana" w:hAnsi="Verdana"/>
          <w:noProof/>
          <w:color w:val="0000FF"/>
          <w:lang w:bidi="ar-SA"/>
        </w:rPr>
        <w:lastRenderedPageBreak/>
        <w:drawing>
          <wp:inline distT="0" distB="0" distL="0" distR="0">
            <wp:extent cx="5762625" cy="4324350"/>
            <wp:effectExtent l="19050" t="0" r="9525" b="0"/>
            <wp:docPr id="28" name="Picture 4" descr="Check In To SharePoi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eck In To SharePoint 3"/>
                    <pic:cNvPicPr>
                      <a:picLocks noChangeAspect="1" noChangeArrowheads="1"/>
                    </pic:cNvPicPr>
                  </pic:nvPicPr>
                  <pic:blipFill>
                    <a:blip r:embed="rId17"/>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rPr>
      </w:pPr>
      <w:r>
        <w:rPr>
          <w:rFonts w:ascii="Verdana" w:hAnsi="Verdana"/>
        </w:rPr>
        <w:t xml:space="preserve">Figure 4: The SharePoint Files </w:t>
      </w:r>
      <w:r w:rsidR="00144E5A">
        <w:rPr>
          <w:rFonts w:ascii="Verdana" w:hAnsi="Verdana"/>
        </w:rPr>
        <w:t>t</w:t>
      </w:r>
      <w:r>
        <w:rPr>
          <w:rFonts w:ascii="Verdana" w:hAnsi="Verdana"/>
        </w:rPr>
        <w:t>ool</w:t>
      </w:r>
    </w:p>
    <w:p w:rsidR="00A05CE9" w:rsidRPr="00FF77A1" w:rsidRDefault="00A05CE9" w:rsidP="00A05CE9">
      <w:pPr>
        <w:pStyle w:val="Heading2"/>
        <w:rPr>
          <w:rFonts w:ascii="Verdana" w:hAnsi="Verdana"/>
          <w:i w:val="0"/>
          <w:color w:val="FF6600"/>
        </w:rPr>
      </w:pPr>
      <w:bookmarkStart w:id="35" w:name="_Toc122859607"/>
      <w:bookmarkStart w:id="36" w:name="_Toc145299339"/>
      <w:r w:rsidRPr="00FF77A1">
        <w:rPr>
          <w:rFonts w:ascii="Verdana" w:hAnsi="Verdana"/>
          <w:i w:val="0"/>
          <w:color w:val="FF6600"/>
        </w:rPr>
        <w:t>Discussion Tool</w:t>
      </w:r>
      <w:bookmarkEnd w:id="35"/>
      <w:bookmarkEnd w:id="36"/>
    </w:p>
    <w:p w:rsidR="00A05CE9" w:rsidRDefault="00A05CE9" w:rsidP="00A05CE9">
      <w:pPr>
        <w:pStyle w:val="Bodytext"/>
      </w:pPr>
      <w:r>
        <w:t xml:space="preserve">The Discussion </w:t>
      </w:r>
      <w:r w:rsidR="00874EB0">
        <w:t>t</w:t>
      </w:r>
      <w:r>
        <w:t xml:space="preserve">ool helps teams engage in a detailed exchange of ideas in context of the work they are doing in the workspace. The conversational thread is tracked in a chronological, topic/response structure. Anybody in the workspace can contribute to the discussion or review the entire thread. Roles determine who can delete discussion entries. </w:t>
      </w:r>
    </w:p>
    <w:p w:rsidR="00A05CE9" w:rsidRDefault="00BB1CFB" w:rsidP="00A05CE9">
      <w:pPr>
        <w:pStyle w:val="Bodytext"/>
      </w:pPr>
      <w:r>
        <w:rPr>
          <w:noProof/>
          <w:lang w:bidi="ar-SA"/>
        </w:rPr>
        <w:lastRenderedPageBreak/>
        <w:drawing>
          <wp:anchor distT="0" distB="0" distL="114300" distR="114300" simplePos="0" relativeHeight="251657728" behindDoc="1" locked="0" layoutInCell="1" allowOverlap="1">
            <wp:simplePos x="0" y="0"/>
            <wp:positionH relativeFrom="column">
              <wp:posOffset>79375</wp:posOffset>
            </wp:positionH>
            <wp:positionV relativeFrom="paragraph">
              <wp:posOffset>117475</wp:posOffset>
            </wp:positionV>
            <wp:extent cx="5762625" cy="4316730"/>
            <wp:effectExtent l="19050" t="0" r="9525" b="0"/>
            <wp:wrapTight wrapText="bothSides">
              <wp:wrapPolygon edited="0">
                <wp:start x="-71" y="0"/>
                <wp:lineTo x="-71" y="21543"/>
                <wp:lineTo x="21636" y="21543"/>
                <wp:lineTo x="21636" y="0"/>
                <wp:lineTo x="-71" y="0"/>
              </wp:wrapPolygon>
            </wp:wrapTight>
            <wp:docPr id="94" name="Picture 94" descr="Discussion Th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iscussion Threads"/>
                    <pic:cNvPicPr>
                      <a:picLocks noChangeAspect="1" noChangeArrowheads="1"/>
                    </pic:cNvPicPr>
                  </pic:nvPicPr>
                  <pic:blipFill>
                    <a:blip r:embed="rId18"/>
                    <a:srcRect/>
                    <a:stretch>
                      <a:fillRect/>
                    </a:stretch>
                  </pic:blipFill>
                  <pic:spPr bwMode="auto">
                    <a:xfrm>
                      <a:off x="0" y="0"/>
                      <a:ext cx="5762625" cy="4316730"/>
                    </a:xfrm>
                    <a:prstGeom prst="rect">
                      <a:avLst/>
                    </a:prstGeom>
                    <a:noFill/>
                    <a:ln w="9525">
                      <a:noFill/>
                      <a:miter lim="800000"/>
                      <a:headEnd/>
                      <a:tailEnd/>
                    </a:ln>
                  </pic:spPr>
                </pic:pic>
              </a:graphicData>
            </a:graphic>
          </wp:anchor>
        </w:drawing>
      </w:r>
    </w:p>
    <w:p w:rsidR="00A05CE9" w:rsidRDefault="00A05CE9" w:rsidP="00A05CE9">
      <w:pPr>
        <w:pStyle w:val="Caption"/>
        <w:rPr>
          <w:rFonts w:ascii="Verdana" w:hAnsi="Verdana"/>
        </w:rPr>
      </w:pPr>
      <w:r>
        <w:rPr>
          <w:rFonts w:ascii="Verdana" w:hAnsi="Verdana"/>
        </w:rPr>
        <w:t>Figure 5: The Groove Discussion Tool</w:t>
      </w:r>
    </w:p>
    <w:p w:rsidR="00A05CE9" w:rsidRPr="00FF77A1" w:rsidRDefault="00A05CE9" w:rsidP="00A05CE9">
      <w:pPr>
        <w:pStyle w:val="Heading2"/>
        <w:rPr>
          <w:rFonts w:ascii="Verdana" w:hAnsi="Verdana"/>
          <w:i w:val="0"/>
          <w:color w:val="FF6600"/>
        </w:rPr>
      </w:pPr>
      <w:bookmarkStart w:id="37" w:name="_Toc122859608"/>
      <w:bookmarkStart w:id="38" w:name="_Toc145299340"/>
      <w:r w:rsidRPr="00FF77A1">
        <w:rPr>
          <w:rFonts w:ascii="Verdana" w:hAnsi="Verdana"/>
          <w:i w:val="0"/>
          <w:color w:val="FF6600"/>
        </w:rPr>
        <w:t>Meetings Tool</w:t>
      </w:r>
      <w:bookmarkEnd w:id="37"/>
      <w:bookmarkEnd w:id="38"/>
    </w:p>
    <w:p w:rsidR="00A05CE9" w:rsidRDefault="00A05CE9" w:rsidP="00A05CE9">
      <w:pPr>
        <w:pStyle w:val="Bodytext"/>
      </w:pPr>
      <w:r>
        <w:t xml:space="preserve">Use the Meetings </w:t>
      </w:r>
      <w:r w:rsidR="00123C82">
        <w:t>t</w:t>
      </w:r>
      <w:r>
        <w:t xml:space="preserve">ool to plan, conduct, and record recurring team project meetings. It is easy to set up a new meeting and select workspace participants </w:t>
      </w:r>
      <w:r w:rsidR="00F57F24">
        <w:t>by using</w:t>
      </w:r>
      <w:r>
        <w:t xml:space="preserve"> the Meetings Wizard. Because all workspace members can add information to a new meeting, agendas can be developed collaboratively rather than having one person collect input from the team. During the meeting, the minutes taker can insert the agenda into a note-taking space and record meeting minutes in real time. Participants can watch as the minutes are taken. After the meeting, action items can be recorded and assigned to team members. Agenda items, minutes, and action items from prior meetings can also be copied into future meetings.</w:t>
      </w:r>
    </w:p>
    <w:p w:rsidR="00A05CE9" w:rsidRPr="00FF77A1" w:rsidRDefault="00A05CE9" w:rsidP="00A05CE9">
      <w:pPr>
        <w:pStyle w:val="Heading2"/>
        <w:rPr>
          <w:rFonts w:ascii="Verdana" w:hAnsi="Verdana"/>
          <w:i w:val="0"/>
          <w:color w:val="FF6600"/>
        </w:rPr>
      </w:pPr>
      <w:bookmarkStart w:id="39" w:name="_Toc122859609"/>
      <w:bookmarkStart w:id="40" w:name="_Toc145299341"/>
      <w:r w:rsidRPr="00FF77A1">
        <w:rPr>
          <w:rFonts w:ascii="Verdana" w:hAnsi="Verdana"/>
          <w:i w:val="0"/>
          <w:color w:val="FF6600"/>
        </w:rPr>
        <w:lastRenderedPageBreak/>
        <w:t>Calendar Tool</w:t>
      </w:r>
      <w:bookmarkEnd w:id="39"/>
      <w:bookmarkEnd w:id="40"/>
    </w:p>
    <w:p w:rsidR="00A05CE9" w:rsidRDefault="00A05CE9" w:rsidP="00A05CE9">
      <w:pPr>
        <w:pStyle w:val="Bodytext"/>
      </w:pPr>
      <w:r>
        <w:t xml:space="preserve">You can use the Calendar </w:t>
      </w:r>
      <w:r w:rsidR="00123C82">
        <w:t>t</w:t>
      </w:r>
      <w:r>
        <w:t xml:space="preserve">ool to build a shared project schedule and track important project dates and milestones. When you add a Calendar event, everybody on your team can see it. Others can add their own events and edit existing events if they have the appropriate permissions. </w:t>
      </w:r>
    </w:p>
    <w:p w:rsidR="00A05CE9" w:rsidRDefault="00A05CE9" w:rsidP="00A05CE9">
      <w:pPr>
        <w:pStyle w:val="Bodytext"/>
      </w:pPr>
      <w:r>
        <w:t xml:space="preserve">Both the Meeting and Calendar </w:t>
      </w:r>
      <w:r w:rsidR="00161848">
        <w:t>t</w:t>
      </w:r>
      <w:r>
        <w:t>ools help participants to focus solely on the tasks, events, and milestones of the project or activity for which the Groove workspace is created. Individual team members continue to manage and organize their own calendars, tasks, and contacts in the Office Outlook 2007 messaging and collaboration client or another personal information manager.</w:t>
      </w:r>
    </w:p>
    <w:p w:rsidR="00A05CE9" w:rsidRDefault="00BB1CFB" w:rsidP="00A05CE9">
      <w:pPr>
        <w:pStyle w:val="Caption"/>
        <w:rPr>
          <w:rFonts w:ascii="Verdana" w:hAnsi="Verdana"/>
          <w:b w:val="0"/>
          <w:color w:val="0000FF"/>
          <w:kern w:val="0"/>
          <w:sz w:val="20"/>
        </w:rPr>
      </w:pPr>
      <w:r>
        <w:rPr>
          <w:rFonts w:ascii="Verdana" w:hAnsi="Verdana"/>
          <w:b w:val="0"/>
          <w:noProof/>
          <w:color w:val="0000FF"/>
          <w:kern w:val="0"/>
          <w:sz w:val="20"/>
          <w:lang w:bidi="ar-SA"/>
        </w:rPr>
        <w:drawing>
          <wp:inline distT="0" distB="0" distL="0" distR="0">
            <wp:extent cx="5762625" cy="4324350"/>
            <wp:effectExtent l="19050" t="0" r="9525" b="0"/>
            <wp:docPr id="27" name="Picture 5" descr="Key Dates &amp; Mile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y Dates &amp; Milestones"/>
                    <pic:cNvPicPr>
                      <a:picLocks noChangeAspect="1" noChangeArrowheads="1"/>
                    </pic:cNvPicPr>
                  </pic:nvPicPr>
                  <pic:blipFill>
                    <a:blip r:embed="rId19"/>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rPr>
      </w:pPr>
      <w:r>
        <w:rPr>
          <w:rFonts w:ascii="Verdana" w:hAnsi="Verdana"/>
        </w:rPr>
        <w:t xml:space="preserve">Figure 6: The Groove Calendar Tool </w:t>
      </w:r>
    </w:p>
    <w:p w:rsidR="00A05CE9" w:rsidRDefault="00151B73" w:rsidP="00A05CE9">
      <w:pPr>
        <w:pStyle w:val="Heading1"/>
        <w:rPr>
          <w:rFonts w:ascii="Verdana" w:hAnsi="Verdana"/>
        </w:rPr>
      </w:pPr>
      <w:r>
        <w:rPr>
          <w:rFonts w:ascii="Verdana" w:hAnsi="Verdana"/>
        </w:rPr>
        <w:br w:type="page"/>
      </w:r>
      <w:bookmarkStart w:id="41" w:name="_Toc145299342"/>
      <w:r w:rsidR="00A05CE9">
        <w:rPr>
          <w:rFonts w:ascii="Verdana" w:hAnsi="Verdana"/>
        </w:rPr>
        <w:lastRenderedPageBreak/>
        <w:t xml:space="preserve">Increase Impact </w:t>
      </w:r>
      <w:r w:rsidR="00FF77A1">
        <w:rPr>
          <w:rFonts w:ascii="Verdana" w:hAnsi="Verdana"/>
        </w:rPr>
        <w:t>b</w:t>
      </w:r>
      <w:r w:rsidR="00A05CE9">
        <w:rPr>
          <w:rFonts w:ascii="Verdana" w:hAnsi="Verdana"/>
        </w:rPr>
        <w:t xml:space="preserve">y Staying </w:t>
      </w:r>
      <w:r w:rsidR="00FF77A1">
        <w:rPr>
          <w:rFonts w:ascii="Verdana" w:hAnsi="Verdana"/>
        </w:rPr>
        <w:t>i</w:t>
      </w:r>
      <w:r w:rsidR="00A05CE9">
        <w:rPr>
          <w:rFonts w:ascii="Verdana" w:hAnsi="Verdana"/>
        </w:rPr>
        <w:t>n Sync</w:t>
      </w:r>
      <w:bookmarkEnd w:id="41"/>
    </w:p>
    <w:p w:rsidR="00A05CE9" w:rsidRDefault="00A05CE9" w:rsidP="00A05CE9">
      <w:pPr>
        <w:pStyle w:val="Bodytext"/>
      </w:pPr>
      <w:r>
        <w:t>During the course of a team project that spans days, weeks</w:t>
      </w:r>
      <w:r w:rsidR="00FA417D">
        <w:t>,</w:t>
      </w:r>
      <w:r>
        <w:t xml:space="preserve"> or months, the manual steps required just to share and revise files and coordinate activities among team members can consume hours or days of productivity—time that is taken away from content creation and improvement. When team members need to work offline, productivity is reduced even further. Slow connections and e-mail file size restrictions make it difficult to share and iterate files. Links to content stored on server-based file</w:t>
      </w:r>
      <w:r w:rsidR="00FF77A1">
        <w:t xml:space="preserve"> </w:t>
      </w:r>
      <w:r>
        <w:t xml:space="preserve">shares may not always work for partners or off-site employees. File versions proliferate. And perhaps worst of all, team members lack a shared context for all changes, input, and comments </w:t>
      </w:r>
      <w:r w:rsidR="00F57F24">
        <w:t>because</w:t>
      </w:r>
      <w:r>
        <w:t xml:space="preserve"> they are spread across dozens of e-mail threads, file attachments, file shares, and Web sites.</w:t>
      </w:r>
    </w:p>
    <w:p w:rsidR="00A05CE9" w:rsidRDefault="00A05CE9" w:rsidP="00A05CE9">
      <w:pPr>
        <w:pStyle w:val="Bodytext"/>
      </w:pPr>
      <w:r>
        <w:t xml:space="preserve">By automating the synchronization of changes to ongoing work pertaining to each team project, rather than forcing each team member to send or upload their individual updates, Office Groove 2007 helps reduce the time spent keeping teams aligned. Because teams spend less time coordinating with each other, they have more time to spend improving the quality of deliverables. The next section gives more detail about how Groove synchronization works. </w:t>
      </w:r>
    </w:p>
    <w:p w:rsidR="00A05CE9" w:rsidRPr="00FF77A1" w:rsidRDefault="00A05CE9" w:rsidP="00A05CE9">
      <w:pPr>
        <w:pStyle w:val="Heading2"/>
        <w:rPr>
          <w:rFonts w:ascii="Verdana" w:hAnsi="Verdana"/>
          <w:i w:val="0"/>
          <w:color w:val="FF6600"/>
        </w:rPr>
      </w:pPr>
      <w:bookmarkStart w:id="42" w:name="_Toc122859611"/>
      <w:bookmarkStart w:id="43" w:name="_Toc145299343"/>
      <w:r w:rsidRPr="00FF77A1">
        <w:rPr>
          <w:rFonts w:ascii="Verdana" w:hAnsi="Verdana"/>
          <w:i w:val="0"/>
          <w:color w:val="FF6600"/>
        </w:rPr>
        <w:t>Keep Your Team in Sync</w:t>
      </w:r>
      <w:bookmarkEnd w:id="42"/>
      <w:bookmarkEnd w:id="43"/>
    </w:p>
    <w:p w:rsidR="00A05CE9" w:rsidRDefault="00A05CE9" w:rsidP="00A05CE9">
      <w:pPr>
        <w:pStyle w:val="Bodytext"/>
      </w:pPr>
      <w:r>
        <w:t xml:space="preserve">Office Groove 2007 has a unique </w:t>
      </w:r>
      <w:r w:rsidRPr="00FF77A1">
        <w:t>decentralized</w:t>
      </w:r>
      <w:r>
        <w:t xml:space="preserve"> architecture that helps streamline team collaboration. Every team member has an exact copy of the workspace, tools, and data on their </w:t>
      </w:r>
      <w:r w:rsidR="00FF77A1">
        <w:t>computer</w:t>
      </w:r>
      <w:r>
        <w:t>. The automatic and efficient synchronization of Groove helps ensure that each person’s copy stays up</w:t>
      </w:r>
      <w:r w:rsidR="00AC184D">
        <w:t>-</w:t>
      </w:r>
      <w:r>
        <w:t>to</w:t>
      </w:r>
      <w:r w:rsidR="00AC184D">
        <w:t>-</w:t>
      </w:r>
      <w:r>
        <w:t>date—even if no two members are online at the same time.</w:t>
      </w:r>
    </w:p>
    <w:p w:rsidR="00A05CE9" w:rsidRPr="00B306E9" w:rsidRDefault="00A05CE9" w:rsidP="00B306E9">
      <w:pPr>
        <w:pStyle w:val="Heading3"/>
        <w:rPr>
          <w:sz w:val="20"/>
        </w:rPr>
      </w:pPr>
      <w:bookmarkStart w:id="44" w:name="_Toc122859612"/>
      <w:bookmarkStart w:id="45" w:name="_Toc145299344"/>
      <w:r w:rsidRPr="00B306E9">
        <w:rPr>
          <w:sz w:val="20"/>
        </w:rPr>
        <w:t>Work Effortlessly Anywhere—Online or Offline</w:t>
      </w:r>
      <w:bookmarkEnd w:id="44"/>
      <w:bookmarkEnd w:id="45"/>
      <w:r w:rsidRPr="00B306E9">
        <w:rPr>
          <w:sz w:val="20"/>
        </w:rPr>
        <w:t xml:space="preserve"> </w:t>
      </w:r>
    </w:p>
    <w:p w:rsidR="00A05CE9" w:rsidRDefault="00A05CE9" w:rsidP="00A05CE9">
      <w:pPr>
        <w:pStyle w:val="Bodytext"/>
      </w:pPr>
      <w:r>
        <w:t xml:space="preserve">Office Groove 2007 stores workspaces and the data they contain right on your computer, not on a central server. You can access and update the information in your workspaces whether you are connected to the network or not. Each time you make a change—for example, update a file, respond to a discussion, or post some text in the workspace chat area—Office Groove 2007 sends your change (and only the change) automatically to all the members of your workspace. If you are not online when you make the change, Office Groove 2007 sends it when you next connect. If your team members are not connected, then they get the change the next time they connect. </w:t>
      </w:r>
    </w:p>
    <w:p w:rsidR="00A05CE9" w:rsidRPr="00B306E9" w:rsidRDefault="00A05CE9" w:rsidP="00B306E9">
      <w:pPr>
        <w:pStyle w:val="Heading3"/>
        <w:rPr>
          <w:sz w:val="20"/>
        </w:rPr>
      </w:pPr>
      <w:bookmarkStart w:id="46" w:name="_Toc122859613"/>
      <w:bookmarkStart w:id="47" w:name="_Toc145299345"/>
      <w:r w:rsidRPr="00B306E9">
        <w:rPr>
          <w:sz w:val="20"/>
        </w:rPr>
        <w:t>Getting Used to Synchronization</w:t>
      </w:r>
      <w:bookmarkEnd w:id="46"/>
      <w:bookmarkEnd w:id="47"/>
    </w:p>
    <w:p w:rsidR="00A05CE9" w:rsidRDefault="00A05CE9" w:rsidP="00A05CE9">
      <w:pPr>
        <w:pStyle w:val="Bodytext"/>
      </w:pPr>
      <w:r>
        <w:t>Because Groove synchronization operates constantly in the background, it is best to run Office Groove 2007 while your computer is connected to your corporate network or the Internet, or to connect as often as possible. This helps ensure that you have the latest team changes, and that your team members have your most recent work. Just as you keep your e-mail up and running all day to monitor incoming messages, you should keep Groove open to monitor workspace activity and changes.</w:t>
      </w:r>
    </w:p>
    <w:p w:rsidR="00A05CE9" w:rsidRDefault="00A05CE9" w:rsidP="00A05CE9">
      <w:pPr>
        <w:pStyle w:val="Bodytext"/>
      </w:pPr>
      <w:r>
        <w:lastRenderedPageBreak/>
        <w:t xml:space="preserve">While synchronization saves you time, it takes a few moments to receive updates the first time you connect after being offline for a period of time. Startup synchronization time depends on several factors, including how many workspaces you have, how many team members are in each workspace, how many changes were made since you last connected, </w:t>
      </w:r>
      <w:r w:rsidR="00AC184D">
        <w:t xml:space="preserve">and </w:t>
      </w:r>
      <w:r>
        <w:t xml:space="preserve">the speed of your connection. </w:t>
      </w:r>
    </w:p>
    <w:p w:rsidR="00A05CE9" w:rsidRDefault="00A05CE9" w:rsidP="00A05CE9">
      <w:pPr>
        <w:pStyle w:val="Bodytext"/>
      </w:pPr>
      <w:r>
        <w:t xml:space="preserve">If you work on a slow connection or are frequently on the road, automatic synchronization of all workspace data may not always be practical. With Office Groove 2007, you have the power to decide the most productive setup for your work style. </w:t>
      </w:r>
    </w:p>
    <w:p w:rsidR="00A05CE9" w:rsidRDefault="00A05CE9" w:rsidP="00A05CE9">
      <w:pPr>
        <w:pStyle w:val="Bodytext"/>
      </w:pPr>
      <w:r>
        <w:t xml:space="preserve">Because files are among the largest types of data shared within a workspace, you can adjust the Download Settings in your Files </w:t>
      </w:r>
      <w:r w:rsidR="006D12BC">
        <w:t>t</w:t>
      </w:r>
      <w:r>
        <w:t xml:space="preserve">ool, SharePoint Files </w:t>
      </w:r>
      <w:r w:rsidR="006D12BC">
        <w:t>t</w:t>
      </w:r>
      <w:r>
        <w:t xml:space="preserve">ool, and File Sharing workspaces. With Download Settings, </w:t>
      </w:r>
      <w:r>
        <w:rPr>
          <w:i/>
        </w:rPr>
        <w:t>you</w:t>
      </w:r>
      <w:r>
        <w:t xml:space="preserve"> determine which files </w:t>
      </w:r>
      <w:r w:rsidR="00AC184D">
        <w:t xml:space="preserve">to </w:t>
      </w:r>
      <w:r>
        <w:t xml:space="preserve">automatically synchronize and which ones you want to download manually from your team members. </w:t>
      </w:r>
    </w:p>
    <w:p w:rsidR="00A05CE9" w:rsidRDefault="00A05CE9" w:rsidP="00A05CE9">
      <w:pPr>
        <w:pStyle w:val="Bodytext"/>
      </w:pPr>
      <w:r>
        <w:t>If you want to stop all incoming information, you can choose to work offline right from the Groove icon in the Windows taskbar. Alternatively, you can selectively decide which workspaces to synchronize or select Pause All in the Communications Manager feature in Office Groove 2007. Just remember to select Resume All and deselect the Work Offline feature when you regain a fast connection.</w:t>
      </w:r>
    </w:p>
    <w:p w:rsidR="00A05CE9" w:rsidRPr="00AC184D" w:rsidRDefault="00A05CE9" w:rsidP="00A05CE9">
      <w:pPr>
        <w:pStyle w:val="Heading2"/>
        <w:rPr>
          <w:rFonts w:ascii="Verdana" w:hAnsi="Verdana"/>
          <w:i w:val="0"/>
          <w:color w:val="FF6600"/>
        </w:rPr>
      </w:pPr>
      <w:r>
        <w:rPr>
          <w:rFonts w:ascii="Verdana" w:hAnsi="Verdana"/>
          <w:color w:val="FF6600"/>
        </w:rPr>
        <w:br w:type="page"/>
      </w:r>
      <w:bookmarkStart w:id="48" w:name="_Toc122859614"/>
      <w:bookmarkStart w:id="49" w:name="_Toc145299346"/>
      <w:r w:rsidRPr="00AC184D">
        <w:rPr>
          <w:rFonts w:ascii="Verdana" w:hAnsi="Verdana"/>
          <w:i w:val="0"/>
          <w:color w:val="FF6600"/>
        </w:rPr>
        <w:lastRenderedPageBreak/>
        <w:t>Keep Yourself in Sync</w:t>
      </w:r>
      <w:bookmarkEnd w:id="48"/>
      <w:bookmarkEnd w:id="49"/>
    </w:p>
    <w:p w:rsidR="00A05CE9" w:rsidRDefault="00A05CE9" w:rsidP="00A05CE9">
      <w:pPr>
        <w:pStyle w:val="Bodytext"/>
      </w:pPr>
      <w:r>
        <w:t xml:space="preserve">Many information workers use more than one computer (such as a home computer and a work computer) in their day-to-day work. It is just not efficient to spend your time </w:t>
      </w:r>
      <w:r w:rsidR="00CF3FBB">
        <w:t>sending</w:t>
      </w:r>
      <w:r>
        <w:t xml:space="preserve"> files to yourself </w:t>
      </w:r>
      <w:r w:rsidR="00CF3FBB">
        <w:t xml:space="preserve">via e-mail </w:t>
      </w:r>
      <w:r>
        <w:t>or copying them to a disk each time you switch from one computer to another. In addition to helping teams stay in sync, Groove synchronization can also help you keep important files and workspaces up</w:t>
      </w:r>
      <w:r w:rsidR="00CF3FBB">
        <w:t xml:space="preserve"> </w:t>
      </w:r>
      <w:r>
        <w:t>to</w:t>
      </w:r>
      <w:r w:rsidR="00CF3FBB">
        <w:t xml:space="preserve"> </w:t>
      </w:r>
      <w:r>
        <w:t xml:space="preserve">date across the computers you use on a daily basis. </w:t>
      </w:r>
    </w:p>
    <w:p w:rsidR="00A05CE9" w:rsidRDefault="00A05CE9" w:rsidP="00A05CE9">
      <w:pPr>
        <w:pStyle w:val="Bodytext"/>
      </w:pPr>
      <w:r>
        <w:t>When you set up your Groove account for use on multiple computers, Office Groove 2007 automatically synchronizes the workspaces and files on each computer you use whenever you connect one of those devices to the Internet. Your computers do not have to be online at the same time to stay in sync.</w:t>
      </w:r>
    </w:p>
    <w:p w:rsidR="00A05CE9" w:rsidRDefault="00A05CE9" w:rsidP="00A05CE9">
      <w:pPr>
        <w:pStyle w:val="Heading1"/>
        <w:rPr>
          <w:rFonts w:ascii="Verdana" w:hAnsi="Verdana"/>
        </w:rPr>
      </w:pPr>
      <w:bookmarkStart w:id="50" w:name="_Toc122859615"/>
      <w:bookmarkStart w:id="51" w:name="_Toc145299347"/>
      <w:r>
        <w:rPr>
          <w:rFonts w:ascii="Verdana" w:hAnsi="Verdana"/>
        </w:rPr>
        <w:t>Monitor Team Activity</w:t>
      </w:r>
      <w:r>
        <w:rPr>
          <w:rStyle w:val="CommentReference"/>
          <w:rFonts w:ascii="Verdana" w:hAnsi="Verdana"/>
          <w:b w:val="0"/>
          <w:kern w:val="0"/>
        </w:rPr>
        <w:t xml:space="preserve"> </w:t>
      </w:r>
      <w:r>
        <w:rPr>
          <w:rFonts w:ascii="Verdana" w:hAnsi="Verdana"/>
        </w:rPr>
        <w:t xml:space="preserve">and Communicate in </w:t>
      </w:r>
      <w:r>
        <w:rPr>
          <w:rFonts w:ascii="Verdana" w:hAnsi="Verdana"/>
        </w:rPr>
        <w:br/>
        <w:t>Real Time</w:t>
      </w:r>
      <w:bookmarkEnd w:id="50"/>
      <w:bookmarkEnd w:id="51"/>
    </w:p>
    <w:p w:rsidR="00A05CE9" w:rsidRDefault="00A05CE9" w:rsidP="00A05CE9">
      <w:pPr>
        <w:pStyle w:val="Bodytext"/>
      </w:pPr>
      <w:r>
        <w:t xml:space="preserve">During the course of a project, teams often struggle to coordinate who is working on what and when. A weekly status meeting is not always sufficient to address the minute-to-minute, hour-to-hour, and day-to-day changes that occur as team work progresses. Office Groove 2007 includes a number of features </w:t>
      </w:r>
      <w:r w:rsidR="005B5E66">
        <w:t>that</w:t>
      </w:r>
      <w:r>
        <w:t xml:space="preserve"> help you and your team members monitor team activity, such as file updates, all the time, so you can spend less time coordinating and more time working. In addition,</w:t>
      </w:r>
      <w:r w:rsidRPr="004F5F34">
        <w:t xml:space="preserve"> </w:t>
      </w:r>
      <w:r>
        <w:t xml:space="preserve">Office Groove 2007 provides a rich set of real-time communication features and tools to support both the spontaneous and deliberate team interactions that are so critical to project success. </w:t>
      </w:r>
    </w:p>
    <w:p w:rsidR="00A05CE9" w:rsidRPr="008A080C" w:rsidRDefault="00A05CE9" w:rsidP="00A05CE9">
      <w:pPr>
        <w:pStyle w:val="Heading2"/>
        <w:rPr>
          <w:rFonts w:ascii="Verdana" w:hAnsi="Verdana"/>
          <w:i w:val="0"/>
          <w:color w:val="FF6600"/>
        </w:rPr>
      </w:pPr>
      <w:bookmarkStart w:id="52" w:name="_Toc122859616"/>
      <w:bookmarkStart w:id="53" w:name="_Toc145299348"/>
      <w:r w:rsidRPr="008A080C">
        <w:rPr>
          <w:rFonts w:ascii="Verdana" w:hAnsi="Verdana"/>
          <w:i w:val="0"/>
          <w:color w:val="FF6600"/>
        </w:rPr>
        <w:t>Presence Awareness and Alerts</w:t>
      </w:r>
      <w:bookmarkEnd w:id="52"/>
      <w:bookmarkEnd w:id="53"/>
      <w:r w:rsidRPr="008A080C">
        <w:rPr>
          <w:rFonts w:ascii="Verdana" w:hAnsi="Verdana"/>
          <w:i w:val="0"/>
          <w:color w:val="FF6600"/>
        </w:rPr>
        <w:t xml:space="preserve"> </w:t>
      </w:r>
    </w:p>
    <w:p w:rsidR="00A05CE9" w:rsidRDefault="00A05CE9" w:rsidP="00A05CE9">
      <w:pPr>
        <w:pStyle w:val="Bodytext"/>
      </w:pPr>
      <w:r>
        <w:t>Office Groove 2007 includes built-in presence awareness and alerts, so you can figure out who is working on what, even if they are in another department, office, organization, or country.</w:t>
      </w:r>
    </w:p>
    <w:p w:rsidR="00A05CE9" w:rsidRDefault="00A05CE9" w:rsidP="00A05CE9">
      <w:pPr>
        <w:pStyle w:val="Bodytext"/>
      </w:pPr>
      <w:r>
        <w:t xml:space="preserve">Presence tells you which members are currently active in a workspace, which members are online but not actively working in a workspace, and which members are offline. Just by viewing your Launchbar or opening a specific workspace, you can scan your contacts’ presence and gain awareness of work activity without having to ask. In addition, if your team members are running Office Communicator 2007 or 2005, </w:t>
      </w:r>
      <w:r w:rsidR="005B5E66">
        <w:t>resting their mouse pointer on</w:t>
      </w:r>
      <w:r>
        <w:t xml:space="preserve"> a contact reveals their current awareness state. </w:t>
      </w:r>
    </w:p>
    <w:p w:rsidR="00A05CE9" w:rsidRDefault="00A05CE9" w:rsidP="00A05CE9">
      <w:pPr>
        <w:pStyle w:val="Bodytext"/>
      </w:pPr>
      <w:r>
        <w:t>Alerts are pop-up text messages and sounds that let you know when activity occurs in Groove. As you work, Groove may display or sound an alert:</w:t>
      </w:r>
    </w:p>
    <w:p w:rsidR="00A05CE9" w:rsidRDefault="00A05CE9" w:rsidP="00A05CE9">
      <w:pPr>
        <w:pStyle w:val="Bodytext"/>
        <w:numPr>
          <w:ilvl w:val="0"/>
          <w:numId w:val="3"/>
        </w:numPr>
        <w:spacing w:before="0" w:after="120" w:line="360" w:lineRule="auto"/>
      </w:pPr>
      <w:r>
        <w:t>To notify you of any new information in a workspace.</w:t>
      </w:r>
    </w:p>
    <w:p w:rsidR="00A05CE9" w:rsidRDefault="00A05CE9" w:rsidP="00A05CE9">
      <w:pPr>
        <w:pStyle w:val="Bodytext"/>
        <w:numPr>
          <w:ilvl w:val="0"/>
          <w:numId w:val="3"/>
        </w:numPr>
        <w:spacing w:before="0" w:after="120" w:line="360" w:lineRule="auto"/>
      </w:pPr>
      <w:r>
        <w:t>To notify you of new information in a particular workspace tool.</w:t>
      </w:r>
    </w:p>
    <w:p w:rsidR="00A05CE9" w:rsidRDefault="00A05CE9" w:rsidP="00A05CE9">
      <w:pPr>
        <w:pStyle w:val="Bodytext"/>
        <w:numPr>
          <w:ilvl w:val="0"/>
          <w:numId w:val="3"/>
        </w:numPr>
        <w:spacing w:before="0" w:after="120" w:line="360" w:lineRule="auto"/>
      </w:pPr>
      <w:r>
        <w:lastRenderedPageBreak/>
        <w:t>To notify you of changes to a specific file folder or file.</w:t>
      </w:r>
    </w:p>
    <w:p w:rsidR="00A05CE9" w:rsidRDefault="00A05CE9" w:rsidP="00A05CE9">
      <w:pPr>
        <w:pStyle w:val="Bodytext"/>
        <w:numPr>
          <w:ilvl w:val="0"/>
          <w:numId w:val="3"/>
        </w:numPr>
        <w:spacing w:before="0" w:after="120" w:line="360" w:lineRule="auto"/>
      </w:pPr>
      <w:r>
        <w:t>To notify you when contacts come online or enter workspaces.</w:t>
      </w:r>
    </w:p>
    <w:p w:rsidR="00A05CE9" w:rsidRDefault="00A05CE9" w:rsidP="00A05CE9">
      <w:pPr>
        <w:pStyle w:val="Bodytext"/>
        <w:numPr>
          <w:ilvl w:val="0"/>
          <w:numId w:val="3"/>
        </w:numPr>
        <w:spacing w:before="0" w:after="120" w:line="360" w:lineRule="auto"/>
      </w:pPr>
      <w:r>
        <w:t>To notify you about new instant messages or invitations.</w:t>
      </w:r>
    </w:p>
    <w:p w:rsidR="00A05CE9" w:rsidRDefault="00A05CE9" w:rsidP="00A05CE9">
      <w:pPr>
        <w:pStyle w:val="Bodytext"/>
        <w:numPr>
          <w:ilvl w:val="0"/>
          <w:numId w:val="3"/>
        </w:numPr>
        <w:spacing w:before="0" w:after="120" w:line="360" w:lineRule="auto"/>
      </w:pPr>
      <w:r>
        <w:t>To track the status of workspace invitations and messages you have sent or received.</w:t>
      </w:r>
    </w:p>
    <w:p w:rsidR="00A05CE9" w:rsidRDefault="00A05CE9" w:rsidP="00A05CE9">
      <w:pPr>
        <w:pStyle w:val="Bodytext"/>
      </w:pPr>
      <w:r>
        <w:t>Alerts that notify you of content changes are persistent and context</w:t>
      </w:r>
      <w:r w:rsidR="00976334">
        <w:t>-</w:t>
      </w:r>
      <w:r>
        <w:t>sensitive. You can click them at any time, even if you are offline, and Office Groove 2007 takes you right to the workspace, tool</w:t>
      </w:r>
      <w:r w:rsidR="008A080C">
        <w:t>,</w:t>
      </w:r>
      <w:r>
        <w:t xml:space="preserve"> or folder that has new content.</w:t>
      </w:r>
      <w:r w:rsidR="00E42215">
        <w:t xml:space="preserve"> </w:t>
      </w:r>
      <w:r>
        <w:t xml:space="preserve"> </w:t>
      </w:r>
    </w:p>
    <w:p w:rsidR="00A05CE9" w:rsidRDefault="00A05CE9" w:rsidP="00A05CE9">
      <w:pPr>
        <w:pStyle w:val="Bodytext"/>
      </w:pPr>
      <w:r>
        <w:t xml:space="preserve">You do not have to do anything to receive workspace alerts—Office Groove 2007 automatically determines the workspaces you use most and alerts you accordingly. But the real power of </w:t>
      </w:r>
      <w:r w:rsidR="00FD2123">
        <w:t>a</w:t>
      </w:r>
      <w:r>
        <w:t xml:space="preserve">lerts </w:t>
      </w:r>
      <w:r w:rsidR="00FD2123">
        <w:t xml:space="preserve">in Groove </w:t>
      </w:r>
      <w:r>
        <w:t xml:space="preserve">is that you can adjust them according to which contacts, workspaces, tools, and files are most important to you at any given time. </w:t>
      </w:r>
    </w:p>
    <w:p w:rsidR="00A05CE9" w:rsidRDefault="00BB1CFB" w:rsidP="00A05CE9">
      <w:pPr>
        <w:pStyle w:val="Caption"/>
        <w:rPr>
          <w:rFonts w:ascii="Verdana" w:hAnsi="Verdana"/>
          <w:color w:val="0000FF"/>
        </w:rPr>
      </w:pPr>
      <w:r>
        <w:rPr>
          <w:rFonts w:ascii="Verdana" w:hAnsi="Verdana"/>
          <w:noProof/>
          <w:color w:val="0000FF"/>
          <w:lang w:bidi="ar-SA"/>
        </w:rPr>
        <w:drawing>
          <wp:inline distT="0" distB="0" distL="0" distR="0">
            <wp:extent cx="5762625" cy="4324350"/>
            <wp:effectExtent l="19050" t="0" r="9525" b="0"/>
            <wp:docPr id="26" name="Picture 6" descr="Alert Que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ert Queue"/>
                    <pic:cNvPicPr>
                      <a:picLocks noChangeAspect="1" noChangeArrowheads="1"/>
                    </pic:cNvPicPr>
                  </pic:nvPicPr>
                  <pic:blipFill>
                    <a:blip r:embed="rId20"/>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A05CE9" w:rsidRDefault="00A05CE9" w:rsidP="00A05CE9">
      <w:pPr>
        <w:pStyle w:val="Caption"/>
        <w:rPr>
          <w:rFonts w:ascii="Verdana" w:hAnsi="Verdana"/>
        </w:rPr>
      </w:pPr>
      <w:r>
        <w:rPr>
          <w:rFonts w:ascii="Verdana" w:hAnsi="Verdana"/>
        </w:rPr>
        <w:t xml:space="preserve">Figure 7: Groove </w:t>
      </w:r>
      <w:r w:rsidR="00FD2123">
        <w:rPr>
          <w:rFonts w:ascii="Verdana" w:hAnsi="Verdana"/>
        </w:rPr>
        <w:t>t</w:t>
      </w:r>
      <w:r>
        <w:rPr>
          <w:rFonts w:ascii="Verdana" w:hAnsi="Verdana"/>
        </w:rPr>
        <w:t xml:space="preserve">ext </w:t>
      </w:r>
      <w:r w:rsidR="00FD2123">
        <w:rPr>
          <w:rFonts w:ascii="Verdana" w:hAnsi="Verdana"/>
        </w:rPr>
        <w:t>a</w:t>
      </w:r>
      <w:r>
        <w:rPr>
          <w:rFonts w:ascii="Verdana" w:hAnsi="Verdana"/>
        </w:rPr>
        <w:t xml:space="preserve">lerts </w:t>
      </w:r>
      <w:r w:rsidR="00CE66B1">
        <w:rPr>
          <w:rFonts w:ascii="Verdana" w:hAnsi="Verdana"/>
        </w:rPr>
        <w:t>appear</w:t>
      </w:r>
      <w:r>
        <w:rPr>
          <w:rFonts w:ascii="Verdana" w:hAnsi="Verdana"/>
        </w:rPr>
        <w:t xml:space="preserve"> </w:t>
      </w:r>
      <w:r w:rsidR="00CE66B1">
        <w:rPr>
          <w:rFonts w:ascii="Verdana" w:hAnsi="Verdana"/>
        </w:rPr>
        <w:t>i</w:t>
      </w:r>
      <w:r>
        <w:rPr>
          <w:rFonts w:ascii="Verdana" w:hAnsi="Verdana"/>
        </w:rPr>
        <w:t xml:space="preserve">n </w:t>
      </w:r>
      <w:r w:rsidR="008A080C">
        <w:rPr>
          <w:rFonts w:ascii="Verdana" w:hAnsi="Verdana"/>
        </w:rPr>
        <w:t>t</w:t>
      </w:r>
      <w:r>
        <w:rPr>
          <w:rFonts w:ascii="Verdana" w:hAnsi="Verdana"/>
        </w:rPr>
        <w:t xml:space="preserve">he Windows </w:t>
      </w:r>
      <w:r w:rsidR="008A080C">
        <w:rPr>
          <w:rFonts w:ascii="Verdana" w:hAnsi="Verdana"/>
        </w:rPr>
        <w:t>t</w:t>
      </w:r>
      <w:r>
        <w:rPr>
          <w:rFonts w:ascii="Verdana" w:hAnsi="Verdana"/>
        </w:rPr>
        <w:t>askbar</w:t>
      </w:r>
    </w:p>
    <w:p w:rsidR="00A05CE9" w:rsidRPr="008A080C" w:rsidRDefault="00A05CE9" w:rsidP="00A05CE9">
      <w:pPr>
        <w:pStyle w:val="Heading2"/>
        <w:rPr>
          <w:rFonts w:ascii="Verdana" w:hAnsi="Verdana"/>
          <w:i w:val="0"/>
          <w:color w:val="FF6600"/>
        </w:rPr>
      </w:pPr>
      <w:bookmarkStart w:id="54" w:name="_Toc122859617"/>
      <w:bookmarkStart w:id="55" w:name="_Toc145299349"/>
      <w:r w:rsidRPr="008A080C">
        <w:rPr>
          <w:rFonts w:ascii="Verdana" w:hAnsi="Verdana"/>
          <w:i w:val="0"/>
          <w:color w:val="FF6600"/>
        </w:rPr>
        <w:lastRenderedPageBreak/>
        <w:t>Unread Marks</w:t>
      </w:r>
      <w:bookmarkEnd w:id="54"/>
      <w:bookmarkEnd w:id="55"/>
    </w:p>
    <w:p w:rsidR="00A05CE9" w:rsidRDefault="00A05CE9" w:rsidP="00A05CE9">
      <w:pPr>
        <w:pStyle w:val="Bodytext"/>
      </w:pPr>
      <w:r>
        <w:t xml:space="preserve">While alerts notify you when changes are made inside your workspaces, unread marks help you find the specific content in a workspace that you have not yet seen. In your Launchbar, workspaces with unread content are marked with unread marks of varying levels of boldness </w:t>
      </w:r>
      <w:r w:rsidR="00BB1C7B">
        <w:t>that indicate</w:t>
      </w:r>
      <w:r>
        <w:t xml:space="preserve"> how recently the changes were made. </w:t>
      </w:r>
    </w:p>
    <w:p w:rsidR="00A05CE9" w:rsidRDefault="00A05CE9" w:rsidP="00A05CE9">
      <w:pPr>
        <w:pStyle w:val="Bodytext"/>
      </w:pPr>
      <w:r>
        <w:t xml:space="preserve">Within workspaces, unread marks appear on the Tool tabs, as well as on the specific items that have new content, such as a file or discussion thread. As soon as you read the new content, the unread marks disappear. You can also manually remove all unread marks in a tool or workspace. </w:t>
      </w:r>
    </w:p>
    <w:p w:rsidR="00A05CE9" w:rsidRPr="00CE66B1" w:rsidRDefault="00A05CE9" w:rsidP="00A05CE9">
      <w:pPr>
        <w:pStyle w:val="Heading2"/>
        <w:rPr>
          <w:rFonts w:ascii="Verdana" w:hAnsi="Verdana"/>
          <w:i w:val="0"/>
          <w:color w:val="FF6600"/>
        </w:rPr>
      </w:pPr>
      <w:bookmarkStart w:id="56" w:name="_Toc122859618"/>
      <w:bookmarkStart w:id="57" w:name="_Toc145299350"/>
      <w:r w:rsidRPr="00CE66B1">
        <w:rPr>
          <w:rFonts w:ascii="Verdana" w:hAnsi="Verdana"/>
          <w:i w:val="0"/>
          <w:color w:val="FF6600"/>
        </w:rPr>
        <w:t>Real-Time Communication Tools</w:t>
      </w:r>
      <w:bookmarkEnd w:id="56"/>
      <w:bookmarkEnd w:id="57"/>
    </w:p>
    <w:p w:rsidR="00A05CE9" w:rsidRDefault="00A05CE9" w:rsidP="00A05CE9">
      <w:pPr>
        <w:pStyle w:val="Bodytext"/>
      </w:pPr>
      <w:r>
        <w:t>Everybody knows that frequent team communication is critical to the successful completion of most projects. Without that communication, important issues often go unaddressed, leading to a delay in delivery, or worse yet, a misunderstanding about the final project deliverable. Yet teams in the new world of work often do not have the benefit of those spontaneous hallway conversations where so much valuable information can be exchanged.</w:t>
      </w:r>
    </w:p>
    <w:p w:rsidR="00A05CE9" w:rsidRDefault="00A05CE9" w:rsidP="00A05CE9">
      <w:pPr>
        <w:pStyle w:val="Bodytext"/>
      </w:pPr>
      <w:r>
        <w:t>Office Groove 2007 provides teams with integrated real-time communication tools to facilitate both deliberate and impromptu information exchange. Groove communications are embedded in the work, so everybody on the team understands the context for the communication. Office Groove 2007 supports multiple modes of communication to help your team make better, more</w:t>
      </w:r>
      <w:r w:rsidR="00AD1C49">
        <w:t xml:space="preserve"> </w:t>
      </w:r>
      <w:r>
        <w:t>informed decisions and shorten overall project cycles.</w:t>
      </w:r>
    </w:p>
    <w:p w:rsidR="00A05CE9" w:rsidRPr="008F0D63" w:rsidRDefault="00A05CE9" w:rsidP="008F0D63">
      <w:pPr>
        <w:pStyle w:val="Heading3"/>
        <w:rPr>
          <w:sz w:val="20"/>
        </w:rPr>
      </w:pPr>
      <w:bookmarkStart w:id="58" w:name="_Toc122859619"/>
      <w:bookmarkStart w:id="59" w:name="_Toc145299351"/>
      <w:r w:rsidRPr="008F0D63">
        <w:rPr>
          <w:sz w:val="20"/>
        </w:rPr>
        <w:t>Messaging</w:t>
      </w:r>
      <w:bookmarkEnd w:id="58"/>
      <w:bookmarkEnd w:id="59"/>
    </w:p>
    <w:p w:rsidR="00A05CE9" w:rsidRDefault="00A05CE9" w:rsidP="00A05CE9">
      <w:pPr>
        <w:pStyle w:val="Bodytext"/>
      </w:pPr>
      <w:r>
        <w:t xml:space="preserve">Office Groove 2007 includes a basic messaging capability that enables users to send simple text or voice messages to one or more contacts. Groove messaging is typically used for communications that may not be relevant to the team as a whole. You can send a message to a team member from the Launchbar or right from a workspace. Links to workspace content can be embedded in the text of messages, helping draw the message recipient’s attention to a particular work item. Messages are delivered in real time to recipients who are online, but can also be sent to offline users who </w:t>
      </w:r>
      <w:r w:rsidR="00AD1C49">
        <w:t xml:space="preserve">will </w:t>
      </w:r>
      <w:r>
        <w:t>receive the messages when they next connect. New messages appear in your system tray with your other Groove alerts.</w:t>
      </w:r>
    </w:p>
    <w:p w:rsidR="00A05CE9" w:rsidRPr="008F0D63" w:rsidRDefault="00A05CE9" w:rsidP="008F0D63">
      <w:pPr>
        <w:pStyle w:val="Heading3"/>
        <w:rPr>
          <w:sz w:val="20"/>
        </w:rPr>
      </w:pPr>
      <w:bookmarkStart w:id="60" w:name="_Toc122859620"/>
      <w:bookmarkStart w:id="61" w:name="_Toc145299352"/>
      <w:r w:rsidRPr="008F0D63">
        <w:rPr>
          <w:sz w:val="20"/>
        </w:rPr>
        <w:t>Workspace Chat</w:t>
      </w:r>
      <w:bookmarkEnd w:id="60"/>
      <w:bookmarkEnd w:id="61"/>
    </w:p>
    <w:p w:rsidR="00A05CE9" w:rsidRDefault="00A05CE9" w:rsidP="00A05CE9">
      <w:pPr>
        <w:pStyle w:val="Bodytext"/>
      </w:pPr>
      <w:r>
        <w:t xml:space="preserve">Workspace Chat in Office Groove 2007 helps team members to communicate in real time in the context of a particular workspace. Workspace Presence Awareness helps you figure out the right time to engage a team member, and Workspace Chat enables you to do so. You can communicate in Workspace Chat </w:t>
      </w:r>
      <w:r w:rsidR="00F57F24">
        <w:t>by using</w:t>
      </w:r>
      <w:r>
        <w:t xml:space="preserve"> text or voice, depending on your needs. Voice messages are sent only to members who are actively working in the workspace. Text </w:t>
      </w:r>
      <w:r>
        <w:lastRenderedPageBreak/>
        <w:t>chats, on the other hand, are sent to all members, who receive a flashing alert indicating that someone is attempting to communicate with them. Clicking the alert brings them into the chat with you.</w:t>
      </w:r>
    </w:p>
    <w:p w:rsidR="00A05CE9" w:rsidRPr="008F0D63" w:rsidRDefault="00A05CE9" w:rsidP="008F0D63">
      <w:pPr>
        <w:pStyle w:val="Heading3"/>
        <w:rPr>
          <w:sz w:val="20"/>
        </w:rPr>
      </w:pPr>
      <w:bookmarkStart w:id="62" w:name="_Toc122859621"/>
      <w:bookmarkStart w:id="63" w:name="_Toc145299353"/>
      <w:r w:rsidRPr="008F0D63">
        <w:rPr>
          <w:sz w:val="20"/>
        </w:rPr>
        <w:t>Office Communicator Integration</w:t>
      </w:r>
      <w:bookmarkEnd w:id="62"/>
      <w:bookmarkEnd w:id="63"/>
    </w:p>
    <w:p w:rsidR="00A05CE9" w:rsidRDefault="00A05CE9" w:rsidP="00A05CE9">
      <w:pPr>
        <w:pStyle w:val="Bodytext"/>
      </w:pPr>
      <w:r>
        <w:t xml:space="preserve">While Groove messaging and Workspace Chat are sufficient for basic communication needs in Office Groove 2007, you can also take advantage of the powerful and robust real-time communications capabilities of Office Communicator directly from Groove. When you are running Office Groove 2007 and Office Communicator 2007 or 2005, you can view the awareness states (online, busy, or away, for example) of your Communicator contacts directly from the Groove Launchbar or a Groove workspace. When a contact is free, you can right-click to initiate a Communicator real-time chat or phone call with that contact directly from the Groove interface. </w:t>
      </w:r>
    </w:p>
    <w:p w:rsidR="00A05CE9" w:rsidRDefault="00BB1CFB" w:rsidP="00A05CE9">
      <w:pPr>
        <w:pStyle w:val="Bodytext"/>
      </w:pPr>
      <w:r>
        <w:rPr>
          <w:noProof/>
          <w:lang w:bidi="ar-SA"/>
        </w:rPr>
        <w:drawing>
          <wp:anchor distT="0" distB="0" distL="114300" distR="114300" simplePos="0" relativeHeight="251659776" behindDoc="0" locked="0" layoutInCell="1" allowOverlap="1">
            <wp:simplePos x="0" y="0"/>
            <wp:positionH relativeFrom="column">
              <wp:posOffset>114300</wp:posOffset>
            </wp:positionH>
            <wp:positionV relativeFrom="paragraph">
              <wp:posOffset>243840</wp:posOffset>
            </wp:positionV>
            <wp:extent cx="5826760" cy="4370070"/>
            <wp:effectExtent l="19050" t="0" r="254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
                    <a:srcRect/>
                    <a:stretch>
                      <a:fillRect/>
                    </a:stretch>
                  </pic:blipFill>
                  <pic:spPr bwMode="auto">
                    <a:xfrm>
                      <a:off x="0" y="0"/>
                      <a:ext cx="5826760" cy="4370070"/>
                    </a:xfrm>
                    <a:prstGeom prst="rect">
                      <a:avLst/>
                    </a:prstGeom>
                    <a:noFill/>
                    <a:ln w="9525">
                      <a:noFill/>
                      <a:miter lim="800000"/>
                      <a:headEnd/>
                      <a:tailEnd/>
                    </a:ln>
                  </pic:spPr>
                </pic:pic>
              </a:graphicData>
            </a:graphic>
          </wp:anchor>
        </w:drawing>
      </w:r>
    </w:p>
    <w:p w:rsidR="00A05CE9" w:rsidRDefault="00A05CE9" w:rsidP="00A05CE9">
      <w:pPr>
        <w:pStyle w:val="Bodytext"/>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6673FB" w:rsidRDefault="006673FB" w:rsidP="00A05CE9">
      <w:pPr>
        <w:pStyle w:val="Caption"/>
      </w:pPr>
    </w:p>
    <w:p w:rsidR="00A05CE9" w:rsidRPr="00BA4698" w:rsidRDefault="00A05CE9" w:rsidP="00A05CE9">
      <w:pPr>
        <w:pStyle w:val="Caption"/>
        <w:rPr>
          <w:rFonts w:ascii="Verdana" w:hAnsi="Verdana"/>
        </w:rPr>
      </w:pPr>
      <w:r w:rsidRPr="00BA4698">
        <w:rPr>
          <w:rFonts w:ascii="Verdana" w:hAnsi="Verdana"/>
        </w:rPr>
        <w:t>Figure 8: Launching an Office Communicator conversation from a Groove workspace</w:t>
      </w:r>
    </w:p>
    <w:p w:rsidR="00A05CE9" w:rsidRDefault="00A05CE9" w:rsidP="00A05CE9">
      <w:pPr>
        <w:pStyle w:val="Heading1"/>
        <w:rPr>
          <w:rFonts w:ascii="Verdana" w:hAnsi="Verdana"/>
        </w:rPr>
      </w:pPr>
      <w:bookmarkStart w:id="64" w:name="_Product_Highlights"/>
      <w:bookmarkStart w:id="65" w:name="_Toc122859622"/>
      <w:bookmarkStart w:id="66" w:name="_Toc145299354"/>
      <w:bookmarkEnd w:id="64"/>
      <w:r>
        <w:rPr>
          <w:rFonts w:ascii="Verdana" w:hAnsi="Verdana"/>
        </w:rPr>
        <w:lastRenderedPageBreak/>
        <w:t>Customize Your Workspaces</w:t>
      </w:r>
      <w:bookmarkEnd w:id="65"/>
      <w:bookmarkEnd w:id="66"/>
    </w:p>
    <w:p w:rsidR="00A05CE9" w:rsidRDefault="00A05CE9" w:rsidP="00A05CE9">
      <w:pPr>
        <w:pStyle w:val="Bodytext"/>
      </w:pPr>
      <w:r>
        <w:t xml:space="preserve">From its inception, Office Groove 2007 was designed to help people quickly and effectively work together. For some teams, that just means having a workspace where they can share files or engage in team discussions. Other teams, however, may require tools that are customized to support a specific business process or project activity. Power users can use the Groove Forms tool and Groove InfoPath Forms tool to build custom workspace forms that meet their unique needs. </w:t>
      </w:r>
    </w:p>
    <w:p w:rsidR="00A05CE9" w:rsidRPr="00BA4698" w:rsidRDefault="00A05CE9" w:rsidP="00A05CE9">
      <w:pPr>
        <w:pStyle w:val="Heading2"/>
        <w:rPr>
          <w:rFonts w:ascii="Verdana" w:hAnsi="Verdana"/>
          <w:i w:val="0"/>
          <w:color w:val="FF6600"/>
        </w:rPr>
      </w:pPr>
      <w:bookmarkStart w:id="67" w:name="_Toc122859623"/>
      <w:bookmarkStart w:id="68" w:name="_Toc145299355"/>
      <w:r w:rsidRPr="00BA4698">
        <w:rPr>
          <w:rFonts w:ascii="Verdana" w:hAnsi="Verdana"/>
          <w:i w:val="0"/>
          <w:color w:val="FF6600"/>
        </w:rPr>
        <w:t>Build Custom Forms</w:t>
      </w:r>
      <w:bookmarkEnd w:id="67"/>
      <w:bookmarkEnd w:id="68"/>
    </w:p>
    <w:p w:rsidR="00A05CE9" w:rsidRDefault="00A05CE9" w:rsidP="00A05CE9">
      <w:pPr>
        <w:pStyle w:val="Bodytext"/>
      </w:pPr>
      <w:r>
        <w:t xml:space="preserve">The Groove Forms tool brings your structured data and business processes right into the Groove workspace environment. Your team can build custom forms to enter and update data, get detailed information about the status of work items, and represent simple workflows. A development team may want to create a Groove form to track incidents or bugs, for example, while a sales team might create a Groove form to share information about customers, prospects, and sales calls. </w:t>
      </w:r>
    </w:p>
    <w:p w:rsidR="00A05CE9" w:rsidRDefault="00A05CE9" w:rsidP="00A05CE9">
      <w:pPr>
        <w:pStyle w:val="Bodytext"/>
      </w:pPr>
      <w:r>
        <w:t xml:space="preserve">You can build custom forms directly in the Groove interface </w:t>
      </w:r>
      <w:r w:rsidR="00F57F24">
        <w:t>by using</w:t>
      </w:r>
      <w:r>
        <w:t xml:space="preserve"> the </w:t>
      </w:r>
      <w:r w:rsidR="00B01D54">
        <w:t xml:space="preserve">Forms Designer in </w:t>
      </w:r>
      <w:r>
        <w:t xml:space="preserve">Office Groove 2007. The Forms Designer is a rich and flexible environment that enables any workspace member with the necessary permissions to contribute to the design of the application. As with most Web page design tools, you can use the Forms Designer to create and make changes to a form and then preview it before you publish your changes to the workspace. </w:t>
      </w:r>
    </w:p>
    <w:p w:rsidR="00A05CE9" w:rsidRPr="00BA4698" w:rsidRDefault="00A05CE9" w:rsidP="00A05CE9">
      <w:pPr>
        <w:pStyle w:val="Heading2"/>
        <w:rPr>
          <w:rFonts w:ascii="Verdana" w:hAnsi="Verdana"/>
          <w:i w:val="0"/>
          <w:color w:val="FF6600"/>
        </w:rPr>
      </w:pPr>
      <w:bookmarkStart w:id="69" w:name="_Toc122859624"/>
      <w:bookmarkStart w:id="70" w:name="_Toc145299356"/>
      <w:r w:rsidRPr="00BA4698">
        <w:rPr>
          <w:rFonts w:ascii="Verdana" w:hAnsi="Verdana"/>
          <w:i w:val="0"/>
          <w:color w:val="FF6600"/>
        </w:rPr>
        <w:t>Import an InfoPath Form</w:t>
      </w:r>
      <w:bookmarkEnd w:id="69"/>
      <w:bookmarkEnd w:id="70"/>
    </w:p>
    <w:p w:rsidR="00A05CE9" w:rsidRDefault="00A05CE9" w:rsidP="00A05CE9">
      <w:pPr>
        <w:pStyle w:val="Bodytext"/>
      </w:pPr>
      <w:r>
        <w:t xml:space="preserve">Office Groove 2007 also includes an option for you to import forms that you build with Office InfoPath 2007. Office InfoPath 2007 provides an intuitive development environment with all the components you need to build a new form or modify an existing one. After you have built your form in Office InfoPath 2007, you import the form into the workspace </w:t>
      </w:r>
      <w:r w:rsidR="00F57F24">
        <w:t>by using</w:t>
      </w:r>
      <w:r>
        <w:t xml:space="preserve"> the Groove InfoPath Forms tool. </w:t>
      </w:r>
    </w:p>
    <w:p w:rsidR="00A05CE9" w:rsidRDefault="00BB1CFB" w:rsidP="00A05CE9">
      <w:pPr>
        <w:pStyle w:val="Bodytext"/>
      </w:pPr>
      <w:r>
        <w:rPr>
          <w:noProof/>
          <w:lang w:bidi="ar-SA"/>
        </w:rPr>
        <w:lastRenderedPageBreak/>
        <w:drawing>
          <wp:anchor distT="0" distB="0" distL="114300" distR="114300" simplePos="0" relativeHeight="251658752" behindDoc="1" locked="0" layoutInCell="1" allowOverlap="1">
            <wp:simplePos x="0" y="0"/>
            <wp:positionH relativeFrom="column">
              <wp:posOffset>-137795</wp:posOffset>
            </wp:positionH>
            <wp:positionV relativeFrom="paragraph">
              <wp:posOffset>159385</wp:posOffset>
            </wp:positionV>
            <wp:extent cx="5762625" cy="4316730"/>
            <wp:effectExtent l="19050" t="0" r="9525" b="0"/>
            <wp:wrapTight wrapText="bothSides">
              <wp:wrapPolygon edited="0">
                <wp:start x="-71" y="0"/>
                <wp:lineTo x="-71" y="21543"/>
                <wp:lineTo x="21636" y="21543"/>
                <wp:lineTo x="21636" y="0"/>
                <wp:lineTo x="-71" y="0"/>
              </wp:wrapPolygon>
            </wp:wrapTight>
            <wp:docPr id="95" name="Picture 95" descr="Info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nfoPath"/>
                    <pic:cNvPicPr>
                      <a:picLocks noChangeAspect="1" noChangeArrowheads="1"/>
                    </pic:cNvPicPr>
                  </pic:nvPicPr>
                  <pic:blipFill>
                    <a:blip r:embed="rId22"/>
                    <a:srcRect/>
                    <a:stretch>
                      <a:fillRect/>
                    </a:stretch>
                  </pic:blipFill>
                  <pic:spPr bwMode="auto">
                    <a:xfrm>
                      <a:off x="0" y="0"/>
                      <a:ext cx="5762625" cy="4316730"/>
                    </a:xfrm>
                    <a:prstGeom prst="rect">
                      <a:avLst/>
                    </a:prstGeom>
                    <a:noFill/>
                    <a:ln w="9525">
                      <a:noFill/>
                      <a:miter lim="800000"/>
                      <a:headEnd/>
                      <a:tailEnd/>
                    </a:ln>
                  </pic:spPr>
                </pic:pic>
              </a:graphicData>
            </a:graphic>
          </wp:anchor>
        </w:drawing>
      </w:r>
    </w:p>
    <w:p w:rsidR="00A05CE9" w:rsidRDefault="00A05CE9" w:rsidP="00A05CE9">
      <w:pPr>
        <w:pStyle w:val="Caption"/>
        <w:rPr>
          <w:rFonts w:ascii="Verdana" w:hAnsi="Verdana"/>
        </w:rPr>
      </w:pPr>
      <w:r>
        <w:rPr>
          <w:rFonts w:ascii="Verdana" w:hAnsi="Verdana"/>
        </w:rPr>
        <w:t>Figure 9: An Issue Tracker form in a Groove workspace</w:t>
      </w:r>
    </w:p>
    <w:p w:rsidR="00A05CE9" w:rsidRPr="00BA4698" w:rsidRDefault="00A05CE9" w:rsidP="00A05CE9">
      <w:pPr>
        <w:pStyle w:val="Heading2"/>
        <w:rPr>
          <w:rFonts w:ascii="Verdana" w:hAnsi="Verdana"/>
          <w:i w:val="0"/>
          <w:color w:val="FF6600"/>
        </w:rPr>
      </w:pPr>
      <w:bookmarkStart w:id="71" w:name="_Toc122859625"/>
      <w:bookmarkStart w:id="72" w:name="_Toc145299357"/>
      <w:r w:rsidRPr="00BA4698">
        <w:rPr>
          <w:rFonts w:ascii="Verdana" w:hAnsi="Verdana"/>
          <w:i w:val="0"/>
          <w:color w:val="FF6600"/>
        </w:rPr>
        <w:t>Create Templates for Future Use</w:t>
      </w:r>
      <w:bookmarkEnd w:id="71"/>
      <w:bookmarkEnd w:id="72"/>
    </w:p>
    <w:p w:rsidR="00A05CE9" w:rsidRDefault="00A05CE9" w:rsidP="00A05CE9">
      <w:pPr>
        <w:pStyle w:val="Bodytext"/>
      </w:pPr>
      <w:r>
        <w:t xml:space="preserve">Most teams complete similar projects over time—launching a new product, coordinating an event, or managing a new business engagement, for example. Using a workspace that has been preconfigured for these projects is often helpful. After you have created a workspace for a specific project, you can save it—or any custom tools within it—as a template for future use. Your tool templates automatically appear in the </w:t>
      </w:r>
      <w:r w:rsidRPr="00A068E5">
        <w:t xml:space="preserve">Groove Add Tool list, while your workspace templates appear in the </w:t>
      </w:r>
      <w:r>
        <w:t xml:space="preserve">Create New Workspace </w:t>
      </w:r>
      <w:r w:rsidR="00770C54">
        <w:t>W</w:t>
      </w:r>
      <w:r>
        <w:t xml:space="preserve">izard </w:t>
      </w:r>
      <w:r w:rsidR="00BA4698">
        <w:t>t</w:t>
      </w:r>
      <w:r>
        <w:t>emplate list.</w:t>
      </w:r>
    </w:p>
    <w:p w:rsidR="00A05CE9" w:rsidRDefault="008F0D63" w:rsidP="00A05CE9">
      <w:pPr>
        <w:pStyle w:val="Heading1"/>
        <w:rPr>
          <w:rFonts w:ascii="Verdana" w:hAnsi="Verdana"/>
        </w:rPr>
      </w:pPr>
      <w:bookmarkStart w:id="73" w:name="_Toc122859626"/>
      <w:r>
        <w:rPr>
          <w:rFonts w:ascii="Verdana" w:hAnsi="Verdana"/>
        </w:rPr>
        <w:br w:type="page"/>
      </w:r>
      <w:bookmarkStart w:id="74" w:name="_Toc145299358"/>
      <w:r w:rsidR="00A05CE9">
        <w:rPr>
          <w:rFonts w:ascii="Verdana" w:hAnsi="Verdana"/>
        </w:rPr>
        <w:lastRenderedPageBreak/>
        <w:t>Summary</w:t>
      </w:r>
      <w:bookmarkEnd w:id="73"/>
      <w:bookmarkEnd w:id="74"/>
    </w:p>
    <w:p w:rsidR="00A05CE9" w:rsidRDefault="00A05CE9" w:rsidP="00A05CE9">
      <w:pPr>
        <w:pStyle w:val="Bodytext"/>
      </w:pPr>
      <w:r>
        <w:t xml:space="preserve">In today’s increasingly global and mobile work environment, teams that span offices, locations, organizations, and time zones need tools that help them work together dynamically and effectively—wherever they are in the world. </w:t>
      </w:r>
    </w:p>
    <w:p w:rsidR="00A05CE9" w:rsidRDefault="00A05CE9" w:rsidP="00A05CE9">
      <w:pPr>
        <w:pStyle w:val="Bodytext"/>
      </w:pPr>
      <w:r>
        <w:t>Microsoft Office Groove 2007 is a collaboration software program designed specifically to e</w:t>
      </w:r>
      <w:r w:rsidRPr="00BA4698">
        <w:rPr>
          <w:color w:val="auto"/>
        </w:rPr>
        <w:t>n</w:t>
      </w:r>
      <w:r>
        <w:t>able teams in this new environment to work together toward their goals and deliverables. Teams using Office Groove 2007 share collaborative workspaces that place all team members, tools, and information in one convenient location accessible from each member’s computer. While you may not be able to pop into your coworker’s office to hand her a document and chat about your project, Office Groove 2007 makes it possible for you to share the same valuable information and collaborate in that same spontaneous manner.</w:t>
      </w:r>
    </w:p>
    <w:p w:rsidR="000F20C8" w:rsidRPr="00D14548" w:rsidRDefault="00F505A4" w:rsidP="00D14548">
      <w:pPr>
        <w:pStyle w:val="Heading1"/>
        <w:rPr>
          <w:rFonts w:ascii="Verdana" w:hAnsi="Verdana"/>
        </w:rPr>
      </w:pPr>
      <w:r w:rsidRPr="00D14548">
        <w:rPr>
          <w:rFonts w:ascii="Verdana" w:hAnsi="Verdana"/>
        </w:rPr>
        <w:br w:type="page"/>
      </w:r>
      <w:bookmarkStart w:id="75" w:name="_Toc145299359"/>
      <w:r w:rsidR="008F0D63" w:rsidRPr="00D14548">
        <w:rPr>
          <w:rFonts w:ascii="Verdana" w:hAnsi="Verdana"/>
        </w:rPr>
        <w:lastRenderedPageBreak/>
        <w:t xml:space="preserve">Microsoft </w:t>
      </w:r>
      <w:r w:rsidR="003D27FC" w:rsidRPr="00D14548">
        <w:rPr>
          <w:rFonts w:ascii="Verdana" w:hAnsi="Verdana"/>
        </w:rPr>
        <w:t xml:space="preserve">Office OneNote 2007 </w:t>
      </w:r>
      <w:r w:rsidR="00B46BBA" w:rsidRPr="00D14548">
        <w:rPr>
          <w:rFonts w:ascii="Verdana" w:hAnsi="Verdana"/>
        </w:rPr>
        <w:t>Guide</w:t>
      </w:r>
      <w:bookmarkStart w:id="76" w:name="_Toc119076341"/>
      <w:bookmarkEnd w:id="75"/>
    </w:p>
    <w:p w:rsidR="000F20C8" w:rsidRDefault="00D91CD1">
      <w:pPr>
        <w:pStyle w:val="Bodytext"/>
        <w:rPr>
          <w:color w:val="auto"/>
        </w:rPr>
      </w:pPr>
      <w:r w:rsidRPr="00E1219C">
        <w:rPr>
          <w:color w:val="auto"/>
        </w:rPr>
        <w:t>In today’s world of work</w:t>
      </w:r>
      <w:r w:rsidR="00BA4698">
        <w:rPr>
          <w:color w:val="auto"/>
        </w:rPr>
        <w:t>,</w:t>
      </w:r>
      <w:r w:rsidRPr="00E1219C">
        <w:rPr>
          <w:color w:val="auto"/>
        </w:rPr>
        <w:t xml:space="preserve"> </w:t>
      </w:r>
      <w:r w:rsidR="0039347D" w:rsidRPr="00E1219C">
        <w:rPr>
          <w:color w:val="auto"/>
        </w:rPr>
        <w:t>people</w:t>
      </w:r>
      <w:r w:rsidRPr="00E1219C">
        <w:rPr>
          <w:color w:val="auto"/>
        </w:rPr>
        <w:t xml:space="preserve"> are </w:t>
      </w:r>
      <w:r w:rsidR="00E1219C" w:rsidRPr="00E1219C">
        <w:rPr>
          <w:color w:val="auto"/>
        </w:rPr>
        <w:t xml:space="preserve">increasingly </w:t>
      </w:r>
      <w:r w:rsidRPr="00E1219C">
        <w:rPr>
          <w:color w:val="auto"/>
        </w:rPr>
        <w:t>required to stay o</w:t>
      </w:r>
      <w:r w:rsidRPr="00E1219C">
        <w:rPr>
          <w:rStyle w:val="PageNumber"/>
          <w:color w:val="auto"/>
        </w:rPr>
        <w:t>n top of ever</w:t>
      </w:r>
      <w:r w:rsidRPr="00E1219C">
        <w:rPr>
          <w:color w:val="auto"/>
        </w:rPr>
        <w:t xml:space="preserve">-growing volumes of information, and teams are being asked to work </w:t>
      </w:r>
      <w:r w:rsidR="0039347D" w:rsidRPr="00E1219C">
        <w:rPr>
          <w:rStyle w:val="PageNumber"/>
          <w:color w:val="auto"/>
        </w:rPr>
        <w:t xml:space="preserve">together </w:t>
      </w:r>
      <w:r w:rsidR="002764E7">
        <w:rPr>
          <w:rStyle w:val="PageNumber"/>
          <w:color w:val="auto"/>
        </w:rPr>
        <w:t xml:space="preserve">in new ways and </w:t>
      </w:r>
      <w:r w:rsidR="006B4A22">
        <w:rPr>
          <w:rStyle w:val="PageNumber"/>
          <w:color w:val="auto"/>
        </w:rPr>
        <w:t xml:space="preserve">share notes and information </w:t>
      </w:r>
      <w:r w:rsidR="0039347D" w:rsidRPr="00E1219C">
        <w:rPr>
          <w:rStyle w:val="PageNumber"/>
          <w:color w:val="auto"/>
        </w:rPr>
        <w:t>more than ever before.</w:t>
      </w:r>
      <w:r w:rsidR="009B3513">
        <w:rPr>
          <w:color w:val="auto"/>
        </w:rPr>
        <w:t xml:space="preserve"> </w:t>
      </w:r>
      <w:r w:rsidR="0039347D" w:rsidRPr="00E1219C">
        <w:rPr>
          <w:color w:val="auto"/>
        </w:rPr>
        <w:t xml:space="preserve">People </w:t>
      </w:r>
      <w:r w:rsidR="00266688">
        <w:rPr>
          <w:color w:val="auto"/>
        </w:rPr>
        <w:t>have lacked</w:t>
      </w:r>
      <w:r w:rsidR="00266688" w:rsidRPr="00E1219C">
        <w:rPr>
          <w:color w:val="auto"/>
        </w:rPr>
        <w:t xml:space="preserve"> </w:t>
      </w:r>
      <w:r w:rsidR="00A92F77" w:rsidRPr="00E1219C">
        <w:rPr>
          <w:color w:val="auto"/>
        </w:rPr>
        <w:t>a tool that’s flexible enough to capture the many different types of information that they deal with every day, and organizations lose valuable information because it</w:t>
      </w:r>
      <w:r w:rsidR="00C355AA">
        <w:rPr>
          <w:color w:val="auto"/>
        </w:rPr>
        <w:t xml:space="preserve"> isn’t </w:t>
      </w:r>
      <w:r w:rsidR="00A92F77" w:rsidRPr="00E1219C">
        <w:rPr>
          <w:color w:val="auto"/>
        </w:rPr>
        <w:t xml:space="preserve">captured or </w:t>
      </w:r>
      <w:r w:rsidR="00724D65">
        <w:rPr>
          <w:color w:val="auto"/>
        </w:rPr>
        <w:t xml:space="preserve">because </w:t>
      </w:r>
      <w:r w:rsidR="00C355AA">
        <w:rPr>
          <w:color w:val="auto"/>
        </w:rPr>
        <w:t>it’s</w:t>
      </w:r>
      <w:r w:rsidR="00C355AA" w:rsidRPr="00E1219C">
        <w:rPr>
          <w:color w:val="auto"/>
        </w:rPr>
        <w:t xml:space="preserve"> </w:t>
      </w:r>
      <w:r w:rsidR="00A92F77" w:rsidRPr="00E1219C">
        <w:rPr>
          <w:color w:val="auto"/>
        </w:rPr>
        <w:t>lost in e</w:t>
      </w:r>
      <w:r w:rsidR="00967244">
        <w:rPr>
          <w:color w:val="auto"/>
        </w:rPr>
        <w:t>-</w:t>
      </w:r>
      <w:r w:rsidR="00A92F77" w:rsidRPr="00E1219C">
        <w:rPr>
          <w:color w:val="auto"/>
        </w:rPr>
        <w:t>mail.</w:t>
      </w:r>
      <w:r w:rsidR="009B3513">
        <w:rPr>
          <w:color w:val="auto"/>
        </w:rPr>
        <w:t xml:space="preserve"> </w:t>
      </w:r>
      <w:r w:rsidR="00A92F77" w:rsidRPr="00E1219C">
        <w:rPr>
          <w:color w:val="auto"/>
        </w:rPr>
        <w:t xml:space="preserve">When tasked with working together, teams default to </w:t>
      </w:r>
      <w:r w:rsidR="00A968A3">
        <w:rPr>
          <w:color w:val="auto"/>
        </w:rPr>
        <w:t>e</w:t>
      </w:r>
      <w:r w:rsidR="00967244">
        <w:rPr>
          <w:color w:val="auto"/>
        </w:rPr>
        <w:t>-</w:t>
      </w:r>
      <w:r w:rsidR="00A968A3">
        <w:rPr>
          <w:color w:val="auto"/>
        </w:rPr>
        <w:t xml:space="preserve">mail </w:t>
      </w:r>
      <w:r w:rsidR="00A92F77" w:rsidRPr="00E1219C">
        <w:rPr>
          <w:color w:val="auto"/>
        </w:rPr>
        <w:t>for information sharing and collaboration, and it’s increasingly difficult to get teams “on the same page</w:t>
      </w:r>
      <w:r w:rsidR="00D6149B">
        <w:rPr>
          <w:color w:val="auto"/>
        </w:rPr>
        <w:t>.</w:t>
      </w:r>
      <w:r w:rsidR="00A92F77" w:rsidRPr="00E1219C">
        <w:rPr>
          <w:color w:val="auto"/>
        </w:rPr>
        <w:t>”</w:t>
      </w:r>
    </w:p>
    <w:p w:rsidR="000F20C8" w:rsidRDefault="00A92F77">
      <w:pPr>
        <w:pStyle w:val="Bodytext"/>
        <w:rPr>
          <w:rFonts w:cs="Tunga"/>
        </w:rPr>
      </w:pPr>
      <w:r w:rsidRPr="00E1219C">
        <w:t xml:space="preserve">Enter Microsoft Office OneNote </w:t>
      </w:r>
      <w:smartTag w:uri="urn:schemas-microsoft-com:office:smarttags" w:element="metricconverter">
        <w:smartTagPr>
          <w:attr w:name="ProductID" w:val="2007, a"/>
        </w:smartTagPr>
        <w:r w:rsidRPr="00E1219C">
          <w:t xml:space="preserve">2007, </w:t>
        </w:r>
        <w:r w:rsidR="00500B44" w:rsidRPr="00E1219C">
          <w:t>a</w:t>
        </w:r>
      </w:smartTag>
      <w:r w:rsidR="00500B44" w:rsidRPr="00E1219C">
        <w:t xml:space="preserve"> </w:t>
      </w:r>
      <w:r w:rsidRPr="00E1219C">
        <w:t xml:space="preserve">digital notebook that gives you the flexibility to gather </w:t>
      </w:r>
      <w:r w:rsidR="0052689E">
        <w:t xml:space="preserve">and organize </w:t>
      </w:r>
      <w:r w:rsidR="006B4A22">
        <w:t>notes and</w:t>
      </w:r>
      <w:r w:rsidRPr="00E1219C">
        <w:t xml:space="preserve"> information</w:t>
      </w:r>
      <w:r w:rsidR="00500B44" w:rsidRPr="00E1219C">
        <w:rPr>
          <w:lang w:bidi="ar-SA"/>
        </w:rPr>
        <w:t>—from typed text, audio, and video to handwritten notes and drawings, graphics, and research from the Web and other applications</w:t>
      </w:r>
      <w:r w:rsidRPr="00E1219C">
        <w:rPr>
          <w:lang w:bidi="ar-SA"/>
        </w:rPr>
        <w:t>—all in one place</w:t>
      </w:r>
      <w:r w:rsidR="00500B44" w:rsidRPr="00E1219C">
        <w:rPr>
          <w:lang w:bidi="ar-SA"/>
        </w:rPr>
        <w:t>.</w:t>
      </w:r>
      <w:r w:rsidR="009B3513">
        <w:rPr>
          <w:lang w:bidi="ar-SA"/>
        </w:rPr>
        <w:t xml:space="preserve"> </w:t>
      </w:r>
      <w:r w:rsidRPr="00E1219C">
        <w:rPr>
          <w:rFonts w:cs="Tunga"/>
        </w:rPr>
        <w:t xml:space="preserve">Powerful search </w:t>
      </w:r>
      <w:r w:rsidR="00C355AA">
        <w:rPr>
          <w:rFonts w:cs="Tunga"/>
        </w:rPr>
        <w:t xml:space="preserve">capabilities </w:t>
      </w:r>
      <w:r w:rsidR="00D6149B">
        <w:rPr>
          <w:rFonts w:cs="Tunga"/>
        </w:rPr>
        <w:t>enable</w:t>
      </w:r>
      <w:r w:rsidRPr="00E1219C">
        <w:rPr>
          <w:rFonts w:cs="Tunga"/>
        </w:rPr>
        <w:t xml:space="preserve"> you to </w:t>
      </w:r>
      <w:r w:rsidR="00C355AA">
        <w:rPr>
          <w:rFonts w:cs="Tunga"/>
        </w:rPr>
        <w:t xml:space="preserve">easily </w:t>
      </w:r>
      <w:r w:rsidRPr="00E1219C">
        <w:rPr>
          <w:rFonts w:cs="Tunga"/>
        </w:rPr>
        <w:t xml:space="preserve">find information </w:t>
      </w:r>
      <w:r w:rsidR="0052689E">
        <w:rPr>
          <w:rFonts w:cs="Tunga"/>
        </w:rPr>
        <w:t>in new ways</w:t>
      </w:r>
      <w:r w:rsidRPr="00E1219C">
        <w:rPr>
          <w:rFonts w:cs="Tunga"/>
        </w:rPr>
        <w:t>, such as spoken words in audio and video recordings and text in scanned documents or pictures.</w:t>
      </w:r>
      <w:r w:rsidR="009B3513">
        <w:rPr>
          <w:rFonts w:cs="Tunga"/>
        </w:rPr>
        <w:t xml:space="preserve"> </w:t>
      </w:r>
      <w:r w:rsidR="0052689E">
        <w:rPr>
          <w:rFonts w:cs="Tunga"/>
        </w:rPr>
        <w:t xml:space="preserve">New to </w:t>
      </w:r>
      <w:r w:rsidR="00FE11DA">
        <w:rPr>
          <w:rFonts w:cs="Tunga"/>
        </w:rPr>
        <w:t xml:space="preserve">Office </w:t>
      </w:r>
      <w:r w:rsidR="0052689E">
        <w:rPr>
          <w:rFonts w:cs="Tunga"/>
        </w:rPr>
        <w:t>OneNote 2007 are s</w:t>
      </w:r>
      <w:r w:rsidRPr="00E1219C">
        <w:rPr>
          <w:rFonts w:cs="Tunga"/>
        </w:rPr>
        <w:t>hared notebooks</w:t>
      </w:r>
      <w:r w:rsidR="0052689E">
        <w:rPr>
          <w:rFonts w:cs="Tunga"/>
        </w:rPr>
        <w:t>, which</w:t>
      </w:r>
      <w:r w:rsidRPr="00E1219C">
        <w:rPr>
          <w:rFonts w:cs="Tunga"/>
        </w:rPr>
        <w:t xml:space="preserve"> give teams a place to </w:t>
      </w:r>
      <w:r w:rsidR="0052689E">
        <w:rPr>
          <w:rFonts w:cs="Tunga"/>
        </w:rPr>
        <w:t xml:space="preserve">gather notes, research, and information related to a project, customer, or meeting. With shared notebooks, users can all </w:t>
      </w:r>
      <w:r w:rsidR="007946EE">
        <w:rPr>
          <w:rFonts w:cs="Tunga"/>
        </w:rPr>
        <w:t>contribute</w:t>
      </w:r>
      <w:r w:rsidRPr="00E1219C">
        <w:rPr>
          <w:rFonts w:cs="Tunga"/>
        </w:rPr>
        <w:t xml:space="preserve"> and </w:t>
      </w:r>
      <w:r w:rsidR="0052689E">
        <w:rPr>
          <w:rFonts w:cs="Tunga"/>
        </w:rPr>
        <w:t>share information more effectively</w:t>
      </w:r>
      <w:r w:rsidR="00BA4698">
        <w:rPr>
          <w:rFonts w:cs="Tunga"/>
        </w:rPr>
        <w:t>—</w:t>
      </w:r>
      <w:r w:rsidRPr="00E1219C">
        <w:rPr>
          <w:rFonts w:cs="Tunga"/>
        </w:rPr>
        <w:t>whether online or offline</w:t>
      </w:r>
      <w:r w:rsidR="00BA4698">
        <w:rPr>
          <w:rFonts w:cs="Tunga"/>
        </w:rPr>
        <w:t>—</w:t>
      </w:r>
      <w:r w:rsidR="0052689E">
        <w:rPr>
          <w:rFonts w:cs="Tunga"/>
        </w:rPr>
        <w:t>and OneNote automatically updates everyone’s changes</w:t>
      </w:r>
      <w:r w:rsidRPr="00E1219C">
        <w:rPr>
          <w:rFonts w:cs="Tunga"/>
        </w:rPr>
        <w:t>.</w:t>
      </w:r>
    </w:p>
    <w:p w:rsidR="000F20C8" w:rsidRDefault="00C355AA">
      <w:pPr>
        <w:pStyle w:val="Bodytext"/>
      </w:pPr>
      <w:r>
        <w:t>Now you can w</w:t>
      </w:r>
      <w:r w:rsidRPr="00E1219C">
        <w:t xml:space="preserve">ork </w:t>
      </w:r>
      <w:r w:rsidR="00A92F77" w:rsidRPr="00E1219C">
        <w:t>more efficiently and find what you need more quickly</w:t>
      </w:r>
      <w:r>
        <w:t>,</w:t>
      </w:r>
      <w:r w:rsidR="00A92F77" w:rsidRPr="00E1219C">
        <w:t xml:space="preserve"> </w:t>
      </w:r>
      <w:r w:rsidR="00F57F24">
        <w:t>by using</w:t>
      </w:r>
      <w:r w:rsidR="00A92F77" w:rsidRPr="00E1219C">
        <w:t xml:space="preserve"> the digital notebook capabilities Office OneNote 2007 provides for gathering, organizing</w:t>
      </w:r>
      <w:r w:rsidR="00D6149B">
        <w:t>,</w:t>
      </w:r>
      <w:r w:rsidR="00A92F77" w:rsidRPr="00E1219C">
        <w:t xml:space="preserve"> and sharing your notes and other information.</w:t>
      </w:r>
    </w:p>
    <w:p w:rsidR="000F20C8" w:rsidRDefault="00500B44">
      <w:pPr>
        <w:pStyle w:val="Heading2"/>
        <w:rPr>
          <w:rFonts w:ascii="Verdana" w:hAnsi="Verdana"/>
          <w:i w:val="0"/>
          <w:iCs w:val="0"/>
          <w:color w:val="FF6600"/>
        </w:rPr>
      </w:pPr>
      <w:bookmarkStart w:id="77" w:name="_Toc145299360"/>
      <w:bookmarkEnd w:id="76"/>
      <w:r w:rsidRPr="00500B44">
        <w:rPr>
          <w:rFonts w:ascii="Verdana" w:hAnsi="Verdana"/>
          <w:i w:val="0"/>
          <w:iCs w:val="0"/>
          <w:color w:val="FF6600"/>
        </w:rPr>
        <w:t>Office OneNote 2007</w:t>
      </w:r>
      <w:r w:rsidR="00144929">
        <w:rPr>
          <w:rFonts w:ascii="Verdana" w:hAnsi="Verdana"/>
          <w:i w:val="0"/>
          <w:iCs w:val="0"/>
          <w:color w:val="FF6600"/>
        </w:rPr>
        <w:t xml:space="preserve"> Features</w:t>
      </w:r>
      <w:bookmarkEnd w:id="77"/>
    </w:p>
    <w:p w:rsidR="000F20C8" w:rsidRDefault="00500B44">
      <w:pPr>
        <w:pStyle w:val="Bodytext"/>
      </w:pPr>
      <w:r w:rsidRPr="00361909">
        <w:t xml:space="preserve">Office OneNote </w:t>
      </w:r>
      <w:r w:rsidR="005C1255">
        <w:t xml:space="preserve">2007 </w:t>
      </w:r>
      <w:r w:rsidRPr="00361909">
        <w:t xml:space="preserve">includes a range of enhancements that make it easier than ever to </w:t>
      </w:r>
      <w:r w:rsidR="005C1255">
        <w:t xml:space="preserve">find, </w:t>
      </w:r>
      <w:r w:rsidRPr="00361909">
        <w:t>gather, and work together on information.</w:t>
      </w:r>
      <w:r w:rsidR="009B3513">
        <w:t xml:space="preserve"> </w:t>
      </w:r>
      <w:r w:rsidR="00C355AA">
        <w:t>You can now more quickly</w:t>
      </w:r>
      <w:r w:rsidRPr="00361909">
        <w:t xml:space="preserve"> </w:t>
      </w:r>
      <w:r w:rsidR="00C355AA">
        <w:t>find</w:t>
      </w:r>
      <w:r w:rsidRPr="00361909">
        <w:t xml:space="preserve"> </w:t>
      </w:r>
      <w:r w:rsidR="00C355AA">
        <w:t>the content you need</w:t>
      </w:r>
      <w:r w:rsidRPr="00361909">
        <w:t xml:space="preserve">, </w:t>
      </w:r>
      <w:r w:rsidR="000F321C">
        <w:t xml:space="preserve">and </w:t>
      </w:r>
      <w:r w:rsidR="00C355AA">
        <w:t>you can easily search</w:t>
      </w:r>
      <w:r w:rsidRPr="00361909">
        <w:t xml:space="preserve"> for information in multiple types of content.</w:t>
      </w:r>
      <w:r w:rsidR="009B3513">
        <w:t xml:space="preserve"> </w:t>
      </w:r>
      <w:r w:rsidR="00C355AA">
        <w:t xml:space="preserve">Also, </w:t>
      </w:r>
      <w:r w:rsidR="005C1255">
        <w:t xml:space="preserve">Office </w:t>
      </w:r>
      <w:r w:rsidRPr="00361909">
        <w:t xml:space="preserve">OneNote </w:t>
      </w:r>
      <w:r w:rsidR="00C355AA">
        <w:t>2007</w:t>
      </w:r>
      <w:r w:rsidR="00C355AA" w:rsidRPr="00361909">
        <w:t xml:space="preserve"> </w:t>
      </w:r>
      <w:r w:rsidRPr="00361909">
        <w:t xml:space="preserve">offers stronger integration with other </w:t>
      </w:r>
      <w:r w:rsidR="00093008">
        <w:t xml:space="preserve">Microsoft </w:t>
      </w:r>
      <w:r w:rsidRPr="00361909">
        <w:t xml:space="preserve">Office </w:t>
      </w:r>
      <w:r w:rsidR="00093008">
        <w:t xml:space="preserve">system </w:t>
      </w:r>
      <w:r w:rsidRPr="00361909">
        <w:t>pro</w:t>
      </w:r>
      <w:r w:rsidR="002764E7">
        <w:t>grams</w:t>
      </w:r>
      <w:r w:rsidR="00C355AA">
        <w:t>,</w:t>
      </w:r>
      <w:r w:rsidR="00A92F77">
        <w:t xml:space="preserve"> such as Office Outlook </w:t>
      </w:r>
      <w:r w:rsidR="005C1255">
        <w:t xml:space="preserve">2007 </w:t>
      </w:r>
      <w:r w:rsidR="00A92F77">
        <w:t xml:space="preserve">and </w:t>
      </w:r>
      <w:r w:rsidR="003B4EC9">
        <w:t>Office SharePoint Server</w:t>
      </w:r>
      <w:r w:rsidR="00D14548">
        <w:t xml:space="preserve"> 2007</w:t>
      </w:r>
      <w:r w:rsidR="007946EE">
        <w:t>,</w:t>
      </w:r>
      <w:r w:rsidR="003B4EC9">
        <w:t xml:space="preserve"> </w:t>
      </w:r>
      <w:r w:rsidRPr="00361909">
        <w:t>and enables closer collaboration among team members</w:t>
      </w:r>
      <w:r w:rsidR="00A92F77">
        <w:t>.</w:t>
      </w:r>
      <w:r w:rsidR="009B3513">
        <w:t xml:space="preserve"> </w:t>
      </w:r>
      <w:r w:rsidR="00C355AA">
        <w:t>You also now</w:t>
      </w:r>
      <w:r w:rsidR="00A92F77">
        <w:t xml:space="preserve"> have </w:t>
      </w:r>
      <w:r w:rsidR="00266688">
        <w:t xml:space="preserve">more </w:t>
      </w:r>
      <w:r w:rsidR="00A92F77">
        <w:t xml:space="preserve">control over </w:t>
      </w:r>
      <w:r w:rsidR="00C355AA">
        <w:t xml:space="preserve">your </w:t>
      </w:r>
      <w:r w:rsidR="00A92F77">
        <w:t>information</w:t>
      </w:r>
      <w:r w:rsidR="00724D65">
        <w:t>—</w:t>
      </w:r>
      <w:r w:rsidR="005C1255">
        <w:t xml:space="preserve">Office </w:t>
      </w:r>
      <w:r w:rsidR="00724D65">
        <w:t>OneNote</w:t>
      </w:r>
      <w:r w:rsidR="00A92F77">
        <w:t xml:space="preserve"> 2007 support</w:t>
      </w:r>
      <w:r w:rsidR="00266688">
        <w:t>s</w:t>
      </w:r>
      <w:r w:rsidR="00A92F77">
        <w:t xml:space="preserve"> multiple notebooks, which enable</w:t>
      </w:r>
      <w:r w:rsidR="005C1255">
        <w:t>s</w:t>
      </w:r>
      <w:r w:rsidR="00A92F77">
        <w:t xml:space="preserve"> users to distinguish between their personal notebooks and shared team notebooks.</w:t>
      </w:r>
    </w:p>
    <w:p w:rsidR="000F20C8" w:rsidRPr="0045473B" w:rsidRDefault="00500B44" w:rsidP="0045473B">
      <w:pPr>
        <w:pStyle w:val="Heading3"/>
        <w:rPr>
          <w:sz w:val="20"/>
        </w:rPr>
      </w:pPr>
      <w:bookmarkStart w:id="78" w:name="_Toc145299361"/>
      <w:r w:rsidRPr="0045473B">
        <w:rPr>
          <w:sz w:val="20"/>
        </w:rPr>
        <w:t>Features to Increase Personal Effectiveness</w:t>
      </w:r>
      <w:bookmarkEnd w:id="78"/>
    </w:p>
    <w:tbl>
      <w:tblPr>
        <w:tblW w:w="0" w:type="auto"/>
        <w:shd w:val="clear" w:color="auto" w:fill="FFFF99"/>
        <w:tblLook w:val="01E0"/>
      </w:tblPr>
      <w:tblGrid>
        <w:gridCol w:w="3420"/>
        <w:gridCol w:w="5400"/>
      </w:tblGrid>
      <w:tr w:rsidR="00500B44" w:rsidRPr="00405C0B">
        <w:tc>
          <w:tcPr>
            <w:tcW w:w="3420" w:type="dxa"/>
            <w:tcBorders>
              <w:bottom w:val="single" w:sz="4" w:space="0" w:color="auto"/>
            </w:tcBorders>
            <w:shd w:val="clear" w:color="auto" w:fill="FFFF99"/>
          </w:tcPr>
          <w:p w:rsidR="000F20C8" w:rsidRDefault="00500B44">
            <w:pPr>
              <w:jc w:val="center"/>
              <w:rPr>
                <w:rFonts w:ascii="Verdana" w:hAnsi="Verdana" w:cs="Arial"/>
                <w:sz w:val="18"/>
                <w:szCs w:val="18"/>
              </w:rPr>
            </w:pPr>
            <w:r w:rsidRPr="00405C0B">
              <w:rPr>
                <w:rFonts w:ascii="Verdana" w:hAnsi="Verdana" w:cs="Arial"/>
                <w:sz w:val="18"/>
                <w:szCs w:val="18"/>
              </w:rPr>
              <w:t>Office OneNote 2007 Features</w:t>
            </w:r>
          </w:p>
        </w:tc>
        <w:tc>
          <w:tcPr>
            <w:tcW w:w="5400" w:type="dxa"/>
            <w:tcBorders>
              <w:bottom w:val="single" w:sz="4" w:space="0" w:color="auto"/>
            </w:tcBorders>
            <w:shd w:val="clear" w:color="auto" w:fill="FFFF99"/>
          </w:tcPr>
          <w:p w:rsidR="000F20C8" w:rsidRDefault="00500B44">
            <w:pPr>
              <w:jc w:val="center"/>
              <w:rPr>
                <w:rFonts w:ascii="Verdana" w:hAnsi="Verdana" w:cs="Arial"/>
                <w:sz w:val="18"/>
                <w:szCs w:val="18"/>
              </w:rPr>
            </w:pPr>
            <w:r w:rsidRPr="00405C0B">
              <w:rPr>
                <w:rFonts w:ascii="Verdana" w:hAnsi="Verdana" w:cs="Arial"/>
                <w:sz w:val="18"/>
                <w:szCs w:val="18"/>
              </w:rPr>
              <w:t>Benefits</w:t>
            </w:r>
          </w:p>
        </w:tc>
      </w:tr>
      <w:tr w:rsidR="00F07549" w:rsidRPr="00405C0B">
        <w:tc>
          <w:tcPr>
            <w:tcW w:w="3420" w:type="dxa"/>
            <w:shd w:val="clear" w:color="auto" w:fill="auto"/>
          </w:tcPr>
          <w:p w:rsidR="000F20C8" w:rsidRDefault="00F07549">
            <w:pPr>
              <w:spacing w:before="60" w:after="60"/>
              <w:rPr>
                <w:rFonts w:ascii="Verdana" w:hAnsi="Verdana"/>
                <w:sz w:val="20"/>
                <w:szCs w:val="20"/>
              </w:rPr>
            </w:pPr>
            <w:r w:rsidRPr="00405C0B">
              <w:rPr>
                <w:rFonts w:ascii="Verdana" w:hAnsi="Verdana"/>
                <w:sz w:val="20"/>
                <w:szCs w:val="20"/>
              </w:rPr>
              <w:t>Enhanced integration with Office Outlook</w:t>
            </w:r>
            <w:r w:rsidR="00EE75EB" w:rsidRPr="00405C0B">
              <w:rPr>
                <w:rFonts w:ascii="Verdana" w:hAnsi="Verdana"/>
                <w:sz w:val="20"/>
                <w:szCs w:val="20"/>
              </w:rPr>
              <w:t xml:space="preserve"> 2007</w:t>
            </w:r>
          </w:p>
        </w:tc>
        <w:tc>
          <w:tcPr>
            <w:tcW w:w="5400" w:type="dxa"/>
            <w:shd w:val="clear" w:color="auto" w:fill="auto"/>
          </w:tcPr>
          <w:p w:rsidR="000F20C8" w:rsidRDefault="00F07549">
            <w:pPr>
              <w:spacing w:before="60" w:after="60"/>
              <w:rPr>
                <w:rFonts w:ascii="Verdana" w:hAnsi="Verdana" w:cs="Arial"/>
                <w:bCs/>
                <w:sz w:val="20"/>
                <w:szCs w:val="20"/>
              </w:rPr>
            </w:pPr>
            <w:r w:rsidRPr="00405C0B">
              <w:rPr>
                <w:rFonts w:ascii="Verdana" w:hAnsi="Verdana"/>
                <w:sz w:val="20"/>
                <w:szCs w:val="20"/>
              </w:rPr>
              <w:t xml:space="preserve">Two-way task synchronization between </w:t>
            </w:r>
            <w:r w:rsidR="00EE75EB" w:rsidRPr="00405C0B">
              <w:rPr>
                <w:rFonts w:ascii="Verdana" w:hAnsi="Verdana"/>
                <w:sz w:val="20"/>
                <w:szCs w:val="20"/>
              </w:rPr>
              <w:t xml:space="preserve">Office </w:t>
            </w:r>
            <w:r w:rsidRPr="00405C0B">
              <w:rPr>
                <w:rFonts w:ascii="Verdana" w:hAnsi="Verdana"/>
                <w:sz w:val="20"/>
                <w:szCs w:val="20"/>
              </w:rPr>
              <w:t xml:space="preserve">OneNote </w:t>
            </w:r>
            <w:r w:rsidR="00EE75EB" w:rsidRPr="00405C0B">
              <w:rPr>
                <w:rFonts w:ascii="Verdana" w:hAnsi="Verdana"/>
                <w:sz w:val="20"/>
                <w:szCs w:val="20"/>
              </w:rPr>
              <w:t xml:space="preserve">2007 </w:t>
            </w:r>
            <w:r w:rsidRPr="00405C0B">
              <w:rPr>
                <w:rFonts w:ascii="Verdana" w:hAnsi="Verdana"/>
                <w:sz w:val="20"/>
                <w:szCs w:val="20"/>
              </w:rPr>
              <w:t xml:space="preserve">and </w:t>
            </w:r>
            <w:r w:rsidR="00EE75EB" w:rsidRPr="00405C0B">
              <w:rPr>
                <w:rFonts w:ascii="Verdana" w:hAnsi="Verdana"/>
                <w:sz w:val="20"/>
                <w:szCs w:val="20"/>
              </w:rPr>
              <w:t xml:space="preserve">Office </w:t>
            </w:r>
            <w:r w:rsidRPr="00405C0B">
              <w:rPr>
                <w:rFonts w:ascii="Verdana" w:hAnsi="Verdana"/>
                <w:sz w:val="20"/>
                <w:szCs w:val="20"/>
              </w:rPr>
              <w:t xml:space="preserve">Outlook </w:t>
            </w:r>
            <w:r w:rsidR="00EE75EB" w:rsidRPr="00405C0B">
              <w:rPr>
                <w:rFonts w:ascii="Verdana" w:hAnsi="Verdana"/>
                <w:sz w:val="20"/>
                <w:szCs w:val="20"/>
              </w:rPr>
              <w:t>2007</w:t>
            </w:r>
            <w:r w:rsidR="00BF0736" w:rsidRPr="00405C0B">
              <w:rPr>
                <w:rFonts w:ascii="Verdana" w:hAnsi="Verdana"/>
                <w:sz w:val="20"/>
                <w:szCs w:val="20"/>
              </w:rPr>
              <w:t xml:space="preserve"> </w:t>
            </w:r>
            <w:r w:rsidR="007F2A3C" w:rsidRPr="00405C0B">
              <w:rPr>
                <w:rFonts w:ascii="Verdana" w:hAnsi="Verdana"/>
                <w:sz w:val="20"/>
                <w:szCs w:val="20"/>
              </w:rPr>
              <w:t xml:space="preserve">and the ability to take </w:t>
            </w:r>
            <w:r w:rsidR="00B5795B" w:rsidRPr="00405C0B">
              <w:rPr>
                <w:rFonts w:ascii="Verdana" w:hAnsi="Verdana"/>
                <w:sz w:val="20"/>
                <w:szCs w:val="20"/>
              </w:rPr>
              <w:t xml:space="preserve">synchronized </w:t>
            </w:r>
            <w:r w:rsidR="007F2A3C" w:rsidRPr="00405C0B">
              <w:rPr>
                <w:rFonts w:ascii="Verdana" w:hAnsi="Verdana"/>
                <w:sz w:val="20"/>
                <w:szCs w:val="20"/>
              </w:rPr>
              <w:t xml:space="preserve">notes in OneNote on any Outlook item </w:t>
            </w:r>
            <w:r w:rsidRPr="00405C0B">
              <w:rPr>
                <w:rFonts w:ascii="Verdana" w:hAnsi="Verdana"/>
                <w:sz w:val="20"/>
                <w:szCs w:val="20"/>
              </w:rPr>
              <w:t>make it easy to keep track of action items and other important information.</w:t>
            </w:r>
          </w:p>
        </w:tc>
      </w:tr>
      <w:tr w:rsidR="00F07549" w:rsidRPr="00405C0B">
        <w:tc>
          <w:tcPr>
            <w:tcW w:w="3420" w:type="dxa"/>
            <w:shd w:val="clear" w:color="auto" w:fill="auto"/>
          </w:tcPr>
          <w:p w:rsidR="000F20C8" w:rsidRDefault="00F07549">
            <w:pPr>
              <w:spacing w:before="60" w:after="60"/>
              <w:rPr>
                <w:rFonts w:ascii="Verdana" w:hAnsi="Verdana" w:cs="Arial"/>
                <w:sz w:val="20"/>
                <w:szCs w:val="20"/>
              </w:rPr>
            </w:pPr>
            <w:r w:rsidRPr="00405C0B">
              <w:rPr>
                <w:rFonts w:ascii="Verdana" w:hAnsi="Verdana"/>
                <w:sz w:val="20"/>
                <w:szCs w:val="20"/>
              </w:rPr>
              <w:lastRenderedPageBreak/>
              <w:t xml:space="preserve">Improved integration with </w:t>
            </w:r>
            <w:r w:rsidR="004A1461">
              <w:rPr>
                <w:rFonts w:ascii="Verdana" w:hAnsi="Verdana"/>
                <w:sz w:val="20"/>
                <w:szCs w:val="20"/>
              </w:rPr>
              <w:t xml:space="preserve">Microsoft </w:t>
            </w:r>
            <w:r w:rsidRPr="00405C0B">
              <w:rPr>
                <w:rFonts w:ascii="Verdana" w:hAnsi="Verdana"/>
                <w:sz w:val="20"/>
                <w:szCs w:val="20"/>
              </w:rPr>
              <w:t>Windows Mobile</w:t>
            </w:r>
            <w:r w:rsidR="00724D65" w:rsidRPr="00405C0B">
              <w:rPr>
                <w:rFonts w:ascii="Verdana" w:hAnsi="Verdana"/>
                <w:sz w:val="12"/>
                <w:szCs w:val="12"/>
              </w:rPr>
              <w:t>®</w:t>
            </w:r>
            <w:r w:rsidR="00EE75EB" w:rsidRPr="00405C0B">
              <w:rPr>
                <w:rFonts w:ascii="Verdana" w:hAnsi="Verdana"/>
                <w:sz w:val="20"/>
                <w:szCs w:val="20"/>
              </w:rPr>
              <w:t>–</w:t>
            </w:r>
            <w:r w:rsidR="007F2A3C" w:rsidRPr="00405C0B">
              <w:rPr>
                <w:rFonts w:ascii="Verdana" w:hAnsi="Verdana"/>
                <w:sz w:val="20"/>
                <w:szCs w:val="20"/>
              </w:rPr>
              <w:t>p</w:t>
            </w:r>
            <w:r w:rsidRPr="00405C0B">
              <w:rPr>
                <w:rFonts w:ascii="Verdana" w:hAnsi="Verdana"/>
                <w:sz w:val="20"/>
                <w:szCs w:val="20"/>
              </w:rPr>
              <w:t xml:space="preserve">owered </w:t>
            </w:r>
            <w:r w:rsidR="007F2A3C" w:rsidRPr="00405C0B">
              <w:rPr>
                <w:rFonts w:ascii="Verdana" w:hAnsi="Verdana"/>
                <w:sz w:val="20"/>
                <w:szCs w:val="20"/>
              </w:rPr>
              <w:t>d</w:t>
            </w:r>
            <w:r w:rsidRPr="00405C0B">
              <w:rPr>
                <w:rFonts w:ascii="Verdana" w:hAnsi="Verdana"/>
                <w:sz w:val="20"/>
                <w:szCs w:val="20"/>
              </w:rPr>
              <w:t>evices</w:t>
            </w:r>
          </w:p>
        </w:tc>
        <w:tc>
          <w:tcPr>
            <w:tcW w:w="5400" w:type="dxa"/>
          </w:tcPr>
          <w:p w:rsidR="000F20C8" w:rsidRDefault="007F2A3C" w:rsidP="00E9639D">
            <w:pPr>
              <w:spacing w:before="60" w:after="60"/>
              <w:rPr>
                <w:rFonts w:ascii="Verdana" w:hAnsi="Verdana" w:cs="Arial"/>
                <w:bCs/>
                <w:sz w:val="20"/>
                <w:szCs w:val="20"/>
              </w:rPr>
            </w:pPr>
            <w:r w:rsidRPr="00405C0B">
              <w:rPr>
                <w:rFonts w:ascii="Verdana" w:hAnsi="Verdana" w:cs="Arial"/>
                <w:bCs/>
                <w:sz w:val="20"/>
                <w:szCs w:val="20"/>
              </w:rPr>
              <w:t xml:space="preserve">Be more productive while mobile by </w:t>
            </w:r>
            <w:r w:rsidR="00F07549" w:rsidRPr="00405C0B">
              <w:rPr>
                <w:rFonts w:ascii="Verdana" w:hAnsi="Verdana" w:cs="Arial"/>
                <w:bCs/>
                <w:sz w:val="20"/>
                <w:szCs w:val="20"/>
              </w:rPr>
              <w:t>gather</w:t>
            </w:r>
            <w:r w:rsidRPr="00405C0B">
              <w:rPr>
                <w:rFonts w:ascii="Verdana" w:hAnsi="Verdana" w:cs="Arial"/>
                <w:bCs/>
                <w:sz w:val="20"/>
                <w:szCs w:val="20"/>
              </w:rPr>
              <w:t>ing</w:t>
            </w:r>
            <w:r w:rsidR="00F07549" w:rsidRPr="00405C0B">
              <w:rPr>
                <w:rFonts w:ascii="Verdana" w:hAnsi="Verdana" w:cs="Arial"/>
                <w:bCs/>
                <w:sz w:val="20"/>
                <w:szCs w:val="20"/>
              </w:rPr>
              <w:t xml:space="preserve"> information including </w:t>
            </w:r>
            <w:r w:rsidR="00B5795B" w:rsidRPr="00405C0B">
              <w:rPr>
                <w:rFonts w:ascii="Verdana" w:hAnsi="Verdana" w:cs="Arial"/>
                <w:bCs/>
                <w:sz w:val="20"/>
                <w:szCs w:val="20"/>
              </w:rPr>
              <w:t>audio</w:t>
            </w:r>
            <w:r w:rsidR="004A1461">
              <w:rPr>
                <w:rFonts w:ascii="Verdana" w:hAnsi="Verdana" w:cs="Arial"/>
                <w:bCs/>
                <w:sz w:val="20"/>
                <w:szCs w:val="20"/>
              </w:rPr>
              <w:t xml:space="preserve"> recordings</w:t>
            </w:r>
            <w:r w:rsidR="00B5795B" w:rsidRPr="00405C0B">
              <w:rPr>
                <w:rFonts w:ascii="Verdana" w:hAnsi="Verdana" w:cs="Arial"/>
                <w:bCs/>
                <w:sz w:val="20"/>
                <w:szCs w:val="20"/>
              </w:rPr>
              <w:t xml:space="preserve"> or </w:t>
            </w:r>
            <w:r w:rsidR="00F07549" w:rsidRPr="00405C0B">
              <w:rPr>
                <w:rFonts w:ascii="Verdana" w:hAnsi="Verdana" w:cs="Arial"/>
                <w:bCs/>
                <w:sz w:val="20"/>
                <w:szCs w:val="20"/>
              </w:rPr>
              <w:t>pictures</w:t>
            </w:r>
            <w:r w:rsidRPr="00405C0B">
              <w:rPr>
                <w:rFonts w:ascii="Verdana" w:hAnsi="Verdana" w:cs="Arial"/>
                <w:bCs/>
                <w:sz w:val="20"/>
                <w:szCs w:val="20"/>
              </w:rPr>
              <w:t xml:space="preserve"> from your camera phone</w:t>
            </w:r>
            <w:r w:rsidR="00F07549" w:rsidRPr="00405C0B">
              <w:rPr>
                <w:rFonts w:ascii="Verdana" w:hAnsi="Verdana" w:cs="Arial"/>
                <w:bCs/>
                <w:sz w:val="20"/>
                <w:szCs w:val="20"/>
              </w:rPr>
              <w:t xml:space="preserve">, </w:t>
            </w:r>
            <w:r w:rsidR="00533267" w:rsidRPr="00405C0B">
              <w:rPr>
                <w:rFonts w:ascii="Verdana" w:hAnsi="Verdana" w:cs="Arial"/>
                <w:bCs/>
                <w:sz w:val="20"/>
                <w:szCs w:val="20"/>
              </w:rPr>
              <w:t xml:space="preserve">taking notes, </w:t>
            </w:r>
            <w:r w:rsidR="00F07549" w:rsidRPr="00405C0B">
              <w:rPr>
                <w:rFonts w:ascii="Verdana" w:hAnsi="Verdana" w:cs="Arial"/>
                <w:bCs/>
                <w:sz w:val="20"/>
                <w:szCs w:val="20"/>
              </w:rPr>
              <w:t>and view</w:t>
            </w:r>
            <w:r w:rsidRPr="00405C0B">
              <w:rPr>
                <w:rFonts w:ascii="Verdana" w:hAnsi="Verdana" w:cs="Arial"/>
                <w:bCs/>
                <w:sz w:val="20"/>
                <w:szCs w:val="20"/>
              </w:rPr>
              <w:t>ing</w:t>
            </w:r>
            <w:r w:rsidR="00F07549" w:rsidRPr="00405C0B">
              <w:rPr>
                <w:rFonts w:ascii="Verdana" w:hAnsi="Verdana" w:cs="Arial"/>
                <w:bCs/>
                <w:sz w:val="20"/>
                <w:szCs w:val="20"/>
              </w:rPr>
              <w:t xml:space="preserve"> your notes while </w:t>
            </w:r>
            <w:r w:rsidRPr="00405C0B">
              <w:rPr>
                <w:rFonts w:ascii="Verdana" w:hAnsi="Verdana" w:cs="Arial"/>
                <w:bCs/>
                <w:sz w:val="20"/>
                <w:szCs w:val="20"/>
              </w:rPr>
              <w:t xml:space="preserve">away from your computer </w:t>
            </w:r>
            <w:r w:rsidR="00F07549" w:rsidRPr="00405C0B">
              <w:rPr>
                <w:rFonts w:ascii="Verdana" w:hAnsi="Verdana" w:cs="Arial"/>
                <w:bCs/>
                <w:sz w:val="20"/>
                <w:szCs w:val="20"/>
              </w:rPr>
              <w:t>on your Windows Mobile</w:t>
            </w:r>
            <w:r w:rsidR="00EE75EB" w:rsidRPr="00405C0B">
              <w:rPr>
                <w:rFonts w:ascii="Verdana" w:hAnsi="Verdana" w:cs="Arial"/>
                <w:bCs/>
                <w:sz w:val="20"/>
                <w:szCs w:val="20"/>
              </w:rPr>
              <w:t>–</w:t>
            </w:r>
            <w:r w:rsidR="00F07549" w:rsidRPr="00405C0B">
              <w:rPr>
                <w:rFonts w:ascii="Verdana" w:hAnsi="Verdana" w:cs="Arial"/>
                <w:bCs/>
                <w:sz w:val="20"/>
                <w:szCs w:val="20"/>
              </w:rPr>
              <w:t xml:space="preserve">powered </w:t>
            </w:r>
            <w:r w:rsidRPr="00405C0B">
              <w:rPr>
                <w:rStyle w:val="PageNumber"/>
                <w:rFonts w:ascii="Verdana" w:hAnsi="Verdana" w:cs="Arial"/>
                <w:color w:val="000000"/>
                <w:sz w:val="20"/>
                <w:szCs w:val="20"/>
              </w:rPr>
              <w:t>device</w:t>
            </w:r>
            <w:r w:rsidR="00F07549" w:rsidRPr="00405C0B">
              <w:rPr>
                <w:rFonts w:ascii="Verdana" w:hAnsi="Verdana" w:cs="Arial"/>
                <w:bCs/>
                <w:sz w:val="20"/>
                <w:szCs w:val="20"/>
              </w:rPr>
              <w:t>.</w:t>
            </w:r>
          </w:p>
        </w:tc>
      </w:tr>
      <w:tr w:rsidR="007F2A3C" w:rsidRPr="00405C0B">
        <w:tc>
          <w:tcPr>
            <w:tcW w:w="3420" w:type="dxa"/>
            <w:shd w:val="clear" w:color="auto" w:fill="auto"/>
          </w:tcPr>
          <w:p w:rsidR="000F20C8" w:rsidRDefault="007F2A3C">
            <w:pPr>
              <w:spacing w:before="60" w:after="60"/>
              <w:rPr>
                <w:rFonts w:ascii="Verdana" w:hAnsi="Verdana"/>
                <w:sz w:val="20"/>
                <w:szCs w:val="20"/>
              </w:rPr>
            </w:pPr>
            <w:r w:rsidRPr="00405C0B">
              <w:rPr>
                <w:rFonts w:ascii="Verdana" w:hAnsi="Verdana"/>
                <w:sz w:val="20"/>
                <w:szCs w:val="20"/>
              </w:rPr>
              <w:t>Enhanced integration with Communicator</w:t>
            </w:r>
          </w:p>
        </w:tc>
        <w:tc>
          <w:tcPr>
            <w:tcW w:w="5400" w:type="dxa"/>
          </w:tcPr>
          <w:p w:rsidR="000F20C8" w:rsidRDefault="007F2A3C">
            <w:pPr>
              <w:pStyle w:val="Bulletedtext"/>
              <w:tabs>
                <w:tab w:val="clear" w:pos="720"/>
              </w:tabs>
              <w:spacing w:before="60" w:after="60" w:line="240" w:lineRule="auto"/>
              <w:ind w:left="0" w:firstLine="0"/>
              <w:rPr>
                <w:lang w:bidi="ar-SA"/>
              </w:rPr>
            </w:pPr>
            <w:r>
              <w:rPr>
                <w:lang w:bidi="ar-SA"/>
              </w:rPr>
              <w:t xml:space="preserve">Take notes on </w:t>
            </w:r>
            <w:r w:rsidR="00C355AA">
              <w:rPr>
                <w:lang w:bidi="ar-SA"/>
              </w:rPr>
              <w:t>a</w:t>
            </w:r>
            <w:r w:rsidR="00EE75EB">
              <w:rPr>
                <w:lang w:bidi="ar-SA"/>
              </w:rPr>
              <w:t xml:space="preserve"> </w:t>
            </w:r>
            <w:r>
              <w:rPr>
                <w:lang w:bidi="ar-SA"/>
              </w:rPr>
              <w:t>Communicator conversation quickly and easily</w:t>
            </w:r>
            <w:r w:rsidR="00E9639D">
              <w:rPr>
                <w:lang w:bidi="ar-SA"/>
              </w:rPr>
              <w:t>, and keep your notes in your OneNote notebook, so you can keep valuable information for easy reuse</w:t>
            </w:r>
            <w:r>
              <w:rPr>
                <w:lang w:bidi="ar-SA"/>
              </w:rPr>
              <w:t>.</w:t>
            </w:r>
          </w:p>
        </w:tc>
      </w:tr>
      <w:tr w:rsidR="00F07549" w:rsidRPr="00405C0B">
        <w:tc>
          <w:tcPr>
            <w:tcW w:w="3420" w:type="dxa"/>
            <w:shd w:val="clear" w:color="auto" w:fill="auto"/>
          </w:tcPr>
          <w:p w:rsidR="000F20C8" w:rsidRDefault="00A73013">
            <w:pPr>
              <w:spacing w:before="60" w:after="60"/>
              <w:rPr>
                <w:rFonts w:ascii="Verdana" w:hAnsi="Verdana" w:cs="Arial"/>
                <w:sz w:val="20"/>
                <w:szCs w:val="20"/>
              </w:rPr>
            </w:pPr>
            <w:r w:rsidRPr="00405C0B">
              <w:rPr>
                <w:rFonts w:ascii="Verdana" w:hAnsi="Verdana"/>
                <w:sz w:val="20"/>
                <w:szCs w:val="20"/>
              </w:rPr>
              <w:t xml:space="preserve">Gather many types of content in </w:t>
            </w:r>
            <w:r w:rsidR="00F22991" w:rsidRPr="00405C0B">
              <w:rPr>
                <w:rFonts w:ascii="Verdana" w:hAnsi="Verdana"/>
                <w:sz w:val="20"/>
                <w:szCs w:val="20"/>
              </w:rPr>
              <w:t xml:space="preserve">Office </w:t>
            </w:r>
            <w:r w:rsidRPr="00405C0B">
              <w:rPr>
                <w:rFonts w:ascii="Verdana" w:hAnsi="Verdana"/>
                <w:sz w:val="20"/>
                <w:szCs w:val="20"/>
              </w:rPr>
              <w:t>OneNote</w:t>
            </w:r>
            <w:r w:rsidR="00F22991" w:rsidRPr="00405C0B">
              <w:rPr>
                <w:rFonts w:ascii="Verdana" w:hAnsi="Verdana"/>
                <w:sz w:val="20"/>
                <w:szCs w:val="20"/>
              </w:rPr>
              <w:t xml:space="preserve"> 2007</w:t>
            </w:r>
          </w:p>
        </w:tc>
        <w:tc>
          <w:tcPr>
            <w:tcW w:w="5400" w:type="dxa"/>
          </w:tcPr>
          <w:p w:rsidR="000F20C8" w:rsidRDefault="00A73013" w:rsidP="00F5167D">
            <w:pPr>
              <w:pStyle w:val="Bulletedtext"/>
              <w:tabs>
                <w:tab w:val="clear" w:pos="720"/>
              </w:tabs>
              <w:spacing w:before="60" w:after="60" w:line="240" w:lineRule="auto"/>
              <w:ind w:left="0" w:firstLine="0"/>
            </w:pPr>
            <w:r>
              <w:t>Make more informed decisions by gathering all of your unstructured info</w:t>
            </w:r>
            <w:r w:rsidR="00F5167D">
              <w:t>rmation</w:t>
            </w:r>
            <w:r>
              <w:t xml:space="preserve"> in one place—</w:t>
            </w:r>
            <w:r w:rsidR="008D3684">
              <w:t xml:space="preserve">Office </w:t>
            </w:r>
            <w:r>
              <w:t xml:space="preserve">OneNote </w:t>
            </w:r>
            <w:r w:rsidR="008D3684">
              <w:t xml:space="preserve">2007 </w:t>
            </w:r>
            <w:r>
              <w:t xml:space="preserve">enables you to print any </w:t>
            </w:r>
            <w:r w:rsidR="00F5167D">
              <w:t xml:space="preserve">electronic file </w:t>
            </w:r>
            <w:r>
              <w:t>to your notebook</w:t>
            </w:r>
            <w:r>
              <w:rPr>
                <w:lang w:bidi="ar-SA"/>
              </w:rPr>
              <w:t xml:space="preserve">, send Web pages to OneNote from </w:t>
            </w:r>
            <w:r w:rsidR="008D3684">
              <w:rPr>
                <w:lang w:bidi="ar-SA"/>
              </w:rPr>
              <w:t xml:space="preserve">Microsoft </w:t>
            </w:r>
            <w:r>
              <w:rPr>
                <w:lang w:bidi="ar-SA"/>
              </w:rPr>
              <w:t>Internet Explorer</w:t>
            </w:r>
            <w:r w:rsidR="00093008" w:rsidRPr="00093008">
              <w:rPr>
                <w:sz w:val="12"/>
                <w:szCs w:val="12"/>
                <w:lang w:bidi="ar-SA"/>
              </w:rPr>
              <w:t>®</w:t>
            </w:r>
            <w:r>
              <w:rPr>
                <w:lang w:bidi="ar-SA"/>
              </w:rPr>
              <w:t>, embed</w:t>
            </w:r>
            <w:r w:rsidR="008D3684">
              <w:rPr>
                <w:lang w:bidi="ar-SA"/>
              </w:rPr>
              <w:t xml:space="preserve"> Microsoft</w:t>
            </w:r>
            <w:r>
              <w:rPr>
                <w:lang w:bidi="ar-SA"/>
              </w:rPr>
              <w:t xml:space="preserve"> Office documents and e</w:t>
            </w:r>
            <w:r w:rsidR="00967244">
              <w:rPr>
                <w:lang w:bidi="ar-SA"/>
              </w:rPr>
              <w:t>-</w:t>
            </w:r>
            <w:r>
              <w:rPr>
                <w:lang w:bidi="ar-SA"/>
              </w:rPr>
              <w:t>mail</w:t>
            </w:r>
            <w:r w:rsidR="008D3684">
              <w:rPr>
                <w:lang w:bidi="ar-SA"/>
              </w:rPr>
              <w:t xml:space="preserve"> message</w:t>
            </w:r>
            <w:r>
              <w:rPr>
                <w:lang w:bidi="ar-SA"/>
              </w:rPr>
              <w:t xml:space="preserve">s in OneNote notebooks, </w:t>
            </w:r>
            <w:r w:rsidR="00C355AA">
              <w:rPr>
                <w:lang w:bidi="ar-SA"/>
              </w:rPr>
              <w:t xml:space="preserve">and </w:t>
            </w:r>
            <w:r>
              <w:rPr>
                <w:lang w:bidi="ar-SA"/>
              </w:rPr>
              <w:t>record audio and video</w:t>
            </w:r>
            <w:r w:rsidR="00C355AA">
              <w:rPr>
                <w:lang w:bidi="ar-SA"/>
              </w:rPr>
              <w:t>.</w:t>
            </w:r>
          </w:p>
        </w:tc>
      </w:tr>
    </w:tbl>
    <w:p w:rsidR="000F20C8" w:rsidRPr="0045473B" w:rsidRDefault="00E3585A" w:rsidP="0045473B">
      <w:pPr>
        <w:pStyle w:val="Heading3"/>
        <w:rPr>
          <w:sz w:val="20"/>
        </w:rPr>
      </w:pPr>
      <w:bookmarkStart w:id="79" w:name="_Toc145299362"/>
      <w:r w:rsidRPr="0045473B">
        <w:rPr>
          <w:sz w:val="20"/>
        </w:rPr>
        <w:t>Features for Managing Content</w:t>
      </w:r>
      <w:bookmarkEnd w:id="79"/>
    </w:p>
    <w:tbl>
      <w:tblPr>
        <w:tblW w:w="0" w:type="auto"/>
        <w:shd w:val="clear" w:color="auto" w:fill="FFFF99"/>
        <w:tblLook w:val="01E0"/>
      </w:tblPr>
      <w:tblGrid>
        <w:gridCol w:w="3420"/>
        <w:gridCol w:w="5400"/>
      </w:tblGrid>
      <w:tr w:rsidR="00E3585A" w:rsidRPr="00405C0B">
        <w:tc>
          <w:tcPr>
            <w:tcW w:w="3420" w:type="dxa"/>
            <w:tcBorders>
              <w:bottom w:val="single" w:sz="4" w:space="0" w:color="auto"/>
            </w:tcBorders>
            <w:shd w:val="clear" w:color="auto" w:fill="FFFF99"/>
          </w:tcPr>
          <w:p w:rsidR="000F20C8" w:rsidRDefault="00E3585A">
            <w:pPr>
              <w:jc w:val="center"/>
              <w:rPr>
                <w:rFonts w:ascii="Verdana" w:hAnsi="Verdana" w:cs="Arial"/>
                <w:sz w:val="18"/>
                <w:szCs w:val="18"/>
              </w:rPr>
            </w:pPr>
            <w:r w:rsidRPr="00405C0B">
              <w:rPr>
                <w:rFonts w:ascii="Verdana" w:hAnsi="Verdana" w:cs="Arial"/>
                <w:sz w:val="18"/>
                <w:szCs w:val="18"/>
              </w:rPr>
              <w:t>Office OneNote 2007 Features</w:t>
            </w:r>
          </w:p>
        </w:tc>
        <w:tc>
          <w:tcPr>
            <w:tcW w:w="5400" w:type="dxa"/>
            <w:tcBorders>
              <w:bottom w:val="single" w:sz="4" w:space="0" w:color="auto"/>
            </w:tcBorders>
            <w:shd w:val="clear" w:color="auto" w:fill="FFFF99"/>
          </w:tcPr>
          <w:p w:rsidR="000F20C8" w:rsidRDefault="00E3585A">
            <w:pPr>
              <w:jc w:val="center"/>
              <w:rPr>
                <w:rFonts w:ascii="Verdana" w:hAnsi="Verdana" w:cs="Arial"/>
                <w:sz w:val="18"/>
                <w:szCs w:val="18"/>
              </w:rPr>
            </w:pPr>
            <w:r w:rsidRPr="00405C0B">
              <w:rPr>
                <w:rFonts w:ascii="Verdana" w:hAnsi="Verdana" w:cs="Arial"/>
                <w:sz w:val="18"/>
                <w:szCs w:val="18"/>
              </w:rPr>
              <w:t>Benefits</w:t>
            </w:r>
          </w:p>
        </w:tc>
      </w:tr>
      <w:tr w:rsidR="00E5369C" w:rsidRPr="00405C0B">
        <w:tc>
          <w:tcPr>
            <w:tcW w:w="3420" w:type="dxa"/>
            <w:shd w:val="clear" w:color="auto" w:fill="auto"/>
          </w:tcPr>
          <w:p w:rsidR="000F20C8" w:rsidRDefault="00E5369C">
            <w:pPr>
              <w:spacing w:before="60" w:after="60"/>
              <w:rPr>
                <w:rFonts w:ascii="Verdana" w:hAnsi="Verdana"/>
                <w:sz w:val="20"/>
                <w:szCs w:val="20"/>
              </w:rPr>
            </w:pPr>
            <w:r w:rsidRPr="00405C0B">
              <w:rPr>
                <w:rFonts w:ascii="Verdana" w:hAnsi="Verdana"/>
                <w:sz w:val="20"/>
                <w:szCs w:val="20"/>
              </w:rPr>
              <w:t>Instant Search</w:t>
            </w:r>
          </w:p>
        </w:tc>
        <w:tc>
          <w:tcPr>
            <w:tcW w:w="5400" w:type="dxa"/>
          </w:tcPr>
          <w:p w:rsidR="000F20C8" w:rsidRDefault="00E5369C" w:rsidP="00F5167D">
            <w:pPr>
              <w:spacing w:before="60" w:after="60"/>
              <w:rPr>
                <w:rFonts w:ascii="Verdana" w:hAnsi="Verdana"/>
                <w:sz w:val="20"/>
                <w:szCs w:val="20"/>
              </w:rPr>
            </w:pPr>
            <w:r w:rsidRPr="00405C0B">
              <w:rPr>
                <w:rFonts w:ascii="Verdana" w:hAnsi="Verdana"/>
                <w:sz w:val="20"/>
                <w:szCs w:val="20"/>
              </w:rPr>
              <w:t xml:space="preserve">Find what you are looking for </w:t>
            </w:r>
            <w:r w:rsidR="00724D65" w:rsidRPr="00405C0B">
              <w:rPr>
                <w:rFonts w:ascii="Verdana" w:hAnsi="Verdana"/>
                <w:sz w:val="20"/>
                <w:szCs w:val="20"/>
              </w:rPr>
              <w:t>quickly</w:t>
            </w:r>
            <w:r w:rsidRPr="00405C0B">
              <w:rPr>
                <w:rFonts w:ascii="Verdana" w:hAnsi="Verdana"/>
                <w:sz w:val="20"/>
                <w:szCs w:val="20"/>
              </w:rPr>
              <w:t xml:space="preserve"> by using Instant Search, which </w:t>
            </w:r>
            <w:r w:rsidR="00F57F24">
              <w:rPr>
                <w:rFonts w:ascii="Verdana" w:hAnsi="Verdana"/>
                <w:sz w:val="20"/>
                <w:szCs w:val="20"/>
              </w:rPr>
              <w:t>capitalizes on</w:t>
            </w:r>
            <w:r w:rsidRPr="00405C0B">
              <w:rPr>
                <w:rFonts w:ascii="Verdana" w:hAnsi="Verdana"/>
                <w:sz w:val="20"/>
                <w:szCs w:val="20"/>
              </w:rPr>
              <w:t xml:space="preserve"> the Windows Desktop Search engine and indexes your content </w:t>
            </w:r>
            <w:r w:rsidR="00724D65" w:rsidRPr="00405C0B">
              <w:rPr>
                <w:rFonts w:ascii="Verdana" w:hAnsi="Verdana"/>
                <w:sz w:val="20"/>
                <w:szCs w:val="20"/>
              </w:rPr>
              <w:t xml:space="preserve">for you </w:t>
            </w:r>
            <w:r w:rsidRPr="00405C0B">
              <w:rPr>
                <w:rFonts w:ascii="Verdana" w:hAnsi="Verdana"/>
                <w:sz w:val="20"/>
                <w:szCs w:val="20"/>
              </w:rPr>
              <w:t>in the background</w:t>
            </w:r>
            <w:r w:rsidR="00D24ED3" w:rsidRPr="00405C0B">
              <w:rPr>
                <w:rFonts w:ascii="Verdana" w:hAnsi="Verdana"/>
                <w:sz w:val="20"/>
                <w:szCs w:val="20"/>
              </w:rPr>
              <w:t>.</w:t>
            </w:r>
          </w:p>
        </w:tc>
      </w:tr>
      <w:tr w:rsidR="00E5369C" w:rsidRPr="00405C0B">
        <w:tc>
          <w:tcPr>
            <w:tcW w:w="3420" w:type="dxa"/>
            <w:shd w:val="clear" w:color="auto" w:fill="auto"/>
          </w:tcPr>
          <w:p w:rsidR="000F20C8" w:rsidRDefault="00E5369C">
            <w:pPr>
              <w:spacing w:before="60" w:after="60"/>
              <w:rPr>
                <w:rFonts w:ascii="Verdana" w:hAnsi="Verdana"/>
                <w:sz w:val="20"/>
                <w:szCs w:val="20"/>
              </w:rPr>
            </w:pPr>
            <w:r w:rsidRPr="00405C0B">
              <w:rPr>
                <w:rFonts w:ascii="Verdana" w:hAnsi="Verdana"/>
                <w:sz w:val="20"/>
                <w:szCs w:val="20"/>
              </w:rPr>
              <w:t xml:space="preserve">Optical Character Recognition (OCR) </w:t>
            </w:r>
            <w:r w:rsidR="004B4E13" w:rsidRPr="00405C0B">
              <w:rPr>
                <w:rFonts w:ascii="Verdana" w:hAnsi="Verdana"/>
                <w:sz w:val="20"/>
                <w:szCs w:val="20"/>
              </w:rPr>
              <w:t>s</w:t>
            </w:r>
            <w:r w:rsidRPr="00405C0B">
              <w:rPr>
                <w:rFonts w:ascii="Verdana" w:hAnsi="Verdana"/>
                <w:sz w:val="20"/>
                <w:szCs w:val="20"/>
              </w:rPr>
              <w:t>earch</w:t>
            </w:r>
          </w:p>
        </w:tc>
        <w:tc>
          <w:tcPr>
            <w:tcW w:w="5400" w:type="dxa"/>
          </w:tcPr>
          <w:p w:rsidR="000F20C8" w:rsidRDefault="004B4E13">
            <w:pPr>
              <w:spacing w:before="60" w:after="60"/>
              <w:rPr>
                <w:rFonts w:ascii="Verdana" w:hAnsi="Verdana"/>
                <w:sz w:val="20"/>
                <w:szCs w:val="20"/>
              </w:rPr>
            </w:pPr>
            <w:r w:rsidRPr="00405C0B">
              <w:rPr>
                <w:rFonts w:ascii="Verdana" w:hAnsi="Verdana"/>
                <w:sz w:val="20"/>
                <w:szCs w:val="20"/>
              </w:rPr>
              <w:t xml:space="preserve">The </w:t>
            </w:r>
            <w:r w:rsidR="00E5369C" w:rsidRPr="00405C0B">
              <w:rPr>
                <w:rFonts w:ascii="Verdana" w:hAnsi="Verdana"/>
                <w:sz w:val="20"/>
                <w:szCs w:val="20"/>
              </w:rPr>
              <w:t xml:space="preserve">OneNote OCR engine reads text in scanned documents, pictures, or images, enabling you to </w:t>
            </w:r>
            <w:r w:rsidR="00B319E0" w:rsidRPr="00405C0B">
              <w:rPr>
                <w:rFonts w:ascii="Verdana" w:hAnsi="Verdana"/>
                <w:sz w:val="20"/>
                <w:szCs w:val="20"/>
              </w:rPr>
              <w:t xml:space="preserve">easily </w:t>
            </w:r>
            <w:r w:rsidR="00E5369C" w:rsidRPr="00405C0B">
              <w:rPr>
                <w:rFonts w:ascii="Verdana" w:hAnsi="Verdana"/>
                <w:sz w:val="20"/>
                <w:szCs w:val="20"/>
              </w:rPr>
              <w:t xml:space="preserve">find information </w:t>
            </w:r>
            <w:r w:rsidR="007568C1" w:rsidRPr="00405C0B">
              <w:rPr>
                <w:rFonts w:ascii="Verdana" w:hAnsi="Verdana"/>
                <w:sz w:val="20"/>
                <w:szCs w:val="20"/>
              </w:rPr>
              <w:t>in new ways</w:t>
            </w:r>
            <w:r w:rsidR="001434D8" w:rsidRPr="00405C0B">
              <w:rPr>
                <w:rFonts w:ascii="Verdana" w:hAnsi="Verdana"/>
                <w:sz w:val="20"/>
                <w:szCs w:val="20"/>
              </w:rPr>
              <w:t>.</w:t>
            </w:r>
          </w:p>
        </w:tc>
      </w:tr>
      <w:tr w:rsidR="00E5369C" w:rsidRPr="00405C0B">
        <w:tc>
          <w:tcPr>
            <w:tcW w:w="3420" w:type="dxa"/>
            <w:shd w:val="clear" w:color="auto" w:fill="auto"/>
          </w:tcPr>
          <w:p w:rsidR="000F20C8" w:rsidRDefault="00E5369C">
            <w:pPr>
              <w:spacing w:before="60" w:after="60"/>
              <w:rPr>
                <w:rFonts w:ascii="Verdana" w:hAnsi="Verdana"/>
                <w:sz w:val="20"/>
                <w:szCs w:val="20"/>
              </w:rPr>
            </w:pPr>
            <w:r w:rsidRPr="00405C0B">
              <w:rPr>
                <w:rFonts w:ascii="Verdana" w:hAnsi="Verdana"/>
                <w:sz w:val="20"/>
                <w:szCs w:val="20"/>
              </w:rPr>
              <w:t xml:space="preserve">Audio </w:t>
            </w:r>
            <w:r w:rsidR="004B4E13" w:rsidRPr="00405C0B">
              <w:rPr>
                <w:rFonts w:ascii="Verdana" w:hAnsi="Verdana"/>
                <w:sz w:val="20"/>
                <w:szCs w:val="20"/>
              </w:rPr>
              <w:t>s</w:t>
            </w:r>
            <w:r w:rsidRPr="00405C0B">
              <w:rPr>
                <w:rFonts w:ascii="Verdana" w:hAnsi="Verdana"/>
                <w:sz w:val="20"/>
                <w:szCs w:val="20"/>
              </w:rPr>
              <w:t>earch</w:t>
            </w:r>
          </w:p>
        </w:tc>
        <w:tc>
          <w:tcPr>
            <w:tcW w:w="5400" w:type="dxa"/>
          </w:tcPr>
          <w:p w:rsidR="000F20C8" w:rsidRDefault="00E07785">
            <w:pPr>
              <w:spacing w:before="60" w:after="60"/>
              <w:rPr>
                <w:rFonts w:ascii="Verdana" w:hAnsi="Verdana"/>
                <w:sz w:val="20"/>
                <w:szCs w:val="20"/>
              </w:rPr>
            </w:pPr>
            <w:r w:rsidRPr="00405C0B">
              <w:rPr>
                <w:rFonts w:ascii="Verdana" w:hAnsi="Verdana"/>
                <w:sz w:val="20"/>
                <w:szCs w:val="20"/>
              </w:rPr>
              <w:t>Save time finding relevant information by searching</w:t>
            </w:r>
            <w:r w:rsidR="00E5369C" w:rsidRPr="00405C0B">
              <w:rPr>
                <w:rFonts w:ascii="Verdana" w:hAnsi="Verdana"/>
                <w:sz w:val="20"/>
                <w:szCs w:val="20"/>
              </w:rPr>
              <w:t xml:space="preserve"> </w:t>
            </w:r>
            <w:r w:rsidR="00533267" w:rsidRPr="00405C0B">
              <w:rPr>
                <w:rFonts w:ascii="Verdana" w:hAnsi="Verdana"/>
                <w:sz w:val="20"/>
                <w:szCs w:val="20"/>
              </w:rPr>
              <w:t xml:space="preserve">electronically </w:t>
            </w:r>
            <w:r w:rsidR="00E5369C" w:rsidRPr="00405C0B">
              <w:rPr>
                <w:rFonts w:ascii="Verdana" w:hAnsi="Verdana"/>
                <w:sz w:val="20"/>
                <w:szCs w:val="20"/>
              </w:rPr>
              <w:t>for spoken words in audio and video recordings</w:t>
            </w:r>
            <w:r w:rsidR="00D24ED3" w:rsidRPr="00405C0B">
              <w:rPr>
                <w:rFonts w:ascii="Verdana" w:hAnsi="Verdana"/>
                <w:sz w:val="20"/>
                <w:szCs w:val="20"/>
              </w:rPr>
              <w:t>.</w:t>
            </w:r>
          </w:p>
        </w:tc>
      </w:tr>
      <w:tr w:rsidR="00E3585A" w:rsidRPr="00405C0B">
        <w:tc>
          <w:tcPr>
            <w:tcW w:w="3420" w:type="dxa"/>
            <w:shd w:val="clear" w:color="auto" w:fill="auto"/>
          </w:tcPr>
          <w:p w:rsidR="000F20C8" w:rsidRDefault="00D24ED3">
            <w:pPr>
              <w:spacing w:before="60" w:after="60"/>
              <w:rPr>
                <w:rFonts w:ascii="Verdana" w:hAnsi="Verdana" w:cs="Arial"/>
                <w:sz w:val="20"/>
                <w:szCs w:val="20"/>
              </w:rPr>
            </w:pPr>
            <w:r w:rsidRPr="00405C0B">
              <w:rPr>
                <w:rFonts w:ascii="Verdana" w:hAnsi="Verdana"/>
                <w:sz w:val="20"/>
                <w:szCs w:val="20"/>
              </w:rPr>
              <w:t>New organization pane</w:t>
            </w:r>
          </w:p>
        </w:tc>
        <w:tc>
          <w:tcPr>
            <w:tcW w:w="5400" w:type="dxa"/>
          </w:tcPr>
          <w:p w:rsidR="000F20C8" w:rsidRDefault="00D24ED3">
            <w:pPr>
              <w:spacing w:before="60" w:after="60"/>
              <w:rPr>
                <w:rFonts w:ascii="Verdana" w:hAnsi="Verdana" w:cs="Arial"/>
                <w:bCs/>
                <w:sz w:val="20"/>
                <w:szCs w:val="20"/>
              </w:rPr>
            </w:pPr>
            <w:r w:rsidRPr="00405C0B">
              <w:rPr>
                <w:rFonts w:ascii="Verdana" w:hAnsi="Verdana"/>
                <w:sz w:val="20"/>
                <w:szCs w:val="20"/>
              </w:rPr>
              <w:t>Organize your information according to your needs</w:t>
            </w:r>
            <w:r w:rsidR="00F0189E" w:rsidRPr="00405C0B">
              <w:rPr>
                <w:rFonts w:ascii="Verdana" w:hAnsi="Verdana"/>
                <w:sz w:val="20"/>
                <w:szCs w:val="20"/>
              </w:rPr>
              <w:t xml:space="preserve"> and keep your information at your fingertips</w:t>
            </w:r>
            <w:r w:rsidRPr="00405C0B">
              <w:rPr>
                <w:rFonts w:ascii="Verdana" w:hAnsi="Verdana"/>
                <w:sz w:val="20"/>
                <w:szCs w:val="20"/>
              </w:rPr>
              <w:t xml:space="preserve"> by u</w:t>
            </w:r>
            <w:r w:rsidR="00234B5A" w:rsidRPr="00405C0B">
              <w:rPr>
                <w:rFonts w:ascii="Verdana" w:hAnsi="Verdana"/>
                <w:sz w:val="20"/>
                <w:szCs w:val="20"/>
              </w:rPr>
              <w:t>s</w:t>
            </w:r>
            <w:r w:rsidRPr="00405C0B">
              <w:rPr>
                <w:rFonts w:ascii="Verdana" w:hAnsi="Verdana"/>
                <w:sz w:val="20"/>
                <w:szCs w:val="20"/>
              </w:rPr>
              <w:t>ing the new organization pane, which supports drag</w:t>
            </w:r>
            <w:r w:rsidR="00234B5A" w:rsidRPr="00405C0B">
              <w:rPr>
                <w:rFonts w:ascii="Verdana" w:hAnsi="Verdana"/>
                <w:sz w:val="20"/>
                <w:szCs w:val="20"/>
              </w:rPr>
              <w:t>-</w:t>
            </w:r>
            <w:r w:rsidRPr="00405C0B">
              <w:rPr>
                <w:rFonts w:ascii="Verdana" w:hAnsi="Verdana"/>
                <w:sz w:val="20"/>
                <w:szCs w:val="20"/>
              </w:rPr>
              <w:t>and</w:t>
            </w:r>
            <w:r w:rsidR="00234B5A" w:rsidRPr="00405C0B">
              <w:rPr>
                <w:rFonts w:ascii="Verdana" w:hAnsi="Verdana"/>
                <w:sz w:val="20"/>
                <w:szCs w:val="20"/>
              </w:rPr>
              <w:t>-</w:t>
            </w:r>
            <w:r w:rsidRPr="00405C0B">
              <w:rPr>
                <w:rFonts w:ascii="Verdana" w:hAnsi="Verdana"/>
                <w:sz w:val="20"/>
                <w:szCs w:val="20"/>
              </w:rPr>
              <w:t xml:space="preserve">drop </w:t>
            </w:r>
            <w:r w:rsidR="00234B5A" w:rsidRPr="00405C0B">
              <w:rPr>
                <w:rFonts w:ascii="Verdana" w:hAnsi="Verdana"/>
                <w:sz w:val="20"/>
                <w:szCs w:val="20"/>
              </w:rPr>
              <w:t xml:space="preserve">functionality </w:t>
            </w:r>
            <w:r w:rsidRPr="00405C0B">
              <w:rPr>
                <w:rFonts w:ascii="Verdana" w:hAnsi="Verdana"/>
                <w:sz w:val="20"/>
                <w:szCs w:val="20"/>
              </w:rPr>
              <w:t xml:space="preserve">and </w:t>
            </w:r>
            <w:r w:rsidR="00C355AA" w:rsidRPr="00405C0B">
              <w:rPr>
                <w:rFonts w:ascii="Verdana" w:hAnsi="Verdana"/>
                <w:sz w:val="20"/>
                <w:szCs w:val="20"/>
              </w:rPr>
              <w:t xml:space="preserve">hyperlinks </w:t>
            </w:r>
            <w:r w:rsidRPr="00405C0B">
              <w:rPr>
                <w:rFonts w:ascii="Verdana" w:hAnsi="Verdana"/>
                <w:sz w:val="20"/>
                <w:szCs w:val="20"/>
              </w:rPr>
              <w:t>between sections of your notebook.</w:t>
            </w:r>
          </w:p>
        </w:tc>
      </w:tr>
      <w:tr w:rsidR="00E3585A" w:rsidRPr="00405C0B">
        <w:tblPrEx>
          <w:shd w:val="clear" w:color="auto" w:fill="auto"/>
        </w:tblPrEx>
        <w:tc>
          <w:tcPr>
            <w:tcW w:w="3420" w:type="dxa"/>
          </w:tcPr>
          <w:p w:rsidR="000F20C8" w:rsidRDefault="00E3585A">
            <w:pPr>
              <w:spacing w:before="60" w:after="60"/>
              <w:rPr>
                <w:rFonts w:ascii="Verdana" w:hAnsi="Verdana" w:cs="Arial"/>
                <w:sz w:val="20"/>
                <w:szCs w:val="20"/>
              </w:rPr>
            </w:pPr>
            <w:r w:rsidRPr="00405C0B">
              <w:rPr>
                <w:rFonts w:ascii="Verdana" w:hAnsi="Verdana"/>
                <w:sz w:val="20"/>
                <w:szCs w:val="20"/>
              </w:rPr>
              <w:t>Import/</w:t>
            </w:r>
            <w:r w:rsidR="00093008">
              <w:rPr>
                <w:rFonts w:ascii="Verdana" w:hAnsi="Verdana"/>
                <w:sz w:val="20"/>
                <w:szCs w:val="20"/>
              </w:rPr>
              <w:t>E</w:t>
            </w:r>
            <w:r w:rsidRPr="00405C0B">
              <w:rPr>
                <w:rFonts w:ascii="Verdana" w:hAnsi="Verdana"/>
                <w:sz w:val="20"/>
                <w:szCs w:val="20"/>
              </w:rPr>
              <w:t>xport application programming interfaces</w:t>
            </w:r>
            <w:r w:rsidR="00F0189E" w:rsidRPr="00405C0B">
              <w:rPr>
                <w:rFonts w:ascii="Verdana" w:hAnsi="Verdana"/>
                <w:sz w:val="20"/>
                <w:szCs w:val="20"/>
              </w:rPr>
              <w:t xml:space="preserve"> (APIs)</w:t>
            </w:r>
          </w:p>
        </w:tc>
        <w:tc>
          <w:tcPr>
            <w:tcW w:w="5400" w:type="dxa"/>
          </w:tcPr>
          <w:p w:rsidR="000F20C8" w:rsidRDefault="00E3585A">
            <w:pPr>
              <w:pStyle w:val="Bulletedtext"/>
              <w:tabs>
                <w:tab w:val="clear" w:pos="720"/>
              </w:tabs>
              <w:spacing w:before="0" w:line="240" w:lineRule="auto"/>
              <w:ind w:left="0" w:firstLine="0"/>
              <w:rPr>
                <w:u w:val="single"/>
                <w:lang w:bidi="ar-SA"/>
              </w:rPr>
            </w:pPr>
            <w:r>
              <w:t>Reduce</w:t>
            </w:r>
            <w:r w:rsidRPr="000675DC">
              <w:t xml:space="preserve"> errors and </w:t>
            </w:r>
            <w:r>
              <w:t xml:space="preserve">avoid </w:t>
            </w:r>
            <w:r w:rsidRPr="000675DC">
              <w:t>entering the same data in multiple systems</w:t>
            </w:r>
            <w:r>
              <w:t xml:space="preserve"> by enabling </w:t>
            </w:r>
            <w:r w:rsidR="00234B5A">
              <w:t xml:space="preserve">Office </w:t>
            </w:r>
            <w:r>
              <w:t xml:space="preserve">OneNote </w:t>
            </w:r>
            <w:r w:rsidR="00234B5A">
              <w:t xml:space="preserve">2007 </w:t>
            </w:r>
            <w:r>
              <w:t>to connect directly to the other systems you use</w:t>
            </w:r>
            <w:r w:rsidR="00F0189E">
              <w:t xml:space="preserve">, such as </w:t>
            </w:r>
            <w:r w:rsidR="00093008">
              <w:t xml:space="preserve">customer relationship management </w:t>
            </w:r>
            <w:r w:rsidR="00F0189E">
              <w:t>and document management systems</w:t>
            </w:r>
            <w:r w:rsidRPr="000675DC">
              <w:t xml:space="preserve">. </w:t>
            </w:r>
          </w:p>
        </w:tc>
      </w:tr>
    </w:tbl>
    <w:p w:rsidR="007946EE" w:rsidRPr="0045473B" w:rsidRDefault="007946EE" w:rsidP="0045473B">
      <w:pPr>
        <w:pStyle w:val="Heading3"/>
        <w:rPr>
          <w:sz w:val="20"/>
        </w:rPr>
      </w:pPr>
      <w:bookmarkStart w:id="80" w:name="_Toc145299363"/>
      <w:r w:rsidRPr="0045473B">
        <w:rPr>
          <w:sz w:val="20"/>
        </w:rPr>
        <w:t>Features to Simplify Working Together</w:t>
      </w:r>
      <w:bookmarkEnd w:id="80"/>
    </w:p>
    <w:tbl>
      <w:tblPr>
        <w:tblW w:w="0" w:type="auto"/>
        <w:shd w:val="clear" w:color="auto" w:fill="FFFF99"/>
        <w:tblLook w:val="01E0"/>
      </w:tblPr>
      <w:tblGrid>
        <w:gridCol w:w="3420"/>
        <w:gridCol w:w="5400"/>
      </w:tblGrid>
      <w:tr w:rsidR="007946EE" w:rsidRPr="00405C0B">
        <w:tc>
          <w:tcPr>
            <w:tcW w:w="3420" w:type="dxa"/>
            <w:tcBorders>
              <w:bottom w:val="single" w:sz="4" w:space="0" w:color="auto"/>
            </w:tcBorders>
            <w:shd w:val="clear" w:color="auto" w:fill="FFFF99"/>
          </w:tcPr>
          <w:p w:rsidR="007946EE" w:rsidRDefault="007946EE" w:rsidP="00C65141">
            <w:pPr>
              <w:jc w:val="center"/>
              <w:rPr>
                <w:rFonts w:ascii="Verdana" w:hAnsi="Verdana" w:cs="Arial"/>
                <w:sz w:val="18"/>
                <w:szCs w:val="18"/>
              </w:rPr>
            </w:pPr>
            <w:r w:rsidRPr="00405C0B">
              <w:rPr>
                <w:rFonts w:ascii="Verdana" w:hAnsi="Verdana" w:cs="Arial"/>
                <w:sz w:val="18"/>
                <w:szCs w:val="18"/>
              </w:rPr>
              <w:t>Office OneNote 2007 Features</w:t>
            </w:r>
          </w:p>
        </w:tc>
        <w:tc>
          <w:tcPr>
            <w:tcW w:w="5400" w:type="dxa"/>
            <w:tcBorders>
              <w:bottom w:val="single" w:sz="4" w:space="0" w:color="auto"/>
            </w:tcBorders>
            <w:shd w:val="clear" w:color="auto" w:fill="FFFF99"/>
          </w:tcPr>
          <w:p w:rsidR="007946EE" w:rsidRDefault="007946EE" w:rsidP="00C65141">
            <w:pPr>
              <w:jc w:val="center"/>
              <w:rPr>
                <w:rFonts w:ascii="Verdana" w:hAnsi="Verdana" w:cs="Arial"/>
                <w:sz w:val="18"/>
                <w:szCs w:val="18"/>
              </w:rPr>
            </w:pPr>
            <w:r w:rsidRPr="00405C0B">
              <w:rPr>
                <w:rFonts w:ascii="Verdana" w:hAnsi="Verdana" w:cs="Arial"/>
                <w:sz w:val="18"/>
                <w:szCs w:val="18"/>
              </w:rPr>
              <w:t>Benefits</w:t>
            </w:r>
          </w:p>
        </w:tc>
      </w:tr>
      <w:tr w:rsidR="007946EE" w:rsidRPr="00405C0B">
        <w:tc>
          <w:tcPr>
            <w:tcW w:w="3420" w:type="dxa"/>
            <w:shd w:val="clear" w:color="auto" w:fill="auto"/>
          </w:tcPr>
          <w:p w:rsidR="007946EE" w:rsidRDefault="007946EE" w:rsidP="00C65141">
            <w:pPr>
              <w:spacing w:before="60" w:after="60"/>
              <w:rPr>
                <w:rFonts w:ascii="Verdana" w:hAnsi="Verdana"/>
                <w:sz w:val="20"/>
                <w:szCs w:val="20"/>
              </w:rPr>
            </w:pPr>
            <w:r w:rsidRPr="00405C0B">
              <w:rPr>
                <w:rFonts w:ascii="Verdana" w:hAnsi="Verdana"/>
                <w:sz w:val="20"/>
                <w:szCs w:val="20"/>
              </w:rPr>
              <w:t xml:space="preserve">Support for multiple notebooks </w:t>
            </w:r>
          </w:p>
        </w:tc>
        <w:tc>
          <w:tcPr>
            <w:tcW w:w="5400" w:type="dxa"/>
          </w:tcPr>
          <w:p w:rsidR="007946EE" w:rsidRDefault="007946EE" w:rsidP="00C65141">
            <w:pPr>
              <w:spacing w:before="60" w:after="60"/>
              <w:rPr>
                <w:rFonts w:ascii="Verdana" w:hAnsi="Verdana" w:cs="Arial"/>
                <w:bCs/>
                <w:sz w:val="20"/>
                <w:szCs w:val="20"/>
              </w:rPr>
            </w:pPr>
            <w:r w:rsidRPr="00405C0B">
              <w:rPr>
                <w:rFonts w:ascii="Verdana" w:hAnsi="Verdana" w:cs="Arial"/>
                <w:bCs/>
                <w:sz w:val="20"/>
                <w:szCs w:val="20"/>
              </w:rPr>
              <w:t xml:space="preserve">Multiple notebooks enable </w:t>
            </w:r>
            <w:r>
              <w:rPr>
                <w:rFonts w:ascii="Verdana" w:hAnsi="Verdana" w:cs="Arial"/>
                <w:bCs/>
                <w:sz w:val="20"/>
                <w:szCs w:val="20"/>
              </w:rPr>
              <w:t>you</w:t>
            </w:r>
            <w:r w:rsidRPr="00405C0B">
              <w:rPr>
                <w:rFonts w:ascii="Verdana" w:hAnsi="Verdana" w:cs="Arial"/>
                <w:bCs/>
                <w:sz w:val="20"/>
                <w:szCs w:val="20"/>
              </w:rPr>
              <w:t xml:space="preserve"> to </w:t>
            </w:r>
            <w:r>
              <w:rPr>
                <w:rFonts w:ascii="Verdana" w:hAnsi="Verdana" w:cs="Arial"/>
                <w:bCs/>
                <w:sz w:val="20"/>
                <w:szCs w:val="20"/>
              </w:rPr>
              <w:t>better organize your own</w:t>
            </w:r>
            <w:r w:rsidRPr="00405C0B">
              <w:rPr>
                <w:rFonts w:ascii="Verdana" w:hAnsi="Verdana" w:cs="Arial"/>
                <w:bCs/>
                <w:sz w:val="20"/>
                <w:szCs w:val="20"/>
              </w:rPr>
              <w:t xml:space="preserve"> information, and </w:t>
            </w:r>
            <w:r w:rsidR="00093008">
              <w:rPr>
                <w:rFonts w:ascii="Verdana" w:hAnsi="Verdana" w:cs="Arial"/>
                <w:bCs/>
                <w:sz w:val="20"/>
                <w:szCs w:val="20"/>
              </w:rPr>
              <w:t>enable</w:t>
            </w:r>
            <w:r>
              <w:rPr>
                <w:rFonts w:ascii="Verdana" w:hAnsi="Verdana" w:cs="Arial"/>
                <w:bCs/>
                <w:sz w:val="20"/>
                <w:szCs w:val="20"/>
              </w:rPr>
              <w:t xml:space="preserve"> you </w:t>
            </w:r>
            <w:r w:rsidRPr="00405C0B">
              <w:rPr>
                <w:rFonts w:ascii="Verdana" w:hAnsi="Verdana" w:cs="Arial"/>
                <w:bCs/>
                <w:sz w:val="20"/>
                <w:szCs w:val="20"/>
              </w:rPr>
              <w:t xml:space="preserve">to set up shared notebooks for projects, recurring meetings, </w:t>
            </w:r>
            <w:r w:rsidRPr="00405C0B">
              <w:rPr>
                <w:rFonts w:ascii="Verdana" w:hAnsi="Verdana" w:cs="Arial"/>
                <w:bCs/>
                <w:sz w:val="20"/>
                <w:szCs w:val="20"/>
              </w:rPr>
              <w:lastRenderedPageBreak/>
              <w:t>or other team work.</w:t>
            </w:r>
          </w:p>
        </w:tc>
      </w:tr>
      <w:tr w:rsidR="007946EE" w:rsidRPr="00405C0B">
        <w:tc>
          <w:tcPr>
            <w:tcW w:w="3420" w:type="dxa"/>
            <w:shd w:val="clear" w:color="auto" w:fill="auto"/>
          </w:tcPr>
          <w:p w:rsidR="007946EE" w:rsidRDefault="007946EE" w:rsidP="00C65141">
            <w:pPr>
              <w:spacing w:before="60" w:after="60"/>
              <w:rPr>
                <w:rFonts w:ascii="Verdana" w:hAnsi="Verdana" w:cs="Arial"/>
                <w:sz w:val="20"/>
                <w:szCs w:val="20"/>
              </w:rPr>
            </w:pPr>
            <w:r w:rsidRPr="00405C0B">
              <w:rPr>
                <w:rFonts w:ascii="Verdana" w:hAnsi="Verdana"/>
                <w:sz w:val="20"/>
                <w:szCs w:val="20"/>
              </w:rPr>
              <w:lastRenderedPageBreak/>
              <w:t>Enhanced notebook sharing</w:t>
            </w:r>
          </w:p>
        </w:tc>
        <w:tc>
          <w:tcPr>
            <w:tcW w:w="5400" w:type="dxa"/>
          </w:tcPr>
          <w:p w:rsidR="007946EE" w:rsidRDefault="007946EE" w:rsidP="00C65141">
            <w:pPr>
              <w:spacing w:before="60" w:after="60"/>
              <w:rPr>
                <w:rFonts w:ascii="Verdana" w:hAnsi="Verdana" w:cs="Arial"/>
                <w:bCs/>
                <w:sz w:val="20"/>
                <w:szCs w:val="20"/>
              </w:rPr>
            </w:pPr>
            <w:r w:rsidRPr="00405C0B">
              <w:rPr>
                <w:rFonts w:ascii="Verdana" w:hAnsi="Verdana" w:cs="Arial"/>
                <w:bCs/>
                <w:sz w:val="20"/>
                <w:szCs w:val="20"/>
              </w:rPr>
              <w:t>Shared notebooks give teams one place to collect project and team notes and other content. Team members can work simultaneously in a shared notebook, or at different times from different locations</w:t>
            </w:r>
            <w:r w:rsidR="00093008">
              <w:rPr>
                <w:rFonts w:ascii="Verdana" w:hAnsi="Verdana" w:cs="Arial"/>
                <w:bCs/>
                <w:sz w:val="20"/>
                <w:szCs w:val="20"/>
              </w:rPr>
              <w:t>. U</w:t>
            </w:r>
            <w:r w:rsidRPr="00405C0B">
              <w:rPr>
                <w:rFonts w:ascii="Verdana" w:hAnsi="Verdana" w:cs="Arial"/>
                <w:bCs/>
                <w:sz w:val="20"/>
                <w:szCs w:val="20"/>
              </w:rPr>
              <w:t>pdates happen automatically across all team members’ notebooks.</w:t>
            </w:r>
          </w:p>
        </w:tc>
      </w:tr>
      <w:tr w:rsidR="007946EE" w:rsidRPr="00405C0B">
        <w:tc>
          <w:tcPr>
            <w:tcW w:w="3420" w:type="dxa"/>
            <w:shd w:val="clear" w:color="auto" w:fill="auto"/>
          </w:tcPr>
          <w:p w:rsidR="007946EE" w:rsidRDefault="007946EE" w:rsidP="00C65141">
            <w:pPr>
              <w:spacing w:before="60" w:after="60"/>
              <w:rPr>
                <w:rFonts w:ascii="Verdana" w:hAnsi="Verdana"/>
                <w:sz w:val="20"/>
                <w:szCs w:val="20"/>
              </w:rPr>
            </w:pPr>
            <w:r w:rsidRPr="00405C0B">
              <w:rPr>
                <w:rFonts w:ascii="Verdana" w:hAnsi="Verdana"/>
                <w:sz w:val="20"/>
                <w:szCs w:val="20"/>
              </w:rPr>
              <w:t>Offline read/write access to shared notebooks</w:t>
            </w:r>
          </w:p>
        </w:tc>
        <w:tc>
          <w:tcPr>
            <w:tcW w:w="5400" w:type="dxa"/>
          </w:tcPr>
          <w:p w:rsidR="007946EE" w:rsidRDefault="007946EE" w:rsidP="00C65141">
            <w:pPr>
              <w:spacing w:before="60" w:after="60"/>
              <w:rPr>
                <w:rFonts w:ascii="Verdana" w:hAnsi="Verdana" w:cs="Arial"/>
                <w:b/>
                <w:bCs/>
                <w:sz w:val="20"/>
                <w:szCs w:val="20"/>
              </w:rPr>
            </w:pPr>
            <w:r>
              <w:rPr>
                <w:rFonts w:ascii="Verdana" w:hAnsi="Verdana" w:cs="Arial"/>
                <w:bCs/>
                <w:sz w:val="20"/>
                <w:szCs w:val="20"/>
              </w:rPr>
              <w:t xml:space="preserve">Offline read/write access enables you to </w:t>
            </w:r>
            <w:r w:rsidRPr="00405C0B">
              <w:rPr>
                <w:rFonts w:ascii="Verdana" w:hAnsi="Verdana" w:cs="Arial"/>
                <w:bCs/>
                <w:sz w:val="20"/>
                <w:szCs w:val="20"/>
              </w:rPr>
              <w:t>make changes to shared notebooks while offline</w:t>
            </w:r>
            <w:r w:rsidR="00FB1BC5">
              <w:rPr>
                <w:rFonts w:ascii="Verdana" w:hAnsi="Verdana" w:cs="Arial"/>
                <w:bCs/>
                <w:sz w:val="20"/>
                <w:szCs w:val="20"/>
              </w:rPr>
              <w:t>. C</w:t>
            </w:r>
            <w:r w:rsidRPr="00405C0B">
              <w:rPr>
                <w:rFonts w:ascii="Verdana" w:hAnsi="Verdana" w:cs="Arial"/>
                <w:bCs/>
                <w:sz w:val="20"/>
                <w:szCs w:val="20"/>
              </w:rPr>
              <w:t>hanges merge automatically when reconnecte</w:t>
            </w:r>
            <w:r w:rsidR="00F57F24">
              <w:rPr>
                <w:rFonts w:ascii="Verdana" w:hAnsi="Verdana" w:cs="Arial"/>
                <w:bCs/>
                <w:sz w:val="20"/>
                <w:szCs w:val="20"/>
              </w:rPr>
              <w:t>d w</w:t>
            </w:r>
            <w:r w:rsidR="00FB1BC5">
              <w:rPr>
                <w:rFonts w:ascii="Verdana" w:hAnsi="Verdana" w:cs="Arial"/>
                <w:bCs/>
                <w:sz w:val="20"/>
                <w:szCs w:val="20"/>
              </w:rPr>
              <w:t xml:space="preserve">hile </w:t>
            </w:r>
            <w:r w:rsidRPr="00405C0B">
              <w:rPr>
                <w:rFonts w:ascii="Verdana" w:hAnsi="Verdana" w:cs="Arial"/>
                <w:bCs/>
                <w:sz w:val="20"/>
                <w:szCs w:val="20"/>
              </w:rPr>
              <w:t>optimiz</w:t>
            </w:r>
            <w:r w:rsidR="00FB1BC5">
              <w:rPr>
                <w:rFonts w:ascii="Verdana" w:hAnsi="Verdana" w:cs="Arial"/>
                <w:bCs/>
                <w:sz w:val="20"/>
                <w:szCs w:val="20"/>
              </w:rPr>
              <w:t>ing</w:t>
            </w:r>
            <w:r w:rsidRPr="00405C0B">
              <w:rPr>
                <w:rFonts w:ascii="Verdana" w:hAnsi="Verdana" w:cs="Arial"/>
                <w:bCs/>
                <w:sz w:val="20"/>
                <w:szCs w:val="20"/>
              </w:rPr>
              <w:t xml:space="preserve"> the network so only individual bits and bytes of information are transferred instead of entire files.</w:t>
            </w:r>
          </w:p>
        </w:tc>
      </w:tr>
      <w:tr w:rsidR="007946EE" w:rsidRPr="00405C0B">
        <w:tc>
          <w:tcPr>
            <w:tcW w:w="3420" w:type="dxa"/>
            <w:shd w:val="clear" w:color="auto" w:fill="auto"/>
          </w:tcPr>
          <w:p w:rsidR="007946EE" w:rsidRDefault="007946EE" w:rsidP="00C65141">
            <w:pPr>
              <w:spacing w:before="60" w:after="60"/>
              <w:rPr>
                <w:rFonts w:ascii="Verdana" w:hAnsi="Verdana" w:cs="Arial"/>
                <w:sz w:val="20"/>
                <w:szCs w:val="20"/>
              </w:rPr>
            </w:pPr>
            <w:r w:rsidRPr="00405C0B">
              <w:rPr>
                <w:rFonts w:ascii="Verdana" w:hAnsi="Verdana"/>
                <w:sz w:val="20"/>
                <w:szCs w:val="20"/>
              </w:rPr>
              <w:t>Ability to store shared notebooks on SharePoint sites</w:t>
            </w:r>
          </w:p>
        </w:tc>
        <w:tc>
          <w:tcPr>
            <w:tcW w:w="5400" w:type="dxa"/>
          </w:tcPr>
          <w:p w:rsidR="007946EE" w:rsidRDefault="007946EE" w:rsidP="00C65141">
            <w:pPr>
              <w:pStyle w:val="Bulletedtext"/>
              <w:tabs>
                <w:tab w:val="clear" w:pos="720"/>
              </w:tabs>
              <w:spacing w:before="60" w:after="60" w:line="240" w:lineRule="auto"/>
              <w:ind w:left="0" w:firstLine="0"/>
            </w:pPr>
            <w:r>
              <w:t xml:space="preserve">Shared notebooks stored on SharePoint sites enable organizations to digitize, store, and easily search new types of content and unstructured information, making a richer set of data available for the corporate record. </w:t>
            </w:r>
          </w:p>
        </w:tc>
      </w:tr>
    </w:tbl>
    <w:p w:rsidR="000F20C8" w:rsidRDefault="000F20C8">
      <w:pPr>
        <w:pStyle w:val="Heading2"/>
        <w:rPr>
          <w:rFonts w:ascii="Verdana" w:hAnsi="Verdana"/>
          <w:iCs w:val="0"/>
          <w:color w:val="FF6600"/>
        </w:rPr>
      </w:pPr>
    </w:p>
    <w:p w:rsidR="000F20C8" w:rsidRDefault="000C210B">
      <w:pPr>
        <w:pStyle w:val="Heading2"/>
        <w:rPr>
          <w:rFonts w:ascii="Verdana" w:hAnsi="Verdana"/>
          <w:i w:val="0"/>
          <w:iCs w:val="0"/>
          <w:color w:val="FF6600"/>
        </w:rPr>
      </w:pPr>
      <w:bookmarkStart w:id="81" w:name="_Toc145299364"/>
      <w:r w:rsidRPr="00F13D6F">
        <w:rPr>
          <w:rFonts w:ascii="Verdana" w:hAnsi="Verdana"/>
          <w:i w:val="0"/>
          <w:iCs w:val="0"/>
          <w:color w:val="FF6600"/>
        </w:rPr>
        <w:t>Getting Started</w:t>
      </w:r>
      <w:r w:rsidR="00DA3AFD" w:rsidRPr="00F13D6F">
        <w:rPr>
          <w:rFonts w:ascii="Verdana" w:hAnsi="Verdana"/>
          <w:i w:val="0"/>
          <w:iCs w:val="0"/>
          <w:color w:val="FF6600"/>
        </w:rPr>
        <w:t xml:space="preserve"> with </w:t>
      </w:r>
      <w:r w:rsidR="00A17008">
        <w:rPr>
          <w:rFonts w:ascii="Verdana" w:hAnsi="Verdana"/>
          <w:i w:val="0"/>
          <w:iCs w:val="0"/>
          <w:color w:val="FF6600"/>
        </w:rPr>
        <w:t xml:space="preserve">Office </w:t>
      </w:r>
      <w:r w:rsidR="00DA3AFD" w:rsidRPr="00F13D6F">
        <w:rPr>
          <w:rFonts w:ascii="Verdana" w:hAnsi="Verdana"/>
          <w:i w:val="0"/>
          <w:iCs w:val="0"/>
          <w:color w:val="FF6600"/>
        </w:rPr>
        <w:t>OneNote 2007</w:t>
      </w:r>
      <w:bookmarkEnd w:id="81"/>
    </w:p>
    <w:p w:rsidR="000F20C8" w:rsidRDefault="000C210B">
      <w:pPr>
        <w:pStyle w:val="Bodytext"/>
      </w:pPr>
      <w:r w:rsidRPr="00E760B9">
        <w:t xml:space="preserve">Getting started with </w:t>
      </w:r>
      <w:r w:rsidR="00234B5A">
        <w:t xml:space="preserve">Office </w:t>
      </w:r>
      <w:r w:rsidRPr="00E760B9">
        <w:t xml:space="preserve">OneNote </w:t>
      </w:r>
      <w:r w:rsidR="00234B5A">
        <w:t xml:space="preserve">2007 </w:t>
      </w:r>
      <w:r w:rsidRPr="00E760B9">
        <w:t xml:space="preserve">is as easy as opening the </w:t>
      </w:r>
      <w:r w:rsidR="00234B5A">
        <w:t>program</w:t>
      </w:r>
      <w:r w:rsidRPr="00E760B9">
        <w:t xml:space="preserve"> and beginning to type anywhere on the page.</w:t>
      </w:r>
      <w:r w:rsidR="009B3513">
        <w:t xml:space="preserve"> </w:t>
      </w:r>
      <w:r w:rsidRPr="00E760B9">
        <w:t xml:space="preserve">Unlike </w:t>
      </w:r>
      <w:r w:rsidR="00234B5A">
        <w:t xml:space="preserve">Office </w:t>
      </w:r>
      <w:r w:rsidRPr="00E760B9">
        <w:t xml:space="preserve">Word </w:t>
      </w:r>
      <w:r w:rsidR="00234B5A">
        <w:t xml:space="preserve">2007 </w:t>
      </w:r>
      <w:r w:rsidRPr="00E760B9">
        <w:t xml:space="preserve">or other document processing applications, </w:t>
      </w:r>
      <w:r w:rsidR="00234B5A">
        <w:t xml:space="preserve">Office </w:t>
      </w:r>
      <w:r w:rsidRPr="00E760B9">
        <w:t xml:space="preserve">OneNote </w:t>
      </w:r>
      <w:r w:rsidR="00234B5A">
        <w:t xml:space="preserve">2007 </w:t>
      </w:r>
      <w:r w:rsidRPr="00E760B9">
        <w:t>offers you the flexibility of typing wherever you want—</w:t>
      </w:r>
      <w:r w:rsidR="001146D1">
        <w:t>as</w:t>
      </w:r>
      <w:r w:rsidRPr="00E760B9">
        <w:t xml:space="preserve"> you would with a pen and paper notebook.</w:t>
      </w:r>
      <w:r w:rsidR="009B3513">
        <w:t xml:space="preserve"> </w:t>
      </w:r>
      <w:r w:rsidR="005676DC" w:rsidRPr="00E760B9">
        <w:t>And</w:t>
      </w:r>
      <w:r w:rsidR="001146D1">
        <w:t>,</w:t>
      </w:r>
      <w:r w:rsidR="005676DC" w:rsidRPr="00E760B9">
        <w:t xml:space="preserve"> </w:t>
      </w:r>
      <w:r w:rsidR="001146D1">
        <w:t>as with</w:t>
      </w:r>
      <w:r w:rsidR="005676DC" w:rsidRPr="00E760B9">
        <w:t xml:space="preserve"> pen and paper, there is no Save button in </w:t>
      </w:r>
      <w:r w:rsidR="00234B5A">
        <w:t xml:space="preserve">Office </w:t>
      </w:r>
      <w:r w:rsidR="005676DC" w:rsidRPr="00E760B9">
        <w:t>OneNote</w:t>
      </w:r>
      <w:r w:rsidR="00234B5A">
        <w:t xml:space="preserve"> 2007</w:t>
      </w:r>
      <w:r w:rsidR="005676DC" w:rsidRPr="00E760B9">
        <w:t>—everything is automatically saved as you write it.</w:t>
      </w:r>
      <w:r w:rsidR="009B3513">
        <w:t xml:space="preserve"> </w:t>
      </w:r>
      <w:r w:rsidR="009F25A7">
        <w:t xml:space="preserve">Office </w:t>
      </w:r>
      <w:r w:rsidR="005676DC" w:rsidRPr="00DA3AFD">
        <w:t xml:space="preserve">OneNote </w:t>
      </w:r>
      <w:r w:rsidR="009F25A7">
        <w:t xml:space="preserve">2007 </w:t>
      </w:r>
      <w:r w:rsidR="005676DC" w:rsidRPr="00DA3AFD">
        <w:t>also automatically creates backups of your notebooks</w:t>
      </w:r>
      <w:r w:rsidR="002E2CAB">
        <w:t xml:space="preserve"> to</w:t>
      </w:r>
      <w:r w:rsidR="005676DC" w:rsidRPr="00DA3AFD">
        <w:t xml:space="preserve"> </w:t>
      </w:r>
      <w:r w:rsidR="00812756">
        <w:t>giv</w:t>
      </w:r>
      <w:r w:rsidR="002E2CAB">
        <w:t>e</w:t>
      </w:r>
      <w:r w:rsidR="005676DC" w:rsidRPr="00DA3AFD">
        <w:t xml:space="preserve"> you peace of mind.</w:t>
      </w:r>
    </w:p>
    <w:p w:rsidR="000F20C8" w:rsidRDefault="000F20C8">
      <w:pPr>
        <w:pStyle w:val="ScreenShot"/>
        <w:rPr>
          <w:rFonts w:ascii="Verdana" w:hAnsi="Verdana"/>
        </w:rPr>
      </w:pPr>
    </w:p>
    <w:p w:rsidR="00BE0A5A" w:rsidRDefault="00BB1CFB">
      <w:pPr>
        <w:pStyle w:val="Caption"/>
        <w:rPr>
          <w:rFonts w:ascii="Verdana" w:hAnsi="Verdana"/>
        </w:rPr>
      </w:pPr>
      <w:r>
        <w:rPr>
          <w:rFonts w:ascii="Verdana" w:hAnsi="Verdana"/>
          <w:noProof/>
          <w:lang w:bidi="ar-SA"/>
        </w:rPr>
        <w:drawing>
          <wp:inline distT="0" distB="0" distL="0" distR="0">
            <wp:extent cx="5829300" cy="4543425"/>
            <wp:effectExtent l="19050" t="0" r="0" b="0"/>
            <wp:docPr id="25" name="Picture 7" descr="NotebooksSections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tebooksSectionsPages"/>
                    <pic:cNvPicPr>
                      <a:picLocks noChangeAspect="1" noChangeArrowheads="1"/>
                    </pic:cNvPicPr>
                  </pic:nvPicPr>
                  <pic:blipFill>
                    <a:blip r:embed="rId23"/>
                    <a:srcRect/>
                    <a:stretch>
                      <a:fillRect/>
                    </a:stretch>
                  </pic:blipFill>
                  <pic:spPr bwMode="auto">
                    <a:xfrm>
                      <a:off x="0" y="0"/>
                      <a:ext cx="5829300" cy="4543425"/>
                    </a:xfrm>
                    <a:prstGeom prst="rect">
                      <a:avLst/>
                    </a:prstGeom>
                    <a:noFill/>
                    <a:ln w="9525">
                      <a:noFill/>
                      <a:miter lim="800000"/>
                      <a:headEnd/>
                      <a:tailEnd/>
                    </a:ln>
                  </pic:spPr>
                </pic:pic>
              </a:graphicData>
            </a:graphic>
          </wp:inline>
        </w:drawing>
      </w:r>
    </w:p>
    <w:p w:rsidR="000F20C8" w:rsidRDefault="00BD6DE1">
      <w:pPr>
        <w:pStyle w:val="Caption"/>
        <w:rPr>
          <w:rFonts w:ascii="Verdana" w:hAnsi="Verdana"/>
          <w:noProof/>
        </w:rPr>
      </w:pPr>
      <w:r w:rsidRPr="003F49C1">
        <w:rPr>
          <w:rFonts w:ascii="Verdana" w:hAnsi="Verdana"/>
        </w:rPr>
        <w:t xml:space="preserve">Figure </w:t>
      </w:r>
      <w:r w:rsidR="00943FCB">
        <w:rPr>
          <w:rFonts w:ascii="Verdana" w:hAnsi="Verdana"/>
        </w:rPr>
        <w:t>10</w:t>
      </w:r>
      <w:r w:rsidRPr="003F49C1">
        <w:rPr>
          <w:rFonts w:ascii="Verdana" w:hAnsi="Verdana"/>
        </w:rPr>
        <w:t xml:space="preserve">: </w:t>
      </w:r>
      <w:r w:rsidRPr="00812756">
        <w:rPr>
          <w:rFonts w:ascii="Verdana" w:hAnsi="Verdana"/>
        </w:rPr>
        <w:t>An Office OneNote</w:t>
      </w:r>
      <w:r w:rsidRPr="003F49C1">
        <w:rPr>
          <w:rFonts w:ascii="Verdana" w:hAnsi="Verdana"/>
        </w:rPr>
        <w:t xml:space="preserve"> </w:t>
      </w:r>
      <w:r w:rsidRPr="003F49C1">
        <w:rPr>
          <w:rFonts w:ascii="Verdana" w:hAnsi="Verdana"/>
          <w:noProof/>
        </w:rPr>
        <w:t xml:space="preserve">2007 </w:t>
      </w:r>
      <w:r>
        <w:rPr>
          <w:rFonts w:ascii="Verdana" w:hAnsi="Verdana"/>
          <w:noProof/>
        </w:rPr>
        <w:t>page</w:t>
      </w:r>
    </w:p>
    <w:p w:rsidR="000F20C8" w:rsidRPr="0045473B" w:rsidRDefault="005676DC" w:rsidP="0045473B">
      <w:pPr>
        <w:pStyle w:val="Heading3"/>
        <w:rPr>
          <w:sz w:val="20"/>
        </w:rPr>
      </w:pPr>
      <w:bookmarkStart w:id="82" w:name="_Toc145299365"/>
      <w:bookmarkStart w:id="83" w:name="_Toc122847776"/>
      <w:r w:rsidRPr="0045473B">
        <w:rPr>
          <w:sz w:val="20"/>
        </w:rPr>
        <w:t>Anatomy of a OneNote Notebook</w:t>
      </w:r>
      <w:bookmarkEnd w:id="82"/>
    </w:p>
    <w:p w:rsidR="000F20C8" w:rsidRDefault="00812756">
      <w:pPr>
        <w:pStyle w:val="Bodytext"/>
      </w:pPr>
      <w:r>
        <w:t xml:space="preserve">Office </w:t>
      </w:r>
      <w:r w:rsidR="001146D1">
        <w:t xml:space="preserve">OneNote </w:t>
      </w:r>
      <w:r>
        <w:t xml:space="preserve">2007 </w:t>
      </w:r>
      <w:r w:rsidR="001146D1">
        <w:t>is structured much like a paper notebook, with individual pages</w:t>
      </w:r>
      <w:r>
        <w:t>, tabs,</w:t>
      </w:r>
      <w:r w:rsidR="001146D1">
        <w:t xml:space="preserve"> and sections for organizing different categories of information within your projects.</w:t>
      </w:r>
    </w:p>
    <w:p w:rsidR="000F20C8" w:rsidRDefault="001146D1">
      <w:pPr>
        <w:pStyle w:val="Bodytext"/>
      </w:pPr>
      <w:r>
        <w:t>Y</w:t>
      </w:r>
      <w:r w:rsidR="005676DC" w:rsidRPr="003F49C1">
        <w:t xml:space="preserve">ou can click anywhere on the </w:t>
      </w:r>
      <w:r w:rsidR="005676DC">
        <w:t xml:space="preserve">Office </w:t>
      </w:r>
      <w:r w:rsidR="005676DC" w:rsidRPr="003F49C1">
        <w:t xml:space="preserve">OneNote 2007 page surface and </w:t>
      </w:r>
      <w:r>
        <w:t>begin to write, draw</w:t>
      </w:r>
      <w:r w:rsidR="00812756">
        <w:t>,</w:t>
      </w:r>
      <w:r>
        <w:t xml:space="preserve"> or record information</w:t>
      </w:r>
      <w:r w:rsidR="005676DC">
        <w:t xml:space="preserve">. </w:t>
      </w:r>
      <w:r w:rsidR="005676DC" w:rsidRPr="003F49C1">
        <w:t xml:space="preserve">But what </w:t>
      </w:r>
      <w:r w:rsidR="005676DC" w:rsidRPr="003F49C1">
        <w:rPr>
          <w:i/>
        </w:rPr>
        <w:t>is</w:t>
      </w:r>
      <w:r w:rsidR="005676DC" w:rsidRPr="003F49C1">
        <w:t xml:space="preserve"> a OneNote page, and what are its key features?</w:t>
      </w:r>
      <w:r w:rsidR="009B3513">
        <w:t xml:space="preserve"> </w:t>
      </w:r>
      <w:r w:rsidR="005676DC" w:rsidRPr="003F49C1">
        <w:t>Let’s look at the distinction between OneNote pages and sections</w:t>
      </w:r>
      <w:r w:rsidR="005676DC">
        <w:t>,</w:t>
      </w:r>
      <w:r w:rsidR="005676DC" w:rsidRPr="003F49C1">
        <w:t xml:space="preserve"> which are simply different kinds of containers for organizing information. </w:t>
      </w:r>
    </w:p>
    <w:p w:rsidR="000F20C8" w:rsidRDefault="00BB1CFB">
      <w:pPr>
        <w:pStyle w:val="ScreenShot"/>
        <w:rPr>
          <w:rFonts w:ascii="Verdana" w:hAnsi="Verdana"/>
        </w:rPr>
      </w:pPr>
      <w:r>
        <w:rPr>
          <w:rFonts w:ascii="Verdana" w:hAnsi="Verdana"/>
          <w:noProof/>
          <w:lang w:bidi="ar-SA"/>
        </w:rPr>
        <w:lastRenderedPageBreak/>
        <w:drawing>
          <wp:inline distT="0" distB="0" distL="0" distR="0">
            <wp:extent cx="4114800" cy="3076575"/>
            <wp:effectExtent l="19050" t="0" r="0" b="0"/>
            <wp:docPr id="24" name="Picture 8" descr="02OneNote_PageWithLinks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OneNote_PageWithLinks and Labels"/>
                    <pic:cNvPicPr>
                      <a:picLocks noChangeAspect="1" noChangeArrowheads="1"/>
                    </pic:cNvPicPr>
                  </pic:nvPicPr>
                  <pic:blipFill>
                    <a:blip r:embed="rId24"/>
                    <a:srcRect/>
                    <a:stretch>
                      <a:fillRect/>
                    </a:stretch>
                  </pic:blipFill>
                  <pic:spPr bwMode="auto">
                    <a:xfrm>
                      <a:off x="0" y="0"/>
                      <a:ext cx="4114800" cy="3076575"/>
                    </a:xfrm>
                    <a:prstGeom prst="rect">
                      <a:avLst/>
                    </a:prstGeom>
                    <a:noFill/>
                    <a:ln w="9525">
                      <a:noFill/>
                      <a:miter lim="800000"/>
                      <a:headEnd/>
                      <a:tailEnd/>
                    </a:ln>
                  </pic:spPr>
                </pic:pic>
              </a:graphicData>
            </a:graphic>
          </wp:inline>
        </w:drawing>
      </w:r>
    </w:p>
    <w:p w:rsidR="000F20C8" w:rsidRDefault="005676DC">
      <w:pPr>
        <w:pStyle w:val="Caption"/>
        <w:rPr>
          <w:rFonts w:ascii="Verdana" w:hAnsi="Verdana"/>
          <w:noProof/>
        </w:rPr>
      </w:pPr>
      <w:r w:rsidRPr="003F49C1">
        <w:rPr>
          <w:rFonts w:ascii="Verdana" w:hAnsi="Verdana"/>
        </w:rPr>
        <w:t xml:space="preserve">Figure </w:t>
      </w:r>
      <w:r w:rsidR="00943FCB">
        <w:rPr>
          <w:rFonts w:ascii="Verdana" w:hAnsi="Verdana"/>
        </w:rPr>
        <w:t>11</w:t>
      </w:r>
      <w:r w:rsidRPr="003F49C1">
        <w:rPr>
          <w:rFonts w:ascii="Verdana" w:hAnsi="Verdana"/>
        </w:rPr>
        <w:t xml:space="preserve">: </w:t>
      </w:r>
      <w:r w:rsidRPr="00812756">
        <w:rPr>
          <w:rFonts w:ascii="Verdana" w:hAnsi="Verdana"/>
        </w:rPr>
        <w:t>An Office OneNote</w:t>
      </w:r>
      <w:r w:rsidRPr="003F49C1">
        <w:rPr>
          <w:rFonts w:ascii="Verdana" w:hAnsi="Verdana"/>
        </w:rPr>
        <w:t xml:space="preserve"> </w:t>
      </w:r>
      <w:r w:rsidRPr="003F49C1">
        <w:rPr>
          <w:rFonts w:ascii="Verdana" w:hAnsi="Verdana"/>
          <w:noProof/>
        </w:rPr>
        <w:t xml:space="preserve">2007 </w:t>
      </w:r>
      <w:r>
        <w:rPr>
          <w:rFonts w:ascii="Verdana" w:hAnsi="Verdana"/>
          <w:noProof/>
        </w:rPr>
        <w:t>page</w:t>
      </w:r>
    </w:p>
    <w:p w:rsidR="000F20C8" w:rsidRPr="0045473B" w:rsidRDefault="005672E6" w:rsidP="0045473B">
      <w:pPr>
        <w:pStyle w:val="Heading3"/>
        <w:rPr>
          <w:sz w:val="20"/>
        </w:rPr>
      </w:pPr>
      <w:bookmarkStart w:id="84" w:name="_Toc145299366"/>
      <w:bookmarkStart w:id="85" w:name="SectionPocketPCNotes"/>
      <w:bookmarkStart w:id="86" w:name="NotebooksSectionsAndPages"/>
      <w:r w:rsidRPr="0045473B">
        <w:rPr>
          <w:sz w:val="20"/>
        </w:rPr>
        <w:t>Notebooks, Sections, and Pages</w:t>
      </w:r>
      <w:bookmarkEnd w:id="84"/>
    </w:p>
    <w:bookmarkEnd w:id="85"/>
    <w:bookmarkEnd w:id="86"/>
    <w:p w:rsidR="000F20C8" w:rsidRDefault="005676DC">
      <w:pPr>
        <w:pStyle w:val="Bodytext"/>
      </w:pPr>
      <w:r>
        <w:t>An</w:t>
      </w:r>
      <w:r w:rsidRPr="003F49C1">
        <w:t xml:space="preserve"> </w:t>
      </w:r>
      <w:r>
        <w:t xml:space="preserve">Office </w:t>
      </w:r>
      <w:r w:rsidRPr="003F49C1">
        <w:t>OneNote 2007 notebook</w:t>
      </w:r>
      <w:r>
        <w:t xml:space="preserve"> contains one or more sections</w:t>
      </w:r>
      <w:r w:rsidR="005672E6">
        <w:t xml:space="preserve">. </w:t>
      </w:r>
      <w:r w:rsidR="005672E6" w:rsidRPr="003F49C1">
        <w:t>Sections appear as colored tabs on the top portion of the OneNote page surface</w:t>
      </w:r>
      <w:r w:rsidR="005672E6">
        <w:t>.</w:t>
      </w:r>
      <w:r>
        <w:t xml:space="preserve"> </w:t>
      </w:r>
      <w:r w:rsidR="005672E6">
        <w:t>S</w:t>
      </w:r>
      <w:r>
        <w:t>ections contain one or more pages</w:t>
      </w:r>
      <w:r w:rsidRPr="003F49C1">
        <w:t>.</w:t>
      </w:r>
      <w:r w:rsidR="009B3513">
        <w:t xml:space="preserve"> </w:t>
      </w:r>
      <w:r w:rsidR="002764E7">
        <w:t xml:space="preserve">You can add an unlimited </w:t>
      </w:r>
      <w:r w:rsidR="0075345E">
        <w:t xml:space="preserve">number </w:t>
      </w:r>
      <w:r w:rsidR="002764E7">
        <w:t>of pages to any OneNote section, so you’ll never run out of “paper” in your notebook.</w:t>
      </w:r>
      <w:r w:rsidRPr="003F49C1">
        <w:t xml:space="preserve"> </w:t>
      </w:r>
    </w:p>
    <w:p w:rsidR="000F20C8" w:rsidRDefault="005672E6">
      <w:pPr>
        <w:pStyle w:val="Bodytext"/>
      </w:pPr>
      <w:r>
        <w:t>T</w:t>
      </w:r>
      <w:r w:rsidR="005676DC" w:rsidRPr="003F49C1">
        <w:t>he sections within a notebook are much like sections in a three-ring binder.</w:t>
      </w:r>
      <w:r w:rsidR="009B3513">
        <w:t xml:space="preserve"> </w:t>
      </w:r>
      <w:r w:rsidR="005676DC" w:rsidRPr="003F49C1">
        <w:t>You can create as many sections as you need and customize them by naming them after different projects, types of meetings, or anything you want.</w:t>
      </w:r>
      <w:r w:rsidR="009B3513">
        <w:t xml:space="preserve"> </w:t>
      </w:r>
      <w:r w:rsidR="005676DC" w:rsidRPr="003F49C1">
        <w:t>For example, project managers might have a different notebook for each project, with different sections for each component of a project (such as vendor meetings, client meetings, and project timelines).</w:t>
      </w:r>
    </w:p>
    <w:bookmarkEnd w:id="83"/>
    <w:p w:rsidR="000F20C8" w:rsidRDefault="000F20C8"/>
    <w:p w:rsidR="00523A7E" w:rsidRPr="0045473B" w:rsidRDefault="00523A7E" w:rsidP="0045473B">
      <w:pPr>
        <w:pStyle w:val="Heading3"/>
        <w:rPr>
          <w:sz w:val="20"/>
        </w:rPr>
      </w:pPr>
      <w:bookmarkStart w:id="87" w:name="_Toc132078517"/>
      <w:bookmarkStart w:id="88" w:name="_Toc145299367"/>
      <w:r w:rsidRPr="0045473B">
        <w:rPr>
          <w:sz w:val="20"/>
        </w:rPr>
        <w:t>Automatic Save</w:t>
      </w:r>
      <w:bookmarkEnd w:id="87"/>
      <w:bookmarkEnd w:id="88"/>
    </w:p>
    <w:p w:rsidR="00523A7E" w:rsidRPr="003F49C1" w:rsidRDefault="00523A7E" w:rsidP="00523A7E">
      <w:pPr>
        <w:pStyle w:val="Bodytext"/>
      </w:pPr>
      <w:r>
        <w:t xml:space="preserve">A benefit of a paper notebook is its permanence; </w:t>
      </w:r>
      <w:r w:rsidR="00F57F24">
        <w:t>after</w:t>
      </w:r>
      <w:r>
        <w:t xml:space="preserve"> </w:t>
      </w:r>
      <w:r w:rsidRPr="003F49C1">
        <w:t>you write something down on paper, it</w:t>
      </w:r>
      <w:r>
        <w:t xml:space="preserve"> i</w:t>
      </w:r>
      <w:r w:rsidRPr="003F49C1">
        <w:t xml:space="preserve">s always there. </w:t>
      </w:r>
      <w:r>
        <w:t xml:space="preserve">Office </w:t>
      </w:r>
      <w:r w:rsidRPr="003F49C1">
        <w:t xml:space="preserve">OneNote </w:t>
      </w:r>
      <w:r>
        <w:t xml:space="preserve">2007 </w:t>
      </w:r>
      <w:r w:rsidRPr="003F49C1">
        <w:t xml:space="preserve">offers the same kind of convenience. There is no Save </w:t>
      </w:r>
      <w:r>
        <w:t>button in Office OneNote 2007—</w:t>
      </w:r>
      <w:r w:rsidRPr="003F49C1">
        <w:t>everything is automatically saved as you write it.</w:t>
      </w:r>
      <w:r>
        <w:t xml:space="preserve"> Even i</w:t>
      </w:r>
      <w:r w:rsidRPr="003F49C1">
        <w:t>f you turn off the computer or close the program quickly, you do</w:t>
      </w:r>
      <w:r>
        <w:t xml:space="preserve"> </w:t>
      </w:r>
      <w:r w:rsidRPr="003F49C1">
        <w:t>n</w:t>
      </w:r>
      <w:r>
        <w:t>o</w:t>
      </w:r>
      <w:r w:rsidRPr="003F49C1">
        <w:t>t need to worry about losing important information</w:t>
      </w:r>
      <w:r>
        <w:t>—i</w:t>
      </w:r>
      <w:r w:rsidRPr="003F49C1">
        <w:t>t</w:t>
      </w:r>
      <w:r>
        <w:t xml:space="preserve"> i</w:t>
      </w:r>
      <w:r w:rsidRPr="003F49C1">
        <w:t>s already saved.</w:t>
      </w:r>
    </w:p>
    <w:p w:rsidR="00523A7E" w:rsidRPr="00CD2B58" w:rsidRDefault="00523A7E" w:rsidP="00523A7E">
      <w:pPr>
        <w:rPr>
          <w:rFonts w:ascii="Arial" w:hAnsi="Arial" w:cs="Arial"/>
          <w:sz w:val="20"/>
          <w:szCs w:val="20"/>
        </w:rPr>
      </w:pPr>
    </w:p>
    <w:p w:rsidR="00523A7E" w:rsidRPr="0045473B" w:rsidRDefault="00523A7E" w:rsidP="0045473B">
      <w:pPr>
        <w:pStyle w:val="Heading3"/>
        <w:rPr>
          <w:sz w:val="20"/>
        </w:rPr>
      </w:pPr>
      <w:bookmarkStart w:id="89" w:name="_Toc132078518"/>
      <w:bookmarkStart w:id="90" w:name="_Toc145299368"/>
      <w:r w:rsidRPr="0045473B">
        <w:rPr>
          <w:sz w:val="20"/>
        </w:rPr>
        <w:lastRenderedPageBreak/>
        <w:t>Support for Multiple Notebooks</w:t>
      </w:r>
      <w:bookmarkEnd w:id="89"/>
      <w:bookmarkEnd w:id="90"/>
    </w:p>
    <w:p w:rsidR="00523A7E" w:rsidRPr="003F49C1" w:rsidRDefault="00523A7E" w:rsidP="00523A7E">
      <w:pPr>
        <w:pStyle w:val="Bodytext"/>
      </w:pPr>
      <w:r>
        <w:t xml:space="preserve">You can use Office </w:t>
      </w:r>
      <w:r w:rsidRPr="003F49C1">
        <w:t>OneNote 2007</w:t>
      </w:r>
      <w:r>
        <w:t xml:space="preserve"> to </w:t>
      </w:r>
      <w:r w:rsidRPr="003F49C1">
        <w:t>create multiple notebooks, so it</w:t>
      </w:r>
      <w:r>
        <w:t xml:space="preserve"> i</w:t>
      </w:r>
      <w:r w:rsidRPr="003F49C1">
        <w:t>s eas</w:t>
      </w:r>
      <w:r>
        <w:t>ier</w:t>
      </w:r>
      <w:r w:rsidRPr="003F49C1">
        <w:t xml:space="preserve"> to organize your work</w:t>
      </w:r>
      <w:r>
        <w:t>.</w:t>
      </w:r>
      <w:r w:rsidR="00E42215">
        <w:t xml:space="preserve"> </w:t>
      </w:r>
      <w:r>
        <w:t>For example,</w:t>
      </w:r>
      <w:r w:rsidRPr="003F49C1">
        <w:t xml:space="preserve"> </w:t>
      </w:r>
      <w:r>
        <w:t xml:space="preserve">you can organize your work </w:t>
      </w:r>
      <w:r w:rsidRPr="003F49C1">
        <w:t xml:space="preserve">by project, special topics, </w:t>
      </w:r>
      <w:r>
        <w:t>or by personal information and team information to share with others.</w:t>
      </w:r>
      <w:r w:rsidR="00E42215">
        <w:t xml:space="preserve"> </w:t>
      </w:r>
      <w:r>
        <w:t xml:space="preserve">When you open Office OneNote 2007, you will see two notebooks in the left margin of the page, and you can create additional notebooks as needed. </w:t>
      </w:r>
    </w:p>
    <w:p w:rsidR="00523A7E" w:rsidRDefault="00523A7E"/>
    <w:p w:rsidR="000F20C8" w:rsidRDefault="000C210B">
      <w:pPr>
        <w:pStyle w:val="StyleHeading2VerdanaOrange"/>
      </w:pPr>
      <w:bookmarkStart w:id="91" w:name="_Toc145299369"/>
      <w:r>
        <w:t xml:space="preserve">Gathering Your Notes and Information in </w:t>
      </w:r>
      <w:r w:rsidR="005A0E4E">
        <w:t xml:space="preserve">Office </w:t>
      </w:r>
      <w:r>
        <w:t>OneNote</w:t>
      </w:r>
      <w:r w:rsidR="005A0E4E">
        <w:t xml:space="preserve"> 2007</w:t>
      </w:r>
      <w:bookmarkEnd w:id="91"/>
    </w:p>
    <w:p w:rsidR="000F20C8" w:rsidRDefault="000C210B">
      <w:pPr>
        <w:pStyle w:val="Bodytext"/>
      </w:pPr>
      <w:r w:rsidRPr="003F49C1">
        <w:rPr>
          <w:lang w:bidi="ar-SA"/>
        </w:rPr>
        <w:t xml:space="preserve">Most people </w:t>
      </w:r>
      <w:r w:rsidR="005A0E4E">
        <w:rPr>
          <w:lang w:bidi="ar-SA"/>
        </w:rPr>
        <w:t xml:space="preserve">don’t </w:t>
      </w:r>
      <w:r w:rsidRPr="003F49C1">
        <w:rPr>
          <w:lang w:bidi="ar-SA"/>
        </w:rPr>
        <w:t xml:space="preserve">have </w:t>
      </w:r>
      <w:r w:rsidR="005A0E4E">
        <w:rPr>
          <w:lang w:bidi="ar-SA"/>
        </w:rPr>
        <w:t>a</w:t>
      </w:r>
      <w:r w:rsidRPr="003F49C1">
        <w:rPr>
          <w:lang w:bidi="ar-SA"/>
        </w:rPr>
        <w:t xml:space="preserve"> single place where they can capture all the different pieces of</w:t>
      </w:r>
      <w:r w:rsidRPr="003F49C1">
        <w:t xml:space="preserve"> information that they use in the course of their work.</w:t>
      </w:r>
      <w:r w:rsidR="009B3513">
        <w:t xml:space="preserve"> </w:t>
      </w:r>
      <w:r w:rsidRPr="003F49C1">
        <w:t xml:space="preserve">Some </w:t>
      </w:r>
      <w:r w:rsidRPr="003F49C1">
        <w:rPr>
          <w:lang w:bidi="ar-SA"/>
        </w:rPr>
        <w:t xml:space="preserve">information resides in </w:t>
      </w:r>
      <w:r w:rsidR="000E15CF">
        <w:rPr>
          <w:lang w:bidi="ar-SA"/>
        </w:rPr>
        <w:t>e</w:t>
      </w:r>
      <w:r w:rsidR="00967244">
        <w:rPr>
          <w:lang w:bidi="ar-SA"/>
        </w:rPr>
        <w:t>-</w:t>
      </w:r>
      <w:r w:rsidR="00A968A3">
        <w:rPr>
          <w:lang w:bidi="ar-SA"/>
        </w:rPr>
        <w:t xml:space="preserve">mail </w:t>
      </w:r>
      <w:r w:rsidRPr="003F49C1">
        <w:rPr>
          <w:lang w:bidi="ar-SA"/>
        </w:rPr>
        <w:t xml:space="preserve">messages, some is stored on Web sites, and some details might </w:t>
      </w:r>
      <w:r w:rsidR="001146D1">
        <w:rPr>
          <w:lang w:bidi="ar-SA"/>
        </w:rPr>
        <w:t>be</w:t>
      </w:r>
      <w:r w:rsidR="001146D1" w:rsidRPr="003F49C1">
        <w:rPr>
          <w:lang w:bidi="ar-SA"/>
        </w:rPr>
        <w:t xml:space="preserve"> </w:t>
      </w:r>
      <w:r w:rsidRPr="003F49C1">
        <w:rPr>
          <w:lang w:bidi="ar-SA"/>
        </w:rPr>
        <w:t>in a video presentation or on a pad of paper.</w:t>
      </w:r>
      <w:r w:rsidR="009B3513">
        <w:rPr>
          <w:lang w:bidi="ar-SA"/>
        </w:rPr>
        <w:t xml:space="preserve"> </w:t>
      </w:r>
      <w:r w:rsidR="00DA3AFD" w:rsidRPr="003F49C1">
        <w:t>Wouldn’t it be great if you could bring together, in one place, all the ideas and the meeting notes, the Web research</w:t>
      </w:r>
      <w:r w:rsidR="00DA3AFD">
        <w:t>,</w:t>
      </w:r>
      <w:r w:rsidR="00DA3AFD" w:rsidRPr="003F49C1">
        <w:t xml:space="preserve"> and everything else that you need to do your work? </w:t>
      </w:r>
    </w:p>
    <w:p w:rsidR="000F20C8" w:rsidRDefault="00DA3AFD">
      <w:pPr>
        <w:pStyle w:val="Bodytext"/>
        <w:rPr>
          <w:lang w:bidi="ar-SA"/>
        </w:rPr>
      </w:pPr>
      <w:r w:rsidRPr="003F49C1">
        <w:t>That</w:t>
      </w:r>
      <w:r>
        <w:t xml:space="preserve"> i</w:t>
      </w:r>
      <w:r w:rsidRPr="003F49C1">
        <w:t xml:space="preserve">s what </w:t>
      </w:r>
      <w:r>
        <w:t xml:space="preserve">Office </w:t>
      </w:r>
      <w:r w:rsidRPr="003F49C1">
        <w:t xml:space="preserve">OneNote 2007 is all about: giving you the ability to gather, organize, and integrate in one virtual notebook all the information that your work requires. </w:t>
      </w:r>
    </w:p>
    <w:p w:rsidR="000F20C8" w:rsidRPr="0045473B" w:rsidRDefault="00FB2D58" w:rsidP="0045473B">
      <w:pPr>
        <w:pStyle w:val="Heading3"/>
        <w:rPr>
          <w:sz w:val="20"/>
        </w:rPr>
      </w:pPr>
      <w:bookmarkStart w:id="92" w:name="_Toc145299370"/>
      <w:bookmarkStart w:id="93" w:name="_Toc122847764"/>
      <w:r w:rsidRPr="0045473B">
        <w:rPr>
          <w:sz w:val="20"/>
        </w:rPr>
        <w:t>Creating a New Notebook</w:t>
      </w:r>
      <w:bookmarkEnd w:id="92"/>
    </w:p>
    <w:p w:rsidR="000F20C8" w:rsidRDefault="00FB2D58">
      <w:pPr>
        <w:pStyle w:val="Bodytext"/>
      </w:pPr>
      <w:r w:rsidRPr="00FB2D58">
        <w:t xml:space="preserve">You create a new notebook </w:t>
      </w:r>
      <w:r w:rsidR="00BE5037">
        <w:t>by going to</w:t>
      </w:r>
      <w:r w:rsidR="00755E21">
        <w:t xml:space="preserve"> the </w:t>
      </w:r>
      <w:r w:rsidRPr="00044BC3">
        <w:rPr>
          <w:b/>
        </w:rPr>
        <w:t>File</w:t>
      </w:r>
      <w:r w:rsidR="00755E21">
        <w:rPr>
          <w:b/>
        </w:rPr>
        <w:t xml:space="preserve"> </w:t>
      </w:r>
      <w:r w:rsidR="00755E21" w:rsidRPr="00F4007D">
        <w:t>menu</w:t>
      </w:r>
      <w:r w:rsidR="00F4007D" w:rsidRPr="00F4007D">
        <w:t xml:space="preserve"> and</w:t>
      </w:r>
      <w:r w:rsidR="00F4007D">
        <w:rPr>
          <w:b/>
        </w:rPr>
        <w:t xml:space="preserve"> </w:t>
      </w:r>
      <w:r w:rsidR="00F4007D" w:rsidRPr="00F4007D">
        <w:t>clicking</w:t>
      </w:r>
      <w:r w:rsidR="00F4007D">
        <w:rPr>
          <w:b/>
        </w:rPr>
        <w:t xml:space="preserve"> </w:t>
      </w:r>
      <w:r w:rsidRPr="00684331">
        <w:rPr>
          <w:b/>
        </w:rPr>
        <w:t>New Notebook</w:t>
      </w:r>
      <w:r w:rsidRPr="00FB2D58">
        <w:t xml:space="preserve"> from the OneNote menu bar. </w:t>
      </w:r>
      <w:r>
        <w:br/>
      </w:r>
    </w:p>
    <w:p w:rsidR="000F20C8" w:rsidRDefault="000F20C8"/>
    <w:p w:rsidR="000F20C8" w:rsidRDefault="00BB1CFB">
      <w:r>
        <w:rPr>
          <w:noProof/>
        </w:rPr>
        <w:lastRenderedPageBreak/>
        <w:drawing>
          <wp:inline distT="0" distB="0" distL="0" distR="0">
            <wp:extent cx="5010150" cy="3714750"/>
            <wp:effectExtent l="19050" t="0" r="0" b="0"/>
            <wp:docPr id="9" name="Picture 9" descr="NewNotebookWizar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NotebookWizard2"/>
                    <pic:cNvPicPr>
                      <a:picLocks noChangeAspect="1" noChangeArrowheads="1"/>
                    </pic:cNvPicPr>
                  </pic:nvPicPr>
                  <pic:blipFill>
                    <a:blip r:embed="rId25"/>
                    <a:srcRect/>
                    <a:stretch>
                      <a:fillRect/>
                    </a:stretch>
                  </pic:blipFill>
                  <pic:spPr bwMode="auto">
                    <a:xfrm>
                      <a:off x="0" y="0"/>
                      <a:ext cx="5010150" cy="3714750"/>
                    </a:xfrm>
                    <a:prstGeom prst="rect">
                      <a:avLst/>
                    </a:prstGeom>
                    <a:noFill/>
                    <a:ln w="9525">
                      <a:noFill/>
                      <a:miter lim="800000"/>
                      <a:headEnd/>
                      <a:tailEnd/>
                    </a:ln>
                  </pic:spPr>
                </pic:pic>
              </a:graphicData>
            </a:graphic>
          </wp:inline>
        </w:drawing>
      </w:r>
    </w:p>
    <w:p w:rsidR="000F20C8" w:rsidRDefault="00DD61D5">
      <w:pPr>
        <w:pStyle w:val="Caption"/>
        <w:rPr>
          <w:rFonts w:ascii="Verdana" w:hAnsi="Verdana"/>
          <w:noProof/>
        </w:rPr>
      </w:pPr>
      <w:r w:rsidRPr="003F49C1">
        <w:rPr>
          <w:rFonts w:ascii="Verdana" w:hAnsi="Verdana"/>
        </w:rPr>
        <w:t xml:space="preserve">Figure </w:t>
      </w:r>
      <w:r w:rsidR="005A3628">
        <w:rPr>
          <w:rFonts w:ascii="Verdana" w:hAnsi="Verdana"/>
        </w:rPr>
        <w:t>1</w:t>
      </w:r>
      <w:r w:rsidR="00943FCB">
        <w:rPr>
          <w:rFonts w:ascii="Verdana" w:hAnsi="Verdana"/>
        </w:rPr>
        <w:t>2</w:t>
      </w:r>
      <w:r w:rsidRPr="003F49C1">
        <w:rPr>
          <w:rFonts w:ascii="Verdana" w:hAnsi="Verdana"/>
        </w:rPr>
        <w:t>:</w:t>
      </w:r>
      <w:r w:rsidR="00B813B9">
        <w:rPr>
          <w:rFonts w:ascii="Verdana" w:hAnsi="Verdana"/>
        </w:rPr>
        <w:t xml:space="preserve"> Create a new notebook </w:t>
      </w:r>
      <w:r w:rsidR="00F57F24">
        <w:rPr>
          <w:rFonts w:ascii="Verdana" w:hAnsi="Verdana"/>
        </w:rPr>
        <w:t>by using</w:t>
      </w:r>
      <w:r w:rsidR="00B813B9">
        <w:rPr>
          <w:rFonts w:ascii="Verdana" w:hAnsi="Verdana"/>
        </w:rPr>
        <w:t xml:space="preserve"> the New Notebook Wizard </w:t>
      </w:r>
    </w:p>
    <w:p w:rsidR="000F20C8" w:rsidRDefault="000F20C8"/>
    <w:p w:rsidR="000F20C8" w:rsidRDefault="000F20C8"/>
    <w:p w:rsidR="00BE0A5A" w:rsidRDefault="00BB1CFB">
      <w:pPr>
        <w:pStyle w:val="Caption"/>
        <w:rPr>
          <w:rFonts w:ascii="Verdana" w:hAnsi="Verdana"/>
        </w:rPr>
      </w:pPr>
      <w:r>
        <w:rPr>
          <w:rFonts w:ascii="Verdana" w:hAnsi="Verdana"/>
          <w:noProof/>
          <w:lang w:bidi="ar-SA"/>
        </w:rPr>
        <w:lastRenderedPageBreak/>
        <w:drawing>
          <wp:inline distT="0" distB="0" distL="0" distR="0">
            <wp:extent cx="5010150" cy="3714750"/>
            <wp:effectExtent l="19050" t="0" r="0" b="0"/>
            <wp:docPr id="10" name="Picture 10" descr="NewNotebook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NotebookWizard"/>
                    <pic:cNvPicPr>
                      <a:picLocks noChangeAspect="1" noChangeArrowheads="1"/>
                    </pic:cNvPicPr>
                  </pic:nvPicPr>
                  <pic:blipFill>
                    <a:blip r:embed="rId26"/>
                    <a:srcRect/>
                    <a:stretch>
                      <a:fillRect/>
                    </a:stretch>
                  </pic:blipFill>
                  <pic:spPr bwMode="auto">
                    <a:xfrm>
                      <a:off x="0" y="0"/>
                      <a:ext cx="5010150" cy="3714750"/>
                    </a:xfrm>
                    <a:prstGeom prst="rect">
                      <a:avLst/>
                    </a:prstGeom>
                    <a:noFill/>
                    <a:ln w="9525">
                      <a:noFill/>
                      <a:miter lim="800000"/>
                      <a:headEnd/>
                      <a:tailEnd/>
                    </a:ln>
                  </pic:spPr>
                </pic:pic>
              </a:graphicData>
            </a:graphic>
          </wp:inline>
        </w:drawing>
      </w:r>
    </w:p>
    <w:p w:rsidR="000F20C8" w:rsidRDefault="00597BD6">
      <w:pPr>
        <w:pStyle w:val="Caption"/>
        <w:rPr>
          <w:rFonts w:ascii="Verdana" w:hAnsi="Verdana"/>
        </w:rPr>
      </w:pPr>
      <w:r w:rsidRPr="0035161C">
        <w:rPr>
          <w:rFonts w:ascii="Verdana" w:hAnsi="Verdana"/>
        </w:rPr>
        <w:t xml:space="preserve">Figure </w:t>
      </w:r>
      <w:r w:rsidR="008A55AF" w:rsidRPr="0035161C">
        <w:rPr>
          <w:rFonts w:ascii="Verdana" w:hAnsi="Verdana"/>
        </w:rPr>
        <w:t>1</w:t>
      </w:r>
      <w:r w:rsidR="00943FCB">
        <w:rPr>
          <w:rFonts w:ascii="Verdana" w:hAnsi="Verdana"/>
        </w:rPr>
        <w:t>3</w:t>
      </w:r>
      <w:r w:rsidR="008A55AF" w:rsidRPr="0035161C">
        <w:rPr>
          <w:rFonts w:ascii="Verdana" w:hAnsi="Verdana"/>
        </w:rPr>
        <w:t>:</w:t>
      </w:r>
      <w:r w:rsidRPr="0035161C">
        <w:rPr>
          <w:rFonts w:ascii="Verdana" w:hAnsi="Verdana"/>
        </w:rPr>
        <w:t xml:space="preserve"> The New Notebook Wizard</w:t>
      </w:r>
    </w:p>
    <w:p w:rsidR="000F20C8" w:rsidRPr="009262AD" w:rsidRDefault="00DA3AFD" w:rsidP="009262AD">
      <w:pPr>
        <w:pStyle w:val="Heading3"/>
        <w:rPr>
          <w:sz w:val="20"/>
        </w:rPr>
      </w:pPr>
      <w:bookmarkStart w:id="94" w:name="_Toc145299371"/>
      <w:r w:rsidRPr="009262AD">
        <w:rPr>
          <w:sz w:val="20"/>
        </w:rPr>
        <w:t>Typ</w:t>
      </w:r>
      <w:r w:rsidR="00EB0C89" w:rsidRPr="009262AD">
        <w:rPr>
          <w:sz w:val="20"/>
        </w:rPr>
        <w:t xml:space="preserve">ing Text into </w:t>
      </w:r>
      <w:r w:rsidR="00C83C14" w:rsidRPr="009262AD">
        <w:rPr>
          <w:sz w:val="20"/>
        </w:rPr>
        <w:t xml:space="preserve">Office </w:t>
      </w:r>
      <w:r w:rsidR="00EB0C89" w:rsidRPr="009262AD">
        <w:rPr>
          <w:sz w:val="20"/>
        </w:rPr>
        <w:t>OneNote</w:t>
      </w:r>
      <w:bookmarkEnd w:id="93"/>
      <w:r w:rsidR="00C83C14" w:rsidRPr="009262AD">
        <w:rPr>
          <w:sz w:val="20"/>
        </w:rPr>
        <w:t xml:space="preserve"> 2007</w:t>
      </w:r>
      <w:bookmarkEnd w:id="94"/>
    </w:p>
    <w:p w:rsidR="000F20C8" w:rsidRDefault="00DA3AFD">
      <w:pPr>
        <w:pStyle w:val="Bodytext"/>
      </w:pPr>
      <w:r w:rsidRPr="003F49C1">
        <w:t xml:space="preserve">When you take notes using a pen and paper, you can place your pen anywhere on the page and just start writing. </w:t>
      </w:r>
      <w:r>
        <w:t xml:space="preserve">Office </w:t>
      </w:r>
      <w:r w:rsidRPr="003F49C1">
        <w:t>OneNote 2007 provides the same flexibility. Simply click anywhere on the OneNote page surface and you can start capturing your ideas.</w:t>
      </w:r>
      <w:r w:rsidR="00FD131A">
        <w:br/>
      </w:r>
    </w:p>
    <w:p w:rsidR="000F20C8" w:rsidRDefault="00DA3AFD">
      <w:pPr>
        <w:pStyle w:val="ScreenShot"/>
        <w:spacing w:line="280" w:lineRule="exact"/>
        <w:jc w:val="left"/>
        <w:rPr>
          <w:rFonts w:ascii="Verdana" w:hAnsi="Verdana"/>
        </w:rPr>
      </w:pPr>
      <w:r w:rsidRPr="00B2234E">
        <w:rPr>
          <w:rFonts w:ascii="Verdana" w:hAnsi="Verdana"/>
        </w:rPr>
        <w:t>With Office OneNote 2007, you can easily group related matters. For example, before a meeting you might create an area for note</w:t>
      </w:r>
      <w:r w:rsidR="00FD131A" w:rsidRPr="00B2234E">
        <w:rPr>
          <w:rFonts w:ascii="Verdana" w:hAnsi="Verdana"/>
        </w:rPr>
        <w:t>s (</w:t>
      </w:r>
      <w:r w:rsidRPr="00B2234E">
        <w:rPr>
          <w:rFonts w:ascii="Verdana" w:hAnsi="Verdana"/>
        </w:rPr>
        <w:t>a “container”</w:t>
      </w:r>
      <w:r w:rsidR="00FD131A" w:rsidRPr="00B2234E">
        <w:rPr>
          <w:rFonts w:ascii="Verdana" w:hAnsi="Verdana"/>
        </w:rPr>
        <w:t>) t</w:t>
      </w:r>
      <w:r w:rsidRPr="00B2234E">
        <w:rPr>
          <w:rFonts w:ascii="Verdana" w:hAnsi="Verdana"/>
        </w:rPr>
        <w:t xml:space="preserve">itled </w:t>
      </w:r>
      <w:r w:rsidRPr="00B2234E">
        <w:rPr>
          <w:rFonts w:ascii="Verdana" w:hAnsi="Verdana"/>
          <w:b/>
        </w:rPr>
        <w:t>Agenda</w:t>
      </w:r>
      <w:r w:rsidRPr="00106DED">
        <w:rPr>
          <w:rFonts w:ascii="Verdana" w:hAnsi="Verdana"/>
        </w:rPr>
        <w:t>,</w:t>
      </w:r>
      <w:r w:rsidRPr="00B2234E">
        <w:rPr>
          <w:rFonts w:ascii="Verdana" w:hAnsi="Verdana"/>
        </w:rPr>
        <w:t xml:space="preserve"> a second area titled </w:t>
      </w:r>
      <w:r w:rsidRPr="00B2234E">
        <w:rPr>
          <w:rFonts w:ascii="Verdana" w:hAnsi="Verdana"/>
          <w:b/>
        </w:rPr>
        <w:t>Attendees</w:t>
      </w:r>
      <w:r w:rsidRPr="00106DED">
        <w:rPr>
          <w:rFonts w:ascii="Verdana" w:hAnsi="Verdana"/>
        </w:rPr>
        <w:t>,</w:t>
      </w:r>
      <w:r w:rsidRPr="00B2234E">
        <w:rPr>
          <w:rFonts w:ascii="Verdana" w:hAnsi="Verdana"/>
          <w:b/>
        </w:rPr>
        <w:t xml:space="preserve"> </w:t>
      </w:r>
      <w:r w:rsidRPr="00B2234E">
        <w:rPr>
          <w:rFonts w:ascii="Verdana" w:hAnsi="Verdana"/>
        </w:rPr>
        <w:t xml:space="preserve">and a third titled </w:t>
      </w:r>
      <w:r w:rsidRPr="00B2234E">
        <w:rPr>
          <w:rFonts w:ascii="Verdana" w:hAnsi="Verdana"/>
          <w:b/>
        </w:rPr>
        <w:t>To Do</w:t>
      </w:r>
      <w:r w:rsidR="00142AC0" w:rsidRPr="00106DED">
        <w:rPr>
          <w:rFonts w:ascii="Verdana" w:hAnsi="Verdana"/>
        </w:rPr>
        <w:t>,</w:t>
      </w:r>
      <w:r w:rsidR="00142AC0" w:rsidRPr="00B2234E">
        <w:rPr>
          <w:rFonts w:ascii="Verdana" w:hAnsi="Verdana"/>
          <w:b/>
        </w:rPr>
        <w:t xml:space="preserve"> </w:t>
      </w:r>
      <w:r w:rsidR="00142AC0" w:rsidRPr="00B2234E">
        <w:rPr>
          <w:rFonts w:ascii="Verdana" w:hAnsi="Verdana"/>
        </w:rPr>
        <w:t>with a table to capture action items</w:t>
      </w:r>
      <w:r w:rsidRPr="00B2234E">
        <w:rPr>
          <w:rFonts w:ascii="Verdana" w:hAnsi="Verdana"/>
        </w:rPr>
        <w:t>. During the meeting, you can quickly add relevant information to any of the areas</w:t>
      </w:r>
      <w:r w:rsidR="00106DED">
        <w:rPr>
          <w:rFonts w:ascii="Verdana" w:hAnsi="Verdana"/>
        </w:rPr>
        <w:t xml:space="preserve"> you create</w:t>
      </w:r>
      <w:r w:rsidRPr="00B2234E">
        <w:rPr>
          <w:rFonts w:ascii="Verdana" w:hAnsi="Verdana"/>
        </w:rPr>
        <w:t>—or click somewhere else on the page to start a completely new thought.</w:t>
      </w:r>
    </w:p>
    <w:p w:rsidR="000F20C8" w:rsidRPr="009262AD" w:rsidRDefault="00FD131A" w:rsidP="009262AD">
      <w:pPr>
        <w:pStyle w:val="Heading3"/>
        <w:rPr>
          <w:sz w:val="20"/>
        </w:rPr>
      </w:pPr>
      <w:bookmarkStart w:id="95" w:name="_Toc145299372"/>
      <w:r w:rsidRPr="009262AD">
        <w:rPr>
          <w:sz w:val="20"/>
        </w:rPr>
        <w:t>Managing Containers of Content</w:t>
      </w:r>
      <w:bookmarkEnd w:id="95"/>
    </w:p>
    <w:p w:rsidR="000F20C8" w:rsidRDefault="00DA3AFD">
      <w:pPr>
        <w:pStyle w:val="Bodytext"/>
      </w:pPr>
      <w:r w:rsidRPr="00050CEA">
        <w:t xml:space="preserve">You can even move whole note containers by clicking a container’s outline—visible when the </w:t>
      </w:r>
      <w:r w:rsidR="00106DED">
        <w:t>pointer</w:t>
      </w:r>
      <w:r w:rsidR="00106DED" w:rsidRPr="00050CEA">
        <w:t xml:space="preserve"> </w:t>
      </w:r>
      <w:r w:rsidR="00D05383">
        <w:t>rests on</w:t>
      </w:r>
      <w:r w:rsidRPr="00050CEA">
        <w:t xml:space="preserve"> </w:t>
      </w:r>
      <w:r w:rsidR="00FD131A">
        <w:t>it</w:t>
      </w:r>
      <w:r w:rsidRPr="00050CEA">
        <w:t>—and dragging it elsewhere on the page.</w:t>
      </w:r>
      <w:r w:rsidR="009B3513">
        <w:t xml:space="preserve"> </w:t>
      </w:r>
      <w:r w:rsidRPr="00050CEA">
        <w:t xml:space="preserve">By dragging one container </w:t>
      </w:r>
      <w:r w:rsidR="00FD131A">
        <w:t>in</w:t>
      </w:r>
      <w:r w:rsidRPr="00050CEA">
        <w:t xml:space="preserve">to another, you can combine </w:t>
      </w:r>
      <w:r w:rsidR="00FD131A">
        <w:t xml:space="preserve">the content from both </w:t>
      </w:r>
      <w:r w:rsidRPr="00050CEA">
        <w:t>containers</w:t>
      </w:r>
      <w:r w:rsidR="00FD131A">
        <w:t xml:space="preserve"> into one</w:t>
      </w:r>
      <w:r>
        <w:t>.</w:t>
      </w:r>
      <w:r w:rsidR="009B3513">
        <w:t xml:space="preserve"> </w:t>
      </w:r>
      <w:r w:rsidR="00FD131A">
        <w:t>Similarly</w:t>
      </w:r>
      <w:r>
        <w:t>, b</w:t>
      </w:r>
      <w:r w:rsidRPr="00050CEA">
        <w:t xml:space="preserve">y selecting </w:t>
      </w:r>
      <w:r w:rsidR="00FD131A">
        <w:t>some of the content of a</w:t>
      </w:r>
      <w:r w:rsidRPr="00050CEA">
        <w:t xml:space="preserve"> container and dragging it away from that container</w:t>
      </w:r>
      <w:r w:rsidR="00FD131A">
        <w:t>’s outline</w:t>
      </w:r>
      <w:r>
        <w:t>,</w:t>
      </w:r>
      <w:r w:rsidRPr="00050CEA">
        <w:t xml:space="preserve"> you can split one container into two.</w:t>
      </w:r>
      <w:r w:rsidR="009B3513">
        <w:t xml:space="preserve"> </w:t>
      </w:r>
      <w:r w:rsidRPr="00050CEA">
        <w:t>You can also cut or copy a container and paste it on another page altogether.</w:t>
      </w:r>
    </w:p>
    <w:p w:rsidR="000F20C8" w:rsidRDefault="008B2FF8">
      <w:pPr>
        <w:pStyle w:val="Bodytext"/>
      </w:pPr>
      <w:r>
        <w:lastRenderedPageBreak/>
        <w:t>If you want to work with a portion of content, you can use</w:t>
      </w:r>
      <w:r w:rsidR="001A74B1">
        <w:t xml:space="preserve"> the</w:t>
      </w:r>
      <w:r>
        <w:t xml:space="preserve"> Lasso tool</w:t>
      </w:r>
      <w:r w:rsidR="001A74B1">
        <w:t xml:space="preserve"> in </w:t>
      </w:r>
      <w:r w:rsidR="001777B5">
        <w:t xml:space="preserve">Office </w:t>
      </w:r>
      <w:r w:rsidR="001A74B1">
        <w:t>OneNote</w:t>
      </w:r>
      <w:r>
        <w:t xml:space="preserve"> </w:t>
      </w:r>
      <w:r w:rsidR="001777B5">
        <w:t xml:space="preserve">2007 </w:t>
      </w:r>
      <w:r>
        <w:t xml:space="preserve">to draw an outline of any shape around </w:t>
      </w:r>
      <w:r w:rsidR="00142AC0">
        <w:t>text, a drawing, or any other type of content</w:t>
      </w:r>
      <w:r>
        <w:t>, and then you can cut, paste</w:t>
      </w:r>
      <w:r w:rsidR="001777B5">
        <w:t>,</w:t>
      </w:r>
      <w:r>
        <w:t xml:space="preserve"> or move that content.</w:t>
      </w:r>
      <w:r w:rsidR="004E2DA0">
        <w:t xml:space="preserve"> For precise movement of content, hold down the A</w:t>
      </w:r>
      <w:r w:rsidR="00106DED">
        <w:t>LT</w:t>
      </w:r>
      <w:r w:rsidR="004E2DA0">
        <w:t xml:space="preserve"> key while dragging content on the page</w:t>
      </w:r>
      <w:r w:rsidR="000E5888">
        <w:t>.</w:t>
      </w:r>
    </w:p>
    <w:p w:rsidR="000F20C8" w:rsidRDefault="000F20C8">
      <w:pPr>
        <w:pStyle w:val="ScreenShot"/>
      </w:pPr>
    </w:p>
    <w:p w:rsidR="00BE0A5A" w:rsidRDefault="00BB1CFB">
      <w:pPr>
        <w:pStyle w:val="Caption"/>
        <w:rPr>
          <w:rFonts w:ascii="Verdana" w:hAnsi="Verdana"/>
        </w:rPr>
      </w:pPr>
      <w:r>
        <w:rPr>
          <w:rFonts w:ascii="Verdana" w:hAnsi="Verdana"/>
          <w:noProof/>
          <w:lang w:bidi="ar-SA"/>
        </w:rPr>
        <w:drawing>
          <wp:inline distT="0" distB="0" distL="0" distR="0">
            <wp:extent cx="5829300" cy="4543425"/>
            <wp:effectExtent l="19050" t="0" r="0" b="0"/>
            <wp:docPr id="11" name="Picture 11" descr="L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sso"/>
                    <pic:cNvPicPr>
                      <a:picLocks noChangeAspect="1" noChangeArrowheads="1"/>
                    </pic:cNvPicPr>
                  </pic:nvPicPr>
                  <pic:blipFill>
                    <a:blip r:embed="rId27"/>
                    <a:srcRect/>
                    <a:stretch>
                      <a:fillRect/>
                    </a:stretch>
                  </pic:blipFill>
                  <pic:spPr bwMode="auto">
                    <a:xfrm>
                      <a:off x="0" y="0"/>
                      <a:ext cx="5829300" cy="4543425"/>
                    </a:xfrm>
                    <a:prstGeom prst="rect">
                      <a:avLst/>
                    </a:prstGeom>
                    <a:noFill/>
                    <a:ln w="9525">
                      <a:noFill/>
                      <a:miter lim="800000"/>
                      <a:headEnd/>
                      <a:tailEnd/>
                    </a:ln>
                  </pic:spPr>
                </pic:pic>
              </a:graphicData>
            </a:graphic>
          </wp:inline>
        </w:drawing>
      </w:r>
    </w:p>
    <w:p w:rsidR="000F20C8" w:rsidRDefault="00BE2AAC">
      <w:pPr>
        <w:pStyle w:val="Caption"/>
        <w:rPr>
          <w:rFonts w:ascii="Verdana" w:hAnsi="Verdana"/>
          <w:noProof/>
        </w:rPr>
      </w:pPr>
      <w:r w:rsidRPr="003F49C1">
        <w:rPr>
          <w:rFonts w:ascii="Verdana" w:hAnsi="Verdana"/>
        </w:rPr>
        <w:t xml:space="preserve">Figure </w:t>
      </w:r>
      <w:r w:rsidR="008A55AF">
        <w:rPr>
          <w:rFonts w:ascii="Verdana" w:hAnsi="Verdana"/>
        </w:rPr>
        <w:t>1</w:t>
      </w:r>
      <w:r w:rsidR="00943FCB">
        <w:rPr>
          <w:rFonts w:ascii="Verdana" w:hAnsi="Verdana"/>
        </w:rPr>
        <w:t>4</w:t>
      </w:r>
      <w:r w:rsidRPr="003F49C1">
        <w:rPr>
          <w:rFonts w:ascii="Verdana" w:hAnsi="Verdana"/>
        </w:rPr>
        <w:t xml:space="preserve">: </w:t>
      </w:r>
      <w:r>
        <w:rPr>
          <w:rFonts w:ascii="Verdana" w:hAnsi="Verdana"/>
        </w:rPr>
        <w:t>The Lasso tool</w:t>
      </w:r>
    </w:p>
    <w:p w:rsidR="000F20C8" w:rsidRDefault="000F20C8">
      <w:pPr>
        <w:pStyle w:val="Bodytext"/>
      </w:pPr>
    </w:p>
    <w:p w:rsidR="000F20C8" w:rsidRPr="009262AD" w:rsidRDefault="00D24C9E" w:rsidP="009262AD">
      <w:pPr>
        <w:pStyle w:val="Heading3"/>
        <w:rPr>
          <w:sz w:val="20"/>
        </w:rPr>
      </w:pPr>
      <w:bookmarkStart w:id="96" w:name="_Toc145299373"/>
      <w:r w:rsidRPr="009262AD">
        <w:rPr>
          <w:sz w:val="20"/>
        </w:rPr>
        <w:t xml:space="preserve">Printing Information </w:t>
      </w:r>
      <w:r w:rsidR="00A42ACC" w:rsidRPr="009262AD">
        <w:rPr>
          <w:sz w:val="20"/>
        </w:rPr>
        <w:t xml:space="preserve">to </w:t>
      </w:r>
      <w:r w:rsidR="001777B5" w:rsidRPr="009262AD">
        <w:rPr>
          <w:sz w:val="20"/>
        </w:rPr>
        <w:t xml:space="preserve">Office </w:t>
      </w:r>
      <w:r w:rsidRPr="009262AD">
        <w:rPr>
          <w:sz w:val="20"/>
        </w:rPr>
        <w:t>OneNote</w:t>
      </w:r>
      <w:r w:rsidR="001777B5" w:rsidRPr="009262AD">
        <w:rPr>
          <w:sz w:val="20"/>
        </w:rPr>
        <w:t xml:space="preserve"> 2007</w:t>
      </w:r>
      <w:bookmarkEnd w:id="96"/>
    </w:p>
    <w:p w:rsidR="000F20C8" w:rsidRDefault="001777B5">
      <w:pPr>
        <w:pStyle w:val="Bodytext"/>
      </w:pPr>
      <w:r>
        <w:t xml:space="preserve">Office </w:t>
      </w:r>
      <w:r w:rsidR="00D24C9E">
        <w:t xml:space="preserve">OneNote 2007 has a print driver that </w:t>
      </w:r>
      <w:r>
        <w:t>enables</w:t>
      </w:r>
      <w:r w:rsidR="00D24C9E">
        <w:t xml:space="preserve"> you to print any document to OneNote just as you would to a printer.</w:t>
      </w:r>
      <w:r w:rsidR="009B3513">
        <w:t xml:space="preserve"> </w:t>
      </w:r>
      <w:r w:rsidR="00032413">
        <w:t>T</w:t>
      </w:r>
      <w:r w:rsidR="00FB2D58">
        <w:t xml:space="preserve">his feature </w:t>
      </w:r>
      <w:r w:rsidR="009D6166">
        <w:t>enables</w:t>
      </w:r>
      <w:r w:rsidR="00032413">
        <w:t xml:space="preserve"> </w:t>
      </w:r>
      <w:r w:rsidR="00FB2D58">
        <w:t xml:space="preserve">you </w:t>
      </w:r>
      <w:r w:rsidR="00032413">
        <w:t xml:space="preserve">to </w:t>
      </w:r>
      <w:r w:rsidR="00FB2D58">
        <w:t xml:space="preserve">save any document as an image </w:t>
      </w:r>
      <w:r w:rsidR="00032413">
        <w:t>in your OneNote notebook</w:t>
      </w:r>
      <w:r w:rsidR="009D6166">
        <w:t>, which</w:t>
      </w:r>
      <w:r w:rsidR="00FB2D58">
        <w:t xml:space="preserve"> can </w:t>
      </w:r>
      <w:r w:rsidR="00032413">
        <w:t xml:space="preserve">then be </w:t>
      </w:r>
      <w:r w:rsidR="00FB2D58">
        <w:t>annotate</w:t>
      </w:r>
      <w:r w:rsidR="00032413">
        <w:t>d</w:t>
      </w:r>
      <w:r w:rsidR="00FB2D58">
        <w:t>.</w:t>
      </w:r>
      <w:r w:rsidR="00032413">
        <w:t xml:space="preserve"> Anything that you used to print out and store in file folders can now be printed and saved directly to </w:t>
      </w:r>
      <w:r w:rsidR="00FE11DA">
        <w:t xml:space="preserve">Office </w:t>
      </w:r>
      <w:r w:rsidR="00032413">
        <w:t>OneNote</w:t>
      </w:r>
      <w:r w:rsidR="00FE11DA">
        <w:t xml:space="preserve"> 2007</w:t>
      </w:r>
      <w:r w:rsidR="00032413">
        <w:t>, enabling you to keep all o</w:t>
      </w:r>
      <w:r w:rsidR="009D6166">
        <w:t xml:space="preserve">f </w:t>
      </w:r>
      <w:r w:rsidR="00032413">
        <w:t>your important information at your fingertips.</w:t>
      </w:r>
      <w:r w:rsidR="00E42215">
        <w:t xml:space="preserve"> </w:t>
      </w:r>
      <w:r w:rsidR="00FB2D58">
        <w:br/>
      </w:r>
    </w:p>
    <w:p w:rsidR="000F20C8" w:rsidRDefault="000F20C8"/>
    <w:p w:rsidR="00BE0A5A" w:rsidRDefault="00BB1CFB">
      <w:pPr>
        <w:pStyle w:val="Caption"/>
        <w:rPr>
          <w:rFonts w:ascii="Verdana" w:hAnsi="Verdana"/>
        </w:rPr>
      </w:pPr>
      <w:r>
        <w:rPr>
          <w:rFonts w:ascii="Verdana" w:hAnsi="Verdana"/>
          <w:noProof/>
          <w:lang w:bidi="ar-SA"/>
        </w:rPr>
        <w:drawing>
          <wp:inline distT="0" distB="0" distL="0" distR="0">
            <wp:extent cx="4419600" cy="3962400"/>
            <wp:effectExtent l="19050" t="0" r="0" b="0"/>
            <wp:docPr id="12" name="Picture 12"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nt"/>
                    <pic:cNvPicPr>
                      <a:picLocks noChangeAspect="1" noChangeArrowheads="1"/>
                    </pic:cNvPicPr>
                  </pic:nvPicPr>
                  <pic:blipFill>
                    <a:blip r:embed="rId28"/>
                    <a:srcRect/>
                    <a:stretch>
                      <a:fillRect/>
                    </a:stretch>
                  </pic:blipFill>
                  <pic:spPr bwMode="auto">
                    <a:xfrm>
                      <a:off x="0" y="0"/>
                      <a:ext cx="4419600" cy="3962400"/>
                    </a:xfrm>
                    <a:prstGeom prst="rect">
                      <a:avLst/>
                    </a:prstGeom>
                    <a:noFill/>
                    <a:ln w="9525">
                      <a:noFill/>
                      <a:miter lim="800000"/>
                      <a:headEnd/>
                      <a:tailEnd/>
                    </a:ln>
                  </pic:spPr>
                </pic:pic>
              </a:graphicData>
            </a:graphic>
          </wp:inline>
        </w:drawing>
      </w:r>
    </w:p>
    <w:p w:rsidR="000F20C8" w:rsidRDefault="00EC6EFA">
      <w:pPr>
        <w:pStyle w:val="Caption"/>
        <w:rPr>
          <w:rFonts w:ascii="Verdana" w:hAnsi="Verdana"/>
          <w:noProof/>
        </w:rPr>
      </w:pPr>
      <w:r w:rsidRPr="003F49C1">
        <w:rPr>
          <w:rFonts w:ascii="Verdana" w:hAnsi="Verdana"/>
        </w:rPr>
        <w:t xml:space="preserve">Figure </w:t>
      </w:r>
      <w:r w:rsidR="008A55AF">
        <w:rPr>
          <w:rFonts w:ascii="Verdana" w:hAnsi="Verdana"/>
        </w:rPr>
        <w:t>1</w:t>
      </w:r>
      <w:r w:rsidR="00943FCB">
        <w:rPr>
          <w:rFonts w:ascii="Verdana" w:hAnsi="Verdana"/>
        </w:rPr>
        <w:t>5</w:t>
      </w:r>
      <w:r w:rsidRPr="003F49C1">
        <w:rPr>
          <w:rFonts w:ascii="Verdana" w:hAnsi="Verdana"/>
        </w:rPr>
        <w:t xml:space="preserve">: </w:t>
      </w:r>
      <w:r>
        <w:rPr>
          <w:rFonts w:ascii="Verdana" w:hAnsi="Verdana"/>
        </w:rPr>
        <w:t xml:space="preserve">Printing a document to </w:t>
      </w:r>
      <w:r w:rsidR="008A55AF">
        <w:rPr>
          <w:rFonts w:ascii="Verdana" w:hAnsi="Verdana"/>
        </w:rPr>
        <w:t xml:space="preserve">Office </w:t>
      </w:r>
      <w:r>
        <w:rPr>
          <w:rFonts w:ascii="Verdana" w:hAnsi="Verdana"/>
        </w:rPr>
        <w:t>OneNote</w:t>
      </w:r>
      <w:r w:rsidR="008A55AF">
        <w:rPr>
          <w:rFonts w:ascii="Verdana" w:hAnsi="Verdana"/>
        </w:rPr>
        <w:t xml:space="preserve"> 2007</w:t>
      </w:r>
    </w:p>
    <w:p w:rsidR="000F20C8" w:rsidRPr="009262AD" w:rsidRDefault="00D24C9E" w:rsidP="009262AD">
      <w:pPr>
        <w:pStyle w:val="Heading3"/>
        <w:rPr>
          <w:sz w:val="20"/>
        </w:rPr>
      </w:pPr>
      <w:bookmarkStart w:id="97" w:name="_Toc145299374"/>
      <w:r w:rsidRPr="009262AD">
        <w:rPr>
          <w:sz w:val="20"/>
        </w:rPr>
        <w:t xml:space="preserve">Sending Information to </w:t>
      </w:r>
      <w:r w:rsidR="00BC2D7A" w:rsidRPr="009262AD">
        <w:rPr>
          <w:sz w:val="20"/>
        </w:rPr>
        <w:t xml:space="preserve">Office </w:t>
      </w:r>
      <w:r w:rsidRPr="009262AD">
        <w:rPr>
          <w:sz w:val="20"/>
        </w:rPr>
        <w:t xml:space="preserve">OneNote </w:t>
      </w:r>
      <w:r w:rsidR="00BC2D7A" w:rsidRPr="009262AD">
        <w:rPr>
          <w:sz w:val="20"/>
        </w:rPr>
        <w:t xml:space="preserve">2007 </w:t>
      </w:r>
      <w:r w:rsidRPr="009262AD">
        <w:rPr>
          <w:sz w:val="20"/>
        </w:rPr>
        <w:t>from Other Programs</w:t>
      </w:r>
      <w:bookmarkEnd w:id="97"/>
    </w:p>
    <w:p w:rsidR="000F20C8" w:rsidRDefault="008B2FF8">
      <w:pPr>
        <w:pStyle w:val="Bodytext"/>
      </w:pPr>
      <w:r w:rsidRPr="008B2FF8">
        <w:t xml:space="preserve">You can paste into Office OneNote 2007 virtually anything that can be captured </w:t>
      </w:r>
      <w:r w:rsidR="00F57F24">
        <w:t>by using</w:t>
      </w:r>
      <w:r w:rsidRPr="008B2FF8">
        <w:t xml:space="preserve"> the standard cut-and-paste features of the Windows operating system. </w:t>
      </w:r>
      <w:r w:rsidR="00032413">
        <w:t xml:space="preserve">In addition, </w:t>
      </w:r>
      <w:r w:rsidRPr="008B2FF8">
        <w:t>Office Outlook 2007 has a Send to OneNote button for calendar items</w:t>
      </w:r>
      <w:r w:rsidR="00032413">
        <w:t>, e-mail</w:t>
      </w:r>
      <w:r w:rsidR="003F3BD3">
        <w:t xml:space="preserve"> message</w:t>
      </w:r>
      <w:r w:rsidR="00032413">
        <w:t>s,</w:t>
      </w:r>
      <w:r w:rsidRPr="008B2FF8">
        <w:t xml:space="preserve"> and contacts, and Office Communicator 2007 has a Take Notes button in the Communicator window.</w:t>
      </w:r>
      <w:r w:rsidR="009B3513">
        <w:t xml:space="preserve"> </w:t>
      </w:r>
      <w:r w:rsidRPr="008B2FF8">
        <w:t>You can also paste hyperlinks to other files and Web sites into a</w:t>
      </w:r>
      <w:r w:rsidR="00367087">
        <w:t>n</w:t>
      </w:r>
      <w:r w:rsidRPr="008B2FF8">
        <w:t xml:space="preserve"> OneNote notebook. </w:t>
      </w:r>
    </w:p>
    <w:p w:rsidR="000F20C8" w:rsidRPr="009262AD" w:rsidRDefault="00D24C9E" w:rsidP="009262AD">
      <w:pPr>
        <w:pStyle w:val="Heading3"/>
        <w:rPr>
          <w:sz w:val="20"/>
        </w:rPr>
      </w:pPr>
      <w:bookmarkStart w:id="98" w:name="_Toc145299375"/>
      <w:r w:rsidRPr="009262AD">
        <w:rPr>
          <w:sz w:val="20"/>
        </w:rPr>
        <w:t>Embed</w:t>
      </w:r>
      <w:r w:rsidR="00FD131A" w:rsidRPr="009262AD">
        <w:rPr>
          <w:sz w:val="20"/>
        </w:rPr>
        <w:t>ding</w:t>
      </w:r>
      <w:r w:rsidRPr="009262AD">
        <w:rPr>
          <w:sz w:val="20"/>
        </w:rPr>
        <w:t xml:space="preserve"> Office Files</w:t>
      </w:r>
      <w:r w:rsidR="003327E2" w:rsidRPr="009262AD">
        <w:rPr>
          <w:sz w:val="20"/>
        </w:rPr>
        <w:t xml:space="preserve"> and</w:t>
      </w:r>
      <w:r w:rsidRPr="009262AD">
        <w:rPr>
          <w:sz w:val="20"/>
        </w:rPr>
        <w:t xml:space="preserve"> E</w:t>
      </w:r>
      <w:r w:rsidR="00967244" w:rsidRPr="009262AD">
        <w:rPr>
          <w:sz w:val="20"/>
        </w:rPr>
        <w:t>-</w:t>
      </w:r>
      <w:r w:rsidR="009F5EAC" w:rsidRPr="009262AD">
        <w:rPr>
          <w:sz w:val="20"/>
        </w:rPr>
        <w:t>M</w:t>
      </w:r>
      <w:r w:rsidRPr="009262AD">
        <w:rPr>
          <w:sz w:val="20"/>
        </w:rPr>
        <w:t>ail</w:t>
      </w:r>
      <w:r w:rsidR="003327E2" w:rsidRPr="009262AD">
        <w:rPr>
          <w:sz w:val="20"/>
        </w:rPr>
        <w:t xml:space="preserve"> Message</w:t>
      </w:r>
      <w:r w:rsidRPr="009262AD">
        <w:rPr>
          <w:sz w:val="20"/>
        </w:rPr>
        <w:t xml:space="preserve">s into </w:t>
      </w:r>
      <w:r w:rsidR="003327E2" w:rsidRPr="009262AD">
        <w:rPr>
          <w:sz w:val="20"/>
        </w:rPr>
        <w:t xml:space="preserve">Office </w:t>
      </w:r>
      <w:r w:rsidRPr="009262AD">
        <w:rPr>
          <w:sz w:val="20"/>
        </w:rPr>
        <w:t>OneNote</w:t>
      </w:r>
      <w:r w:rsidR="003327E2" w:rsidRPr="009262AD">
        <w:rPr>
          <w:sz w:val="20"/>
        </w:rPr>
        <w:t xml:space="preserve"> 2007</w:t>
      </w:r>
      <w:bookmarkEnd w:id="98"/>
    </w:p>
    <w:p w:rsidR="000F20C8" w:rsidRDefault="00D24C9E">
      <w:pPr>
        <w:pStyle w:val="Bodytext"/>
      </w:pPr>
      <w:r w:rsidRPr="003F49C1">
        <w:t xml:space="preserve">In addition to the ability to </w:t>
      </w:r>
      <w:r w:rsidR="00044BC3">
        <w:t xml:space="preserve">use </w:t>
      </w:r>
      <w:r w:rsidRPr="003F49C1">
        <w:t>cut</w:t>
      </w:r>
      <w:r w:rsidR="0097316F">
        <w:t>-</w:t>
      </w:r>
      <w:r w:rsidRPr="003F49C1">
        <w:t>and</w:t>
      </w:r>
      <w:r w:rsidR="00044BC3">
        <w:t>-</w:t>
      </w:r>
      <w:r w:rsidRPr="003F49C1">
        <w:t xml:space="preserve">paste </w:t>
      </w:r>
      <w:r w:rsidR="00044BC3">
        <w:t xml:space="preserve">features </w:t>
      </w:r>
      <w:r w:rsidRPr="003F49C1">
        <w:t xml:space="preserve">between </w:t>
      </w:r>
      <w:r w:rsidR="00580CA9">
        <w:t xml:space="preserve">Microsoft </w:t>
      </w:r>
      <w:r w:rsidRPr="003F49C1">
        <w:t xml:space="preserve">Office </w:t>
      </w:r>
      <w:r w:rsidR="00F57F24">
        <w:t xml:space="preserve">system </w:t>
      </w:r>
      <w:r w:rsidR="00580CA9">
        <w:t>programs</w:t>
      </w:r>
      <w:r w:rsidRPr="003F49C1">
        <w:t xml:space="preserve">, </w:t>
      </w:r>
      <w:r>
        <w:t xml:space="preserve">you can use Office </w:t>
      </w:r>
      <w:r w:rsidRPr="003F49C1">
        <w:t>OneNote 2007 to embed files in</w:t>
      </w:r>
      <w:r w:rsidR="00FD131A">
        <w:t>to</w:t>
      </w:r>
      <w:r w:rsidRPr="003F49C1">
        <w:t xml:space="preserve"> a</w:t>
      </w:r>
      <w:r w:rsidR="00367087">
        <w:t>n</w:t>
      </w:r>
      <w:r w:rsidRPr="003F49C1">
        <w:t xml:space="preserve"> </w:t>
      </w:r>
      <w:r w:rsidRPr="00D023A2">
        <w:t>OneNote notebook. You can drag any file from Windows onto a</w:t>
      </w:r>
      <w:r w:rsidR="00367087">
        <w:t>n</w:t>
      </w:r>
      <w:r w:rsidRPr="00D023A2">
        <w:t xml:space="preserve"> OneNote page, or you can insert the file into the page</w:t>
      </w:r>
      <w:r w:rsidR="00646009">
        <w:t xml:space="preserve"> by going to the</w:t>
      </w:r>
      <w:r w:rsidRPr="00D023A2">
        <w:t xml:space="preserve"> </w:t>
      </w:r>
      <w:r w:rsidRPr="00D023A2">
        <w:rPr>
          <w:b/>
          <w:bCs/>
        </w:rPr>
        <w:t xml:space="preserve">Insert </w:t>
      </w:r>
      <w:r w:rsidRPr="00D023A2">
        <w:rPr>
          <w:bCs/>
        </w:rPr>
        <w:t>menu</w:t>
      </w:r>
      <w:r w:rsidR="00646009">
        <w:rPr>
          <w:bCs/>
        </w:rPr>
        <w:t xml:space="preserve"> and clicking </w:t>
      </w:r>
      <w:r w:rsidR="00646009" w:rsidRPr="00646009">
        <w:rPr>
          <w:b/>
          <w:bCs/>
        </w:rPr>
        <w:t>File</w:t>
      </w:r>
      <w:r w:rsidRPr="00580CA9">
        <w:rPr>
          <w:bCs/>
        </w:rPr>
        <w:t>.</w:t>
      </w:r>
      <w:r w:rsidRPr="00D023A2">
        <w:rPr>
          <w:b/>
          <w:bCs/>
        </w:rPr>
        <w:t xml:space="preserve"> </w:t>
      </w:r>
      <w:r w:rsidRPr="00D023A2">
        <w:t>If you are</w:t>
      </w:r>
      <w:r w:rsidRPr="003F49C1">
        <w:t xml:space="preserve"> managing a big project, you are likely to use different types of documents to track pieces of the project. Now you can keep these documents in </w:t>
      </w:r>
      <w:r>
        <w:t xml:space="preserve">Office </w:t>
      </w:r>
      <w:r w:rsidRPr="003F49C1">
        <w:t>OneNote 2007 together with everything else.</w:t>
      </w:r>
    </w:p>
    <w:p w:rsidR="000F20C8" w:rsidRPr="009262AD" w:rsidRDefault="00D24C9E" w:rsidP="009262AD">
      <w:pPr>
        <w:pStyle w:val="Heading3"/>
        <w:rPr>
          <w:sz w:val="20"/>
        </w:rPr>
      </w:pPr>
      <w:bookmarkStart w:id="99" w:name="_Toc145299376"/>
      <w:r w:rsidRPr="009262AD">
        <w:rPr>
          <w:sz w:val="20"/>
        </w:rPr>
        <w:lastRenderedPageBreak/>
        <w:t xml:space="preserve">Gathering Web </w:t>
      </w:r>
      <w:r w:rsidR="00337F8B" w:rsidRPr="009262AD">
        <w:rPr>
          <w:sz w:val="20"/>
        </w:rPr>
        <w:t>R</w:t>
      </w:r>
      <w:r w:rsidRPr="009262AD">
        <w:rPr>
          <w:sz w:val="20"/>
        </w:rPr>
        <w:t xml:space="preserve">esearch into </w:t>
      </w:r>
      <w:r w:rsidR="00337F8B" w:rsidRPr="009262AD">
        <w:rPr>
          <w:sz w:val="20"/>
        </w:rPr>
        <w:t xml:space="preserve">Office </w:t>
      </w:r>
      <w:r w:rsidRPr="009262AD">
        <w:rPr>
          <w:sz w:val="20"/>
        </w:rPr>
        <w:t>OneNote</w:t>
      </w:r>
      <w:r w:rsidR="00337F8B" w:rsidRPr="009262AD">
        <w:rPr>
          <w:sz w:val="20"/>
        </w:rPr>
        <w:t xml:space="preserve"> 2007</w:t>
      </w:r>
      <w:bookmarkEnd w:id="99"/>
    </w:p>
    <w:p w:rsidR="000F20C8" w:rsidRDefault="00574245">
      <w:pPr>
        <w:pStyle w:val="Bodytext"/>
      </w:pPr>
      <w:r>
        <w:t xml:space="preserve">Office </w:t>
      </w:r>
      <w:r w:rsidR="00F7781D" w:rsidRPr="00B2234E">
        <w:t xml:space="preserve">OneNote 2007 offers several features </w:t>
      </w:r>
      <w:r w:rsidR="00E45A81">
        <w:t>that help</w:t>
      </w:r>
      <w:r w:rsidR="00F7781D" w:rsidRPr="00B2234E">
        <w:t xml:space="preserve"> you conduct research more efficiently by capturing all of the </w:t>
      </w:r>
      <w:r w:rsidR="00E45A81">
        <w:t>W</w:t>
      </w:r>
      <w:r w:rsidR="00F7781D" w:rsidRPr="00B2234E">
        <w:t>eb-based information you need in one place.</w:t>
      </w:r>
      <w:r w:rsidR="009B3513">
        <w:t xml:space="preserve"> </w:t>
      </w:r>
      <w:r w:rsidR="00F7781D" w:rsidRPr="00B2234E">
        <w:t xml:space="preserve">For example, </w:t>
      </w:r>
      <w:r w:rsidR="00E45A81">
        <w:t xml:space="preserve">with </w:t>
      </w:r>
      <w:r w:rsidR="00F7781D" w:rsidRPr="00B2234E">
        <w:t xml:space="preserve">the </w:t>
      </w:r>
      <w:r w:rsidR="00D24C9E" w:rsidRPr="00B2234E">
        <w:t xml:space="preserve">Side </w:t>
      </w:r>
      <w:r w:rsidR="00FD131A" w:rsidRPr="00B2234E">
        <w:t>Note feature</w:t>
      </w:r>
      <w:r>
        <w:t>,</w:t>
      </w:r>
      <w:r w:rsidR="00FD131A" w:rsidRPr="00B2234E">
        <w:t xml:space="preserve"> </w:t>
      </w:r>
      <w:r w:rsidR="00D24C9E" w:rsidRPr="00B2234E">
        <w:t xml:space="preserve">you </w:t>
      </w:r>
      <w:r w:rsidR="00E45A81">
        <w:t>can</w:t>
      </w:r>
      <w:r w:rsidR="00D24C9E" w:rsidRPr="00B2234E">
        <w:t xml:space="preserve"> drag research </w:t>
      </w:r>
      <w:r w:rsidR="00FD131A" w:rsidRPr="00B2234E">
        <w:t>into a</w:t>
      </w:r>
      <w:r w:rsidR="00367087">
        <w:t>n</w:t>
      </w:r>
      <w:r w:rsidR="00FD131A" w:rsidRPr="00B2234E">
        <w:t xml:space="preserve"> OneNote notebook </w:t>
      </w:r>
      <w:r w:rsidR="00D24C9E" w:rsidRPr="00B2234E">
        <w:t>as you’re working</w:t>
      </w:r>
      <w:r w:rsidR="00FD131A" w:rsidRPr="00B2234E">
        <w:t xml:space="preserve"> in a browser</w:t>
      </w:r>
      <w:r w:rsidR="00E45A81">
        <w:t>.</w:t>
      </w:r>
      <w:r w:rsidR="00724D65" w:rsidRPr="00B2234E">
        <w:t xml:space="preserve"> (</w:t>
      </w:r>
      <w:r w:rsidR="00E45A81">
        <w:t>H</w:t>
      </w:r>
      <w:r w:rsidR="00724D65" w:rsidRPr="00B2234E">
        <w:t>int:</w:t>
      </w:r>
      <w:r w:rsidR="009B3513">
        <w:t xml:space="preserve"> </w:t>
      </w:r>
      <w:r w:rsidR="00E45A81">
        <w:t>R</w:t>
      </w:r>
      <w:r w:rsidR="00724D65" w:rsidRPr="00B2234E">
        <w:t>ight</w:t>
      </w:r>
      <w:r w:rsidR="00E45A81">
        <w:t>-</w:t>
      </w:r>
      <w:r w:rsidR="00724D65" w:rsidRPr="00B2234E">
        <w:t xml:space="preserve">click the </w:t>
      </w:r>
      <w:r w:rsidR="00724D65" w:rsidRPr="00574245">
        <w:rPr>
          <w:b/>
        </w:rPr>
        <w:t>OneNote</w:t>
      </w:r>
      <w:r w:rsidR="00724D65" w:rsidRPr="00B2234E">
        <w:t xml:space="preserve"> icon in your system tray, and click </w:t>
      </w:r>
      <w:r w:rsidR="00724D65" w:rsidRPr="00574245">
        <w:rPr>
          <w:b/>
        </w:rPr>
        <w:t>Open New Side Note</w:t>
      </w:r>
      <w:r w:rsidR="00724D65" w:rsidRPr="00B2234E">
        <w:rPr>
          <w:rStyle w:val="PageNumber"/>
        </w:rPr>
        <w:t>, or simply type the Windows logo key+n on your keyboard</w:t>
      </w:r>
      <w:r w:rsidR="00E45A81">
        <w:rPr>
          <w:rStyle w:val="PageNumber"/>
        </w:rPr>
        <w:t>.</w:t>
      </w:r>
      <w:r w:rsidR="00724D65" w:rsidRPr="00B2234E">
        <w:t>)</w:t>
      </w:r>
      <w:r w:rsidR="009B3513">
        <w:t xml:space="preserve"> </w:t>
      </w:r>
      <w:r w:rsidR="005116C5">
        <w:t xml:space="preserve">This </w:t>
      </w:r>
      <w:r w:rsidR="0097316F">
        <w:t>enables</w:t>
      </w:r>
      <w:r w:rsidR="005116C5">
        <w:t xml:space="preserve"> a digital sticky note to </w:t>
      </w:r>
      <w:r w:rsidR="0097316F">
        <w:t>“</w:t>
      </w:r>
      <w:r w:rsidR="005116C5">
        <w:t>float</w:t>
      </w:r>
      <w:r w:rsidR="0097316F">
        <w:t>”</w:t>
      </w:r>
      <w:r w:rsidR="005116C5">
        <w:t xml:space="preserve"> on your screen while you conduct your research. </w:t>
      </w:r>
      <w:r w:rsidR="00F7781D" w:rsidRPr="00B2234E">
        <w:t xml:space="preserve">The </w:t>
      </w:r>
      <w:r w:rsidR="00D24C9E" w:rsidRPr="00B2234E">
        <w:t xml:space="preserve">Screen </w:t>
      </w:r>
      <w:r w:rsidR="00F7781D" w:rsidRPr="00B2234E">
        <w:t xml:space="preserve">Clippings feature </w:t>
      </w:r>
      <w:r w:rsidR="00E943B0">
        <w:t>enables</w:t>
      </w:r>
      <w:r w:rsidR="00D24C9E" w:rsidRPr="00B2234E">
        <w:t xml:space="preserve"> you to </w:t>
      </w:r>
      <w:r w:rsidR="00F7781D" w:rsidRPr="00B2234E">
        <w:t>select portions</w:t>
      </w:r>
      <w:r w:rsidR="00D24C9E" w:rsidRPr="00B2234E">
        <w:t xml:space="preserve"> of </w:t>
      </w:r>
      <w:r w:rsidR="00E943B0">
        <w:t>W</w:t>
      </w:r>
      <w:r w:rsidR="00D24C9E" w:rsidRPr="00B2234E">
        <w:t xml:space="preserve">eb pages or other content on your screen and </w:t>
      </w:r>
      <w:r w:rsidR="00FD131A" w:rsidRPr="00B2234E">
        <w:t xml:space="preserve">automatically </w:t>
      </w:r>
      <w:r w:rsidR="00D24C9E" w:rsidRPr="00B2234E">
        <w:t xml:space="preserve">paste </w:t>
      </w:r>
      <w:r w:rsidR="00FD131A" w:rsidRPr="00B2234E">
        <w:t xml:space="preserve">them </w:t>
      </w:r>
      <w:r w:rsidR="00D24C9E" w:rsidRPr="00B2234E">
        <w:t xml:space="preserve">into </w:t>
      </w:r>
      <w:r w:rsidR="00E943B0">
        <w:t xml:space="preserve">Office </w:t>
      </w:r>
      <w:r w:rsidR="00D24C9E" w:rsidRPr="00B2234E">
        <w:t>OneNote</w:t>
      </w:r>
      <w:r w:rsidR="00E943B0">
        <w:t xml:space="preserve"> 2007</w:t>
      </w:r>
      <w:r w:rsidR="00E45A81">
        <w:t>.</w:t>
      </w:r>
      <w:r w:rsidR="00724D65" w:rsidRPr="00B2234E">
        <w:t xml:space="preserve"> (</w:t>
      </w:r>
      <w:r w:rsidR="00E45A81">
        <w:t>H</w:t>
      </w:r>
      <w:r w:rsidR="00724D65" w:rsidRPr="00B2234E">
        <w:t xml:space="preserve">int: </w:t>
      </w:r>
      <w:r w:rsidR="00E45A81">
        <w:t>R</w:t>
      </w:r>
      <w:r w:rsidR="00724D65" w:rsidRPr="00B2234E">
        <w:t>ight</w:t>
      </w:r>
      <w:r w:rsidR="00E45A81">
        <w:t>-</w:t>
      </w:r>
      <w:r w:rsidR="00724D65" w:rsidRPr="00B2234E">
        <w:t xml:space="preserve">click the </w:t>
      </w:r>
      <w:r w:rsidR="00724D65" w:rsidRPr="00E96131">
        <w:rPr>
          <w:b/>
        </w:rPr>
        <w:t>OneNote</w:t>
      </w:r>
      <w:r w:rsidR="00724D65" w:rsidRPr="00B2234E">
        <w:t xml:space="preserve"> icon in your system tray, and click </w:t>
      </w:r>
      <w:r w:rsidR="00724D65" w:rsidRPr="00E96131">
        <w:rPr>
          <w:b/>
        </w:rPr>
        <w:t>Create Screen Clipping</w:t>
      </w:r>
      <w:r w:rsidR="00724D65" w:rsidRPr="00B2234E">
        <w:t>, or simply type the Windows logo key+s on your keyboard</w:t>
      </w:r>
      <w:r w:rsidR="00E45A81">
        <w:t>.</w:t>
      </w:r>
      <w:r w:rsidR="00724D65" w:rsidRPr="00B2234E">
        <w:t>)</w:t>
      </w:r>
      <w:r w:rsidR="009B3513">
        <w:t xml:space="preserve"> </w:t>
      </w:r>
      <w:r w:rsidR="0023204A" w:rsidRPr="00B2234E">
        <w:t xml:space="preserve">The Send to OneNote button </w:t>
      </w:r>
      <w:r w:rsidR="00724D65" w:rsidRPr="00B2234E">
        <w:t xml:space="preserve">in Internet Explorer </w:t>
      </w:r>
      <w:r w:rsidR="00E943B0">
        <w:t>enables</w:t>
      </w:r>
      <w:r w:rsidR="0023204A" w:rsidRPr="00B2234E">
        <w:t xml:space="preserve"> you to send </w:t>
      </w:r>
      <w:r w:rsidR="00724D65" w:rsidRPr="00B2234E">
        <w:t xml:space="preserve">Web </w:t>
      </w:r>
      <w:r w:rsidR="0023204A" w:rsidRPr="00B2234E">
        <w:t>pages</w:t>
      </w:r>
      <w:r w:rsidR="00724D65" w:rsidRPr="00B2234E">
        <w:rPr>
          <w:rStyle w:val="PageNumber"/>
        </w:rPr>
        <w:t xml:space="preserve"> </w:t>
      </w:r>
      <w:r w:rsidR="00FD131A" w:rsidRPr="00B2234E">
        <w:t>with a mouse click</w:t>
      </w:r>
      <w:r w:rsidR="0023204A" w:rsidRPr="00B2234E">
        <w:t>.</w:t>
      </w:r>
      <w:r w:rsidR="009B3513">
        <w:t xml:space="preserve"> </w:t>
      </w:r>
      <w:r w:rsidR="0023204A" w:rsidRPr="00B2234E">
        <w:t>And, of course, you can just copy and paste.</w:t>
      </w:r>
      <w:r w:rsidR="009B3513">
        <w:rPr>
          <w:rStyle w:val="PageNumber"/>
        </w:rPr>
        <w:t xml:space="preserve"> </w:t>
      </w:r>
      <w:r w:rsidR="00DA3AFD" w:rsidRPr="00B2234E">
        <w:t xml:space="preserve">When you copy and paste information from a </w:t>
      </w:r>
      <w:r w:rsidR="00E943B0">
        <w:t>W</w:t>
      </w:r>
      <w:r w:rsidR="00842B67" w:rsidRPr="00B2234E">
        <w:t>eb</w:t>
      </w:r>
      <w:r w:rsidR="00E943B0">
        <w:t xml:space="preserve"> </w:t>
      </w:r>
      <w:r w:rsidR="00842B67" w:rsidRPr="00B2234E">
        <w:t xml:space="preserve">site </w:t>
      </w:r>
      <w:r w:rsidR="00DA3AFD" w:rsidRPr="00B2234E">
        <w:t>to a</w:t>
      </w:r>
      <w:r w:rsidR="00367087">
        <w:t>n</w:t>
      </w:r>
      <w:r w:rsidR="00DA3AFD" w:rsidRPr="00B2234E">
        <w:t xml:space="preserve"> OneNote page, the source URL is automatically inserted with the information so you can click the link and quickly return to the source of the information. </w:t>
      </w:r>
    </w:p>
    <w:p w:rsidR="000F20C8" w:rsidRPr="009262AD" w:rsidRDefault="0023204A" w:rsidP="009262AD">
      <w:pPr>
        <w:pStyle w:val="Heading3"/>
        <w:rPr>
          <w:sz w:val="20"/>
        </w:rPr>
      </w:pPr>
      <w:bookmarkStart w:id="100" w:name="_Toc145299377"/>
      <w:r w:rsidRPr="009262AD">
        <w:rPr>
          <w:sz w:val="20"/>
        </w:rPr>
        <w:t xml:space="preserve">Capturing Information on </w:t>
      </w:r>
      <w:r w:rsidR="00F7781D" w:rsidRPr="009262AD">
        <w:rPr>
          <w:sz w:val="20"/>
        </w:rPr>
        <w:t xml:space="preserve">Your </w:t>
      </w:r>
      <w:r w:rsidRPr="009262AD">
        <w:rPr>
          <w:sz w:val="20"/>
        </w:rPr>
        <w:t>Windows Mobile</w:t>
      </w:r>
      <w:r w:rsidR="00E96131" w:rsidRPr="009262AD">
        <w:rPr>
          <w:sz w:val="20"/>
        </w:rPr>
        <w:t>–</w:t>
      </w:r>
      <w:r w:rsidRPr="009262AD">
        <w:rPr>
          <w:sz w:val="20"/>
        </w:rPr>
        <w:t>Powered Device</w:t>
      </w:r>
      <w:bookmarkEnd w:id="100"/>
    </w:p>
    <w:p w:rsidR="000F20C8" w:rsidRDefault="0023204A">
      <w:pPr>
        <w:pStyle w:val="Bodytext"/>
      </w:pPr>
      <w:r>
        <w:t xml:space="preserve">Office </w:t>
      </w:r>
      <w:r w:rsidRPr="003F49C1">
        <w:rPr>
          <w:lang w:bidi="ar-SA"/>
        </w:rPr>
        <w:t>OneNote 2007 makes it easier than ever to integrate your Windows Mobile</w:t>
      </w:r>
      <w:r w:rsidR="0097316F">
        <w:rPr>
          <w:lang w:bidi="ar-SA"/>
        </w:rPr>
        <w:t>–</w:t>
      </w:r>
      <w:r w:rsidRPr="003F49C1">
        <w:rPr>
          <w:lang w:bidi="ar-SA"/>
        </w:rPr>
        <w:t xml:space="preserve">based </w:t>
      </w:r>
      <w:r w:rsidR="00F7781D" w:rsidRPr="003F49C1">
        <w:rPr>
          <w:lang w:bidi="ar-SA"/>
        </w:rPr>
        <w:t>Smartphone</w:t>
      </w:r>
      <w:r w:rsidRPr="003F49C1">
        <w:rPr>
          <w:lang w:bidi="ar-SA"/>
        </w:rPr>
        <w:t xml:space="preserve"> or Pocket PC into your information</w:t>
      </w:r>
      <w:r>
        <w:rPr>
          <w:lang w:bidi="ar-SA"/>
        </w:rPr>
        <w:t>-</w:t>
      </w:r>
      <w:r w:rsidRPr="003F49C1">
        <w:rPr>
          <w:lang w:bidi="ar-SA"/>
        </w:rPr>
        <w:t xml:space="preserve">gathering toolset. You can </w:t>
      </w:r>
      <w:r w:rsidR="00F7781D">
        <w:rPr>
          <w:lang w:bidi="ar-SA"/>
        </w:rPr>
        <w:t>copy</w:t>
      </w:r>
      <w:r w:rsidR="00F7781D" w:rsidRPr="003F49C1">
        <w:rPr>
          <w:lang w:bidi="ar-SA"/>
        </w:rPr>
        <w:t xml:space="preserve"> </w:t>
      </w:r>
      <w:r w:rsidR="00F7781D">
        <w:rPr>
          <w:lang w:bidi="ar-SA"/>
        </w:rPr>
        <w:t>portions</w:t>
      </w:r>
      <w:r w:rsidRPr="003F49C1">
        <w:rPr>
          <w:lang w:bidi="ar-SA"/>
        </w:rPr>
        <w:t xml:space="preserve"> of your OneNote notebook </w:t>
      </w:r>
      <w:r w:rsidR="00F7781D">
        <w:rPr>
          <w:lang w:bidi="ar-SA"/>
        </w:rPr>
        <w:t xml:space="preserve">onto your device so you have the information you need </w:t>
      </w:r>
      <w:r w:rsidRPr="003F49C1">
        <w:rPr>
          <w:lang w:bidi="ar-SA"/>
        </w:rPr>
        <w:t>when you</w:t>
      </w:r>
      <w:r>
        <w:rPr>
          <w:lang w:bidi="ar-SA"/>
        </w:rPr>
        <w:t xml:space="preserve"> a</w:t>
      </w:r>
      <w:r w:rsidRPr="003F49C1">
        <w:rPr>
          <w:lang w:bidi="ar-SA"/>
        </w:rPr>
        <w:t xml:space="preserve">re only carrying </w:t>
      </w:r>
      <w:r w:rsidR="00F7781D">
        <w:rPr>
          <w:lang w:bidi="ar-SA"/>
        </w:rPr>
        <w:t>the device</w:t>
      </w:r>
      <w:r w:rsidRPr="003F49C1">
        <w:rPr>
          <w:lang w:bidi="ar-SA"/>
        </w:rPr>
        <w:t>.</w:t>
      </w:r>
      <w:r w:rsidR="009B3513">
        <w:rPr>
          <w:lang w:bidi="ar-SA"/>
        </w:rPr>
        <w:t xml:space="preserve"> </w:t>
      </w:r>
      <w:r w:rsidRPr="003F49C1">
        <w:rPr>
          <w:lang w:bidi="ar-SA"/>
        </w:rPr>
        <w:t xml:space="preserve">You can capture new information on your </w:t>
      </w:r>
      <w:r w:rsidR="00F7781D" w:rsidRPr="003F49C1">
        <w:rPr>
          <w:lang w:bidi="ar-SA"/>
        </w:rPr>
        <w:t>Smartphone</w:t>
      </w:r>
      <w:r w:rsidRPr="003F49C1">
        <w:rPr>
          <w:lang w:bidi="ar-SA"/>
        </w:rPr>
        <w:t xml:space="preserve"> or Pocke</w:t>
      </w:r>
      <w:r w:rsidRPr="003F49C1">
        <w:t xml:space="preserve">t PC </w:t>
      </w:r>
      <w:r w:rsidRPr="003F49C1">
        <w:rPr>
          <w:lang w:bidi="ar-SA"/>
        </w:rPr>
        <w:t xml:space="preserve">and </w:t>
      </w:r>
      <w:r w:rsidR="006D4E0B">
        <w:rPr>
          <w:lang w:bidi="ar-SA"/>
        </w:rPr>
        <w:t>easily</w:t>
      </w:r>
      <w:r w:rsidR="006D4E0B" w:rsidRPr="003F49C1">
        <w:rPr>
          <w:lang w:bidi="ar-SA"/>
        </w:rPr>
        <w:t xml:space="preserve"> </w:t>
      </w:r>
      <w:r w:rsidRPr="003F49C1">
        <w:rPr>
          <w:lang w:bidi="ar-SA"/>
        </w:rPr>
        <w:t xml:space="preserve">integrate it into your OneNote </w:t>
      </w:r>
      <w:r w:rsidR="00F7781D">
        <w:rPr>
          <w:lang w:bidi="ar-SA"/>
        </w:rPr>
        <w:t>n</w:t>
      </w:r>
      <w:r w:rsidR="00F7781D" w:rsidRPr="003F49C1">
        <w:rPr>
          <w:lang w:bidi="ar-SA"/>
        </w:rPr>
        <w:t>otebook</w:t>
      </w:r>
      <w:r w:rsidRPr="003F49C1">
        <w:rPr>
          <w:lang w:bidi="ar-SA"/>
        </w:rPr>
        <w:t>.</w:t>
      </w:r>
      <w:r w:rsidR="009B3513">
        <w:rPr>
          <w:lang w:bidi="ar-SA"/>
        </w:rPr>
        <w:t xml:space="preserve"> </w:t>
      </w:r>
      <w:r w:rsidR="006D4E0B">
        <w:rPr>
          <w:lang w:bidi="ar-SA"/>
        </w:rPr>
        <w:t>In addition, pictures taken with the camera on your Smartphone can be integrated into your OneNote notebook, and</w:t>
      </w:r>
      <w:r w:rsidR="00E96131">
        <w:rPr>
          <w:lang w:bidi="ar-SA"/>
        </w:rPr>
        <w:t xml:space="preserve"> if</w:t>
      </w:r>
      <w:r w:rsidR="006D4E0B">
        <w:rPr>
          <w:lang w:bidi="ar-SA"/>
        </w:rPr>
        <w:t xml:space="preserve"> the quality of the image is high enough, any</w:t>
      </w:r>
      <w:r w:rsidRPr="003F49C1">
        <w:rPr>
          <w:lang w:bidi="ar-SA"/>
        </w:rPr>
        <w:t xml:space="preserve"> text in the picture </w:t>
      </w:r>
      <w:r w:rsidR="00F7781D">
        <w:rPr>
          <w:lang w:bidi="ar-SA"/>
        </w:rPr>
        <w:t>will become</w:t>
      </w:r>
      <w:r w:rsidR="00F7781D" w:rsidRPr="003F49C1">
        <w:rPr>
          <w:lang w:bidi="ar-SA"/>
        </w:rPr>
        <w:t xml:space="preserve"> </w:t>
      </w:r>
      <w:r w:rsidRPr="003F49C1">
        <w:rPr>
          <w:lang w:bidi="ar-SA"/>
        </w:rPr>
        <w:t xml:space="preserve">part of </w:t>
      </w:r>
      <w:r w:rsidR="00E96131">
        <w:rPr>
          <w:lang w:bidi="ar-SA"/>
        </w:rPr>
        <w:t xml:space="preserve">the </w:t>
      </w:r>
      <w:r w:rsidR="00A260F2">
        <w:rPr>
          <w:lang w:bidi="ar-SA"/>
        </w:rPr>
        <w:t xml:space="preserve">searchable index of your </w:t>
      </w:r>
      <w:r w:rsidR="00E96131">
        <w:rPr>
          <w:lang w:bidi="ar-SA"/>
        </w:rPr>
        <w:t>OneNote notebook</w:t>
      </w:r>
      <w:r w:rsidRPr="003F49C1">
        <w:t>.</w:t>
      </w:r>
      <w:r w:rsidR="009B3513">
        <w:t xml:space="preserve"> </w:t>
      </w:r>
      <w:r>
        <w:t>You can also use the microphone on your device to record voice notes and integrate them into your OneNote notebook.</w:t>
      </w:r>
    </w:p>
    <w:p w:rsidR="00633D8C" w:rsidRDefault="00633D8C">
      <w:pPr>
        <w:pStyle w:val="Bodytext"/>
        <w:rPr>
          <w:lang w:bidi="ar-SA"/>
        </w:rPr>
      </w:pPr>
      <w:r>
        <w:t xml:space="preserve">To use </w:t>
      </w:r>
      <w:r w:rsidR="00FE11DA">
        <w:t xml:space="preserve">the </w:t>
      </w:r>
      <w:r>
        <w:t xml:space="preserve">capabilities </w:t>
      </w:r>
      <w:r w:rsidR="00FE11DA">
        <w:t xml:space="preserve">of Office OneNote 2007 </w:t>
      </w:r>
      <w:r>
        <w:t>on your Windows Mobile</w:t>
      </w:r>
      <w:r w:rsidR="00A260F2">
        <w:t>–</w:t>
      </w:r>
      <w:r>
        <w:t xml:space="preserve">powered device, simply connect your phone to your </w:t>
      </w:r>
      <w:r w:rsidR="0097316F">
        <w:t>computer</w:t>
      </w:r>
      <w:r>
        <w:t xml:space="preserve"> and ensure that ActiveSync</w:t>
      </w:r>
      <w:r w:rsidRPr="00A260F2">
        <w:rPr>
          <w:sz w:val="12"/>
          <w:szCs w:val="12"/>
        </w:rPr>
        <w:t>®</w:t>
      </w:r>
      <w:r>
        <w:t xml:space="preserve"> is turned on. OneNote will automatically prompt you to download OneNote Mobile to your device.</w:t>
      </w:r>
    </w:p>
    <w:p w:rsidR="000F20C8" w:rsidRPr="000B3884" w:rsidRDefault="0023204A" w:rsidP="000B3884">
      <w:pPr>
        <w:pStyle w:val="Heading3"/>
        <w:rPr>
          <w:sz w:val="20"/>
        </w:rPr>
      </w:pPr>
      <w:bookmarkStart w:id="101" w:name="_Toc145299378"/>
      <w:r w:rsidRPr="000B3884">
        <w:rPr>
          <w:sz w:val="20"/>
        </w:rPr>
        <w:t xml:space="preserve">Inserting </w:t>
      </w:r>
      <w:r w:rsidR="004C2ACA" w:rsidRPr="000B3884">
        <w:rPr>
          <w:sz w:val="20"/>
        </w:rPr>
        <w:t>Images into Your Notebook</w:t>
      </w:r>
      <w:bookmarkEnd w:id="101"/>
    </w:p>
    <w:p w:rsidR="000F20C8" w:rsidRDefault="004C2ACA">
      <w:pPr>
        <w:pStyle w:val="Bodytext"/>
      </w:pPr>
      <w:r>
        <w:t>Any printable document can be</w:t>
      </w:r>
      <w:r w:rsidR="0023204A" w:rsidRPr="003F49C1">
        <w:t xml:space="preserve"> </w:t>
      </w:r>
      <w:r>
        <w:t>inserted as a color image into your OneNote notebook</w:t>
      </w:r>
      <w:r w:rsidR="0023204A" w:rsidRPr="003F49C1">
        <w:t>.</w:t>
      </w:r>
      <w:r w:rsidR="009B3513">
        <w:t xml:space="preserve"> </w:t>
      </w:r>
      <w:r>
        <w:t>For example, you can</w:t>
      </w:r>
      <w:r w:rsidR="0023204A">
        <w:t xml:space="preserve"> insert a r</w:t>
      </w:r>
      <w:r w:rsidR="00253845">
        <w:t>é</w:t>
      </w:r>
      <w:r w:rsidR="0023204A">
        <w:t>sum</w:t>
      </w:r>
      <w:r w:rsidR="00253845">
        <w:t>é</w:t>
      </w:r>
      <w:r>
        <w:t xml:space="preserve"> </w:t>
      </w:r>
      <w:r w:rsidR="0023204A">
        <w:t xml:space="preserve">into </w:t>
      </w:r>
      <w:r w:rsidR="00A260F2">
        <w:t>a</w:t>
      </w:r>
      <w:r w:rsidR="00367087">
        <w:t>n</w:t>
      </w:r>
      <w:r w:rsidR="00A260F2">
        <w:t xml:space="preserve"> </w:t>
      </w:r>
      <w:r w:rsidR="0023204A">
        <w:t xml:space="preserve">OneNote </w:t>
      </w:r>
      <w:r w:rsidR="00A260F2">
        <w:t xml:space="preserve">notebook </w:t>
      </w:r>
      <w:r w:rsidR="0023204A">
        <w:t>prior to an interview, or a PowerPoint presentation prior to a meeting.</w:t>
      </w:r>
      <w:r w:rsidR="009B3513">
        <w:t xml:space="preserve"> </w:t>
      </w:r>
      <w:r>
        <w:t>By inserting the file into your notebook</w:t>
      </w:r>
      <w:r w:rsidR="0023204A">
        <w:t xml:space="preserve">, </w:t>
      </w:r>
      <w:r>
        <w:t>you can annotate it and save both types of information in the same place</w:t>
      </w:r>
      <w:r w:rsidR="0023204A">
        <w:t>.</w:t>
      </w:r>
      <w:r w:rsidR="0023204A" w:rsidRPr="003F49C1">
        <w:t xml:space="preserve"> </w:t>
      </w:r>
      <w:r w:rsidR="00205549">
        <w:t xml:space="preserve">As a result, you can </w:t>
      </w:r>
      <w:r w:rsidR="00073768">
        <w:t xml:space="preserve">quickly </w:t>
      </w:r>
      <w:r w:rsidR="00205549">
        <w:t>share your feedback with colleagues, which is especially useful if you have offices in several locations</w:t>
      </w:r>
      <w:r w:rsidR="00464C5C">
        <w:t>.</w:t>
      </w:r>
      <w:r w:rsidR="00205549">
        <w:t xml:space="preserve"> Similarly, by using </w:t>
      </w:r>
      <w:r w:rsidR="00A260F2">
        <w:t xml:space="preserve">Office </w:t>
      </w:r>
      <w:r w:rsidR="00205549">
        <w:t xml:space="preserve">OneNote </w:t>
      </w:r>
      <w:r w:rsidR="00A260F2">
        <w:t xml:space="preserve">2007 </w:t>
      </w:r>
      <w:r w:rsidR="00205549">
        <w:t xml:space="preserve">to annotate PowerPoint slides </w:t>
      </w:r>
      <w:r w:rsidR="00B45712">
        <w:t xml:space="preserve">while </w:t>
      </w:r>
      <w:r w:rsidR="00205549">
        <w:t>attending a conference</w:t>
      </w:r>
      <w:r w:rsidR="00B45712">
        <w:t>, your information is captured electronically so it can be shared that much more easily with your team</w:t>
      </w:r>
      <w:r w:rsidR="00FB239A">
        <w:t xml:space="preserve"> than with t</w:t>
      </w:r>
      <w:r w:rsidR="00B45712">
        <w:t>raditional slide printouts</w:t>
      </w:r>
      <w:r w:rsidR="00FB239A">
        <w:t xml:space="preserve">. You also avoid </w:t>
      </w:r>
      <w:r w:rsidR="00B45712">
        <w:t xml:space="preserve">wasting your valuable time </w:t>
      </w:r>
      <w:r w:rsidR="00FB239A">
        <w:t xml:space="preserve">retyping </w:t>
      </w:r>
      <w:r w:rsidR="00B45712">
        <w:t>your handwritten notes in to a lengthy trip report.</w:t>
      </w:r>
    </w:p>
    <w:p w:rsidR="000F20C8" w:rsidRDefault="00EC4F0F">
      <w:pPr>
        <w:pStyle w:val="ScreenShot"/>
        <w:rPr>
          <w:rFonts w:ascii="Verdana" w:hAnsi="Verdana"/>
        </w:rPr>
      </w:pPr>
      <w:r w:rsidRPr="00EC4F0F">
        <w:rPr>
          <w:snapToGrid w:val="0"/>
          <w:color w:val="000000"/>
          <w:w w:val="0"/>
          <w:sz w:val="0"/>
          <w:szCs w:val="0"/>
          <w:u w:color="000000"/>
          <w:bdr w:val="none" w:sz="0" w:space="0" w:color="000000"/>
          <w:shd w:val="clear" w:color="000000" w:fill="000000"/>
        </w:rPr>
        <w:lastRenderedPageBreak/>
        <w:t xml:space="preserve"> </w:t>
      </w:r>
    </w:p>
    <w:p w:rsidR="00BE0A5A" w:rsidRDefault="00BB1CFB">
      <w:pPr>
        <w:pStyle w:val="Caption"/>
        <w:rPr>
          <w:rFonts w:ascii="Verdana" w:hAnsi="Verdana"/>
        </w:rPr>
      </w:pPr>
      <w:r>
        <w:rPr>
          <w:rFonts w:ascii="Verdana" w:hAnsi="Verdana"/>
          <w:noProof/>
          <w:lang w:bidi="ar-SA"/>
        </w:rPr>
        <w:drawing>
          <wp:inline distT="0" distB="0" distL="0" distR="0">
            <wp:extent cx="5829300" cy="4543425"/>
            <wp:effectExtent l="1905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a:stretch>
                      <a:fillRect/>
                    </a:stretch>
                  </pic:blipFill>
                  <pic:spPr bwMode="auto">
                    <a:xfrm>
                      <a:off x="0" y="0"/>
                      <a:ext cx="5829300" cy="4543425"/>
                    </a:xfrm>
                    <a:prstGeom prst="rect">
                      <a:avLst/>
                    </a:prstGeom>
                    <a:noFill/>
                    <a:ln w="9525">
                      <a:noFill/>
                      <a:miter lim="800000"/>
                      <a:headEnd/>
                      <a:tailEnd/>
                    </a:ln>
                  </pic:spPr>
                </pic:pic>
              </a:graphicData>
            </a:graphic>
          </wp:inline>
        </w:drawing>
      </w:r>
    </w:p>
    <w:p w:rsidR="000F20C8" w:rsidRDefault="0023204A">
      <w:pPr>
        <w:pStyle w:val="Caption"/>
        <w:rPr>
          <w:rFonts w:ascii="Verdana" w:hAnsi="Verdana"/>
        </w:rPr>
      </w:pPr>
      <w:r w:rsidRPr="003F49C1">
        <w:rPr>
          <w:rFonts w:ascii="Verdana" w:hAnsi="Verdana"/>
        </w:rPr>
        <w:t xml:space="preserve">Figure </w:t>
      </w:r>
      <w:r w:rsidR="008A55AF">
        <w:rPr>
          <w:rFonts w:ascii="Verdana" w:hAnsi="Verdana"/>
        </w:rPr>
        <w:t>1</w:t>
      </w:r>
      <w:r w:rsidR="00943FCB">
        <w:rPr>
          <w:rFonts w:ascii="Verdana" w:hAnsi="Verdana"/>
        </w:rPr>
        <w:t>6</w:t>
      </w:r>
      <w:r w:rsidRPr="003F49C1">
        <w:rPr>
          <w:rFonts w:ascii="Verdana" w:hAnsi="Verdana"/>
        </w:rPr>
        <w:t xml:space="preserve">: </w:t>
      </w:r>
      <w:r w:rsidR="008F759B">
        <w:rPr>
          <w:rFonts w:ascii="Verdana" w:hAnsi="Verdana"/>
        </w:rPr>
        <w:t>I</w:t>
      </w:r>
      <w:r w:rsidRPr="003F49C1">
        <w:rPr>
          <w:rFonts w:ascii="Verdana" w:hAnsi="Verdana"/>
        </w:rPr>
        <w:t>nsert</w:t>
      </w:r>
      <w:r w:rsidR="008F759B">
        <w:rPr>
          <w:rFonts w:ascii="Verdana" w:hAnsi="Verdana"/>
        </w:rPr>
        <w:t>ing</w:t>
      </w:r>
      <w:r w:rsidRPr="003F49C1">
        <w:rPr>
          <w:rFonts w:ascii="Verdana" w:hAnsi="Verdana"/>
        </w:rPr>
        <w:t xml:space="preserve"> a</w:t>
      </w:r>
      <w:r w:rsidR="004C2ACA">
        <w:rPr>
          <w:rFonts w:ascii="Verdana" w:hAnsi="Verdana"/>
        </w:rPr>
        <w:t xml:space="preserve"> printable document a</w:t>
      </w:r>
      <w:r w:rsidRPr="003F49C1">
        <w:rPr>
          <w:rFonts w:ascii="Verdana" w:hAnsi="Verdana"/>
        </w:rPr>
        <w:t>s a color image</w:t>
      </w:r>
    </w:p>
    <w:p w:rsidR="000F20C8" w:rsidRDefault="000F20C8">
      <w:pPr>
        <w:pStyle w:val="Bodytext"/>
      </w:pPr>
    </w:p>
    <w:p w:rsidR="009E4D91" w:rsidRPr="000B3884" w:rsidRDefault="009E4D91" w:rsidP="000B3884">
      <w:pPr>
        <w:pStyle w:val="Heading3"/>
        <w:rPr>
          <w:sz w:val="20"/>
        </w:rPr>
      </w:pPr>
      <w:bookmarkStart w:id="102" w:name="_Toc132078529"/>
      <w:bookmarkStart w:id="103" w:name="_Toc145299379"/>
      <w:r w:rsidRPr="000B3884">
        <w:rPr>
          <w:sz w:val="20"/>
        </w:rPr>
        <w:t>Import and Export APIs</w:t>
      </w:r>
      <w:bookmarkEnd w:id="102"/>
      <w:bookmarkEnd w:id="103"/>
    </w:p>
    <w:p w:rsidR="009E4D91" w:rsidRDefault="009E4D91" w:rsidP="009E4D91">
      <w:pPr>
        <w:pStyle w:val="Bodytext"/>
      </w:pPr>
      <w:r w:rsidRPr="003F49C1">
        <w:t xml:space="preserve">Microsoft is publishing the application </w:t>
      </w:r>
      <w:r>
        <w:t>programming</w:t>
      </w:r>
      <w:r w:rsidRPr="003F49C1">
        <w:t xml:space="preserve"> interfaces (APIs) to </w:t>
      </w:r>
      <w:r>
        <w:t xml:space="preserve">Office </w:t>
      </w:r>
      <w:r w:rsidRPr="003F49C1">
        <w:t xml:space="preserve">OneNote 2007 so that partners and developers can extend the capabilities of </w:t>
      </w:r>
      <w:r>
        <w:t xml:space="preserve">Office </w:t>
      </w:r>
      <w:r w:rsidRPr="003F49C1">
        <w:t>OneNote 2007 even further.</w:t>
      </w:r>
      <w:r w:rsidR="00E42215">
        <w:t xml:space="preserve"> </w:t>
      </w:r>
      <w:r w:rsidRPr="003F49C1">
        <w:t xml:space="preserve">With these APIs exposed, developers can make it easy to import content and data directly into </w:t>
      </w:r>
      <w:r>
        <w:t xml:space="preserve">Office </w:t>
      </w:r>
      <w:r w:rsidRPr="003F49C1">
        <w:t>OneNote 2007 from their applications.</w:t>
      </w:r>
      <w:r w:rsidR="00E42215">
        <w:t xml:space="preserve"> </w:t>
      </w:r>
      <w:r w:rsidRPr="003F49C1">
        <w:t>It</w:t>
      </w:r>
      <w:r>
        <w:t xml:space="preserve"> i</w:t>
      </w:r>
      <w:r w:rsidRPr="003F49C1">
        <w:t xml:space="preserve">s also easy to move information captured in </w:t>
      </w:r>
      <w:r>
        <w:t xml:space="preserve">Office </w:t>
      </w:r>
      <w:r w:rsidRPr="003F49C1">
        <w:t>OneNote 2007 into other applications, such as document</w:t>
      </w:r>
      <w:r>
        <w:t>-</w:t>
      </w:r>
      <w:r w:rsidRPr="003F49C1">
        <w:t>management applications and more</w:t>
      </w:r>
      <w:r>
        <w:t>.</w:t>
      </w:r>
      <w:r w:rsidR="00E42215">
        <w:t xml:space="preserve"> </w:t>
      </w:r>
      <w:r>
        <w:t xml:space="preserve">The </w:t>
      </w:r>
      <w:r w:rsidRPr="003F49C1">
        <w:t xml:space="preserve">full export API </w:t>
      </w:r>
      <w:r>
        <w:t>provides</w:t>
      </w:r>
      <w:r w:rsidRPr="003F49C1">
        <w:t xml:space="preserve"> a </w:t>
      </w:r>
      <w:r w:rsidR="0002288C">
        <w:t xml:space="preserve">smooth, </w:t>
      </w:r>
      <w:r w:rsidRPr="003F49C1">
        <w:t xml:space="preserve">user-friendly </w:t>
      </w:r>
      <w:r>
        <w:t xml:space="preserve">direct </w:t>
      </w:r>
      <w:r w:rsidRPr="003F49C1">
        <w:t xml:space="preserve">link to </w:t>
      </w:r>
      <w:r>
        <w:t xml:space="preserve">other </w:t>
      </w:r>
      <w:r w:rsidR="0002288C">
        <w:t>l</w:t>
      </w:r>
      <w:r>
        <w:t>ine</w:t>
      </w:r>
      <w:r w:rsidR="0002288C">
        <w:t>-</w:t>
      </w:r>
      <w:r>
        <w:t>of</w:t>
      </w:r>
      <w:r w:rsidR="0002288C">
        <w:t>-b</w:t>
      </w:r>
      <w:r w:rsidRPr="003F49C1">
        <w:t>usiness systems</w:t>
      </w:r>
      <w:r>
        <w:t xml:space="preserve"> you use, enabling you to </w:t>
      </w:r>
      <w:r w:rsidRPr="003F49C1">
        <w:t xml:space="preserve">avoid </w:t>
      </w:r>
      <w:r>
        <w:t>time-consuming and error-prone data reentry</w:t>
      </w:r>
      <w:r w:rsidRPr="003F49C1">
        <w:t xml:space="preserve"> in</w:t>
      </w:r>
      <w:r>
        <w:t>to</w:t>
      </w:r>
      <w:r w:rsidRPr="003F49C1">
        <w:t xml:space="preserve"> multiple systems. </w:t>
      </w:r>
    </w:p>
    <w:p w:rsidR="000F20C8" w:rsidRPr="000B3884" w:rsidRDefault="0023204A" w:rsidP="000B3884">
      <w:pPr>
        <w:pStyle w:val="Heading3"/>
        <w:rPr>
          <w:sz w:val="20"/>
        </w:rPr>
      </w:pPr>
      <w:bookmarkStart w:id="104" w:name="_Toc145299380"/>
      <w:r w:rsidRPr="000B3884">
        <w:rPr>
          <w:sz w:val="20"/>
        </w:rPr>
        <w:lastRenderedPageBreak/>
        <w:t xml:space="preserve">Handwriting and </w:t>
      </w:r>
      <w:r w:rsidR="00D51E95" w:rsidRPr="000B3884">
        <w:rPr>
          <w:sz w:val="20"/>
        </w:rPr>
        <w:t xml:space="preserve">Office </w:t>
      </w:r>
      <w:r w:rsidRPr="000B3884">
        <w:rPr>
          <w:sz w:val="20"/>
        </w:rPr>
        <w:t>OneNote</w:t>
      </w:r>
      <w:r w:rsidR="00D51E95" w:rsidRPr="000B3884">
        <w:rPr>
          <w:sz w:val="20"/>
        </w:rPr>
        <w:t xml:space="preserve"> 2007</w:t>
      </w:r>
      <w:bookmarkEnd w:id="104"/>
    </w:p>
    <w:p w:rsidR="000F20C8" w:rsidRDefault="0023204A">
      <w:pPr>
        <w:pStyle w:val="Bodytext"/>
      </w:pPr>
      <w:r>
        <w:t xml:space="preserve">If you have a </w:t>
      </w:r>
      <w:r w:rsidR="007E3DFF">
        <w:t>T</w:t>
      </w:r>
      <w:r>
        <w:t>ablet PC or a pen input device</w:t>
      </w:r>
      <w:r w:rsidR="004C2ACA">
        <w:t>,</w:t>
      </w:r>
      <w:r w:rsidRPr="0023204A">
        <w:t xml:space="preserve"> </w:t>
      </w:r>
      <w:r w:rsidRPr="003F49C1">
        <w:t xml:space="preserve">you can use your digital pen to take handwritten notes or draw pictures and diagrams in </w:t>
      </w:r>
      <w:r>
        <w:t xml:space="preserve">Office </w:t>
      </w:r>
      <w:r w:rsidRPr="003F49C1">
        <w:t xml:space="preserve">OneNote 2007. If you are using a </w:t>
      </w:r>
      <w:r w:rsidR="007E3DFF">
        <w:t>T</w:t>
      </w:r>
      <w:r w:rsidRPr="003F49C1">
        <w:t xml:space="preserve">ablet PC, you can </w:t>
      </w:r>
      <w:r w:rsidR="004C2ACA">
        <w:t xml:space="preserve">either </w:t>
      </w:r>
      <w:r w:rsidRPr="003F49C1">
        <w:t>convert your handwriting to text</w:t>
      </w:r>
      <w:r w:rsidR="004C2ACA">
        <w:t xml:space="preserve"> </w:t>
      </w:r>
      <w:r w:rsidRPr="003F49C1">
        <w:t>or leave it as handwriting</w:t>
      </w:r>
      <w:r>
        <w:t>.</w:t>
      </w:r>
      <w:r w:rsidR="009B3513">
        <w:t xml:space="preserve"> </w:t>
      </w:r>
      <w:r w:rsidRPr="003F49C1">
        <w:t xml:space="preserve">The OneNote search engine treats handwriting entered on a </w:t>
      </w:r>
      <w:r w:rsidR="007E3DFF">
        <w:t>T</w:t>
      </w:r>
      <w:r w:rsidRPr="003F49C1">
        <w:t xml:space="preserve">ablet PC the same as text. You can use the search capabilities of </w:t>
      </w:r>
      <w:r>
        <w:t xml:space="preserve">Office </w:t>
      </w:r>
      <w:r w:rsidRPr="003F49C1">
        <w:t xml:space="preserve">OneNote 2007 to find information entered as handwriting or text, and </w:t>
      </w:r>
      <w:r>
        <w:t xml:space="preserve">Office </w:t>
      </w:r>
      <w:r w:rsidRPr="003F49C1">
        <w:t>OneNote 2007 find</w:t>
      </w:r>
      <w:r>
        <w:t>s</w:t>
      </w:r>
      <w:r w:rsidRPr="003F49C1">
        <w:t xml:space="preserve"> the entry either way. </w:t>
      </w:r>
    </w:p>
    <w:p w:rsidR="0022304D" w:rsidRDefault="0022304D" w:rsidP="0022304D">
      <w:pPr>
        <w:pStyle w:val="Bodytext"/>
      </w:pPr>
      <w:r w:rsidRPr="003F49C1">
        <w:t>You can also easily mix handwriting and text on the same page.</w:t>
      </w:r>
      <w:r w:rsidR="00E42215">
        <w:t xml:space="preserve"> </w:t>
      </w:r>
      <w:r w:rsidRPr="000B3884">
        <w:t xml:space="preserve">You can change the order of handwritten items in a list </w:t>
      </w:r>
      <w:r w:rsidR="00F57F24" w:rsidRPr="000B3884">
        <w:t xml:space="preserve">by </w:t>
      </w:r>
      <w:r w:rsidR="00DF1A80">
        <w:t>dragging them</w:t>
      </w:r>
      <w:r w:rsidRPr="000B3884">
        <w:t>, and you can also add bullets and numbering to your handwritten notes and mark them</w:t>
      </w:r>
      <w:r w:rsidRPr="003F49C1">
        <w:t xml:space="preserve"> with </w:t>
      </w:r>
      <w:bookmarkStart w:id="105" w:name="NoteFlags1"/>
      <w:r w:rsidR="0058303E">
        <w:t>n</w:t>
      </w:r>
      <w:r w:rsidRPr="003F49C1">
        <w:t xml:space="preserve">ote </w:t>
      </w:r>
      <w:r w:rsidR="0058303E">
        <w:t>tags</w:t>
      </w:r>
      <w:bookmarkEnd w:id="105"/>
      <w:r w:rsidRPr="003F49C1">
        <w:t xml:space="preserve">. </w:t>
      </w:r>
      <w:bookmarkStart w:id="106" w:name="_Ref117007265"/>
      <w:bookmarkStart w:id="107" w:name="_Toc118025783"/>
    </w:p>
    <w:p w:rsidR="0022304D" w:rsidRPr="000B3884" w:rsidRDefault="0022304D" w:rsidP="000B3884">
      <w:pPr>
        <w:pStyle w:val="Heading3"/>
        <w:rPr>
          <w:sz w:val="20"/>
        </w:rPr>
      </w:pPr>
      <w:bookmarkStart w:id="108" w:name="_Toc145299381"/>
      <w:r w:rsidRPr="000B3884">
        <w:rPr>
          <w:sz w:val="20"/>
        </w:rPr>
        <w:t>Next-</w:t>
      </w:r>
      <w:r w:rsidR="0002288C" w:rsidRPr="000B3884">
        <w:rPr>
          <w:sz w:val="20"/>
        </w:rPr>
        <w:t>G</w:t>
      </w:r>
      <w:r w:rsidRPr="000B3884">
        <w:rPr>
          <w:sz w:val="20"/>
        </w:rPr>
        <w:t>eneration Ink Parser</w:t>
      </w:r>
      <w:bookmarkEnd w:id="106"/>
      <w:bookmarkEnd w:id="107"/>
      <w:bookmarkEnd w:id="108"/>
    </w:p>
    <w:p w:rsidR="0022304D" w:rsidRPr="003F49C1" w:rsidRDefault="0022304D" w:rsidP="0022304D">
      <w:pPr>
        <w:pStyle w:val="Bodytext"/>
      </w:pPr>
      <w:r w:rsidRPr="003F49C1">
        <w:t xml:space="preserve">While most people </w:t>
      </w:r>
      <w:r>
        <w:t>use</w:t>
      </w:r>
      <w:r w:rsidRPr="003F49C1">
        <w:t xml:space="preserve"> </w:t>
      </w:r>
      <w:r>
        <w:t xml:space="preserve">Office </w:t>
      </w:r>
      <w:r w:rsidRPr="003F49C1">
        <w:t xml:space="preserve">OneNote 2007 on a desktop or laptop computer, </w:t>
      </w:r>
      <w:r>
        <w:t xml:space="preserve">those </w:t>
      </w:r>
      <w:r w:rsidR="0058303E">
        <w:t>who</w:t>
      </w:r>
      <w:r>
        <w:t xml:space="preserve"> use </w:t>
      </w:r>
      <w:r w:rsidR="00FE11DA">
        <w:t xml:space="preserve">Office </w:t>
      </w:r>
      <w:r>
        <w:t xml:space="preserve">OneNote </w:t>
      </w:r>
      <w:r w:rsidR="00FE11DA">
        <w:t xml:space="preserve">2007 </w:t>
      </w:r>
      <w:r>
        <w:t xml:space="preserve">on a </w:t>
      </w:r>
      <w:r w:rsidR="007E3DFF">
        <w:t>T</w:t>
      </w:r>
      <w:r>
        <w:t xml:space="preserve">ablet PC will get to take advantage of the </w:t>
      </w:r>
      <w:r w:rsidRPr="003F49C1">
        <w:t xml:space="preserve">new </w:t>
      </w:r>
      <w:r w:rsidR="007E3DFF">
        <w:t>T</w:t>
      </w:r>
      <w:r w:rsidRPr="003F49C1">
        <w:t xml:space="preserve">ablet PC Ink </w:t>
      </w:r>
      <w:r w:rsidR="0002288C">
        <w:t>P</w:t>
      </w:r>
      <w:r w:rsidRPr="003F49C1">
        <w:t>arser</w:t>
      </w:r>
      <w:r>
        <w:t>.</w:t>
      </w:r>
      <w:r w:rsidR="00E42215">
        <w:t xml:space="preserve"> </w:t>
      </w:r>
      <w:r>
        <w:t xml:space="preserve">Office </w:t>
      </w:r>
      <w:r w:rsidRPr="003F49C1">
        <w:t>OneNote 2007 continuously evaluates and revisits ink input.</w:t>
      </w:r>
      <w:r w:rsidR="00E42215">
        <w:t xml:space="preserve"> </w:t>
      </w:r>
      <w:r w:rsidRPr="003F49C1">
        <w:t xml:space="preserve">This ongoing analysis of your inking activities </w:t>
      </w:r>
      <w:r>
        <w:t>provides</w:t>
      </w:r>
      <w:r w:rsidRPr="003F49C1">
        <w:t xml:space="preserve"> a handwriting recognition and ink-to-text conversion experience that is more accurate and robust than ever.</w:t>
      </w:r>
    </w:p>
    <w:p w:rsidR="0022304D" w:rsidRDefault="0022304D">
      <w:pPr>
        <w:pStyle w:val="Bodytext"/>
      </w:pPr>
    </w:p>
    <w:p w:rsidR="000F20C8" w:rsidRPr="000B3884" w:rsidRDefault="00BE2AAC" w:rsidP="000B3884">
      <w:pPr>
        <w:pStyle w:val="Heading3"/>
        <w:rPr>
          <w:sz w:val="20"/>
        </w:rPr>
      </w:pPr>
      <w:r w:rsidRPr="000B3884">
        <w:rPr>
          <w:sz w:val="20"/>
        </w:rPr>
        <w:br w:type="page"/>
      </w:r>
      <w:bookmarkStart w:id="109" w:name="_Toc145299382"/>
      <w:r w:rsidR="00142AC0" w:rsidRPr="000B3884">
        <w:rPr>
          <w:sz w:val="20"/>
        </w:rPr>
        <w:lastRenderedPageBreak/>
        <w:t xml:space="preserve">Creating a Drawing in </w:t>
      </w:r>
      <w:r w:rsidR="00FE11DA" w:rsidRPr="000B3884">
        <w:rPr>
          <w:sz w:val="20"/>
        </w:rPr>
        <w:t xml:space="preserve">Office </w:t>
      </w:r>
      <w:r w:rsidR="00142AC0" w:rsidRPr="000B3884">
        <w:rPr>
          <w:sz w:val="20"/>
        </w:rPr>
        <w:t>OneNote</w:t>
      </w:r>
      <w:r w:rsidR="00FE11DA" w:rsidRPr="000B3884">
        <w:rPr>
          <w:sz w:val="20"/>
        </w:rPr>
        <w:t xml:space="preserve"> 2007</w:t>
      </w:r>
      <w:bookmarkEnd w:id="109"/>
    </w:p>
    <w:p w:rsidR="00A63218" w:rsidRDefault="007305F1" w:rsidP="00A63218">
      <w:pPr>
        <w:pStyle w:val="Bodytext"/>
        <w:keepNext/>
      </w:pPr>
      <w:r>
        <w:t xml:space="preserve">Office </w:t>
      </w:r>
      <w:r w:rsidR="00142AC0">
        <w:t xml:space="preserve">OneNote 2007 offers a drawing tool so you can create drawings </w:t>
      </w:r>
      <w:r w:rsidR="00F97F67">
        <w:t xml:space="preserve">or diagrams </w:t>
      </w:r>
      <w:r w:rsidR="00142AC0">
        <w:t xml:space="preserve">on a notebook page, even if you don’t have a </w:t>
      </w:r>
      <w:r w:rsidR="0007524D">
        <w:t>T</w:t>
      </w:r>
      <w:r w:rsidR="00142AC0">
        <w:t>ablet PC.</w:t>
      </w:r>
      <w:r w:rsidR="00A63218">
        <w:t xml:space="preserve"> </w:t>
      </w:r>
    </w:p>
    <w:p w:rsidR="00A63218" w:rsidRDefault="00A63218" w:rsidP="00A63218">
      <w:pPr>
        <w:pStyle w:val="Bodytext"/>
        <w:keepNext/>
      </w:pPr>
      <w:r>
        <w:t xml:space="preserve">Office </w:t>
      </w:r>
      <w:r w:rsidRPr="003F49C1">
        <w:t>OneNote 2007 makes it easy to create simple drawings in your notebook.</w:t>
      </w:r>
      <w:r w:rsidR="00E42215">
        <w:t xml:space="preserve"> </w:t>
      </w:r>
      <w:r>
        <w:t>You can use t</w:t>
      </w:r>
      <w:r w:rsidRPr="003F49C1">
        <w:t xml:space="preserve">he </w:t>
      </w:r>
      <w:r w:rsidRPr="0007524D">
        <w:t xml:space="preserve">new </w:t>
      </w:r>
      <w:r w:rsidRPr="0007524D">
        <w:rPr>
          <w:rStyle w:val="PageNumber"/>
        </w:rPr>
        <w:t>collection</w:t>
      </w:r>
      <w:r w:rsidRPr="0007524D">
        <w:t xml:space="preserve"> of</w:t>
      </w:r>
      <w:r w:rsidRPr="003F49C1">
        <w:t xml:space="preserve"> drawing tools to add basic shapes and lines, so you can express and capture your ideas visually.</w:t>
      </w:r>
      <w:r w:rsidR="00E42215">
        <w:t xml:space="preserve"> </w:t>
      </w:r>
      <w:r>
        <w:t>To access drawing tools, simply right</w:t>
      </w:r>
      <w:r w:rsidR="0002288C">
        <w:t>-</w:t>
      </w:r>
      <w:r>
        <w:t xml:space="preserve">click in the </w:t>
      </w:r>
      <w:r w:rsidRPr="0002288C">
        <w:rPr>
          <w:b/>
        </w:rPr>
        <w:t>Toolbar</w:t>
      </w:r>
      <w:r>
        <w:t xml:space="preserve"> area, and </w:t>
      </w:r>
      <w:r w:rsidR="0002288C">
        <w:t>click</w:t>
      </w:r>
      <w:r>
        <w:t xml:space="preserve"> </w:t>
      </w:r>
      <w:r w:rsidRPr="0002288C">
        <w:rPr>
          <w:b/>
        </w:rPr>
        <w:t>Drawing Tools</w:t>
      </w:r>
      <w:r>
        <w:t>.</w:t>
      </w:r>
    </w:p>
    <w:p w:rsidR="00A63218" w:rsidRPr="003F49C1" w:rsidRDefault="00A63218" w:rsidP="00A63218">
      <w:pPr>
        <w:pStyle w:val="Bodytext"/>
      </w:pPr>
      <w:r w:rsidRPr="003F49C1">
        <w:t xml:space="preserve">You can easily create and manipulate any of the basic shapes </w:t>
      </w:r>
      <w:r w:rsidR="00F57F24">
        <w:t>by using</w:t>
      </w:r>
      <w:r w:rsidRPr="003F49C1">
        <w:t xml:space="preserve"> your keyboard and mouse.</w:t>
      </w:r>
      <w:r w:rsidR="00E42215">
        <w:t xml:space="preserve"> </w:t>
      </w:r>
      <w:r w:rsidRPr="003F49C1">
        <w:t>A toolbar puts all the drawing tools within easy reach.</w:t>
      </w:r>
      <w:r w:rsidR="00E42215">
        <w:t xml:space="preserve"> </w:t>
      </w:r>
      <w:r w:rsidRPr="003F49C1">
        <w:t xml:space="preserve">It also includes buttons that you </w:t>
      </w:r>
      <w:r>
        <w:t xml:space="preserve">can use </w:t>
      </w:r>
      <w:r w:rsidRPr="003F49C1">
        <w:t xml:space="preserve">to manipulate shapes easily and to insert the same shape </w:t>
      </w:r>
      <w:r>
        <w:t>again</w:t>
      </w:r>
      <w:r w:rsidRPr="003F49C1">
        <w:t xml:space="preserve"> until you instruct it to insert a different shape.</w:t>
      </w:r>
    </w:p>
    <w:p w:rsidR="000F20C8" w:rsidRDefault="00A63218">
      <w:pPr>
        <w:pStyle w:val="Bodytext"/>
      </w:pPr>
      <w:r w:rsidRPr="003F49C1">
        <w:t xml:space="preserve">Because </w:t>
      </w:r>
      <w:r>
        <w:t xml:space="preserve">Office </w:t>
      </w:r>
      <w:r w:rsidRPr="003F49C1">
        <w:t>OneNote 2007 treats shapes as ink, you can easily erase the wrong shape with the eraser tool.</w:t>
      </w:r>
    </w:p>
    <w:p w:rsidR="000F20C8" w:rsidRDefault="000F20C8">
      <w:pPr>
        <w:pStyle w:val="Bodytext"/>
      </w:pPr>
    </w:p>
    <w:p w:rsidR="000F20C8" w:rsidRDefault="000F20C8">
      <w:pPr>
        <w:pStyle w:val="ScreenShot"/>
      </w:pPr>
    </w:p>
    <w:p w:rsidR="00BE0A5A" w:rsidRDefault="00BB1CFB">
      <w:pPr>
        <w:pStyle w:val="Caption"/>
        <w:rPr>
          <w:rFonts w:ascii="Verdana" w:hAnsi="Verdana"/>
        </w:rPr>
      </w:pPr>
      <w:r>
        <w:rPr>
          <w:rFonts w:ascii="Verdana" w:hAnsi="Verdana"/>
          <w:noProof/>
          <w:lang w:bidi="ar-SA"/>
        </w:rPr>
        <w:drawing>
          <wp:inline distT="0" distB="0" distL="0" distR="0">
            <wp:extent cx="5829300" cy="4543425"/>
            <wp:effectExtent l="19050" t="0" r="0" b="0"/>
            <wp:docPr id="7" name="Picture 14" descr="Drawing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awingTools"/>
                    <pic:cNvPicPr>
                      <a:picLocks noChangeAspect="1" noChangeArrowheads="1"/>
                    </pic:cNvPicPr>
                  </pic:nvPicPr>
                  <pic:blipFill>
                    <a:blip r:embed="rId30"/>
                    <a:srcRect/>
                    <a:stretch>
                      <a:fillRect/>
                    </a:stretch>
                  </pic:blipFill>
                  <pic:spPr bwMode="auto">
                    <a:xfrm>
                      <a:off x="0" y="0"/>
                      <a:ext cx="5829300" cy="4543425"/>
                    </a:xfrm>
                    <a:prstGeom prst="rect">
                      <a:avLst/>
                    </a:prstGeom>
                    <a:noFill/>
                    <a:ln w="9525">
                      <a:noFill/>
                      <a:miter lim="800000"/>
                      <a:headEnd/>
                      <a:tailEnd/>
                    </a:ln>
                  </pic:spPr>
                </pic:pic>
              </a:graphicData>
            </a:graphic>
          </wp:inline>
        </w:drawing>
      </w:r>
    </w:p>
    <w:p w:rsidR="000F20C8" w:rsidRDefault="00EC6EFA">
      <w:pPr>
        <w:pStyle w:val="Caption"/>
        <w:rPr>
          <w:rFonts w:ascii="Verdana" w:hAnsi="Verdana"/>
          <w:noProof/>
        </w:rPr>
      </w:pPr>
      <w:r w:rsidRPr="003F49C1">
        <w:rPr>
          <w:rFonts w:ascii="Verdana" w:hAnsi="Verdana"/>
        </w:rPr>
        <w:t xml:space="preserve">Figure </w:t>
      </w:r>
      <w:r w:rsidR="008A55AF">
        <w:rPr>
          <w:rFonts w:ascii="Verdana" w:hAnsi="Verdana"/>
        </w:rPr>
        <w:t>1</w:t>
      </w:r>
      <w:r w:rsidR="00943FCB">
        <w:rPr>
          <w:rFonts w:ascii="Verdana" w:hAnsi="Verdana"/>
        </w:rPr>
        <w:t>7</w:t>
      </w:r>
      <w:r w:rsidRPr="003F49C1">
        <w:rPr>
          <w:rFonts w:ascii="Verdana" w:hAnsi="Verdana"/>
        </w:rPr>
        <w:t xml:space="preserve">: </w:t>
      </w:r>
      <w:r w:rsidR="00FE11DA">
        <w:rPr>
          <w:rFonts w:ascii="Verdana" w:hAnsi="Verdana"/>
        </w:rPr>
        <w:t xml:space="preserve">Office </w:t>
      </w:r>
      <w:r>
        <w:rPr>
          <w:rFonts w:ascii="Verdana" w:hAnsi="Verdana"/>
        </w:rPr>
        <w:t xml:space="preserve">OneNote </w:t>
      </w:r>
      <w:r w:rsidR="00FE11DA">
        <w:rPr>
          <w:rFonts w:ascii="Verdana" w:hAnsi="Verdana"/>
        </w:rPr>
        <w:t xml:space="preserve">2007 </w:t>
      </w:r>
      <w:r>
        <w:rPr>
          <w:rFonts w:ascii="Verdana" w:hAnsi="Verdana"/>
        </w:rPr>
        <w:t>drawing tools</w:t>
      </w:r>
    </w:p>
    <w:p w:rsidR="000F20C8" w:rsidRPr="000B3884" w:rsidRDefault="0023204A" w:rsidP="000B3884">
      <w:pPr>
        <w:pStyle w:val="Heading3"/>
        <w:rPr>
          <w:sz w:val="20"/>
        </w:rPr>
      </w:pPr>
      <w:bookmarkStart w:id="110" w:name="_Toc145299383"/>
      <w:r w:rsidRPr="000B3884">
        <w:rPr>
          <w:sz w:val="20"/>
        </w:rPr>
        <w:t>Recording Audio</w:t>
      </w:r>
      <w:r w:rsidR="00842B67" w:rsidRPr="000B3884">
        <w:rPr>
          <w:sz w:val="20"/>
        </w:rPr>
        <w:t xml:space="preserve"> and Video</w:t>
      </w:r>
      <w:bookmarkEnd w:id="110"/>
    </w:p>
    <w:p w:rsidR="000F20C8" w:rsidRDefault="0023204A">
      <w:pPr>
        <w:pStyle w:val="Bodytext"/>
      </w:pPr>
      <w:r>
        <w:t xml:space="preserve">Office </w:t>
      </w:r>
      <w:r w:rsidRPr="003F49C1">
        <w:t>OneNote 2007 takes information gathering beyond the traditional boundaries of text and graphics by enabling you to record linked audio and video notes. Audio and video notes are particularly valuable when you do</w:t>
      </w:r>
      <w:r>
        <w:t xml:space="preserve"> </w:t>
      </w:r>
      <w:r w:rsidRPr="003F49C1">
        <w:t>n</w:t>
      </w:r>
      <w:r>
        <w:t>o</w:t>
      </w:r>
      <w:r w:rsidRPr="003F49C1">
        <w:t xml:space="preserve">t want to miss anything that someone says or does. </w:t>
      </w:r>
      <w:r w:rsidR="008B2FF8">
        <w:t>You can also use the Search feature to quickly find specific words or phrases in the spoken words in recorded audio or video</w:t>
      </w:r>
      <w:r w:rsidR="007305F1">
        <w:t>.</w:t>
      </w:r>
      <w:r w:rsidR="009911E2">
        <w:rPr>
          <w:rStyle w:val="FootnoteReference"/>
        </w:rPr>
        <w:footnoteReference w:id="2"/>
      </w:r>
      <w:r w:rsidR="009B3513">
        <w:t xml:space="preserve"> </w:t>
      </w:r>
      <w:r w:rsidR="00842B67">
        <w:t xml:space="preserve">(See </w:t>
      </w:r>
      <w:r w:rsidR="00842B67" w:rsidRPr="007305F1">
        <w:rPr>
          <w:i/>
        </w:rPr>
        <w:t>Finding Your Information</w:t>
      </w:r>
      <w:r w:rsidR="00842B67">
        <w:t xml:space="preserve"> below.)</w:t>
      </w:r>
    </w:p>
    <w:p w:rsidR="000F20C8" w:rsidRPr="000B3884" w:rsidRDefault="00842B67" w:rsidP="000B3884">
      <w:pPr>
        <w:pStyle w:val="Heading3"/>
        <w:rPr>
          <w:sz w:val="20"/>
        </w:rPr>
      </w:pPr>
      <w:bookmarkStart w:id="111" w:name="_Toc145299384"/>
      <w:r w:rsidRPr="000B3884">
        <w:rPr>
          <w:sz w:val="20"/>
        </w:rPr>
        <w:t>Recording Audio</w:t>
      </w:r>
      <w:bookmarkEnd w:id="111"/>
    </w:p>
    <w:p w:rsidR="000F20C8" w:rsidRDefault="0023204A">
      <w:pPr>
        <w:pStyle w:val="Bodytext"/>
      </w:pPr>
      <w:r w:rsidRPr="00B2234E">
        <w:t xml:space="preserve">If you have a microphone connected to or built into your computer, you can record audio by clicking </w:t>
      </w:r>
      <w:r w:rsidR="00B31F22" w:rsidRPr="00B2234E">
        <w:rPr>
          <w:b/>
        </w:rPr>
        <w:t>Insert</w:t>
      </w:r>
      <w:r w:rsidR="00B31F22" w:rsidRPr="00B2234E">
        <w:t xml:space="preserve"> and then </w:t>
      </w:r>
      <w:r w:rsidR="00457274">
        <w:t xml:space="preserve">clicking </w:t>
      </w:r>
      <w:r w:rsidR="00B31F22" w:rsidRPr="00B2234E">
        <w:rPr>
          <w:b/>
        </w:rPr>
        <w:t>Audio</w:t>
      </w:r>
      <w:r w:rsidR="00B31F22" w:rsidRPr="00B2234E">
        <w:t xml:space="preserve"> </w:t>
      </w:r>
      <w:r w:rsidR="00B31F22" w:rsidRPr="00B2234E">
        <w:rPr>
          <w:b/>
        </w:rPr>
        <w:t>Recording</w:t>
      </w:r>
      <w:r w:rsidRPr="00894309">
        <w:t>.</w:t>
      </w:r>
      <w:r w:rsidRPr="00B2234E">
        <w:t xml:space="preserve"> </w:t>
      </w:r>
      <w:r w:rsidR="00B31F22" w:rsidRPr="00B2234E">
        <w:t xml:space="preserve">This will start the audio recording </w:t>
      </w:r>
      <w:r w:rsidR="00B31F22" w:rsidRPr="00B2234E">
        <w:lastRenderedPageBreak/>
        <w:t xml:space="preserve">and </w:t>
      </w:r>
      <w:r w:rsidR="00B31F22" w:rsidRPr="00B2234E">
        <w:rPr>
          <w:rStyle w:val="PageNumber"/>
        </w:rPr>
        <w:t>expose the toolbar so you can stop and play</w:t>
      </w:r>
      <w:r w:rsidR="00894309">
        <w:rPr>
          <w:rStyle w:val="PageNumber"/>
        </w:rPr>
        <w:t xml:space="preserve"> </w:t>
      </w:r>
      <w:r w:rsidR="00B31F22" w:rsidRPr="00B2234E">
        <w:rPr>
          <w:rStyle w:val="PageNumber"/>
        </w:rPr>
        <w:t xml:space="preserve">back the recording. </w:t>
      </w:r>
      <w:r w:rsidRPr="00B2234E">
        <w:t xml:space="preserve">Office OneNote 2007 identifies when the audio recording starts, and—as you make notes on the page—it synchronizes what you have written with the audio. By doing this, Office OneNote 2007 tracks the audio that occurred at the exact moment each note was typed or written. </w:t>
      </w:r>
    </w:p>
    <w:p w:rsidR="000F20C8" w:rsidRDefault="0023204A">
      <w:pPr>
        <w:pStyle w:val="Bodytext"/>
      </w:pPr>
      <w:r w:rsidRPr="00B2234E">
        <w:t xml:space="preserve">Later, if you need to clarify a certain note, </w:t>
      </w:r>
      <w:r w:rsidR="004C2ACA" w:rsidRPr="00B2234E">
        <w:t xml:space="preserve">simply </w:t>
      </w:r>
      <w:r w:rsidRPr="00B2234E">
        <w:t xml:space="preserve">move your </w:t>
      </w:r>
      <w:r w:rsidR="00457274">
        <w:t>pointer</w:t>
      </w:r>
      <w:r w:rsidRPr="00B2234E">
        <w:t xml:space="preserve"> over the text in question. An icon of a speaker appears in the margin. Click this icon, and Office OneNote 2007 plays the audio that it recorded while you were writing that line in your notebook. </w:t>
      </w:r>
      <w:r w:rsidR="007C4197">
        <w:t>The audio file is captured as a Windows Media</w:t>
      </w:r>
      <w:r w:rsidR="00457274" w:rsidRPr="00457274">
        <w:rPr>
          <w:sz w:val="12"/>
          <w:szCs w:val="12"/>
        </w:rPr>
        <w:t>®</w:t>
      </w:r>
      <w:r w:rsidR="007C4197">
        <w:t xml:space="preserve"> Player WAV file </w:t>
      </w:r>
      <w:r w:rsidR="0014162F">
        <w:t xml:space="preserve">and </w:t>
      </w:r>
      <w:r w:rsidR="007C4197">
        <w:t xml:space="preserve">stored in your OneNote </w:t>
      </w:r>
      <w:r w:rsidR="00FE11DA">
        <w:t>n</w:t>
      </w:r>
      <w:r w:rsidR="007C4197">
        <w:t xml:space="preserve">otebook. </w:t>
      </w:r>
      <w:r w:rsidRPr="00B2234E">
        <w:t xml:space="preserve">You can also listen to the entire audio by clicking the speaker icon next to the date stamp in the container or by clicking the </w:t>
      </w:r>
      <w:r w:rsidRPr="00B2234E">
        <w:rPr>
          <w:b/>
        </w:rPr>
        <w:t>Play</w:t>
      </w:r>
      <w:r w:rsidRPr="00B2234E">
        <w:t xml:space="preserve"> button in the </w:t>
      </w:r>
      <w:r w:rsidRPr="00457274">
        <w:rPr>
          <w:b/>
        </w:rPr>
        <w:t>Audio and Video Recording</w:t>
      </w:r>
      <w:r w:rsidRPr="00B2234E">
        <w:t xml:space="preserve"> toolbar. If the </w:t>
      </w:r>
      <w:r w:rsidRPr="00592D6C">
        <w:t>See Playback</w:t>
      </w:r>
      <w:r w:rsidRPr="00B2234E">
        <w:t xml:space="preserve"> button is selected in the Audio and Video Recording toolbar, Office OneNote 2007 highlights what you have written as the audio progresses. If you connect your computer to your phone </w:t>
      </w:r>
      <w:r w:rsidR="00F57F24">
        <w:t>by using</w:t>
      </w:r>
      <w:r w:rsidRPr="00B2234E">
        <w:t xml:space="preserve"> an adaptor, you can record conference calls and link your notes to that audio as well.</w:t>
      </w:r>
    </w:p>
    <w:p w:rsidR="000F20C8" w:rsidRPr="000B3884" w:rsidRDefault="0023204A" w:rsidP="000B3884">
      <w:pPr>
        <w:pStyle w:val="Heading3"/>
        <w:rPr>
          <w:sz w:val="20"/>
        </w:rPr>
      </w:pPr>
      <w:bookmarkStart w:id="112" w:name="_Toc145299385"/>
      <w:r w:rsidRPr="000B3884">
        <w:rPr>
          <w:sz w:val="20"/>
        </w:rPr>
        <w:t>Recording Video</w:t>
      </w:r>
      <w:bookmarkEnd w:id="112"/>
    </w:p>
    <w:p w:rsidR="000F20C8" w:rsidRDefault="0023204A">
      <w:pPr>
        <w:pStyle w:val="Bodytext"/>
      </w:pPr>
      <w:r w:rsidRPr="00B2234E">
        <w:t xml:space="preserve">If you have a digital video camcorder or webcam attached to your computer, you can record video (and audio, if you have a microphone) by clicking </w:t>
      </w:r>
      <w:r w:rsidR="00B31F22" w:rsidRPr="00B2234E">
        <w:rPr>
          <w:b/>
        </w:rPr>
        <w:t>Insert</w:t>
      </w:r>
      <w:r w:rsidR="00592D6C">
        <w:rPr>
          <w:b/>
        </w:rPr>
        <w:t>,</w:t>
      </w:r>
      <w:r w:rsidR="00B31F22" w:rsidRPr="00B2234E">
        <w:t xml:space="preserve"> and then </w:t>
      </w:r>
      <w:r w:rsidR="00592D6C">
        <w:t xml:space="preserve">clicking the </w:t>
      </w:r>
      <w:r w:rsidR="00B31F22" w:rsidRPr="00B2234E">
        <w:rPr>
          <w:b/>
        </w:rPr>
        <w:t>Video</w:t>
      </w:r>
      <w:r w:rsidR="00B31F22" w:rsidRPr="00B2234E">
        <w:t xml:space="preserve"> </w:t>
      </w:r>
      <w:r w:rsidR="00B31F22" w:rsidRPr="00B2234E">
        <w:rPr>
          <w:b/>
        </w:rPr>
        <w:t>Recording</w:t>
      </w:r>
      <w:r w:rsidR="00592D6C">
        <w:rPr>
          <w:b/>
        </w:rPr>
        <w:t xml:space="preserve"> </w:t>
      </w:r>
      <w:r w:rsidR="00592D6C" w:rsidRPr="00592D6C">
        <w:t>toolbar</w:t>
      </w:r>
      <w:r w:rsidRPr="00B2234E">
        <w:t xml:space="preserve">. </w:t>
      </w:r>
      <w:r w:rsidR="00CD4B52" w:rsidRPr="00B2234E">
        <w:rPr>
          <w:rStyle w:val="PageNumber"/>
        </w:rPr>
        <w:t xml:space="preserve">The recording toolbar </w:t>
      </w:r>
      <w:r w:rsidR="00592D6C">
        <w:rPr>
          <w:rStyle w:val="PageNumber"/>
        </w:rPr>
        <w:t xml:space="preserve">also </w:t>
      </w:r>
      <w:r w:rsidR="00CD4B52" w:rsidRPr="00B2234E">
        <w:t>controls playback and stopping the recording.</w:t>
      </w:r>
      <w:r w:rsidR="009B3513">
        <w:t xml:space="preserve"> </w:t>
      </w:r>
      <w:r w:rsidRPr="00B2234E">
        <w:t xml:space="preserve">Office OneNote 2007 captures the time and date when the video recording starts, and it synchronizes any annotations you make with the video. If you need to clarify something you have written, you can </w:t>
      </w:r>
      <w:r w:rsidR="00F544F6">
        <w:t>rest</w:t>
      </w:r>
      <w:r w:rsidRPr="00B2234E">
        <w:t xml:space="preserve"> your </w:t>
      </w:r>
      <w:r w:rsidR="00592D6C">
        <w:t>pointer</w:t>
      </w:r>
      <w:r w:rsidRPr="00B2234E">
        <w:t xml:space="preserve"> </w:t>
      </w:r>
      <w:r w:rsidR="00F544F6">
        <w:t>on</w:t>
      </w:r>
      <w:r w:rsidRPr="00B2234E">
        <w:t xml:space="preserve"> the text in question, and an icon of a speaker appears. Click the icon, </w:t>
      </w:r>
      <w:r w:rsidR="00592D6C">
        <w:t xml:space="preserve">and </w:t>
      </w:r>
      <w:r w:rsidRPr="00B2234E">
        <w:t xml:space="preserve">Office OneNote 2007 replays the video recorded when the annotation was made. You can also replay the entire video by clicking the speaker icon next to the date stamp in the container or by clicking the </w:t>
      </w:r>
      <w:r w:rsidRPr="00B2234E">
        <w:rPr>
          <w:b/>
        </w:rPr>
        <w:t>Play</w:t>
      </w:r>
      <w:r w:rsidRPr="00B2234E">
        <w:t xml:space="preserve"> button in the </w:t>
      </w:r>
      <w:r w:rsidRPr="00592D6C">
        <w:rPr>
          <w:b/>
        </w:rPr>
        <w:t>Audio and Video Recording</w:t>
      </w:r>
      <w:r w:rsidRPr="00B2234E">
        <w:t xml:space="preserve"> toolbar. If the </w:t>
      </w:r>
      <w:r w:rsidRPr="00592D6C">
        <w:t>See Playback</w:t>
      </w:r>
      <w:r w:rsidRPr="00B2234E">
        <w:t xml:space="preserve"> button is selected in the Audio and Video Recording toolbar, </w:t>
      </w:r>
      <w:r w:rsidR="00FE11DA">
        <w:t xml:space="preserve">Office </w:t>
      </w:r>
      <w:r w:rsidRPr="00B2234E">
        <w:t xml:space="preserve">OneNote </w:t>
      </w:r>
      <w:r w:rsidR="00FE11DA">
        <w:t xml:space="preserve">2007 </w:t>
      </w:r>
      <w:r w:rsidRPr="00B2234E">
        <w:t>then highlights what you have written as the video progresses.</w:t>
      </w:r>
    </w:p>
    <w:p w:rsidR="000F20C8" w:rsidRDefault="000F20C8">
      <w:pPr>
        <w:pStyle w:val="Bodytext"/>
      </w:pPr>
    </w:p>
    <w:p w:rsidR="000F20C8" w:rsidRDefault="0057500E">
      <w:pPr>
        <w:pStyle w:val="Heading2"/>
        <w:rPr>
          <w:rFonts w:ascii="Verdana" w:hAnsi="Verdana"/>
          <w:i w:val="0"/>
          <w:iCs w:val="0"/>
          <w:color w:val="FF6600"/>
        </w:rPr>
      </w:pPr>
      <w:bookmarkStart w:id="113" w:name="_Toc145299386"/>
      <w:r w:rsidRPr="004C2ACA">
        <w:rPr>
          <w:rFonts w:ascii="Verdana" w:hAnsi="Verdana"/>
          <w:i w:val="0"/>
          <w:iCs w:val="0"/>
          <w:color w:val="FF6600"/>
        </w:rPr>
        <w:t>Organizing, Finding, and Managing Your Information</w:t>
      </w:r>
      <w:bookmarkEnd w:id="113"/>
      <w:r w:rsidRPr="004C2ACA">
        <w:rPr>
          <w:rFonts w:ascii="Verdana" w:hAnsi="Verdana"/>
          <w:i w:val="0"/>
          <w:iCs w:val="0"/>
          <w:color w:val="FF6600"/>
        </w:rPr>
        <w:t xml:space="preserve"> </w:t>
      </w:r>
    </w:p>
    <w:p w:rsidR="001567EC" w:rsidRDefault="001567EC" w:rsidP="001567EC">
      <w:pPr>
        <w:pStyle w:val="Bodytext"/>
      </w:pPr>
      <w:r>
        <w:t>Office OneNote 2007 helps you stay in control of all your information more easily and effectively than ever before.</w:t>
      </w:r>
      <w:r w:rsidR="00E42215">
        <w:t xml:space="preserve"> </w:t>
      </w:r>
      <w:r>
        <w:t xml:space="preserve">In addition </w:t>
      </w:r>
      <w:r w:rsidR="00592D6C">
        <w:t>to</w:t>
      </w:r>
      <w:r>
        <w:t xml:space="preserve"> giving you a wide variety of methods for capturing information—from recording audio and video to “printing” information to your notebook—</w:t>
      </w:r>
      <w:r w:rsidR="00FE11DA">
        <w:t xml:space="preserve">Office </w:t>
      </w:r>
      <w:r>
        <w:t xml:space="preserve">OneNote </w:t>
      </w:r>
      <w:r w:rsidR="00FE11DA">
        <w:t xml:space="preserve">2007 </w:t>
      </w:r>
      <w:r>
        <w:t>also provides new, powerful tools to organize and manage that information.</w:t>
      </w:r>
      <w:r w:rsidR="00E42215">
        <w:t xml:space="preserve"> </w:t>
      </w:r>
      <w:r>
        <w:t xml:space="preserve">With the data you need at your </w:t>
      </w:r>
      <w:r w:rsidRPr="00441F00">
        <w:t>finger</w:t>
      </w:r>
      <w:r w:rsidRPr="00441F00">
        <w:rPr>
          <w:rStyle w:val="PageNumber"/>
        </w:rPr>
        <w:t>tips, you’</w:t>
      </w:r>
      <w:r w:rsidRPr="00441F00">
        <w:t>ll be</w:t>
      </w:r>
      <w:r>
        <w:t xml:space="preserve"> able to s</w:t>
      </w:r>
      <w:r w:rsidR="00592D6C">
        <w:t>t</w:t>
      </w:r>
      <w:r>
        <w:t>ay on top of what’s important and be better prepared.</w:t>
      </w:r>
    </w:p>
    <w:p w:rsidR="000F20C8" w:rsidRPr="000B3884" w:rsidRDefault="0057500E" w:rsidP="000B3884">
      <w:pPr>
        <w:pStyle w:val="Heading3"/>
        <w:rPr>
          <w:sz w:val="20"/>
        </w:rPr>
      </w:pPr>
      <w:bookmarkStart w:id="114" w:name="_Toc145299387"/>
      <w:r w:rsidRPr="000B3884">
        <w:rPr>
          <w:sz w:val="20"/>
        </w:rPr>
        <w:t xml:space="preserve">Navigation Pane and </w:t>
      </w:r>
      <w:r w:rsidR="004C2ACA" w:rsidRPr="000B3884">
        <w:rPr>
          <w:sz w:val="20"/>
        </w:rPr>
        <w:t xml:space="preserve">Support </w:t>
      </w:r>
      <w:r w:rsidRPr="000B3884">
        <w:rPr>
          <w:sz w:val="20"/>
        </w:rPr>
        <w:t xml:space="preserve">for </w:t>
      </w:r>
      <w:r w:rsidR="004C2ACA" w:rsidRPr="000B3884">
        <w:rPr>
          <w:sz w:val="20"/>
        </w:rPr>
        <w:t>Drag</w:t>
      </w:r>
      <w:r w:rsidR="00894309" w:rsidRPr="000B3884">
        <w:rPr>
          <w:sz w:val="20"/>
        </w:rPr>
        <w:t>-and-</w:t>
      </w:r>
      <w:r w:rsidR="004C2ACA" w:rsidRPr="000B3884">
        <w:rPr>
          <w:sz w:val="20"/>
        </w:rPr>
        <w:t>Drop Organization</w:t>
      </w:r>
      <w:bookmarkEnd w:id="114"/>
    </w:p>
    <w:p w:rsidR="000F20C8" w:rsidRDefault="0057500E">
      <w:pPr>
        <w:pStyle w:val="Bodytext"/>
      </w:pPr>
      <w:r>
        <w:t xml:space="preserve">Office </w:t>
      </w:r>
      <w:r w:rsidRPr="003F49C1">
        <w:t xml:space="preserve">OneNote 2007 features a </w:t>
      </w:r>
      <w:r w:rsidR="00CD4B52">
        <w:t xml:space="preserve">new navigation </w:t>
      </w:r>
      <w:r w:rsidRPr="003F49C1">
        <w:t>pane</w:t>
      </w:r>
      <w:r w:rsidR="00CD4B52">
        <w:t xml:space="preserve"> that </w:t>
      </w:r>
      <w:r w:rsidR="00592D6C">
        <w:t xml:space="preserve">helps </w:t>
      </w:r>
      <w:r w:rsidRPr="003F49C1">
        <w:t>make</w:t>
      </w:r>
      <w:r w:rsidR="00CD4B52">
        <w:t>s</w:t>
      </w:r>
      <w:r w:rsidRPr="003F49C1">
        <w:t xml:space="preserve"> it easy to organize and navigate </w:t>
      </w:r>
      <w:r>
        <w:t xml:space="preserve">Office </w:t>
      </w:r>
      <w:r w:rsidRPr="003F49C1">
        <w:t xml:space="preserve">OneNote </w:t>
      </w:r>
      <w:r w:rsidRPr="00FE772E">
        <w:t xml:space="preserve">2007. The </w:t>
      </w:r>
      <w:r w:rsidR="00CD4B52">
        <w:t xml:space="preserve">navigation pane is similar in look, feel, and </w:t>
      </w:r>
      <w:r w:rsidR="00CD4B52">
        <w:lastRenderedPageBreak/>
        <w:t xml:space="preserve">behavior to the new </w:t>
      </w:r>
      <w:r w:rsidR="008104D0">
        <w:t>navigation</w:t>
      </w:r>
      <w:r w:rsidR="00C9020D">
        <w:t xml:space="preserve"> pane</w:t>
      </w:r>
      <w:r w:rsidR="00CD4B52">
        <w:t xml:space="preserve"> in Office Outlook</w:t>
      </w:r>
      <w:r w:rsidR="00894309">
        <w:t xml:space="preserve"> 2007</w:t>
      </w:r>
      <w:r w:rsidR="00C9020D">
        <w:t>, and can be collapsed or expanded according to your needs.</w:t>
      </w:r>
      <w:r w:rsidRPr="00FE772E">
        <w:t xml:space="preserve"> By clicking a notebook icon, you can easily move between open notebooks. Across the top of the OneNote workspace</w:t>
      </w:r>
      <w:r w:rsidR="00592D6C">
        <w:t>,</w:t>
      </w:r>
      <w:r w:rsidRPr="00FE772E">
        <w:t xml:space="preserve"> you</w:t>
      </w:r>
      <w:r>
        <w:t xml:space="preserve"> </w:t>
      </w:r>
      <w:r w:rsidRPr="00FE772E">
        <w:t>still see the familiar tabs associated with notebook sections.</w:t>
      </w:r>
    </w:p>
    <w:p w:rsidR="000F20C8" w:rsidRDefault="0057500E">
      <w:pPr>
        <w:pStyle w:val="Bodytext"/>
      </w:pPr>
      <w:r w:rsidRPr="00FE772E">
        <w:t xml:space="preserve">By clicking the arrow at the top of the </w:t>
      </w:r>
      <w:r w:rsidR="00C9020D">
        <w:t>navigation pane</w:t>
      </w:r>
      <w:r w:rsidRPr="00FE772E">
        <w:t xml:space="preserve">, you can expand the </w:t>
      </w:r>
      <w:r w:rsidR="00C9020D">
        <w:t xml:space="preserve">view to show </w:t>
      </w:r>
      <w:r w:rsidRPr="00FE772E">
        <w:t>more detail</w:t>
      </w:r>
      <w:r w:rsidRPr="003F49C1">
        <w:t xml:space="preserve"> about the notebooks and embedded sections. You can click a section in a notebook and jump to that section, making navigation across multiple notebooks and sections much easier.</w:t>
      </w:r>
    </w:p>
    <w:p w:rsidR="000F20C8" w:rsidRDefault="0057500E">
      <w:pPr>
        <w:pStyle w:val="Bodytext"/>
      </w:pPr>
      <w:r>
        <w:t xml:space="preserve">Office </w:t>
      </w:r>
      <w:r w:rsidRPr="003F49C1">
        <w:t xml:space="preserve">OneNote 2007 incorporates an intuitive drag-and-drop interface, which </w:t>
      </w:r>
      <w:r>
        <w:t>you can use</w:t>
      </w:r>
      <w:r w:rsidRPr="003F49C1">
        <w:t xml:space="preserve"> to reorganize your notebooks, sections, </w:t>
      </w:r>
      <w:r w:rsidRPr="00B24588">
        <w:t xml:space="preserve">and pages quickly. For example, you can click </w:t>
      </w:r>
      <w:r w:rsidR="00C9020D">
        <w:t xml:space="preserve">and hold </w:t>
      </w:r>
      <w:r w:rsidRPr="00B24588">
        <w:t xml:space="preserve">a section tab and then drag it to another location among the </w:t>
      </w:r>
      <w:r w:rsidR="00592D6C">
        <w:t xml:space="preserve">other </w:t>
      </w:r>
      <w:r w:rsidRPr="00B24588">
        <w:t xml:space="preserve">section tabs. </w:t>
      </w:r>
    </w:p>
    <w:p w:rsidR="000F20C8" w:rsidRPr="000B3884" w:rsidRDefault="0057500E" w:rsidP="000B3884">
      <w:pPr>
        <w:pStyle w:val="Heading3"/>
        <w:rPr>
          <w:sz w:val="20"/>
        </w:rPr>
      </w:pPr>
      <w:bookmarkStart w:id="115" w:name="_Toc145299388"/>
      <w:r w:rsidRPr="000B3884">
        <w:rPr>
          <w:sz w:val="20"/>
        </w:rPr>
        <w:t>Staying in Control of Your Information</w:t>
      </w:r>
      <w:bookmarkEnd w:id="115"/>
    </w:p>
    <w:p w:rsidR="000F20C8" w:rsidRDefault="0057500E">
      <w:pPr>
        <w:pStyle w:val="Bodytext"/>
        <w:rPr>
          <w:noProof/>
        </w:rPr>
      </w:pPr>
      <w:r>
        <w:t>Because</w:t>
      </w:r>
      <w:r w:rsidR="00AE3CB9">
        <w:t xml:space="preserve"> Office</w:t>
      </w:r>
      <w:r>
        <w:t xml:space="preserve"> OneNote </w:t>
      </w:r>
      <w:r w:rsidR="00AE3CB9">
        <w:t xml:space="preserve">2007 </w:t>
      </w:r>
      <w:r>
        <w:t>supports multiple notebooks, you can determine which notebooks to share and which to keep private.</w:t>
      </w:r>
      <w:r w:rsidR="009B3513">
        <w:t xml:space="preserve"> </w:t>
      </w:r>
      <w:r>
        <w:t>You share only what you want with whom you want.</w:t>
      </w:r>
    </w:p>
    <w:p w:rsidR="000F20C8" w:rsidRDefault="0057500E">
      <w:pPr>
        <w:pStyle w:val="Bodytext"/>
      </w:pPr>
      <w:r w:rsidRPr="003F49C1">
        <w:rPr>
          <w:noProof/>
          <w:lang w:bidi="ar-SA"/>
        </w:rPr>
        <w:t xml:space="preserve">You </w:t>
      </w:r>
      <w:r w:rsidRPr="003F49C1">
        <w:t>can</w:t>
      </w:r>
      <w:r w:rsidR="00AE3CB9">
        <w:t xml:space="preserve"> help</w:t>
      </w:r>
      <w:r w:rsidR="003B63B4">
        <w:t xml:space="preserve"> </w:t>
      </w:r>
      <w:r w:rsidRPr="003F49C1">
        <w:t xml:space="preserve">protect sensitive sections of your notebook with passwords. Using </w:t>
      </w:r>
      <w:r>
        <w:t xml:space="preserve">Office </w:t>
      </w:r>
      <w:r w:rsidRPr="003F49C1">
        <w:t xml:space="preserve">OneNote 2007 section protection encrypts those sections. When you try to access a protected section, you must first enter your password to view the page contents. </w:t>
      </w:r>
    </w:p>
    <w:p w:rsidR="000F20C8" w:rsidRDefault="0057500E">
      <w:pPr>
        <w:pStyle w:val="Bodytext"/>
      </w:pPr>
      <w:r>
        <w:t xml:space="preserve">Office </w:t>
      </w:r>
      <w:r w:rsidRPr="003F49C1">
        <w:t xml:space="preserve">OneNote </w:t>
      </w:r>
      <w:r w:rsidRPr="00FE772E">
        <w:t>2007 saves your password so that you do not have to reenter it every time you go back to the section.</w:t>
      </w:r>
      <w:r w:rsidR="009B3513">
        <w:t xml:space="preserve"> </w:t>
      </w:r>
      <w:r w:rsidR="00073768">
        <w:t>However, i</w:t>
      </w:r>
      <w:r w:rsidRPr="00FE772E">
        <w:t xml:space="preserve">f you leave </w:t>
      </w:r>
      <w:r>
        <w:t xml:space="preserve">Office </w:t>
      </w:r>
      <w:r w:rsidR="003B63B4">
        <w:t xml:space="preserve">OneNote 2007 for </w:t>
      </w:r>
      <w:r w:rsidRPr="00FE772E">
        <w:t xml:space="preserve">more than </w:t>
      </w:r>
      <w:r w:rsidR="007D4A78">
        <w:t>the</w:t>
      </w:r>
      <w:r w:rsidRPr="00FE772E">
        <w:t xml:space="preserve"> specified period (the default period is 10 minutes, but you can configure this in OneNote </w:t>
      </w:r>
      <w:r w:rsidR="00842B67">
        <w:t>P</w:t>
      </w:r>
      <w:r w:rsidRPr="00FE772E">
        <w:t>references),</w:t>
      </w:r>
      <w:r w:rsidRPr="003F49C1">
        <w:t xml:space="preserve"> </w:t>
      </w:r>
      <w:r>
        <w:t xml:space="preserve">Office </w:t>
      </w:r>
      <w:r w:rsidR="003B63B4">
        <w:t xml:space="preserve">OneNote 2007 relocks </w:t>
      </w:r>
      <w:r w:rsidRPr="003F49C1">
        <w:t xml:space="preserve">protected sections, and you must </w:t>
      </w:r>
      <w:r w:rsidR="00B3554F">
        <w:t>re</w:t>
      </w:r>
      <w:r w:rsidRPr="003F49C1">
        <w:t>enter your password to open those sections.</w:t>
      </w:r>
      <w:r w:rsidR="0035161C">
        <w:t xml:space="preserve"> </w:t>
      </w:r>
    </w:p>
    <w:p w:rsidR="000F20C8" w:rsidRPr="000B3884" w:rsidRDefault="0057500E" w:rsidP="000B3884">
      <w:pPr>
        <w:pStyle w:val="Heading3"/>
        <w:rPr>
          <w:sz w:val="20"/>
        </w:rPr>
      </w:pPr>
      <w:bookmarkStart w:id="116" w:name="_Toc145299389"/>
      <w:r w:rsidRPr="000B3884">
        <w:rPr>
          <w:sz w:val="20"/>
        </w:rPr>
        <w:t>Hyperlink</w:t>
      </w:r>
      <w:r w:rsidR="00AE3CB9" w:rsidRPr="000B3884">
        <w:rPr>
          <w:sz w:val="20"/>
        </w:rPr>
        <w:t>s</w:t>
      </w:r>
      <w:bookmarkEnd w:id="116"/>
    </w:p>
    <w:p w:rsidR="000F20C8" w:rsidRDefault="0057500E">
      <w:pPr>
        <w:pStyle w:val="Bodytext"/>
      </w:pPr>
      <w:r w:rsidRPr="003F49C1">
        <w:t xml:space="preserve">Now you can insert links </w:t>
      </w:r>
      <w:r>
        <w:t xml:space="preserve">and </w:t>
      </w:r>
      <w:r w:rsidRPr="003F49C1">
        <w:t xml:space="preserve">jump </w:t>
      </w:r>
      <w:r w:rsidRPr="003F49C1">
        <w:rPr>
          <w:i/>
        </w:rPr>
        <w:t>between</w:t>
      </w:r>
      <w:r w:rsidRPr="003F49C1">
        <w:t xml:space="preserve"> OneNote pages—in the same notebook or in other notebooks. In fact, you can now create hyperlinks to any location or document from within </w:t>
      </w:r>
      <w:r w:rsidR="00B3554F">
        <w:t xml:space="preserve">Office </w:t>
      </w:r>
      <w:r w:rsidRPr="003F49C1">
        <w:t>OneNote</w:t>
      </w:r>
      <w:r w:rsidR="00B3554F">
        <w:t xml:space="preserve"> 2007</w:t>
      </w:r>
      <w:r>
        <w:t>.</w:t>
      </w:r>
      <w:r w:rsidR="009B3513">
        <w:t xml:space="preserve"> </w:t>
      </w:r>
      <w:r>
        <w:t>Y</w:t>
      </w:r>
      <w:r w:rsidRPr="003F49C1">
        <w:t xml:space="preserve">ou can also create links to OneNote pages from any other document or location. </w:t>
      </w:r>
    </w:p>
    <w:p w:rsidR="000F20C8" w:rsidRDefault="00BB1CFB">
      <w:pPr>
        <w:pStyle w:val="ScreenShot"/>
        <w:rPr>
          <w:rFonts w:ascii="Verdana" w:hAnsi="Verdana"/>
        </w:rPr>
      </w:pPr>
      <w:r>
        <w:rPr>
          <w:rFonts w:ascii="Verdana" w:hAnsi="Verdana"/>
          <w:noProof/>
          <w:lang w:bidi="ar-SA"/>
        </w:rPr>
        <w:drawing>
          <wp:inline distT="0" distB="0" distL="0" distR="0">
            <wp:extent cx="2609850" cy="173355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a:stretch>
                      <a:fillRect/>
                    </a:stretch>
                  </pic:blipFill>
                  <pic:spPr bwMode="auto">
                    <a:xfrm>
                      <a:off x="0" y="0"/>
                      <a:ext cx="2609850" cy="1733550"/>
                    </a:xfrm>
                    <a:prstGeom prst="rect">
                      <a:avLst/>
                    </a:prstGeom>
                    <a:noFill/>
                    <a:ln w="9525">
                      <a:noFill/>
                      <a:miter lim="800000"/>
                      <a:headEnd/>
                      <a:tailEnd/>
                    </a:ln>
                  </pic:spPr>
                </pic:pic>
              </a:graphicData>
            </a:graphic>
          </wp:inline>
        </w:drawing>
      </w:r>
    </w:p>
    <w:p w:rsidR="000F20C8" w:rsidRDefault="0057500E">
      <w:pPr>
        <w:pStyle w:val="Caption"/>
        <w:rPr>
          <w:rFonts w:ascii="Verdana" w:hAnsi="Verdana"/>
        </w:rPr>
      </w:pPr>
      <w:r w:rsidRPr="003F49C1">
        <w:rPr>
          <w:rFonts w:ascii="Verdana" w:hAnsi="Verdana"/>
        </w:rPr>
        <w:t xml:space="preserve">Figure </w:t>
      </w:r>
      <w:r w:rsidR="008A55AF">
        <w:rPr>
          <w:rFonts w:ascii="Verdana" w:hAnsi="Verdana"/>
        </w:rPr>
        <w:t>1</w:t>
      </w:r>
      <w:r w:rsidR="00943FCB">
        <w:rPr>
          <w:rFonts w:ascii="Verdana" w:hAnsi="Verdana"/>
        </w:rPr>
        <w:t>8</w:t>
      </w:r>
      <w:r w:rsidRPr="003F49C1">
        <w:rPr>
          <w:rFonts w:ascii="Verdana" w:hAnsi="Verdana"/>
        </w:rPr>
        <w:t>:</w:t>
      </w:r>
      <w:r w:rsidR="00276286">
        <w:rPr>
          <w:rFonts w:ascii="Verdana" w:hAnsi="Verdana"/>
        </w:rPr>
        <w:t xml:space="preserve"> Embedding </w:t>
      </w:r>
      <w:r w:rsidR="00276286" w:rsidRPr="009B66BC">
        <w:rPr>
          <w:rFonts w:ascii="Verdana" w:hAnsi="Verdana"/>
        </w:rPr>
        <w:t>hyperlinks in</w:t>
      </w:r>
      <w:r w:rsidRPr="009B66BC">
        <w:rPr>
          <w:rFonts w:ascii="Verdana" w:hAnsi="Verdana"/>
        </w:rPr>
        <w:t xml:space="preserve"> Office OneNote</w:t>
      </w:r>
      <w:r w:rsidRPr="003F49C1">
        <w:rPr>
          <w:rFonts w:ascii="Verdana" w:hAnsi="Verdana"/>
        </w:rPr>
        <w:t xml:space="preserve"> 2007</w:t>
      </w:r>
    </w:p>
    <w:p w:rsidR="000F20C8" w:rsidRDefault="0057500E">
      <w:pPr>
        <w:pStyle w:val="Bodytext"/>
      </w:pPr>
      <w:r>
        <w:lastRenderedPageBreak/>
        <w:t xml:space="preserve">Office </w:t>
      </w:r>
      <w:r w:rsidRPr="003F49C1">
        <w:t>OneNote 2007 supports links to specific portions of other documents</w:t>
      </w:r>
      <w:r>
        <w:t>,</w:t>
      </w:r>
      <w:r w:rsidRPr="003F49C1">
        <w:t xml:space="preserve"> presentations, and Web pages. You can also insert links to individual contacts, </w:t>
      </w:r>
      <w:r w:rsidR="000E15CF">
        <w:t>e</w:t>
      </w:r>
      <w:r w:rsidR="00967244">
        <w:t>-</w:t>
      </w:r>
      <w:r w:rsidR="00A968A3">
        <w:t xml:space="preserve">mail </w:t>
      </w:r>
      <w:r w:rsidRPr="003F49C1">
        <w:t xml:space="preserve">messages, and calendar items in </w:t>
      </w:r>
      <w:r>
        <w:t xml:space="preserve">Office </w:t>
      </w:r>
      <w:r w:rsidRPr="003F49C1">
        <w:t>Outlook 2007, thus creating a strong web of connections between all the people, places, and events that you need to do your work.</w:t>
      </w:r>
      <w:r w:rsidR="003A34C7">
        <w:t xml:space="preserve"> </w:t>
      </w:r>
    </w:p>
    <w:p w:rsidR="00A17DA0" w:rsidRPr="000B3884" w:rsidRDefault="00A17DA0" w:rsidP="000B3884">
      <w:pPr>
        <w:pStyle w:val="Heading3"/>
        <w:rPr>
          <w:sz w:val="20"/>
        </w:rPr>
      </w:pPr>
      <w:bookmarkStart w:id="117" w:name="_Toc132078537"/>
      <w:bookmarkStart w:id="118" w:name="_Toc145299390"/>
      <w:r w:rsidRPr="000B3884">
        <w:rPr>
          <w:sz w:val="20"/>
        </w:rPr>
        <w:t>Tables</w:t>
      </w:r>
      <w:bookmarkEnd w:id="117"/>
      <w:bookmarkEnd w:id="118"/>
    </w:p>
    <w:p w:rsidR="00A17DA0" w:rsidRPr="003F49C1" w:rsidRDefault="00A17DA0" w:rsidP="00A17DA0">
      <w:pPr>
        <w:pStyle w:val="Bodytext"/>
      </w:pPr>
      <w:r>
        <w:t xml:space="preserve">Office </w:t>
      </w:r>
      <w:r w:rsidRPr="003F49C1">
        <w:t xml:space="preserve">OneNote 2007 offers </w:t>
      </w:r>
      <w:r>
        <w:t>s</w:t>
      </w:r>
      <w:r w:rsidRPr="003F49C1">
        <w:t>upport for tables.</w:t>
      </w:r>
      <w:r w:rsidR="00E42215">
        <w:t xml:space="preserve"> </w:t>
      </w:r>
      <w:r w:rsidRPr="003F49C1">
        <w:t>You can paste tables from the Web or from other Microsoft Office system applications</w:t>
      </w:r>
      <w:r>
        <w:t>,</w:t>
      </w:r>
      <w:r w:rsidRPr="003F49C1">
        <w:t xml:space="preserve"> and they retain their character as tables.</w:t>
      </w:r>
      <w:r w:rsidR="00E42215">
        <w:t xml:space="preserve"> </w:t>
      </w:r>
      <w:r w:rsidRPr="003F49C1">
        <w:t xml:space="preserve">You can also build your own tables quickly and intuitively, just by pressing the </w:t>
      </w:r>
      <w:r w:rsidR="00EA36ED">
        <w:t>TAB</w:t>
      </w:r>
      <w:r w:rsidR="00EA36ED">
        <w:tab/>
      </w:r>
      <w:r w:rsidRPr="003F49C1">
        <w:t xml:space="preserve"> key between the columns you want to create.</w:t>
      </w:r>
    </w:p>
    <w:p w:rsidR="00A17DA0" w:rsidRPr="003F49C1" w:rsidRDefault="00A17DA0" w:rsidP="00A17DA0">
      <w:pPr>
        <w:pStyle w:val="Bodytext"/>
      </w:pPr>
      <w:r w:rsidRPr="003F49C1">
        <w:t>For example</w:t>
      </w:r>
      <w:r w:rsidR="00EA36ED">
        <w:t xml:space="preserve">, </w:t>
      </w:r>
      <w:r w:rsidRPr="003F49C1">
        <w:t xml:space="preserve">if you type the word “Product,” then press the </w:t>
      </w:r>
      <w:r w:rsidR="00B3554F">
        <w:t>TAB</w:t>
      </w:r>
      <w:r w:rsidRPr="003F49C1">
        <w:t xml:space="preserve"> key, </w:t>
      </w:r>
      <w:r>
        <w:t xml:space="preserve">Office </w:t>
      </w:r>
      <w:r w:rsidRPr="003F49C1">
        <w:t>OneNote 2007 creates a table automatically.</w:t>
      </w:r>
      <w:r w:rsidR="00E42215">
        <w:t xml:space="preserve"> </w:t>
      </w:r>
      <w:r w:rsidRPr="003F49C1">
        <w:t xml:space="preserve">Type the word “Quantity,” press the </w:t>
      </w:r>
      <w:r w:rsidR="00EA36ED">
        <w:t>TAB</w:t>
      </w:r>
      <w:r w:rsidRPr="003F49C1">
        <w:t xml:space="preserve"> key once more, and type the word “Price</w:t>
      </w:r>
      <w:r w:rsidR="00EA36ED">
        <w:t>,</w:t>
      </w:r>
      <w:r w:rsidRPr="003F49C1">
        <w:t xml:space="preserve">” </w:t>
      </w:r>
      <w:r w:rsidR="00EA36ED">
        <w:t>and y</w:t>
      </w:r>
      <w:r w:rsidRPr="003F49C1">
        <w:t xml:space="preserve">ou have created a table with three columns in it. </w:t>
      </w:r>
    </w:p>
    <w:p w:rsidR="00A17DA0" w:rsidRPr="003F49C1" w:rsidRDefault="00A17DA0" w:rsidP="00A17DA0">
      <w:pPr>
        <w:pStyle w:val="Bodytext"/>
      </w:pPr>
      <w:r w:rsidRPr="003F49C1">
        <w:t>You could continue to add columns in this manner.</w:t>
      </w:r>
      <w:r w:rsidR="00E42215">
        <w:t xml:space="preserve"> </w:t>
      </w:r>
      <w:r w:rsidR="00F57F24">
        <w:t>After</w:t>
      </w:r>
      <w:r w:rsidRPr="003F49C1">
        <w:t xml:space="preserve"> you have created the number of columns you need, press the </w:t>
      </w:r>
      <w:r w:rsidR="00EA36ED">
        <w:t>ENTER</w:t>
      </w:r>
      <w:r w:rsidRPr="003F49C1">
        <w:t xml:space="preserve"> key to begin a new row within the table. </w:t>
      </w:r>
    </w:p>
    <w:p w:rsidR="00A17DA0" w:rsidRDefault="00A17DA0">
      <w:pPr>
        <w:pStyle w:val="Bodytext"/>
      </w:pPr>
    </w:p>
    <w:p w:rsidR="000F20C8" w:rsidRDefault="0057500E">
      <w:pPr>
        <w:pStyle w:val="Heading2"/>
        <w:rPr>
          <w:rFonts w:ascii="Verdana" w:hAnsi="Verdana"/>
          <w:i w:val="0"/>
          <w:iCs w:val="0"/>
          <w:color w:val="FF6600"/>
        </w:rPr>
      </w:pPr>
      <w:bookmarkStart w:id="119" w:name="_Toc145299391"/>
      <w:r w:rsidRPr="00897D6F">
        <w:rPr>
          <w:rFonts w:ascii="Verdana" w:hAnsi="Verdana"/>
          <w:i w:val="0"/>
          <w:iCs w:val="0"/>
          <w:color w:val="FF6600"/>
        </w:rPr>
        <w:t>Finding Your Information</w:t>
      </w:r>
      <w:bookmarkEnd w:id="119"/>
    </w:p>
    <w:p w:rsidR="000F20C8" w:rsidRDefault="00EB5D85">
      <w:pPr>
        <w:pStyle w:val="Bodytext"/>
      </w:pPr>
      <w:r w:rsidRPr="001D1926">
        <w:rPr>
          <w:b/>
        </w:rPr>
        <w:t>Instant Search</w:t>
      </w:r>
      <w:r w:rsidRPr="001D1926">
        <w:t xml:space="preserve"> </w:t>
      </w:r>
      <w:r>
        <w:t>makes it possible for</w:t>
      </w:r>
      <w:r w:rsidRPr="001D1926">
        <w:t xml:space="preserve"> you to search through all of </w:t>
      </w:r>
      <w:r>
        <w:t xml:space="preserve">the content in your OneNote notebooks </w:t>
      </w:r>
      <w:r w:rsidR="005A4A6E">
        <w:t>so</w:t>
      </w:r>
      <w:r>
        <w:t xml:space="preserve"> you </w:t>
      </w:r>
      <w:r w:rsidR="005A4A6E">
        <w:t>can</w:t>
      </w:r>
      <w:r w:rsidRPr="001D1926">
        <w:t xml:space="preserve"> find the information you need faster</w:t>
      </w:r>
      <w:r w:rsidR="005A4A6E">
        <w:t xml:space="preserve"> than ever</w:t>
      </w:r>
      <w:r w:rsidRPr="001D1926">
        <w:t>.</w:t>
      </w:r>
    </w:p>
    <w:p w:rsidR="009A1415" w:rsidRDefault="00EB5D85">
      <w:pPr>
        <w:pStyle w:val="Bodytext"/>
        <w:rPr>
          <w:color w:val="auto"/>
        </w:rPr>
      </w:pPr>
      <w:r w:rsidRPr="001D1926">
        <w:rPr>
          <w:color w:val="auto"/>
        </w:rPr>
        <w:t xml:space="preserve">With </w:t>
      </w:r>
      <w:r w:rsidR="00B82411">
        <w:rPr>
          <w:color w:val="auto"/>
        </w:rPr>
        <w:t xml:space="preserve">the </w:t>
      </w:r>
      <w:r w:rsidRPr="001D1926">
        <w:rPr>
          <w:color w:val="auto"/>
        </w:rPr>
        <w:t>new and powerful integrated Instant Search, you can quickly locate the information you need, whether it</w:t>
      </w:r>
      <w:r>
        <w:rPr>
          <w:color w:val="auto"/>
        </w:rPr>
        <w:t>’</w:t>
      </w:r>
      <w:r w:rsidRPr="001D1926">
        <w:rPr>
          <w:color w:val="auto"/>
        </w:rPr>
        <w:t xml:space="preserve">s </w:t>
      </w:r>
      <w:r>
        <w:rPr>
          <w:color w:val="auto"/>
        </w:rPr>
        <w:t>text in Web clippings, images, or scanned documents, spoken words in audio recordings, or other information across all of your OneNote notebooks.</w:t>
      </w:r>
      <w:r w:rsidRPr="001D1926">
        <w:rPr>
          <w:color w:val="auto"/>
        </w:rPr>
        <w:t xml:space="preserve"> </w:t>
      </w:r>
    </w:p>
    <w:p w:rsidR="000F20C8" w:rsidRDefault="0052509B">
      <w:pPr>
        <w:pStyle w:val="Bodytext"/>
        <w:rPr>
          <w:color w:val="auto"/>
        </w:rPr>
      </w:pPr>
      <w:r>
        <w:t>Instant Search indexes your content automatically in the background</w:t>
      </w:r>
      <w:r w:rsidR="00926830">
        <w:t>. Just t</w:t>
      </w:r>
      <w:r w:rsidR="00EB5D85" w:rsidRPr="001D1926">
        <w:rPr>
          <w:color w:val="auto"/>
        </w:rPr>
        <w:t xml:space="preserve">ype in a keyword, and Instant Search </w:t>
      </w:r>
      <w:r w:rsidR="00EB5D85">
        <w:rPr>
          <w:color w:val="auto"/>
        </w:rPr>
        <w:t>quickly</w:t>
      </w:r>
      <w:r w:rsidR="00EB5D85" w:rsidRPr="001D1926">
        <w:rPr>
          <w:color w:val="auto"/>
        </w:rPr>
        <w:t xml:space="preserve"> searches your </w:t>
      </w:r>
      <w:r w:rsidR="00CD7F41">
        <w:rPr>
          <w:color w:val="auto"/>
        </w:rPr>
        <w:t>OneNote</w:t>
      </w:r>
      <w:r w:rsidR="00EB5D85" w:rsidRPr="001D1926">
        <w:rPr>
          <w:color w:val="auto"/>
        </w:rPr>
        <w:t xml:space="preserve"> data, highlighting the locations where that search term appears. </w:t>
      </w:r>
    </w:p>
    <w:p w:rsidR="000F20C8" w:rsidRDefault="000F20C8">
      <w:pPr>
        <w:pStyle w:val="Bodytext"/>
      </w:pPr>
    </w:p>
    <w:p w:rsidR="000F20C8" w:rsidRDefault="00BB1CFB">
      <w:pPr>
        <w:pStyle w:val="ScreenShot"/>
        <w:rPr>
          <w:rFonts w:ascii="Verdana" w:hAnsi="Verdana"/>
        </w:rPr>
      </w:pPr>
      <w:r>
        <w:rPr>
          <w:rFonts w:ascii="Verdana" w:hAnsi="Verdana"/>
          <w:noProof/>
          <w:lang w:bidi="ar-SA"/>
        </w:rPr>
        <w:lastRenderedPageBreak/>
        <w:drawing>
          <wp:inline distT="0" distB="0" distL="0" distR="0">
            <wp:extent cx="5257800" cy="3933825"/>
            <wp:effectExtent l="19050" t="0" r="0" b="0"/>
            <wp:docPr id="16" name="Picture 16" descr="03cOneNote_PageWithSearch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3cOneNote_PageWithSearchAudio"/>
                    <pic:cNvPicPr>
                      <a:picLocks noChangeAspect="1" noChangeArrowheads="1"/>
                    </pic:cNvPicPr>
                  </pic:nvPicPr>
                  <pic:blipFill>
                    <a:blip r:embed="rId32"/>
                    <a:srcRect/>
                    <a:stretch>
                      <a:fillRect/>
                    </a:stretch>
                  </pic:blipFill>
                  <pic:spPr bwMode="auto">
                    <a:xfrm>
                      <a:off x="0" y="0"/>
                      <a:ext cx="5257800" cy="3933825"/>
                    </a:xfrm>
                    <a:prstGeom prst="rect">
                      <a:avLst/>
                    </a:prstGeom>
                    <a:noFill/>
                    <a:ln w="9525">
                      <a:noFill/>
                      <a:miter lim="800000"/>
                      <a:headEnd/>
                      <a:tailEnd/>
                    </a:ln>
                  </pic:spPr>
                </pic:pic>
              </a:graphicData>
            </a:graphic>
          </wp:inline>
        </w:drawing>
      </w:r>
    </w:p>
    <w:p w:rsidR="000F20C8" w:rsidRDefault="007500FD">
      <w:pPr>
        <w:pStyle w:val="Caption"/>
        <w:rPr>
          <w:rFonts w:ascii="Verdana" w:hAnsi="Verdana"/>
        </w:rPr>
      </w:pPr>
      <w:r w:rsidRPr="002C5B7D">
        <w:rPr>
          <w:rFonts w:ascii="Verdana" w:hAnsi="Verdana"/>
        </w:rPr>
        <w:t xml:space="preserve">Figure </w:t>
      </w:r>
      <w:r w:rsidR="008A55AF" w:rsidRPr="002C5B7D">
        <w:rPr>
          <w:rFonts w:ascii="Verdana" w:hAnsi="Verdana"/>
        </w:rPr>
        <w:t>1</w:t>
      </w:r>
      <w:r w:rsidR="00943FCB">
        <w:rPr>
          <w:rFonts w:ascii="Verdana" w:hAnsi="Verdana"/>
        </w:rPr>
        <w:t>9</w:t>
      </w:r>
      <w:r w:rsidR="008A55AF" w:rsidRPr="002C5B7D">
        <w:rPr>
          <w:rFonts w:ascii="Verdana" w:hAnsi="Verdana"/>
        </w:rPr>
        <w:t>:</w:t>
      </w:r>
      <w:r w:rsidRPr="002C5B7D">
        <w:rPr>
          <w:rFonts w:ascii="Verdana" w:hAnsi="Verdana"/>
        </w:rPr>
        <w:t xml:space="preserve"> Search</w:t>
      </w:r>
      <w:r w:rsidR="00C26EA3" w:rsidRPr="002C5B7D">
        <w:rPr>
          <w:rFonts w:ascii="Verdana" w:hAnsi="Verdana"/>
        </w:rPr>
        <w:t>ing</w:t>
      </w:r>
      <w:r w:rsidRPr="002C5B7D">
        <w:rPr>
          <w:rFonts w:ascii="Verdana" w:hAnsi="Verdana"/>
        </w:rPr>
        <w:t xml:space="preserve"> for a word or phrase in any OneNote notebook content</w:t>
      </w:r>
    </w:p>
    <w:p w:rsidR="000F20C8" w:rsidRDefault="000F20C8">
      <w:pPr>
        <w:pStyle w:val="Bodytext"/>
      </w:pPr>
    </w:p>
    <w:p w:rsidR="001A547F" w:rsidRDefault="00EB5D85" w:rsidP="001A547F">
      <w:pPr>
        <w:pStyle w:val="Bodytext"/>
      </w:pPr>
      <w:r w:rsidRPr="001D1926">
        <w:t>Instant Search can search broadly across all your O</w:t>
      </w:r>
      <w:r w:rsidR="00CD7F41">
        <w:t>neNote notebooks,</w:t>
      </w:r>
      <w:r w:rsidRPr="001D1926">
        <w:t xml:space="preserve"> or you can specify a search within a particular </w:t>
      </w:r>
      <w:r w:rsidR="00CD7F41">
        <w:t>section, section group, or a particular notebook.</w:t>
      </w:r>
      <w:r w:rsidR="00E42215">
        <w:t xml:space="preserve"> </w:t>
      </w:r>
    </w:p>
    <w:p w:rsidR="00D70447" w:rsidRPr="00C54100" w:rsidRDefault="00EB5D85" w:rsidP="00C54100">
      <w:pPr>
        <w:pStyle w:val="Bodytext"/>
      </w:pPr>
      <w:r w:rsidRPr="00C54100">
        <w:t xml:space="preserve">Instant Search </w:t>
      </w:r>
      <w:r w:rsidR="00CD7F41" w:rsidRPr="00C54100">
        <w:t>u</w:t>
      </w:r>
      <w:r w:rsidR="005A4A6E" w:rsidRPr="00C54100">
        <w:t>s</w:t>
      </w:r>
      <w:r w:rsidR="00CD7F41" w:rsidRPr="00C54100">
        <w:t xml:space="preserve">es the Windows Desktop </w:t>
      </w:r>
      <w:r w:rsidR="00926830" w:rsidRPr="00C54100">
        <w:t>s</w:t>
      </w:r>
      <w:r w:rsidR="00CD7F41" w:rsidRPr="00C54100">
        <w:t xml:space="preserve">earch engine, so that you have a common search experience across </w:t>
      </w:r>
      <w:r w:rsidR="00926830" w:rsidRPr="00C54100">
        <w:t xml:space="preserve">Microsoft </w:t>
      </w:r>
      <w:r w:rsidR="00CD7F41" w:rsidRPr="00C54100">
        <w:t xml:space="preserve">Windows, </w:t>
      </w:r>
      <w:r w:rsidR="00B2234E" w:rsidRPr="00C54100">
        <w:t xml:space="preserve">Office </w:t>
      </w:r>
      <w:r w:rsidR="00CD7F41" w:rsidRPr="00C54100">
        <w:t>OneNote</w:t>
      </w:r>
      <w:r w:rsidR="005A4A6E" w:rsidRPr="00C54100">
        <w:t xml:space="preserve"> 2007</w:t>
      </w:r>
      <w:r w:rsidR="00CD7F41" w:rsidRPr="00C54100">
        <w:t xml:space="preserve">, and </w:t>
      </w:r>
      <w:r w:rsidR="00B2234E" w:rsidRPr="00C54100">
        <w:t xml:space="preserve">other </w:t>
      </w:r>
      <w:r w:rsidR="00CD7F41" w:rsidRPr="00C54100">
        <w:t xml:space="preserve">Microsoft Office </w:t>
      </w:r>
      <w:r w:rsidR="00926830" w:rsidRPr="00C54100">
        <w:t xml:space="preserve">system </w:t>
      </w:r>
      <w:r w:rsidR="00B2234E" w:rsidRPr="00C54100">
        <w:t xml:space="preserve">programs </w:t>
      </w:r>
      <w:r w:rsidR="00CD7F41" w:rsidRPr="00C54100">
        <w:t>such as Office Outlook</w:t>
      </w:r>
      <w:r w:rsidR="005A4A6E" w:rsidRPr="00C54100">
        <w:t xml:space="preserve"> 2007</w:t>
      </w:r>
      <w:r w:rsidR="00CD7F41" w:rsidRPr="00C54100">
        <w:t>.</w:t>
      </w:r>
    </w:p>
    <w:p w:rsidR="000F20C8" w:rsidRPr="000B3884" w:rsidRDefault="0057500E" w:rsidP="000B3884">
      <w:pPr>
        <w:pStyle w:val="Heading3"/>
        <w:rPr>
          <w:sz w:val="20"/>
        </w:rPr>
      </w:pPr>
      <w:bookmarkStart w:id="120" w:name="_Toc145299392"/>
      <w:r w:rsidRPr="000B3884">
        <w:rPr>
          <w:sz w:val="20"/>
        </w:rPr>
        <w:t xml:space="preserve">Optical Character Recognition </w:t>
      </w:r>
      <w:r w:rsidR="00D17303">
        <w:rPr>
          <w:sz w:val="20"/>
        </w:rPr>
        <w:t xml:space="preserve">(OCR) </w:t>
      </w:r>
      <w:r w:rsidRPr="000B3884">
        <w:rPr>
          <w:sz w:val="20"/>
        </w:rPr>
        <w:t>Search</w:t>
      </w:r>
      <w:bookmarkEnd w:id="120"/>
    </w:p>
    <w:p w:rsidR="000F20C8" w:rsidRDefault="0057500E">
      <w:pPr>
        <w:pStyle w:val="Bodytext"/>
      </w:pPr>
      <w:r w:rsidRPr="003F49C1">
        <w:t xml:space="preserve">While </w:t>
      </w:r>
      <w:r>
        <w:t xml:space="preserve">Office </w:t>
      </w:r>
      <w:r w:rsidRPr="003F49C1">
        <w:t xml:space="preserve">OneNote 2007 treats imported graphics and imported file printouts as images, </w:t>
      </w:r>
      <w:r w:rsidR="005A4A6E">
        <w:t>it also</w:t>
      </w:r>
      <w:r w:rsidRPr="003F49C1">
        <w:t xml:space="preserve"> includes an </w:t>
      </w:r>
      <w:r w:rsidR="005A4A6E">
        <w:t>OCR</w:t>
      </w:r>
      <w:r w:rsidR="00B2234E">
        <w:t xml:space="preserve"> </w:t>
      </w:r>
      <w:r w:rsidRPr="003F49C1">
        <w:t>engine that automatically scans each image for text.</w:t>
      </w:r>
      <w:r w:rsidR="009B3513">
        <w:t xml:space="preserve"> </w:t>
      </w:r>
      <w:r w:rsidRPr="003F49C1">
        <w:t>If the OCR engine finds text within an image</w:t>
      </w:r>
      <w:r>
        <w:t>,</w:t>
      </w:r>
      <w:r w:rsidRPr="003F49C1">
        <w:t xml:space="preserve"> it associate</w:t>
      </w:r>
      <w:r>
        <w:t>s</w:t>
      </w:r>
      <w:r w:rsidRPr="003F49C1">
        <w:t xml:space="preserve"> that text with that image and cache</w:t>
      </w:r>
      <w:r>
        <w:t>s</w:t>
      </w:r>
      <w:r w:rsidRPr="003F49C1">
        <w:t xml:space="preserve"> that text in the search index.</w:t>
      </w:r>
      <w:r w:rsidR="009B3513">
        <w:t xml:space="preserve"> </w:t>
      </w:r>
      <w:r w:rsidRPr="003F49C1">
        <w:t>In this way, the content in inserted image</w:t>
      </w:r>
      <w:r w:rsidR="00C55915">
        <w:t xml:space="preserve">s, </w:t>
      </w:r>
      <w:r w:rsidRPr="003F49C1">
        <w:t>whether they are CAD files with part names, Web pages pulled from the Internet, or any other kind of printou</w:t>
      </w:r>
      <w:r w:rsidR="00C55915">
        <w:t xml:space="preserve">t, </w:t>
      </w:r>
      <w:r w:rsidRPr="003F49C1">
        <w:t>become</w:t>
      </w:r>
      <w:r w:rsidR="00690961">
        <w:t>s</w:t>
      </w:r>
      <w:r w:rsidRPr="003F49C1">
        <w:t xml:space="preserve"> searchable.</w:t>
      </w:r>
      <w:r w:rsidR="009B3513">
        <w:t xml:space="preserve"> </w:t>
      </w:r>
      <w:r w:rsidR="00690961">
        <w:t>For example, i</w:t>
      </w:r>
      <w:r w:rsidRPr="003F49C1">
        <w:t xml:space="preserve">f you insert a photograph of a business card and then prompt </w:t>
      </w:r>
      <w:r>
        <w:t xml:space="preserve">Office </w:t>
      </w:r>
      <w:r w:rsidRPr="003F49C1">
        <w:t xml:space="preserve">OneNote 2007 to search for the company name appearing on the business card, a link to the image of the business card appears in the search results pane. </w:t>
      </w:r>
    </w:p>
    <w:p w:rsidR="000F20C8" w:rsidRDefault="000F20C8">
      <w:pPr>
        <w:pStyle w:val="ScreenShot"/>
        <w:rPr>
          <w:rFonts w:ascii="Verdana" w:hAnsi="Verdana"/>
        </w:rPr>
      </w:pPr>
    </w:p>
    <w:p w:rsidR="00BE0A5A" w:rsidRDefault="00BB1CFB">
      <w:pPr>
        <w:pStyle w:val="Caption"/>
        <w:rPr>
          <w:rFonts w:ascii="Verdana" w:hAnsi="Verdana"/>
        </w:rPr>
      </w:pPr>
      <w:r>
        <w:rPr>
          <w:rFonts w:ascii="Verdana" w:hAnsi="Verdana"/>
          <w:noProof/>
          <w:lang w:bidi="ar-SA"/>
        </w:rPr>
        <w:drawing>
          <wp:inline distT="0" distB="0" distL="0" distR="0">
            <wp:extent cx="5829300" cy="4543425"/>
            <wp:effectExtent l="19050" t="0" r="0" b="0"/>
            <wp:docPr id="17" name="Picture 17" descr="Biz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zCard"/>
                    <pic:cNvPicPr>
                      <a:picLocks noChangeAspect="1" noChangeArrowheads="1"/>
                    </pic:cNvPicPr>
                  </pic:nvPicPr>
                  <pic:blipFill>
                    <a:blip r:embed="rId33"/>
                    <a:srcRect/>
                    <a:stretch>
                      <a:fillRect/>
                    </a:stretch>
                  </pic:blipFill>
                  <pic:spPr bwMode="auto">
                    <a:xfrm>
                      <a:off x="0" y="0"/>
                      <a:ext cx="5829300" cy="4543425"/>
                    </a:xfrm>
                    <a:prstGeom prst="rect">
                      <a:avLst/>
                    </a:prstGeom>
                    <a:noFill/>
                    <a:ln w="9525">
                      <a:noFill/>
                      <a:miter lim="800000"/>
                      <a:headEnd/>
                      <a:tailEnd/>
                    </a:ln>
                  </pic:spPr>
                </pic:pic>
              </a:graphicData>
            </a:graphic>
          </wp:inline>
        </w:drawing>
      </w:r>
    </w:p>
    <w:p w:rsidR="000F20C8" w:rsidRDefault="00964F8C">
      <w:pPr>
        <w:pStyle w:val="Caption"/>
        <w:rPr>
          <w:rFonts w:ascii="Verdana" w:hAnsi="Verdana"/>
        </w:rPr>
      </w:pPr>
      <w:r w:rsidRPr="0052509B">
        <w:rPr>
          <w:rFonts w:ascii="Verdana" w:hAnsi="Verdana"/>
        </w:rPr>
        <w:t xml:space="preserve">Figure </w:t>
      </w:r>
      <w:r w:rsidR="00943FCB">
        <w:rPr>
          <w:rFonts w:ascii="Verdana" w:hAnsi="Verdana"/>
        </w:rPr>
        <w:t>20</w:t>
      </w:r>
      <w:r w:rsidR="008A55AF" w:rsidRPr="0052509B">
        <w:rPr>
          <w:rFonts w:ascii="Verdana" w:hAnsi="Verdana"/>
        </w:rPr>
        <w:t>:</w:t>
      </w:r>
      <w:r w:rsidRPr="0052509B">
        <w:rPr>
          <w:rFonts w:ascii="Verdana" w:hAnsi="Verdana"/>
        </w:rPr>
        <w:t xml:space="preserve"> Search</w:t>
      </w:r>
      <w:r w:rsidR="00C26EA3" w:rsidRPr="0052509B">
        <w:rPr>
          <w:rFonts w:ascii="Verdana" w:hAnsi="Verdana"/>
        </w:rPr>
        <w:t>ing</w:t>
      </w:r>
      <w:r w:rsidRPr="0052509B">
        <w:rPr>
          <w:rFonts w:ascii="Verdana" w:hAnsi="Verdana"/>
        </w:rPr>
        <w:t xml:space="preserve"> for a word or phrase </w:t>
      </w:r>
      <w:r w:rsidR="00F57F24">
        <w:rPr>
          <w:rFonts w:ascii="Verdana" w:hAnsi="Verdana"/>
        </w:rPr>
        <w:t>by using</w:t>
      </w:r>
      <w:r w:rsidR="008B7B5E">
        <w:rPr>
          <w:rFonts w:ascii="Verdana" w:hAnsi="Verdana"/>
        </w:rPr>
        <w:t xml:space="preserve"> Optical Character Recognition</w:t>
      </w:r>
    </w:p>
    <w:p w:rsidR="000F20C8" w:rsidRPr="000B3884" w:rsidRDefault="0057500E" w:rsidP="000B3884">
      <w:pPr>
        <w:pStyle w:val="Heading3"/>
        <w:rPr>
          <w:sz w:val="20"/>
        </w:rPr>
      </w:pPr>
      <w:bookmarkStart w:id="121" w:name="_Toc145299393"/>
      <w:r w:rsidRPr="000B3884">
        <w:rPr>
          <w:sz w:val="20"/>
        </w:rPr>
        <w:t>Audio and Video Search</w:t>
      </w:r>
      <w:bookmarkEnd w:id="121"/>
    </w:p>
    <w:p w:rsidR="007946EE" w:rsidRDefault="007946EE" w:rsidP="007946EE">
      <w:pPr>
        <w:pStyle w:val="Bodytext"/>
        <w:rPr>
          <w:lang w:bidi="ar-SA"/>
        </w:rPr>
      </w:pPr>
      <w:r w:rsidRPr="003F49C1">
        <w:rPr>
          <w:lang w:bidi="ar-SA"/>
        </w:rPr>
        <w:t>In addition to find</w:t>
      </w:r>
      <w:r>
        <w:rPr>
          <w:lang w:bidi="ar-SA"/>
        </w:rPr>
        <w:t>ing</w:t>
      </w:r>
      <w:r w:rsidRPr="003F49C1">
        <w:rPr>
          <w:lang w:bidi="ar-SA"/>
        </w:rPr>
        <w:t xml:space="preserve"> text in graphic images</w:t>
      </w:r>
      <w:r>
        <w:rPr>
          <w:lang w:bidi="ar-SA"/>
        </w:rPr>
        <w:t xml:space="preserve"> and scanned documents</w:t>
      </w:r>
      <w:r w:rsidRPr="003F49C1">
        <w:rPr>
          <w:lang w:bidi="ar-SA"/>
        </w:rPr>
        <w:t xml:space="preserve">, </w:t>
      </w:r>
      <w:r>
        <w:t xml:space="preserve">Office </w:t>
      </w:r>
      <w:r w:rsidRPr="003F49C1">
        <w:rPr>
          <w:lang w:bidi="ar-SA"/>
        </w:rPr>
        <w:t xml:space="preserve">OneNote </w:t>
      </w:r>
      <w:r w:rsidRPr="003F49C1">
        <w:t>2007</w:t>
      </w:r>
      <w:r>
        <w:t xml:space="preserve"> </w:t>
      </w:r>
      <w:r w:rsidRPr="003F49C1">
        <w:rPr>
          <w:lang w:bidi="ar-SA"/>
        </w:rPr>
        <w:t xml:space="preserve">can find </w:t>
      </w:r>
      <w:r>
        <w:rPr>
          <w:lang w:bidi="ar-SA"/>
        </w:rPr>
        <w:t>spoken words</w:t>
      </w:r>
      <w:r w:rsidRPr="003F49C1">
        <w:rPr>
          <w:lang w:bidi="ar-SA"/>
        </w:rPr>
        <w:t xml:space="preserve"> within audio and video files.</w:t>
      </w:r>
      <w:r w:rsidR="00E42215">
        <w:rPr>
          <w:lang w:bidi="ar-SA"/>
        </w:rPr>
        <w:t xml:space="preserve"> </w:t>
      </w:r>
      <w:r w:rsidRPr="003F49C1">
        <w:rPr>
          <w:lang w:bidi="ar-SA"/>
        </w:rPr>
        <w:t xml:space="preserve">For example, if you record a </w:t>
      </w:r>
      <w:r>
        <w:rPr>
          <w:lang w:bidi="ar-SA"/>
        </w:rPr>
        <w:t xml:space="preserve">phone conversation </w:t>
      </w:r>
      <w:r w:rsidRPr="003F49C1">
        <w:rPr>
          <w:lang w:bidi="ar-SA"/>
        </w:rPr>
        <w:t>that includes a discussion of the Astro</w:t>
      </w:r>
      <w:r w:rsidRPr="003F49C1">
        <w:t xml:space="preserve">dome, </w:t>
      </w:r>
      <w:r w:rsidRPr="003F49C1">
        <w:rPr>
          <w:lang w:bidi="ar-SA"/>
        </w:rPr>
        <w:t xml:space="preserve">a search for </w:t>
      </w:r>
      <w:r>
        <w:rPr>
          <w:lang w:bidi="ar-SA"/>
        </w:rPr>
        <w:t>the term “As</w:t>
      </w:r>
      <w:r>
        <w:rPr>
          <w:rStyle w:val="PageNumber"/>
          <w:rFonts w:ascii="Arial" w:hAnsi="Arial"/>
          <w:sz w:val="22"/>
          <w:szCs w:val="22"/>
        </w:rPr>
        <w:t>t</w:t>
      </w:r>
      <w:r>
        <w:rPr>
          <w:lang w:bidi="ar-SA"/>
        </w:rPr>
        <w:t>rodome”</w:t>
      </w:r>
      <w:r w:rsidRPr="003F49C1">
        <w:rPr>
          <w:lang w:bidi="ar-SA"/>
        </w:rPr>
        <w:t xml:space="preserve"> </w:t>
      </w:r>
      <w:r>
        <w:rPr>
          <w:lang w:bidi="ar-SA"/>
        </w:rPr>
        <w:t>w</w:t>
      </w:r>
      <w:r w:rsidRPr="003F49C1">
        <w:rPr>
          <w:lang w:bidi="ar-SA"/>
        </w:rPr>
        <w:t>ould deliver a link to the audio file in which the Astrodome was discussed</w:t>
      </w:r>
      <w:r>
        <w:rPr>
          <w:lang w:bidi="ar-SA"/>
        </w:rPr>
        <w:t>.</w:t>
      </w:r>
      <w:r w:rsidR="00E42215">
        <w:rPr>
          <w:lang w:bidi="ar-SA"/>
        </w:rPr>
        <w:t xml:space="preserve"> </w:t>
      </w:r>
      <w:r w:rsidRPr="003F49C1">
        <w:rPr>
          <w:lang w:bidi="ar-SA"/>
        </w:rPr>
        <w:t>If you click the link in the</w:t>
      </w:r>
      <w:r w:rsidRPr="003F49C1">
        <w:t xml:space="preserve"> search results window</w:t>
      </w:r>
      <w:r w:rsidRPr="003F49C1">
        <w:rPr>
          <w:lang w:bidi="ar-SA"/>
        </w:rPr>
        <w:t>,</w:t>
      </w:r>
      <w:r>
        <w:rPr>
          <w:lang w:bidi="ar-SA"/>
        </w:rPr>
        <w:t xml:space="preserve"> </w:t>
      </w:r>
      <w:r>
        <w:t xml:space="preserve">Office </w:t>
      </w:r>
      <w:r w:rsidRPr="003F49C1">
        <w:rPr>
          <w:lang w:bidi="ar-SA"/>
        </w:rPr>
        <w:t>OneNote 2007 opens the page with the embedded audio file and begins playing the recording at the point where the Astrodome came into the discussion.</w:t>
      </w:r>
    </w:p>
    <w:p w:rsidR="000F20C8" w:rsidRPr="00924E87" w:rsidRDefault="00897D6F" w:rsidP="00924E87">
      <w:pPr>
        <w:pStyle w:val="Heading2"/>
        <w:rPr>
          <w:rFonts w:ascii="Verdana" w:hAnsi="Verdana"/>
          <w:i w:val="0"/>
          <w:iCs w:val="0"/>
          <w:color w:val="FF6600"/>
        </w:rPr>
      </w:pPr>
      <w:bookmarkStart w:id="122" w:name="_Toc145299394"/>
      <w:r w:rsidRPr="00924E87">
        <w:rPr>
          <w:rFonts w:ascii="Verdana" w:hAnsi="Verdana"/>
          <w:i w:val="0"/>
          <w:iCs w:val="0"/>
          <w:color w:val="FF6600"/>
        </w:rPr>
        <w:lastRenderedPageBreak/>
        <w:t>Managing</w:t>
      </w:r>
      <w:r w:rsidR="00464F9B" w:rsidRPr="00924E87">
        <w:rPr>
          <w:rFonts w:ascii="Verdana" w:hAnsi="Verdana"/>
          <w:i w:val="0"/>
          <w:iCs w:val="0"/>
          <w:color w:val="FF6600"/>
        </w:rPr>
        <w:t xml:space="preserve"> </w:t>
      </w:r>
      <w:r w:rsidR="00690961" w:rsidRPr="00924E87">
        <w:rPr>
          <w:rFonts w:ascii="Verdana" w:hAnsi="Verdana"/>
          <w:i w:val="0"/>
          <w:iCs w:val="0"/>
          <w:color w:val="FF6600"/>
        </w:rPr>
        <w:t>Y</w:t>
      </w:r>
      <w:r w:rsidR="00464F9B" w:rsidRPr="00924E87">
        <w:rPr>
          <w:rFonts w:ascii="Verdana" w:hAnsi="Verdana"/>
          <w:i w:val="0"/>
          <w:iCs w:val="0"/>
          <w:color w:val="FF6600"/>
        </w:rPr>
        <w:t xml:space="preserve">our </w:t>
      </w:r>
      <w:r w:rsidR="00924E87">
        <w:rPr>
          <w:rFonts w:ascii="Verdana" w:hAnsi="Verdana"/>
          <w:i w:val="0"/>
          <w:iCs w:val="0"/>
          <w:color w:val="FF6600"/>
        </w:rPr>
        <w:t>I</w:t>
      </w:r>
      <w:r w:rsidR="00464F9B" w:rsidRPr="00924E87">
        <w:rPr>
          <w:rFonts w:ascii="Verdana" w:hAnsi="Verdana"/>
          <w:i w:val="0"/>
          <w:iCs w:val="0"/>
          <w:color w:val="FF6600"/>
        </w:rPr>
        <w:t>nformation</w:t>
      </w:r>
      <w:bookmarkEnd w:id="122"/>
    </w:p>
    <w:p w:rsidR="000F20C8" w:rsidRPr="000B3884" w:rsidRDefault="00464F9B" w:rsidP="000B3884">
      <w:pPr>
        <w:pStyle w:val="Heading3"/>
        <w:rPr>
          <w:sz w:val="20"/>
        </w:rPr>
      </w:pPr>
      <w:bookmarkStart w:id="123" w:name="_Toc145299395"/>
      <w:r w:rsidRPr="000B3884">
        <w:rPr>
          <w:sz w:val="20"/>
        </w:rPr>
        <w:t xml:space="preserve">Note </w:t>
      </w:r>
      <w:r w:rsidR="008B7B5E" w:rsidRPr="000B3884">
        <w:rPr>
          <w:sz w:val="20"/>
        </w:rPr>
        <w:t>T</w:t>
      </w:r>
      <w:r w:rsidRPr="000B3884">
        <w:rPr>
          <w:sz w:val="20"/>
        </w:rPr>
        <w:t>ags</w:t>
      </w:r>
      <w:bookmarkEnd w:id="123"/>
    </w:p>
    <w:p w:rsidR="000F20C8" w:rsidRDefault="00916C99">
      <w:pPr>
        <w:pStyle w:val="Bodytext"/>
      </w:pPr>
      <w:r>
        <w:t xml:space="preserve">Office </w:t>
      </w:r>
      <w:r w:rsidR="00464F9B" w:rsidRPr="003F49C1">
        <w:t>OneNote</w:t>
      </w:r>
      <w:r>
        <w:t xml:space="preserve"> 2007</w:t>
      </w:r>
      <w:r w:rsidR="00464F9B" w:rsidRPr="003F49C1">
        <w:t xml:space="preserve"> offers a set of </w:t>
      </w:r>
      <w:r w:rsidR="00D17303">
        <w:t>n</w:t>
      </w:r>
      <w:r w:rsidR="00464F9B" w:rsidRPr="003F49C1">
        <w:t xml:space="preserve">ote </w:t>
      </w:r>
      <w:r w:rsidR="00D17303">
        <w:t>t</w:t>
      </w:r>
      <w:r w:rsidR="00464F9B" w:rsidRPr="003F49C1">
        <w:t>ags that can be used to mark key items, urgent notes, or notes that require follow-up.</w:t>
      </w:r>
      <w:r w:rsidR="009B3513">
        <w:t xml:space="preserve"> </w:t>
      </w:r>
      <w:r w:rsidR="00464F9B" w:rsidRPr="003F49C1">
        <w:t xml:space="preserve">You can customize icons and names for your </w:t>
      </w:r>
      <w:r w:rsidR="00D17303">
        <w:t>n</w:t>
      </w:r>
      <w:r w:rsidR="00464F9B" w:rsidRPr="003F49C1">
        <w:t xml:space="preserve">ote </w:t>
      </w:r>
      <w:r w:rsidR="00D17303">
        <w:t>t</w:t>
      </w:r>
      <w:r w:rsidR="00464F9B" w:rsidRPr="003F49C1">
        <w:t xml:space="preserve">ags, apply any combination of font color and highlighting to a </w:t>
      </w:r>
      <w:r w:rsidR="00D17303">
        <w:t>n</w:t>
      </w:r>
      <w:r w:rsidR="00464F9B" w:rsidRPr="003F49C1">
        <w:t xml:space="preserve">ote </w:t>
      </w:r>
      <w:r w:rsidR="00D17303">
        <w:t>t</w:t>
      </w:r>
      <w:r w:rsidR="00464F9B" w:rsidRPr="003F49C1">
        <w:t>ag, and add check boxes next to the note.</w:t>
      </w:r>
    </w:p>
    <w:p w:rsidR="000F20C8" w:rsidRDefault="00464F9B">
      <w:pPr>
        <w:pStyle w:val="Bodytext"/>
      </w:pPr>
      <w:r w:rsidRPr="003F49C1">
        <w:t xml:space="preserve">In addition to prioritizing and marking notes, you can use </w:t>
      </w:r>
      <w:r w:rsidR="00D17303">
        <w:t>n</w:t>
      </w:r>
      <w:r w:rsidRPr="003F49C1">
        <w:t xml:space="preserve">ote </w:t>
      </w:r>
      <w:r w:rsidR="00D17303">
        <w:t>t</w:t>
      </w:r>
      <w:r w:rsidRPr="003F49C1">
        <w:t>ags to organize your information.</w:t>
      </w:r>
      <w:r w:rsidR="009B3513">
        <w:t xml:space="preserve"> </w:t>
      </w:r>
      <w:r w:rsidRPr="003F49C1">
        <w:t xml:space="preserve">The </w:t>
      </w:r>
      <w:r w:rsidRPr="00B24588">
        <w:t xml:space="preserve">Note </w:t>
      </w:r>
      <w:r w:rsidR="008B7B5E">
        <w:t>T</w:t>
      </w:r>
      <w:r w:rsidRPr="00B24588">
        <w:t xml:space="preserve">ags Summary </w:t>
      </w:r>
      <w:r>
        <w:t>T</w:t>
      </w:r>
      <w:r w:rsidRPr="00B24588">
        <w:t xml:space="preserve">ask </w:t>
      </w:r>
      <w:r>
        <w:t>P</w:t>
      </w:r>
      <w:r w:rsidRPr="00B24588">
        <w:t>ane</w:t>
      </w:r>
      <w:r w:rsidRPr="003F49C1">
        <w:t xml:space="preserve"> makes it easy to manage and view all the items you have </w:t>
      </w:r>
      <w:r w:rsidR="008B7B5E">
        <w:t>t</w:t>
      </w:r>
      <w:r w:rsidRPr="003F49C1">
        <w:t xml:space="preserve">agged with </w:t>
      </w:r>
      <w:r w:rsidR="00D17303">
        <w:t>n</w:t>
      </w:r>
      <w:r w:rsidRPr="003F49C1">
        <w:t xml:space="preserve">ote </w:t>
      </w:r>
      <w:r w:rsidR="00D17303">
        <w:t>t</w:t>
      </w:r>
      <w:r w:rsidRPr="003F49C1">
        <w:t>ags, which can be viewed by page, by notebook section, or across all notebook sections.</w:t>
      </w:r>
      <w:r w:rsidR="009B3513">
        <w:t xml:space="preserve"> </w:t>
      </w:r>
      <w:r w:rsidRPr="003F49C1">
        <w:t xml:space="preserve">Clicking a </w:t>
      </w:r>
      <w:r w:rsidR="008B7B5E">
        <w:t>t</w:t>
      </w:r>
      <w:r w:rsidRPr="003F49C1">
        <w:t xml:space="preserve">agged note in the Note </w:t>
      </w:r>
      <w:r w:rsidR="008B7B5E">
        <w:t>T</w:t>
      </w:r>
      <w:r w:rsidRPr="003F49C1">
        <w:t xml:space="preserve">ags Summary </w:t>
      </w:r>
      <w:r>
        <w:t>T</w:t>
      </w:r>
      <w:r w:rsidRPr="003F49C1">
        <w:t xml:space="preserve">ask </w:t>
      </w:r>
      <w:r>
        <w:t>P</w:t>
      </w:r>
      <w:r w:rsidRPr="003F49C1">
        <w:t>ane takes you to that note in your notebook sections.</w:t>
      </w:r>
      <w:r w:rsidR="009B3513">
        <w:t xml:space="preserve"> </w:t>
      </w:r>
      <w:r w:rsidRPr="003F49C1">
        <w:t xml:space="preserve">In this way, you can navigate through notes according to the </w:t>
      </w:r>
      <w:r w:rsidR="008B7B5E">
        <w:t>t</w:t>
      </w:r>
      <w:r w:rsidRPr="003F49C1">
        <w:t>ags.</w:t>
      </w:r>
      <w:r w:rsidR="009B3513">
        <w:t xml:space="preserve"> </w:t>
      </w:r>
      <w:r w:rsidRPr="003F49C1">
        <w:t xml:space="preserve">For example, you could customize a </w:t>
      </w:r>
      <w:r w:rsidR="00D17303">
        <w:t>n</w:t>
      </w:r>
      <w:r w:rsidRPr="003F49C1">
        <w:t xml:space="preserve">ote </w:t>
      </w:r>
      <w:r w:rsidR="00D17303">
        <w:t>t</w:t>
      </w:r>
      <w:r w:rsidRPr="003F49C1">
        <w:t xml:space="preserve">ag as a “supervisor” </w:t>
      </w:r>
      <w:r w:rsidR="00545B34">
        <w:t>t</w:t>
      </w:r>
      <w:r w:rsidRPr="003F49C1">
        <w:t>ag and after a meeting,</w:t>
      </w:r>
      <w:r>
        <w:t xml:space="preserve"> </w:t>
      </w:r>
      <w:r w:rsidRPr="003F49C1">
        <w:t xml:space="preserve">call up all the action items your supervisor had mentioned. </w:t>
      </w:r>
    </w:p>
    <w:p w:rsidR="000F20C8" w:rsidRPr="000B3884" w:rsidRDefault="005050C8" w:rsidP="000B3884">
      <w:pPr>
        <w:pStyle w:val="Heading3"/>
        <w:rPr>
          <w:sz w:val="20"/>
        </w:rPr>
      </w:pPr>
      <w:bookmarkStart w:id="124" w:name="_Toc145299396"/>
      <w:r w:rsidRPr="000B3884">
        <w:rPr>
          <w:sz w:val="20"/>
        </w:rPr>
        <w:t xml:space="preserve">Syncing Tasks with </w:t>
      </w:r>
      <w:r w:rsidR="00DA2A18" w:rsidRPr="000B3884">
        <w:rPr>
          <w:sz w:val="20"/>
        </w:rPr>
        <w:t xml:space="preserve">Office </w:t>
      </w:r>
      <w:r w:rsidRPr="000B3884">
        <w:rPr>
          <w:sz w:val="20"/>
        </w:rPr>
        <w:t>Outlook 200</w:t>
      </w:r>
      <w:r w:rsidR="008A0A7E" w:rsidRPr="000B3884">
        <w:rPr>
          <w:sz w:val="20"/>
        </w:rPr>
        <w:t>7</w:t>
      </w:r>
      <w:r w:rsidRPr="000B3884">
        <w:rPr>
          <w:sz w:val="20"/>
        </w:rPr>
        <w:t xml:space="preserve"> and 200</w:t>
      </w:r>
      <w:r w:rsidR="008A0A7E" w:rsidRPr="000B3884">
        <w:rPr>
          <w:sz w:val="20"/>
        </w:rPr>
        <w:t>3</w:t>
      </w:r>
      <w:bookmarkEnd w:id="124"/>
    </w:p>
    <w:p w:rsidR="000F20C8" w:rsidRDefault="005050C8">
      <w:pPr>
        <w:pStyle w:val="Bodytext"/>
      </w:pPr>
      <w:r>
        <w:t xml:space="preserve">Office </w:t>
      </w:r>
      <w:r w:rsidRPr="003F49C1">
        <w:rPr>
          <w:lang w:bidi="ar-SA"/>
        </w:rPr>
        <w:t>OneNot</w:t>
      </w:r>
      <w:r w:rsidRPr="003F49C1">
        <w:t xml:space="preserve">e 2007 </w:t>
      </w:r>
      <w:r>
        <w:rPr>
          <w:lang w:bidi="ar-SA"/>
        </w:rPr>
        <w:t>offers</w:t>
      </w:r>
      <w:r w:rsidRPr="003F49C1">
        <w:rPr>
          <w:lang w:bidi="ar-SA"/>
        </w:rPr>
        <w:t xml:space="preserve"> </w:t>
      </w:r>
      <w:r w:rsidR="00CD7F41">
        <w:rPr>
          <w:lang w:bidi="ar-SA"/>
        </w:rPr>
        <w:t>two-way</w:t>
      </w:r>
      <w:r w:rsidRPr="003F49C1">
        <w:rPr>
          <w:lang w:bidi="ar-SA"/>
        </w:rPr>
        <w:t xml:space="preserve"> </w:t>
      </w:r>
      <w:r w:rsidR="007946EE">
        <w:rPr>
          <w:lang w:bidi="ar-SA"/>
        </w:rPr>
        <w:t xml:space="preserve">task </w:t>
      </w:r>
      <w:r w:rsidRPr="003F49C1">
        <w:rPr>
          <w:lang w:bidi="ar-SA"/>
        </w:rPr>
        <w:t xml:space="preserve">synchronization with </w:t>
      </w:r>
      <w:r>
        <w:t xml:space="preserve">Office </w:t>
      </w:r>
      <w:r w:rsidRPr="003F49C1">
        <w:rPr>
          <w:lang w:bidi="ar-SA"/>
        </w:rPr>
        <w:t xml:space="preserve">Outlook 2007. </w:t>
      </w:r>
      <w:r w:rsidR="003D02CE">
        <w:rPr>
          <w:lang w:bidi="ar-SA"/>
        </w:rPr>
        <w:t>For example, y</w:t>
      </w:r>
      <w:r w:rsidR="003D02CE" w:rsidRPr="003F49C1">
        <w:rPr>
          <w:lang w:bidi="ar-SA"/>
        </w:rPr>
        <w:t xml:space="preserve">ou </w:t>
      </w:r>
      <w:r w:rsidRPr="003F49C1">
        <w:rPr>
          <w:lang w:bidi="ar-SA"/>
        </w:rPr>
        <w:t xml:space="preserve">can synchronize flagged tasks between </w:t>
      </w:r>
      <w:r w:rsidR="008A0A7E">
        <w:rPr>
          <w:lang w:bidi="ar-SA"/>
        </w:rPr>
        <w:t xml:space="preserve">Office </w:t>
      </w:r>
      <w:r w:rsidRPr="003F49C1">
        <w:rPr>
          <w:lang w:bidi="ar-SA"/>
        </w:rPr>
        <w:t xml:space="preserve">OneNote 2007 and </w:t>
      </w:r>
      <w:r w:rsidR="008A0A7E">
        <w:rPr>
          <w:lang w:bidi="ar-SA"/>
        </w:rPr>
        <w:t xml:space="preserve">Office </w:t>
      </w:r>
      <w:r w:rsidRPr="003F49C1">
        <w:rPr>
          <w:lang w:bidi="ar-SA"/>
        </w:rPr>
        <w:t>Outlook 2007</w:t>
      </w:r>
      <w:r>
        <w:rPr>
          <w:lang w:bidi="ar-SA"/>
        </w:rPr>
        <w:t xml:space="preserve">, </w:t>
      </w:r>
      <w:r w:rsidR="009C191D">
        <w:rPr>
          <w:lang w:bidi="ar-SA"/>
        </w:rPr>
        <w:t>so</w:t>
      </w:r>
      <w:r w:rsidRPr="003F49C1">
        <w:rPr>
          <w:lang w:bidi="ar-SA"/>
        </w:rPr>
        <w:t xml:space="preserve"> an item flagged as a task in </w:t>
      </w:r>
      <w:r w:rsidR="008A0A7E">
        <w:rPr>
          <w:lang w:bidi="ar-SA"/>
        </w:rPr>
        <w:t xml:space="preserve">Office </w:t>
      </w:r>
      <w:r w:rsidRPr="003F49C1">
        <w:rPr>
          <w:lang w:bidi="ar-SA"/>
        </w:rPr>
        <w:t xml:space="preserve">OneNote 2007 automatically appears as a task in </w:t>
      </w:r>
      <w:r w:rsidR="008A0A7E">
        <w:rPr>
          <w:lang w:bidi="ar-SA"/>
        </w:rPr>
        <w:t xml:space="preserve">Office </w:t>
      </w:r>
      <w:r w:rsidRPr="003F49C1">
        <w:rPr>
          <w:lang w:bidi="ar-SA"/>
        </w:rPr>
        <w:t xml:space="preserve">Outlook 2007 (and vice </w:t>
      </w:r>
      <w:r w:rsidRPr="003F49C1">
        <w:t>versa).</w:t>
      </w:r>
      <w:r w:rsidR="007F35B4">
        <w:t xml:space="preserve"> </w:t>
      </w:r>
      <w:r w:rsidR="00F57F24">
        <w:t>After</w:t>
      </w:r>
      <w:r w:rsidR="007F35B4">
        <w:t xml:space="preserve"> a task has been checked off as complete, the flag will turn in to a check mark within OneNote.</w:t>
      </w:r>
    </w:p>
    <w:p w:rsidR="000F20C8" w:rsidRDefault="003D02CE">
      <w:pPr>
        <w:pStyle w:val="Bodytext"/>
        <w:rPr>
          <w:lang w:bidi="ar-SA"/>
        </w:rPr>
      </w:pPr>
      <w:r>
        <w:t>Also, y</w:t>
      </w:r>
      <w:r w:rsidR="005050C8" w:rsidRPr="003F49C1">
        <w:t xml:space="preserve">ou can link meeting notes to </w:t>
      </w:r>
      <w:r>
        <w:t>appointments</w:t>
      </w:r>
      <w:r w:rsidRPr="003F49C1">
        <w:t xml:space="preserve"> </w:t>
      </w:r>
      <w:r w:rsidR="005050C8" w:rsidRPr="003F49C1">
        <w:t xml:space="preserve">in your Outlook </w:t>
      </w:r>
      <w:r w:rsidR="005050C8" w:rsidRPr="003F49C1">
        <w:rPr>
          <w:lang w:bidi="ar-SA"/>
        </w:rPr>
        <w:t>calendar</w:t>
      </w:r>
      <w:r>
        <w:rPr>
          <w:lang w:bidi="ar-SA"/>
        </w:rPr>
        <w:t>,</w:t>
      </w:r>
      <w:r w:rsidR="005050C8" w:rsidRPr="003F49C1">
        <w:rPr>
          <w:lang w:bidi="ar-SA"/>
        </w:rPr>
        <w:t xml:space="preserve"> or you can link a OneNote note about a customer to </w:t>
      </w:r>
      <w:r>
        <w:rPr>
          <w:lang w:bidi="ar-SA"/>
        </w:rPr>
        <w:t>their item</w:t>
      </w:r>
      <w:r w:rsidR="005050C8" w:rsidRPr="003F49C1">
        <w:rPr>
          <w:lang w:bidi="ar-SA"/>
        </w:rPr>
        <w:t xml:space="preserve"> in your Outlook contact list.</w:t>
      </w:r>
      <w:r w:rsidR="009B3513">
        <w:rPr>
          <w:lang w:bidi="ar-SA"/>
        </w:rPr>
        <w:t xml:space="preserve"> </w:t>
      </w:r>
      <w:r>
        <w:rPr>
          <w:lang w:bidi="ar-SA"/>
        </w:rPr>
        <w:t>Later, if you needed to</w:t>
      </w:r>
      <w:r w:rsidR="005050C8" w:rsidRPr="003F49C1">
        <w:rPr>
          <w:lang w:bidi="ar-SA"/>
        </w:rPr>
        <w:t xml:space="preserve"> </w:t>
      </w:r>
      <w:r>
        <w:rPr>
          <w:lang w:bidi="ar-SA"/>
        </w:rPr>
        <w:t>find</w:t>
      </w:r>
      <w:r w:rsidRPr="003F49C1">
        <w:rPr>
          <w:lang w:bidi="ar-SA"/>
        </w:rPr>
        <w:t xml:space="preserve"> </w:t>
      </w:r>
      <w:r w:rsidR="005050C8" w:rsidRPr="003F49C1">
        <w:rPr>
          <w:lang w:bidi="ar-SA"/>
        </w:rPr>
        <w:t>information about the meeting on your calendar or conta</w:t>
      </w:r>
      <w:r w:rsidR="005050C8" w:rsidRPr="003F49C1">
        <w:t xml:space="preserve">ct details associated with </w:t>
      </w:r>
      <w:r>
        <w:t>that</w:t>
      </w:r>
      <w:r w:rsidRPr="003F49C1">
        <w:t xml:space="preserve"> </w:t>
      </w:r>
      <w:r w:rsidR="005050C8" w:rsidRPr="003F49C1">
        <w:t>customer</w:t>
      </w:r>
      <w:r>
        <w:t>, you can</w:t>
      </w:r>
      <w:r w:rsidR="005050C8" w:rsidRPr="003F49C1">
        <w:t xml:space="preserve"> </w:t>
      </w:r>
      <w:r>
        <w:t xml:space="preserve">either </w:t>
      </w:r>
      <w:r w:rsidR="005050C8" w:rsidRPr="003F49C1">
        <w:t xml:space="preserve">click </w:t>
      </w:r>
      <w:r>
        <w:t>the link in</w:t>
      </w:r>
      <w:r w:rsidRPr="003F49C1">
        <w:t xml:space="preserve"> </w:t>
      </w:r>
      <w:r w:rsidR="009F5EAC">
        <w:t xml:space="preserve">Office </w:t>
      </w:r>
      <w:r w:rsidR="005050C8" w:rsidRPr="003F49C1">
        <w:t xml:space="preserve">OneNote </w:t>
      </w:r>
      <w:r w:rsidR="005050C8" w:rsidRPr="003F49C1">
        <w:rPr>
          <w:lang w:bidi="ar-SA"/>
        </w:rPr>
        <w:t xml:space="preserve">2007 or click </w:t>
      </w:r>
      <w:r>
        <w:rPr>
          <w:lang w:bidi="ar-SA"/>
        </w:rPr>
        <w:t>the</w:t>
      </w:r>
      <w:r w:rsidRPr="003F49C1">
        <w:rPr>
          <w:lang w:bidi="ar-SA"/>
        </w:rPr>
        <w:t xml:space="preserve"> </w:t>
      </w:r>
      <w:r w:rsidR="005050C8" w:rsidRPr="003F49C1">
        <w:rPr>
          <w:lang w:bidi="ar-SA"/>
        </w:rPr>
        <w:t>link in your calendar or contacts list</w:t>
      </w:r>
      <w:r>
        <w:rPr>
          <w:lang w:bidi="ar-SA"/>
        </w:rPr>
        <w:t xml:space="preserve"> in </w:t>
      </w:r>
      <w:r w:rsidR="001C6105">
        <w:rPr>
          <w:lang w:bidi="ar-SA"/>
        </w:rPr>
        <w:t xml:space="preserve">Office </w:t>
      </w:r>
      <w:r>
        <w:rPr>
          <w:lang w:bidi="ar-SA"/>
        </w:rPr>
        <w:t xml:space="preserve">Outlook 2007 to access the </w:t>
      </w:r>
      <w:r w:rsidRPr="00C26097">
        <w:rPr>
          <w:lang w:bidi="ar-SA"/>
        </w:rPr>
        <w:t xml:space="preserve">information saved in </w:t>
      </w:r>
      <w:r w:rsidR="001C6105">
        <w:t xml:space="preserve">Office </w:t>
      </w:r>
      <w:r w:rsidRPr="00C26097">
        <w:rPr>
          <w:lang w:bidi="ar-SA"/>
        </w:rPr>
        <w:t>OneNote 2007</w:t>
      </w:r>
      <w:r w:rsidR="005050C8" w:rsidRPr="00C26097">
        <w:rPr>
          <w:lang w:bidi="ar-SA"/>
        </w:rPr>
        <w:t>.</w:t>
      </w:r>
      <w:r w:rsidR="00E42215">
        <w:rPr>
          <w:lang w:bidi="ar-SA"/>
        </w:rPr>
        <w:t xml:space="preserve"> </w:t>
      </w:r>
      <w:r w:rsidR="00785E5F">
        <w:rPr>
          <w:lang w:bidi="ar-SA"/>
        </w:rPr>
        <w:t>Similarly, you can send entire e</w:t>
      </w:r>
      <w:r w:rsidR="008A0A7E">
        <w:rPr>
          <w:lang w:bidi="ar-SA"/>
        </w:rPr>
        <w:t>-</w:t>
      </w:r>
      <w:r w:rsidR="00785E5F">
        <w:rPr>
          <w:lang w:bidi="ar-SA"/>
        </w:rPr>
        <w:t xml:space="preserve">mails to </w:t>
      </w:r>
      <w:r w:rsidR="00FE11DA">
        <w:rPr>
          <w:lang w:bidi="ar-SA"/>
        </w:rPr>
        <w:t xml:space="preserve">Office </w:t>
      </w:r>
      <w:r w:rsidR="00785E5F">
        <w:rPr>
          <w:lang w:bidi="ar-SA"/>
        </w:rPr>
        <w:t xml:space="preserve">OneNote </w:t>
      </w:r>
      <w:r w:rsidR="00FE11DA">
        <w:rPr>
          <w:lang w:bidi="ar-SA"/>
        </w:rPr>
        <w:t xml:space="preserve">2007 </w:t>
      </w:r>
      <w:r w:rsidR="00785E5F">
        <w:rPr>
          <w:lang w:bidi="ar-SA"/>
        </w:rPr>
        <w:t>with a click of a button in Outlook—just look for the OneNote icon in Outlook.</w:t>
      </w:r>
    </w:p>
    <w:p w:rsidR="000F20C8" w:rsidRPr="000B3884" w:rsidRDefault="005056DD" w:rsidP="000B3884">
      <w:pPr>
        <w:pStyle w:val="Heading3"/>
        <w:rPr>
          <w:sz w:val="20"/>
        </w:rPr>
      </w:pPr>
      <w:bookmarkStart w:id="125" w:name="_Toc145299397"/>
      <w:r w:rsidRPr="000B3884">
        <w:rPr>
          <w:sz w:val="20"/>
        </w:rPr>
        <w:t xml:space="preserve">Exporting Content to </w:t>
      </w:r>
      <w:r w:rsidR="00B97410" w:rsidRPr="000B3884">
        <w:rPr>
          <w:sz w:val="20"/>
        </w:rPr>
        <w:t>O</w:t>
      </w:r>
      <w:r w:rsidRPr="000B3884">
        <w:rPr>
          <w:sz w:val="20"/>
        </w:rPr>
        <w:t xml:space="preserve">ther </w:t>
      </w:r>
      <w:r w:rsidR="000B3884">
        <w:rPr>
          <w:sz w:val="20"/>
        </w:rPr>
        <w:t xml:space="preserve">Microsoft </w:t>
      </w:r>
      <w:r w:rsidRPr="000B3884">
        <w:rPr>
          <w:sz w:val="20"/>
        </w:rPr>
        <w:t xml:space="preserve">Office </w:t>
      </w:r>
      <w:r w:rsidR="00367087">
        <w:rPr>
          <w:sz w:val="20"/>
        </w:rPr>
        <w:t>Programs</w:t>
      </w:r>
      <w:bookmarkEnd w:id="125"/>
    </w:p>
    <w:p w:rsidR="000F20C8" w:rsidRDefault="00BA6863">
      <w:pPr>
        <w:pStyle w:val="Bodytext"/>
        <w:rPr>
          <w:lang w:bidi="ar-SA"/>
        </w:rPr>
      </w:pPr>
      <w:r>
        <w:t xml:space="preserve">Office </w:t>
      </w:r>
      <w:r w:rsidR="005056DD" w:rsidRPr="00C26097">
        <w:t xml:space="preserve">OneNote 2007 enables you to move notebook content to other </w:t>
      </w:r>
      <w:r>
        <w:t xml:space="preserve">Microsoft </w:t>
      </w:r>
      <w:r w:rsidR="005056DD" w:rsidRPr="00C26097">
        <w:t xml:space="preserve">Office </w:t>
      </w:r>
      <w:r>
        <w:t>s</w:t>
      </w:r>
      <w:r w:rsidR="005056DD" w:rsidRPr="00C26097">
        <w:t xml:space="preserve">ystem </w:t>
      </w:r>
      <w:r w:rsidR="00367087">
        <w:t>programs</w:t>
      </w:r>
      <w:r w:rsidR="005056DD" w:rsidRPr="00C26097">
        <w:t>.</w:t>
      </w:r>
      <w:r w:rsidR="009B3513">
        <w:t xml:space="preserve"> </w:t>
      </w:r>
      <w:r w:rsidR="005056DD" w:rsidRPr="00C26097">
        <w:t>For example, you can select a notebook page and se</w:t>
      </w:r>
      <w:r w:rsidR="00C26097" w:rsidRPr="00C26097">
        <w:t>nd it to Office Word</w:t>
      </w:r>
      <w:r w:rsidR="005056DD" w:rsidRPr="00C26097">
        <w:t xml:space="preserve"> </w:t>
      </w:r>
      <w:r w:rsidR="00C26097" w:rsidRPr="00C26097">
        <w:t xml:space="preserve">2007 by </w:t>
      </w:r>
      <w:r w:rsidR="008A0A7E">
        <w:t>clicking</w:t>
      </w:r>
      <w:r w:rsidR="008A0A7E" w:rsidRPr="00C26097">
        <w:t xml:space="preserve"> </w:t>
      </w:r>
      <w:r w:rsidR="005056DD" w:rsidRPr="00BA6863">
        <w:rPr>
          <w:b/>
        </w:rPr>
        <w:t>File</w:t>
      </w:r>
      <w:r w:rsidR="008A0A7E" w:rsidRPr="008A0A7E">
        <w:t>, and then clicking</w:t>
      </w:r>
      <w:r w:rsidRPr="00BA6863">
        <w:rPr>
          <w:b/>
        </w:rPr>
        <w:t xml:space="preserve"> </w:t>
      </w:r>
      <w:r w:rsidR="005056DD" w:rsidRPr="00BA6863">
        <w:rPr>
          <w:b/>
        </w:rPr>
        <w:t>Send Page To</w:t>
      </w:r>
      <w:r w:rsidR="00C26097" w:rsidRPr="00C26097">
        <w:t xml:space="preserve"> from the menu bar.</w:t>
      </w:r>
      <w:r w:rsidR="00D021D7">
        <w:t xml:space="preserve"> </w:t>
      </w:r>
    </w:p>
    <w:p w:rsidR="000F20C8" w:rsidRPr="000B3884" w:rsidRDefault="0045070D" w:rsidP="000B3884">
      <w:pPr>
        <w:pStyle w:val="Heading3"/>
        <w:rPr>
          <w:sz w:val="20"/>
        </w:rPr>
      </w:pPr>
      <w:bookmarkStart w:id="126" w:name="_Toc145299398"/>
      <w:r w:rsidRPr="000B3884">
        <w:rPr>
          <w:sz w:val="20"/>
        </w:rPr>
        <w:t>Support for Multiple Computers</w:t>
      </w:r>
      <w:bookmarkEnd w:id="126"/>
    </w:p>
    <w:p w:rsidR="00785E5F" w:rsidRPr="00E760B9" w:rsidRDefault="00785E5F" w:rsidP="00785E5F">
      <w:pPr>
        <w:pStyle w:val="Bodytext"/>
      </w:pPr>
      <w:r w:rsidRPr="00E760B9">
        <w:t xml:space="preserve">You can </w:t>
      </w:r>
      <w:r>
        <w:t xml:space="preserve">now </w:t>
      </w:r>
      <w:r w:rsidRPr="008A0A7E">
        <w:t>m</w:t>
      </w:r>
      <w:r w:rsidR="008A0A7E" w:rsidRPr="008A0A7E">
        <w:rPr>
          <w:rStyle w:val="PageNumber"/>
        </w:rPr>
        <w:t>a</w:t>
      </w:r>
      <w:r w:rsidRPr="008A0A7E">
        <w:t>intain the</w:t>
      </w:r>
      <w:r>
        <w:t xml:space="preserve"> </w:t>
      </w:r>
      <w:r w:rsidRPr="00E760B9">
        <w:t>same notebook on multiple computers. This is useful when you have:</w:t>
      </w:r>
    </w:p>
    <w:p w:rsidR="000F20C8" w:rsidRDefault="0045070D">
      <w:pPr>
        <w:pStyle w:val="Bodytext"/>
        <w:numPr>
          <w:ilvl w:val="0"/>
          <w:numId w:val="14"/>
        </w:numPr>
      </w:pPr>
      <w:r w:rsidRPr="00E760B9">
        <w:t xml:space="preserve">A desktop computer and a </w:t>
      </w:r>
      <w:r w:rsidR="00785E5F">
        <w:t>portable computer</w:t>
      </w:r>
      <w:r w:rsidR="00BA6863">
        <w:t>.</w:t>
      </w:r>
    </w:p>
    <w:p w:rsidR="000F20C8" w:rsidRDefault="0045070D">
      <w:pPr>
        <w:pStyle w:val="Bodytext"/>
        <w:numPr>
          <w:ilvl w:val="0"/>
          <w:numId w:val="14"/>
        </w:numPr>
      </w:pPr>
      <w:r w:rsidRPr="00E760B9">
        <w:t>Several computers at home connected to the same home network</w:t>
      </w:r>
      <w:r w:rsidR="00BA6863">
        <w:t>.</w:t>
      </w:r>
    </w:p>
    <w:p w:rsidR="000F20C8" w:rsidRDefault="0045070D">
      <w:pPr>
        <w:pStyle w:val="Bodytext"/>
        <w:numPr>
          <w:ilvl w:val="0"/>
          <w:numId w:val="14"/>
        </w:numPr>
      </w:pPr>
      <w:r w:rsidRPr="00E760B9">
        <w:lastRenderedPageBreak/>
        <w:t xml:space="preserve">A </w:t>
      </w:r>
      <w:r w:rsidR="008A0A7E">
        <w:t xml:space="preserve">work computer and a </w:t>
      </w:r>
      <w:r w:rsidRPr="00E760B9">
        <w:t xml:space="preserve">home </w:t>
      </w:r>
      <w:r w:rsidR="009D5D12">
        <w:t>portable computer</w:t>
      </w:r>
      <w:r w:rsidRPr="00E760B9">
        <w:t xml:space="preserve"> </w:t>
      </w:r>
      <w:r w:rsidR="008A0A7E">
        <w:t xml:space="preserve">that can connect to </w:t>
      </w:r>
      <w:r w:rsidRPr="00E760B9">
        <w:t>your network at work</w:t>
      </w:r>
      <w:r w:rsidR="00BA6863">
        <w:t>.</w:t>
      </w:r>
    </w:p>
    <w:p w:rsidR="000F20C8" w:rsidRDefault="008F7152">
      <w:pPr>
        <w:pStyle w:val="Bodytext"/>
      </w:pPr>
      <w:r>
        <w:t xml:space="preserve">Office </w:t>
      </w:r>
      <w:r w:rsidR="0045070D" w:rsidRPr="00E760B9">
        <w:t xml:space="preserve">OneNote </w:t>
      </w:r>
      <w:r>
        <w:t xml:space="preserve">2007 </w:t>
      </w:r>
      <w:r w:rsidR="0045070D" w:rsidRPr="00E760B9">
        <w:t>will automatically synchronize the changes</w:t>
      </w:r>
      <w:r w:rsidR="003D02CE">
        <w:t xml:space="preserve"> among your computers when you are online</w:t>
      </w:r>
      <w:r w:rsidR="0045070D" w:rsidRPr="00E760B9">
        <w:t xml:space="preserve">, even if you made </w:t>
      </w:r>
      <w:r w:rsidR="003D02CE" w:rsidRPr="00E760B9">
        <w:t>the</w:t>
      </w:r>
      <w:r w:rsidR="003D02CE">
        <w:t xml:space="preserve"> changes</w:t>
      </w:r>
      <w:r w:rsidR="003D02CE" w:rsidRPr="00E760B9">
        <w:t xml:space="preserve"> </w:t>
      </w:r>
      <w:r w:rsidR="0045070D" w:rsidRPr="00E760B9">
        <w:t>while you were not connected.</w:t>
      </w:r>
    </w:p>
    <w:p w:rsidR="000F20C8" w:rsidRDefault="0045070D">
      <w:pPr>
        <w:pStyle w:val="Bodytext"/>
      </w:pPr>
      <w:r w:rsidRPr="00E760B9">
        <w:t>To open a notebook on multiple computers, all you need to do is put it in a location that each computer can access.</w:t>
      </w:r>
      <w:r w:rsidR="009B3513">
        <w:t xml:space="preserve"> </w:t>
      </w:r>
      <w:r w:rsidRPr="00E760B9">
        <w:t>When you create a new notebook</w:t>
      </w:r>
      <w:r w:rsidR="00842B67">
        <w:t>,</w:t>
      </w:r>
      <w:r w:rsidRPr="00E760B9">
        <w:t xml:space="preserve"> </w:t>
      </w:r>
      <w:r w:rsidR="009D5D12">
        <w:t>select</w:t>
      </w:r>
      <w:r w:rsidRPr="00E760B9">
        <w:t xml:space="preserve"> </w:t>
      </w:r>
      <w:r w:rsidR="00126FE9">
        <w:t>“</w:t>
      </w:r>
      <w:r w:rsidRPr="00E760B9">
        <w:t>I will use it on multiple computers</w:t>
      </w:r>
      <w:r w:rsidR="00126FE9">
        <w:t>”</w:t>
      </w:r>
      <w:r w:rsidRPr="00E760B9">
        <w:t xml:space="preserve"> in the New Notebook Wizard</w:t>
      </w:r>
      <w:r w:rsidR="00126FE9">
        <w:t>,</w:t>
      </w:r>
      <w:r w:rsidRPr="00E760B9">
        <w:t xml:space="preserve"> and </w:t>
      </w:r>
      <w:r w:rsidR="008F7152">
        <w:t xml:space="preserve">Office </w:t>
      </w:r>
      <w:r w:rsidRPr="00E760B9">
        <w:t>OneNote</w:t>
      </w:r>
      <w:r w:rsidR="008F7152">
        <w:t xml:space="preserve"> 2007</w:t>
      </w:r>
      <w:r w:rsidRPr="00E760B9">
        <w:t xml:space="preserve"> will guide you through the process</w:t>
      </w:r>
      <w:r w:rsidR="008F7152">
        <w:t>.</w:t>
      </w:r>
    </w:p>
    <w:p w:rsidR="000F20C8" w:rsidRDefault="000F20C8">
      <w:pPr>
        <w:pStyle w:val="Bodytext"/>
      </w:pPr>
    </w:p>
    <w:p w:rsidR="00BE0A5A" w:rsidRDefault="00BB1CFB">
      <w:pPr>
        <w:pStyle w:val="Caption"/>
        <w:rPr>
          <w:rFonts w:ascii="Verdana" w:hAnsi="Verdana"/>
        </w:rPr>
      </w:pPr>
      <w:r>
        <w:rPr>
          <w:rFonts w:ascii="Verdana" w:hAnsi="Verdana"/>
          <w:noProof/>
          <w:lang w:bidi="ar-SA"/>
        </w:rPr>
        <w:drawing>
          <wp:inline distT="0" distB="0" distL="0" distR="0">
            <wp:extent cx="5010150" cy="3714750"/>
            <wp:effectExtent l="19050" t="0" r="0" b="0"/>
            <wp:docPr id="6" name="Picture 18" descr="NewNotebook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wNotebookWizard"/>
                    <pic:cNvPicPr>
                      <a:picLocks noChangeAspect="1" noChangeArrowheads="1"/>
                    </pic:cNvPicPr>
                  </pic:nvPicPr>
                  <pic:blipFill>
                    <a:blip r:embed="rId26"/>
                    <a:srcRect/>
                    <a:stretch>
                      <a:fillRect/>
                    </a:stretch>
                  </pic:blipFill>
                  <pic:spPr bwMode="auto">
                    <a:xfrm>
                      <a:off x="0" y="0"/>
                      <a:ext cx="5010150" cy="3714750"/>
                    </a:xfrm>
                    <a:prstGeom prst="rect">
                      <a:avLst/>
                    </a:prstGeom>
                    <a:noFill/>
                    <a:ln w="9525">
                      <a:noFill/>
                      <a:miter lim="800000"/>
                      <a:headEnd/>
                      <a:tailEnd/>
                    </a:ln>
                  </pic:spPr>
                </pic:pic>
              </a:graphicData>
            </a:graphic>
          </wp:inline>
        </w:drawing>
      </w:r>
    </w:p>
    <w:p w:rsidR="000F20C8" w:rsidRDefault="00EC6EFA">
      <w:pPr>
        <w:pStyle w:val="Caption"/>
        <w:rPr>
          <w:rFonts w:ascii="Verdana" w:hAnsi="Verdana"/>
        </w:rPr>
      </w:pPr>
      <w:r w:rsidRPr="00533B07">
        <w:rPr>
          <w:rFonts w:ascii="Verdana" w:hAnsi="Verdana"/>
        </w:rPr>
        <w:t xml:space="preserve">Figure </w:t>
      </w:r>
      <w:r w:rsidR="008A55AF" w:rsidRPr="00533B07">
        <w:rPr>
          <w:rFonts w:ascii="Verdana" w:hAnsi="Verdana"/>
        </w:rPr>
        <w:t>2</w:t>
      </w:r>
      <w:r w:rsidR="00943FCB">
        <w:rPr>
          <w:rFonts w:ascii="Verdana" w:hAnsi="Verdana"/>
        </w:rPr>
        <w:t>1</w:t>
      </w:r>
      <w:r w:rsidR="008A55AF" w:rsidRPr="00533B07">
        <w:rPr>
          <w:rFonts w:ascii="Verdana" w:hAnsi="Verdana"/>
        </w:rPr>
        <w:t>:</w:t>
      </w:r>
      <w:r w:rsidRPr="00533B07">
        <w:rPr>
          <w:rFonts w:ascii="Verdana" w:hAnsi="Verdana"/>
        </w:rPr>
        <w:t xml:space="preserve"> </w:t>
      </w:r>
      <w:r w:rsidR="008F7152" w:rsidRPr="00533B07">
        <w:rPr>
          <w:rFonts w:ascii="Verdana" w:hAnsi="Verdana"/>
        </w:rPr>
        <w:t xml:space="preserve">Selecting for multiple computers in the </w:t>
      </w:r>
      <w:r w:rsidRPr="00533B07">
        <w:rPr>
          <w:rFonts w:ascii="Verdana" w:hAnsi="Verdana"/>
        </w:rPr>
        <w:t>New Notebook Wizard</w:t>
      </w:r>
    </w:p>
    <w:p w:rsidR="000F20C8" w:rsidRDefault="0045070D">
      <w:pPr>
        <w:pStyle w:val="Bodytext"/>
        <w:rPr>
          <w:color w:val="auto"/>
        </w:rPr>
      </w:pPr>
      <w:r w:rsidRPr="00533B07">
        <w:rPr>
          <w:color w:val="auto"/>
        </w:rPr>
        <w:t>To see whether yo</w:t>
      </w:r>
      <w:r w:rsidRPr="00E760B9">
        <w:rPr>
          <w:color w:val="auto"/>
        </w:rPr>
        <w:t>ur notebook is up</w:t>
      </w:r>
      <w:r w:rsidR="00126FE9">
        <w:rPr>
          <w:color w:val="auto"/>
        </w:rPr>
        <w:t>-</w:t>
      </w:r>
      <w:r w:rsidRPr="00E760B9">
        <w:rPr>
          <w:color w:val="auto"/>
        </w:rPr>
        <w:t>to</w:t>
      </w:r>
      <w:r w:rsidR="00126FE9">
        <w:rPr>
          <w:color w:val="auto"/>
        </w:rPr>
        <w:t>-</w:t>
      </w:r>
      <w:r w:rsidRPr="00E760B9">
        <w:rPr>
          <w:color w:val="auto"/>
        </w:rPr>
        <w:t xml:space="preserve">date, </w:t>
      </w:r>
      <w:r w:rsidR="00126FE9">
        <w:rPr>
          <w:color w:val="auto"/>
        </w:rPr>
        <w:t>click</w:t>
      </w:r>
      <w:r w:rsidR="00126FE9" w:rsidRPr="00E760B9">
        <w:rPr>
          <w:color w:val="auto"/>
        </w:rPr>
        <w:t xml:space="preserve"> </w:t>
      </w:r>
      <w:r w:rsidRPr="00E760B9">
        <w:rPr>
          <w:color w:val="auto"/>
        </w:rPr>
        <w:t>the button on the toolbar</w:t>
      </w:r>
      <w:r w:rsidR="008A2F5F">
        <w:rPr>
          <w:color w:val="auto"/>
        </w:rPr>
        <w:t>,</w:t>
      </w:r>
      <w:r w:rsidRPr="00E760B9">
        <w:rPr>
          <w:color w:val="auto"/>
        </w:rPr>
        <w:t xml:space="preserve"> or </w:t>
      </w:r>
      <w:r w:rsidR="008A2F5F">
        <w:rPr>
          <w:color w:val="auto"/>
        </w:rPr>
        <w:t>click</w:t>
      </w:r>
      <w:r w:rsidR="00C66D19">
        <w:rPr>
          <w:color w:val="auto"/>
        </w:rPr>
        <w:t xml:space="preserve"> </w:t>
      </w:r>
      <w:r w:rsidRPr="00C66D19">
        <w:rPr>
          <w:b/>
          <w:color w:val="auto"/>
        </w:rPr>
        <w:t>File</w:t>
      </w:r>
      <w:r w:rsidR="008A2F5F" w:rsidRPr="008A2F5F">
        <w:rPr>
          <w:bCs/>
          <w:color w:val="auto"/>
        </w:rPr>
        <w:t>,</w:t>
      </w:r>
      <w:r w:rsidR="00C66D19" w:rsidRPr="00C66D19">
        <w:rPr>
          <w:b/>
          <w:color w:val="auto"/>
        </w:rPr>
        <w:t xml:space="preserve"> </w:t>
      </w:r>
      <w:r w:rsidR="008A2F5F" w:rsidRPr="008A2F5F">
        <w:rPr>
          <w:bCs/>
          <w:color w:val="auto"/>
        </w:rPr>
        <w:t>and then click</w:t>
      </w:r>
      <w:r w:rsidR="00C66D19" w:rsidRPr="008A2F5F">
        <w:rPr>
          <w:bCs/>
          <w:color w:val="auto"/>
        </w:rPr>
        <w:t xml:space="preserve"> </w:t>
      </w:r>
      <w:r w:rsidRPr="00C66D19">
        <w:rPr>
          <w:b/>
          <w:color w:val="auto"/>
        </w:rPr>
        <w:t>Sync</w:t>
      </w:r>
      <w:r w:rsidRPr="00E760B9">
        <w:rPr>
          <w:color w:val="auto"/>
        </w:rPr>
        <w:t>. You can click the button to check the status of each individual notebook.</w:t>
      </w:r>
    </w:p>
    <w:p w:rsidR="000F20C8" w:rsidRDefault="0045070D">
      <w:pPr>
        <w:pStyle w:val="NormalWeb"/>
        <w:spacing w:before="0" w:beforeAutospacing="0" w:after="0" w:afterAutospacing="0"/>
        <w:outlineLvl w:val="0"/>
        <w:rPr>
          <w:rFonts w:ascii="Calibri" w:hAnsi="Calibri"/>
          <w:sz w:val="22"/>
          <w:szCs w:val="22"/>
        </w:rPr>
      </w:pPr>
      <w:r>
        <w:rPr>
          <w:rFonts w:ascii="Calibri" w:hAnsi="Calibri"/>
          <w:sz w:val="22"/>
          <w:szCs w:val="22"/>
        </w:rPr>
        <w:t> </w:t>
      </w:r>
    </w:p>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000"/>
      </w:tblPr>
      <w:tblGrid>
        <w:gridCol w:w="731"/>
        <w:gridCol w:w="2636"/>
        <w:gridCol w:w="760"/>
        <w:gridCol w:w="2429"/>
        <w:gridCol w:w="730"/>
        <w:gridCol w:w="2054"/>
      </w:tblGrid>
      <w:tr w:rsidR="0045070D" w:rsidRPr="009F369A">
        <w:tc>
          <w:tcPr>
            <w:tcW w:w="82"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BB1CFB">
            <w:pPr>
              <w:pStyle w:val="Bodytext"/>
            </w:pPr>
            <w:r>
              <w:rPr>
                <w:noProof/>
                <w:lang w:bidi="ar-SA"/>
              </w:rPr>
              <w:drawing>
                <wp:inline distT="0" distB="0" distL="0" distR="0">
                  <wp:extent cx="342900" cy="285750"/>
                  <wp:effectExtent l="19050" t="0" r="0" b="0"/>
                  <wp:docPr id="5" name="Picture 19"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_image002"/>
                          <pic:cNvPicPr>
                            <a:picLocks noChangeAspect="1" noChangeArrowheads="1"/>
                          </pic:cNvPicPr>
                        </pic:nvPicPr>
                        <pic:blipFill>
                          <a:blip r:embed="rId34"/>
                          <a:srcRect/>
                          <a:stretch>
                            <a:fillRect/>
                          </a:stretch>
                        </pic:blipFill>
                        <pic:spPr bwMode="auto">
                          <a:xfrm>
                            <a:off x="0" y="0"/>
                            <a:ext cx="342900" cy="285750"/>
                          </a:xfrm>
                          <a:prstGeom prst="rect">
                            <a:avLst/>
                          </a:prstGeom>
                          <a:noFill/>
                          <a:ln w="9525">
                            <a:noFill/>
                            <a:miter lim="800000"/>
                            <a:headEnd/>
                            <a:tailEnd/>
                          </a:ln>
                        </pic:spPr>
                      </pic:pic>
                    </a:graphicData>
                  </a:graphic>
                </wp:inline>
              </w:drawing>
            </w:r>
          </w:p>
        </w:tc>
        <w:tc>
          <w:tcPr>
            <w:tcW w:w="3154"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45070D">
            <w:pPr>
              <w:pStyle w:val="Bodytext"/>
            </w:pPr>
            <w:r w:rsidRPr="009F369A">
              <w:t>syncing changes</w:t>
            </w:r>
          </w:p>
        </w:tc>
        <w:tc>
          <w:tcPr>
            <w:tcW w:w="82"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2974E5">
            <w:pPr>
              <w:pStyle w:val="Bodytext"/>
            </w:pPr>
            <w:r>
              <w:t xml:space="preserve"> </w:t>
            </w:r>
            <w:r w:rsidR="00BB1CFB">
              <w:rPr>
                <w:noProof/>
                <w:lang w:bidi="ar-SA"/>
              </w:rPr>
              <w:drawing>
                <wp:inline distT="0" distB="0" distL="0" distR="0">
                  <wp:extent cx="352425" cy="266700"/>
                  <wp:effectExtent l="19050" t="0" r="9525" b="0"/>
                  <wp:docPr id="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srcRect/>
                          <a:stretch>
                            <a:fillRect/>
                          </a:stretch>
                        </pic:blipFill>
                        <pic:spPr bwMode="auto">
                          <a:xfrm>
                            <a:off x="0" y="0"/>
                            <a:ext cx="352425" cy="266700"/>
                          </a:xfrm>
                          <a:prstGeom prst="rect">
                            <a:avLst/>
                          </a:prstGeom>
                          <a:noFill/>
                          <a:ln w="9525">
                            <a:noFill/>
                            <a:miter lim="800000"/>
                            <a:headEnd/>
                            <a:tailEnd/>
                          </a:ln>
                        </pic:spPr>
                      </pic:pic>
                    </a:graphicData>
                  </a:graphic>
                </wp:inline>
              </w:drawing>
            </w:r>
          </w:p>
        </w:tc>
        <w:tc>
          <w:tcPr>
            <w:tcW w:w="3002"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A46001">
            <w:pPr>
              <w:pStyle w:val="Bodytext"/>
            </w:pPr>
            <w:r>
              <w:t>u</w:t>
            </w:r>
            <w:r w:rsidR="0045070D" w:rsidRPr="009F369A">
              <w:t>p</w:t>
            </w:r>
            <w:r>
              <w:t>-</w:t>
            </w:r>
            <w:r w:rsidR="0045070D" w:rsidRPr="009F369A">
              <w:t>to</w:t>
            </w:r>
            <w:r>
              <w:t>-</w:t>
            </w:r>
            <w:r w:rsidR="0045070D" w:rsidRPr="009F369A">
              <w:t>date</w:t>
            </w:r>
          </w:p>
        </w:tc>
        <w:tc>
          <w:tcPr>
            <w:tcW w:w="82"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BB1CFB">
            <w:pPr>
              <w:pStyle w:val="Bodytext"/>
            </w:pPr>
            <w:r>
              <w:rPr>
                <w:noProof/>
                <w:lang w:bidi="ar-SA"/>
              </w:rPr>
              <w:drawing>
                <wp:inline distT="0" distB="0" distL="0" distR="0">
                  <wp:extent cx="333375" cy="285750"/>
                  <wp:effectExtent l="19050" t="0" r="9525" b="0"/>
                  <wp:docPr id="3" name="Picture 21" descr="clip_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p_image004"/>
                          <pic:cNvPicPr>
                            <a:picLocks noChangeAspect="1" noChangeArrowheads="1"/>
                          </pic:cNvPicPr>
                        </pic:nvPicPr>
                        <pic:blipFill>
                          <a:blip r:embed="rId36"/>
                          <a:srcRect/>
                          <a:stretch>
                            <a:fillRect/>
                          </a:stretch>
                        </pic:blipFill>
                        <pic:spPr bwMode="auto">
                          <a:xfrm>
                            <a:off x="0" y="0"/>
                            <a:ext cx="333375" cy="285750"/>
                          </a:xfrm>
                          <a:prstGeom prst="rect">
                            <a:avLst/>
                          </a:prstGeom>
                          <a:noFill/>
                          <a:ln w="9525">
                            <a:noFill/>
                            <a:miter lim="800000"/>
                            <a:headEnd/>
                            <a:tailEnd/>
                          </a:ln>
                        </pic:spPr>
                      </pic:pic>
                    </a:graphicData>
                  </a:graphic>
                </wp:inline>
              </w:drawing>
            </w:r>
          </w:p>
        </w:tc>
        <w:tc>
          <w:tcPr>
            <w:tcW w:w="2399" w:type="dxa"/>
            <w:tcBorders>
              <w:top w:val="single" w:sz="2" w:space="0" w:color="A3A3A3"/>
              <w:left w:val="single" w:sz="2" w:space="0" w:color="A3A3A3"/>
              <w:bottom w:val="single" w:sz="2" w:space="0" w:color="A3A3A3"/>
              <w:right w:val="single" w:sz="2" w:space="0" w:color="A3A3A3"/>
            </w:tcBorders>
            <w:tcMar>
              <w:top w:w="80" w:type="dxa"/>
              <w:left w:w="80" w:type="dxa"/>
              <w:bottom w:w="80" w:type="dxa"/>
              <w:right w:w="80" w:type="dxa"/>
            </w:tcMar>
          </w:tcPr>
          <w:p w:rsidR="000F20C8" w:rsidRDefault="0045070D">
            <w:pPr>
              <w:pStyle w:val="Bodytext"/>
            </w:pPr>
            <w:r w:rsidRPr="009F369A">
              <w:t>working offline</w:t>
            </w:r>
          </w:p>
        </w:tc>
      </w:tr>
    </w:tbl>
    <w:p w:rsidR="000F20C8" w:rsidRDefault="000F20C8">
      <w:pPr>
        <w:pStyle w:val="Bodytext"/>
        <w:rPr>
          <w:b/>
          <w:sz w:val="28"/>
          <w:szCs w:val="28"/>
          <w:lang w:bidi="ar-SA"/>
        </w:rPr>
      </w:pPr>
    </w:p>
    <w:p w:rsidR="000F20C8" w:rsidRDefault="0045070D">
      <w:pPr>
        <w:pStyle w:val="Heading2"/>
        <w:rPr>
          <w:rFonts w:ascii="Verdana" w:hAnsi="Verdana"/>
          <w:i w:val="0"/>
          <w:iCs w:val="0"/>
          <w:color w:val="FF6600"/>
        </w:rPr>
      </w:pPr>
      <w:bookmarkStart w:id="127" w:name="_Toc145299399"/>
      <w:r w:rsidRPr="00897D6F">
        <w:rPr>
          <w:rFonts w:ascii="Verdana" w:hAnsi="Verdana"/>
          <w:i w:val="0"/>
          <w:iCs w:val="0"/>
          <w:color w:val="FF6600"/>
        </w:rPr>
        <w:lastRenderedPageBreak/>
        <w:t xml:space="preserve">Working Together </w:t>
      </w:r>
      <w:r w:rsidR="000C27C0">
        <w:rPr>
          <w:rFonts w:ascii="Verdana" w:hAnsi="Verdana"/>
          <w:i w:val="0"/>
          <w:iCs w:val="0"/>
          <w:color w:val="FF6600"/>
        </w:rPr>
        <w:t>w</w:t>
      </w:r>
      <w:r w:rsidRPr="00897D6F">
        <w:rPr>
          <w:rFonts w:ascii="Verdana" w:hAnsi="Verdana"/>
          <w:i w:val="0"/>
          <w:iCs w:val="0"/>
          <w:color w:val="FF6600"/>
        </w:rPr>
        <w:t>ith Others More Effectively</w:t>
      </w:r>
      <w:bookmarkEnd w:id="127"/>
    </w:p>
    <w:p w:rsidR="000F20C8" w:rsidRPr="000B3884" w:rsidRDefault="0045070D" w:rsidP="000B3884">
      <w:pPr>
        <w:pStyle w:val="Heading3"/>
        <w:rPr>
          <w:sz w:val="20"/>
        </w:rPr>
      </w:pPr>
      <w:bookmarkStart w:id="128" w:name="_Toc145299400"/>
      <w:r w:rsidRPr="000B3884">
        <w:rPr>
          <w:sz w:val="20"/>
        </w:rPr>
        <w:t>Shared Notebooks</w:t>
      </w:r>
      <w:bookmarkEnd w:id="128"/>
    </w:p>
    <w:p w:rsidR="00785E5F" w:rsidRDefault="00785E5F" w:rsidP="00785E5F">
      <w:pPr>
        <w:pStyle w:val="Bodytext"/>
      </w:pPr>
      <w:r>
        <w:t xml:space="preserve">Office OneNote 2007 has extended the concept of sharing beyond the real-time sharing sessions delivered in </w:t>
      </w:r>
      <w:r w:rsidR="00A46001">
        <w:t xml:space="preserve">Office </w:t>
      </w:r>
      <w:r>
        <w:t>OneNote 2003.</w:t>
      </w:r>
      <w:r w:rsidR="00E42215">
        <w:t xml:space="preserve"> </w:t>
      </w:r>
      <w:r>
        <w:t xml:space="preserve">Using </w:t>
      </w:r>
      <w:r w:rsidR="00A46001">
        <w:t xml:space="preserve">Office </w:t>
      </w:r>
      <w:r>
        <w:t xml:space="preserve">OneNote 2007 and a SharePoint site or a standard file server, you can share entire notebooks that multiple users can work together in at the same time or at different times. </w:t>
      </w:r>
    </w:p>
    <w:p w:rsidR="000F20C8" w:rsidRDefault="005056DD">
      <w:pPr>
        <w:pStyle w:val="Bodytext"/>
      </w:pPr>
      <w:r w:rsidRPr="00C26097">
        <w:t>A team’s shared OneNote notebook can contain a wide variety of content</w:t>
      </w:r>
      <w:r w:rsidR="00C26097" w:rsidRPr="00C26097">
        <w:t xml:space="preserve"> to help them work </w:t>
      </w:r>
      <w:r w:rsidR="00C26097" w:rsidRPr="00964F8C">
        <w:t>more efficiently</w:t>
      </w:r>
      <w:r w:rsidRPr="00964F8C">
        <w:t>, including:</w:t>
      </w:r>
    </w:p>
    <w:p w:rsidR="000F20C8" w:rsidRDefault="005056DD">
      <w:pPr>
        <w:pStyle w:val="Bodytext"/>
        <w:numPr>
          <w:ilvl w:val="0"/>
          <w:numId w:val="15"/>
        </w:numPr>
      </w:pPr>
      <w:r w:rsidRPr="00964F8C">
        <w:t xml:space="preserve">Meeting </w:t>
      </w:r>
      <w:r w:rsidR="00CD7F41" w:rsidRPr="00964F8C">
        <w:t xml:space="preserve">or project </w:t>
      </w:r>
      <w:r w:rsidRPr="00964F8C">
        <w:t>notes</w:t>
      </w:r>
      <w:r w:rsidR="00471D0A">
        <w:t>.</w:t>
      </w:r>
    </w:p>
    <w:p w:rsidR="000F20C8" w:rsidRDefault="005056DD">
      <w:pPr>
        <w:pStyle w:val="Bodytext"/>
        <w:numPr>
          <w:ilvl w:val="0"/>
          <w:numId w:val="15"/>
        </w:numPr>
      </w:pPr>
      <w:r w:rsidRPr="00964F8C">
        <w:t>Project brainstorming ideas</w:t>
      </w:r>
      <w:r w:rsidR="00471D0A">
        <w:t>.</w:t>
      </w:r>
    </w:p>
    <w:p w:rsidR="000F20C8" w:rsidRDefault="005056DD">
      <w:pPr>
        <w:pStyle w:val="Bodytext"/>
        <w:numPr>
          <w:ilvl w:val="0"/>
          <w:numId w:val="15"/>
        </w:numPr>
      </w:pPr>
      <w:r w:rsidRPr="00964F8C">
        <w:t xml:space="preserve">Any supporting materials collected by </w:t>
      </w:r>
      <w:r w:rsidR="00C26097" w:rsidRPr="00964F8C">
        <w:t>team</w:t>
      </w:r>
      <w:r w:rsidRPr="00964F8C">
        <w:t xml:space="preserve"> members</w:t>
      </w:r>
      <w:r w:rsidR="00471D0A">
        <w:t>.</w:t>
      </w:r>
    </w:p>
    <w:p w:rsidR="000F20C8" w:rsidRDefault="005056DD">
      <w:pPr>
        <w:pStyle w:val="Bodytext"/>
        <w:numPr>
          <w:ilvl w:val="0"/>
          <w:numId w:val="15"/>
        </w:numPr>
      </w:pPr>
      <w:r w:rsidRPr="00964F8C">
        <w:t>Lists of action items</w:t>
      </w:r>
      <w:r w:rsidR="00471D0A">
        <w:t>.</w:t>
      </w:r>
    </w:p>
    <w:p w:rsidR="000F20C8" w:rsidRDefault="005056DD">
      <w:pPr>
        <w:pStyle w:val="Bodytext"/>
        <w:numPr>
          <w:ilvl w:val="0"/>
          <w:numId w:val="15"/>
        </w:numPr>
      </w:pPr>
      <w:r w:rsidRPr="00964F8C">
        <w:t>Drafts of project reports that team members can annotate</w:t>
      </w:r>
      <w:r w:rsidR="00471D0A">
        <w:t>.</w:t>
      </w:r>
    </w:p>
    <w:p w:rsidR="000F20C8" w:rsidRDefault="00CD7F41">
      <w:pPr>
        <w:pStyle w:val="Bodytext"/>
        <w:numPr>
          <w:ilvl w:val="0"/>
          <w:numId w:val="15"/>
        </w:numPr>
      </w:pPr>
      <w:r w:rsidRPr="00964F8C">
        <w:t>Project plans</w:t>
      </w:r>
      <w:r w:rsidR="00471D0A">
        <w:t>.</w:t>
      </w:r>
    </w:p>
    <w:p w:rsidR="000F20C8" w:rsidRDefault="00CD7F41">
      <w:pPr>
        <w:pStyle w:val="Bodytext"/>
        <w:numPr>
          <w:ilvl w:val="0"/>
          <w:numId w:val="15"/>
        </w:numPr>
      </w:pPr>
      <w:r w:rsidRPr="00964F8C">
        <w:rPr>
          <w:rStyle w:val="PageNumber"/>
        </w:rPr>
        <w:t>Web research</w:t>
      </w:r>
      <w:r w:rsidR="005056DD" w:rsidRPr="00964F8C">
        <w:t xml:space="preserve"> </w:t>
      </w:r>
      <w:r w:rsidR="00471D0A">
        <w:t>and</w:t>
      </w:r>
      <w:r w:rsidRPr="00964F8C">
        <w:t xml:space="preserve"> more</w:t>
      </w:r>
      <w:r w:rsidR="00471D0A">
        <w:t>.</w:t>
      </w:r>
    </w:p>
    <w:p w:rsidR="000F20C8" w:rsidRDefault="00CD7F41">
      <w:pPr>
        <w:pStyle w:val="Bodytext"/>
        <w:rPr>
          <w:lang w:bidi="ar-SA"/>
        </w:rPr>
      </w:pPr>
      <w:r w:rsidRPr="00964F8C">
        <w:rPr>
          <w:lang w:bidi="ar-SA"/>
        </w:rPr>
        <w:t>Shared notebooks are easy to use and</w:t>
      </w:r>
      <w:r>
        <w:rPr>
          <w:lang w:bidi="ar-SA"/>
        </w:rPr>
        <w:t xml:space="preserve"> enable you to work with other people in the same notebook at the same time—there is no “check</w:t>
      </w:r>
      <w:r w:rsidR="00A46001">
        <w:rPr>
          <w:lang w:bidi="ar-SA"/>
        </w:rPr>
        <w:t xml:space="preserve"> </w:t>
      </w:r>
      <w:r>
        <w:rPr>
          <w:lang w:bidi="ar-SA"/>
        </w:rPr>
        <w:t>out” or “check</w:t>
      </w:r>
      <w:r w:rsidR="00A46001">
        <w:rPr>
          <w:lang w:bidi="ar-SA"/>
        </w:rPr>
        <w:t xml:space="preserve"> </w:t>
      </w:r>
      <w:r>
        <w:rPr>
          <w:lang w:bidi="ar-SA"/>
        </w:rPr>
        <w:t xml:space="preserve">in” required—and </w:t>
      </w:r>
      <w:r w:rsidR="0023384F">
        <w:t xml:space="preserve">Office </w:t>
      </w:r>
      <w:r>
        <w:rPr>
          <w:lang w:bidi="ar-SA"/>
        </w:rPr>
        <w:t xml:space="preserve">OneNote </w:t>
      </w:r>
      <w:r w:rsidR="0023384F">
        <w:rPr>
          <w:lang w:bidi="ar-SA"/>
        </w:rPr>
        <w:t>2007 smoothly</w:t>
      </w:r>
      <w:r>
        <w:rPr>
          <w:lang w:bidi="ar-SA"/>
        </w:rPr>
        <w:t xml:space="preserve"> merges everyone’s changes.</w:t>
      </w:r>
      <w:r w:rsidR="009B3513">
        <w:rPr>
          <w:lang w:bidi="ar-SA"/>
        </w:rPr>
        <w:t xml:space="preserve"> </w:t>
      </w:r>
      <w:r>
        <w:rPr>
          <w:lang w:bidi="ar-SA"/>
        </w:rPr>
        <w:t xml:space="preserve">On the rare occasions when two people make changes to the same text container at the same time, </w:t>
      </w:r>
      <w:r w:rsidR="0023384F">
        <w:t xml:space="preserve">Office </w:t>
      </w:r>
      <w:r>
        <w:rPr>
          <w:lang w:bidi="ar-SA"/>
        </w:rPr>
        <w:t xml:space="preserve">OneNote </w:t>
      </w:r>
      <w:r w:rsidR="0023384F">
        <w:rPr>
          <w:lang w:bidi="ar-SA"/>
        </w:rPr>
        <w:t xml:space="preserve">2007 </w:t>
      </w:r>
      <w:r>
        <w:rPr>
          <w:lang w:bidi="ar-SA"/>
        </w:rPr>
        <w:t>displays an alert that synchronization failed and produces both versions for you to view.</w:t>
      </w:r>
    </w:p>
    <w:p w:rsidR="000F20C8" w:rsidRPr="000B3884" w:rsidRDefault="00425D82" w:rsidP="000B3884">
      <w:pPr>
        <w:pStyle w:val="Heading3"/>
        <w:rPr>
          <w:sz w:val="20"/>
        </w:rPr>
      </w:pPr>
      <w:bookmarkStart w:id="129" w:name="_Toc145299401"/>
      <w:r w:rsidRPr="000B3884">
        <w:rPr>
          <w:sz w:val="20"/>
        </w:rPr>
        <w:t>Create a Shared Notebook</w:t>
      </w:r>
      <w:bookmarkEnd w:id="129"/>
    </w:p>
    <w:p w:rsidR="000F20C8" w:rsidRDefault="00CD7F41">
      <w:pPr>
        <w:pStyle w:val="Bodytext"/>
        <w:rPr>
          <w:lang w:bidi="ar-SA"/>
        </w:rPr>
      </w:pPr>
      <w:r w:rsidRPr="00964F8C">
        <w:rPr>
          <w:rStyle w:val="PageNumber"/>
        </w:rPr>
        <w:t xml:space="preserve">You can easily create a shared notebook by </w:t>
      </w:r>
      <w:r w:rsidR="004222E7" w:rsidRPr="00964F8C">
        <w:rPr>
          <w:lang w:bidi="ar-SA"/>
        </w:rPr>
        <w:t>following these simple steps:</w:t>
      </w:r>
    </w:p>
    <w:p w:rsidR="000F20C8" w:rsidRDefault="004222E7" w:rsidP="00136355">
      <w:pPr>
        <w:pStyle w:val="Bodytext"/>
        <w:numPr>
          <w:ilvl w:val="0"/>
          <w:numId w:val="16"/>
        </w:numPr>
        <w:rPr>
          <w:lang w:bidi="ar-SA"/>
        </w:rPr>
      </w:pPr>
      <w:r w:rsidRPr="00964F8C">
        <w:rPr>
          <w:lang w:bidi="ar-SA"/>
        </w:rPr>
        <w:t xml:space="preserve">In the </w:t>
      </w:r>
      <w:r w:rsidR="00701E2A" w:rsidRPr="00701E2A">
        <w:rPr>
          <w:b/>
          <w:lang w:bidi="ar-SA"/>
        </w:rPr>
        <w:t>F</w:t>
      </w:r>
      <w:r w:rsidRPr="00701E2A">
        <w:rPr>
          <w:b/>
          <w:lang w:bidi="ar-SA"/>
        </w:rPr>
        <w:t>ile</w:t>
      </w:r>
      <w:r w:rsidRPr="00964F8C">
        <w:rPr>
          <w:lang w:bidi="ar-SA"/>
        </w:rPr>
        <w:t xml:space="preserve"> menu, </w:t>
      </w:r>
      <w:r w:rsidR="00A46001">
        <w:rPr>
          <w:lang w:bidi="ar-SA"/>
        </w:rPr>
        <w:t>click</w:t>
      </w:r>
      <w:r w:rsidR="00A46001" w:rsidRPr="00964F8C">
        <w:rPr>
          <w:lang w:bidi="ar-SA"/>
        </w:rPr>
        <w:t xml:space="preserve"> </w:t>
      </w:r>
      <w:r w:rsidRPr="00701E2A">
        <w:rPr>
          <w:b/>
          <w:lang w:bidi="ar-SA"/>
        </w:rPr>
        <w:t>Share</w:t>
      </w:r>
      <w:r w:rsidR="00CB47BC" w:rsidRPr="00CB47BC">
        <w:rPr>
          <w:lang w:bidi="ar-SA"/>
        </w:rPr>
        <w:t>.</w:t>
      </w:r>
    </w:p>
    <w:p w:rsidR="000F20C8" w:rsidRDefault="004222E7" w:rsidP="00136355">
      <w:pPr>
        <w:pStyle w:val="Bodytext"/>
        <w:numPr>
          <w:ilvl w:val="0"/>
          <w:numId w:val="16"/>
        </w:numPr>
        <w:rPr>
          <w:lang w:bidi="ar-SA"/>
        </w:rPr>
      </w:pPr>
      <w:r w:rsidRPr="00964F8C">
        <w:rPr>
          <w:lang w:bidi="ar-SA"/>
        </w:rPr>
        <w:t xml:space="preserve">Choose </w:t>
      </w:r>
      <w:r w:rsidRPr="00701E2A">
        <w:rPr>
          <w:b/>
          <w:lang w:bidi="ar-SA"/>
        </w:rPr>
        <w:t>Create Shared Notebook</w:t>
      </w:r>
      <w:r w:rsidR="00CB47BC" w:rsidRPr="00CB47BC">
        <w:rPr>
          <w:lang w:bidi="ar-SA"/>
        </w:rPr>
        <w:t>.</w:t>
      </w:r>
    </w:p>
    <w:p w:rsidR="000F20C8" w:rsidRDefault="000F20C8">
      <w:pPr>
        <w:pStyle w:val="Bodytext"/>
        <w:ind w:left="360"/>
      </w:pPr>
    </w:p>
    <w:p w:rsidR="000F20C8" w:rsidRDefault="00BB1CFB">
      <w:pPr>
        <w:pStyle w:val="Caption"/>
      </w:pPr>
      <w:r>
        <w:rPr>
          <w:noProof/>
          <w:lang w:bidi="ar-SA"/>
        </w:rPr>
        <w:drawing>
          <wp:inline distT="0" distB="0" distL="0" distR="0">
            <wp:extent cx="2514600" cy="1400175"/>
            <wp:effectExtent l="19050" t="0" r="0" b="0"/>
            <wp:docPr id="2" name="Picture 2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ip_image001"/>
                    <pic:cNvPicPr>
                      <a:picLocks noChangeAspect="1" noChangeArrowheads="1"/>
                    </pic:cNvPicPr>
                  </pic:nvPicPr>
                  <pic:blipFill>
                    <a:blip r:embed="rId37"/>
                    <a:srcRect/>
                    <a:stretch>
                      <a:fillRect/>
                    </a:stretch>
                  </pic:blipFill>
                  <pic:spPr bwMode="auto">
                    <a:xfrm>
                      <a:off x="0" y="0"/>
                      <a:ext cx="2514600" cy="1400175"/>
                    </a:xfrm>
                    <a:prstGeom prst="rect">
                      <a:avLst/>
                    </a:prstGeom>
                    <a:noFill/>
                    <a:ln w="9525">
                      <a:noFill/>
                      <a:miter lim="800000"/>
                      <a:headEnd/>
                      <a:tailEnd/>
                    </a:ln>
                  </pic:spPr>
                </pic:pic>
              </a:graphicData>
            </a:graphic>
          </wp:inline>
        </w:drawing>
      </w:r>
    </w:p>
    <w:p w:rsidR="000F20C8" w:rsidRDefault="00CC1634">
      <w:pPr>
        <w:pStyle w:val="Caption"/>
        <w:rPr>
          <w:rFonts w:ascii="Verdana" w:hAnsi="Verdana"/>
          <w:noProof/>
        </w:rPr>
      </w:pPr>
      <w:r w:rsidRPr="003F49C1">
        <w:rPr>
          <w:rFonts w:ascii="Verdana" w:hAnsi="Verdana"/>
        </w:rPr>
        <w:t xml:space="preserve">Figure </w:t>
      </w:r>
      <w:r>
        <w:rPr>
          <w:rFonts w:ascii="Verdana" w:hAnsi="Verdana"/>
        </w:rPr>
        <w:t>2</w:t>
      </w:r>
      <w:r w:rsidR="00943FCB">
        <w:rPr>
          <w:rFonts w:ascii="Verdana" w:hAnsi="Verdana"/>
        </w:rPr>
        <w:t>2</w:t>
      </w:r>
      <w:r w:rsidRPr="003F49C1">
        <w:rPr>
          <w:rFonts w:ascii="Verdana" w:hAnsi="Verdana"/>
        </w:rPr>
        <w:t>:</w:t>
      </w:r>
      <w:r w:rsidR="00B813B9">
        <w:rPr>
          <w:rFonts w:ascii="Verdana" w:hAnsi="Verdana"/>
        </w:rPr>
        <w:t xml:space="preserve"> Create a shared notebook</w:t>
      </w:r>
    </w:p>
    <w:p w:rsidR="000F20C8" w:rsidRDefault="000F20C8">
      <w:pPr>
        <w:pStyle w:val="Bulletedtext"/>
        <w:tabs>
          <w:tab w:val="clear" w:pos="720"/>
        </w:tabs>
        <w:ind w:left="360" w:firstLine="0"/>
      </w:pPr>
    </w:p>
    <w:p w:rsidR="000F20C8" w:rsidRDefault="000F20C8">
      <w:pPr>
        <w:pStyle w:val="Bodytext"/>
        <w:ind w:left="360"/>
        <w:rPr>
          <w:lang w:bidi="ar-SA"/>
        </w:rPr>
      </w:pPr>
    </w:p>
    <w:p w:rsidR="000F20C8" w:rsidRDefault="004222E7">
      <w:pPr>
        <w:pStyle w:val="Bodytext"/>
        <w:numPr>
          <w:ilvl w:val="0"/>
          <w:numId w:val="16"/>
        </w:numPr>
        <w:rPr>
          <w:lang w:bidi="ar-SA"/>
        </w:rPr>
      </w:pPr>
      <w:r>
        <w:rPr>
          <w:lang w:bidi="ar-SA"/>
        </w:rPr>
        <w:t>A wizard will open and prompt you t</w:t>
      </w:r>
      <w:r w:rsidR="00964F8C">
        <w:rPr>
          <w:lang w:bidi="ar-SA"/>
        </w:rPr>
        <w:t>hrough the remaining steps</w:t>
      </w:r>
      <w:r w:rsidR="00F42F74" w:rsidRPr="00CB47BC">
        <w:rPr>
          <w:lang w:bidi="ar-SA"/>
        </w:rPr>
        <w:t>.</w:t>
      </w:r>
    </w:p>
    <w:p w:rsidR="000F20C8" w:rsidRPr="000B3884" w:rsidRDefault="00425D82" w:rsidP="000B3884">
      <w:pPr>
        <w:pStyle w:val="Heading3"/>
        <w:rPr>
          <w:sz w:val="20"/>
        </w:rPr>
      </w:pPr>
      <w:bookmarkStart w:id="130" w:name="_Toc145299402"/>
      <w:r w:rsidRPr="000B3884">
        <w:rPr>
          <w:sz w:val="20"/>
        </w:rPr>
        <w:t>Invite Others into a Shared Notebook</w:t>
      </w:r>
      <w:bookmarkEnd w:id="130"/>
    </w:p>
    <w:p w:rsidR="000F20C8" w:rsidRDefault="00425D82">
      <w:pPr>
        <w:pStyle w:val="Bodytext"/>
        <w:tabs>
          <w:tab w:val="left" w:pos="2160"/>
        </w:tabs>
      </w:pPr>
      <w:r w:rsidRPr="00425D82">
        <w:t>Office OneNote 2007 makes it easy to invite other people to join a shared notebook</w:t>
      </w:r>
      <w:r w:rsidR="00413A97">
        <w:t>.</w:t>
      </w:r>
      <w:r w:rsidRPr="00425D82">
        <w:t xml:space="preserve"> </w:t>
      </w:r>
      <w:r w:rsidR="00FE11DA">
        <w:t xml:space="preserve">Office </w:t>
      </w:r>
      <w:r w:rsidR="00413A97">
        <w:t xml:space="preserve">OneNote </w:t>
      </w:r>
      <w:r w:rsidR="00FE11DA">
        <w:t xml:space="preserve">2007 </w:t>
      </w:r>
      <w:r w:rsidRPr="00425D82">
        <w:t>creat</w:t>
      </w:r>
      <w:r w:rsidR="00413A97">
        <w:t>es</w:t>
      </w:r>
      <w:r w:rsidRPr="00425D82">
        <w:t xml:space="preserve"> an e</w:t>
      </w:r>
      <w:r w:rsidR="00967244">
        <w:t>-</w:t>
      </w:r>
      <w:r w:rsidRPr="00425D82">
        <w:t>mail message that you can use to invite participants.</w:t>
      </w:r>
      <w:r w:rsidR="009B3513">
        <w:t xml:space="preserve"> </w:t>
      </w:r>
      <w:r w:rsidRPr="00425D82">
        <w:t>By clicking the link in the body of the e</w:t>
      </w:r>
      <w:r w:rsidR="00967244">
        <w:t>-</w:t>
      </w:r>
      <w:r w:rsidRPr="00425D82">
        <w:t>mail message, the people you have invited can join the shared notebook.</w:t>
      </w:r>
      <w:r w:rsidR="00DA36B0">
        <w:rPr>
          <w:rStyle w:val="FootnoteReference"/>
        </w:rPr>
        <w:footnoteReference w:id="3"/>
      </w:r>
    </w:p>
    <w:p w:rsidR="000F20C8" w:rsidRDefault="00BB1CFB">
      <w:pPr>
        <w:pStyle w:val="Caption"/>
      </w:pPr>
      <w:r>
        <w:rPr>
          <w:noProof/>
          <w:lang w:bidi="ar-SA"/>
        </w:rPr>
        <w:drawing>
          <wp:inline distT="0" distB="0" distL="0" distR="0">
            <wp:extent cx="5191125" cy="4486275"/>
            <wp:effectExtent l="19050" t="0" r="9525" b="0"/>
            <wp:docPr id="1" name="Picture 23" descr="08Outlook_ShareInv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8Outlook_ShareInvitation"/>
                    <pic:cNvPicPr>
                      <a:picLocks noChangeAspect="1" noChangeArrowheads="1"/>
                    </pic:cNvPicPr>
                  </pic:nvPicPr>
                  <pic:blipFill>
                    <a:blip r:embed="rId38"/>
                    <a:srcRect/>
                    <a:stretch>
                      <a:fillRect/>
                    </a:stretch>
                  </pic:blipFill>
                  <pic:spPr bwMode="auto">
                    <a:xfrm>
                      <a:off x="0" y="0"/>
                      <a:ext cx="5191125" cy="4486275"/>
                    </a:xfrm>
                    <a:prstGeom prst="rect">
                      <a:avLst/>
                    </a:prstGeom>
                    <a:noFill/>
                    <a:ln w="9525">
                      <a:noFill/>
                      <a:miter lim="800000"/>
                      <a:headEnd/>
                      <a:tailEnd/>
                    </a:ln>
                  </pic:spPr>
                </pic:pic>
              </a:graphicData>
            </a:graphic>
          </wp:inline>
        </w:drawing>
      </w:r>
    </w:p>
    <w:p w:rsidR="000F20C8" w:rsidRDefault="004222E7">
      <w:pPr>
        <w:pStyle w:val="Caption"/>
        <w:rPr>
          <w:rFonts w:ascii="Verdana" w:hAnsi="Verdana"/>
        </w:rPr>
      </w:pPr>
      <w:r w:rsidRPr="00E363FB">
        <w:rPr>
          <w:rFonts w:ascii="Verdana" w:hAnsi="Verdana"/>
        </w:rPr>
        <w:t xml:space="preserve">Figure </w:t>
      </w:r>
      <w:r w:rsidR="00CC1634" w:rsidRPr="00E363FB">
        <w:rPr>
          <w:rFonts w:ascii="Verdana" w:hAnsi="Verdana"/>
        </w:rPr>
        <w:t>2</w:t>
      </w:r>
      <w:r w:rsidR="00943FCB">
        <w:rPr>
          <w:rFonts w:ascii="Verdana" w:hAnsi="Verdana"/>
        </w:rPr>
        <w:t>3</w:t>
      </w:r>
      <w:r w:rsidRPr="00E363FB">
        <w:rPr>
          <w:rFonts w:ascii="Verdana" w:hAnsi="Verdana"/>
        </w:rPr>
        <w:t>: Sharing notes with Office OneNote 2007</w:t>
      </w:r>
    </w:p>
    <w:p w:rsidR="000F20C8" w:rsidRDefault="000F20C8">
      <w:pPr>
        <w:pStyle w:val="Bodytext"/>
        <w:rPr>
          <w:highlight w:val="yellow"/>
          <w:lang w:bidi="ar-SA"/>
        </w:rPr>
      </w:pPr>
    </w:p>
    <w:p w:rsidR="000F20C8" w:rsidRPr="000B3884" w:rsidRDefault="00CD7F41" w:rsidP="000B3884">
      <w:pPr>
        <w:pStyle w:val="Heading3"/>
        <w:rPr>
          <w:sz w:val="20"/>
        </w:rPr>
      </w:pPr>
      <w:bookmarkStart w:id="131" w:name="_Toc145299403"/>
      <w:r w:rsidRPr="000B3884">
        <w:rPr>
          <w:sz w:val="20"/>
        </w:rPr>
        <w:lastRenderedPageBreak/>
        <w:t>Offline Access and Synchronization</w:t>
      </w:r>
      <w:bookmarkEnd w:id="131"/>
    </w:p>
    <w:p w:rsidR="000F20C8" w:rsidRDefault="00CD7F41">
      <w:pPr>
        <w:pStyle w:val="Bodytext"/>
      </w:pPr>
      <w:r>
        <w:t>Team members can work on the shared notebook on their computers, even when they are offline.</w:t>
      </w:r>
      <w:r w:rsidR="009B3513">
        <w:t xml:space="preserve"> </w:t>
      </w:r>
      <w:r>
        <w:t xml:space="preserve">As soon as they regain network access, </w:t>
      </w:r>
      <w:r w:rsidR="00D85766">
        <w:t xml:space="preserve">Office </w:t>
      </w:r>
      <w:r>
        <w:t xml:space="preserve">OneNote </w:t>
      </w:r>
      <w:r w:rsidR="00D85766">
        <w:t xml:space="preserve">2007 </w:t>
      </w:r>
      <w:r>
        <w:t>reconciles the local copies of the notebook with the master copy saved on the server and merges any changes into each copy of the shared notebook.</w:t>
      </w:r>
      <w:r w:rsidR="009B3513">
        <w:t xml:space="preserve"> </w:t>
      </w:r>
      <w:r>
        <w:t xml:space="preserve">This </w:t>
      </w:r>
      <w:r w:rsidR="00B64D56">
        <w:t xml:space="preserve">helps </w:t>
      </w:r>
      <w:r>
        <w:t>ensure that every member of the team has a current copy of the notebook—regardless of where they are or when the new content was added.</w:t>
      </w:r>
      <w:r w:rsidR="009B3513">
        <w:t xml:space="preserve"> </w:t>
      </w:r>
      <w:r>
        <w:t>Everyone remains on the same page</w:t>
      </w:r>
      <w:r w:rsidR="00C9092C">
        <w:t>.</w:t>
      </w:r>
    </w:p>
    <w:p w:rsidR="00785E5F" w:rsidRPr="000B3884" w:rsidRDefault="00785E5F" w:rsidP="000B3884">
      <w:pPr>
        <w:pStyle w:val="Heading3"/>
        <w:rPr>
          <w:sz w:val="20"/>
        </w:rPr>
      </w:pPr>
      <w:bookmarkStart w:id="132" w:name="_Toc145299404"/>
      <w:r w:rsidRPr="000B3884">
        <w:rPr>
          <w:sz w:val="20"/>
        </w:rPr>
        <w:t>Where to Put Shared Notebooks</w:t>
      </w:r>
      <w:bookmarkEnd w:id="132"/>
      <w:r w:rsidRPr="000B3884">
        <w:rPr>
          <w:sz w:val="20"/>
        </w:rPr>
        <w:t xml:space="preserve"> </w:t>
      </w:r>
    </w:p>
    <w:p w:rsidR="000F20C8" w:rsidRDefault="00CD7F41">
      <w:pPr>
        <w:pStyle w:val="Bodytext"/>
      </w:pPr>
      <w:r w:rsidRPr="00082B5B">
        <w:t xml:space="preserve">A OneNote notebook can be shared simply by storing it in a location from which others can also open it, such as a folder share on your own </w:t>
      </w:r>
      <w:r w:rsidR="00964F8C">
        <w:t>computer</w:t>
      </w:r>
      <w:r w:rsidRPr="00082B5B">
        <w:t xml:space="preserve">, a </w:t>
      </w:r>
      <w:r w:rsidR="00964F8C">
        <w:t>file</w:t>
      </w:r>
      <w:r w:rsidR="00964F8C" w:rsidRPr="00082B5B">
        <w:t xml:space="preserve"> </w:t>
      </w:r>
      <w:r w:rsidRPr="00082B5B">
        <w:t xml:space="preserve">server, or a SharePoint site (using Windows SharePoint Services 2.0 or later). </w:t>
      </w:r>
      <w:r w:rsidR="001F13AF">
        <w:t xml:space="preserve">Office </w:t>
      </w:r>
      <w:r w:rsidRPr="00082B5B">
        <w:t xml:space="preserve">OneNote </w:t>
      </w:r>
      <w:r w:rsidR="001F13AF">
        <w:t xml:space="preserve">2007 </w:t>
      </w:r>
      <w:r w:rsidRPr="00082B5B">
        <w:t>will guide you through setting up a proper location if you use the Share menu or the shared notebook option in the New Notebook Wizard.</w:t>
      </w:r>
    </w:p>
    <w:p w:rsidR="00785E5F" w:rsidRPr="000B3884" w:rsidRDefault="00785E5F" w:rsidP="000B3884">
      <w:pPr>
        <w:pStyle w:val="Heading3"/>
        <w:rPr>
          <w:sz w:val="20"/>
        </w:rPr>
      </w:pPr>
      <w:bookmarkStart w:id="133" w:name="_Toc145299405"/>
      <w:r w:rsidRPr="000B3884">
        <w:rPr>
          <w:sz w:val="20"/>
        </w:rPr>
        <w:t>Storing Shared Notebooks on SharePoint</w:t>
      </w:r>
      <w:bookmarkEnd w:id="133"/>
    </w:p>
    <w:p w:rsidR="00785E5F" w:rsidRDefault="00785E5F" w:rsidP="00785E5F">
      <w:pPr>
        <w:pStyle w:val="Bodytext"/>
      </w:pPr>
      <w:r>
        <w:t xml:space="preserve">Office </w:t>
      </w:r>
      <w:r w:rsidRPr="00082B5B">
        <w:t xml:space="preserve">OneNote </w:t>
      </w:r>
      <w:r>
        <w:t xml:space="preserve">2007 </w:t>
      </w:r>
      <w:r w:rsidRPr="00082B5B">
        <w:t xml:space="preserve">provides an easy way to bring new types of valuable content into a company’s long-term </w:t>
      </w:r>
      <w:r>
        <w:t>content repository</w:t>
      </w:r>
      <w:r w:rsidRPr="00082B5B">
        <w:t xml:space="preserve">, and </w:t>
      </w:r>
      <w:r w:rsidR="00D85766">
        <w:t xml:space="preserve">Windows </w:t>
      </w:r>
      <w:r>
        <w:t>SharePoint</w:t>
      </w:r>
      <w:r w:rsidRPr="00082B5B">
        <w:t xml:space="preserve"> </w:t>
      </w:r>
      <w:r w:rsidR="00D85766">
        <w:t xml:space="preserve">Services </w:t>
      </w:r>
      <w:r w:rsidRPr="00082B5B">
        <w:t>increases the security and value of OneNote notebooks</w:t>
      </w:r>
      <w:r>
        <w:t>.</w:t>
      </w:r>
      <w:r w:rsidR="00E42215">
        <w:t xml:space="preserve"> </w:t>
      </w:r>
      <w:r>
        <w:t>T</w:t>
      </w:r>
      <w:r w:rsidRPr="00082B5B">
        <w:t xml:space="preserve">he content </w:t>
      </w:r>
      <w:r>
        <w:t>within</w:t>
      </w:r>
      <w:r w:rsidRPr="00082B5B">
        <w:t xml:space="preserve"> OneNote notebooks</w:t>
      </w:r>
      <w:r>
        <w:t xml:space="preserve"> stored on </w:t>
      </w:r>
      <w:r w:rsidR="00D85766">
        <w:t xml:space="preserve">a </w:t>
      </w:r>
      <w:r>
        <w:t xml:space="preserve">SharePoint </w:t>
      </w:r>
      <w:r w:rsidR="00D85766">
        <w:t xml:space="preserve">site </w:t>
      </w:r>
      <w:r>
        <w:t xml:space="preserve">can be exposed to the index, making it available via </w:t>
      </w:r>
      <w:r w:rsidR="00D85766">
        <w:t xml:space="preserve">a </w:t>
      </w:r>
      <w:r>
        <w:t>SharePoint search. This makes new types of content available to the organization, such as indexed images and indexed audio and video recordings.</w:t>
      </w:r>
      <w:r w:rsidR="00E42215">
        <w:t xml:space="preserve"> </w:t>
      </w:r>
    </w:p>
    <w:p w:rsidR="000F20C8" w:rsidRPr="000B3884" w:rsidRDefault="005220BB" w:rsidP="000B3884">
      <w:pPr>
        <w:pStyle w:val="Heading3"/>
        <w:rPr>
          <w:sz w:val="20"/>
        </w:rPr>
      </w:pPr>
      <w:bookmarkStart w:id="134" w:name="_Toc145299406"/>
      <w:r w:rsidRPr="000B3884">
        <w:rPr>
          <w:sz w:val="20"/>
        </w:rPr>
        <w:t>Live Sharing Sessions in Office OneNote 2007</w:t>
      </w:r>
      <w:bookmarkEnd w:id="134"/>
    </w:p>
    <w:p w:rsidR="000F20C8" w:rsidRDefault="00CD7F41">
      <w:pPr>
        <w:pStyle w:val="Bodytext"/>
      </w:pPr>
      <w:r w:rsidRPr="00F81737">
        <w:t xml:space="preserve">Another sharing option in </w:t>
      </w:r>
      <w:r w:rsidR="00B51389">
        <w:t xml:space="preserve">Office </w:t>
      </w:r>
      <w:r w:rsidRPr="00F81737">
        <w:t>OneNote 2007 is a Live Sharing Session.</w:t>
      </w:r>
      <w:r w:rsidR="009B3513">
        <w:t xml:space="preserve"> </w:t>
      </w:r>
      <w:r w:rsidRPr="00F81737">
        <w:t xml:space="preserve">This </w:t>
      </w:r>
      <w:r w:rsidR="00785E5F">
        <w:t>capability</w:t>
      </w:r>
      <w:r w:rsidR="00785E5F" w:rsidRPr="009D0354">
        <w:t xml:space="preserve"> </w:t>
      </w:r>
      <w:r w:rsidRPr="00F81737">
        <w:t xml:space="preserve">enables you to share </w:t>
      </w:r>
      <w:r w:rsidR="001A3CA2">
        <w:t xml:space="preserve">single </w:t>
      </w:r>
      <w:r w:rsidRPr="00F81737">
        <w:t>or multiple pages of notes with other users in real</w:t>
      </w:r>
      <w:r w:rsidR="00D85766">
        <w:t xml:space="preserve"> </w:t>
      </w:r>
      <w:r w:rsidRPr="00F81737">
        <w:t>time.</w:t>
      </w:r>
      <w:r w:rsidR="009B3513">
        <w:t xml:space="preserve"> </w:t>
      </w:r>
      <w:r w:rsidRPr="00F81737">
        <w:t>Live Sharing Sessions u</w:t>
      </w:r>
      <w:r w:rsidR="00B51389">
        <w:t>s</w:t>
      </w:r>
      <w:r w:rsidRPr="00F81737">
        <w:t>e peer-to-peer technology, so no server infrastructure is required.</w:t>
      </w:r>
      <w:r w:rsidR="009B3513">
        <w:t xml:space="preserve"> </w:t>
      </w:r>
      <w:r w:rsidRPr="00F81737">
        <w:t>They are also easy to use and can be set up with just a few clicks of the mouse.</w:t>
      </w:r>
      <w:r w:rsidR="009B3513">
        <w:t xml:space="preserve"> </w:t>
      </w:r>
      <w:r w:rsidRPr="00F81737">
        <w:t>You can create or join a</w:t>
      </w:r>
      <w:r w:rsidR="00F81737" w:rsidRPr="00F81737">
        <w:t xml:space="preserve"> Live Sharing Session</w:t>
      </w:r>
      <w:r w:rsidRPr="00F81737">
        <w:t xml:space="preserve"> </w:t>
      </w:r>
      <w:r w:rsidR="00F57F24">
        <w:t>by using</w:t>
      </w:r>
      <w:r w:rsidRPr="00F81737">
        <w:t xml:space="preserve"> the </w:t>
      </w:r>
      <w:r w:rsidRPr="00D85766">
        <w:t>Live Sharing Session</w:t>
      </w:r>
      <w:r w:rsidRPr="00F81737">
        <w:rPr>
          <w:b/>
        </w:rPr>
        <w:t xml:space="preserve"> </w:t>
      </w:r>
      <w:r w:rsidRPr="00F81737">
        <w:t>option on the</w:t>
      </w:r>
      <w:r w:rsidRPr="00F81737">
        <w:rPr>
          <w:b/>
        </w:rPr>
        <w:t xml:space="preserve"> </w:t>
      </w:r>
      <w:r w:rsidRPr="00D85766">
        <w:t>Share</w:t>
      </w:r>
      <w:r w:rsidRPr="00F81737">
        <w:rPr>
          <w:b/>
        </w:rPr>
        <w:t xml:space="preserve"> </w:t>
      </w:r>
      <w:r w:rsidRPr="00F81737">
        <w:t>menu.</w:t>
      </w:r>
    </w:p>
    <w:p w:rsidR="000F20C8" w:rsidRDefault="00CD7F41">
      <w:pPr>
        <w:pStyle w:val="Bodytext"/>
      </w:pPr>
      <w:r w:rsidRPr="00F81737">
        <w:t>The advantage of Live Sharing Sessions is that no server infrastructure is required and you can share your notes and information with others in real</w:t>
      </w:r>
      <w:r w:rsidR="008954CF">
        <w:t xml:space="preserve"> </w:t>
      </w:r>
      <w:r w:rsidRPr="00F81737">
        <w:t>time.</w:t>
      </w:r>
      <w:r w:rsidR="009B3513">
        <w:t xml:space="preserve"> </w:t>
      </w:r>
      <w:r w:rsidRPr="00F81737">
        <w:t xml:space="preserve">The disadvantage is that </w:t>
      </w:r>
      <w:r w:rsidR="00E7754A">
        <w:t>when</w:t>
      </w:r>
      <w:r w:rsidRPr="00F81737">
        <w:t xml:space="preserve"> you terminat</w:t>
      </w:r>
      <w:r w:rsidRPr="00F81737">
        <w:rPr>
          <w:rStyle w:val="PageNumber"/>
        </w:rPr>
        <w:t>e a Live Sharing Session</w:t>
      </w:r>
      <w:r w:rsidRPr="00F81737">
        <w:t>, you are no longer sharing your notes with others.</w:t>
      </w:r>
      <w:r w:rsidR="009B3513">
        <w:t xml:space="preserve"> </w:t>
      </w:r>
      <w:r w:rsidRPr="00F81737">
        <w:t>Changes you make while outside of a Live Sharing Session do not get updated on other user</w:t>
      </w:r>
      <w:r w:rsidR="00D85766">
        <w:t>s</w:t>
      </w:r>
      <w:r w:rsidRPr="00F81737">
        <w:t>’ computers.</w:t>
      </w:r>
      <w:r w:rsidR="009B3513">
        <w:t xml:space="preserve"> </w:t>
      </w:r>
      <w:r w:rsidRPr="00F81737">
        <w:t xml:space="preserve">In this regard, </w:t>
      </w:r>
      <w:r w:rsidR="00785E5F">
        <w:t>we</w:t>
      </w:r>
      <w:r w:rsidR="00785E5F" w:rsidRPr="00F81737">
        <w:t xml:space="preserve"> </w:t>
      </w:r>
      <w:r w:rsidRPr="00F81737">
        <w:t xml:space="preserve">recommend using </w:t>
      </w:r>
      <w:r w:rsidR="00D85766">
        <w:t>s</w:t>
      </w:r>
      <w:r w:rsidRPr="00F81737">
        <w:t xml:space="preserve">hared </w:t>
      </w:r>
      <w:r w:rsidR="00D85766">
        <w:t>n</w:t>
      </w:r>
      <w:r w:rsidRPr="00F81737">
        <w:t>otebooks instead of Live Sharing Sessions whe</w:t>
      </w:r>
      <w:r w:rsidR="00F81737">
        <w:t>n</w:t>
      </w:r>
      <w:r w:rsidRPr="00F81737">
        <w:t xml:space="preserve"> possible.</w:t>
      </w:r>
    </w:p>
    <w:p w:rsidR="000F20C8" w:rsidRDefault="0045070D">
      <w:pPr>
        <w:pStyle w:val="Heading3"/>
      </w:pPr>
      <w:bookmarkStart w:id="135" w:name="_Toc145299407"/>
      <w:r w:rsidRPr="0045070D">
        <w:lastRenderedPageBreak/>
        <w:t xml:space="preserve">Other Ways to </w:t>
      </w:r>
      <w:r w:rsidR="00D52562">
        <w:t>S</w:t>
      </w:r>
      <w:r w:rsidRPr="0045070D">
        <w:t>hare</w:t>
      </w:r>
      <w:bookmarkEnd w:id="135"/>
    </w:p>
    <w:p w:rsidR="000F20C8" w:rsidRDefault="0045070D">
      <w:pPr>
        <w:pStyle w:val="Heading3"/>
        <w:rPr>
          <w:sz w:val="20"/>
          <w:szCs w:val="20"/>
        </w:rPr>
      </w:pPr>
      <w:bookmarkStart w:id="136" w:name="_Toc122847783"/>
      <w:bookmarkStart w:id="137" w:name="_Toc145299408"/>
      <w:r w:rsidRPr="0045070D">
        <w:rPr>
          <w:sz w:val="20"/>
          <w:szCs w:val="20"/>
        </w:rPr>
        <w:t xml:space="preserve">Sharing Notes </w:t>
      </w:r>
      <w:r w:rsidR="00F57F24">
        <w:rPr>
          <w:sz w:val="20"/>
          <w:szCs w:val="20"/>
        </w:rPr>
        <w:t>By Using</w:t>
      </w:r>
      <w:r w:rsidRPr="0045070D">
        <w:rPr>
          <w:sz w:val="20"/>
          <w:szCs w:val="20"/>
        </w:rPr>
        <w:t xml:space="preserve"> E-Mail</w:t>
      </w:r>
      <w:bookmarkEnd w:id="136"/>
      <w:bookmarkEnd w:id="137"/>
    </w:p>
    <w:p w:rsidR="000F20C8" w:rsidRDefault="0045070D">
      <w:pPr>
        <w:pStyle w:val="Bodytext"/>
      </w:pPr>
      <w:r w:rsidRPr="003F49C1">
        <w:t xml:space="preserve">By </w:t>
      </w:r>
      <w:r w:rsidRPr="00B24588">
        <w:t xml:space="preserve">clicking the </w:t>
      </w:r>
      <w:r w:rsidR="000E15CF">
        <w:t>e</w:t>
      </w:r>
      <w:r w:rsidR="00967244">
        <w:t>-</w:t>
      </w:r>
      <w:r w:rsidR="00A968A3">
        <w:t xml:space="preserve">mail </w:t>
      </w:r>
      <w:r w:rsidRPr="00B24588">
        <w:t xml:space="preserve">icon on the Standard </w:t>
      </w:r>
      <w:r w:rsidRPr="00207415">
        <w:t xml:space="preserve">toolbar (or </w:t>
      </w:r>
      <w:r w:rsidR="00F57F24">
        <w:t>by using</w:t>
      </w:r>
      <w:r w:rsidRPr="00207415">
        <w:t xml:space="preserve"> the </w:t>
      </w:r>
      <w:r w:rsidR="00A968A3" w:rsidRPr="00D85766">
        <w:t>E</w:t>
      </w:r>
      <w:r w:rsidR="00967244" w:rsidRPr="00D85766">
        <w:t>-</w:t>
      </w:r>
      <w:r w:rsidR="0072673A">
        <w:t>M</w:t>
      </w:r>
      <w:r w:rsidR="00A968A3" w:rsidRPr="00D85766">
        <w:t xml:space="preserve">ail </w:t>
      </w:r>
      <w:r w:rsidRPr="00D85766">
        <w:t>Recipient</w:t>
      </w:r>
      <w:r w:rsidRPr="00207415">
        <w:t xml:space="preserve"> option from the </w:t>
      </w:r>
      <w:r w:rsidRPr="00D85766">
        <w:t>Send Page To</w:t>
      </w:r>
      <w:r w:rsidRPr="00207415">
        <w:t xml:space="preserve"> command on the </w:t>
      </w:r>
      <w:r w:rsidRPr="00D85766">
        <w:t>File</w:t>
      </w:r>
      <w:r w:rsidRPr="00207415">
        <w:t xml:space="preserve"> menu),</w:t>
      </w:r>
      <w:r w:rsidRPr="003F49C1">
        <w:t xml:space="preserve"> </w:t>
      </w:r>
      <w:r>
        <w:t xml:space="preserve">Office </w:t>
      </w:r>
      <w:r w:rsidRPr="003F49C1">
        <w:t xml:space="preserve">OneNote 2007 users working with </w:t>
      </w:r>
      <w:r w:rsidR="00CE340C">
        <w:t xml:space="preserve">Office </w:t>
      </w:r>
      <w:r w:rsidRPr="003F49C1">
        <w:t xml:space="preserve">Outlook 2003 or later can share their note pages with others. </w:t>
      </w:r>
      <w:r>
        <w:t xml:space="preserve">Office </w:t>
      </w:r>
      <w:r w:rsidRPr="003F49C1">
        <w:t>OneNote 2007 creates a special file consisting of copies of your selected pages and attaches the file to the message. It also automatically formats the information on the page (including</w:t>
      </w:r>
      <w:r w:rsidR="00466F04">
        <w:t xml:space="preserve"> handwriting and</w:t>
      </w:r>
      <w:r w:rsidRPr="003F49C1">
        <w:t xml:space="preserve"> graphics</w:t>
      </w:r>
      <w:r w:rsidR="00DA36B0">
        <w:rPr>
          <w:rStyle w:val="FootnoteReference"/>
        </w:rPr>
        <w:footnoteReference w:id="4"/>
      </w:r>
      <w:r w:rsidRPr="003F49C1">
        <w:t xml:space="preserve">) as HTML code and puts it in the body of the </w:t>
      </w:r>
      <w:r w:rsidR="000E15CF">
        <w:t>e</w:t>
      </w:r>
      <w:r w:rsidR="00967244">
        <w:t>-</w:t>
      </w:r>
      <w:r w:rsidR="000E15CF">
        <w:t xml:space="preserve">mail </w:t>
      </w:r>
      <w:r w:rsidRPr="003F49C1">
        <w:t>message</w:t>
      </w:r>
      <w:r w:rsidR="00897D6F">
        <w:t>, s</w:t>
      </w:r>
      <w:r w:rsidRPr="003F49C1">
        <w:t>o even recipients who do</w:t>
      </w:r>
      <w:r>
        <w:t xml:space="preserve"> </w:t>
      </w:r>
      <w:r w:rsidRPr="003F49C1">
        <w:t>n</w:t>
      </w:r>
      <w:r>
        <w:t>o</w:t>
      </w:r>
      <w:r w:rsidRPr="003F49C1">
        <w:t xml:space="preserve">t have </w:t>
      </w:r>
      <w:r>
        <w:t xml:space="preserve">Office </w:t>
      </w:r>
      <w:r w:rsidRPr="003F49C1">
        <w:t xml:space="preserve">OneNote 2007 can read the information. </w:t>
      </w:r>
    </w:p>
    <w:p w:rsidR="000F20C8" w:rsidRDefault="0045070D">
      <w:pPr>
        <w:pStyle w:val="Bodytext"/>
      </w:pPr>
      <w:r w:rsidRPr="003F49C1">
        <w:t xml:space="preserve">If a page has linked audio or video files, </w:t>
      </w:r>
      <w:r>
        <w:t xml:space="preserve">Office </w:t>
      </w:r>
      <w:r w:rsidRPr="003F49C1">
        <w:t xml:space="preserve">OneNote 2007 also attaches a copy of </w:t>
      </w:r>
      <w:r w:rsidRPr="00B24588">
        <w:t xml:space="preserve">these to the message if you have elected to do this by clicking Options on the Tools menu. </w:t>
      </w:r>
      <w:r w:rsidR="00EC1F31">
        <w:t>Similarly, any other files embedded in your notes (</w:t>
      </w:r>
      <w:r w:rsidR="00B33383">
        <w:t>for example,</w:t>
      </w:r>
      <w:r w:rsidR="00EC1F31">
        <w:t xml:space="preserve"> Word documents, </w:t>
      </w:r>
      <w:r w:rsidR="00B23625">
        <w:t>E</w:t>
      </w:r>
      <w:r w:rsidR="00EC1F31">
        <w:t xml:space="preserve">xcel spreadsheets, PowerPoint slide decks, </w:t>
      </w:r>
      <w:r w:rsidR="00B33383">
        <w:t>and so on</w:t>
      </w:r>
      <w:r w:rsidR="00EC1F31">
        <w:t xml:space="preserve">) are also attached in the e-mail. </w:t>
      </w:r>
      <w:r w:rsidR="00967244">
        <w:t>E-</w:t>
      </w:r>
      <w:r w:rsidR="00A968A3">
        <w:t xml:space="preserve">mail </w:t>
      </w:r>
      <w:r w:rsidRPr="003F49C1">
        <w:t xml:space="preserve">message recipients who have OneNote can double-click the attachment and add that page to their own notebooks in a special section called </w:t>
      </w:r>
      <w:r w:rsidR="0073429D" w:rsidRPr="00B33383">
        <w:t>Recent Opened Sections</w:t>
      </w:r>
      <w:r w:rsidRPr="003F49C1">
        <w:t xml:space="preserve">. </w:t>
      </w:r>
    </w:p>
    <w:p w:rsidR="000F20C8" w:rsidRDefault="0045070D">
      <w:pPr>
        <w:pStyle w:val="Bodytext"/>
      </w:pPr>
      <w:r w:rsidRPr="003F49C1">
        <w:t>If you us</w:t>
      </w:r>
      <w:r w:rsidR="00B33383">
        <w:t>e</w:t>
      </w:r>
      <w:r w:rsidRPr="003F49C1">
        <w:t xml:space="preserve"> an older version of Outlook or </w:t>
      </w:r>
      <w:r w:rsidR="00B33383">
        <w:t>use</w:t>
      </w:r>
      <w:r w:rsidRPr="003F49C1">
        <w:t xml:space="preserve"> other </w:t>
      </w:r>
      <w:r w:rsidR="000E15CF">
        <w:t>e</w:t>
      </w:r>
      <w:r w:rsidR="00967244">
        <w:t>-</w:t>
      </w:r>
      <w:r w:rsidR="00A968A3">
        <w:t xml:space="preserve">mail </w:t>
      </w:r>
      <w:r w:rsidRPr="003F49C1">
        <w:t xml:space="preserve">programs, you can still send OneNote notes to other </w:t>
      </w:r>
      <w:r w:rsidR="000E15CF">
        <w:t>e</w:t>
      </w:r>
      <w:r w:rsidR="00967244">
        <w:t>-</w:t>
      </w:r>
      <w:r w:rsidR="00A968A3">
        <w:t xml:space="preserve">mail </w:t>
      </w:r>
      <w:r w:rsidRPr="003F49C1">
        <w:t>recipients by manually attaching the file containing the selected pages to the message.</w:t>
      </w:r>
      <w:r w:rsidR="009B3513">
        <w:t xml:space="preserve"> </w:t>
      </w:r>
      <w:r w:rsidRPr="003F49C1">
        <w:t xml:space="preserve">Neither older versions of Outlook nor other </w:t>
      </w:r>
      <w:r w:rsidR="000E15CF">
        <w:t>e</w:t>
      </w:r>
      <w:r w:rsidR="00967244">
        <w:t>-</w:t>
      </w:r>
      <w:r w:rsidR="00A968A3">
        <w:t xml:space="preserve">mail </w:t>
      </w:r>
      <w:r w:rsidRPr="003F49C1">
        <w:t xml:space="preserve">programs convert the notes on the </w:t>
      </w:r>
      <w:r>
        <w:t xml:space="preserve">Office </w:t>
      </w:r>
      <w:r w:rsidRPr="003F49C1">
        <w:t xml:space="preserve">OneNote 2007 page to HTML for inclusion in the body of the message, but you can still copy and paste your notes into your </w:t>
      </w:r>
      <w:r w:rsidR="000E15CF">
        <w:t>e</w:t>
      </w:r>
      <w:r w:rsidR="00967244">
        <w:t>-</w:t>
      </w:r>
      <w:r w:rsidR="00A968A3">
        <w:t xml:space="preserve">mail </w:t>
      </w:r>
      <w:r w:rsidRPr="003F49C1">
        <w:t>program.</w:t>
      </w:r>
    </w:p>
    <w:p w:rsidR="000F20C8" w:rsidRPr="000B3884" w:rsidRDefault="0045070D" w:rsidP="000B3884">
      <w:pPr>
        <w:pStyle w:val="Heading3"/>
        <w:rPr>
          <w:sz w:val="20"/>
        </w:rPr>
      </w:pPr>
      <w:bookmarkStart w:id="138" w:name="_Toc122847784"/>
      <w:bookmarkStart w:id="139" w:name="_Toc145299409"/>
      <w:r w:rsidRPr="000B3884">
        <w:rPr>
          <w:sz w:val="20"/>
        </w:rPr>
        <w:t>Publish Notes to a Web</w:t>
      </w:r>
      <w:r w:rsidR="00BA2DEE" w:rsidRPr="000B3884">
        <w:rPr>
          <w:sz w:val="20"/>
        </w:rPr>
        <w:t xml:space="preserve"> S</w:t>
      </w:r>
      <w:r w:rsidRPr="000B3884">
        <w:rPr>
          <w:sz w:val="20"/>
        </w:rPr>
        <w:t>ite or to a Windows SharePoint Services Web</w:t>
      </w:r>
      <w:r w:rsidR="00BA2DEE" w:rsidRPr="000B3884">
        <w:rPr>
          <w:sz w:val="20"/>
        </w:rPr>
        <w:t xml:space="preserve"> S</w:t>
      </w:r>
      <w:r w:rsidRPr="000B3884">
        <w:rPr>
          <w:sz w:val="20"/>
        </w:rPr>
        <w:t>ite</w:t>
      </w:r>
      <w:bookmarkEnd w:id="138"/>
      <w:bookmarkEnd w:id="139"/>
    </w:p>
    <w:p w:rsidR="000F20C8" w:rsidRDefault="0045070D">
      <w:pPr>
        <w:pStyle w:val="Bodytext"/>
      </w:pPr>
      <w:r w:rsidRPr="003F49C1">
        <w:t>You can easily share information with others in a read-only form by publishing your notes in single-</w:t>
      </w:r>
      <w:r w:rsidRPr="00207415">
        <w:t xml:space="preserve">file Web page form that others can view with a Web browser or open and edit in </w:t>
      </w:r>
      <w:r w:rsidR="00B33383">
        <w:t xml:space="preserve">Office </w:t>
      </w:r>
      <w:r w:rsidRPr="00207415">
        <w:t xml:space="preserve">Word 2007. Using the </w:t>
      </w:r>
      <w:r w:rsidRPr="00B33383">
        <w:t>Publish as PDF or XPS</w:t>
      </w:r>
      <w:r w:rsidR="00C55915">
        <w:t xml:space="preserve"> </w:t>
      </w:r>
      <w:r w:rsidRPr="00207415">
        <w:t xml:space="preserve">option on the </w:t>
      </w:r>
      <w:r w:rsidRPr="00B33383">
        <w:t>File</w:t>
      </w:r>
      <w:r w:rsidRPr="00207415">
        <w:t xml:space="preserve"> menu, you can create a copy of your OneNote page in a variety of formats</w:t>
      </w:r>
      <w:r>
        <w:t xml:space="preserve">, </w:t>
      </w:r>
      <w:r w:rsidRPr="00207415">
        <w:t>including a PDF file, a single file Web page, a separate OneNote section, or a Microsoft Word 2007 file.</w:t>
      </w:r>
      <w:r w:rsidR="00DA36B0">
        <w:rPr>
          <w:rStyle w:val="FootnoteReference"/>
        </w:rPr>
        <w:footnoteReference w:id="5"/>
      </w:r>
      <w:r w:rsidR="009B3513">
        <w:t xml:space="preserve"> </w:t>
      </w:r>
      <w:r w:rsidRPr="00207415">
        <w:t>You can</w:t>
      </w:r>
      <w:r>
        <w:t xml:space="preserve"> </w:t>
      </w:r>
      <w:r w:rsidRPr="003F49C1">
        <w:t xml:space="preserve">post </w:t>
      </w:r>
      <w:r>
        <w:t xml:space="preserve">the published file </w:t>
      </w:r>
      <w:r w:rsidRPr="003F49C1">
        <w:t>on a file share, Web site, or Windows SharePoint Services Web site.</w:t>
      </w:r>
      <w:r w:rsidR="009B3513">
        <w:t xml:space="preserve"> </w:t>
      </w:r>
      <w:r w:rsidRPr="003F49C1">
        <w:t>You can even send the file</w:t>
      </w:r>
      <w:r>
        <w:t>s</w:t>
      </w:r>
      <w:r w:rsidRPr="003F49C1">
        <w:t xml:space="preserve"> to others as an </w:t>
      </w:r>
      <w:r w:rsidR="000E15CF">
        <w:t>e</w:t>
      </w:r>
      <w:r w:rsidR="00967244">
        <w:t>-</w:t>
      </w:r>
      <w:r w:rsidR="00A968A3">
        <w:t xml:space="preserve">mail </w:t>
      </w:r>
      <w:r w:rsidRPr="003F49C1">
        <w:t>attachment</w:t>
      </w:r>
      <w:r w:rsidR="00897D6F">
        <w:t>.</w:t>
      </w:r>
      <w:r w:rsidR="009B3513">
        <w:t xml:space="preserve"> </w:t>
      </w:r>
      <w:r w:rsidR="00D52562">
        <w:t xml:space="preserve">Office </w:t>
      </w:r>
      <w:r w:rsidRPr="003F49C1">
        <w:t>OneNote 2007 converts handwriting and drawings into pictures when it publishes the page in HTML format.</w:t>
      </w:r>
    </w:p>
    <w:p w:rsidR="000F20C8" w:rsidRPr="000B3884" w:rsidRDefault="000A03B4" w:rsidP="000B3884">
      <w:pPr>
        <w:pStyle w:val="Heading3"/>
        <w:rPr>
          <w:sz w:val="20"/>
        </w:rPr>
      </w:pPr>
      <w:bookmarkStart w:id="140" w:name="_Toc145299410"/>
      <w:r w:rsidRPr="000B3884">
        <w:rPr>
          <w:sz w:val="20"/>
        </w:rPr>
        <w:t>Export API</w:t>
      </w:r>
      <w:bookmarkEnd w:id="140"/>
    </w:p>
    <w:p w:rsidR="000F20C8" w:rsidRDefault="000A03B4">
      <w:pPr>
        <w:pStyle w:val="Bodytext"/>
      </w:pPr>
      <w:r w:rsidRPr="003F49C1">
        <w:t xml:space="preserve">A full export application programming interface (API) </w:t>
      </w:r>
      <w:r>
        <w:t>provides</w:t>
      </w:r>
      <w:r w:rsidRPr="003F49C1">
        <w:t xml:space="preserve"> a user-friendly link to business systems.</w:t>
      </w:r>
      <w:r w:rsidR="009B3513">
        <w:t xml:space="preserve"> </w:t>
      </w:r>
      <w:r w:rsidRPr="003F49C1">
        <w:t xml:space="preserve">You can reduce errors and avoid entering the same data in multiple systems by connecting </w:t>
      </w:r>
      <w:r>
        <w:t xml:space="preserve">Office </w:t>
      </w:r>
      <w:r w:rsidRPr="003F49C1">
        <w:t>OneNote 2007 directly to the other sy</w:t>
      </w:r>
      <w:r w:rsidR="00967244">
        <w:t>stems you use.</w:t>
      </w:r>
    </w:p>
    <w:p w:rsidR="000F20C8" w:rsidRDefault="000F20C8">
      <w:pPr>
        <w:pStyle w:val="Bodytext"/>
        <w:rPr>
          <w:u w:val="single"/>
        </w:rPr>
      </w:pPr>
    </w:p>
    <w:p w:rsidR="000F20C8" w:rsidRPr="00617EC2" w:rsidRDefault="00ED7194" w:rsidP="00617EC2">
      <w:pPr>
        <w:pStyle w:val="Heading1"/>
        <w:rPr>
          <w:rFonts w:ascii="Verdana" w:hAnsi="Verdana"/>
        </w:rPr>
      </w:pPr>
      <w:bookmarkStart w:id="141" w:name="_Toc119076371"/>
      <w:bookmarkStart w:id="142" w:name="_Toc145299411"/>
      <w:r w:rsidRPr="00617EC2">
        <w:rPr>
          <w:rFonts w:ascii="Verdana" w:hAnsi="Verdana"/>
        </w:rPr>
        <w:t>Summary</w:t>
      </w:r>
      <w:bookmarkEnd w:id="141"/>
      <w:bookmarkEnd w:id="142"/>
    </w:p>
    <w:p w:rsidR="000F20C8" w:rsidRDefault="00142AC0">
      <w:pPr>
        <w:pStyle w:val="Bodytext"/>
      </w:pPr>
      <w:r w:rsidRPr="0073429D">
        <w:t>In today’s world of work, people need tools to help them work more efficiently to increase their impact and work more effectively with others.</w:t>
      </w:r>
    </w:p>
    <w:p w:rsidR="000F20C8" w:rsidRDefault="00ED7194">
      <w:pPr>
        <w:pStyle w:val="Bodytext"/>
      </w:pPr>
      <w:r w:rsidRPr="0073429D">
        <w:t xml:space="preserve">Office OneNote 2007 is </w:t>
      </w:r>
      <w:r w:rsidR="00F227EB" w:rsidRPr="0073429D">
        <w:rPr>
          <w:rStyle w:val="PageNumber"/>
        </w:rPr>
        <w:t>all</w:t>
      </w:r>
      <w:r w:rsidR="00F227EB" w:rsidRPr="0073429D">
        <w:t xml:space="preserve"> </w:t>
      </w:r>
      <w:r w:rsidRPr="0073429D">
        <w:t>about gathering</w:t>
      </w:r>
      <w:r w:rsidR="00F50671">
        <w:t>, finding, and working with</w:t>
      </w:r>
      <w:r w:rsidR="00765883">
        <w:t xml:space="preserve"> all types of relevant information</w:t>
      </w:r>
      <w:r w:rsidRPr="0073429D">
        <w:t xml:space="preserve"> </w:t>
      </w:r>
      <w:r w:rsidR="00E611BD" w:rsidRPr="0073429D">
        <w:t>with others in your company</w:t>
      </w:r>
      <w:r w:rsidRPr="0073429D">
        <w:t>.</w:t>
      </w:r>
      <w:r w:rsidR="009B3513">
        <w:t xml:space="preserve"> </w:t>
      </w:r>
      <w:r w:rsidRPr="0073429D">
        <w:t>It helps you capture, organize, and share a wide variety of information types—from text and graphics to images and audio.</w:t>
      </w:r>
      <w:r w:rsidR="009B3513">
        <w:t xml:space="preserve"> </w:t>
      </w:r>
      <w:r w:rsidRPr="0073429D">
        <w:t xml:space="preserve">It provides fast and powerful information search and retrieval capabilities, including the ability to scan images and audio files for searchable text, </w:t>
      </w:r>
      <w:r w:rsidR="00D74C6C">
        <w:t>so</w:t>
      </w:r>
      <w:r w:rsidRPr="0073429D">
        <w:rPr>
          <w:lang w:bidi="ar-SA"/>
        </w:rPr>
        <w:t xml:space="preserve"> you </w:t>
      </w:r>
      <w:r w:rsidR="00D74C6C">
        <w:rPr>
          <w:lang w:bidi="ar-SA"/>
        </w:rPr>
        <w:t>can</w:t>
      </w:r>
      <w:r w:rsidRPr="0073429D">
        <w:rPr>
          <w:lang w:bidi="ar-SA"/>
        </w:rPr>
        <w:t xml:space="preserve"> m</w:t>
      </w:r>
      <w:r w:rsidRPr="0073429D">
        <w:t xml:space="preserve">anage </w:t>
      </w:r>
      <w:r w:rsidR="0073429D">
        <w:t>your</w:t>
      </w:r>
      <w:r w:rsidRPr="0073429D">
        <w:t xml:space="preserve"> information more efficiently</w:t>
      </w:r>
      <w:r w:rsidR="00E611BD" w:rsidRPr="0073429D">
        <w:t>.</w:t>
      </w:r>
    </w:p>
    <w:p w:rsidR="000F20C8" w:rsidRDefault="00E611BD">
      <w:pPr>
        <w:pStyle w:val="Bodytext"/>
      </w:pPr>
      <w:r w:rsidRPr="0073429D">
        <w:t>By</w:t>
      </w:r>
      <w:r w:rsidR="00ED7194" w:rsidRPr="0073429D">
        <w:t xml:space="preserve"> consolidating all the information you and your team need to do your job</w:t>
      </w:r>
      <w:r w:rsidR="00290AB1">
        <w:t>,</w:t>
      </w:r>
      <w:r w:rsidR="00ED7194" w:rsidRPr="0073429D">
        <w:t xml:space="preserve"> </w:t>
      </w:r>
      <w:r w:rsidR="007E0139">
        <w:rPr>
          <w:lang w:bidi="ar-SA"/>
        </w:rPr>
        <w:t xml:space="preserve">Office </w:t>
      </w:r>
      <w:r w:rsidRPr="0073429D">
        <w:t xml:space="preserve">OneNote 2007 </w:t>
      </w:r>
      <w:r w:rsidR="009D5E89">
        <w:t>enables</w:t>
      </w:r>
      <w:r w:rsidRPr="0073429D">
        <w:t xml:space="preserve"> you </w:t>
      </w:r>
      <w:r w:rsidR="009D5E89">
        <w:t xml:space="preserve">to </w:t>
      </w:r>
      <w:r w:rsidRPr="0073429D">
        <w:t>work together more easily and efficiently to meet your objectives</w:t>
      </w:r>
      <w:r w:rsidR="0016506B" w:rsidRPr="0073429D">
        <w:t>.</w:t>
      </w:r>
    </w:p>
    <w:p w:rsidR="000F20C8" w:rsidRDefault="003E2273">
      <w:pPr>
        <w:pStyle w:val="Heading1"/>
        <w:rPr>
          <w:rFonts w:ascii="Verdana" w:hAnsi="Verdana"/>
        </w:rPr>
      </w:pPr>
      <w:r>
        <w:rPr>
          <w:rFonts w:ascii="Verdana" w:hAnsi="Verdana"/>
        </w:rPr>
        <w:br w:type="page"/>
      </w:r>
      <w:bookmarkStart w:id="143" w:name="_Toc145299412"/>
      <w:r w:rsidR="008E6610">
        <w:rPr>
          <w:rFonts w:ascii="Verdana" w:hAnsi="Verdana"/>
        </w:rPr>
        <w:lastRenderedPageBreak/>
        <w:t>Resources</w:t>
      </w:r>
      <w:bookmarkEnd w:id="143"/>
    </w:p>
    <w:p w:rsidR="000F20C8" w:rsidRDefault="003D27FC">
      <w:pPr>
        <w:pStyle w:val="Bodytext"/>
      </w:pPr>
      <w:r w:rsidRPr="00361909">
        <w:t xml:space="preserve">For more information </w:t>
      </w:r>
      <w:r w:rsidR="00290AB1">
        <w:t>about</w:t>
      </w:r>
      <w:r w:rsidR="00290AB1" w:rsidRPr="00361909">
        <w:t xml:space="preserve"> </w:t>
      </w:r>
      <w:r w:rsidRPr="00361909">
        <w:t>the features in all other</w:t>
      </w:r>
      <w:r w:rsidR="00290AB1">
        <w:t xml:space="preserve"> </w:t>
      </w:r>
      <w:r w:rsidR="00912ECE">
        <w:t>programs</w:t>
      </w:r>
      <w:r w:rsidRPr="00361909">
        <w:t xml:space="preserve"> included in Microsoft Office Enterprise 2007</w:t>
      </w:r>
      <w:r w:rsidR="00642A60">
        <w:t>,</w:t>
      </w:r>
      <w:r w:rsidRPr="00361909">
        <w:t xml:space="preserve"> </w:t>
      </w:r>
      <w:r w:rsidR="008E6610">
        <w:t xml:space="preserve">and the Microsoft Office system, </w:t>
      </w:r>
      <w:r w:rsidR="00912ECE">
        <w:t>please visit</w:t>
      </w:r>
      <w:r w:rsidR="00951A85">
        <w:t xml:space="preserve"> </w:t>
      </w:r>
      <w:hyperlink r:id="rId39" w:history="1">
        <w:r w:rsidR="006214C6">
          <w:rPr>
            <w:rStyle w:val="Hyperlink"/>
          </w:rPr>
          <w:t>http://www.microsoft.com/office/suites/enterprise</w:t>
        </w:r>
      </w:hyperlink>
      <w:r w:rsidR="00951A85">
        <w:t>.</w:t>
      </w:r>
    </w:p>
    <w:p w:rsidR="000F20C8" w:rsidRDefault="008E6610">
      <w:pPr>
        <w:pStyle w:val="Heading1"/>
        <w:rPr>
          <w:rFonts w:ascii="Verdana" w:hAnsi="Verdana"/>
        </w:rPr>
      </w:pPr>
      <w:bookmarkStart w:id="144" w:name="_Toc124318884"/>
      <w:r>
        <w:rPr>
          <w:rFonts w:ascii="Verdana" w:hAnsi="Verdana"/>
        </w:rPr>
        <w:br w:type="page"/>
      </w:r>
      <w:bookmarkStart w:id="145" w:name="_Toc145299413"/>
      <w:r w:rsidR="004012F3" w:rsidRPr="001D1926">
        <w:rPr>
          <w:rFonts w:ascii="Verdana" w:hAnsi="Verdana"/>
        </w:rPr>
        <w:lastRenderedPageBreak/>
        <w:t>System Requirements</w:t>
      </w:r>
      <w:bookmarkEnd w:id="144"/>
      <w:bookmarkEnd w:id="145"/>
    </w:p>
    <w:p w:rsidR="000F20C8" w:rsidRDefault="004012F3">
      <w:pPr>
        <w:pStyle w:val="SysReq"/>
      </w:pPr>
      <w:r w:rsidRPr="007C751B">
        <w:t xml:space="preserve">For complete system requirements, visit </w:t>
      </w:r>
      <w:hyperlink r:id="rId40" w:history="1">
        <w:r w:rsidR="006214C6">
          <w:rPr>
            <w:rStyle w:val="Hyperlink"/>
          </w:rPr>
          <w:t>http://www.microsoft.com/office/suites/enterprise</w:t>
        </w:r>
      </w:hyperlink>
      <w:r w:rsidRPr="007C751B">
        <w:t>.</w:t>
      </w:r>
    </w:p>
    <w:p w:rsidR="000F20C8" w:rsidRDefault="004012F3">
      <w:pPr>
        <w:rPr>
          <w:rFonts w:ascii="Verdana" w:hAnsi="Verdana" w:cs="Arial"/>
          <w:color w:val="FF0000"/>
          <w:sz w:val="13"/>
          <w:szCs w:val="13"/>
        </w:rPr>
      </w:pPr>
      <w:r w:rsidRPr="00361909" w:rsidDel="004012F3">
        <w:rPr>
          <w:rFonts w:ascii="Verdana" w:hAnsi="Verdana"/>
        </w:rPr>
        <w:t xml:space="preserve"> </w:t>
      </w: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FB1199" w:rsidRDefault="00FB1199">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0F20C8">
      <w:pPr>
        <w:rPr>
          <w:rFonts w:ascii="Verdana" w:hAnsi="Verdana" w:cs="Arial"/>
          <w:color w:val="000000"/>
          <w:sz w:val="13"/>
          <w:szCs w:val="13"/>
        </w:rPr>
      </w:pPr>
    </w:p>
    <w:p w:rsidR="000F20C8" w:rsidRDefault="00CA3A90">
      <w:pPr>
        <w:rPr>
          <w:rFonts w:ascii="Verdana" w:hAnsi="Verdana"/>
          <w:color w:val="000000"/>
          <w:sz w:val="13"/>
          <w:szCs w:val="13"/>
        </w:rPr>
      </w:pPr>
      <w:r w:rsidRPr="00897D6F">
        <w:rPr>
          <w:rFonts w:ascii="Verdana" w:hAnsi="Verdana" w:cs="Arial"/>
          <w:color w:val="000000"/>
          <w:sz w:val="13"/>
          <w:szCs w:val="13"/>
        </w:rPr>
        <w:t xml:space="preserve">This document is developed prior to the product’s release to manufacturing, and as such, we cannot guarantee that all details included herein will be exactly as what is found in the shipping product. The information contained in this document represents the current view of Microsoft Corporation on the issues discussed as of the date of publication. Because Microsoft must respond to changing market conditions, </w:t>
      </w:r>
      <w:r w:rsidR="00D52562">
        <w:rPr>
          <w:rFonts w:ascii="Verdana" w:hAnsi="Verdana" w:cs="Arial"/>
          <w:color w:val="000000"/>
          <w:sz w:val="13"/>
          <w:szCs w:val="13"/>
        </w:rPr>
        <w:t>this document</w:t>
      </w:r>
      <w:r w:rsidRPr="00897D6F">
        <w:rPr>
          <w:rFonts w:ascii="Verdana" w:hAnsi="Verdana" w:cs="Arial"/>
          <w:color w:val="000000"/>
          <w:sz w:val="13"/>
          <w:szCs w:val="13"/>
        </w:rPr>
        <w:t xml:space="preserve"> should not be interpreted to be a commitment on the part of Microsoft, and Microsoft cannot guarantee the accuracy of any information presented after the date of publication. The information represents the product at the time this document was printed and should be used for planning purposes only. Information is subject to change at any time without prior notice.</w:t>
      </w:r>
    </w:p>
    <w:p w:rsidR="000F20C8" w:rsidRDefault="000F20C8">
      <w:pPr>
        <w:rPr>
          <w:rFonts w:ascii="Verdana" w:hAnsi="Verdana"/>
          <w:color w:val="000000"/>
          <w:sz w:val="13"/>
          <w:szCs w:val="13"/>
        </w:rPr>
      </w:pPr>
    </w:p>
    <w:p w:rsidR="000F20C8" w:rsidRDefault="00CA3A90">
      <w:pPr>
        <w:rPr>
          <w:rFonts w:ascii="Verdana" w:hAnsi="Verdana" w:cs="Arial"/>
          <w:color w:val="000000"/>
          <w:sz w:val="13"/>
          <w:szCs w:val="13"/>
        </w:rPr>
      </w:pPr>
      <w:r w:rsidRPr="00897D6F">
        <w:rPr>
          <w:rFonts w:ascii="Verdana" w:hAnsi="Verdana" w:cs="Arial"/>
          <w:color w:val="000000"/>
          <w:sz w:val="13"/>
          <w:szCs w:val="13"/>
        </w:rPr>
        <w:t>This document is for informational purposes only. MICROSOFT MAKES NO WARRANTIES, EXPRESS</w:t>
      </w:r>
      <w:r w:rsidR="00B97410">
        <w:rPr>
          <w:rFonts w:ascii="Verdana" w:hAnsi="Verdana" w:cs="Arial"/>
          <w:color w:val="000000"/>
          <w:sz w:val="13"/>
          <w:szCs w:val="13"/>
        </w:rPr>
        <w:t xml:space="preserve"> OR</w:t>
      </w:r>
      <w:r w:rsidRPr="00897D6F">
        <w:rPr>
          <w:rFonts w:ascii="Verdana" w:hAnsi="Verdana" w:cs="Arial"/>
          <w:color w:val="000000"/>
          <w:sz w:val="13"/>
          <w:szCs w:val="13"/>
        </w:rPr>
        <w:t xml:space="preserve"> IMPLIED,</w:t>
      </w:r>
      <w:r w:rsidR="00D52562">
        <w:rPr>
          <w:rFonts w:ascii="Verdana" w:hAnsi="Verdana" w:cs="Arial"/>
          <w:color w:val="000000"/>
          <w:sz w:val="13"/>
          <w:szCs w:val="13"/>
        </w:rPr>
        <w:t xml:space="preserve"> </w:t>
      </w:r>
      <w:r w:rsidRPr="00897D6F">
        <w:rPr>
          <w:rFonts w:ascii="Verdana" w:hAnsi="Verdana" w:cs="Arial"/>
          <w:color w:val="000000"/>
          <w:sz w:val="13"/>
          <w:szCs w:val="13"/>
        </w:rPr>
        <w:t>IN THIS DOCUMENT.</w:t>
      </w:r>
    </w:p>
    <w:p w:rsidR="00765458" w:rsidRDefault="00765458">
      <w:pPr>
        <w:rPr>
          <w:rFonts w:ascii="Verdana" w:hAnsi="Verdana" w:cs="Arial"/>
          <w:color w:val="000000"/>
          <w:sz w:val="13"/>
          <w:szCs w:val="13"/>
        </w:rPr>
      </w:pPr>
    </w:p>
    <w:p w:rsidR="00765458" w:rsidRPr="00765458" w:rsidRDefault="00765458">
      <w:pPr>
        <w:rPr>
          <w:rFonts w:ascii="Verdana" w:hAnsi="Verdana"/>
          <w:color w:val="000000"/>
          <w:sz w:val="13"/>
          <w:szCs w:val="13"/>
        </w:rPr>
      </w:pPr>
      <w:r w:rsidRPr="00765458">
        <w:rPr>
          <w:rFonts w:ascii="Verdana" w:hAnsi="Verdana"/>
          <w:color w:val="000000"/>
          <w:sz w:val="13"/>
          <w:szCs w:val="13"/>
        </w:rPr>
        <w:t>The example companies, organizations, products, domain names, e-mail addresses, logos, people, places, and events depicted herein are fictitious. No association with any real company, organization, product, domain name, e</w:t>
      </w:r>
      <w:r w:rsidR="004543B1">
        <w:rPr>
          <w:rFonts w:ascii="Verdana" w:hAnsi="Verdana"/>
          <w:color w:val="000000"/>
          <w:sz w:val="13"/>
          <w:szCs w:val="13"/>
        </w:rPr>
        <w:t>-</w:t>
      </w:r>
      <w:r w:rsidRPr="00765458">
        <w:rPr>
          <w:rFonts w:ascii="Verdana" w:hAnsi="Verdana"/>
          <w:color w:val="000000"/>
          <w:sz w:val="13"/>
          <w:szCs w:val="13"/>
        </w:rPr>
        <w:t>mail address, logo, person, place, or event is intended or should be inferred.</w:t>
      </w:r>
    </w:p>
    <w:p w:rsidR="000F20C8" w:rsidRDefault="000F20C8">
      <w:pPr>
        <w:spacing w:line="360" w:lineRule="auto"/>
        <w:rPr>
          <w:rFonts w:ascii="Verdana" w:hAnsi="Verdana" w:cs="Arial"/>
          <w:color w:val="000000"/>
          <w:sz w:val="13"/>
          <w:szCs w:val="13"/>
        </w:rPr>
      </w:pPr>
    </w:p>
    <w:p w:rsidR="000F20C8" w:rsidRDefault="00CA3A90">
      <w:pPr>
        <w:rPr>
          <w:rFonts w:ascii="Verdana" w:hAnsi="Verdana" w:cs="Arial"/>
          <w:color w:val="000000"/>
          <w:sz w:val="20"/>
          <w:szCs w:val="20"/>
        </w:rPr>
      </w:pPr>
      <w:r w:rsidRPr="00897D6F">
        <w:rPr>
          <w:rFonts w:ascii="Verdana" w:hAnsi="Verdana" w:cs="Arial"/>
          <w:color w:val="000000"/>
          <w:sz w:val="13"/>
          <w:szCs w:val="13"/>
        </w:rPr>
        <w:t>© 2006 Microsoft Corporation. All rights reserved.</w:t>
      </w:r>
      <w:r w:rsidR="00D52562">
        <w:rPr>
          <w:rFonts w:ascii="Verdana" w:hAnsi="Verdana" w:cs="Arial"/>
          <w:color w:val="000000"/>
          <w:sz w:val="13"/>
          <w:szCs w:val="13"/>
        </w:rPr>
        <w:t xml:space="preserve"> </w:t>
      </w:r>
      <w:r w:rsidRPr="00897D6F">
        <w:rPr>
          <w:rFonts w:ascii="Verdana" w:hAnsi="Verdana" w:cs="Arial"/>
          <w:color w:val="000000"/>
          <w:sz w:val="13"/>
          <w:szCs w:val="13"/>
        </w:rPr>
        <w:t xml:space="preserve">Microsoft, </w:t>
      </w:r>
      <w:r w:rsidR="00C42099">
        <w:rPr>
          <w:rFonts w:ascii="Verdana" w:hAnsi="Verdana" w:cs="Arial"/>
          <w:color w:val="000000"/>
          <w:sz w:val="13"/>
          <w:szCs w:val="13"/>
        </w:rPr>
        <w:t xml:space="preserve">ActiveSync, </w:t>
      </w:r>
      <w:r w:rsidR="00D52562">
        <w:rPr>
          <w:rFonts w:ascii="Verdana" w:hAnsi="Verdana" w:cs="Arial"/>
          <w:color w:val="000000"/>
          <w:sz w:val="13"/>
          <w:szCs w:val="13"/>
        </w:rPr>
        <w:t xml:space="preserve">Excel, Groove, </w:t>
      </w:r>
      <w:r w:rsidRPr="00897D6F">
        <w:rPr>
          <w:rFonts w:ascii="Verdana" w:hAnsi="Verdana" w:cs="Arial"/>
          <w:color w:val="000000"/>
          <w:sz w:val="13"/>
          <w:szCs w:val="13"/>
        </w:rPr>
        <w:t xml:space="preserve">InfoPath, </w:t>
      </w:r>
      <w:r w:rsidR="00C42099">
        <w:rPr>
          <w:rFonts w:ascii="Verdana" w:hAnsi="Verdana" w:cs="Arial"/>
          <w:color w:val="000000"/>
          <w:sz w:val="13"/>
          <w:szCs w:val="13"/>
        </w:rPr>
        <w:t xml:space="preserve">Internet Explorer, </w:t>
      </w:r>
      <w:r w:rsidRPr="00897D6F">
        <w:rPr>
          <w:rFonts w:ascii="Verdana" w:hAnsi="Verdana" w:cs="Arial"/>
          <w:color w:val="000000"/>
          <w:sz w:val="13"/>
          <w:szCs w:val="13"/>
        </w:rPr>
        <w:t>the Office logo,</w:t>
      </w:r>
      <w:r w:rsidR="00D52562">
        <w:rPr>
          <w:rFonts w:ascii="Verdana" w:hAnsi="Verdana" w:cs="Arial"/>
          <w:color w:val="000000"/>
          <w:sz w:val="13"/>
          <w:szCs w:val="13"/>
        </w:rPr>
        <w:t xml:space="preserve"> OneNote,</w:t>
      </w:r>
      <w:r w:rsidRPr="00897D6F">
        <w:rPr>
          <w:rFonts w:ascii="Verdana" w:hAnsi="Verdana" w:cs="Arial"/>
          <w:color w:val="000000"/>
          <w:sz w:val="13"/>
          <w:szCs w:val="13"/>
        </w:rPr>
        <w:t xml:space="preserve"> Outlook, PowerPoint, SharePoint, Windows, </w:t>
      </w:r>
      <w:r w:rsidR="00C42099">
        <w:rPr>
          <w:rFonts w:ascii="Verdana" w:hAnsi="Verdana" w:cs="Arial"/>
          <w:color w:val="000000"/>
          <w:sz w:val="13"/>
          <w:szCs w:val="13"/>
        </w:rPr>
        <w:t xml:space="preserve">Windows Media, </w:t>
      </w:r>
      <w:r w:rsidRPr="00897D6F">
        <w:rPr>
          <w:rFonts w:ascii="Verdana" w:hAnsi="Verdana" w:cs="Arial"/>
          <w:color w:val="000000"/>
          <w:sz w:val="13"/>
          <w:szCs w:val="13"/>
        </w:rPr>
        <w:t xml:space="preserve">and Windows </w:t>
      </w:r>
      <w:r w:rsidR="00D52562">
        <w:rPr>
          <w:rFonts w:ascii="Verdana" w:hAnsi="Verdana" w:cs="Arial"/>
          <w:color w:val="000000"/>
          <w:sz w:val="13"/>
          <w:szCs w:val="13"/>
        </w:rPr>
        <w:t>Mobile</w:t>
      </w:r>
      <w:r w:rsidRPr="00897D6F">
        <w:rPr>
          <w:rFonts w:ascii="Verdana" w:hAnsi="Verdana" w:cs="Arial"/>
          <w:color w:val="000000"/>
          <w:sz w:val="13"/>
          <w:szCs w:val="13"/>
        </w:rPr>
        <w:t xml:space="preserve"> are either registered trademarks or trademarks of Microsoft Corporation in the </w:t>
      </w:r>
      <w:smartTag w:uri="urn:schemas-microsoft-com:office:smarttags" w:element="country-region">
        <w:smartTag w:uri="urn:schemas-microsoft-com:office:smarttags" w:element="place">
          <w:r w:rsidRPr="00897D6F">
            <w:rPr>
              <w:rFonts w:ascii="Verdana" w:hAnsi="Verdana" w:cs="Arial"/>
              <w:color w:val="000000"/>
              <w:sz w:val="13"/>
              <w:szCs w:val="13"/>
            </w:rPr>
            <w:t>United States</w:t>
          </w:r>
        </w:smartTag>
      </w:smartTag>
      <w:r w:rsidRPr="00897D6F">
        <w:rPr>
          <w:rFonts w:ascii="Verdana" w:hAnsi="Verdana" w:cs="Arial"/>
          <w:color w:val="000000"/>
          <w:sz w:val="13"/>
          <w:szCs w:val="13"/>
        </w:rPr>
        <w:t xml:space="preserve"> and/or other countries. All other trademarks are property of their respective owners.</w:t>
      </w:r>
    </w:p>
    <w:sectPr w:rsidR="000F20C8" w:rsidSect="0051114C">
      <w:pgSz w:w="12240" w:h="15840" w:code="1"/>
      <w:pgMar w:top="2160" w:right="1620" w:bottom="1584" w:left="1440" w:header="288" w:footer="829"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3D04" w:rsidRDefault="00D43D04">
      <w:r>
        <w:separator/>
      </w:r>
    </w:p>
  </w:endnote>
  <w:endnote w:type="continuationSeparator" w:id="1">
    <w:p w:rsidR="00D43D04" w:rsidRDefault="00D43D04">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20000287" w:usb1="00000000" w:usb2="00000000" w:usb3="00000000" w:csb0="0000019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Tunga">
    <w:panose1 w:val="00000400000000000000"/>
    <w:charset w:val="00"/>
    <w:family w:val="auto"/>
    <w:pitch w:val="variable"/>
    <w:sig w:usb0="004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Pr="00590218" w:rsidRDefault="00233A2C" w:rsidP="00363826">
    <w:pPr>
      <w:pStyle w:val="Footer"/>
      <w:tabs>
        <w:tab w:val="right" w:pos="9270"/>
      </w:tabs>
      <w:ind w:right="540"/>
      <w:rPr>
        <w:rFonts w:ascii="Verdana" w:hAnsi="Verdana"/>
        <w:b/>
        <w:color w:val="FF6600"/>
        <w:sz w:val="20"/>
        <w:szCs w:val="20"/>
      </w:rPr>
    </w:pPr>
    <w:hyperlink r:id="rId1" w:history="1">
      <w:r w:rsidR="003B63B4" w:rsidRPr="00D60AC6">
        <w:rPr>
          <w:rStyle w:val="Hyperlink"/>
          <w:rFonts w:ascii="Verdana" w:hAnsi="Verdana" w:cs="Arial"/>
          <w:b/>
          <w:bCs/>
          <w:color w:val="FF6600"/>
          <w:sz w:val="20"/>
          <w:szCs w:val="20"/>
          <w:u w:val="none"/>
        </w:rPr>
        <w:t>www.microsoft.com/office/suites/enterprise</w:t>
      </w:r>
    </w:hyperlink>
    <w:r w:rsidR="003B63B4" w:rsidRPr="00363826">
      <w:rPr>
        <w:rFonts w:ascii="Arial" w:hAnsi="Arial" w:cs="Arial"/>
        <w:color w:val="FF6600"/>
        <w:sz w:val="22"/>
        <w:szCs w:val="22"/>
      </w:rPr>
      <w:tab/>
    </w:r>
    <w:r w:rsidR="003B63B4" w:rsidRPr="00590218">
      <w:rPr>
        <w:rFonts w:ascii="Verdana" w:hAnsi="Verdana" w:cs="Arial"/>
        <w:b/>
        <w:color w:val="FF6600"/>
        <w:sz w:val="20"/>
        <w:szCs w:val="20"/>
      </w:rPr>
      <w:t xml:space="preserve"> </w:t>
    </w:r>
    <w:r w:rsidRPr="00590218">
      <w:rPr>
        <w:rFonts w:ascii="Verdana" w:hAnsi="Verdana"/>
        <w:b/>
        <w:color w:val="FF6600"/>
        <w:sz w:val="20"/>
        <w:szCs w:val="20"/>
      </w:rPr>
      <w:fldChar w:fldCharType="begin"/>
    </w:r>
    <w:r w:rsidR="003B63B4" w:rsidRPr="00590218">
      <w:rPr>
        <w:rFonts w:ascii="Verdana" w:hAnsi="Verdana"/>
        <w:b/>
        <w:color w:val="FF6600"/>
        <w:sz w:val="20"/>
        <w:szCs w:val="20"/>
      </w:rPr>
      <w:instrText xml:space="preserve"> PAGE </w:instrText>
    </w:r>
    <w:r w:rsidRPr="00590218">
      <w:rPr>
        <w:rFonts w:ascii="Verdana" w:hAnsi="Verdana"/>
        <w:b/>
        <w:color w:val="FF6600"/>
        <w:sz w:val="20"/>
        <w:szCs w:val="20"/>
      </w:rPr>
      <w:fldChar w:fldCharType="separate"/>
    </w:r>
    <w:r w:rsidR="00FB4E07">
      <w:rPr>
        <w:rFonts w:ascii="Verdana" w:hAnsi="Verdana"/>
        <w:b/>
        <w:noProof/>
        <w:color w:val="FF6600"/>
        <w:sz w:val="20"/>
        <w:szCs w:val="20"/>
      </w:rPr>
      <w:t>52</w:t>
    </w:r>
    <w:r w:rsidRPr="00590218">
      <w:rPr>
        <w:rFonts w:ascii="Verdana" w:hAnsi="Verdana"/>
        <w:b/>
        <w:color w:val="FF6600"/>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Default="00233A2C" w:rsidP="00D729A4">
    <w:pPr>
      <w:pStyle w:val="Footer"/>
      <w:tabs>
        <w:tab w:val="right" w:pos="9270"/>
      </w:tabs>
      <w:ind w:right="540"/>
    </w:pPr>
    <w:hyperlink r:id="rId1" w:history="1">
      <w:r w:rsidR="003B63B4" w:rsidRPr="00A351E7">
        <w:rPr>
          <w:rStyle w:val="Hyperlink"/>
          <w:rFonts w:ascii="Verdana" w:hAnsi="Verdana" w:cs="Arial"/>
          <w:b/>
          <w:bCs/>
          <w:color w:val="FF6600"/>
          <w:sz w:val="20"/>
          <w:szCs w:val="20"/>
          <w:u w:val="none"/>
          <w:lang w:val="fr-FR"/>
        </w:rPr>
        <w:t>www.microsoft.com/office/suites/enterprise</w:t>
      </w:r>
    </w:hyperlink>
    <w:r w:rsidR="003B63B4">
      <w:rPr>
        <w:rFonts w:ascii="Verdana" w:hAnsi="Verdana" w:cs="Arial"/>
        <w:b/>
        <w:bCs/>
        <w:color w:val="FF6600"/>
        <w:sz w:val="20"/>
        <w:szCs w:val="20"/>
        <w:lang w:val="fr-FR"/>
      </w:rPr>
      <w:tab/>
    </w:r>
    <w:r w:rsidRPr="00C74AB6">
      <w:rPr>
        <w:rFonts w:ascii="Verdana" w:hAnsi="Verdana"/>
        <w:b/>
        <w:color w:val="FF6600"/>
        <w:sz w:val="20"/>
        <w:szCs w:val="20"/>
      </w:rPr>
      <w:fldChar w:fldCharType="begin"/>
    </w:r>
    <w:r w:rsidR="003B63B4" w:rsidRPr="00C74AB6">
      <w:rPr>
        <w:rFonts w:ascii="Verdana" w:hAnsi="Verdana"/>
        <w:b/>
        <w:color w:val="FF6600"/>
        <w:sz w:val="20"/>
        <w:szCs w:val="20"/>
      </w:rPr>
      <w:instrText xml:space="preserve"> PAGE </w:instrText>
    </w:r>
    <w:r w:rsidRPr="00C74AB6">
      <w:rPr>
        <w:rFonts w:ascii="Verdana" w:hAnsi="Verdana"/>
        <w:b/>
        <w:color w:val="FF6600"/>
        <w:sz w:val="20"/>
        <w:szCs w:val="20"/>
      </w:rPr>
      <w:fldChar w:fldCharType="separate"/>
    </w:r>
    <w:r w:rsidR="00FB4E07">
      <w:rPr>
        <w:rFonts w:ascii="Verdana" w:hAnsi="Verdana"/>
        <w:b/>
        <w:noProof/>
        <w:color w:val="FF6600"/>
        <w:sz w:val="20"/>
        <w:szCs w:val="20"/>
      </w:rPr>
      <w:t>i</w:t>
    </w:r>
    <w:r w:rsidRPr="00C74AB6">
      <w:rPr>
        <w:rFonts w:ascii="Verdana" w:hAnsi="Verdana"/>
        <w:b/>
        <w:color w:val="FF6600"/>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3D04" w:rsidRDefault="00D43D04">
      <w:r>
        <w:separator/>
      </w:r>
    </w:p>
  </w:footnote>
  <w:footnote w:type="continuationSeparator" w:id="1">
    <w:p w:rsidR="00D43D04" w:rsidRDefault="00D43D04">
      <w:r>
        <w:continuationSeparator/>
      </w:r>
    </w:p>
  </w:footnote>
  <w:footnote w:id="2">
    <w:p w:rsidR="003B63B4" w:rsidRDefault="003B63B4">
      <w:pPr>
        <w:pStyle w:val="FootnoteText"/>
      </w:pPr>
      <w:r>
        <w:rPr>
          <w:rStyle w:val="FootnoteReference"/>
        </w:rPr>
        <w:footnoteRef/>
      </w:r>
      <w:r>
        <w:t xml:space="preserve"> </w:t>
      </w:r>
      <w:r w:rsidRPr="009911E2">
        <w:rPr>
          <w:rFonts w:ascii="Verdana" w:hAnsi="Verdana"/>
        </w:rPr>
        <w:t>This feature is available in English, French, German, Spanish, Japanese, Korean, Chinese Traditional, and Chinese Simplified.</w:t>
      </w:r>
    </w:p>
  </w:footnote>
  <w:footnote w:id="3">
    <w:p w:rsidR="003B63B4" w:rsidRDefault="003B63B4">
      <w:pPr>
        <w:pStyle w:val="FootnoteText"/>
      </w:pPr>
      <w:r>
        <w:rPr>
          <w:rStyle w:val="FootnoteReference"/>
        </w:rPr>
        <w:footnoteRef/>
      </w:r>
      <w:r>
        <w:t xml:space="preserve"> </w:t>
      </w:r>
      <w:r w:rsidRPr="00DA36B0">
        <w:rPr>
          <w:rFonts w:ascii="Verdana" w:hAnsi="Verdana"/>
        </w:rPr>
        <w:t>Requires Office Outlook 2003 or later.</w:t>
      </w:r>
    </w:p>
  </w:footnote>
  <w:footnote w:id="4">
    <w:p w:rsidR="003B63B4" w:rsidRDefault="003B63B4">
      <w:pPr>
        <w:pStyle w:val="FootnoteText"/>
      </w:pPr>
      <w:r>
        <w:rPr>
          <w:rStyle w:val="FootnoteReference"/>
        </w:rPr>
        <w:footnoteRef/>
      </w:r>
      <w:r>
        <w:t xml:space="preserve"> </w:t>
      </w:r>
      <w:r w:rsidRPr="0085558F">
        <w:rPr>
          <w:rFonts w:ascii="Verdana" w:hAnsi="Verdana"/>
        </w:rPr>
        <w:t>Handwriting and drawings in the notes are converted into picture files in the body of the e-mail message, but they retain their characteristics as handwriting and drawings in the attached .one file.</w:t>
      </w:r>
    </w:p>
  </w:footnote>
  <w:footnote w:id="5">
    <w:p w:rsidR="003B63B4" w:rsidRDefault="003B63B4">
      <w:pPr>
        <w:pStyle w:val="FootnoteText"/>
      </w:pPr>
      <w:r>
        <w:rPr>
          <w:rStyle w:val="FootnoteReference"/>
        </w:rPr>
        <w:footnoteRef/>
      </w:r>
      <w:r>
        <w:t xml:space="preserve"> </w:t>
      </w:r>
      <w:r w:rsidRPr="001149E3">
        <w:rPr>
          <w:rFonts w:ascii="Verdana" w:hAnsi="Verdana"/>
        </w:rPr>
        <w:t xml:space="preserve">You can save as a PDF or XPS file from a 2007 Microsoft Office system program only after you install an add-in. For more information, see </w:t>
      </w:r>
      <w:hyperlink r:id="rId1" w:history="1">
        <w:r w:rsidRPr="001149E3">
          <w:rPr>
            <w:rStyle w:val="Hyperlink"/>
            <w:rFonts w:ascii="Verdana" w:hAnsi="Verdana"/>
          </w:rPr>
          <w:t>Install and use a PDF or XPS add-in</w:t>
        </w:r>
      </w:hyperlink>
      <w:r w:rsidRPr="001149E3">
        <w:rPr>
          <w:rFonts w:ascii="Verdana" w:hAnsi="Verdana"/>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Default="00BB1CFB">
    <w:pPr>
      <w:pStyle w:val="Header"/>
    </w:pPr>
    <w:r>
      <w:rPr>
        <w:noProof/>
      </w:rPr>
      <w:drawing>
        <wp:anchor distT="0" distB="0" distL="114300" distR="114300" simplePos="0" relativeHeight="251657216" behindDoc="1" locked="0" layoutInCell="1" allowOverlap="1">
          <wp:simplePos x="0" y="0"/>
          <wp:positionH relativeFrom="column">
            <wp:posOffset>5372100</wp:posOffset>
          </wp:positionH>
          <wp:positionV relativeFrom="page">
            <wp:posOffset>546100</wp:posOffset>
          </wp:positionV>
          <wp:extent cx="1028700" cy="254000"/>
          <wp:effectExtent l="19050" t="0" r="0" b="0"/>
          <wp:wrapNone/>
          <wp:docPr id="19" name="Picture 19" descr="M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S_logo"/>
                  <pic:cNvPicPr>
                    <a:picLocks noChangeAspect="1" noChangeArrowheads="1"/>
                  </pic:cNvPicPr>
                </pic:nvPicPr>
                <pic:blipFill>
                  <a:blip r:embed="rId1"/>
                  <a:srcRect/>
                  <a:stretch>
                    <a:fillRect/>
                  </a:stretch>
                </pic:blipFill>
                <pic:spPr bwMode="auto">
                  <a:xfrm>
                    <a:off x="0" y="0"/>
                    <a:ext cx="1028700" cy="254000"/>
                  </a:xfrm>
                  <a:prstGeom prst="rect">
                    <a:avLst/>
                  </a:prstGeom>
                  <a:noFill/>
                </pic:spPr>
              </pic:pic>
            </a:graphicData>
          </a:graphic>
        </wp:anchor>
      </w:drawing>
    </w:r>
    <w:r>
      <w:rPr>
        <w:noProof/>
      </w:rPr>
      <w:drawing>
        <wp:anchor distT="0" distB="0" distL="114300" distR="114300" simplePos="0" relativeHeight="251656192" behindDoc="1" locked="0" layoutInCell="1" allowOverlap="1">
          <wp:simplePos x="0" y="0"/>
          <wp:positionH relativeFrom="page">
            <wp:posOffset>0</wp:posOffset>
          </wp:positionH>
          <wp:positionV relativeFrom="page">
            <wp:posOffset>0</wp:posOffset>
          </wp:positionV>
          <wp:extent cx="7820025" cy="1562100"/>
          <wp:effectExtent l="19050" t="0" r="9525" b="0"/>
          <wp:wrapNone/>
          <wp:docPr id="18" name="Picture 18" descr="General_masterN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neral_masterNOlogo"/>
                  <pic:cNvPicPr>
                    <a:picLocks noChangeAspect="1" noChangeArrowheads="1"/>
                  </pic:cNvPicPr>
                </pic:nvPicPr>
                <pic:blipFill>
                  <a:blip r:embed="rId2"/>
                  <a:srcRect/>
                  <a:stretch>
                    <a:fillRect/>
                  </a:stretch>
                </pic:blipFill>
                <pic:spPr bwMode="auto">
                  <a:xfrm>
                    <a:off x="0" y="0"/>
                    <a:ext cx="7820025" cy="1562100"/>
                  </a:xfrm>
                  <a:prstGeom prst="rect">
                    <a:avLst/>
                  </a:prstGeom>
                  <a:no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Default="00BB1CFB">
    <w:pPr>
      <w:pStyle w:val="Header"/>
    </w:pPr>
    <w:r>
      <w:rPr>
        <w:noProof/>
      </w:rPr>
      <w:drawing>
        <wp:anchor distT="0" distB="0" distL="114300" distR="114300" simplePos="0" relativeHeight="251654144" behindDoc="0" locked="0" layoutInCell="1" allowOverlap="1">
          <wp:simplePos x="0" y="0"/>
          <wp:positionH relativeFrom="column">
            <wp:posOffset>5448300</wp:posOffset>
          </wp:positionH>
          <wp:positionV relativeFrom="page">
            <wp:posOffset>495300</wp:posOffset>
          </wp:positionV>
          <wp:extent cx="952500" cy="190500"/>
          <wp:effectExtent l="19050" t="0" r="0" b="0"/>
          <wp:wrapNone/>
          <wp:docPr id="14" name="Picture 14" descr="MSlogo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Slogo_white"/>
                  <pic:cNvPicPr>
                    <a:picLocks noChangeAspect="1" noChangeArrowheads="1"/>
                  </pic:cNvPicPr>
                </pic:nvPicPr>
                <pic:blipFill>
                  <a:blip r:embed="rId1"/>
                  <a:srcRect/>
                  <a:stretch>
                    <a:fillRect/>
                  </a:stretch>
                </pic:blipFill>
                <pic:spPr bwMode="auto">
                  <a:xfrm>
                    <a:off x="0" y="0"/>
                    <a:ext cx="952500" cy="190500"/>
                  </a:xfrm>
                  <a:prstGeom prst="rect">
                    <a:avLst/>
                  </a:prstGeom>
                  <a:noFill/>
                </pic:spPr>
              </pic:pic>
            </a:graphicData>
          </a:graphic>
        </wp:anchor>
      </w:drawing>
    </w:r>
    <w:r>
      <w:rPr>
        <w:noProof/>
      </w:rPr>
      <w:drawing>
        <wp:anchor distT="0" distB="0" distL="114300" distR="114300" simplePos="0" relativeHeight="251655168" behindDoc="1" locked="0" layoutInCell="1" allowOverlap="1">
          <wp:simplePos x="0" y="0"/>
          <wp:positionH relativeFrom="page">
            <wp:posOffset>0</wp:posOffset>
          </wp:positionH>
          <wp:positionV relativeFrom="page">
            <wp:posOffset>-19050</wp:posOffset>
          </wp:positionV>
          <wp:extent cx="7772400" cy="10048875"/>
          <wp:effectExtent l="19050" t="0" r="0" b="0"/>
          <wp:wrapNone/>
          <wp:docPr id="13" name="Picture 13" descr="GenDoc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nDoc_Title"/>
                  <pic:cNvPicPr>
                    <a:picLocks noChangeAspect="1" noChangeArrowheads="1"/>
                  </pic:cNvPicPr>
                </pic:nvPicPr>
                <pic:blipFill>
                  <a:blip r:embed="rId2"/>
                  <a:srcRect/>
                  <a:stretch>
                    <a:fillRect/>
                  </a:stretch>
                </pic:blipFill>
                <pic:spPr bwMode="auto">
                  <a:xfrm>
                    <a:off x="0" y="0"/>
                    <a:ext cx="7772400" cy="10048875"/>
                  </a:xfrm>
                  <a:prstGeom prst="rect">
                    <a:avLst/>
                  </a:prstGeom>
                  <a:noFill/>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Default="00BB1CFB">
    <w:pPr>
      <w:pStyle w:val="Header"/>
    </w:pPr>
    <w:r>
      <w:rPr>
        <w:noProof/>
      </w:rPr>
      <w:drawing>
        <wp:anchor distT="0" distB="0" distL="114300" distR="114300" simplePos="0" relativeHeight="251661312" behindDoc="1" locked="0" layoutInCell="1" allowOverlap="1">
          <wp:simplePos x="0" y="0"/>
          <wp:positionH relativeFrom="column">
            <wp:posOffset>5372100</wp:posOffset>
          </wp:positionH>
          <wp:positionV relativeFrom="page">
            <wp:posOffset>546100</wp:posOffset>
          </wp:positionV>
          <wp:extent cx="1028700" cy="254000"/>
          <wp:effectExtent l="19050" t="0" r="0" b="0"/>
          <wp:wrapNone/>
          <wp:docPr id="23" name="Picture 23" descr="M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S_logo"/>
                  <pic:cNvPicPr>
                    <a:picLocks noChangeAspect="1" noChangeArrowheads="1"/>
                  </pic:cNvPicPr>
                </pic:nvPicPr>
                <pic:blipFill>
                  <a:blip r:embed="rId1"/>
                  <a:srcRect/>
                  <a:stretch>
                    <a:fillRect/>
                  </a:stretch>
                </pic:blipFill>
                <pic:spPr bwMode="auto">
                  <a:xfrm>
                    <a:off x="0" y="0"/>
                    <a:ext cx="1028700" cy="254000"/>
                  </a:xfrm>
                  <a:prstGeom prst="rect">
                    <a:avLst/>
                  </a:prstGeom>
                  <a:noFill/>
                </pic:spPr>
              </pic:pic>
            </a:graphicData>
          </a:graphic>
        </wp:anchor>
      </w:drawing>
    </w:r>
    <w:r>
      <w:rPr>
        <w:noProof/>
      </w:rPr>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820025" cy="1562100"/>
          <wp:effectExtent l="19050" t="0" r="9525" b="0"/>
          <wp:wrapNone/>
          <wp:docPr id="22" name="Picture 22" descr="General_masterN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neral_masterNOlogo"/>
                  <pic:cNvPicPr>
                    <a:picLocks noChangeAspect="1" noChangeArrowheads="1"/>
                  </pic:cNvPicPr>
                </pic:nvPicPr>
                <pic:blipFill>
                  <a:blip r:embed="rId2"/>
                  <a:srcRect/>
                  <a:stretch>
                    <a:fillRect/>
                  </a:stretch>
                </pic:blipFill>
                <pic:spPr bwMode="auto">
                  <a:xfrm>
                    <a:off x="0" y="0"/>
                    <a:ext cx="7820025" cy="1562100"/>
                  </a:xfrm>
                  <a:prstGeom prst="rect">
                    <a:avLst/>
                  </a:prstGeom>
                  <a:noFill/>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3B4" w:rsidRDefault="00BB1CFB">
    <w:pPr>
      <w:pStyle w:val="Header"/>
    </w:pPr>
    <w:r>
      <w:rPr>
        <w:noProof/>
      </w:rPr>
      <w:drawing>
        <wp:anchor distT="0" distB="0" distL="114300" distR="114300" simplePos="0" relativeHeight="251659264" behindDoc="1" locked="0" layoutInCell="1" allowOverlap="1">
          <wp:simplePos x="0" y="0"/>
          <wp:positionH relativeFrom="column">
            <wp:posOffset>5434330</wp:posOffset>
          </wp:positionH>
          <wp:positionV relativeFrom="page">
            <wp:posOffset>457200</wp:posOffset>
          </wp:positionV>
          <wp:extent cx="1028700" cy="254000"/>
          <wp:effectExtent l="19050" t="0" r="0" b="0"/>
          <wp:wrapNone/>
          <wp:docPr id="21" name="Picture 21" descr="M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S_logo"/>
                  <pic:cNvPicPr>
                    <a:picLocks noChangeAspect="1" noChangeArrowheads="1"/>
                  </pic:cNvPicPr>
                </pic:nvPicPr>
                <pic:blipFill>
                  <a:blip r:embed="rId1"/>
                  <a:srcRect/>
                  <a:stretch>
                    <a:fillRect/>
                  </a:stretch>
                </pic:blipFill>
                <pic:spPr bwMode="auto">
                  <a:xfrm>
                    <a:off x="0" y="0"/>
                    <a:ext cx="1028700" cy="254000"/>
                  </a:xfrm>
                  <a:prstGeom prst="rect">
                    <a:avLst/>
                  </a:prstGeom>
                  <a:noFill/>
                </pic:spPr>
              </pic:pic>
            </a:graphicData>
          </a:graphic>
        </wp:anchor>
      </w:drawing>
    </w:r>
    <w:r>
      <w:rPr>
        <w:noProof/>
      </w:rPr>
      <w:drawing>
        <wp:anchor distT="0" distB="0" distL="114300" distR="114300" simplePos="0" relativeHeight="251658240" behindDoc="1" locked="0" layoutInCell="1" allowOverlap="1">
          <wp:simplePos x="0" y="0"/>
          <wp:positionH relativeFrom="page">
            <wp:posOffset>-76200</wp:posOffset>
          </wp:positionH>
          <wp:positionV relativeFrom="page">
            <wp:posOffset>0</wp:posOffset>
          </wp:positionV>
          <wp:extent cx="7820025" cy="1562100"/>
          <wp:effectExtent l="19050" t="0" r="9525" b="0"/>
          <wp:wrapNone/>
          <wp:docPr id="20" name="Picture 20" descr="General_masterN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neral_masterNOlogo"/>
                  <pic:cNvPicPr>
                    <a:picLocks noChangeAspect="1" noChangeArrowheads="1"/>
                  </pic:cNvPicPr>
                </pic:nvPicPr>
                <pic:blipFill>
                  <a:blip r:embed="rId2"/>
                  <a:srcRect/>
                  <a:stretch>
                    <a:fillRect/>
                  </a:stretch>
                </pic:blipFill>
                <pic:spPr bwMode="auto">
                  <a:xfrm>
                    <a:off x="0" y="0"/>
                    <a:ext cx="7820025" cy="1562100"/>
                  </a:xfrm>
                  <a:prstGeom prst="rect">
                    <a:avLst/>
                  </a:prstGeom>
                  <a:noFill/>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D543BA"/>
    <w:multiLevelType w:val="hybridMultilevel"/>
    <w:tmpl w:val="8DB4AC44"/>
    <w:lvl w:ilvl="0" w:tplc="B4FEEE90">
      <w:start w:val="1"/>
      <w:numFmt w:val="decimal"/>
      <w:lvlText w:val="%1"/>
      <w:lvlJc w:val="left"/>
      <w:pPr>
        <w:tabs>
          <w:tab w:val="num" w:pos="648"/>
        </w:tabs>
        <w:ind w:left="648" w:hanging="288"/>
      </w:pPr>
      <w:rPr>
        <w:rFonts w:ascii="Verdana" w:hAnsi="Verdana"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21600D67"/>
    <w:multiLevelType w:val="hybridMultilevel"/>
    <w:tmpl w:val="B67E92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4D41750"/>
    <w:multiLevelType w:val="hybridMultilevel"/>
    <w:tmpl w:val="C99260EC"/>
    <w:lvl w:ilvl="0" w:tplc="C1A46914">
      <w:start w:val="1"/>
      <w:numFmt w:val="bullet"/>
      <w:pStyle w:val="TableBulletedDescription"/>
      <w:lvlText w:val="•"/>
      <w:lvlJc w:val="left"/>
      <w:pPr>
        <w:tabs>
          <w:tab w:val="num" w:pos="720"/>
        </w:tabs>
        <w:ind w:left="720" w:hanging="360"/>
      </w:pPr>
      <w:rPr>
        <w:rFonts w:ascii="Arial" w:hAnsi="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78B4492"/>
    <w:multiLevelType w:val="hybridMultilevel"/>
    <w:tmpl w:val="B0CCF4F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2823062D"/>
    <w:multiLevelType w:val="multilevel"/>
    <w:tmpl w:val="4A643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AEC5100"/>
    <w:multiLevelType w:val="multilevel"/>
    <w:tmpl w:val="6F1E7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E390743"/>
    <w:multiLevelType w:val="hybridMultilevel"/>
    <w:tmpl w:val="A8B22A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ECC0158"/>
    <w:multiLevelType w:val="multilevel"/>
    <w:tmpl w:val="64DCA7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4DD064AE"/>
    <w:multiLevelType w:val="multilevel"/>
    <w:tmpl w:val="8AECE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EE72DFE"/>
    <w:multiLevelType w:val="multilevel"/>
    <w:tmpl w:val="32402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51C23FD1"/>
    <w:multiLevelType w:val="multilevel"/>
    <w:tmpl w:val="D7A8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52A07B6C"/>
    <w:multiLevelType w:val="hybridMultilevel"/>
    <w:tmpl w:val="5312710E"/>
    <w:lvl w:ilvl="0" w:tplc="CE0C163C">
      <w:start w:val="1"/>
      <w:numFmt w:val="bullet"/>
      <w:lvlText w:val=""/>
      <w:lvlJc w:val="left"/>
      <w:pPr>
        <w:tabs>
          <w:tab w:val="num" w:pos="720"/>
        </w:tabs>
        <w:ind w:left="720" w:hanging="360"/>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55C949A7"/>
    <w:multiLevelType w:val="hybridMultilevel"/>
    <w:tmpl w:val="A260B2E0"/>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13">
    <w:nsid w:val="5B6C1345"/>
    <w:multiLevelType w:val="hybridMultilevel"/>
    <w:tmpl w:val="73E8F1CE"/>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14">
    <w:nsid w:val="5EA4018C"/>
    <w:multiLevelType w:val="multilevel"/>
    <w:tmpl w:val="15B4D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62174F2A"/>
    <w:multiLevelType w:val="multilevel"/>
    <w:tmpl w:val="8CDC71E0"/>
    <w:lvl w:ilvl="0">
      <w:start w:val="1"/>
      <w:numFmt w:val="decimal"/>
      <w:lvlText w:val="%1"/>
      <w:lvlJc w:val="left"/>
      <w:pPr>
        <w:tabs>
          <w:tab w:val="num" w:pos="648"/>
        </w:tabs>
        <w:ind w:left="648" w:hanging="288"/>
      </w:pPr>
      <w:rPr>
        <w:rFonts w:ascii="Calibri" w:hAnsi="Calibri" w:hint="default"/>
        <w:b/>
        <w:i w:val="0"/>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6E050EDD"/>
    <w:multiLevelType w:val="hybridMultilevel"/>
    <w:tmpl w:val="CCD24B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3FB3B12"/>
    <w:multiLevelType w:val="hybridMultilevel"/>
    <w:tmpl w:val="B68478E0"/>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1"/>
  </w:num>
  <w:num w:numId="3">
    <w:abstractNumId w:val="3"/>
  </w:num>
  <w:num w:numId="4">
    <w:abstractNumId w:val="2"/>
  </w:num>
  <w:num w:numId="5">
    <w:abstractNumId w:val="12"/>
  </w:num>
  <w:num w:numId="6">
    <w:abstractNumId w:val="13"/>
  </w:num>
  <w:num w:numId="7">
    <w:abstractNumId w:val="10"/>
  </w:num>
  <w:num w:numId="8">
    <w:abstractNumId w:val="4"/>
    <w:lvlOverride w:ilvl="0">
      <w:lvl w:ilvl="0">
        <w:numFmt w:val="bullet"/>
        <w:lvlText w:val=""/>
        <w:lvlJc w:val="left"/>
        <w:pPr>
          <w:tabs>
            <w:tab w:val="num" w:pos="720"/>
          </w:tabs>
          <w:ind w:left="720" w:hanging="360"/>
        </w:pPr>
        <w:rPr>
          <w:rFonts w:ascii="Symbol" w:hAnsi="Symbol" w:hint="default"/>
          <w:sz w:val="20"/>
        </w:rPr>
      </w:lvl>
    </w:lvlOverride>
  </w:num>
  <w:num w:numId="9">
    <w:abstractNumId w:val="5"/>
    <w:lvlOverride w:ilvl="0">
      <w:lvl w:ilvl="0">
        <w:numFmt w:val="bullet"/>
        <w:lvlText w:val=""/>
        <w:lvlJc w:val="left"/>
        <w:pPr>
          <w:tabs>
            <w:tab w:val="num" w:pos="720"/>
          </w:tabs>
          <w:ind w:left="720" w:hanging="360"/>
        </w:pPr>
        <w:rPr>
          <w:rFonts w:ascii="Symbol" w:hAnsi="Symbol" w:hint="default"/>
          <w:sz w:val="20"/>
        </w:rPr>
      </w:lvl>
    </w:lvlOverride>
  </w:num>
  <w:num w:numId="10">
    <w:abstractNumId w:val="8"/>
    <w:lvlOverride w:ilvl="0">
      <w:lvl w:ilvl="0">
        <w:numFmt w:val="bullet"/>
        <w:lvlText w:val=""/>
        <w:lvlJc w:val="left"/>
        <w:pPr>
          <w:tabs>
            <w:tab w:val="num" w:pos="720"/>
          </w:tabs>
          <w:ind w:left="720" w:hanging="360"/>
        </w:pPr>
        <w:rPr>
          <w:rFonts w:ascii="Symbol" w:hAnsi="Symbol" w:hint="default"/>
          <w:sz w:val="20"/>
        </w:rPr>
      </w:lvl>
    </w:lvlOverride>
  </w:num>
  <w:num w:numId="11">
    <w:abstractNumId w:val="14"/>
  </w:num>
  <w:num w:numId="12">
    <w:abstractNumId w:val="9"/>
  </w:num>
  <w:num w:numId="13">
    <w:abstractNumId w:val="16"/>
  </w:num>
  <w:num w:numId="14">
    <w:abstractNumId w:val="6"/>
  </w:num>
  <w:num w:numId="15">
    <w:abstractNumId w:val="1"/>
  </w:num>
  <w:num w:numId="16">
    <w:abstractNumId w:val="0"/>
  </w:num>
  <w:num w:numId="17">
    <w:abstractNumId w:val="7"/>
  </w:num>
  <w:num w:numId="1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stylePaneFormatFilter w:val="3F01"/>
  <w:defaultTabStop w:val="720"/>
  <w:noPunctuationKerning/>
  <w:characterSpacingControl w:val="doNotCompress"/>
  <w:hdrShapeDefaults>
    <o:shapedefaults v:ext="edit" spidmax="8194">
      <o:colormru v:ext="edit" colors="#fdf0cf,#fef6e2"/>
      <o:colormenu v:ext="edit" strokecolor="none"/>
    </o:shapedefaults>
  </w:hdrShapeDefaults>
  <w:footnotePr>
    <w:footnote w:id="0"/>
    <w:footnote w:id="1"/>
  </w:footnotePr>
  <w:endnotePr>
    <w:endnote w:id="0"/>
    <w:endnote w:id="1"/>
  </w:endnotePr>
  <w:compat/>
  <w:rsids>
    <w:rsidRoot w:val="007D09DE"/>
    <w:rsid w:val="0000117E"/>
    <w:rsid w:val="00001AFF"/>
    <w:rsid w:val="00006607"/>
    <w:rsid w:val="00011C1E"/>
    <w:rsid w:val="00012490"/>
    <w:rsid w:val="000127CB"/>
    <w:rsid w:val="0001335A"/>
    <w:rsid w:val="00014B2F"/>
    <w:rsid w:val="000157AB"/>
    <w:rsid w:val="0002288C"/>
    <w:rsid w:val="000272D1"/>
    <w:rsid w:val="00027C90"/>
    <w:rsid w:val="00032413"/>
    <w:rsid w:val="0003544B"/>
    <w:rsid w:val="00044BC3"/>
    <w:rsid w:val="00050479"/>
    <w:rsid w:val="0005170A"/>
    <w:rsid w:val="00051BF5"/>
    <w:rsid w:val="0006041B"/>
    <w:rsid w:val="000619C3"/>
    <w:rsid w:val="000644B5"/>
    <w:rsid w:val="00064D09"/>
    <w:rsid w:val="000728D0"/>
    <w:rsid w:val="00073768"/>
    <w:rsid w:val="000740CA"/>
    <w:rsid w:val="0007524D"/>
    <w:rsid w:val="00082B5B"/>
    <w:rsid w:val="00084062"/>
    <w:rsid w:val="00093008"/>
    <w:rsid w:val="000A03B4"/>
    <w:rsid w:val="000A0D42"/>
    <w:rsid w:val="000A32FF"/>
    <w:rsid w:val="000A37DD"/>
    <w:rsid w:val="000A6638"/>
    <w:rsid w:val="000A7A34"/>
    <w:rsid w:val="000A7DDD"/>
    <w:rsid w:val="000B28DA"/>
    <w:rsid w:val="000B3884"/>
    <w:rsid w:val="000B7B0D"/>
    <w:rsid w:val="000C210B"/>
    <w:rsid w:val="000C27C0"/>
    <w:rsid w:val="000D0146"/>
    <w:rsid w:val="000D5604"/>
    <w:rsid w:val="000E15CF"/>
    <w:rsid w:val="000E5888"/>
    <w:rsid w:val="000E5BC3"/>
    <w:rsid w:val="000E7483"/>
    <w:rsid w:val="000E7508"/>
    <w:rsid w:val="000E763B"/>
    <w:rsid w:val="000E7746"/>
    <w:rsid w:val="000F20C8"/>
    <w:rsid w:val="000F321C"/>
    <w:rsid w:val="000F66D5"/>
    <w:rsid w:val="00101512"/>
    <w:rsid w:val="00106DED"/>
    <w:rsid w:val="001146D1"/>
    <w:rsid w:val="001149E3"/>
    <w:rsid w:val="001200CD"/>
    <w:rsid w:val="00120BDE"/>
    <w:rsid w:val="00121209"/>
    <w:rsid w:val="00121391"/>
    <w:rsid w:val="00123C82"/>
    <w:rsid w:val="00125B8E"/>
    <w:rsid w:val="001261EC"/>
    <w:rsid w:val="00126FE9"/>
    <w:rsid w:val="00130B8C"/>
    <w:rsid w:val="00136210"/>
    <w:rsid w:val="00136355"/>
    <w:rsid w:val="00136DC6"/>
    <w:rsid w:val="0014162F"/>
    <w:rsid w:val="00142AC0"/>
    <w:rsid w:val="001434D8"/>
    <w:rsid w:val="00144929"/>
    <w:rsid w:val="00144E5A"/>
    <w:rsid w:val="001478FD"/>
    <w:rsid w:val="00151875"/>
    <w:rsid w:val="00151B73"/>
    <w:rsid w:val="001530AC"/>
    <w:rsid w:val="00154CFC"/>
    <w:rsid w:val="001559A3"/>
    <w:rsid w:val="0015602A"/>
    <w:rsid w:val="001567EC"/>
    <w:rsid w:val="00161507"/>
    <w:rsid w:val="00161848"/>
    <w:rsid w:val="00161BD7"/>
    <w:rsid w:val="001638DA"/>
    <w:rsid w:val="00163A27"/>
    <w:rsid w:val="0016506B"/>
    <w:rsid w:val="001651FE"/>
    <w:rsid w:val="0017095A"/>
    <w:rsid w:val="001741DD"/>
    <w:rsid w:val="00174B73"/>
    <w:rsid w:val="001777B5"/>
    <w:rsid w:val="00177877"/>
    <w:rsid w:val="001824C9"/>
    <w:rsid w:val="00183548"/>
    <w:rsid w:val="00183D94"/>
    <w:rsid w:val="0018431A"/>
    <w:rsid w:val="001A0C61"/>
    <w:rsid w:val="001A344E"/>
    <w:rsid w:val="001A3CA2"/>
    <w:rsid w:val="001A547F"/>
    <w:rsid w:val="001A6FEE"/>
    <w:rsid w:val="001A74B1"/>
    <w:rsid w:val="001A788F"/>
    <w:rsid w:val="001B2B73"/>
    <w:rsid w:val="001B72EF"/>
    <w:rsid w:val="001B7CF1"/>
    <w:rsid w:val="001C6105"/>
    <w:rsid w:val="001C6374"/>
    <w:rsid w:val="001C63A5"/>
    <w:rsid w:val="001C75A3"/>
    <w:rsid w:val="001D2F22"/>
    <w:rsid w:val="001D4AE0"/>
    <w:rsid w:val="001D5E2F"/>
    <w:rsid w:val="001D7EE8"/>
    <w:rsid w:val="001E0AE3"/>
    <w:rsid w:val="001E3E7F"/>
    <w:rsid w:val="001E4CF9"/>
    <w:rsid w:val="001E7061"/>
    <w:rsid w:val="001F13AF"/>
    <w:rsid w:val="001F3323"/>
    <w:rsid w:val="001F4D03"/>
    <w:rsid w:val="00205549"/>
    <w:rsid w:val="00206BDF"/>
    <w:rsid w:val="002212F3"/>
    <w:rsid w:val="0022304D"/>
    <w:rsid w:val="00225370"/>
    <w:rsid w:val="0023204A"/>
    <w:rsid w:val="00232AE1"/>
    <w:rsid w:val="00232E12"/>
    <w:rsid w:val="0023384F"/>
    <w:rsid w:val="00233A2C"/>
    <w:rsid w:val="00234B5A"/>
    <w:rsid w:val="00240995"/>
    <w:rsid w:val="00240D53"/>
    <w:rsid w:val="00244CCE"/>
    <w:rsid w:val="00253845"/>
    <w:rsid w:val="00257B0B"/>
    <w:rsid w:val="0026190C"/>
    <w:rsid w:val="00262529"/>
    <w:rsid w:val="002647C0"/>
    <w:rsid w:val="00266688"/>
    <w:rsid w:val="002672D6"/>
    <w:rsid w:val="0026797E"/>
    <w:rsid w:val="002717B8"/>
    <w:rsid w:val="0027625A"/>
    <w:rsid w:val="00276286"/>
    <w:rsid w:val="002764E7"/>
    <w:rsid w:val="0028382C"/>
    <w:rsid w:val="002838B4"/>
    <w:rsid w:val="00285B9D"/>
    <w:rsid w:val="00286545"/>
    <w:rsid w:val="00286B60"/>
    <w:rsid w:val="002905C3"/>
    <w:rsid w:val="00290AB1"/>
    <w:rsid w:val="0029254A"/>
    <w:rsid w:val="00295EE5"/>
    <w:rsid w:val="002974E5"/>
    <w:rsid w:val="002A421C"/>
    <w:rsid w:val="002A6DC0"/>
    <w:rsid w:val="002B25F7"/>
    <w:rsid w:val="002B4C69"/>
    <w:rsid w:val="002C5B7D"/>
    <w:rsid w:val="002D0B79"/>
    <w:rsid w:val="002D1764"/>
    <w:rsid w:val="002D2B9E"/>
    <w:rsid w:val="002D7C7B"/>
    <w:rsid w:val="002E20E0"/>
    <w:rsid w:val="002E2CAB"/>
    <w:rsid w:val="002F14BE"/>
    <w:rsid w:val="002F2576"/>
    <w:rsid w:val="002F5C0F"/>
    <w:rsid w:val="00303736"/>
    <w:rsid w:val="00316C3F"/>
    <w:rsid w:val="00321221"/>
    <w:rsid w:val="0032152F"/>
    <w:rsid w:val="003237F4"/>
    <w:rsid w:val="00327D3D"/>
    <w:rsid w:val="003327E2"/>
    <w:rsid w:val="0033314C"/>
    <w:rsid w:val="00333879"/>
    <w:rsid w:val="00335237"/>
    <w:rsid w:val="0033587A"/>
    <w:rsid w:val="00337F8B"/>
    <w:rsid w:val="003401C2"/>
    <w:rsid w:val="00340BE6"/>
    <w:rsid w:val="00346D0B"/>
    <w:rsid w:val="0035161C"/>
    <w:rsid w:val="003608D4"/>
    <w:rsid w:val="00361909"/>
    <w:rsid w:val="00363826"/>
    <w:rsid w:val="00365833"/>
    <w:rsid w:val="00367087"/>
    <w:rsid w:val="0036783A"/>
    <w:rsid w:val="00367A13"/>
    <w:rsid w:val="00377DCE"/>
    <w:rsid w:val="00380B03"/>
    <w:rsid w:val="003869E0"/>
    <w:rsid w:val="00387F35"/>
    <w:rsid w:val="00391A47"/>
    <w:rsid w:val="00391DF6"/>
    <w:rsid w:val="003925D8"/>
    <w:rsid w:val="003932B1"/>
    <w:rsid w:val="0039347D"/>
    <w:rsid w:val="003A34C7"/>
    <w:rsid w:val="003A5C3D"/>
    <w:rsid w:val="003B16E6"/>
    <w:rsid w:val="003B4EC9"/>
    <w:rsid w:val="003B63B4"/>
    <w:rsid w:val="003C4927"/>
    <w:rsid w:val="003D02CE"/>
    <w:rsid w:val="003D27FC"/>
    <w:rsid w:val="003D4960"/>
    <w:rsid w:val="003E074C"/>
    <w:rsid w:val="003E2273"/>
    <w:rsid w:val="003E2C5A"/>
    <w:rsid w:val="003E3A8D"/>
    <w:rsid w:val="003E660B"/>
    <w:rsid w:val="003E67F6"/>
    <w:rsid w:val="003E68FB"/>
    <w:rsid w:val="003E7A16"/>
    <w:rsid w:val="003E7B07"/>
    <w:rsid w:val="003F3BD3"/>
    <w:rsid w:val="003F4204"/>
    <w:rsid w:val="003F6A22"/>
    <w:rsid w:val="003F7DAC"/>
    <w:rsid w:val="004012F3"/>
    <w:rsid w:val="00403111"/>
    <w:rsid w:val="00405A7A"/>
    <w:rsid w:val="00405C0B"/>
    <w:rsid w:val="00413A97"/>
    <w:rsid w:val="00414CF6"/>
    <w:rsid w:val="00417AC5"/>
    <w:rsid w:val="004222E7"/>
    <w:rsid w:val="00424F9F"/>
    <w:rsid w:val="00425D82"/>
    <w:rsid w:val="0043289C"/>
    <w:rsid w:val="00432AE2"/>
    <w:rsid w:val="00441F00"/>
    <w:rsid w:val="00443809"/>
    <w:rsid w:val="0045070D"/>
    <w:rsid w:val="00452814"/>
    <w:rsid w:val="004543B1"/>
    <w:rsid w:val="0045473B"/>
    <w:rsid w:val="00455441"/>
    <w:rsid w:val="00455F73"/>
    <w:rsid w:val="00456622"/>
    <w:rsid w:val="00457274"/>
    <w:rsid w:val="0046008B"/>
    <w:rsid w:val="00464789"/>
    <w:rsid w:val="00464C5C"/>
    <w:rsid w:val="00464F9B"/>
    <w:rsid w:val="00466E39"/>
    <w:rsid w:val="00466F04"/>
    <w:rsid w:val="00471D0A"/>
    <w:rsid w:val="00474E36"/>
    <w:rsid w:val="00486FA2"/>
    <w:rsid w:val="00487A02"/>
    <w:rsid w:val="00492766"/>
    <w:rsid w:val="004A1461"/>
    <w:rsid w:val="004A6816"/>
    <w:rsid w:val="004B0698"/>
    <w:rsid w:val="004B0BBB"/>
    <w:rsid w:val="004B1386"/>
    <w:rsid w:val="004B341E"/>
    <w:rsid w:val="004B4E13"/>
    <w:rsid w:val="004C060A"/>
    <w:rsid w:val="004C2ACA"/>
    <w:rsid w:val="004D2178"/>
    <w:rsid w:val="004D6D59"/>
    <w:rsid w:val="004E2DA0"/>
    <w:rsid w:val="004E392C"/>
    <w:rsid w:val="004E3A60"/>
    <w:rsid w:val="004E4CB5"/>
    <w:rsid w:val="004F04CB"/>
    <w:rsid w:val="004F15D6"/>
    <w:rsid w:val="004F1DFD"/>
    <w:rsid w:val="004F5914"/>
    <w:rsid w:val="004F618B"/>
    <w:rsid w:val="00500792"/>
    <w:rsid w:val="00500B44"/>
    <w:rsid w:val="005029DE"/>
    <w:rsid w:val="005050C8"/>
    <w:rsid w:val="005056DD"/>
    <w:rsid w:val="00505824"/>
    <w:rsid w:val="00507927"/>
    <w:rsid w:val="00507FEB"/>
    <w:rsid w:val="005102BD"/>
    <w:rsid w:val="0051114C"/>
    <w:rsid w:val="005116C5"/>
    <w:rsid w:val="0051572A"/>
    <w:rsid w:val="00517F65"/>
    <w:rsid w:val="005200A8"/>
    <w:rsid w:val="005220BB"/>
    <w:rsid w:val="00523A7E"/>
    <w:rsid w:val="0052509B"/>
    <w:rsid w:val="0052689E"/>
    <w:rsid w:val="0053210E"/>
    <w:rsid w:val="00533267"/>
    <w:rsid w:val="00533B07"/>
    <w:rsid w:val="005357FE"/>
    <w:rsid w:val="0053721B"/>
    <w:rsid w:val="00537D0B"/>
    <w:rsid w:val="00537F41"/>
    <w:rsid w:val="00545B34"/>
    <w:rsid w:val="005469A0"/>
    <w:rsid w:val="0055446E"/>
    <w:rsid w:val="00554A0E"/>
    <w:rsid w:val="005551BC"/>
    <w:rsid w:val="005631AE"/>
    <w:rsid w:val="00564BD0"/>
    <w:rsid w:val="005672E6"/>
    <w:rsid w:val="005676DC"/>
    <w:rsid w:val="00567ADB"/>
    <w:rsid w:val="00570C8C"/>
    <w:rsid w:val="00574245"/>
    <w:rsid w:val="0057500E"/>
    <w:rsid w:val="005754AA"/>
    <w:rsid w:val="00580CA9"/>
    <w:rsid w:val="0058303E"/>
    <w:rsid w:val="00590218"/>
    <w:rsid w:val="0059286F"/>
    <w:rsid w:val="00592D6C"/>
    <w:rsid w:val="00595AC6"/>
    <w:rsid w:val="00597BD6"/>
    <w:rsid w:val="005A0E4E"/>
    <w:rsid w:val="005A21A8"/>
    <w:rsid w:val="005A3628"/>
    <w:rsid w:val="005A4A6E"/>
    <w:rsid w:val="005B3847"/>
    <w:rsid w:val="005B5E66"/>
    <w:rsid w:val="005C1255"/>
    <w:rsid w:val="005C2248"/>
    <w:rsid w:val="005C3F6F"/>
    <w:rsid w:val="005C52BA"/>
    <w:rsid w:val="005D40E0"/>
    <w:rsid w:val="005D4903"/>
    <w:rsid w:val="005D5CDF"/>
    <w:rsid w:val="005D6822"/>
    <w:rsid w:val="005D6CAF"/>
    <w:rsid w:val="005E333E"/>
    <w:rsid w:val="005E4084"/>
    <w:rsid w:val="005F351F"/>
    <w:rsid w:val="005F4B11"/>
    <w:rsid w:val="00605712"/>
    <w:rsid w:val="00607E14"/>
    <w:rsid w:val="00610AC3"/>
    <w:rsid w:val="00614A84"/>
    <w:rsid w:val="00617EC2"/>
    <w:rsid w:val="006214C6"/>
    <w:rsid w:val="0062397F"/>
    <w:rsid w:val="00633D8C"/>
    <w:rsid w:val="006350CF"/>
    <w:rsid w:val="006357A8"/>
    <w:rsid w:val="00637F50"/>
    <w:rsid w:val="00642A60"/>
    <w:rsid w:val="006434AD"/>
    <w:rsid w:val="006449BD"/>
    <w:rsid w:val="0064564A"/>
    <w:rsid w:val="00645F09"/>
    <w:rsid w:val="00646009"/>
    <w:rsid w:val="006460FB"/>
    <w:rsid w:val="00652E04"/>
    <w:rsid w:val="006673FB"/>
    <w:rsid w:val="006678F1"/>
    <w:rsid w:val="00670877"/>
    <w:rsid w:val="00670F2C"/>
    <w:rsid w:val="00672C18"/>
    <w:rsid w:val="006744C9"/>
    <w:rsid w:val="006753C1"/>
    <w:rsid w:val="00684331"/>
    <w:rsid w:val="00690961"/>
    <w:rsid w:val="006A2FA4"/>
    <w:rsid w:val="006A6014"/>
    <w:rsid w:val="006B20C1"/>
    <w:rsid w:val="006B4A22"/>
    <w:rsid w:val="006B65ED"/>
    <w:rsid w:val="006B6977"/>
    <w:rsid w:val="006C1418"/>
    <w:rsid w:val="006C2F5B"/>
    <w:rsid w:val="006C312B"/>
    <w:rsid w:val="006C414F"/>
    <w:rsid w:val="006C432E"/>
    <w:rsid w:val="006C61CE"/>
    <w:rsid w:val="006C63B0"/>
    <w:rsid w:val="006D0EB8"/>
    <w:rsid w:val="006D12BC"/>
    <w:rsid w:val="006D4924"/>
    <w:rsid w:val="006D4E0B"/>
    <w:rsid w:val="006D7C24"/>
    <w:rsid w:val="006E5B93"/>
    <w:rsid w:val="006E6A0F"/>
    <w:rsid w:val="006F01C8"/>
    <w:rsid w:val="006F53F6"/>
    <w:rsid w:val="00701E2A"/>
    <w:rsid w:val="00704C80"/>
    <w:rsid w:val="00706195"/>
    <w:rsid w:val="0070728E"/>
    <w:rsid w:val="00710C6A"/>
    <w:rsid w:val="00710F4F"/>
    <w:rsid w:val="00711481"/>
    <w:rsid w:val="0071506C"/>
    <w:rsid w:val="00717872"/>
    <w:rsid w:val="00720CE7"/>
    <w:rsid w:val="007234DC"/>
    <w:rsid w:val="00724D65"/>
    <w:rsid w:val="0072566A"/>
    <w:rsid w:val="0072673A"/>
    <w:rsid w:val="007305F1"/>
    <w:rsid w:val="00731AF0"/>
    <w:rsid w:val="00733D01"/>
    <w:rsid w:val="0073429D"/>
    <w:rsid w:val="007367DF"/>
    <w:rsid w:val="00745EC2"/>
    <w:rsid w:val="00747FAC"/>
    <w:rsid w:val="007500FD"/>
    <w:rsid w:val="00751E7C"/>
    <w:rsid w:val="0075345E"/>
    <w:rsid w:val="00755E21"/>
    <w:rsid w:val="007568C1"/>
    <w:rsid w:val="00765458"/>
    <w:rsid w:val="00765883"/>
    <w:rsid w:val="007663AE"/>
    <w:rsid w:val="00770C54"/>
    <w:rsid w:val="00775F50"/>
    <w:rsid w:val="00783DA2"/>
    <w:rsid w:val="00784394"/>
    <w:rsid w:val="00785E5F"/>
    <w:rsid w:val="007871DF"/>
    <w:rsid w:val="0079094D"/>
    <w:rsid w:val="007946EE"/>
    <w:rsid w:val="007A7067"/>
    <w:rsid w:val="007C08B4"/>
    <w:rsid w:val="007C4197"/>
    <w:rsid w:val="007C4E3A"/>
    <w:rsid w:val="007D09DE"/>
    <w:rsid w:val="007D4A78"/>
    <w:rsid w:val="007E0139"/>
    <w:rsid w:val="007E0BA7"/>
    <w:rsid w:val="007E1BD7"/>
    <w:rsid w:val="007E3DFF"/>
    <w:rsid w:val="007F2A3C"/>
    <w:rsid w:val="007F35B4"/>
    <w:rsid w:val="007F7961"/>
    <w:rsid w:val="008022C6"/>
    <w:rsid w:val="00802351"/>
    <w:rsid w:val="00802427"/>
    <w:rsid w:val="008104D0"/>
    <w:rsid w:val="00810E9E"/>
    <w:rsid w:val="00812756"/>
    <w:rsid w:val="0081336E"/>
    <w:rsid w:val="008200F7"/>
    <w:rsid w:val="00830DD2"/>
    <w:rsid w:val="0083534B"/>
    <w:rsid w:val="008414BD"/>
    <w:rsid w:val="008416C8"/>
    <w:rsid w:val="00842464"/>
    <w:rsid w:val="00842B67"/>
    <w:rsid w:val="00845217"/>
    <w:rsid w:val="00846446"/>
    <w:rsid w:val="00852C52"/>
    <w:rsid w:val="008548F3"/>
    <w:rsid w:val="0085558F"/>
    <w:rsid w:val="00861D5C"/>
    <w:rsid w:val="008677C6"/>
    <w:rsid w:val="00874EB0"/>
    <w:rsid w:val="00880173"/>
    <w:rsid w:val="00885D0F"/>
    <w:rsid w:val="00886302"/>
    <w:rsid w:val="008872AF"/>
    <w:rsid w:val="008873DA"/>
    <w:rsid w:val="00890B57"/>
    <w:rsid w:val="00894309"/>
    <w:rsid w:val="008954CF"/>
    <w:rsid w:val="00897D6F"/>
    <w:rsid w:val="008A080C"/>
    <w:rsid w:val="008A0A7E"/>
    <w:rsid w:val="008A1DCB"/>
    <w:rsid w:val="008A2F5F"/>
    <w:rsid w:val="008A4A51"/>
    <w:rsid w:val="008A5441"/>
    <w:rsid w:val="008A55AF"/>
    <w:rsid w:val="008B135B"/>
    <w:rsid w:val="008B2FF8"/>
    <w:rsid w:val="008B33BE"/>
    <w:rsid w:val="008B3C16"/>
    <w:rsid w:val="008B7B5E"/>
    <w:rsid w:val="008C3EF2"/>
    <w:rsid w:val="008C6A0C"/>
    <w:rsid w:val="008D3684"/>
    <w:rsid w:val="008D5F73"/>
    <w:rsid w:val="008D6852"/>
    <w:rsid w:val="008E2D42"/>
    <w:rsid w:val="008E60AC"/>
    <w:rsid w:val="008E6610"/>
    <w:rsid w:val="008E6CE1"/>
    <w:rsid w:val="008F0D63"/>
    <w:rsid w:val="008F212B"/>
    <w:rsid w:val="008F2510"/>
    <w:rsid w:val="008F3666"/>
    <w:rsid w:val="008F7152"/>
    <w:rsid w:val="008F744D"/>
    <w:rsid w:val="008F759B"/>
    <w:rsid w:val="0090174F"/>
    <w:rsid w:val="00902630"/>
    <w:rsid w:val="00903753"/>
    <w:rsid w:val="00904122"/>
    <w:rsid w:val="0091101D"/>
    <w:rsid w:val="00911FE8"/>
    <w:rsid w:val="00912ECE"/>
    <w:rsid w:val="00916C99"/>
    <w:rsid w:val="00917DD8"/>
    <w:rsid w:val="00921A7C"/>
    <w:rsid w:val="00924E87"/>
    <w:rsid w:val="00925664"/>
    <w:rsid w:val="009262AD"/>
    <w:rsid w:val="009266AB"/>
    <w:rsid w:val="00926830"/>
    <w:rsid w:val="009331E8"/>
    <w:rsid w:val="0093571E"/>
    <w:rsid w:val="00937A04"/>
    <w:rsid w:val="009421B8"/>
    <w:rsid w:val="00943E59"/>
    <w:rsid w:val="00943FCB"/>
    <w:rsid w:val="00950863"/>
    <w:rsid w:val="00951556"/>
    <w:rsid w:val="00951A85"/>
    <w:rsid w:val="0095672E"/>
    <w:rsid w:val="00956E8C"/>
    <w:rsid w:val="009631CE"/>
    <w:rsid w:val="00964F8C"/>
    <w:rsid w:val="00967244"/>
    <w:rsid w:val="00967B0B"/>
    <w:rsid w:val="00972C22"/>
    <w:rsid w:val="0097316F"/>
    <w:rsid w:val="009733EF"/>
    <w:rsid w:val="00975A97"/>
    <w:rsid w:val="00976334"/>
    <w:rsid w:val="009827C6"/>
    <w:rsid w:val="00985CAA"/>
    <w:rsid w:val="009911E2"/>
    <w:rsid w:val="00992939"/>
    <w:rsid w:val="00993316"/>
    <w:rsid w:val="0099690D"/>
    <w:rsid w:val="00997536"/>
    <w:rsid w:val="00997C0F"/>
    <w:rsid w:val="00997EF6"/>
    <w:rsid w:val="009A1415"/>
    <w:rsid w:val="009A39C7"/>
    <w:rsid w:val="009A3F95"/>
    <w:rsid w:val="009A65B9"/>
    <w:rsid w:val="009A6E4E"/>
    <w:rsid w:val="009A7512"/>
    <w:rsid w:val="009A7897"/>
    <w:rsid w:val="009B3513"/>
    <w:rsid w:val="009B5A53"/>
    <w:rsid w:val="009B66BC"/>
    <w:rsid w:val="009B6E25"/>
    <w:rsid w:val="009B7A3E"/>
    <w:rsid w:val="009C0CE4"/>
    <w:rsid w:val="009C191D"/>
    <w:rsid w:val="009D0A48"/>
    <w:rsid w:val="009D1916"/>
    <w:rsid w:val="009D5D12"/>
    <w:rsid w:val="009D5E89"/>
    <w:rsid w:val="009D6166"/>
    <w:rsid w:val="009E3284"/>
    <w:rsid w:val="009E4D91"/>
    <w:rsid w:val="009F1216"/>
    <w:rsid w:val="009F25A7"/>
    <w:rsid w:val="009F369A"/>
    <w:rsid w:val="009F47EF"/>
    <w:rsid w:val="009F5EAC"/>
    <w:rsid w:val="009F63A2"/>
    <w:rsid w:val="00A01A0E"/>
    <w:rsid w:val="00A0286A"/>
    <w:rsid w:val="00A05CE9"/>
    <w:rsid w:val="00A17008"/>
    <w:rsid w:val="00A17DA0"/>
    <w:rsid w:val="00A260F2"/>
    <w:rsid w:val="00A2783D"/>
    <w:rsid w:val="00A351E7"/>
    <w:rsid w:val="00A42ACC"/>
    <w:rsid w:val="00A44180"/>
    <w:rsid w:val="00A46001"/>
    <w:rsid w:val="00A46504"/>
    <w:rsid w:val="00A46D03"/>
    <w:rsid w:val="00A522AB"/>
    <w:rsid w:val="00A530C0"/>
    <w:rsid w:val="00A532F2"/>
    <w:rsid w:val="00A550B0"/>
    <w:rsid w:val="00A5706A"/>
    <w:rsid w:val="00A61385"/>
    <w:rsid w:val="00A6169C"/>
    <w:rsid w:val="00A6198D"/>
    <w:rsid w:val="00A61CA3"/>
    <w:rsid w:val="00A6295F"/>
    <w:rsid w:val="00A63218"/>
    <w:rsid w:val="00A6580E"/>
    <w:rsid w:val="00A72188"/>
    <w:rsid w:val="00A72E75"/>
    <w:rsid w:val="00A73013"/>
    <w:rsid w:val="00A757F4"/>
    <w:rsid w:val="00A8264C"/>
    <w:rsid w:val="00A84F8C"/>
    <w:rsid w:val="00A85EC2"/>
    <w:rsid w:val="00A862F5"/>
    <w:rsid w:val="00A912AC"/>
    <w:rsid w:val="00A92F77"/>
    <w:rsid w:val="00A94E8D"/>
    <w:rsid w:val="00A96444"/>
    <w:rsid w:val="00A968A3"/>
    <w:rsid w:val="00AA113F"/>
    <w:rsid w:val="00AA6A7C"/>
    <w:rsid w:val="00AB47F4"/>
    <w:rsid w:val="00AB74A6"/>
    <w:rsid w:val="00AB787D"/>
    <w:rsid w:val="00AC184D"/>
    <w:rsid w:val="00AC6976"/>
    <w:rsid w:val="00AC7AAC"/>
    <w:rsid w:val="00AD0F38"/>
    <w:rsid w:val="00AD1C49"/>
    <w:rsid w:val="00AD5FEA"/>
    <w:rsid w:val="00AE26AA"/>
    <w:rsid w:val="00AE3CB9"/>
    <w:rsid w:val="00AE5BD7"/>
    <w:rsid w:val="00AE6308"/>
    <w:rsid w:val="00AF0506"/>
    <w:rsid w:val="00AF0754"/>
    <w:rsid w:val="00AF76B4"/>
    <w:rsid w:val="00B01D54"/>
    <w:rsid w:val="00B03896"/>
    <w:rsid w:val="00B10C52"/>
    <w:rsid w:val="00B10E69"/>
    <w:rsid w:val="00B120A2"/>
    <w:rsid w:val="00B16768"/>
    <w:rsid w:val="00B16F8A"/>
    <w:rsid w:val="00B21E74"/>
    <w:rsid w:val="00B2234E"/>
    <w:rsid w:val="00B226E0"/>
    <w:rsid w:val="00B23625"/>
    <w:rsid w:val="00B24F12"/>
    <w:rsid w:val="00B306E9"/>
    <w:rsid w:val="00B31313"/>
    <w:rsid w:val="00B319E0"/>
    <w:rsid w:val="00B31F22"/>
    <w:rsid w:val="00B3315B"/>
    <w:rsid w:val="00B33383"/>
    <w:rsid w:val="00B3554F"/>
    <w:rsid w:val="00B4486B"/>
    <w:rsid w:val="00B45712"/>
    <w:rsid w:val="00B46BBA"/>
    <w:rsid w:val="00B51389"/>
    <w:rsid w:val="00B53510"/>
    <w:rsid w:val="00B551A4"/>
    <w:rsid w:val="00B5795B"/>
    <w:rsid w:val="00B57D04"/>
    <w:rsid w:val="00B617C2"/>
    <w:rsid w:val="00B64D56"/>
    <w:rsid w:val="00B661FC"/>
    <w:rsid w:val="00B70977"/>
    <w:rsid w:val="00B70E40"/>
    <w:rsid w:val="00B77AC3"/>
    <w:rsid w:val="00B77AC6"/>
    <w:rsid w:val="00B813B9"/>
    <w:rsid w:val="00B82411"/>
    <w:rsid w:val="00B83A98"/>
    <w:rsid w:val="00B86AE4"/>
    <w:rsid w:val="00B86BD0"/>
    <w:rsid w:val="00B93174"/>
    <w:rsid w:val="00B97410"/>
    <w:rsid w:val="00BA2DEE"/>
    <w:rsid w:val="00BA4614"/>
    <w:rsid w:val="00BA4698"/>
    <w:rsid w:val="00BA58A3"/>
    <w:rsid w:val="00BA6863"/>
    <w:rsid w:val="00BA6E78"/>
    <w:rsid w:val="00BB1C7B"/>
    <w:rsid w:val="00BB1CFB"/>
    <w:rsid w:val="00BC0760"/>
    <w:rsid w:val="00BC2D7A"/>
    <w:rsid w:val="00BD2AB9"/>
    <w:rsid w:val="00BD6DE1"/>
    <w:rsid w:val="00BE0413"/>
    <w:rsid w:val="00BE0A5A"/>
    <w:rsid w:val="00BE1927"/>
    <w:rsid w:val="00BE25F8"/>
    <w:rsid w:val="00BE2842"/>
    <w:rsid w:val="00BE2AAC"/>
    <w:rsid w:val="00BE48DF"/>
    <w:rsid w:val="00BE5037"/>
    <w:rsid w:val="00BF0736"/>
    <w:rsid w:val="00C02BED"/>
    <w:rsid w:val="00C056B6"/>
    <w:rsid w:val="00C21B63"/>
    <w:rsid w:val="00C24FA7"/>
    <w:rsid w:val="00C26097"/>
    <w:rsid w:val="00C26EA3"/>
    <w:rsid w:val="00C355AA"/>
    <w:rsid w:val="00C42099"/>
    <w:rsid w:val="00C47C17"/>
    <w:rsid w:val="00C54100"/>
    <w:rsid w:val="00C5466D"/>
    <w:rsid w:val="00C55915"/>
    <w:rsid w:val="00C62E4A"/>
    <w:rsid w:val="00C63370"/>
    <w:rsid w:val="00C6374B"/>
    <w:rsid w:val="00C65141"/>
    <w:rsid w:val="00C66D19"/>
    <w:rsid w:val="00C70909"/>
    <w:rsid w:val="00C74AB6"/>
    <w:rsid w:val="00C74C27"/>
    <w:rsid w:val="00C81B1F"/>
    <w:rsid w:val="00C83C14"/>
    <w:rsid w:val="00C9020D"/>
    <w:rsid w:val="00C9092C"/>
    <w:rsid w:val="00C91DF7"/>
    <w:rsid w:val="00C92223"/>
    <w:rsid w:val="00C943E8"/>
    <w:rsid w:val="00CA3A90"/>
    <w:rsid w:val="00CA6094"/>
    <w:rsid w:val="00CA73D6"/>
    <w:rsid w:val="00CB2B69"/>
    <w:rsid w:val="00CB3CD5"/>
    <w:rsid w:val="00CB47BC"/>
    <w:rsid w:val="00CB4E61"/>
    <w:rsid w:val="00CB7CBB"/>
    <w:rsid w:val="00CC1634"/>
    <w:rsid w:val="00CC322B"/>
    <w:rsid w:val="00CC707D"/>
    <w:rsid w:val="00CD4B52"/>
    <w:rsid w:val="00CD6DE8"/>
    <w:rsid w:val="00CD7F41"/>
    <w:rsid w:val="00CE1516"/>
    <w:rsid w:val="00CE20D0"/>
    <w:rsid w:val="00CE340C"/>
    <w:rsid w:val="00CE3C5F"/>
    <w:rsid w:val="00CE3F2B"/>
    <w:rsid w:val="00CE465B"/>
    <w:rsid w:val="00CE66B1"/>
    <w:rsid w:val="00CF1BF6"/>
    <w:rsid w:val="00CF3121"/>
    <w:rsid w:val="00CF3CB1"/>
    <w:rsid w:val="00CF3FBB"/>
    <w:rsid w:val="00D021D7"/>
    <w:rsid w:val="00D03D6D"/>
    <w:rsid w:val="00D0443C"/>
    <w:rsid w:val="00D05383"/>
    <w:rsid w:val="00D07D11"/>
    <w:rsid w:val="00D12DFD"/>
    <w:rsid w:val="00D14548"/>
    <w:rsid w:val="00D17303"/>
    <w:rsid w:val="00D24C9E"/>
    <w:rsid w:val="00D24ED3"/>
    <w:rsid w:val="00D43D04"/>
    <w:rsid w:val="00D44C02"/>
    <w:rsid w:val="00D51E95"/>
    <w:rsid w:val="00D52562"/>
    <w:rsid w:val="00D528E3"/>
    <w:rsid w:val="00D55C55"/>
    <w:rsid w:val="00D60AC6"/>
    <w:rsid w:val="00D60F03"/>
    <w:rsid w:val="00D6149B"/>
    <w:rsid w:val="00D70447"/>
    <w:rsid w:val="00D729A4"/>
    <w:rsid w:val="00D74C6C"/>
    <w:rsid w:val="00D76113"/>
    <w:rsid w:val="00D85766"/>
    <w:rsid w:val="00D91CD1"/>
    <w:rsid w:val="00D9250E"/>
    <w:rsid w:val="00D9403C"/>
    <w:rsid w:val="00D95FC0"/>
    <w:rsid w:val="00DA10E3"/>
    <w:rsid w:val="00DA24D6"/>
    <w:rsid w:val="00DA2A18"/>
    <w:rsid w:val="00DA36B0"/>
    <w:rsid w:val="00DA3AFD"/>
    <w:rsid w:val="00DA5418"/>
    <w:rsid w:val="00DB16C2"/>
    <w:rsid w:val="00DB2B40"/>
    <w:rsid w:val="00DB5883"/>
    <w:rsid w:val="00DC3975"/>
    <w:rsid w:val="00DC42B6"/>
    <w:rsid w:val="00DD35AB"/>
    <w:rsid w:val="00DD487E"/>
    <w:rsid w:val="00DD61D5"/>
    <w:rsid w:val="00DE43AC"/>
    <w:rsid w:val="00DE4C78"/>
    <w:rsid w:val="00DF1A80"/>
    <w:rsid w:val="00DF2058"/>
    <w:rsid w:val="00E01F8E"/>
    <w:rsid w:val="00E07785"/>
    <w:rsid w:val="00E07E0D"/>
    <w:rsid w:val="00E1219C"/>
    <w:rsid w:val="00E12C18"/>
    <w:rsid w:val="00E12CE3"/>
    <w:rsid w:val="00E165F6"/>
    <w:rsid w:val="00E20261"/>
    <w:rsid w:val="00E236FF"/>
    <w:rsid w:val="00E301B2"/>
    <w:rsid w:val="00E31504"/>
    <w:rsid w:val="00E344EC"/>
    <w:rsid w:val="00E34CC4"/>
    <w:rsid w:val="00E3585A"/>
    <w:rsid w:val="00E363FB"/>
    <w:rsid w:val="00E36A65"/>
    <w:rsid w:val="00E37FEB"/>
    <w:rsid w:val="00E404AB"/>
    <w:rsid w:val="00E41A1F"/>
    <w:rsid w:val="00E42215"/>
    <w:rsid w:val="00E45A81"/>
    <w:rsid w:val="00E45C20"/>
    <w:rsid w:val="00E45E27"/>
    <w:rsid w:val="00E50C05"/>
    <w:rsid w:val="00E53173"/>
    <w:rsid w:val="00E5369C"/>
    <w:rsid w:val="00E57726"/>
    <w:rsid w:val="00E611BD"/>
    <w:rsid w:val="00E623EA"/>
    <w:rsid w:val="00E700A6"/>
    <w:rsid w:val="00E719F1"/>
    <w:rsid w:val="00E73E3D"/>
    <w:rsid w:val="00E760B9"/>
    <w:rsid w:val="00E7754A"/>
    <w:rsid w:val="00E84502"/>
    <w:rsid w:val="00E9133F"/>
    <w:rsid w:val="00E92391"/>
    <w:rsid w:val="00E9352C"/>
    <w:rsid w:val="00E943B0"/>
    <w:rsid w:val="00E96131"/>
    <w:rsid w:val="00E9639D"/>
    <w:rsid w:val="00EA1B52"/>
    <w:rsid w:val="00EA224B"/>
    <w:rsid w:val="00EA2326"/>
    <w:rsid w:val="00EA36ED"/>
    <w:rsid w:val="00EA63A1"/>
    <w:rsid w:val="00EA6CB5"/>
    <w:rsid w:val="00EB0C89"/>
    <w:rsid w:val="00EB11C3"/>
    <w:rsid w:val="00EB23A4"/>
    <w:rsid w:val="00EB5D85"/>
    <w:rsid w:val="00EB61C3"/>
    <w:rsid w:val="00EC0480"/>
    <w:rsid w:val="00EC149F"/>
    <w:rsid w:val="00EC1F31"/>
    <w:rsid w:val="00EC4D68"/>
    <w:rsid w:val="00EC4F0F"/>
    <w:rsid w:val="00EC6C42"/>
    <w:rsid w:val="00EC6D74"/>
    <w:rsid w:val="00EC6EFA"/>
    <w:rsid w:val="00ED0976"/>
    <w:rsid w:val="00ED7194"/>
    <w:rsid w:val="00EE0CC1"/>
    <w:rsid w:val="00EE45D3"/>
    <w:rsid w:val="00EE68D0"/>
    <w:rsid w:val="00EE75EB"/>
    <w:rsid w:val="00EF59EF"/>
    <w:rsid w:val="00EF7894"/>
    <w:rsid w:val="00F0189E"/>
    <w:rsid w:val="00F03C28"/>
    <w:rsid w:val="00F04762"/>
    <w:rsid w:val="00F07549"/>
    <w:rsid w:val="00F07A1C"/>
    <w:rsid w:val="00F12EA6"/>
    <w:rsid w:val="00F13D6F"/>
    <w:rsid w:val="00F15196"/>
    <w:rsid w:val="00F1778A"/>
    <w:rsid w:val="00F227EB"/>
    <w:rsid w:val="00F22991"/>
    <w:rsid w:val="00F27681"/>
    <w:rsid w:val="00F31283"/>
    <w:rsid w:val="00F332CE"/>
    <w:rsid w:val="00F3457A"/>
    <w:rsid w:val="00F37416"/>
    <w:rsid w:val="00F4007D"/>
    <w:rsid w:val="00F41044"/>
    <w:rsid w:val="00F42F74"/>
    <w:rsid w:val="00F44F1D"/>
    <w:rsid w:val="00F45B7C"/>
    <w:rsid w:val="00F46377"/>
    <w:rsid w:val="00F505A4"/>
    <w:rsid w:val="00F50671"/>
    <w:rsid w:val="00F5167D"/>
    <w:rsid w:val="00F544F6"/>
    <w:rsid w:val="00F54B0B"/>
    <w:rsid w:val="00F562D4"/>
    <w:rsid w:val="00F57F24"/>
    <w:rsid w:val="00F60639"/>
    <w:rsid w:val="00F6512E"/>
    <w:rsid w:val="00F71245"/>
    <w:rsid w:val="00F71AB9"/>
    <w:rsid w:val="00F7728B"/>
    <w:rsid w:val="00F7781D"/>
    <w:rsid w:val="00F81737"/>
    <w:rsid w:val="00F837D0"/>
    <w:rsid w:val="00F8424B"/>
    <w:rsid w:val="00F86CE6"/>
    <w:rsid w:val="00F92278"/>
    <w:rsid w:val="00F947D0"/>
    <w:rsid w:val="00F97F67"/>
    <w:rsid w:val="00FA0F87"/>
    <w:rsid w:val="00FA19FB"/>
    <w:rsid w:val="00FA417D"/>
    <w:rsid w:val="00FA6283"/>
    <w:rsid w:val="00FB1199"/>
    <w:rsid w:val="00FB1BC5"/>
    <w:rsid w:val="00FB239A"/>
    <w:rsid w:val="00FB2601"/>
    <w:rsid w:val="00FB2D58"/>
    <w:rsid w:val="00FB36FD"/>
    <w:rsid w:val="00FB4120"/>
    <w:rsid w:val="00FB4E07"/>
    <w:rsid w:val="00FB5AB2"/>
    <w:rsid w:val="00FD131A"/>
    <w:rsid w:val="00FD2123"/>
    <w:rsid w:val="00FD2C01"/>
    <w:rsid w:val="00FD6697"/>
    <w:rsid w:val="00FE11DA"/>
    <w:rsid w:val="00FE76B4"/>
    <w:rsid w:val="00FF4C1B"/>
    <w:rsid w:val="00FF5E3B"/>
    <w:rsid w:val="00FF77A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martTagType w:namespaceuri="urn:schemas-microsoft-com:office:smarttags" w:name="country-region"/>
  <w:shapeDefaults>
    <o:shapedefaults v:ext="edit" spidmax="8194">
      <o:colormru v:ext="edit" colors="#fdf0cf,#fef6e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562D4"/>
    <w:rPr>
      <w:sz w:val="24"/>
      <w:szCs w:val="24"/>
    </w:rPr>
  </w:style>
  <w:style w:type="paragraph" w:styleId="Heading1">
    <w:name w:val="heading 1"/>
    <w:aliases w:val="H1"/>
    <w:basedOn w:val="Normal"/>
    <w:next w:val="Normal"/>
    <w:qFormat/>
    <w:rsid w:val="001D2F22"/>
    <w:pPr>
      <w:keepNext/>
      <w:spacing w:before="240" w:after="60"/>
      <w:outlineLvl w:val="0"/>
    </w:pPr>
    <w:rPr>
      <w:rFonts w:ascii="Arial" w:hAnsi="Arial" w:cs="Arial"/>
      <w:b/>
      <w:bCs/>
      <w:kern w:val="32"/>
      <w:sz w:val="32"/>
      <w:szCs w:val="32"/>
    </w:rPr>
  </w:style>
  <w:style w:type="paragraph" w:styleId="Heading2">
    <w:name w:val="heading 2"/>
    <w:aliases w:val="H2"/>
    <w:basedOn w:val="Normal"/>
    <w:next w:val="Normal"/>
    <w:qFormat/>
    <w:rsid w:val="00EA224B"/>
    <w:pPr>
      <w:keepNext/>
      <w:spacing w:before="240" w:after="60"/>
      <w:outlineLvl w:val="1"/>
    </w:pPr>
    <w:rPr>
      <w:rFonts w:ascii="Arial" w:hAnsi="Arial" w:cs="Arial"/>
      <w:b/>
      <w:bCs/>
      <w:i/>
      <w:iCs/>
      <w:sz w:val="28"/>
      <w:szCs w:val="28"/>
    </w:rPr>
  </w:style>
  <w:style w:type="paragraph" w:styleId="Heading3">
    <w:name w:val="heading 3"/>
    <w:aliases w:val="H3"/>
    <w:basedOn w:val="Normal"/>
    <w:next w:val="Normal"/>
    <w:qFormat/>
    <w:rsid w:val="001F4D03"/>
    <w:pPr>
      <w:keepNext/>
      <w:spacing w:before="240" w:after="60"/>
      <w:outlineLvl w:val="2"/>
    </w:pPr>
    <w:rPr>
      <w:rFonts w:ascii="Verdana" w:hAnsi="Verdana" w:cs="Arial"/>
      <w:b/>
      <w:bCs/>
      <w:sz w:val="26"/>
      <w:szCs w:val="26"/>
    </w:rPr>
  </w:style>
  <w:style w:type="paragraph" w:styleId="Heading4">
    <w:name w:val="heading 4"/>
    <w:basedOn w:val="Normal"/>
    <w:next w:val="Normal"/>
    <w:link w:val="Heading4Char"/>
    <w:qFormat/>
    <w:rsid w:val="00E9352C"/>
    <w:pPr>
      <w:keepNext/>
      <w:spacing w:before="240" w:after="60"/>
      <w:outlineLvl w:val="3"/>
    </w:pPr>
    <w:rPr>
      <w:rFonts w:ascii="Verdana" w:hAnsi="Verdan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E9352C"/>
    <w:rPr>
      <w:rFonts w:ascii="Verdana" w:hAnsi="Verdana"/>
      <w:b/>
      <w:bCs/>
      <w:sz w:val="28"/>
      <w:szCs w:val="28"/>
      <w:lang w:val="en-US" w:eastAsia="en-US" w:bidi="ar-SA"/>
    </w:rPr>
  </w:style>
  <w:style w:type="paragraph" w:styleId="Header">
    <w:name w:val="header"/>
    <w:basedOn w:val="Normal"/>
    <w:rsid w:val="00C63370"/>
    <w:pPr>
      <w:tabs>
        <w:tab w:val="center" w:pos="4320"/>
        <w:tab w:val="right" w:pos="8640"/>
      </w:tabs>
    </w:pPr>
  </w:style>
  <w:style w:type="paragraph" w:styleId="Footer">
    <w:name w:val="footer"/>
    <w:aliases w:val="f"/>
    <w:basedOn w:val="Normal"/>
    <w:rsid w:val="00C63370"/>
    <w:pPr>
      <w:tabs>
        <w:tab w:val="center" w:pos="4320"/>
        <w:tab w:val="right" w:pos="8640"/>
      </w:tabs>
    </w:pPr>
  </w:style>
  <w:style w:type="table" w:styleId="TableGrid">
    <w:name w:val="Table Grid"/>
    <w:basedOn w:val="TableNormal"/>
    <w:rsid w:val="000B28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B31313"/>
    <w:rPr>
      <w:color w:val="0000FF"/>
      <w:u w:val="single"/>
    </w:rPr>
  </w:style>
  <w:style w:type="paragraph" w:styleId="TOC2">
    <w:name w:val="toc 2"/>
    <w:aliases w:val="toc2"/>
    <w:basedOn w:val="Normal"/>
    <w:next w:val="Heading2"/>
    <w:autoRedefine/>
    <w:uiPriority w:val="39"/>
    <w:qFormat/>
    <w:rsid w:val="00EA224B"/>
    <w:pPr>
      <w:tabs>
        <w:tab w:val="right" w:leader="dot" w:pos="8640"/>
      </w:tabs>
      <w:ind w:left="200"/>
    </w:pPr>
    <w:rPr>
      <w:rFonts w:ascii="Arial" w:hAnsi="Arial"/>
      <w:sz w:val="20"/>
      <w:szCs w:val="20"/>
      <w:lang w:bidi="he-IL"/>
    </w:rPr>
  </w:style>
  <w:style w:type="paragraph" w:styleId="TOC1">
    <w:name w:val="toc 1"/>
    <w:aliases w:val="toc1"/>
    <w:basedOn w:val="Normal"/>
    <w:next w:val="TOC2"/>
    <w:uiPriority w:val="39"/>
    <w:qFormat/>
    <w:rsid w:val="00C54100"/>
    <w:pPr>
      <w:tabs>
        <w:tab w:val="right" w:leader="dot" w:pos="8640"/>
      </w:tabs>
      <w:spacing w:after="120"/>
      <w:ind w:right="-18"/>
    </w:pPr>
    <w:rPr>
      <w:rFonts w:ascii="Verdana" w:hAnsi="Verdana" w:cs="Arial"/>
      <w:b/>
      <w:color w:val="000000"/>
      <w:sz w:val="20"/>
      <w:szCs w:val="20"/>
      <w:lang w:bidi="he-IL"/>
    </w:rPr>
  </w:style>
  <w:style w:type="paragraph" w:styleId="TOC3">
    <w:name w:val="toc 3"/>
    <w:basedOn w:val="TOC4"/>
    <w:next w:val="Normal"/>
    <w:autoRedefine/>
    <w:uiPriority w:val="39"/>
    <w:qFormat/>
    <w:rsid w:val="00EA224B"/>
    <w:pPr>
      <w:tabs>
        <w:tab w:val="right" w:leader="dot" w:pos="8640"/>
      </w:tabs>
      <w:spacing w:after="60"/>
      <w:ind w:left="605"/>
      <w:contextualSpacing/>
    </w:pPr>
    <w:rPr>
      <w:rFonts w:ascii="Arial" w:hAnsi="Arial"/>
      <w:noProof/>
      <w:sz w:val="20"/>
      <w:szCs w:val="20"/>
      <w:lang w:bidi="he-IL"/>
    </w:rPr>
  </w:style>
  <w:style w:type="paragraph" w:styleId="TOC4">
    <w:name w:val="toc 4"/>
    <w:basedOn w:val="Normal"/>
    <w:next w:val="Normal"/>
    <w:autoRedefine/>
    <w:qFormat/>
    <w:rsid w:val="00EA224B"/>
    <w:pPr>
      <w:ind w:left="720"/>
    </w:pPr>
  </w:style>
  <w:style w:type="character" w:styleId="PageNumber">
    <w:name w:val="page number"/>
    <w:basedOn w:val="DefaultParagraphFont"/>
    <w:rsid w:val="00A2783D"/>
  </w:style>
  <w:style w:type="paragraph" w:customStyle="1" w:styleId="Bodytext">
    <w:name w:val="Body text"/>
    <w:basedOn w:val="Normal"/>
    <w:link w:val="BodytextChar"/>
    <w:rsid w:val="008E6CE1"/>
    <w:pPr>
      <w:spacing w:before="120" w:line="280" w:lineRule="exact"/>
    </w:pPr>
    <w:rPr>
      <w:rFonts w:ascii="Verdana" w:hAnsi="Verdana" w:cs="Arial"/>
      <w:color w:val="000000"/>
      <w:kern w:val="20"/>
      <w:sz w:val="20"/>
      <w:szCs w:val="20"/>
      <w:lang w:bidi="he-IL"/>
    </w:rPr>
  </w:style>
  <w:style w:type="character" w:customStyle="1" w:styleId="BodytextChar">
    <w:name w:val="Body text Char"/>
    <w:basedOn w:val="DefaultParagraphFont"/>
    <w:link w:val="Bodytext"/>
    <w:rsid w:val="008E6CE1"/>
    <w:rPr>
      <w:rFonts w:ascii="Verdana" w:hAnsi="Verdana" w:cs="Arial"/>
      <w:color w:val="000000"/>
      <w:kern w:val="20"/>
      <w:lang w:val="en-US" w:eastAsia="en-US" w:bidi="he-IL"/>
    </w:rPr>
  </w:style>
  <w:style w:type="paragraph" w:customStyle="1" w:styleId="Bulletedtext">
    <w:name w:val="Bulleted text"/>
    <w:basedOn w:val="Bodytext"/>
    <w:rsid w:val="001D2F22"/>
    <w:pPr>
      <w:tabs>
        <w:tab w:val="num" w:pos="720"/>
      </w:tabs>
      <w:ind w:left="720" w:hanging="360"/>
    </w:pPr>
    <w:rPr>
      <w:color w:val="auto"/>
    </w:rPr>
  </w:style>
  <w:style w:type="paragraph" w:styleId="BodyText0">
    <w:name w:val="Body Text"/>
    <w:aliases w:val="Body Text Char,Body Text Char1 Char,Body Text Char Char Char,Body Text Char1 Char Char Char,Body Text Char Char Char Char Char,Body Text Char Char1,Body Text Char1 Char Char1,Body Text Char Char Char Char1,Body Text Char2,Body Text Char1"/>
    <w:basedOn w:val="Normal"/>
    <w:link w:val="BodyTextChar3"/>
    <w:rsid w:val="001D2F22"/>
    <w:pPr>
      <w:spacing w:after="120" w:line="360" w:lineRule="auto"/>
    </w:pPr>
    <w:rPr>
      <w:rFonts w:ascii="Arial" w:hAnsi="Arial" w:cs="Arial"/>
      <w:color w:val="000000"/>
      <w:kern w:val="20"/>
      <w:sz w:val="20"/>
      <w:szCs w:val="20"/>
      <w:lang w:bidi="he-IL"/>
    </w:rPr>
  </w:style>
  <w:style w:type="character" w:customStyle="1" w:styleId="BodyTextChar3">
    <w:name w:val="Body Text Char3"/>
    <w:aliases w:val="Body Text Char Char,Body Text Char1 Char Char,Body Text Char Char Char Char,Body Text Char1 Char Char Char Char,Body Text Char Char Char Char Char Char,Body Text Char Char1 Char,Body Text Char1 Char Char1 Char,Body Text Char2 Char"/>
    <w:basedOn w:val="DefaultParagraphFont"/>
    <w:link w:val="BodyText0"/>
    <w:rsid w:val="003E2273"/>
    <w:rPr>
      <w:rFonts w:ascii="Arial" w:hAnsi="Arial" w:cs="Arial"/>
      <w:color w:val="000000"/>
      <w:kern w:val="20"/>
      <w:lang w:val="en-US" w:eastAsia="en-US" w:bidi="he-IL"/>
    </w:rPr>
  </w:style>
  <w:style w:type="paragraph" w:styleId="Caption">
    <w:name w:val="caption"/>
    <w:basedOn w:val="Normal"/>
    <w:next w:val="Bulletedtext"/>
    <w:link w:val="CaptionChar"/>
    <w:qFormat/>
    <w:rsid w:val="008E6CE1"/>
    <w:pPr>
      <w:spacing w:before="120" w:after="240" w:line="360" w:lineRule="auto"/>
      <w:jc w:val="center"/>
    </w:pPr>
    <w:rPr>
      <w:rFonts w:ascii="Arial" w:hAnsi="Arial" w:cs="Arial"/>
      <w:b/>
      <w:color w:val="000000"/>
      <w:kern w:val="20"/>
      <w:sz w:val="16"/>
      <w:szCs w:val="16"/>
      <w:lang w:bidi="he-IL"/>
    </w:rPr>
  </w:style>
  <w:style w:type="character" w:customStyle="1" w:styleId="CaptionChar">
    <w:name w:val="Caption Char"/>
    <w:basedOn w:val="DefaultParagraphFont"/>
    <w:link w:val="Caption"/>
    <w:rsid w:val="003E2273"/>
    <w:rPr>
      <w:rFonts w:ascii="Arial" w:hAnsi="Arial" w:cs="Arial"/>
      <w:b/>
      <w:color w:val="000000"/>
      <w:kern w:val="20"/>
      <w:sz w:val="16"/>
      <w:szCs w:val="16"/>
      <w:lang w:val="en-US" w:eastAsia="en-US" w:bidi="he-IL"/>
    </w:rPr>
  </w:style>
  <w:style w:type="paragraph" w:customStyle="1" w:styleId="ScreenShot">
    <w:name w:val="Screen Shot"/>
    <w:basedOn w:val="Normal"/>
    <w:next w:val="Caption"/>
    <w:rsid w:val="008E6CE1"/>
    <w:pPr>
      <w:keepNext/>
      <w:widowControl w:val="0"/>
      <w:jc w:val="center"/>
    </w:pPr>
    <w:rPr>
      <w:rFonts w:ascii="Arial" w:hAnsi="Arial"/>
      <w:sz w:val="20"/>
      <w:szCs w:val="20"/>
      <w:lang w:bidi="he-IL"/>
    </w:rPr>
  </w:style>
  <w:style w:type="paragraph" w:customStyle="1" w:styleId="OfficeinAction2">
    <w:name w:val="Office in Action 2"/>
    <w:basedOn w:val="Normal"/>
    <w:rsid w:val="008E6CE1"/>
    <w:pPr>
      <w:keepLines/>
      <w:widowControl w:val="0"/>
      <w:pBdr>
        <w:top w:val="single" w:sz="2" w:space="1" w:color="auto"/>
        <w:left w:val="single" w:sz="2" w:space="4" w:color="auto"/>
        <w:bottom w:val="single" w:sz="2" w:space="1" w:color="auto"/>
        <w:right w:val="single" w:sz="2" w:space="4" w:color="auto"/>
      </w:pBdr>
      <w:shd w:val="pct50" w:color="FFCC00" w:fill="auto"/>
      <w:spacing w:after="360" w:line="360" w:lineRule="auto"/>
    </w:pPr>
    <w:rPr>
      <w:rFonts w:ascii="Arial" w:hAnsi="Arial" w:cs="Arial"/>
      <w:color w:val="000000"/>
      <w:kern w:val="20"/>
      <w:sz w:val="20"/>
      <w:szCs w:val="20"/>
      <w:lang w:bidi="he-IL"/>
    </w:rPr>
  </w:style>
  <w:style w:type="paragraph" w:customStyle="1" w:styleId="OfficeinAction1">
    <w:name w:val="Office in Action 1"/>
    <w:basedOn w:val="Heading4"/>
    <w:next w:val="OfficeinAction2"/>
    <w:rsid w:val="008E6CE1"/>
    <w:pPr>
      <w:keepLines/>
      <w:widowControl w:val="0"/>
      <w:pBdr>
        <w:top w:val="single" w:sz="2" w:space="1" w:color="auto"/>
        <w:left w:val="single" w:sz="2" w:space="4" w:color="auto"/>
        <w:bottom w:val="single" w:sz="2" w:space="1" w:color="auto"/>
        <w:right w:val="single" w:sz="2" w:space="4" w:color="auto"/>
      </w:pBdr>
      <w:shd w:val="pct50" w:color="FFCC00" w:fill="auto"/>
      <w:spacing w:before="120"/>
      <w:outlineLvl w:val="9"/>
    </w:pPr>
    <w:rPr>
      <w:rFonts w:ascii="Arial" w:hAnsi="Arial"/>
      <w:bCs w:val="0"/>
      <w:kern w:val="20"/>
      <w:sz w:val="20"/>
      <w:szCs w:val="20"/>
    </w:rPr>
  </w:style>
  <w:style w:type="character" w:styleId="CommentReference">
    <w:name w:val="annotation reference"/>
    <w:basedOn w:val="DefaultParagraphFont"/>
    <w:semiHidden/>
    <w:rsid w:val="008E6CE1"/>
    <w:rPr>
      <w:sz w:val="16"/>
      <w:szCs w:val="16"/>
    </w:rPr>
  </w:style>
  <w:style w:type="paragraph" w:customStyle="1" w:styleId="StyleHeading2VerdanaOrange">
    <w:name w:val="Style Heading 2 + Verdana Orange"/>
    <w:basedOn w:val="Heading2"/>
    <w:rsid w:val="008E6CE1"/>
    <w:rPr>
      <w:rFonts w:ascii="Verdana" w:hAnsi="Verdana"/>
      <w:i w:val="0"/>
      <w:color w:val="FF6600"/>
    </w:rPr>
  </w:style>
  <w:style w:type="paragraph" w:styleId="TOCHeading">
    <w:name w:val="TOC Heading"/>
    <w:basedOn w:val="Normal"/>
    <w:qFormat/>
    <w:rsid w:val="003E2273"/>
    <w:pPr>
      <w:jc w:val="center"/>
    </w:pPr>
    <w:rPr>
      <w:rFonts w:ascii="Arial" w:hAnsi="Arial" w:cs="Arial"/>
      <w:b/>
      <w:sz w:val="32"/>
      <w:szCs w:val="32"/>
      <w:lang w:bidi="he-IL"/>
    </w:rPr>
  </w:style>
  <w:style w:type="paragraph" w:customStyle="1" w:styleId="TableHeading">
    <w:name w:val="Table Heading"/>
    <w:aliases w:val="th"/>
    <w:basedOn w:val="Normal"/>
    <w:rsid w:val="003E2273"/>
    <w:pPr>
      <w:keepNext/>
      <w:spacing w:line="240" w:lineRule="atLeast"/>
    </w:pPr>
    <w:rPr>
      <w:rFonts w:ascii="Arial" w:hAnsi="Arial" w:cs="Arial"/>
      <w:b/>
      <w:color w:val="FFFFFF"/>
      <w:kern w:val="20"/>
      <w:sz w:val="18"/>
      <w:szCs w:val="20"/>
      <w:lang w:bidi="he-IL"/>
    </w:rPr>
  </w:style>
  <w:style w:type="paragraph" w:customStyle="1" w:styleId="TableBulletedDescription">
    <w:name w:val="Table Bulleted Description"/>
    <w:basedOn w:val="TableFlushLeftDescription"/>
    <w:rsid w:val="003E2273"/>
    <w:pPr>
      <w:numPr>
        <w:numId w:val="4"/>
      </w:numPr>
      <w:tabs>
        <w:tab w:val="clear" w:pos="720"/>
        <w:tab w:val="num" w:pos="216"/>
        <w:tab w:val="num" w:pos="1080"/>
      </w:tabs>
      <w:ind w:left="216" w:hanging="180"/>
    </w:pPr>
  </w:style>
  <w:style w:type="paragraph" w:customStyle="1" w:styleId="TableFlushLeftDescription">
    <w:name w:val="Table Flush Left Description"/>
    <w:basedOn w:val="Bodytext"/>
    <w:link w:val="TableFlushLeftDescriptionCharChar"/>
    <w:rsid w:val="003E2273"/>
    <w:pPr>
      <w:spacing w:before="0" w:after="120" w:line="240" w:lineRule="atLeast"/>
    </w:pPr>
    <w:rPr>
      <w:rFonts w:ascii="Arial" w:hAnsi="Arial"/>
      <w:sz w:val="18"/>
      <w:szCs w:val="18"/>
    </w:rPr>
  </w:style>
  <w:style w:type="character" w:customStyle="1" w:styleId="TableFlushLeftDescriptionCharChar">
    <w:name w:val="Table Flush Left Description Char Char"/>
    <w:basedOn w:val="DefaultParagraphFont"/>
    <w:link w:val="TableFlushLeftDescription"/>
    <w:rsid w:val="003E2273"/>
    <w:rPr>
      <w:rFonts w:ascii="Arial" w:hAnsi="Arial" w:cs="Arial"/>
      <w:color w:val="000000"/>
      <w:kern w:val="20"/>
      <w:sz w:val="18"/>
      <w:szCs w:val="18"/>
      <w:lang w:val="en-US" w:eastAsia="en-US" w:bidi="he-IL"/>
    </w:rPr>
  </w:style>
  <w:style w:type="paragraph" w:customStyle="1" w:styleId="TableTitle">
    <w:name w:val="Table Title"/>
    <w:basedOn w:val="Heading3"/>
    <w:rsid w:val="003E2273"/>
    <w:pPr>
      <w:keepLines/>
      <w:widowControl w:val="0"/>
      <w:spacing w:before="120" w:line="360" w:lineRule="auto"/>
    </w:pPr>
    <w:rPr>
      <w:rFonts w:cs="Times New Roman"/>
      <w:kern w:val="20"/>
      <w:sz w:val="20"/>
      <w:szCs w:val="20"/>
    </w:rPr>
  </w:style>
  <w:style w:type="paragraph" w:customStyle="1" w:styleId="TableColumnHeads">
    <w:name w:val="Table Column Heads"/>
    <w:basedOn w:val="TableHeading"/>
    <w:rsid w:val="003E2273"/>
    <w:pPr>
      <w:spacing w:before="60" w:after="60" w:line="240" w:lineRule="auto"/>
    </w:pPr>
    <w:rPr>
      <w:bCs/>
      <w:color w:val="auto"/>
      <w:sz w:val="20"/>
    </w:rPr>
  </w:style>
  <w:style w:type="paragraph" w:customStyle="1" w:styleId="TableRowHead">
    <w:name w:val="Table Row Head"/>
    <w:basedOn w:val="Normal"/>
    <w:rsid w:val="003E2273"/>
    <w:pPr>
      <w:keepLines/>
      <w:widowControl w:val="0"/>
      <w:spacing w:after="120" w:line="240" w:lineRule="atLeast"/>
    </w:pPr>
    <w:rPr>
      <w:rFonts w:ascii="Arial" w:hAnsi="Arial" w:cs="Arial"/>
      <w:b/>
      <w:color w:val="0000FF"/>
      <w:kern w:val="20"/>
      <w:sz w:val="20"/>
      <w:szCs w:val="20"/>
      <w:lang w:bidi="he-IL"/>
    </w:rPr>
  </w:style>
  <w:style w:type="paragraph" w:customStyle="1" w:styleId="Table2Subhead">
    <w:name w:val="Table 2 Subhead"/>
    <w:basedOn w:val="Normal"/>
    <w:rsid w:val="003E2273"/>
    <w:pPr>
      <w:keepNext/>
      <w:keepLines/>
      <w:widowControl w:val="0"/>
    </w:pPr>
    <w:rPr>
      <w:rFonts w:ascii="Verdana" w:hAnsi="Verdana" w:cs="Arial"/>
      <w:b/>
      <w:i/>
      <w:color w:val="000000"/>
      <w:kern w:val="20"/>
      <w:sz w:val="20"/>
      <w:szCs w:val="20"/>
      <w:lang w:bidi="he-IL"/>
    </w:rPr>
  </w:style>
  <w:style w:type="paragraph" w:customStyle="1" w:styleId="Invocation">
    <w:name w:val="Invocation"/>
    <w:basedOn w:val="Normal"/>
    <w:semiHidden/>
    <w:rsid w:val="003E2273"/>
    <w:pPr>
      <w:spacing w:after="120"/>
      <w:ind w:left="162" w:hanging="162"/>
      <w:contextualSpacing/>
    </w:pPr>
    <w:rPr>
      <w:rFonts w:ascii="Arial" w:hAnsi="Arial" w:cs="Arial"/>
      <w:color w:val="000000"/>
      <w:kern w:val="20"/>
      <w:sz w:val="18"/>
      <w:szCs w:val="18"/>
      <w:lang w:bidi="he-IL"/>
    </w:rPr>
  </w:style>
  <w:style w:type="paragraph" w:customStyle="1" w:styleId="Table2Heading">
    <w:name w:val="Table 2 Heading"/>
    <w:basedOn w:val="TableHeading"/>
    <w:rsid w:val="003E2273"/>
    <w:rPr>
      <w:bCs/>
      <w:sz w:val="20"/>
    </w:rPr>
  </w:style>
  <w:style w:type="paragraph" w:styleId="NormalWeb">
    <w:name w:val="Normal (Web)"/>
    <w:basedOn w:val="Normal"/>
    <w:uiPriority w:val="99"/>
    <w:rsid w:val="003E2273"/>
    <w:pPr>
      <w:spacing w:before="100" w:beforeAutospacing="1" w:after="100" w:afterAutospacing="1"/>
    </w:pPr>
    <w:rPr>
      <w:lang w:eastAsia="ja-JP"/>
    </w:rPr>
  </w:style>
  <w:style w:type="paragraph" w:styleId="CommentText">
    <w:name w:val="annotation text"/>
    <w:basedOn w:val="Normal"/>
    <w:semiHidden/>
    <w:rsid w:val="003E2273"/>
    <w:rPr>
      <w:sz w:val="20"/>
      <w:szCs w:val="20"/>
      <w:lang w:bidi="he-IL"/>
    </w:rPr>
  </w:style>
  <w:style w:type="paragraph" w:styleId="FootnoteText">
    <w:name w:val="footnote text"/>
    <w:basedOn w:val="Normal"/>
    <w:link w:val="FootnoteTextChar"/>
    <w:rsid w:val="003E2273"/>
    <w:rPr>
      <w:rFonts w:ascii="Arial" w:hAnsi="Arial"/>
      <w:sz w:val="16"/>
      <w:szCs w:val="16"/>
      <w:lang w:bidi="he-IL"/>
    </w:rPr>
  </w:style>
  <w:style w:type="character" w:customStyle="1" w:styleId="FootnoteTextChar">
    <w:name w:val="Footnote Text Char"/>
    <w:basedOn w:val="DefaultParagraphFont"/>
    <w:link w:val="FootnoteText"/>
    <w:rsid w:val="003E2273"/>
    <w:rPr>
      <w:rFonts w:ascii="Arial" w:hAnsi="Arial"/>
      <w:sz w:val="16"/>
      <w:szCs w:val="16"/>
      <w:lang w:val="en-US" w:eastAsia="en-US" w:bidi="he-IL"/>
    </w:rPr>
  </w:style>
  <w:style w:type="character" w:styleId="FootnoteReference">
    <w:name w:val="footnote reference"/>
    <w:basedOn w:val="DefaultParagraphFont"/>
    <w:semiHidden/>
    <w:rsid w:val="003E2273"/>
    <w:rPr>
      <w:vertAlign w:val="superscript"/>
    </w:rPr>
  </w:style>
  <w:style w:type="paragraph" w:customStyle="1" w:styleId="DefaultParagraphFontParaChar">
    <w:name w:val="Default Paragraph Font Para Char"/>
    <w:basedOn w:val="Normal"/>
    <w:rsid w:val="003E2273"/>
    <w:pPr>
      <w:spacing w:after="160" w:line="240" w:lineRule="exact"/>
    </w:pPr>
    <w:rPr>
      <w:rFonts w:ascii="Tahoma" w:eastAsia="Calibri" w:hAnsi="Tahoma" w:cs="Calibri"/>
    </w:rPr>
  </w:style>
  <w:style w:type="paragraph" w:customStyle="1" w:styleId="DefaultParagraphFontParaCharCharCharCharCharCharCharCharChar">
    <w:name w:val="Default Paragraph Font Para Char Char Char Char Char Char Char Char Char"/>
    <w:basedOn w:val="Normal"/>
    <w:rsid w:val="003E2273"/>
    <w:pPr>
      <w:spacing w:after="160" w:line="240" w:lineRule="exact"/>
    </w:pPr>
    <w:rPr>
      <w:rFonts w:ascii="Tahoma" w:hAnsi="Tahoma"/>
      <w:sz w:val="20"/>
      <w:szCs w:val="20"/>
    </w:rPr>
  </w:style>
  <w:style w:type="character" w:customStyle="1" w:styleId="CharChar">
    <w:name w:val="Char Char"/>
    <w:basedOn w:val="DefaultParagraphFont"/>
    <w:rsid w:val="003E2273"/>
    <w:rPr>
      <w:rFonts w:ascii="Arial" w:hAnsi="Arial" w:cs="Arial"/>
      <w:b/>
      <w:color w:val="000000"/>
      <w:kern w:val="20"/>
      <w:sz w:val="16"/>
      <w:szCs w:val="16"/>
      <w:lang w:val="en-US" w:eastAsia="en-US" w:bidi="he-IL"/>
    </w:rPr>
  </w:style>
  <w:style w:type="character" w:styleId="FollowedHyperlink">
    <w:name w:val="FollowedHyperlink"/>
    <w:basedOn w:val="DefaultParagraphFont"/>
    <w:rsid w:val="003E2273"/>
    <w:rPr>
      <w:color w:val="800080"/>
      <w:u w:val="single"/>
    </w:rPr>
  </w:style>
  <w:style w:type="paragraph" w:styleId="CommentSubject">
    <w:name w:val="annotation subject"/>
    <w:basedOn w:val="CommentText"/>
    <w:next w:val="CommentText"/>
    <w:semiHidden/>
    <w:rsid w:val="00D0443C"/>
    <w:rPr>
      <w:b/>
      <w:bCs/>
      <w:lang w:bidi="ar-SA"/>
    </w:rPr>
  </w:style>
  <w:style w:type="paragraph" w:styleId="BalloonText">
    <w:name w:val="Balloon Text"/>
    <w:basedOn w:val="Normal"/>
    <w:semiHidden/>
    <w:rsid w:val="00D0443C"/>
    <w:rPr>
      <w:rFonts w:ascii="Tahoma" w:hAnsi="Tahoma" w:cs="Tahoma"/>
      <w:sz w:val="16"/>
      <w:szCs w:val="16"/>
    </w:rPr>
  </w:style>
  <w:style w:type="paragraph" w:customStyle="1" w:styleId="SysReq">
    <w:name w:val="SysReq"/>
    <w:basedOn w:val="Normal"/>
    <w:rsid w:val="004012F3"/>
    <w:rPr>
      <w:rFonts w:ascii="Verdana" w:hAnsi="Verdana"/>
      <w:color w:val="000000"/>
      <w:sz w:val="20"/>
      <w:szCs w:val="20"/>
      <w:lang w:bidi="he-IL"/>
    </w:rPr>
  </w:style>
  <w:style w:type="paragraph" w:customStyle="1" w:styleId="CharCharCharCharCharChar1CharCharCharChar">
    <w:name w:val="Char Char Char Char Char Char1 Char Char Char Char"/>
    <w:basedOn w:val="Normal"/>
    <w:rsid w:val="00D52562"/>
    <w:pPr>
      <w:spacing w:after="160" w:line="240" w:lineRule="exact"/>
    </w:pPr>
    <w:rPr>
      <w:rFonts w:ascii="Tahoma" w:hAnsi="Tahoma"/>
      <w:sz w:val="20"/>
      <w:szCs w:val="20"/>
    </w:rPr>
  </w:style>
  <w:style w:type="paragraph" w:styleId="Revision">
    <w:name w:val="Revision"/>
    <w:hidden/>
    <w:uiPriority w:val="99"/>
    <w:semiHidden/>
    <w:rsid w:val="00BA58A3"/>
    <w:rPr>
      <w:sz w:val="24"/>
      <w:szCs w:val="24"/>
    </w:rPr>
  </w:style>
  <w:style w:type="paragraph" w:customStyle="1" w:styleId="StyleTOC1toc1Verdana16ptLeft075">
    <w:name w:val="Style TOC 1toc1 + Verdana 16 pt Left:  0.75&quot;"/>
    <w:basedOn w:val="TOC1"/>
    <w:rsid w:val="00C54100"/>
    <w:pPr>
      <w:ind w:left="1080"/>
    </w:pPr>
    <w:rPr>
      <w:rFonts w:cs="Times New Roman"/>
      <w:bCs/>
      <w:sz w:val="32"/>
    </w:rPr>
  </w:style>
</w:styles>
</file>

<file path=word/webSettings.xml><?xml version="1.0" encoding="utf-8"?>
<w:webSettings xmlns:r="http://schemas.openxmlformats.org/officeDocument/2006/relationships" xmlns:w="http://schemas.openxmlformats.org/wordprocessingml/2006/main">
  <w:divs>
    <w:div w:id="214705326">
      <w:bodyDiv w:val="1"/>
      <w:marLeft w:val="0"/>
      <w:marRight w:val="0"/>
      <w:marTop w:val="0"/>
      <w:marBottom w:val="0"/>
      <w:divBdr>
        <w:top w:val="none" w:sz="0" w:space="0" w:color="auto"/>
        <w:left w:val="none" w:sz="0" w:space="0" w:color="auto"/>
        <w:bottom w:val="none" w:sz="0" w:space="0" w:color="auto"/>
        <w:right w:val="none" w:sz="0" w:space="0" w:color="auto"/>
      </w:divBdr>
      <w:divsChild>
        <w:div w:id="1116606565">
          <w:marLeft w:val="0"/>
          <w:marRight w:val="0"/>
          <w:marTop w:val="0"/>
          <w:marBottom w:val="0"/>
          <w:divBdr>
            <w:top w:val="none" w:sz="0" w:space="0" w:color="auto"/>
            <w:left w:val="none" w:sz="0" w:space="0" w:color="auto"/>
            <w:bottom w:val="none" w:sz="0" w:space="0" w:color="auto"/>
            <w:right w:val="none" w:sz="0" w:space="0" w:color="auto"/>
          </w:divBdr>
        </w:div>
      </w:divsChild>
    </w:div>
    <w:div w:id="394664150">
      <w:bodyDiv w:val="1"/>
      <w:marLeft w:val="0"/>
      <w:marRight w:val="0"/>
      <w:marTop w:val="0"/>
      <w:marBottom w:val="0"/>
      <w:divBdr>
        <w:top w:val="none" w:sz="0" w:space="0" w:color="auto"/>
        <w:left w:val="none" w:sz="0" w:space="0" w:color="auto"/>
        <w:bottom w:val="none" w:sz="0" w:space="0" w:color="auto"/>
        <w:right w:val="none" w:sz="0" w:space="0" w:color="auto"/>
      </w:divBdr>
      <w:divsChild>
        <w:div w:id="1203057485">
          <w:marLeft w:val="0"/>
          <w:marRight w:val="0"/>
          <w:marTop w:val="0"/>
          <w:marBottom w:val="0"/>
          <w:divBdr>
            <w:top w:val="none" w:sz="0" w:space="0" w:color="auto"/>
            <w:left w:val="none" w:sz="0" w:space="0" w:color="auto"/>
            <w:bottom w:val="none" w:sz="0" w:space="0" w:color="auto"/>
            <w:right w:val="none" w:sz="0" w:space="0" w:color="auto"/>
          </w:divBdr>
          <w:divsChild>
            <w:div w:id="128924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585261">
      <w:bodyDiv w:val="1"/>
      <w:marLeft w:val="0"/>
      <w:marRight w:val="0"/>
      <w:marTop w:val="0"/>
      <w:marBottom w:val="0"/>
      <w:divBdr>
        <w:top w:val="none" w:sz="0" w:space="0" w:color="auto"/>
        <w:left w:val="none" w:sz="0" w:space="0" w:color="auto"/>
        <w:bottom w:val="none" w:sz="0" w:space="0" w:color="auto"/>
        <w:right w:val="none" w:sz="0" w:space="0" w:color="auto"/>
      </w:divBdr>
      <w:divsChild>
        <w:div w:id="580918275">
          <w:marLeft w:val="0"/>
          <w:marRight w:val="0"/>
          <w:marTop w:val="0"/>
          <w:marBottom w:val="0"/>
          <w:divBdr>
            <w:top w:val="none" w:sz="0" w:space="0" w:color="auto"/>
            <w:left w:val="none" w:sz="0" w:space="0" w:color="auto"/>
            <w:bottom w:val="none" w:sz="0" w:space="0" w:color="auto"/>
            <w:right w:val="none" w:sz="0" w:space="0" w:color="auto"/>
          </w:divBdr>
        </w:div>
      </w:divsChild>
    </w:div>
    <w:div w:id="655574132">
      <w:bodyDiv w:val="1"/>
      <w:marLeft w:val="0"/>
      <w:marRight w:val="0"/>
      <w:marTop w:val="0"/>
      <w:marBottom w:val="0"/>
      <w:divBdr>
        <w:top w:val="none" w:sz="0" w:space="0" w:color="auto"/>
        <w:left w:val="none" w:sz="0" w:space="0" w:color="auto"/>
        <w:bottom w:val="none" w:sz="0" w:space="0" w:color="auto"/>
        <w:right w:val="none" w:sz="0" w:space="0" w:color="auto"/>
      </w:divBdr>
      <w:divsChild>
        <w:div w:id="1012151567">
          <w:marLeft w:val="0"/>
          <w:marRight w:val="0"/>
          <w:marTop w:val="0"/>
          <w:marBottom w:val="0"/>
          <w:divBdr>
            <w:top w:val="none" w:sz="0" w:space="0" w:color="auto"/>
            <w:left w:val="none" w:sz="0" w:space="0" w:color="auto"/>
            <w:bottom w:val="none" w:sz="0" w:space="0" w:color="auto"/>
            <w:right w:val="none" w:sz="0" w:space="0" w:color="auto"/>
          </w:divBdr>
          <w:divsChild>
            <w:div w:id="54109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731372">
      <w:bodyDiv w:val="1"/>
      <w:marLeft w:val="0"/>
      <w:marRight w:val="0"/>
      <w:marTop w:val="0"/>
      <w:marBottom w:val="0"/>
      <w:divBdr>
        <w:top w:val="none" w:sz="0" w:space="0" w:color="auto"/>
        <w:left w:val="none" w:sz="0" w:space="0" w:color="auto"/>
        <w:bottom w:val="none" w:sz="0" w:space="0" w:color="auto"/>
        <w:right w:val="none" w:sz="0" w:space="0" w:color="auto"/>
      </w:divBdr>
      <w:divsChild>
        <w:div w:id="1976910560">
          <w:marLeft w:val="0"/>
          <w:marRight w:val="0"/>
          <w:marTop w:val="0"/>
          <w:marBottom w:val="0"/>
          <w:divBdr>
            <w:top w:val="none" w:sz="0" w:space="0" w:color="auto"/>
            <w:left w:val="none" w:sz="0" w:space="0" w:color="auto"/>
            <w:bottom w:val="none" w:sz="0" w:space="0" w:color="auto"/>
            <w:right w:val="none" w:sz="0" w:space="0" w:color="auto"/>
          </w:divBdr>
        </w:div>
      </w:divsChild>
    </w:div>
    <w:div w:id="847410323">
      <w:bodyDiv w:val="1"/>
      <w:marLeft w:val="0"/>
      <w:marRight w:val="0"/>
      <w:marTop w:val="0"/>
      <w:marBottom w:val="0"/>
      <w:divBdr>
        <w:top w:val="none" w:sz="0" w:space="0" w:color="auto"/>
        <w:left w:val="none" w:sz="0" w:space="0" w:color="auto"/>
        <w:bottom w:val="none" w:sz="0" w:space="0" w:color="auto"/>
        <w:right w:val="none" w:sz="0" w:space="0" w:color="auto"/>
      </w:divBdr>
    </w:div>
    <w:div w:id="914632187">
      <w:bodyDiv w:val="1"/>
      <w:marLeft w:val="0"/>
      <w:marRight w:val="0"/>
      <w:marTop w:val="0"/>
      <w:marBottom w:val="0"/>
      <w:divBdr>
        <w:top w:val="none" w:sz="0" w:space="0" w:color="auto"/>
        <w:left w:val="none" w:sz="0" w:space="0" w:color="auto"/>
        <w:bottom w:val="none" w:sz="0" w:space="0" w:color="auto"/>
        <w:right w:val="none" w:sz="0" w:space="0" w:color="auto"/>
      </w:divBdr>
    </w:div>
    <w:div w:id="959186947">
      <w:bodyDiv w:val="1"/>
      <w:marLeft w:val="0"/>
      <w:marRight w:val="0"/>
      <w:marTop w:val="0"/>
      <w:marBottom w:val="0"/>
      <w:divBdr>
        <w:top w:val="none" w:sz="0" w:space="0" w:color="auto"/>
        <w:left w:val="none" w:sz="0" w:space="0" w:color="auto"/>
        <w:bottom w:val="none" w:sz="0" w:space="0" w:color="auto"/>
        <w:right w:val="none" w:sz="0" w:space="0" w:color="auto"/>
      </w:divBdr>
      <w:divsChild>
        <w:div w:id="1360161794">
          <w:marLeft w:val="0"/>
          <w:marRight w:val="0"/>
          <w:marTop w:val="0"/>
          <w:marBottom w:val="0"/>
          <w:divBdr>
            <w:top w:val="none" w:sz="0" w:space="0" w:color="auto"/>
            <w:left w:val="none" w:sz="0" w:space="0" w:color="auto"/>
            <w:bottom w:val="none" w:sz="0" w:space="0" w:color="auto"/>
            <w:right w:val="none" w:sz="0" w:space="0" w:color="auto"/>
          </w:divBdr>
          <w:divsChild>
            <w:div w:id="198098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687095">
      <w:bodyDiv w:val="1"/>
      <w:marLeft w:val="0"/>
      <w:marRight w:val="0"/>
      <w:marTop w:val="0"/>
      <w:marBottom w:val="0"/>
      <w:divBdr>
        <w:top w:val="none" w:sz="0" w:space="0" w:color="auto"/>
        <w:left w:val="none" w:sz="0" w:space="0" w:color="auto"/>
        <w:bottom w:val="none" w:sz="0" w:space="0" w:color="auto"/>
        <w:right w:val="none" w:sz="0" w:space="0" w:color="auto"/>
      </w:divBdr>
    </w:div>
    <w:div w:id="1220440499">
      <w:bodyDiv w:val="1"/>
      <w:marLeft w:val="0"/>
      <w:marRight w:val="0"/>
      <w:marTop w:val="0"/>
      <w:marBottom w:val="0"/>
      <w:divBdr>
        <w:top w:val="none" w:sz="0" w:space="0" w:color="auto"/>
        <w:left w:val="none" w:sz="0" w:space="0" w:color="auto"/>
        <w:bottom w:val="none" w:sz="0" w:space="0" w:color="auto"/>
        <w:right w:val="none" w:sz="0" w:space="0" w:color="auto"/>
      </w:divBdr>
      <w:divsChild>
        <w:div w:id="934481519">
          <w:marLeft w:val="0"/>
          <w:marRight w:val="0"/>
          <w:marTop w:val="0"/>
          <w:marBottom w:val="0"/>
          <w:divBdr>
            <w:top w:val="none" w:sz="0" w:space="0" w:color="auto"/>
            <w:left w:val="none" w:sz="0" w:space="0" w:color="auto"/>
            <w:bottom w:val="none" w:sz="0" w:space="0" w:color="auto"/>
            <w:right w:val="none" w:sz="0" w:space="0" w:color="auto"/>
          </w:divBdr>
          <w:divsChild>
            <w:div w:id="22678872">
              <w:marLeft w:val="0"/>
              <w:marRight w:val="0"/>
              <w:marTop w:val="0"/>
              <w:marBottom w:val="0"/>
              <w:divBdr>
                <w:top w:val="none" w:sz="0" w:space="0" w:color="auto"/>
                <w:left w:val="none" w:sz="0" w:space="0" w:color="auto"/>
                <w:bottom w:val="none" w:sz="0" w:space="0" w:color="auto"/>
                <w:right w:val="none" w:sz="0" w:space="0" w:color="auto"/>
              </w:divBdr>
            </w:div>
            <w:div w:id="248513351">
              <w:marLeft w:val="0"/>
              <w:marRight w:val="0"/>
              <w:marTop w:val="0"/>
              <w:marBottom w:val="0"/>
              <w:divBdr>
                <w:top w:val="none" w:sz="0" w:space="0" w:color="auto"/>
                <w:left w:val="none" w:sz="0" w:space="0" w:color="auto"/>
                <w:bottom w:val="none" w:sz="0" w:space="0" w:color="auto"/>
                <w:right w:val="none" w:sz="0" w:space="0" w:color="auto"/>
              </w:divBdr>
            </w:div>
            <w:div w:id="344133967">
              <w:marLeft w:val="0"/>
              <w:marRight w:val="0"/>
              <w:marTop w:val="0"/>
              <w:marBottom w:val="0"/>
              <w:divBdr>
                <w:top w:val="none" w:sz="0" w:space="0" w:color="auto"/>
                <w:left w:val="none" w:sz="0" w:space="0" w:color="auto"/>
                <w:bottom w:val="none" w:sz="0" w:space="0" w:color="auto"/>
                <w:right w:val="none" w:sz="0" w:space="0" w:color="auto"/>
              </w:divBdr>
            </w:div>
            <w:div w:id="715157552">
              <w:marLeft w:val="0"/>
              <w:marRight w:val="0"/>
              <w:marTop w:val="0"/>
              <w:marBottom w:val="0"/>
              <w:divBdr>
                <w:top w:val="none" w:sz="0" w:space="0" w:color="auto"/>
                <w:left w:val="none" w:sz="0" w:space="0" w:color="auto"/>
                <w:bottom w:val="none" w:sz="0" w:space="0" w:color="auto"/>
                <w:right w:val="none" w:sz="0" w:space="0" w:color="auto"/>
              </w:divBdr>
            </w:div>
            <w:div w:id="834801910">
              <w:marLeft w:val="0"/>
              <w:marRight w:val="0"/>
              <w:marTop w:val="0"/>
              <w:marBottom w:val="0"/>
              <w:divBdr>
                <w:top w:val="none" w:sz="0" w:space="0" w:color="auto"/>
                <w:left w:val="none" w:sz="0" w:space="0" w:color="auto"/>
                <w:bottom w:val="none" w:sz="0" w:space="0" w:color="auto"/>
                <w:right w:val="none" w:sz="0" w:space="0" w:color="auto"/>
              </w:divBdr>
            </w:div>
            <w:div w:id="962348937">
              <w:marLeft w:val="0"/>
              <w:marRight w:val="0"/>
              <w:marTop w:val="0"/>
              <w:marBottom w:val="0"/>
              <w:divBdr>
                <w:top w:val="none" w:sz="0" w:space="0" w:color="auto"/>
                <w:left w:val="none" w:sz="0" w:space="0" w:color="auto"/>
                <w:bottom w:val="none" w:sz="0" w:space="0" w:color="auto"/>
                <w:right w:val="none" w:sz="0" w:space="0" w:color="auto"/>
              </w:divBdr>
            </w:div>
            <w:div w:id="1738284686">
              <w:marLeft w:val="0"/>
              <w:marRight w:val="0"/>
              <w:marTop w:val="0"/>
              <w:marBottom w:val="0"/>
              <w:divBdr>
                <w:top w:val="none" w:sz="0" w:space="0" w:color="auto"/>
                <w:left w:val="none" w:sz="0" w:space="0" w:color="auto"/>
                <w:bottom w:val="none" w:sz="0" w:space="0" w:color="auto"/>
                <w:right w:val="none" w:sz="0" w:space="0" w:color="auto"/>
              </w:divBdr>
            </w:div>
            <w:div w:id="1742026249">
              <w:marLeft w:val="0"/>
              <w:marRight w:val="0"/>
              <w:marTop w:val="0"/>
              <w:marBottom w:val="0"/>
              <w:divBdr>
                <w:top w:val="none" w:sz="0" w:space="0" w:color="auto"/>
                <w:left w:val="none" w:sz="0" w:space="0" w:color="auto"/>
                <w:bottom w:val="none" w:sz="0" w:space="0" w:color="auto"/>
                <w:right w:val="none" w:sz="0" w:space="0" w:color="auto"/>
              </w:divBdr>
            </w:div>
            <w:div w:id="2026663828">
              <w:marLeft w:val="0"/>
              <w:marRight w:val="0"/>
              <w:marTop w:val="0"/>
              <w:marBottom w:val="0"/>
              <w:divBdr>
                <w:top w:val="none" w:sz="0" w:space="0" w:color="auto"/>
                <w:left w:val="none" w:sz="0" w:space="0" w:color="auto"/>
                <w:bottom w:val="none" w:sz="0" w:space="0" w:color="auto"/>
                <w:right w:val="none" w:sz="0" w:space="0" w:color="auto"/>
              </w:divBdr>
            </w:div>
            <w:div w:id="2119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428877">
      <w:bodyDiv w:val="1"/>
      <w:marLeft w:val="0"/>
      <w:marRight w:val="0"/>
      <w:marTop w:val="0"/>
      <w:marBottom w:val="0"/>
      <w:divBdr>
        <w:top w:val="none" w:sz="0" w:space="0" w:color="auto"/>
        <w:left w:val="none" w:sz="0" w:space="0" w:color="auto"/>
        <w:bottom w:val="none" w:sz="0" w:space="0" w:color="auto"/>
        <w:right w:val="none" w:sz="0" w:space="0" w:color="auto"/>
      </w:divBdr>
      <w:divsChild>
        <w:div w:id="1852840667">
          <w:marLeft w:val="0"/>
          <w:marRight w:val="0"/>
          <w:marTop w:val="0"/>
          <w:marBottom w:val="0"/>
          <w:divBdr>
            <w:top w:val="none" w:sz="0" w:space="0" w:color="auto"/>
            <w:left w:val="none" w:sz="0" w:space="0" w:color="auto"/>
            <w:bottom w:val="none" w:sz="0" w:space="0" w:color="auto"/>
            <w:right w:val="none" w:sz="0" w:space="0" w:color="auto"/>
          </w:divBdr>
          <w:divsChild>
            <w:div w:id="86317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78048">
      <w:bodyDiv w:val="1"/>
      <w:marLeft w:val="0"/>
      <w:marRight w:val="0"/>
      <w:marTop w:val="0"/>
      <w:marBottom w:val="0"/>
      <w:divBdr>
        <w:top w:val="none" w:sz="0" w:space="0" w:color="auto"/>
        <w:left w:val="none" w:sz="0" w:space="0" w:color="auto"/>
        <w:bottom w:val="none" w:sz="0" w:space="0" w:color="auto"/>
        <w:right w:val="none" w:sz="0" w:space="0" w:color="auto"/>
      </w:divBdr>
    </w:div>
    <w:div w:id="1642149339">
      <w:bodyDiv w:val="1"/>
      <w:marLeft w:val="0"/>
      <w:marRight w:val="0"/>
      <w:marTop w:val="0"/>
      <w:marBottom w:val="0"/>
      <w:divBdr>
        <w:top w:val="none" w:sz="0" w:space="0" w:color="auto"/>
        <w:left w:val="none" w:sz="0" w:space="0" w:color="auto"/>
        <w:bottom w:val="none" w:sz="0" w:space="0" w:color="auto"/>
        <w:right w:val="none" w:sz="0" w:space="0" w:color="auto"/>
      </w:divBdr>
    </w:div>
    <w:div w:id="1865828260">
      <w:bodyDiv w:val="1"/>
      <w:marLeft w:val="0"/>
      <w:marRight w:val="0"/>
      <w:marTop w:val="0"/>
      <w:marBottom w:val="0"/>
      <w:divBdr>
        <w:top w:val="none" w:sz="0" w:space="0" w:color="auto"/>
        <w:left w:val="none" w:sz="0" w:space="0" w:color="auto"/>
        <w:bottom w:val="none" w:sz="0" w:space="0" w:color="auto"/>
        <w:right w:val="none" w:sz="0" w:space="0" w:color="auto"/>
      </w:divBdr>
      <w:divsChild>
        <w:div w:id="1046876898">
          <w:marLeft w:val="0"/>
          <w:marRight w:val="0"/>
          <w:marTop w:val="0"/>
          <w:marBottom w:val="0"/>
          <w:divBdr>
            <w:top w:val="none" w:sz="0" w:space="0" w:color="auto"/>
            <w:left w:val="none" w:sz="0" w:space="0" w:color="auto"/>
            <w:bottom w:val="none" w:sz="0" w:space="0" w:color="auto"/>
            <w:right w:val="none" w:sz="0" w:space="0" w:color="auto"/>
          </w:divBdr>
        </w:div>
        <w:div w:id="1526751110">
          <w:marLeft w:val="0"/>
          <w:marRight w:val="0"/>
          <w:marTop w:val="0"/>
          <w:marBottom w:val="0"/>
          <w:divBdr>
            <w:top w:val="none" w:sz="0" w:space="0" w:color="auto"/>
            <w:left w:val="none" w:sz="0" w:space="0" w:color="auto"/>
            <w:bottom w:val="none" w:sz="0" w:space="0" w:color="auto"/>
            <w:right w:val="none" w:sz="0" w:space="0" w:color="auto"/>
          </w:divBdr>
        </w:div>
      </w:divsChild>
    </w:div>
    <w:div w:id="1896964223">
      <w:bodyDiv w:val="1"/>
      <w:marLeft w:val="0"/>
      <w:marRight w:val="0"/>
      <w:marTop w:val="0"/>
      <w:marBottom w:val="0"/>
      <w:divBdr>
        <w:top w:val="none" w:sz="0" w:space="0" w:color="auto"/>
        <w:left w:val="none" w:sz="0" w:space="0" w:color="auto"/>
        <w:bottom w:val="none" w:sz="0" w:space="0" w:color="auto"/>
        <w:right w:val="none" w:sz="0" w:space="0" w:color="auto"/>
      </w:divBdr>
      <w:divsChild>
        <w:div w:id="1244656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microsoft.com/office/suites/enterprise/"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www.microsoft.com/office/suites/enterprise" TargetMode="Externa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hyperlink" Target="http://www.microsoft.com/office/suites/enterprise"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eader" Target="header3.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hyperlink" Target="http://www.microsoft.com/office/suites/enterprise"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microsoft.com/office/suites/enterprise"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r.office.microsoft.com/r/rlidOOPDFXPSAddin?clid=1033"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56</Pages>
  <Words>12758</Words>
  <Characters>72721</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85309</CharactersWithSpaces>
  <SharedDoc>false</SharedDoc>
  <HLinks>
    <vt:vector size="606" baseType="variant">
      <vt:variant>
        <vt:i4>655384</vt:i4>
      </vt:variant>
      <vt:variant>
        <vt:i4>588</vt:i4>
      </vt:variant>
      <vt:variant>
        <vt:i4>0</vt:i4>
      </vt:variant>
      <vt:variant>
        <vt:i4>5</vt:i4>
      </vt:variant>
      <vt:variant>
        <vt:lpwstr>http://www.microsoft.com/office/suites/enterprise</vt:lpwstr>
      </vt:variant>
      <vt:variant>
        <vt:lpwstr/>
      </vt:variant>
      <vt:variant>
        <vt:i4>655384</vt:i4>
      </vt:variant>
      <vt:variant>
        <vt:i4>585</vt:i4>
      </vt:variant>
      <vt:variant>
        <vt:i4>0</vt:i4>
      </vt:variant>
      <vt:variant>
        <vt:i4>5</vt:i4>
      </vt:variant>
      <vt:variant>
        <vt:lpwstr>http://www.microsoft.com/office/suites/enterprise</vt:lpwstr>
      </vt:variant>
      <vt:variant>
        <vt:lpwstr/>
      </vt:variant>
      <vt:variant>
        <vt:i4>2424957</vt:i4>
      </vt:variant>
      <vt:variant>
        <vt:i4>573</vt:i4>
      </vt:variant>
      <vt:variant>
        <vt:i4>0</vt:i4>
      </vt:variant>
      <vt:variant>
        <vt:i4>5</vt:i4>
      </vt:variant>
      <vt:variant>
        <vt:lpwstr>http://www.microsoft.com/office/suites/enterprise/</vt:lpwstr>
      </vt:variant>
      <vt:variant>
        <vt:lpwstr/>
      </vt:variant>
      <vt:variant>
        <vt:i4>1638457</vt:i4>
      </vt:variant>
      <vt:variant>
        <vt:i4>566</vt:i4>
      </vt:variant>
      <vt:variant>
        <vt:i4>0</vt:i4>
      </vt:variant>
      <vt:variant>
        <vt:i4>5</vt:i4>
      </vt:variant>
      <vt:variant>
        <vt:lpwstr/>
      </vt:variant>
      <vt:variant>
        <vt:lpwstr>_Toc145299413</vt:lpwstr>
      </vt:variant>
      <vt:variant>
        <vt:i4>1638457</vt:i4>
      </vt:variant>
      <vt:variant>
        <vt:i4>560</vt:i4>
      </vt:variant>
      <vt:variant>
        <vt:i4>0</vt:i4>
      </vt:variant>
      <vt:variant>
        <vt:i4>5</vt:i4>
      </vt:variant>
      <vt:variant>
        <vt:lpwstr/>
      </vt:variant>
      <vt:variant>
        <vt:lpwstr>_Toc145299412</vt:lpwstr>
      </vt:variant>
      <vt:variant>
        <vt:i4>1638457</vt:i4>
      </vt:variant>
      <vt:variant>
        <vt:i4>554</vt:i4>
      </vt:variant>
      <vt:variant>
        <vt:i4>0</vt:i4>
      </vt:variant>
      <vt:variant>
        <vt:i4>5</vt:i4>
      </vt:variant>
      <vt:variant>
        <vt:lpwstr/>
      </vt:variant>
      <vt:variant>
        <vt:lpwstr>_Toc145299411</vt:lpwstr>
      </vt:variant>
      <vt:variant>
        <vt:i4>1638457</vt:i4>
      </vt:variant>
      <vt:variant>
        <vt:i4>548</vt:i4>
      </vt:variant>
      <vt:variant>
        <vt:i4>0</vt:i4>
      </vt:variant>
      <vt:variant>
        <vt:i4>5</vt:i4>
      </vt:variant>
      <vt:variant>
        <vt:lpwstr/>
      </vt:variant>
      <vt:variant>
        <vt:lpwstr>_Toc145299410</vt:lpwstr>
      </vt:variant>
      <vt:variant>
        <vt:i4>1572921</vt:i4>
      </vt:variant>
      <vt:variant>
        <vt:i4>542</vt:i4>
      </vt:variant>
      <vt:variant>
        <vt:i4>0</vt:i4>
      </vt:variant>
      <vt:variant>
        <vt:i4>5</vt:i4>
      </vt:variant>
      <vt:variant>
        <vt:lpwstr/>
      </vt:variant>
      <vt:variant>
        <vt:lpwstr>_Toc145299409</vt:lpwstr>
      </vt:variant>
      <vt:variant>
        <vt:i4>1572921</vt:i4>
      </vt:variant>
      <vt:variant>
        <vt:i4>536</vt:i4>
      </vt:variant>
      <vt:variant>
        <vt:i4>0</vt:i4>
      </vt:variant>
      <vt:variant>
        <vt:i4>5</vt:i4>
      </vt:variant>
      <vt:variant>
        <vt:lpwstr/>
      </vt:variant>
      <vt:variant>
        <vt:lpwstr>_Toc145299408</vt:lpwstr>
      </vt:variant>
      <vt:variant>
        <vt:i4>1572921</vt:i4>
      </vt:variant>
      <vt:variant>
        <vt:i4>530</vt:i4>
      </vt:variant>
      <vt:variant>
        <vt:i4>0</vt:i4>
      </vt:variant>
      <vt:variant>
        <vt:i4>5</vt:i4>
      </vt:variant>
      <vt:variant>
        <vt:lpwstr/>
      </vt:variant>
      <vt:variant>
        <vt:lpwstr>_Toc145299407</vt:lpwstr>
      </vt:variant>
      <vt:variant>
        <vt:i4>1572921</vt:i4>
      </vt:variant>
      <vt:variant>
        <vt:i4>524</vt:i4>
      </vt:variant>
      <vt:variant>
        <vt:i4>0</vt:i4>
      </vt:variant>
      <vt:variant>
        <vt:i4>5</vt:i4>
      </vt:variant>
      <vt:variant>
        <vt:lpwstr/>
      </vt:variant>
      <vt:variant>
        <vt:lpwstr>_Toc145299406</vt:lpwstr>
      </vt:variant>
      <vt:variant>
        <vt:i4>1572921</vt:i4>
      </vt:variant>
      <vt:variant>
        <vt:i4>518</vt:i4>
      </vt:variant>
      <vt:variant>
        <vt:i4>0</vt:i4>
      </vt:variant>
      <vt:variant>
        <vt:i4>5</vt:i4>
      </vt:variant>
      <vt:variant>
        <vt:lpwstr/>
      </vt:variant>
      <vt:variant>
        <vt:lpwstr>_Toc145299405</vt:lpwstr>
      </vt:variant>
      <vt:variant>
        <vt:i4>1572921</vt:i4>
      </vt:variant>
      <vt:variant>
        <vt:i4>512</vt:i4>
      </vt:variant>
      <vt:variant>
        <vt:i4>0</vt:i4>
      </vt:variant>
      <vt:variant>
        <vt:i4>5</vt:i4>
      </vt:variant>
      <vt:variant>
        <vt:lpwstr/>
      </vt:variant>
      <vt:variant>
        <vt:lpwstr>_Toc145299404</vt:lpwstr>
      </vt:variant>
      <vt:variant>
        <vt:i4>1572921</vt:i4>
      </vt:variant>
      <vt:variant>
        <vt:i4>506</vt:i4>
      </vt:variant>
      <vt:variant>
        <vt:i4>0</vt:i4>
      </vt:variant>
      <vt:variant>
        <vt:i4>5</vt:i4>
      </vt:variant>
      <vt:variant>
        <vt:lpwstr/>
      </vt:variant>
      <vt:variant>
        <vt:lpwstr>_Toc145299403</vt:lpwstr>
      </vt:variant>
      <vt:variant>
        <vt:i4>1572921</vt:i4>
      </vt:variant>
      <vt:variant>
        <vt:i4>500</vt:i4>
      </vt:variant>
      <vt:variant>
        <vt:i4>0</vt:i4>
      </vt:variant>
      <vt:variant>
        <vt:i4>5</vt:i4>
      </vt:variant>
      <vt:variant>
        <vt:lpwstr/>
      </vt:variant>
      <vt:variant>
        <vt:lpwstr>_Toc145299402</vt:lpwstr>
      </vt:variant>
      <vt:variant>
        <vt:i4>1572921</vt:i4>
      </vt:variant>
      <vt:variant>
        <vt:i4>494</vt:i4>
      </vt:variant>
      <vt:variant>
        <vt:i4>0</vt:i4>
      </vt:variant>
      <vt:variant>
        <vt:i4>5</vt:i4>
      </vt:variant>
      <vt:variant>
        <vt:lpwstr/>
      </vt:variant>
      <vt:variant>
        <vt:lpwstr>_Toc145299401</vt:lpwstr>
      </vt:variant>
      <vt:variant>
        <vt:i4>1572921</vt:i4>
      </vt:variant>
      <vt:variant>
        <vt:i4>488</vt:i4>
      </vt:variant>
      <vt:variant>
        <vt:i4>0</vt:i4>
      </vt:variant>
      <vt:variant>
        <vt:i4>5</vt:i4>
      </vt:variant>
      <vt:variant>
        <vt:lpwstr/>
      </vt:variant>
      <vt:variant>
        <vt:lpwstr>_Toc145299400</vt:lpwstr>
      </vt:variant>
      <vt:variant>
        <vt:i4>1114174</vt:i4>
      </vt:variant>
      <vt:variant>
        <vt:i4>482</vt:i4>
      </vt:variant>
      <vt:variant>
        <vt:i4>0</vt:i4>
      </vt:variant>
      <vt:variant>
        <vt:i4>5</vt:i4>
      </vt:variant>
      <vt:variant>
        <vt:lpwstr/>
      </vt:variant>
      <vt:variant>
        <vt:lpwstr>_Toc145299399</vt:lpwstr>
      </vt:variant>
      <vt:variant>
        <vt:i4>1114174</vt:i4>
      </vt:variant>
      <vt:variant>
        <vt:i4>476</vt:i4>
      </vt:variant>
      <vt:variant>
        <vt:i4>0</vt:i4>
      </vt:variant>
      <vt:variant>
        <vt:i4>5</vt:i4>
      </vt:variant>
      <vt:variant>
        <vt:lpwstr/>
      </vt:variant>
      <vt:variant>
        <vt:lpwstr>_Toc145299398</vt:lpwstr>
      </vt:variant>
      <vt:variant>
        <vt:i4>1114174</vt:i4>
      </vt:variant>
      <vt:variant>
        <vt:i4>470</vt:i4>
      </vt:variant>
      <vt:variant>
        <vt:i4>0</vt:i4>
      </vt:variant>
      <vt:variant>
        <vt:i4>5</vt:i4>
      </vt:variant>
      <vt:variant>
        <vt:lpwstr/>
      </vt:variant>
      <vt:variant>
        <vt:lpwstr>_Toc145299397</vt:lpwstr>
      </vt:variant>
      <vt:variant>
        <vt:i4>1114174</vt:i4>
      </vt:variant>
      <vt:variant>
        <vt:i4>464</vt:i4>
      </vt:variant>
      <vt:variant>
        <vt:i4>0</vt:i4>
      </vt:variant>
      <vt:variant>
        <vt:i4>5</vt:i4>
      </vt:variant>
      <vt:variant>
        <vt:lpwstr/>
      </vt:variant>
      <vt:variant>
        <vt:lpwstr>_Toc145299396</vt:lpwstr>
      </vt:variant>
      <vt:variant>
        <vt:i4>1114174</vt:i4>
      </vt:variant>
      <vt:variant>
        <vt:i4>458</vt:i4>
      </vt:variant>
      <vt:variant>
        <vt:i4>0</vt:i4>
      </vt:variant>
      <vt:variant>
        <vt:i4>5</vt:i4>
      </vt:variant>
      <vt:variant>
        <vt:lpwstr/>
      </vt:variant>
      <vt:variant>
        <vt:lpwstr>_Toc145299395</vt:lpwstr>
      </vt:variant>
      <vt:variant>
        <vt:i4>1114174</vt:i4>
      </vt:variant>
      <vt:variant>
        <vt:i4>452</vt:i4>
      </vt:variant>
      <vt:variant>
        <vt:i4>0</vt:i4>
      </vt:variant>
      <vt:variant>
        <vt:i4>5</vt:i4>
      </vt:variant>
      <vt:variant>
        <vt:lpwstr/>
      </vt:variant>
      <vt:variant>
        <vt:lpwstr>_Toc145299394</vt:lpwstr>
      </vt:variant>
      <vt:variant>
        <vt:i4>1114174</vt:i4>
      </vt:variant>
      <vt:variant>
        <vt:i4>446</vt:i4>
      </vt:variant>
      <vt:variant>
        <vt:i4>0</vt:i4>
      </vt:variant>
      <vt:variant>
        <vt:i4>5</vt:i4>
      </vt:variant>
      <vt:variant>
        <vt:lpwstr/>
      </vt:variant>
      <vt:variant>
        <vt:lpwstr>_Toc145299393</vt:lpwstr>
      </vt:variant>
      <vt:variant>
        <vt:i4>1114174</vt:i4>
      </vt:variant>
      <vt:variant>
        <vt:i4>440</vt:i4>
      </vt:variant>
      <vt:variant>
        <vt:i4>0</vt:i4>
      </vt:variant>
      <vt:variant>
        <vt:i4>5</vt:i4>
      </vt:variant>
      <vt:variant>
        <vt:lpwstr/>
      </vt:variant>
      <vt:variant>
        <vt:lpwstr>_Toc145299392</vt:lpwstr>
      </vt:variant>
      <vt:variant>
        <vt:i4>1114174</vt:i4>
      </vt:variant>
      <vt:variant>
        <vt:i4>434</vt:i4>
      </vt:variant>
      <vt:variant>
        <vt:i4>0</vt:i4>
      </vt:variant>
      <vt:variant>
        <vt:i4>5</vt:i4>
      </vt:variant>
      <vt:variant>
        <vt:lpwstr/>
      </vt:variant>
      <vt:variant>
        <vt:lpwstr>_Toc145299391</vt:lpwstr>
      </vt:variant>
      <vt:variant>
        <vt:i4>1114174</vt:i4>
      </vt:variant>
      <vt:variant>
        <vt:i4>428</vt:i4>
      </vt:variant>
      <vt:variant>
        <vt:i4>0</vt:i4>
      </vt:variant>
      <vt:variant>
        <vt:i4>5</vt:i4>
      </vt:variant>
      <vt:variant>
        <vt:lpwstr/>
      </vt:variant>
      <vt:variant>
        <vt:lpwstr>_Toc145299390</vt:lpwstr>
      </vt:variant>
      <vt:variant>
        <vt:i4>1048638</vt:i4>
      </vt:variant>
      <vt:variant>
        <vt:i4>422</vt:i4>
      </vt:variant>
      <vt:variant>
        <vt:i4>0</vt:i4>
      </vt:variant>
      <vt:variant>
        <vt:i4>5</vt:i4>
      </vt:variant>
      <vt:variant>
        <vt:lpwstr/>
      </vt:variant>
      <vt:variant>
        <vt:lpwstr>_Toc145299389</vt:lpwstr>
      </vt:variant>
      <vt:variant>
        <vt:i4>1048638</vt:i4>
      </vt:variant>
      <vt:variant>
        <vt:i4>416</vt:i4>
      </vt:variant>
      <vt:variant>
        <vt:i4>0</vt:i4>
      </vt:variant>
      <vt:variant>
        <vt:i4>5</vt:i4>
      </vt:variant>
      <vt:variant>
        <vt:lpwstr/>
      </vt:variant>
      <vt:variant>
        <vt:lpwstr>_Toc145299388</vt:lpwstr>
      </vt:variant>
      <vt:variant>
        <vt:i4>1048638</vt:i4>
      </vt:variant>
      <vt:variant>
        <vt:i4>410</vt:i4>
      </vt:variant>
      <vt:variant>
        <vt:i4>0</vt:i4>
      </vt:variant>
      <vt:variant>
        <vt:i4>5</vt:i4>
      </vt:variant>
      <vt:variant>
        <vt:lpwstr/>
      </vt:variant>
      <vt:variant>
        <vt:lpwstr>_Toc145299387</vt:lpwstr>
      </vt:variant>
      <vt:variant>
        <vt:i4>1048638</vt:i4>
      </vt:variant>
      <vt:variant>
        <vt:i4>404</vt:i4>
      </vt:variant>
      <vt:variant>
        <vt:i4>0</vt:i4>
      </vt:variant>
      <vt:variant>
        <vt:i4>5</vt:i4>
      </vt:variant>
      <vt:variant>
        <vt:lpwstr/>
      </vt:variant>
      <vt:variant>
        <vt:lpwstr>_Toc145299386</vt:lpwstr>
      </vt:variant>
      <vt:variant>
        <vt:i4>1048638</vt:i4>
      </vt:variant>
      <vt:variant>
        <vt:i4>398</vt:i4>
      </vt:variant>
      <vt:variant>
        <vt:i4>0</vt:i4>
      </vt:variant>
      <vt:variant>
        <vt:i4>5</vt:i4>
      </vt:variant>
      <vt:variant>
        <vt:lpwstr/>
      </vt:variant>
      <vt:variant>
        <vt:lpwstr>_Toc145299385</vt:lpwstr>
      </vt:variant>
      <vt:variant>
        <vt:i4>1048638</vt:i4>
      </vt:variant>
      <vt:variant>
        <vt:i4>392</vt:i4>
      </vt:variant>
      <vt:variant>
        <vt:i4>0</vt:i4>
      </vt:variant>
      <vt:variant>
        <vt:i4>5</vt:i4>
      </vt:variant>
      <vt:variant>
        <vt:lpwstr/>
      </vt:variant>
      <vt:variant>
        <vt:lpwstr>_Toc145299384</vt:lpwstr>
      </vt:variant>
      <vt:variant>
        <vt:i4>1048638</vt:i4>
      </vt:variant>
      <vt:variant>
        <vt:i4>386</vt:i4>
      </vt:variant>
      <vt:variant>
        <vt:i4>0</vt:i4>
      </vt:variant>
      <vt:variant>
        <vt:i4>5</vt:i4>
      </vt:variant>
      <vt:variant>
        <vt:lpwstr/>
      </vt:variant>
      <vt:variant>
        <vt:lpwstr>_Toc145299383</vt:lpwstr>
      </vt:variant>
      <vt:variant>
        <vt:i4>1048638</vt:i4>
      </vt:variant>
      <vt:variant>
        <vt:i4>380</vt:i4>
      </vt:variant>
      <vt:variant>
        <vt:i4>0</vt:i4>
      </vt:variant>
      <vt:variant>
        <vt:i4>5</vt:i4>
      </vt:variant>
      <vt:variant>
        <vt:lpwstr/>
      </vt:variant>
      <vt:variant>
        <vt:lpwstr>_Toc145299382</vt:lpwstr>
      </vt:variant>
      <vt:variant>
        <vt:i4>1048638</vt:i4>
      </vt:variant>
      <vt:variant>
        <vt:i4>374</vt:i4>
      </vt:variant>
      <vt:variant>
        <vt:i4>0</vt:i4>
      </vt:variant>
      <vt:variant>
        <vt:i4>5</vt:i4>
      </vt:variant>
      <vt:variant>
        <vt:lpwstr/>
      </vt:variant>
      <vt:variant>
        <vt:lpwstr>_Toc145299381</vt:lpwstr>
      </vt:variant>
      <vt:variant>
        <vt:i4>1048638</vt:i4>
      </vt:variant>
      <vt:variant>
        <vt:i4>368</vt:i4>
      </vt:variant>
      <vt:variant>
        <vt:i4>0</vt:i4>
      </vt:variant>
      <vt:variant>
        <vt:i4>5</vt:i4>
      </vt:variant>
      <vt:variant>
        <vt:lpwstr/>
      </vt:variant>
      <vt:variant>
        <vt:lpwstr>_Toc145299380</vt:lpwstr>
      </vt:variant>
      <vt:variant>
        <vt:i4>2031678</vt:i4>
      </vt:variant>
      <vt:variant>
        <vt:i4>362</vt:i4>
      </vt:variant>
      <vt:variant>
        <vt:i4>0</vt:i4>
      </vt:variant>
      <vt:variant>
        <vt:i4>5</vt:i4>
      </vt:variant>
      <vt:variant>
        <vt:lpwstr/>
      </vt:variant>
      <vt:variant>
        <vt:lpwstr>_Toc145299379</vt:lpwstr>
      </vt:variant>
      <vt:variant>
        <vt:i4>2031678</vt:i4>
      </vt:variant>
      <vt:variant>
        <vt:i4>356</vt:i4>
      </vt:variant>
      <vt:variant>
        <vt:i4>0</vt:i4>
      </vt:variant>
      <vt:variant>
        <vt:i4>5</vt:i4>
      </vt:variant>
      <vt:variant>
        <vt:lpwstr/>
      </vt:variant>
      <vt:variant>
        <vt:lpwstr>_Toc145299378</vt:lpwstr>
      </vt:variant>
      <vt:variant>
        <vt:i4>2031678</vt:i4>
      </vt:variant>
      <vt:variant>
        <vt:i4>350</vt:i4>
      </vt:variant>
      <vt:variant>
        <vt:i4>0</vt:i4>
      </vt:variant>
      <vt:variant>
        <vt:i4>5</vt:i4>
      </vt:variant>
      <vt:variant>
        <vt:lpwstr/>
      </vt:variant>
      <vt:variant>
        <vt:lpwstr>_Toc145299377</vt:lpwstr>
      </vt:variant>
      <vt:variant>
        <vt:i4>2031678</vt:i4>
      </vt:variant>
      <vt:variant>
        <vt:i4>344</vt:i4>
      </vt:variant>
      <vt:variant>
        <vt:i4>0</vt:i4>
      </vt:variant>
      <vt:variant>
        <vt:i4>5</vt:i4>
      </vt:variant>
      <vt:variant>
        <vt:lpwstr/>
      </vt:variant>
      <vt:variant>
        <vt:lpwstr>_Toc145299376</vt:lpwstr>
      </vt:variant>
      <vt:variant>
        <vt:i4>2031678</vt:i4>
      </vt:variant>
      <vt:variant>
        <vt:i4>338</vt:i4>
      </vt:variant>
      <vt:variant>
        <vt:i4>0</vt:i4>
      </vt:variant>
      <vt:variant>
        <vt:i4>5</vt:i4>
      </vt:variant>
      <vt:variant>
        <vt:lpwstr/>
      </vt:variant>
      <vt:variant>
        <vt:lpwstr>_Toc145299375</vt:lpwstr>
      </vt:variant>
      <vt:variant>
        <vt:i4>2031678</vt:i4>
      </vt:variant>
      <vt:variant>
        <vt:i4>332</vt:i4>
      </vt:variant>
      <vt:variant>
        <vt:i4>0</vt:i4>
      </vt:variant>
      <vt:variant>
        <vt:i4>5</vt:i4>
      </vt:variant>
      <vt:variant>
        <vt:lpwstr/>
      </vt:variant>
      <vt:variant>
        <vt:lpwstr>_Toc145299374</vt:lpwstr>
      </vt:variant>
      <vt:variant>
        <vt:i4>2031678</vt:i4>
      </vt:variant>
      <vt:variant>
        <vt:i4>326</vt:i4>
      </vt:variant>
      <vt:variant>
        <vt:i4>0</vt:i4>
      </vt:variant>
      <vt:variant>
        <vt:i4>5</vt:i4>
      </vt:variant>
      <vt:variant>
        <vt:lpwstr/>
      </vt:variant>
      <vt:variant>
        <vt:lpwstr>_Toc145299373</vt:lpwstr>
      </vt:variant>
      <vt:variant>
        <vt:i4>2031678</vt:i4>
      </vt:variant>
      <vt:variant>
        <vt:i4>320</vt:i4>
      </vt:variant>
      <vt:variant>
        <vt:i4>0</vt:i4>
      </vt:variant>
      <vt:variant>
        <vt:i4>5</vt:i4>
      </vt:variant>
      <vt:variant>
        <vt:lpwstr/>
      </vt:variant>
      <vt:variant>
        <vt:lpwstr>_Toc145299372</vt:lpwstr>
      </vt:variant>
      <vt:variant>
        <vt:i4>2031678</vt:i4>
      </vt:variant>
      <vt:variant>
        <vt:i4>314</vt:i4>
      </vt:variant>
      <vt:variant>
        <vt:i4>0</vt:i4>
      </vt:variant>
      <vt:variant>
        <vt:i4>5</vt:i4>
      </vt:variant>
      <vt:variant>
        <vt:lpwstr/>
      </vt:variant>
      <vt:variant>
        <vt:lpwstr>_Toc145299371</vt:lpwstr>
      </vt:variant>
      <vt:variant>
        <vt:i4>2031678</vt:i4>
      </vt:variant>
      <vt:variant>
        <vt:i4>308</vt:i4>
      </vt:variant>
      <vt:variant>
        <vt:i4>0</vt:i4>
      </vt:variant>
      <vt:variant>
        <vt:i4>5</vt:i4>
      </vt:variant>
      <vt:variant>
        <vt:lpwstr/>
      </vt:variant>
      <vt:variant>
        <vt:lpwstr>_Toc145299370</vt:lpwstr>
      </vt:variant>
      <vt:variant>
        <vt:i4>1966142</vt:i4>
      </vt:variant>
      <vt:variant>
        <vt:i4>302</vt:i4>
      </vt:variant>
      <vt:variant>
        <vt:i4>0</vt:i4>
      </vt:variant>
      <vt:variant>
        <vt:i4>5</vt:i4>
      </vt:variant>
      <vt:variant>
        <vt:lpwstr/>
      </vt:variant>
      <vt:variant>
        <vt:lpwstr>_Toc145299369</vt:lpwstr>
      </vt:variant>
      <vt:variant>
        <vt:i4>1966142</vt:i4>
      </vt:variant>
      <vt:variant>
        <vt:i4>296</vt:i4>
      </vt:variant>
      <vt:variant>
        <vt:i4>0</vt:i4>
      </vt:variant>
      <vt:variant>
        <vt:i4>5</vt:i4>
      </vt:variant>
      <vt:variant>
        <vt:lpwstr/>
      </vt:variant>
      <vt:variant>
        <vt:lpwstr>_Toc145299368</vt:lpwstr>
      </vt:variant>
      <vt:variant>
        <vt:i4>1966142</vt:i4>
      </vt:variant>
      <vt:variant>
        <vt:i4>290</vt:i4>
      </vt:variant>
      <vt:variant>
        <vt:i4>0</vt:i4>
      </vt:variant>
      <vt:variant>
        <vt:i4>5</vt:i4>
      </vt:variant>
      <vt:variant>
        <vt:lpwstr/>
      </vt:variant>
      <vt:variant>
        <vt:lpwstr>_Toc145299367</vt:lpwstr>
      </vt:variant>
      <vt:variant>
        <vt:i4>1966142</vt:i4>
      </vt:variant>
      <vt:variant>
        <vt:i4>284</vt:i4>
      </vt:variant>
      <vt:variant>
        <vt:i4>0</vt:i4>
      </vt:variant>
      <vt:variant>
        <vt:i4>5</vt:i4>
      </vt:variant>
      <vt:variant>
        <vt:lpwstr/>
      </vt:variant>
      <vt:variant>
        <vt:lpwstr>_Toc145299366</vt:lpwstr>
      </vt:variant>
      <vt:variant>
        <vt:i4>1966142</vt:i4>
      </vt:variant>
      <vt:variant>
        <vt:i4>278</vt:i4>
      </vt:variant>
      <vt:variant>
        <vt:i4>0</vt:i4>
      </vt:variant>
      <vt:variant>
        <vt:i4>5</vt:i4>
      </vt:variant>
      <vt:variant>
        <vt:lpwstr/>
      </vt:variant>
      <vt:variant>
        <vt:lpwstr>_Toc145299365</vt:lpwstr>
      </vt:variant>
      <vt:variant>
        <vt:i4>1966142</vt:i4>
      </vt:variant>
      <vt:variant>
        <vt:i4>272</vt:i4>
      </vt:variant>
      <vt:variant>
        <vt:i4>0</vt:i4>
      </vt:variant>
      <vt:variant>
        <vt:i4>5</vt:i4>
      </vt:variant>
      <vt:variant>
        <vt:lpwstr/>
      </vt:variant>
      <vt:variant>
        <vt:lpwstr>_Toc145299364</vt:lpwstr>
      </vt:variant>
      <vt:variant>
        <vt:i4>1966142</vt:i4>
      </vt:variant>
      <vt:variant>
        <vt:i4>266</vt:i4>
      </vt:variant>
      <vt:variant>
        <vt:i4>0</vt:i4>
      </vt:variant>
      <vt:variant>
        <vt:i4>5</vt:i4>
      </vt:variant>
      <vt:variant>
        <vt:lpwstr/>
      </vt:variant>
      <vt:variant>
        <vt:lpwstr>_Toc145299363</vt:lpwstr>
      </vt:variant>
      <vt:variant>
        <vt:i4>1966142</vt:i4>
      </vt:variant>
      <vt:variant>
        <vt:i4>260</vt:i4>
      </vt:variant>
      <vt:variant>
        <vt:i4>0</vt:i4>
      </vt:variant>
      <vt:variant>
        <vt:i4>5</vt:i4>
      </vt:variant>
      <vt:variant>
        <vt:lpwstr/>
      </vt:variant>
      <vt:variant>
        <vt:lpwstr>_Toc145299362</vt:lpwstr>
      </vt:variant>
      <vt:variant>
        <vt:i4>1966142</vt:i4>
      </vt:variant>
      <vt:variant>
        <vt:i4>254</vt:i4>
      </vt:variant>
      <vt:variant>
        <vt:i4>0</vt:i4>
      </vt:variant>
      <vt:variant>
        <vt:i4>5</vt:i4>
      </vt:variant>
      <vt:variant>
        <vt:lpwstr/>
      </vt:variant>
      <vt:variant>
        <vt:lpwstr>_Toc145299361</vt:lpwstr>
      </vt:variant>
      <vt:variant>
        <vt:i4>1966142</vt:i4>
      </vt:variant>
      <vt:variant>
        <vt:i4>248</vt:i4>
      </vt:variant>
      <vt:variant>
        <vt:i4>0</vt:i4>
      </vt:variant>
      <vt:variant>
        <vt:i4>5</vt:i4>
      </vt:variant>
      <vt:variant>
        <vt:lpwstr/>
      </vt:variant>
      <vt:variant>
        <vt:lpwstr>_Toc145299360</vt:lpwstr>
      </vt:variant>
      <vt:variant>
        <vt:i4>1900606</vt:i4>
      </vt:variant>
      <vt:variant>
        <vt:i4>242</vt:i4>
      </vt:variant>
      <vt:variant>
        <vt:i4>0</vt:i4>
      </vt:variant>
      <vt:variant>
        <vt:i4>5</vt:i4>
      </vt:variant>
      <vt:variant>
        <vt:lpwstr/>
      </vt:variant>
      <vt:variant>
        <vt:lpwstr>_Toc145299359</vt:lpwstr>
      </vt:variant>
      <vt:variant>
        <vt:i4>1900606</vt:i4>
      </vt:variant>
      <vt:variant>
        <vt:i4>236</vt:i4>
      </vt:variant>
      <vt:variant>
        <vt:i4>0</vt:i4>
      </vt:variant>
      <vt:variant>
        <vt:i4>5</vt:i4>
      </vt:variant>
      <vt:variant>
        <vt:lpwstr/>
      </vt:variant>
      <vt:variant>
        <vt:lpwstr>_Toc145299358</vt:lpwstr>
      </vt:variant>
      <vt:variant>
        <vt:i4>1900606</vt:i4>
      </vt:variant>
      <vt:variant>
        <vt:i4>230</vt:i4>
      </vt:variant>
      <vt:variant>
        <vt:i4>0</vt:i4>
      </vt:variant>
      <vt:variant>
        <vt:i4>5</vt:i4>
      </vt:variant>
      <vt:variant>
        <vt:lpwstr/>
      </vt:variant>
      <vt:variant>
        <vt:lpwstr>_Toc145299357</vt:lpwstr>
      </vt:variant>
      <vt:variant>
        <vt:i4>1900606</vt:i4>
      </vt:variant>
      <vt:variant>
        <vt:i4>224</vt:i4>
      </vt:variant>
      <vt:variant>
        <vt:i4>0</vt:i4>
      </vt:variant>
      <vt:variant>
        <vt:i4>5</vt:i4>
      </vt:variant>
      <vt:variant>
        <vt:lpwstr/>
      </vt:variant>
      <vt:variant>
        <vt:lpwstr>_Toc145299356</vt:lpwstr>
      </vt:variant>
      <vt:variant>
        <vt:i4>1900606</vt:i4>
      </vt:variant>
      <vt:variant>
        <vt:i4>218</vt:i4>
      </vt:variant>
      <vt:variant>
        <vt:i4>0</vt:i4>
      </vt:variant>
      <vt:variant>
        <vt:i4>5</vt:i4>
      </vt:variant>
      <vt:variant>
        <vt:lpwstr/>
      </vt:variant>
      <vt:variant>
        <vt:lpwstr>_Toc145299355</vt:lpwstr>
      </vt:variant>
      <vt:variant>
        <vt:i4>1900606</vt:i4>
      </vt:variant>
      <vt:variant>
        <vt:i4>212</vt:i4>
      </vt:variant>
      <vt:variant>
        <vt:i4>0</vt:i4>
      </vt:variant>
      <vt:variant>
        <vt:i4>5</vt:i4>
      </vt:variant>
      <vt:variant>
        <vt:lpwstr/>
      </vt:variant>
      <vt:variant>
        <vt:lpwstr>_Toc145299354</vt:lpwstr>
      </vt:variant>
      <vt:variant>
        <vt:i4>1900606</vt:i4>
      </vt:variant>
      <vt:variant>
        <vt:i4>206</vt:i4>
      </vt:variant>
      <vt:variant>
        <vt:i4>0</vt:i4>
      </vt:variant>
      <vt:variant>
        <vt:i4>5</vt:i4>
      </vt:variant>
      <vt:variant>
        <vt:lpwstr/>
      </vt:variant>
      <vt:variant>
        <vt:lpwstr>_Toc145299353</vt:lpwstr>
      </vt:variant>
      <vt:variant>
        <vt:i4>1900606</vt:i4>
      </vt:variant>
      <vt:variant>
        <vt:i4>200</vt:i4>
      </vt:variant>
      <vt:variant>
        <vt:i4>0</vt:i4>
      </vt:variant>
      <vt:variant>
        <vt:i4>5</vt:i4>
      </vt:variant>
      <vt:variant>
        <vt:lpwstr/>
      </vt:variant>
      <vt:variant>
        <vt:lpwstr>_Toc145299352</vt:lpwstr>
      </vt:variant>
      <vt:variant>
        <vt:i4>1900606</vt:i4>
      </vt:variant>
      <vt:variant>
        <vt:i4>194</vt:i4>
      </vt:variant>
      <vt:variant>
        <vt:i4>0</vt:i4>
      </vt:variant>
      <vt:variant>
        <vt:i4>5</vt:i4>
      </vt:variant>
      <vt:variant>
        <vt:lpwstr/>
      </vt:variant>
      <vt:variant>
        <vt:lpwstr>_Toc145299351</vt:lpwstr>
      </vt:variant>
      <vt:variant>
        <vt:i4>1900606</vt:i4>
      </vt:variant>
      <vt:variant>
        <vt:i4>188</vt:i4>
      </vt:variant>
      <vt:variant>
        <vt:i4>0</vt:i4>
      </vt:variant>
      <vt:variant>
        <vt:i4>5</vt:i4>
      </vt:variant>
      <vt:variant>
        <vt:lpwstr/>
      </vt:variant>
      <vt:variant>
        <vt:lpwstr>_Toc145299350</vt:lpwstr>
      </vt:variant>
      <vt:variant>
        <vt:i4>1835070</vt:i4>
      </vt:variant>
      <vt:variant>
        <vt:i4>182</vt:i4>
      </vt:variant>
      <vt:variant>
        <vt:i4>0</vt:i4>
      </vt:variant>
      <vt:variant>
        <vt:i4>5</vt:i4>
      </vt:variant>
      <vt:variant>
        <vt:lpwstr/>
      </vt:variant>
      <vt:variant>
        <vt:lpwstr>_Toc145299349</vt:lpwstr>
      </vt:variant>
      <vt:variant>
        <vt:i4>1835070</vt:i4>
      </vt:variant>
      <vt:variant>
        <vt:i4>176</vt:i4>
      </vt:variant>
      <vt:variant>
        <vt:i4>0</vt:i4>
      </vt:variant>
      <vt:variant>
        <vt:i4>5</vt:i4>
      </vt:variant>
      <vt:variant>
        <vt:lpwstr/>
      </vt:variant>
      <vt:variant>
        <vt:lpwstr>_Toc145299348</vt:lpwstr>
      </vt:variant>
      <vt:variant>
        <vt:i4>1835070</vt:i4>
      </vt:variant>
      <vt:variant>
        <vt:i4>170</vt:i4>
      </vt:variant>
      <vt:variant>
        <vt:i4>0</vt:i4>
      </vt:variant>
      <vt:variant>
        <vt:i4>5</vt:i4>
      </vt:variant>
      <vt:variant>
        <vt:lpwstr/>
      </vt:variant>
      <vt:variant>
        <vt:lpwstr>_Toc145299347</vt:lpwstr>
      </vt:variant>
      <vt:variant>
        <vt:i4>1835070</vt:i4>
      </vt:variant>
      <vt:variant>
        <vt:i4>164</vt:i4>
      </vt:variant>
      <vt:variant>
        <vt:i4>0</vt:i4>
      </vt:variant>
      <vt:variant>
        <vt:i4>5</vt:i4>
      </vt:variant>
      <vt:variant>
        <vt:lpwstr/>
      </vt:variant>
      <vt:variant>
        <vt:lpwstr>_Toc145299346</vt:lpwstr>
      </vt:variant>
      <vt:variant>
        <vt:i4>1835070</vt:i4>
      </vt:variant>
      <vt:variant>
        <vt:i4>158</vt:i4>
      </vt:variant>
      <vt:variant>
        <vt:i4>0</vt:i4>
      </vt:variant>
      <vt:variant>
        <vt:i4>5</vt:i4>
      </vt:variant>
      <vt:variant>
        <vt:lpwstr/>
      </vt:variant>
      <vt:variant>
        <vt:lpwstr>_Toc145299345</vt:lpwstr>
      </vt:variant>
      <vt:variant>
        <vt:i4>1835070</vt:i4>
      </vt:variant>
      <vt:variant>
        <vt:i4>152</vt:i4>
      </vt:variant>
      <vt:variant>
        <vt:i4>0</vt:i4>
      </vt:variant>
      <vt:variant>
        <vt:i4>5</vt:i4>
      </vt:variant>
      <vt:variant>
        <vt:lpwstr/>
      </vt:variant>
      <vt:variant>
        <vt:lpwstr>_Toc145299344</vt:lpwstr>
      </vt:variant>
      <vt:variant>
        <vt:i4>1835070</vt:i4>
      </vt:variant>
      <vt:variant>
        <vt:i4>146</vt:i4>
      </vt:variant>
      <vt:variant>
        <vt:i4>0</vt:i4>
      </vt:variant>
      <vt:variant>
        <vt:i4>5</vt:i4>
      </vt:variant>
      <vt:variant>
        <vt:lpwstr/>
      </vt:variant>
      <vt:variant>
        <vt:lpwstr>_Toc145299343</vt:lpwstr>
      </vt:variant>
      <vt:variant>
        <vt:i4>1835070</vt:i4>
      </vt:variant>
      <vt:variant>
        <vt:i4>140</vt:i4>
      </vt:variant>
      <vt:variant>
        <vt:i4>0</vt:i4>
      </vt:variant>
      <vt:variant>
        <vt:i4>5</vt:i4>
      </vt:variant>
      <vt:variant>
        <vt:lpwstr/>
      </vt:variant>
      <vt:variant>
        <vt:lpwstr>_Toc145299342</vt:lpwstr>
      </vt:variant>
      <vt:variant>
        <vt:i4>1835070</vt:i4>
      </vt:variant>
      <vt:variant>
        <vt:i4>134</vt:i4>
      </vt:variant>
      <vt:variant>
        <vt:i4>0</vt:i4>
      </vt:variant>
      <vt:variant>
        <vt:i4>5</vt:i4>
      </vt:variant>
      <vt:variant>
        <vt:lpwstr/>
      </vt:variant>
      <vt:variant>
        <vt:lpwstr>_Toc145299341</vt:lpwstr>
      </vt:variant>
      <vt:variant>
        <vt:i4>1835070</vt:i4>
      </vt:variant>
      <vt:variant>
        <vt:i4>128</vt:i4>
      </vt:variant>
      <vt:variant>
        <vt:i4>0</vt:i4>
      </vt:variant>
      <vt:variant>
        <vt:i4>5</vt:i4>
      </vt:variant>
      <vt:variant>
        <vt:lpwstr/>
      </vt:variant>
      <vt:variant>
        <vt:lpwstr>_Toc145299340</vt:lpwstr>
      </vt:variant>
      <vt:variant>
        <vt:i4>1769534</vt:i4>
      </vt:variant>
      <vt:variant>
        <vt:i4>122</vt:i4>
      </vt:variant>
      <vt:variant>
        <vt:i4>0</vt:i4>
      </vt:variant>
      <vt:variant>
        <vt:i4>5</vt:i4>
      </vt:variant>
      <vt:variant>
        <vt:lpwstr/>
      </vt:variant>
      <vt:variant>
        <vt:lpwstr>_Toc145299339</vt:lpwstr>
      </vt:variant>
      <vt:variant>
        <vt:i4>1769534</vt:i4>
      </vt:variant>
      <vt:variant>
        <vt:i4>116</vt:i4>
      </vt:variant>
      <vt:variant>
        <vt:i4>0</vt:i4>
      </vt:variant>
      <vt:variant>
        <vt:i4>5</vt:i4>
      </vt:variant>
      <vt:variant>
        <vt:lpwstr/>
      </vt:variant>
      <vt:variant>
        <vt:lpwstr>_Toc145299338</vt:lpwstr>
      </vt:variant>
      <vt:variant>
        <vt:i4>1769534</vt:i4>
      </vt:variant>
      <vt:variant>
        <vt:i4>110</vt:i4>
      </vt:variant>
      <vt:variant>
        <vt:i4>0</vt:i4>
      </vt:variant>
      <vt:variant>
        <vt:i4>5</vt:i4>
      </vt:variant>
      <vt:variant>
        <vt:lpwstr/>
      </vt:variant>
      <vt:variant>
        <vt:lpwstr>_Toc145299337</vt:lpwstr>
      </vt:variant>
      <vt:variant>
        <vt:i4>1769534</vt:i4>
      </vt:variant>
      <vt:variant>
        <vt:i4>104</vt:i4>
      </vt:variant>
      <vt:variant>
        <vt:i4>0</vt:i4>
      </vt:variant>
      <vt:variant>
        <vt:i4>5</vt:i4>
      </vt:variant>
      <vt:variant>
        <vt:lpwstr/>
      </vt:variant>
      <vt:variant>
        <vt:lpwstr>_Toc145299336</vt:lpwstr>
      </vt:variant>
      <vt:variant>
        <vt:i4>1769534</vt:i4>
      </vt:variant>
      <vt:variant>
        <vt:i4>98</vt:i4>
      </vt:variant>
      <vt:variant>
        <vt:i4>0</vt:i4>
      </vt:variant>
      <vt:variant>
        <vt:i4>5</vt:i4>
      </vt:variant>
      <vt:variant>
        <vt:lpwstr/>
      </vt:variant>
      <vt:variant>
        <vt:lpwstr>_Toc145299335</vt:lpwstr>
      </vt:variant>
      <vt:variant>
        <vt:i4>1769534</vt:i4>
      </vt:variant>
      <vt:variant>
        <vt:i4>92</vt:i4>
      </vt:variant>
      <vt:variant>
        <vt:i4>0</vt:i4>
      </vt:variant>
      <vt:variant>
        <vt:i4>5</vt:i4>
      </vt:variant>
      <vt:variant>
        <vt:lpwstr/>
      </vt:variant>
      <vt:variant>
        <vt:lpwstr>_Toc145299334</vt:lpwstr>
      </vt:variant>
      <vt:variant>
        <vt:i4>1769534</vt:i4>
      </vt:variant>
      <vt:variant>
        <vt:i4>86</vt:i4>
      </vt:variant>
      <vt:variant>
        <vt:i4>0</vt:i4>
      </vt:variant>
      <vt:variant>
        <vt:i4>5</vt:i4>
      </vt:variant>
      <vt:variant>
        <vt:lpwstr/>
      </vt:variant>
      <vt:variant>
        <vt:lpwstr>_Toc145299333</vt:lpwstr>
      </vt:variant>
      <vt:variant>
        <vt:i4>1769534</vt:i4>
      </vt:variant>
      <vt:variant>
        <vt:i4>80</vt:i4>
      </vt:variant>
      <vt:variant>
        <vt:i4>0</vt:i4>
      </vt:variant>
      <vt:variant>
        <vt:i4>5</vt:i4>
      </vt:variant>
      <vt:variant>
        <vt:lpwstr/>
      </vt:variant>
      <vt:variant>
        <vt:lpwstr>_Toc145299332</vt:lpwstr>
      </vt:variant>
      <vt:variant>
        <vt:i4>1769534</vt:i4>
      </vt:variant>
      <vt:variant>
        <vt:i4>74</vt:i4>
      </vt:variant>
      <vt:variant>
        <vt:i4>0</vt:i4>
      </vt:variant>
      <vt:variant>
        <vt:i4>5</vt:i4>
      </vt:variant>
      <vt:variant>
        <vt:lpwstr/>
      </vt:variant>
      <vt:variant>
        <vt:lpwstr>_Toc145299331</vt:lpwstr>
      </vt:variant>
      <vt:variant>
        <vt:i4>1769534</vt:i4>
      </vt:variant>
      <vt:variant>
        <vt:i4>68</vt:i4>
      </vt:variant>
      <vt:variant>
        <vt:i4>0</vt:i4>
      </vt:variant>
      <vt:variant>
        <vt:i4>5</vt:i4>
      </vt:variant>
      <vt:variant>
        <vt:lpwstr/>
      </vt:variant>
      <vt:variant>
        <vt:lpwstr>_Toc145299330</vt:lpwstr>
      </vt:variant>
      <vt:variant>
        <vt:i4>1703998</vt:i4>
      </vt:variant>
      <vt:variant>
        <vt:i4>62</vt:i4>
      </vt:variant>
      <vt:variant>
        <vt:i4>0</vt:i4>
      </vt:variant>
      <vt:variant>
        <vt:i4>5</vt:i4>
      </vt:variant>
      <vt:variant>
        <vt:lpwstr/>
      </vt:variant>
      <vt:variant>
        <vt:lpwstr>_Toc145299329</vt:lpwstr>
      </vt:variant>
      <vt:variant>
        <vt:i4>1703998</vt:i4>
      </vt:variant>
      <vt:variant>
        <vt:i4>56</vt:i4>
      </vt:variant>
      <vt:variant>
        <vt:i4>0</vt:i4>
      </vt:variant>
      <vt:variant>
        <vt:i4>5</vt:i4>
      </vt:variant>
      <vt:variant>
        <vt:lpwstr/>
      </vt:variant>
      <vt:variant>
        <vt:lpwstr>_Toc145299328</vt:lpwstr>
      </vt:variant>
      <vt:variant>
        <vt:i4>1703998</vt:i4>
      </vt:variant>
      <vt:variant>
        <vt:i4>50</vt:i4>
      </vt:variant>
      <vt:variant>
        <vt:i4>0</vt:i4>
      </vt:variant>
      <vt:variant>
        <vt:i4>5</vt:i4>
      </vt:variant>
      <vt:variant>
        <vt:lpwstr/>
      </vt:variant>
      <vt:variant>
        <vt:lpwstr>_Toc145299327</vt:lpwstr>
      </vt:variant>
      <vt:variant>
        <vt:i4>1703998</vt:i4>
      </vt:variant>
      <vt:variant>
        <vt:i4>44</vt:i4>
      </vt:variant>
      <vt:variant>
        <vt:i4>0</vt:i4>
      </vt:variant>
      <vt:variant>
        <vt:i4>5</vt:i4>
      </vt:variant>
      <vt:variant>
        <vt:lpwstr/>
      </vt:variant>
      <vt:variant>
        <vt:lpwstr>_Toc145299326</vt:lpwstr>
      </vt:variant>
      <vt:variant>
        <vt:i4>1703998</vt:i4>
      </vt:variant>
      <vt:variant>
        <vt:i4>38</vt:i4>
      </vt:variant>
      <vt:variant>
        <vt:i4>0</vt:i4>
      </vt:variant>
      <vt:variant>
        <vt:i4>5</vt:i4>
      </vt:variant>
      <vt:variant>
        <vt:lpwstr/>
      </vt:variant>
      <vt:variant>
        <vt:lpwstr>_Toc145299325</vt:lpwstr>
      </vt:variant>
      <vt:variant>
        <vt:i4>1703998</vt:i4>
      </vt:variant>
      <vt:variant>
        <vt:i4>32</vt:i4>
      </vt:variant>
      <vt:variant>
        <vt:i4>0</vt:i4>
      </vt:variant>
      <vt:variant>
        <vt:i4>5</vt:i4>
      </vt:variant>
      <vt:variant>
        <vt:lpwstr/>
      </vt:variant>
      <vt:variant>
        <vt:lpwstr>_Toc145299324</vt:lpwstr>
      </vt:variant>
      <vt:variant>
        <vt:i4>1703998</vt:i4>
      </vt:variant>
      <vt:variant>
        <vt:i4>26</vt:i4>
      </vt:variant>
      <vt:variant>
        <vt:i4>0</vt:i4>
      </vt:variant>
      <vt:variant>
        <vt:i4>5</vt:i4>
      </vt:variant>
      <vt:variant>
        <vt:lpwstr/>
      </vt:variant>
      <vt:variant>
        <vt:lpwstr>_Toc145299323</vt:lpwstr>
      </vt:variant>
      <vt:variant>
        <vt:i4>1703998</vt:i4>
      </vt:variant>
      <vt:variant>
        <vt:i4>20</vt:i4>
      </vt:variant>
      <vt:variant>
        <vt:i4>0</vt:i4>
      </vt:variant>
      <vt:variant>
        <vt:i4>5</vt:i4>
      </vt:variant>
      <vt:variant>
        <vt:lpwstr/>
      </vt:variant>
      <vt:variant>
        <vt:lpwstr>_Toc145299322</vt:lpwstr>
      </vt:variant>
      <vt:variant>
        <vt:i4>1703998</vt:i4>
      </vt:variant>
      <vt:variant>
        <vt:i4>14</vt:i4>
      </vt:variant>
      <vt:variant>
        <vt:i4>0</vt:i4>
      </vt:variant>
      <vt:variant>
        <vt:i4>5</vt:i4>
      </vt:variant>
      <vt:variant>
        <vt:lpwstr/>
      </vt:variant>
      <vt:variant>
        <vt:lpwstr>_Toc145299321</vt:lpwstr>
      </vt:variant>
      <vt:variant>
        <vt:i4>1703998</vt:i4>
      </vt:variant>
      <vt:variant>
        <vt:i4>8</vt:i4>
      </vt:variant>
      <vt:variant>
        <vt:i4>0</vt:i4>
      </vt:variant>
      <vt:variant>
        <vt:i4>5</vt:i4>
      </vt:variant>
      <vt:variant>
        <vt:lpwstr/>
      </vt:variant>
      <vt:variant>
        <vt:lpwstr>_Toc145299320</vt:lpwstr>
      </vt:variant>
      <vt:variant>
        <vt:i4>1638462</vt:i4>
      </vt:variant>
      <vt:variant>
        <vt:i4>2</vt:i4>
      </vt:variant>
      <vt:variant>
        <vt:i4>0</vt:i4>
      </vt:variant>
      <vt:variant>
        <vt:i4>5</vt:i4>
      </vt:variant>
      <vt:variant>
        <vt:lpwstr/>
      </vt:variant>
      <vt:variant>
        <vt:lpwstr>_Toc145299319</vt:lpwstr>
      </vt:variant>
      <vt:variant>
        <vt:i4>6422581</vt:i4>
      </vt:variant>
      <vt:variant>
        <vt:i4>0</vt:i4>
      </vt:variant>
      <vt:variant>
        <vt:i4>0</vt:i4>
      </vt:variant>
      <vt:variant>
        <vt:i4>5</vt:i4>
      </vt:variant>
      <vt:variant>
        <vt:lpwstr>http://r.office.microsoft.com/r/rlidOOPDFXPSAddin?clid=1033</vt:lpwstr>
      </vt:variant>
      <vt:variant>
        <vt:lpwstr/>
      </vt:variant>
      <vt:variant>
        <vt:i4>655384</vt:i4>
      </vt:variant>
      <vt:variant>
        <vt:i4>6</vt:i4>
      </vt:variant>
      <vt:variant>
        <vt:i4>0</vt:i4>
      </vt:variant>
      <vt:variant>
        <vt:i4>5</vt:i4>
      </vt:variant>
      <vt:variant>
        <vt:lpwstr>http://www.microsoft.com/office/suites/enterprise</vt:lpwstr>
      </vt:variant>
      <vt:variant>
        <vt:lpwstr/>
      </vt:variant>
      <vt:variant>
        <vt:i4>655384</vt:i4>
      </vt:variant>
      <vt:variant>
        <vt:i4>0</vt:i4>
      </vt:variant>
      <vt:variant>
        <vt:i4>0</vt:i4>
      </vt:variant>
      <vt:variant>
        <vt:i4>5</vt:i4>
      </vt:variant>
      <vt:variant>
        <vt:lpwstr>http://www.microsoft.com/office/suites/enterprise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2007-04-26T21:01:00Z</dcterms:created>
  <dcterms:modified xsi:type="dcterms:W3CDTF">2007-04-26T21:01:00Z</dcterms:modified>
</cp:coreProperties>
</file>