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00" w:rsidRPr="00162BF5" w:rsidRDefault="00665D00">
      <w:pPr>
        <w:pStyle w:val="Brief"/>
      </w:pPr>
      <w:r w:rsidRPr="00162BF5">
        <w:t>Brief</w:t>
      </w:r>
    </w:p>
    <w:p w:rsidR="00665D00" w:rsidRDefault="00665D00">
      <w:pPr>
        <w:pStyle w:val="BriefTitle"/>
        <w:jc w:val="left"/>
      </w:pPr>
      <w:r>
        <w:br/>
        <w:t>Microsoft</w:t>
      </w:r>
      <w:r>
        <w:rPr>
          <w:i/>
          <w:sz w:val="16"/>
        </w:rPr>
        <w:t xml:space="preserve"> </w:t>
      </w:r>
      <w:r>
        <w:t>Select License, Open License, Original Equipment Manufacturer (OEM) License, and Full</w:t>
      </w:r>
      <w:r w:rsidR="00903140">
        <w:t xml:space="preserve"> </w:t>
      </w:r>
      <w:r>
        <w:t xml:space="preserve">Packaged Product (FPP) License Downgrade Rights </w:t>
      </w:r>
    </w:p>
    <w:p w:rsidR="00665D00" w:rsidRDefault="00665D00">
      <w:pPr>
        <w:pStyle w:val="BriefTitle"/>
      </w:pPr>
    </w:p>
    <w:p w:rsidR="00665D00" w:rsidRDefault="00665D00">
      <w:pPr>
        <w:pStyle w:val="BriefTitle"/>
      </w:pPr>
      <w:r>
        <w:tab/>
      </w:r>
      <w:r>
        <w:tab/>
      </w:r>
      <w:r>
        <w:tab/>
      </w:r>
      <w:r w:rsidR="00BC497E">
        <w:t>January 2007</w:t>
      </w:r>
    </w:p>
    <w:p w:rsidR="00665D00" w:rsidRPr="00B02647" w:rsidRDefault="00D20020">
      <w:r>
        <w:rPr>
          <w:noProof/>
        </w:rPr>
        <w:pict>
          <v:line id="_x0000_s1040" style="position:absolute;left:0;text-align:left;z-index:251657216" from="0,8.9pt" to="7in,8.9pt" strokeweight="1.5pt"/>
        </w:pict>
      </w:r>
    </w:p>
    <w:p w:rsidR="00665D00" w:rsidRDefault="00D20020" w:rsidP="00903140">
      <w:pPr>
        <w:jc w:val="left"/>
      </w:pPr>
      <w:r w:rsidRPr="00D20020">
        <w:rPr>
          <w:b/>
          <w:noProof/>
        </w:rPr>
        <w:pict>
          <v:line id="_x0000_s1041" style="position:absolute;z-index:251658240" from="0,25.55pt" to="7in,25.55pt"/>
        </w:pict>
      </w:r>
      <w:r w:rsidR="00665D00" w:rsidRPr="002E1502">
        <w:rPr>
          <w:b/>
          <w:noProof/>
        </w:rPr>
        <w:t>Corporate Government and Academic</w:t>
      </w:r>
      <w:r w:rsidR="00665D00">
        <w:t xml:space="preserve"> </w:t>
      </w:r>
      <w:r w:rsidR="00665D00">
        <w:sym w:font="Symbol" w:char="F0A8"/>
      </w:r>
      <w:r w:rsidR="00665D00">
        <w:t xml:space="preserve"> Select License</w:t>
      </w:r>
      <w:r w:rsidR="002B163A">
        <w:t xml:space="preserve"> and Open License </w:t>
      </w:r>
      <w:r w:rsidR="00665D00" w:rsidRPr="00B4206C">
        <w:sym w:font="Symbol" w:char="F0A8"/>
      </w:r>
      <w:r w:rsidR="00665D00" w:rsidRPr="005569B8">
        <w:t xml:space="preserve"> </w:t>
      </w:r>
      <w:r w:rsidR="00665D00">
        <w:t xml:space="preserve">Open Business, </w:t>
      </w:r>
      <w:r w:rsidR="00DB1C92">
        <w:t xml:space="preserve">Open License </w:t>
      </w:r>
      <w:r w:rsidR="00665D00">
        <w:t xml:space="preserve">Value, and Volume Licenses </w:t>
      </w:r>
      <w:r w:rsidR="00665D00" w:rsidRPr="00B4206C">
        <w:sym w:font="Symbol" w:char="F0A8"/>
      </w:r>
      <w:r w:rsidR="00665D00">
        <w:t xml:space="preserve"> </w:t>
      </w:r>
      <w:smartTag w:uri="urn:schemas-microsoft-com:office:smarttags" w:element="place">
        <w:smartTag w:uri="urn:schemas-microsoft-com:office:smarttags" w:element="City">
          <w:r w:rsidR="00665D00">
            <w:t>Enterprise</w:t>
          </w:r>
        </w:smartTag>
      </w:smartTag>
      <w:r w:rsidR="00665D00">
        <w:t xml:space="preserve"> Agreement </w:t>
      </w:r>
      <w:r w:rsidR="00665D00" w:rsidRPr="00B4206C">
        <w:sym w:font="Symbol" w:char="F0A8"/>
      </w:r>
      <w:r w:rsidR="00665D00">
        <w:t xml:space="preserve"> Campus Agreement </w:t>
      </w:r>
      <w:r w:rsidR="00665D00" w:rsidRPr="00B4206C">
        <w:sym w:font="Symbol" w:char="F0A8"/>
      </w:r>
      <w:r w:rsidR="00665D00">
        <w:t xml:space="preserve"> All Academic Programs</w:t>
      </w:r>
    </w:p>
    <w:p w:rsidR="00665D00" w:rsidRPr="00C410D3" w:rsidRDefault="00665D00"/>
    <w:p w:rsidR="00665D00" w:rsidRPr="00E30A93" w:rsidRDefault="00665D00" w:rsidP="00903140">
      <w:pPr>
        <w:pStyle w:val="Abstract"/>
        <w:ind w:left="0"/>
        <w:jc w:val="left"/>
      </w:pPr>
      <w:r>
        <w:t>Downgrade rights grant the right to use prior versions of Microsoft</w:t>
      </w:r>
      <w:r w:rsidR="00863120">
        <w:t>®</w:t>
      </w:r>
      <w:r>
        <w:t xml:space="preserve"> software. Microsoft Volume Licensing programs include specific downgrade rights. The chart below compares </w:t>
      </w:r>
      <w:r w:rsidR="00DB1C92">
        <w:t>V</w:t>
      </w:r>
      <w:r>
        <w:t xml:space="preserve">olume </w:t>
      </w:r>
      <w:r w:rsidR="00DB1C92">
        <w:t>L</w:t>
      </w:r>
      <w:r>
        <w:t xml:space="preserve">icensing downgrade rights with those </w:t>
      </w:r>
      <w:r w:rsidR="000D64BD">
        <w:t xml:space="preserve">provided under </w:t>
      </w:r>
      <w:r>
        <w:t>OEM</w:t>
      </w:r>
      <w:r>
        <w:rPr>
          <w:rFonts w:ascii="Verdana" w:hAnsi="Verdana"/>
          <w:sz w:val="17"/>
          <w:szCs w:val="17"/>
        </w:rPr>
        <w:t xml:space="preserve"> </w:t>
      </w:r>
      <w:r>
        <w:t>and FPP licenses.</w:t>
      </w:r>
    </w:p>
    <w:p w:rsidR="00665D00" w:rsidRPr="00E30A93" w:rsidRDefault="00665D00">
      <w:pPr>
        <w:autoSpaceDE w:val="0"/>
        <w:autoSpaceDN w:val="0"/>
        <w:adjustRightInd w:val="0"/>
      </w:pPr>
    </w:p>
    <w:p w:rsidR="00665D00" w:rsidRDefault="00665D00">
      <w:pPr>
        <w:pStyle w:val="TableTitle"/>
      </w:pPr>
      <w:r w:rsidRPr="00380F26">
        <w:t xml:space="preserve">Downgrade Rights for Software </w:t>
      </w:r>
      <w:r>
        <w:t>Acquired</w:t>
      </w:r>
      <w:r w:rsidRPr="00380F26">
        <w:t xml:space="preserve"> </w:t>
      </w:r>
      <w:r w:rsidR="00903140">
        <w:t>t</w:t>
      </w:r>
      <w:r w:rsidRPr="00380F26">
        <w:t>hrough Select License,</w:t>
      </w:r>
      <w:r>
        <w:t xml:space="preserve"> Open </w:t>
      </w:r>
      <w:r w:rsidRPr="00380F26">
        <w:t xml:space="preserve">License, </w:t>
      </w:r>
      <w:r w:rsidRPr="0027532E">
        <w:t>OEM, and FPP</w:t>
      </w:r>
      <w:r>
        <w:t>, by Product Pool</w:t>
      </w:r>
      <w:r w:rsidRPr="00AF76E2">
        <w:t xml:space="preserve"> </w:t>
      </w:r>
    </w:p>
    <w:tbl>
      <w:tblPr>
        <w:tblW w:w="4808"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115" w:type="dxa"/>
          <w:bottom w:w="29" w:type="dxa"/>
          <w:right w:w="115" w:type="dxa"/>
        </w:tblCellMar>
        <w:tblLook w:val="0000"/>
      </w:tblPr>
      <w:tblGrid>
        <w:gridCol w:w="1295"/>
        <w:gridCol w:w="2754"/>
        <w:gridCol w:w="2970"/>
        <w:gridCol w:w="2895"/>
      </w:tblGrid>
      <w:tr w:rsidR="00665D00">
        <w:trPr>
          <w:tblHeader/>
        </w:trPr>
        <w:tc>
          <w:tcPr>
            <w:tcW w:w="653" w:type="pct"/>
            <w:tcBorders>
              <w:top w:val="single" w:sz="4" w:space="0" w:color="auto"/>
              <w:bottom w:val="single" w:sz="6" w:space="0" w:color="auto"/>
            </w:tcBorders>
            <w:shd w:val="clear" w:color="auto" w:fill="D9D9D9"/>
          </w:tcPr>
          <w:p w:rsidR="00665D00" w:rsidRPr="00CE430E" w:rsidRDefault="00665D00">
            <w:pPr>
              <w:pStyle w:val="TableCol-RowHeader"/>
              <w:jc w:val="left"/>
            </w:pPr>
            <w:r w:rsidRPr="00CE430E">
              <w:t>Software License Agreement Type</w:t>
            </w:r>
          </w:p>
        </w:tc>
        <w:tc>
          <w:tcPr>
            <w:tcW w:w="1389" w:type="pct"/>
            <w:tcBorders>
              <w:top w:val="single" w:sz="4" w:space="0" w:color="auto"/>
              <w:bottom w:val="single" w:sz="6" w:space="0" w:color="auto"/>
            </w:tcBorders>
            <w:shd w:val="clear" w:color="auto" w:fill="D9D9D9"/>
          </w:tcPr>
          <w:p w:rsidR="00665D00" w:rsidRPr="00CE430E" w:rsidRDefault="00665D00">
            <w:pPr>
              <w:pStyle w:val="TableCol-RowHeader"/>
            </w:pPr>
            <w:r w:rsidRPr="00CE430E">
              <w:t>Application</w:t>
            </w:r>
            <w:r>
              <w:t>s</w:t>
            </w:r>
            <w:r w:rsidRPr="00CE430E">
              <w:t xml:space="preserve"> </w:t>
            </w:r>
          </w:p>
          <w:p w:rsidR="00665D00" w:rsidRPr="00CE430E" w:rsidRDefault="00665D00">
            <w:pPr>
              <w:pStyle w:val="TableCol-RowHeader"/>
            </w:pPr>
            <w:r>
              <w:t>Software</w:t>
            </w:r>
          </w:p>
        </w:tc>
        <w:tc>
          <w:tcPr>
            <w:tcW w:w="1498" w:type="pct"/>
            <w:tcBorders>
              <w:top w:val="single" w:sz="4" w:space="0" w:color="auto"/>
              <w:bottom w:val="single" w:sz="6" w:space="0" w:color="auto"/>
            </w:tcBorders>
            <w:shd w:val="clear" w:color="auto" w:fill="D9D9D9"/>
          </w:tcPr>
          <w:p w:rsidR="00665D00" w:rsidRPr="00CE430E" w:rsidRDefault="00665D00">
            <w:pPr>
              <w:pStyle w:val="TableCol-RowHeader"/>
            </w:pPr>
            <w:r w:rsidRPr="00CE430E">
              <w:t>System</w:t>
            </w:r>
            <w:r>
              <w:t>s</w:t>
            </w:r>
            <w:r w:rsidRPr="00CE430E">
              <w:t xml:space="preserve"> </w:t>
            </w:r>
          </w:p>
          <w:p w:rsidR="00665D00" w:rsidRPr="00CE430E" w:rsidRDefault="00665D00">
            <w:pPr>
              <w:pStyle w:val="TableCol-RowHeader"/>
            </w:pPr>
            <w:r>
              <w:t>Software</w:t>
            </w:r>
          </w:p>
        </w:tc>
        <w:tc>
          <w:tcPr>
            <w:tcW w:w="1460" w:type="pct"/>
            <w:tcBorders>
              <w:top w:val="single" w:sz="4" w:space="0" w:color="auto"/>
              <w:bottom w:val="single" w:sz="6" w:space="0" w:color="auto"/>
            </w:tcBorders>
            <w:shd w:val="clear" w:color="auto" w:fill="D9D9D9"/>
          </w:tcPr>
          <w:p w:rsidR="00665D00" w:rsidRPr="00CE430E" w:rsidRDefault="00665D00">
            <w:pPr>
              <w:pStyle w:val="TableCol-RowHeader"/>
            </w:pPr>
            <w:r w:rsidRPr="00CE430E">
              <w:t>Server</w:t>
            </w:r>
          </w:p>
          <w:p w:rsidR="00665D00" w:rsidRPr="00CE430E" w:rsidRDefault="00665D00">
            <w:pPr>
              <w:pStyle w:val="TableCol-RowHeader"/>
            </w:pPr>
            <w:r>
              <w:t>Software</w:t>
            </w:r>
          </w:p>
        </w:tc>
      </w:tr>
      <w:tr w:rsidR="00665D00">
        <w:tc>
          <w:tcPr>
            <w:tcW w:w="653" w:type="pct"/>
            <w:tcBorders>
              <w:top w:val="single" w:sz="6" w:space="0" w:color="auto"/>
              <w:bottom w:val="single" w:sz="6" w:space="0" w:color="auto"/>
            </w:tcBorders>
            <w:shd w:val="clear" w:color="auto" w:fill="D9D9D9"/>
          </w:tcPr>
          <w:p w:rsidR="00665D00" w:rsidRPr="00CE430E" w:rsidRDefault="00665D00">
            <w:pPr>
              <w:pStyle w:val="TableCol-RowHeader"/>
              <w:jc w:val="left"/>
            </w:pPr>
            <w:r w:rsidRPr="00CE430E">
              <w:t>Select License and Open License</w:t>
            </w:r>
          </w:p>
        </w:tc>
        <w:tc>
          <w:tcPr>
            <w:tcW w:w="1389" w:type="pct"/>
            <w:tcBorders>
              <w:top w:val="single" w:sz="6" w:space="0" w:color="auto"/>
            </w:tcBorders>
          </w:tcPr>
          <w:p w:rsidR="00665D00" w:rsidRPr="00CE430E" w:rsidRDefault="00665D00">
            <w:pPr>
              <w:pStyle w:val="Table"/>
            </w:pPr>
            <w:r>
              <w:t>Downgrade rights are granted with a</w:t>
            </w:r>
            <w:r w:rsidRPr="00CE430E">
              <w:t>ll application</w:t>
            </w:r>
            <w:r>
              <w:t>s</w:t>
            </w:r>
            <w:r w:rsidRPr="00CE430E">
              <w:t xml:space="preserve"> software licenses acquired through the Select License </w:t>
            </w:r>
            <w:r>
              <w:t>and</w:t>
            </w:r>
            <w:r w:rsidRPr="00CE430E">
              <w:t xml:space="preserve"> Open License programs</w:t>
            </w:r>
            <w:r>
              <w:t>.</w:t>
            </w:r>
          </w:p>
        </w:tc>
        <w:tc>
          <w:tcPr>
            <w:tcW w:w="1498" w:type="pct"/>
            <w:tcBorders>
              <w:top w:val="single" w:sz="6" w:space="0" w:color="auto"/>
            </w:tcBorders>
          </w:tcPr>
          <w:p w:rsidR="00665D00" w:rsidRPr="00CE430E" w:rsidRDefault="00665D00">
            <w:pPr>
              <w:pStyle w:val="Table"/>
            </w:pPr>
            <w:r>
              <w:t>Downgrade rights are granted with</w:t>
            </w:r>
            <w:r w:rsidRPr="00CE430E">
              <w:t xml:space="preserve"> </w:t>
            </w:r>
            <w:r>
              <w:t>a</w:t>
            </w:r>
            <w:r w:rsidRPr="00CE430E">
              <w:t>ll system</w:t>
            </w:r>
            <w:r>
              <w:t>s</w:t>
            </w:r>
            <w:r w:rsidRPr="00CE430E">
              <w:t xml:space="preserve"> software licenses acquired through the Select </w:t>
            </w:r>
            <w:r>
              <w:t>License and</w:t>
            </w:r>
            <w:r w:rsidRPr="00CE430E">
              <w:t xml:space="preserve"> Open License programs.</w:t>
            </w:r>
          </w:p>
        </w:tc>
        <w:tc>
          <w:tcPr>
            <w:tcW w:w="1460" w:type="pct"/>
            <w:tcBorders>
              <w:top w:val="single" w:sz="6" w:space="0" w:color="auto"/>
            </w:tcBorders>
          </w:tcPr>
          <w:p w:rsidR="00665D00" w:rsidRPr="00CE430E" w:rsidRDefault="00665D00">
            <w:pPr>
              <w:pStyle w:val="Table"/>
            </w:pPr>
            <w:r>
              <w:t>Downgrade rights are granted with</w:t>
            </w:r>
            <w:r w:rsidRPr="00CE430E">
              <w:t xml:space="preserve"> </w:t>
            </w:r>
            <w:r>
              <w:t>a</w:t>
            </w:r>
            <w:r w:rsidRPr="00CE430E">
              <w:t xml:space="preserve">ll server software licenses acquired through the Select License </w:t>
            </w:r>
            <w:r>
              <w:t>and</w:t>
            </w:r>
            <w:r w:rsidRPr="00CE430E">
              <w:t xml:space="preserve"> Open License programs.</w:t>
            </w:r>
          </w:p>
        </w:tc>
      </w:tr>
      <w:tr w:rsidR="00665D00">
        <w:tc>
          <w:tcPr>
            <w:tcW w:w="653" w:type="pct"/>
            <w:tcBorders>
              <w:top w:val="single" w:sz="6" w:space="0" w:color="auto"/>
              <w:bottom w:val="single" w:sz="6" w:space="0" w:color="auto"/>
            </w:tcBorders>
            <w:shd w:val="clear" w:color="auto" w:fill="D9D9D9"/>
          </w:tcPr>
          <w:p w:rsidR="00665D00" w:rsidRPr="00CE430E" w:rsidRDefault="00665D00">
            <w:pPr>
              <w:pStyle w:val="TableCol-RowHeader"/>
              <w:jc w:val="left"/>
            </w:pPr>
            <w:r w:rsidRPr="00CE430E">
              <w:t xml:space="preserve">Licenses </w:t>
            </w:r>
            <w:r w:rsidRPr="00CE430E">
              <w:lastRenderedPageBreak/>
              <w:t>Enrolled in</w:t>
            </w:r>
            <w:r>
              <w:t xml:space="preserve"> </w:t>
            </w:r>
            <w:r w:rsidRPr="00CE430E">
              <w:t xml:space="preserve">Software Assurance </w:t>
            </w:r>
          </w:p>
        </w:tc>
        <w:tc>
          <w:tcPr>
            <w:tcW w:w="1389" w:type="pct"/>
          </w:tcPr>
          <w:p w:rsidR="00665D00" w:rsidRPr="00CE430E" w:rsidRDefault="00665D00">
            <w:pPr>
              <w:pStyle w:val="Table"/>
            </w:pPr>
            <w:r>
              <w:lastRenderedPageBreak/>
              <w:t xml:space="preserve">Downgrade </w:t>
            </w:r>
            <w:r>
              <w:lastRenderedPageBreak/>
              <w:t>rights are granted in connection with all</w:t>
            </w:r>
            <w:r w:rsidRPr="00CE430E">
              <w:t xml:space="preserve"> </w:t>
            </w:r>
            <w:r>
              <w:t>a</w:t>
            </w:r>
            <w:r w:rsidRPr="00CE430E">
              <w:t>pplication</w:t>
            </w:r>
            <w:r>
              <w:t>s</w:t>
            </w:r>
            <w:r w:rsidRPr="00CE430E">
              <w:t xml:space="preserve"> software licenses acquired </w:t>
            </w:r>
            <w:r>
              <w:t>through</w:t>
            </w:r>
            <w:r w:rsidR="000D64BD">
              <w:t xml:space="preserve"> Volume Licensing,</w:t>
            </w:r>
            <w:r w:rsidRPr="00CE430E">
              <w:t xml:space="preserve"> </w:t>
            </w:r>
            <w:r>
              <w:t>FPP</w:t>
            </w:r>
            <w:r w:rsidR="00C07C8E">
              <w:t>,</w:t>
            </w:r>
            <w:r w:rsidRPr="00CE430E">
              <w:t xml:space="preserve"> </w:t>
            </w:r>
            <w:r>
              <w:t>and</w:t>
            </w:r>
            <w:r w:rsidRPr="00CE430E">
              <w:t xml:space="preserve"> </w:t>
            </w:r>
            <w:r>
              <w:t>OEM</w:t>
            </w:r>
            <w:r w:rsidRPr="00CE430E">
              <w:t xml:space="preserve"> </w:t>
            </w:r>
            <w:r w:rsidR="000D64BD">
              <w:t>and enrolled in Software Assurance coverage</w:t>
            </w:r>
            <w:r w:rsidRPr="00CE430E">
              <w:t>.</w:t>
            </w:r>
            <w:r>
              <w:t xml:space="preserve"> </w:t>
            </w:r>
            <w:r w:rsidR="00B7272A">
              <w:t xml:space="preserve">Please refer to the Microsoft Volume Licensing Product </w:t>
            </w:r>
            <w:r w:rsidR="00A5474E">
              <w:t>L</w:t>
            </w:r>
            <w:r w:rsidR="00B7272A">
              <w:t xml:space="preserve">ist for current information about which </w:t>
            </w:r>
            <w:r w:rsidR="000D64BD">
              <w:t xml:space="preserve">retail and </w:t>
            </w:r>
            <w:r w:rsidR="00B7272A">
              <w:t xml:space="preserve">OEM applications qualify for enrollment in </w:t>
            </w:r>
            <w:r w:rsidR="00863120">
              <w:t>Software Assurance</w:t>
            </w:r>
            <w:r w:rsidR="000D64BD">
              <w:t>.</w:t>
            </w:r>
          </w:p>
        </w:tc>
        <w:tc>
          <w:tcPr>
            <w:tcW w:w="1498" w:type="pct"/>
          </w:tcPr>
          <w:p w:rsidR="00665D00" w:rsidRDefault="00665D00" w:rsidP="008D26AF">
            <w:pPr>
              <w:jc w:val="left"/>
            </w:pPr>
            <w:r>
              <w:lastRenderedPageBreak/>
              <w:t xml:space="preserve">Downgrade rights </w:t>
            </w:r>
            <w:r>
              <w:lastRenderedPageBreak/>
              <w:t>are granted in connection with systems software licenses acquired through</w:t>
            </w:r>
            <w:r w:rsidR="000D64BD">
              <w:t xml:space="preserve"> Volume Licensing,</w:t>
            </w:r>
            <w:r w:rsidR="000D64BD" w:rsidRPr="00CE430E">
              <w:t xml:space="preserve"> </w:t>
            </w:r>
            <w:r>
              <w:t>FPP</w:t>
            </w:r>
            <w:r w:rsidR="00300621">
              <w:t>,</w:t>
            </w:r>
            <w:r>
              <w:t xml:space="preserve"> and </w:t>
            </w:r>
            <w:r w:rsidR="000D64BD">
              <w:t>OEM and enrolled in Software Assurance coverage</w:t>
            </w:r>
            <w:r w:rsidR="00300621">
              <w:t>.</w:t>
            </w:r>
          </w:p>
        </w:tc>
        <w:tc>
          <w:tcPr>
            <w:tcW w:w="1460" w:type="pct"/>
          </w:tcPr>
          <w:p w:rsidR="00665D00" w:rsidRPr="00CE430E" w:rsidRDefault="00665D00">
            <w:pPr>
              <w:pStyle w:val="Table"/>
            </w:pPr>
            <w:r>
              <w:lastRenderedPageBreak/>
              <w:t xml:space="preserve">Downgrade rights </w:t>
            </w:r>
            <w:r>
              <w:lastRenderedPageBreak/>
              <w:t>are granted in connection with all</w:t>
            </w:r>
            <w:r w:rsidRPr="00CE430E">
              <w:t xml:space="preserve"> </w:t>
            </w:r>
            <w:r>
              <w:t>s</w:t>
            </w:r>
            <w:r w:rsidRPr="00CE430E">
              <w:t xml:space="preserve">erver software licenses acquired </w:t>
            </w:r>
            <w:r>
              <w:t>through</w:t>
            </w:r>
            <w:r w:rsidR="000D64BD">
              <w:t xml:space="preserve"> Volume Licensing,</w:t>
            </w:r>
            <w:r w:rsidR="000D64BD" w:rsidRPr="00CE430E">
              <w:t xml:space="preserve"> </w:t>
            </w:r>
            <w:r w:rsidRPr="00CE430E">
              <w:t>FPP</w:t>
            </w:r>
            <w:r w:rsidR="00300621">
              <w:t>,</w:t>
            </w:r>
            <w:r w:rsidRPr="00CE430E">
              <w:t xml:space="preserve"> </w:t>
            </w:r>
            <w:r>
              <w:t>and</w:t>
            </w:r>
            <w:r w:rsidRPr="00CE430E">
              <w:t xml:space="preserve"> OEM </w:t>
            </w:r>
            <w:r w:rsidR="000D64BD">
              <w:t>and enrolled in Software Assurance coverage</w:t>
            </w:r>
            <w:r w:rsidR="00300621">
              <w:t>.</w:t>
            </w:r>
            <w:r w:rsidR="000D64BD">
              <w:t xml:space="preserve"> </w:t>
            </w:r>
          </w:p>
        </w:tc>
      </w:tr>
      <w:tr w:rsidR="00665D00">
        <w:tc>
          <w:tcPr>
            <w:tcW w:w="653" w:type="pct"/>
            <w:tcBorders>
              <w:top w:val="single" w:sz="6" w:space="0" w:color="auto"/>
              <w:bottom w:val="single" w:sz="6" w:space="0" w:color="auto"/>
            </w:tcBorders>
            <w:shd w:val="clear" w:color="auto" w:fill="D9D9D9"/>
          </w:tcPr>
          <w:p w:rsidR="00665D00" w:rsidRPr="00CE430E" w:rsidRDefault="00665D00">
            <w:pPr>
              <w:pStyle w:val="TableCol-RowHeader"/>
              <w:jc w:val="left"/>
            </w:pPr>
            <w:r w:rsidRPr="00CE430E">
              <w:lastRenderedPageBreak/>
              <w:t xml:space="preserve">OEM </w:t>
            </w:r>
            <w:r>
              <w:t>End</w:t>
            </w:r>
            <w:r w:rsidR="00B807B3">
              <w:t xml:space="preserve"> </w:t>
            </w:r>
            <w:r>
              <w:t>User License Agreement (</w:t>
            </w:r>
            <w:r w:rsidR="00A5474E">
              <w:t xml:space="preserve">LICENSE </w:t>
            </w:r>
            <w:r w:rsidR="00A5474E">
              <w:lastRenderedPageBreak/>
              <w:t>TERMS</w:t>
            </w:r>
            <w:r>
              <w:t>)</w:t>
            </w:r>
          </w:p>
        </w:tc>
        <w:tc>
          <w:tcPr>
            <w:tcW w:w="1389" w:type="pct"/>
          </w:tcPr>
          <w:p w:rsidR="00665D00" w:rsidRPr="00CE430E" w:rsidRDefault="00665D00" w:rsidP="004F0B1F">
            <w:pPr>
              <w:pStyle w:val="Table"/>
            </w:pPr>
            <w:r>
              <w:lastRenderedPageBreak/>
              <w:t>Rights to OEM versions of a</w:t>
            </w:r>
            <w:r w:rsidRPr="00CE430E">
              <w:t>pplication</w:t>
            </w:r>
            <w:r>
              <w:t>s</w:t>
            </w:r>
            <w:r w:rsidRPr="00CE430E">
              <w:t xml:space="preserve"> </w:t>
            </w:r>
            <w:r>
              <w:t xml:space="preserve">software are granted in the </w:t>
            </w:r>
            <w:r>
              <w:lastRenderedPageBreak/>
              <w:t xml:space="preserve">OEM </w:t>
            </w:r>
            <w:r w:rsidR="004F0B1F">
              <w:t>License Terms</w:t>
            </w:r>
            <w:r>
              <w:t xml:space="preserve">. The OEM </w:t>
            </w:r>
            <w:r w:rsidR="004F0B1F">
              <w:t xml:space="preserve">License Terms </w:t>
            </w:r>
            <w:r>
              <w:t>for OEM versions of applications software do not grant downgrade rights.</w:t>
            </w:r>
          </w:p>
        </w:tc>
        <w:tc>
          <w:tcPr>
            <w:tcW w:w="1498" w:type="pct"/>
          </w:tcPr>
          <w:p w:rsidR="00665D00" w:rsidRDefault="00665D00" w:rsidP="004F0B1F">
            <w:pPr>
              <w:jc w:val="left"/>
            </w:pPr>
            <w:r>
              <w:lastRenderedPageBreak/>
              <w:t xml:space="preserve">Rights to OEM versions of systems software are granted in the OEM </w:t>
            </w:r>
            <w:r w:rsidR="004F0B1F">
              <w:t xml:space="preserve">License </w:t>
            </w:r>
            <w:r w:rsidR="004F0B1F">
              <w:lastRenderedPageBreak/>
              <w:t>Terms</w:t>
            </w:r>
            <w:r>
              <w:t xml:space="preserve">. The OEM </w:t>
            </w:r>
            <w:r w:rsidR="004F0B1F">
              <w:t>License Terms</w:t>
            </w:r>
            <w:r w:rsidR="00B807B3">
              <w:t xml:space="preserve"> </w:t>
            </w:r>
            <w:r>
              <w:t xml:space="preserve">for most OEM versions of systems software do not grant downgrade rights. The exception is the OEM </w:t>
            </w:r>
            <w:r w:rsidR="004F0B1F">
              <w:t xml:space="preserve">License Terms </w:t>
            </w:r>
            <w:r>
              <w:t xml:space="preserve">for </w:t>
            </w:r>
            <w:r w:rsidR="00B807B3">
              <w:t xml:space="preserve">the </w:t>
            </w:r>
            <w:r>
              <w:t>Windows</w:t>
            </w:r>
            <w:r w:rsidR="00863120">
              <w:rPr>
                <w:rFonts w:cs="Arial"/>
              </w:rPr>
              <w:t>®</w:t>
            </w:r>
            <w:r w:rsidR="00863120">
              <w:t> </w:t>
            </w:r>
            <w:r>
              <w:t>XP Professional</w:t>
            </w:r>
            <w:r w:rsidR="00B807B3">
              <w:t xml:space="preserve"> operating system and</w:t>
            </w:r>
            <w:r w:rsidR="00093B51">
              <w:t xml:space="preserve"> </w:t>
            </w:r>
            <w:r w:rsidR="00863120">
              <w:t xml:space="preserve">the </w:t>
            </w:r>
            <w:r w:rsidR="00093B51">
              <w:t>Windows Vista</w:t>
            </w:r>
            <w:r w:rsidR="00863120" w:rsidRPr="003D6F81">
              <w:rPr>
                <w:rFonts w:cs="Arial"/>
                <w:sz w:val="16"/>
                <w:szCs w:val="16"/>
              </w:rPr>
              <w:t>™</w:t>
            </w:r>
            <w:r w:rsidR="00093B51">
              <w:t xml:space="preserve"> Business and Windows Vista Ultimate</w:t>
            </w:r>
            <w:r w:rsidR="00863120">
              <w:t xml:space="preserve"> operating system</w:t>
            </w:r>
            <w:r w:rsidR="00B807B3">
              <w:t>s</w:t>
            </w:r>
            <w:r>
              <w:t xml:space="preserve">, which grant downgrade rights. See the full text of the OEM </w:t>
            </w:r>
            <w:r w:rsidR="004F0B1F">
              <w:t>License Terms</w:t>
            </w:r>
            <w:r w:rsidR="00863120">
              <w:t xml:space="preserve"> </w:t>
            </w:r>
            <w:r>
              <w:t xml:space="preserve">for the specific downgrade rights. </w:t>
            </w:r>
          </w:p>
        </w:tc>
        <w:tc>
          <w:tcPr>
            <w:tcW w:w="1460" w:type="pct"/>
          </w:tcPr>
          <w:p w:rsidR="00665D00" w:rsidRPr="00CE430E" w:rsidRDefault="00665D00" w:rsidP="004F0B1F">
            <w:pPr>
              <w:pStyle w:val="Table"/>
            </w:pPr>
            <w:r>
              <w:lastRenderedPageBreak/>
              <w:t>Rights to s</w:t>
            </w:r>
            <w:r w:rsidRPr="00CE430E">
              <w:t xml:space="preserve">erver </w:t>
            </w:r>
            <w:r>
              <w:t xml:space="preserve">software are </w:t>
            </w:r>
            <w:r w:rsidRPr="00CE430E">
              <w:t xml:space="preserve">granted in the OEM </w:t>
            </w:r>
            <w:r w:rsidR="004F0B1F">
              <w:t>License Terms</w:t>
            </w:r>
            <w:r w:rsidRPr="00CE430E">
              <w:t xml:space="preserve">. </w:t>
            </w:r>
            <w:r>
              <w:t xml:space="preserve">The OEM </w:t>
            </w:r>
            <w:r w:rsidR="004F0B1F">
              <w:lastRenderedPageBreak/>
              <w:t>License Terms</w:t>
            </w:r>
            <w:r w:rsidR="009B5B6C">
              <w:t xml:space="preserve"> </w:t>
            </w:r>
            <w:r>
              <w:t>for most OEM versions of server software do not grant downgrade rights. The exceptions are the</w:t>
            </w:r>
            <w:r w:rsidRPr="00CE430E">
              <w:t xml:space="preserve"> OEM </w:t>
            </w:r>
            <w:r w:rsidR="004F0B1F">
              <w:t>License Terms</w:t>
            </w:r>
            <w:r>
              <w:t xml:space="preserve"> for </w:t>
            </w:r>
            <w:r w:rsidR="00DC28FA">
              <w:t xml:space="preserve">the </w:t>
            </w:r>
            <w:r>
              <w:t>Windows Server</w:t>
            </w:r>
            <w:r w:rsidR="003E6010">
              <w:rPr>
                <w:rFonts w:cs="Arial"/>
              </w:rPr>
              <w:t>®</w:t>
            </w:r>
            <w:r>
              <w:t xml:space="preserve"> 2003 operating system products and Windows Small Business Server 2003 Premium Edition, which grant downgrade rights. See the full text of the applicable OEM </w:t>
            </w:r>
            <w:r w:rsidR="004F0B1F">
              <w:t>License Terms</w:t>
            </w:r>
            <w:r w:rsidR="00DC28FA">
              <w:t xml:space="preserve"> </w:t>
            </w:r>
            <w:r>
              <w:t>for the specific downgrade rights.</w:t>
            </w:r>
            <w:r w:rsidRPr="00CE430E">
              <w:t xml:space="preserve"> </w:t>
            </w:r>
          </w:p>
        </w:tc>
      </w:tr>
      <w:tr w:rsidR="00665D00">
        <w:trPr>
          <w:trHeight w:val="1936"/>
        </w:trPr>
        <w:tc>
          <w:tcPr>
            <w:tcW w:w="653" w:type="pct"/>
            <w:tcBorders>
              <w:top w:val="single" w:sz="6" w:space="0" w:color="auto"/>
            </w:tcBorders>
            <w:shd w:val="clear" w:color="auto" w:fill="D9D9D9"/>
          </w:tcPr>
          <w:p w:rsidR="00665D00" w:rsidRPr="00CE430E" w:rsidRDefault="00665D00">
            <w:pPr>
              <w:pStyle w:val="TableCol-RowHeader"/>
              <w:jc w:val="left"/>
            </w:pPr>
            <w:r w:rsidRPr="00CE430E">
              <w:lastRenderedPageBreak/>
              <w:t>FPP</w:t>
            </w:r>
            <w:r>
              <w:t xml:space="preserve"> </w:t>
            </w:r>
            <w:r w:rsidRPr="00CE430E">
              <w:t>End</w:t>
            </w:r>
            <w:r w:rsidR="001D53DB">
              <w:t xml:space="preserve"> </w:t>
            </w:r>
            <w:r w:rsidRPr="00CE430E">
              <w:t>User License Agreement</w:t>
            </w:r>
          </w:p>
          <w:p w:rsidR="00665D00" w:rsidRDefault="00665D00">
            <w:pPr>
              <w:pStyle w:val="TableCol-RowHeader"/>
              <w:jc w:val="left"/>
            </w:pPr>
          </w:p>
        </w:tc>
        <w:tc>
          <w:tcPr>
            <w:tcW w:w="1389" w:type="pct"/>
          </w:tcPr>
          <w:p w:rsidR="00665D00" w:rsidRDefault="00665D00">
            <w:pPr>
              <w:jc w:val="left"/>
            </w:pPr>
            <w:r>
              <w:t xml:space="preserve">Downgrade rights are </w:t>
            </w:r>
            <w:r w:rsidRPr="00D95E67">
              <w:rPr>
                <w:b/>
              </w:rPr>
              <w:t>not</w:t>
            </w:r>
            <w:r>
              <w:t xml:space="preserve"> granted under m</w:t>
            </w:r>
            <w:r w:rsidRPr="00CE430E">
              <w:t>ost FPP application</w:t>
            </w:r>
            <w:r>
              <w:t>s</w:t>
            </w:r>
            <w:r w:rsidRPr="00CE430E">
              <w:t xml:space="preserve"> licenses</w:t>
            </w:r>
            <w:r>
              <w:t>.</w:t>
            </w:r>
          </w:p>
          <w:p w:rsidR="00B7272A" w:rsidRPr="00CE430E" w:rsidRDefault="00B7272A">
            <w:pPr>
              <w:jc w:val="left"/>
            </w:pPr>
          </w:p>
        </w:tc>
        <w:tc>
          <w:tcPr>
            <w:tcW w:w="1498" w:type="pct"/>
          </w:tcPr>
          <w:p w:rsidR="00093B51" w:rsidRDefault="00665D00" w:rsidP="004F0B1F">
            <w:pPr>
              <w:pStyle w:val="Table"/>
            </w:pPr>
            <w:r>
              <w:t xml:space="preserve">Downgrade rights are </w:t>
            </w:r>
            <w:r w:rsidRPr="00D95E67">
              <w:rPr>
                <w:b/>
              </w:rPr>
              <w:t>not</w:t>
            </w:r>
            <w:r>
              <w:t xml:space="preserve"> granted under </w:t>
            </w:r>
            <w:r w:rsidRPr="00CE430E">
              <w:t xml:space="preserve">FPP </w:t>
            </w:r>
            <w:r>
              <w:t xml:space="preserve">system </w:t>
            </w:r>
            <w:r w:rsidRPr="00CE430E">
              <w:t>licenses</w:t>
            </w:r>
            <w:r w:rsidR="004F0B1F">
              <w:t>.</w:t>
            </w:r>
          </w:p>
          <w:p w:rsidR="00665D00" w:rsidRPr="00CE430E" w:rsidRDefault="00665D00">
            <w:pPr>
              <w:pStyle w:val="Table"/>
            </w:pPr>
          </w:p>
          <w:p w:rsidR="00665D00" w:rsidRPr="00BC542C" w:rsidRDefault="00665D00">
            <w:pPr>
              <w:pStyle w:val="Note"/>
              <w:ind w:left="156" w:right="39"/>
              <w:jc w:val="left"/>
              <w:rPr>
                <w:lang w:val="en-US"/>
              </w:rPr>
            </w:pPr>
          </w:p>
        </w:tc>
        <w:tc>
          <w:tcPr>
            <w:tcW w:w="1460" w:type="pct"/>
          </w:tcPr>
          <w:p w:rsidR="00665D00" w:rsidRPr="00BC542C" w:rsidRDefault="00665D00" w:rsidP="004F0B1F">
            <w:pPr>
              <w:pStyle w:val="Table"/>
              <w:ind w:left="-24"/>
            </w:pPr>
            <w:r>
              <w:t xml:space="preserve">Downgrade rights are </w:t>
            </w:r>
            <w:r w:rsidRPr="00D4271F">
              <w:rPr>
                <w:b/>
              </w:rPr>
              <w:t>not</w:t>
            </w:r>
            <w:r>
              <w:t xml:space="preserve"> granted under m</w:t>
            </w:r>
            <w:r w:rsidRPr="00CE430E">
              <w:t xml:space="preserve">ost FPP </w:t>
            </w:r>
            <w:r>
              <w:t>s</w:t>
            </w:r>
            <w:r w:rsidRPr="00CE430E">
              <w:t>erver licenses</w:t>
            </w:r>
            <w:r>
              <w:t xml:space="preserve">. The exception is the FPP </w:t>
            </w:r>
            <w:r w:rsidR="004F0B1F">
              <w:t>License Terms</w:t>
            </w:r>
            <w:r w:rsidR="00D4271F">
              <w:t xml:space="preserve"> </w:t>
            </w:r>
            <w:r>
              <w:t xml:space="preserve">for Windows Server 2003. See the full text of the FPP </w:t>
            </w:r>
            <w:r w:rsidR="004F0B1F">
              <w:t>License Terms</w:t>
            </w:r>
            <w:r w:rsidR="00D4271F">
              <w:t xml:space="preserve"> </w:t>
            </w:r>
            <w:r>
              <w:t>for the specific downgrade rights.</w:t>
            </w:r>
          </w:p>
        </w:tc>
      </w:tr>
    </w:tbl>
    <w:p w:rsidR="00665D00" w:rsidRDefault="00665D00">
      <w:pPr>
        <w:rPr>
          <w:szCs w:val="18"/>
        </w:rPr>
      </w:pPr>
    </w:p>
    <w:p w:rsidR="00665D00" w:rsidRDefault="00665D00" w:rsidP="00863120">
      <w:pPr>
        <w:jc w:val="left"/>
        <w:rPr>
          <w:sz w:val="16"/>
          <w:szCs w:val="16"/>
        </w:rPr>
      </w:pPr>
      <w:r>
        <w:rPr>
          <w:b/>
          <w:sz w:val="16"/>
          <w:szCs w:val="16"/>
        </w:rPr>
        <w:t>Note:</w:t>
      </w:r>
      <w:r>
        <w:rPr>
          <w:sz w:val="16"/>
          <w:szCs w:val="16"/>
        </w:rPr>
        <w:t xml:space="preserve"> The information above contains the downgrade rights for the most commonly acquired systems </w:t>
      </w:r>
      <w:r w:rsidR="004F0B1F">
        <w:rPr>
          <w:sz w:val="16"/>
          <w:szCs w:val="16"/>
        </w:rPr>
        <w:t>License Terms</w:t>
      </w:r>
      <w:r>
        <w:rPr>
          <w:sz w:val="16"/>
          <w:szCs w:val="16"/>
        </w:rPr>
        <w:t xml:space="preserve">. For downgrade provisions for other systems licenses, please consult the </w:t>
      </w:r>
      <w:r w:rsidR="004F0B1F">
        <w:rPr>
          <w:sz w:val="16"/>
          <w:szCs w:val="16"/>
        </w:rPr>
        <w:t>License Terms</w:t>
      </w:r>
      <w:r w:rsidR="009E3013">
        <w:rPr>
          <w:sz w:val="16"/>
          <w:szCs w:val="16"/>
        </w:rPr>
        <w:t xml:space="preserve"> </w:t>
      </w:r>
      <w:r>
        <w:rPr>
          <w:sz w:val="16"/>
          <w:szCs w:val="16"/>
        </w:rPr>
        <w:t>for the software in question.</w:t>
      </w:r>
    </w:p>
    <w:p w:rsidR="00665D00" w:rsidRDefault="00665D00">
      <w:pPr>
        <w:rPr>
          <w:szCs w:val="18"/>
        </w:rPr>
      </w:pPr>
    </w:p>
    <w:p w:rsidR="00665D00" w:rsidRPr="00863120" w:rsidRDefault="00863120">
      <w:pPr>
        <w:pStyle w:val="Heading1"/>
        <w:jc w:val="left"/>
        <w:rPr>
          <w:sz w:val="22"/>
          <w:szCs w:val="22"/>
        </w:rPr>
      </w:pPr>
      <w:r w:rsidRPr="00863120">
        <w:rPr>
          <w:sz w:val="22"/>
          <w:szCs w:val="22"/>
        </w:rPr>
        <w:t>FAQs</w:t>
      </w:r>
    </w:p>
    <w:p w:rsidR="00665D00" w:rsidRPr="008D26AF" w:rsidRDefault="00665D00">
      <w:pPr>
        <w:jc w:val="left"/>
        <w:rPr>
          <w:sz w:val="20"/>
        </w:rPr>
      </w:pPr>
      <w:r w:rsidRPr="008D26AF">
        <w:rPr>
          <w:b/>
          <w:sz w:val="20"/>
        </w:rPr>
        <w:t xml:space="preserve">I have Microsoft Office XP, but only Microsoft Office 2003 Edition licenses are on the price list. My business currently has machines that have </w:t>
      </w:r>
      <w:r w:rsidR="003E6010" w:rsidRPr="008D26AF">
        <w:rPr>
          <w:b/>
          <w:sz w:val="20"/>
        </w:rPr>
        <w:t xml:space="preserve">Microsoft </w:t>
      </w:r>
      <w:r w:rsidRPr="008D26AF">
        <w:rPr>
          <w:b/>
          <w:sz w:val="20"/>
        </w:rPr>
        <w:t xml:space="preserve">Office XP installed. What license do I need to buy to run </w:t>
      </w:r>
      <w:r w:rsidR="003E6010" w:rsidRPr="008D26AF">
        <w:rPr>
          <w:b/>
          <w:sz w:val="20"/>
        </w:rPr>
        <w:t xml:space="preserve">Microsoft </w:t>
      </w:r>
      <w:r w:rsidRPr="008D26AF">
        <w:rPr>
          <w:b/>
          <w:sz w:val="20"/>
        </w:rPr>
        <w:t xml:space="preserve">Office XP on </w:t>
      </w:r>
      <w:r w:rsidR="00C11590">
        <w:rPr>
          <w:b/>
          <w:sz w:val="20"/>
        </w:rPr>
        <w:t xml:space="preserve">the </w:t>
      </w:r>
      <w:r w:rsidRPr="008D26AF">
        <w:rPr>
          <w:b/>
          <w:sz w:val="20"/>
        </w:rPr>
        <w:t>new machines I will be purchasing?</w:t>
      </w:r>
    </w:p>
    <w:p w:rsidR="00665D00" w:rsidRPr="008D26AF" w:rsidRDefault="00665D00">
      <w:pPr>
        <w:jc w:val="left"/>
        <w:rPr>
          <w:sz w:val="20"/>
        </w:rPr>
      </w:pPr>
      <w:r w:rsidRPr="008D26AF">
        <w:rPr>
          <w:sz w:val="20"/>
        </w:rPr>
        <w:t xml:space="preserve">If you buy the Microsoft Office 2003 Edition license through a Microsoft Volume Licensing program, you may use any prior version of the software in place of the version you order, including </w:t>
      </w:r>
      <w:r w:rsidR="00D30E5E" w:rsidRPr="008D26AF">
        <w:rPr>
          <w:sz w:val="20"/>
        </w:rPr>
        <w:t xml:space="preserve">Microsoft </w:t>
      </w:r>
      <w:r w:rsidRPr="008D26AF">
        <w:rPr>
          <w:sz w:val="20"/>
        </w:rPr>
        <w:t>Office XP</w:t>
      </w:r>
      <w:r w:rsidR="000D2C26" w:rsidRPr="008D26AF">
        <w:rPr>
          <w:sz w:val="20"/>
        </w:rPr>
        <w:t>.</w:t>
      </w:r>
    </w:p>
    <w:p w:rsidR="00665D00" w:rsidRPr="008D26AF" w:rsidRDefault="00665D00">
      <w:pPr>
        <w:jc w:val="left"/>
        <w:rPr>
          <w:sz w:val="20"/>
        </w:rPr>
      </w:pPr>
    </w:p>
    <w:p w:rsidR="00665D00" w:rsidRPr="008D26AF" w:rsidRDefault="00665D00">
      <w:pPr>
        <w:jc w:val="left"/>
        <w:rPr>
          <w:b/>
          <w:sz w:val="20"/>
        </w:rPr>
      </w:pPr>
      <w:r w:rsidRPr="008D26AF">
        <w:rPr>
          <w:b/>
          <w:sz w:val="20"/>
        </w:rPr>
        <w:t xml:space="preserve">We are currently using </w:t>
      </w:r>
      <w:r w:rsidRPr="008D26AF">
        <w:rPr>
          <w:rFonts w:cs="Arial"/>
          <w:b/>
          <w:sz w:val="20"/>
        </w:rPr>
        <w:t xml:space="preserve">Microsoft </w:t>
      </w:r>
      <w:r w:rsidRPr="008D26AF">
        <w:rPr>
          <w:b/>
          <w:sz w:val="20"/>
        </w:rPr>
        <w:t>SQL Server</w:t>
      </w:r>
      <w:r w:rsidR="003E6010" w:rsidRPr="003D6F81">
        <w:rPr>
          <w:rFonts w:cs="Arial"/>
          <w:b/>
          <w:sz w:val="16"/>
          <w:szCs w:val="16"/>
        </w:rPr>
        <w:t>™</w:t>
      </w:r>
      <w:r w:rsidRPr="008D26AF">
        <w:rPr>
          <w:b/>
          <w:sz w:val="20"/>
        </w:rPr>
        <w:t xml:space="preserve"> 7.0. We need to allow Internet access to our </w:t>
      </w:r>
      <w:r w:rsidRPr="008D26AF">
        <w:rPr>
          <w:rFonts w:cs="Arial"/>
          <w:b/>
          <w:sz w:val="20"/>
        </w:rPr>
        <w:t xml:space="preserve">Microsoft </w:t>
      </w:r>
      <w:r w:rsidRPr="008D26AF">
        <w:rPr>
          <w:b/>
          <w:sz w:val="20"/>
        </w:rPr>
        <w:t xml:space="preserve">SQL Server server computer, and the </w:t>
      </w:r>
      <w:r w:rsidRPr="008D26AF">
        <w:rPr>
          <w:rFonts w:cs="Arial"/>
          <w:b/>
          <w:sz w:val="20"/>
        </w:rPr>
        <w:t xml:space="preserve">Microsoft </w:t>
      </w:r>
      <w:r w:rsidRPr="008D26AF">
        <w:rPr>
          <w:b/>
          <w:sz w:val="20"/>
        </w:rPr>
        <w:t xml:space="preserve">SQL </w:t>
      </w:r>
      <w:r w:rsidR="003E6010" w:rsidRPr="008D26AF">
        <w:rPr>
          <w:b/>
          <w:sz w:val="20"/>
        </w:rPr>
        <w:t xml:space="preserve">Server </w:t>
      </w:r>
      <w:r w:rsidRPr="008D26AF">
        <w:rPr>
          <w:b/>
          <w:sz w:val="20"/>
        </w:rPr>
        <w:t>Internet Connector is no longer available. What do we do?</w:t>
      </w:r>
    </w:p>
    <w:p w:rsidR="00665D00" w:rsidRPr="008D26AF" w:rsidRDefault="00665D00">
      <w:pPr>
        <w:tabs>
          <w:tab w:val="left" w:pos="9000"/>
        </w:tabs>
        <w:jc w:val="left"/>
        <w:rPr>
          <w:rFonts w:cs="Arial"/>
          <w:sz w:val="20"/>
        </w:rPr>
      </w:pPr>
      <w:r w:rsidRPr="008D26AF">
        <w:rPr>
          <w:rFonts w:cs="Arial"/>
          <w:sz w:val="20"/>
        </w:rPr>
        <w:t>Acquire SQL Server 2000 per-processor license</w:t>
      </w:r>
      <w:r w:rsidR="000D2C26" w:rsidRPr="008D26AF">
        <w:rPr>
          <w:rFonts w:cs="Arial"/>
          <w:sz w:val="20"/>
        </w:rPr>
        <w:t>(s)</w:t>
      </w:r>
      <w:r w:rsidRPr="008D26AF">
        <w:rPr>
          <w:rFonts w:cs="Arial"/>
          <w:sz w:val="20"/>
        </w:rPr>
        <w:t xml:space="preserve"> for the server machine that will be accessed over the Internet. When you do that, you are governed by the applicable Product Use Rights </w:t>
      </w:r>
      <w:r w:rsidR="003E6010">
        <w:rPr>
          <w:rFonts w:cs="Arial"/>
          <w:sz w:val="20"/>
        </w:rPr>
        <w:t xml:space="preserve">(PUR) </w:t>
      </w:r>
      <w:r w:rsidRPr="008D26AF">
        <w:rPr>
          <w:rFonts w:cs="Arial"/>
          <w:sz w:val="20"/>
        </w:rPr>
        <w:t xml:space="preserve">for that product. These use rights will continue to be applicable to </w:t>
      </w:r>
      <w:r w:rsidR="000D2C26" w:rsidRPr="008D26AF">
        <w:rPr>
          <w:rFonts w:cs="Arial"/>
          <w:sz w:val="20"/>
        </w:rPr>
        <w:t>your use</w:t>
      </w:r>
      <w:r w:rsidRPr="008D26AF">
        <w:rPr>
          <w:rFonts w:cs="Arial"/>
          <w:sz w:val="20"/>
        </w:rPr>
        <w:t xml:space="preserve">, even if you choose to downgrade to a previous version of Microsoft SQL Server. What this means for you is that the rights associated with the Microsoft SQL Server 2000 per-processor license that allow anyone, from anywhere, at any time, to access </w:t>
      </w:r>
      <w:r w:rsidR="000D2C26" w:rsidRPr="008D26AF">
        <w:rPr>
          <w:rFonts w:cs="Arial"/>
          <w:sz w:val="20"/>
        </w:rPr>
        <w:t xml:space="preserve">your </w:t>
      </w:r>
      <w:r w:rsidRPr="008D26AF">
        <w:rPr>
          <w:rFonts w:cs="Arial"/>
          <w:sz w:val="20"/>
        </w:rPr>
        <w:t xml:space="preserve">Microsoft SQL Server data on that server would still be applicable even if you are using downgraded SQL Server 7.0 software bits on the server machine. Even though this option did not exist with SQL Server 7.0, by licensing the current product and using the current </w:t>
      </w:r>
      <w:r w:rsidR="00BB5414">
        <w:rPr>
          <w:rFonts w:cs="Arial"/>
          <w:sz w:val="20"/>
        </w:rPr>
        <w:t>PUR</w:t>
      </w:r>
      <w:r w:rsidRPr="008D26AF">
        <w:rPr>
          <w:rFonts w:cs="Arial"/>
          <w:sz w:val="20"/>
        </w:rPr>
        <w:t xml:space="preserve"> and the applicable downgrade rights, you can run SQL Server 7.0 in this manner. This holds true for any new product acquired under the current </w:t>
      </w:r>
      <w:r w:rsidR="00BB5414">
        <w:rPr>
          <w:rFonts w:cs="Arial"/>
          <w:sz w:val="20"/>
        </w:rPr>
        <w:t>PUR</w:t>
      </w:r>
      <w:r w:rsidRPr="008D26AF">
        <w:rPr>
          <w:rFonts w:cs="Arial"/>
          <w:sz w:val="20"/>
        </w:rPr>
        <w:t xml:space="preserve"> and downgrade rights associated with Microsoft Volume License agreements.</w:t>
      </w:r>
    </w:p>
    <w:p w:rsidR="00665D00" w:rsidRPr="008D26AF" w:rsidRDefault="00665D00">
      <w:pPr>
        <w:tabs>
          <w:tab w:val="left" w:pos="9000"/>
        </w:tabs>
        <w:jc w:val="left"/>
        <w:rPr>
          <w:b/>
          <w:sz w:val="20"/>
        </w:rPr>
      </w:pPr>
    </w:p>
    <w:p w:rsidR="00665D00" w:rsidRPr="008D26AF" w:rsidRDefault="00665D00">
      <w:pPr>
        <w:jc w:val="left"/>
        <w:rPr>
          <w:b/>
          <w:sz w:val="20"/>
        </w:rPr>
      </w:pPr>
      <w:r w:rsidRPr="008D26AF">
        <w:rPr>
          <w:b/>
          <w:sz w:val="20"/>
        </w:rPr>
        <w:t xml:space="preserve">Can I downgrade my OEM version of Windows </w:t>
      </w:r>
      <w:smartTag w:uri="urn:schemas-microsoft-com:office:smarttags" w:element="place">
        <w:r w:rsidR="00093B51" w:rsidRPr="008D26AF">
          <w:rPr>
            <w:b/>
            <w:sz w:val="20"/>
          </w:rPr>
          <w:t>Vista</w:t>
        </w:r>
      </w:smartTag>
      <w:r w:rsidR="00093B51" w:rsidRPr="008D26AF">
        <w:rPr>
          <w:b/>
          <w:sz w:val="20"/>
        </w:rPr>
        <w:t xml:space="preserve"> Business</w:t>
      </w:r>
      <w:r w:rsidRPr="008D26AF">
        <w:rPr>
          <w:b/>
          <w:sz w:val="20"/>
        </w:rPr>
        <w:t xml:space="preserve"> to Windows </w:t>
      </w:r>
      <w:r w:rsidR="002176F7" w:rsidRPr="008D26AF">
        <w:rPr>
          <w:b/>
          <w:sz w:val="20"/>
        </w:rPr>
        <w:t>XP Professional</w:t>
      </w:r>
      <w:r w:rsidRPr="008D26AF">
        <w:rPr>
          <w:b/>
          <w:sz w:val="20"/>
        </w:rPr>
        <w:t>?</w:t>
      </w:r>
    </w:p>
    <w:p w:rsidR="00665D00" w:rsidRPr="008D26AF" w:rsidRDefault="00665D00">
      <w:pPr>
        <w:jc w:val="left"/>
        <w:rPr>
          <w:sz w:val="20"/>
        </w:rPr>
      </w:pPr>
      <w:r w:rsidRPr="008D26AF">
        <w:rPr>
          <w:sz w:val="20"/>
        </w:rPr>
        <w:t xml:space="preserve">Yes. OEM </w:t>
      </w:r>
      <w:r w:rsidR="00643DED">
        <w:rPr>
          <w:sz w:val="20"/>
        </w:rPr>
        <w:t>d</w:t>
      </w:r>
      <w:r w:rsidRPr="008D26AF">
        <w:rPr>
          <w:sz w:val="20"/>
        </w:rPr>
        <w:t xml:space="preserve">owngrade </w:t>
      </w:r>
      <w:r w:rsidR="00643DED">
        <w:rPr>
          <w:sz w:val="20"/>
        </w:rPr>
        <w:t>r</w:t>
      </w:r>
      <w:r w:rsidRPr="008D26AF">
        <w:rPr>
          <w:sz w:val="20"/>
        </w:rPr>
        <w:t xml:space="preserve">ights for desktop </w:t>
      </w:r>
      <w:r w:rsidR="00BB5414">
        <w:rPr>
          <w:sz w:val="20"/>
        </w:rPr>
        <w:t xml:space="preserve">PC </w:t>
      </w:r>
      <w:r w:rsidRPr="008D26AF">
        <w:rPr>
          <w:sz w:val="20"/>
        </w:rPr>
        <w:t xml:space="preserve">operating systems apply to Windows </w:t>
      </w:r>
      <w:r w:rsidR="002176F7" w:rsidRPr="008D26AF">
        <w:rPr>
          <w:sz w:val="20"/>
        </w:rPr>
        <w:t>Vista Business</w:t>
      </w:r>
      <w:r w:rsidR="007C5ADF" w:rsidRPr="008D26AF">
        <w:rPr>
          <w:sz w:val="20"/>
        </w:rPr>
        <w:t xml:space="preserve"> </w:t>
      </w:r>
      <w:r w:rsidR="003E6010">
        <w:rPr>
          <w:sz w:val="20"/>
        </w:rPr>
        <w:t>and</w:t>
      </w:r>
      <w:r w:rsidR="003E6010" w:rsidRPr="008D26AF">
        <w:rPr>
          <w:sz w:val="20"/>
        </w:rPr>
        <w:t xml:space="preserve"> Windows </w:t>
      </w:r>
      <w:r w:rsidR="007C5ADF" w:rsidRPr="008D26AF">
        <w:rPr>
          <w:sz w:val="20"/>
        </w:rPr>
        <w:t>Vista Ultimate as stated in the License Terms</w:t>
      </w:r>
      <w:r w:rsidRPr="008D26AF">
        <w:rPr>
          <w:sz w:val="20"/>
        </w:rPr>
        <w:t xml:space="preserve">. Please note, OEM downgrade versions of Windows </w:t>
      </w:r>
      <w:r w:rsidR="002176F7" w:rsidRPr="008D26AF">
        <w:rPr>
          <w:sz w:val="20"/>
        </w:rPr>
        <w:t>Vista Business</w:t>
      </w:r>
      <w:r w:rsidR="007C5ADF" w:rsidRPr="008D26AF">
        <w:rPr>
          <w:sz w:val="20"/>
        </w:rPr>
        <w:t xml:space="preserve"> and </w:t>
      </w:r>
      <w:r w:rsidR="003E6010" w:rsidRPr="008D26AF">
        <w:rPr>
          <w:sz w:val="20"/>
        </w:rPr>
        <w:t xml:space="preserve">Windows </w:t>
      </w:r>
      <w:r w:rsidR="007C5ADF" w:rsidRPr="008D26AF">
        <w:rPr>
          <w:sz w:val="20"/>
        </w:rPr>
        <w:t>Vista Ultimate</w:t>
      </w:r>
      <w:r w:rsidRPr="008D26AF">
        <w:rPr>
          <w:sz w:val="20"/>
        </w:rPr>
        <w:t xml:space="preserve"> are limited to Windows</w:t>
      </w:r>
      <w:r w:rsidR="00B8081E">
        <w:rPr>
          <w:sz w:val="20"/>
        </w:rPr>
        <w:t> </w:t>
      </w:r>
      <w:r w:rsidR="002176F7" w:rsidRPr="008D26AF">
        <w:rPr>
          <w:sz w:val="20"/>
        </w:rPr>
        <w:t>XP Professional</w:t>
      </w:r>
      <w:r w:rsidR="007C5ADF" w:rsidRPr="008D26AF">
        <w:rPr>
          <w:sz w:val="20"/>
        </w:rPr>
        <w:t xml:space="preserve"> (including </w:t>
      </w:r>
      <w:r w:rsidR="00E67873">
        <w:rPr>
          <w:sz w:val="20"/>
        </w:rPr>
        <w:t xml:space="preserve">Windows XP </w:t>
      </w:r>
      <w:r w:rsidR="007C5ADF" w:rsidRPr="008D26AF">
        <w:rPr>
          <w:sz w:val="20"/>
        </w:rPr>
        <w:t xml:space="preserve">Tablet PC Edition </w:t>
      </w:r>
      <w:r w:rsidR="003E6010">
        <w:rPr>
          <w:sz w:val="20"/>
        </w:rPr>
        <w:t>and</w:t>
      </w:r>
      <w:r w:rsidR="003E6010" w:rsidRPr="008D26AF">
        <w:rPr>
          <w:sz w:val="20"/>
        </w:rPr>
        <w:t xml:space="preserve"> </w:t>
      </w:r>
      <w:r w:rsidR="00B8081E">
        <w:rPr>
          <w:sz w:val="20"/>
        </w:rPr>
        <w:t xml:space="preserve">Windows XP </w:t>
      </w:r>
      <w:r w:rsidR="007C5ADF" w:rsidRPr="008D26AF">
        <w:rPr>
          <w:sz w:val="20"/>
        </w:rPr>
        <w:t>x64 Edition)</w:t>
      </w:r>
      <w:r w:rsidRPr="008D26AF">
        <w:rPr>
          <w:sz w:val="20"/>
        </w:rPr>
        <w:t xml:space="preserve">. End users can use the following media for their downgrade: Volume Licensing media (provided the end user has a Volume Licensing agreement), </w:t>
      </w:r>
      <w:r w:rsidR="00C0218B">
        <w:rPr>
          <w:sz w:val="20"/>
        </w:rPr>
        <w:t>r</w:t>
      </w:r>
      <w:r w:rsidRPr="008D26AF">
        <w:rPr>
          <w:sz w:val="20"/>
        </w:rPr>
        <w:t xml:space="preserve">etail (FPP), or </w:t>
      </w:r>
      <w:r w:rsidR="00C0218B">
        <w:rPr>
          <w:sz w:val="20"/>
        </w:rPr>
        <w:t>s</w:t>
      </w:r>
      <w:r w:rsidRPr="008D26AF">
        <w:rPr>
          <w:sz w:val="20"/>
        </w:rPr>
        <w:t xml:space="preserve">ystem </w:t>
      </w:r>
      <w:r w:rsidR="00C0218B">
        <w:rPr>
          <w:sz w:val="20"/>
        </w:rPr>
        <w:t>b</w:t>
      </w:r>
      <w:r w:rsidRPr="008D26AF">
        <w:rPr>
          <w:sz w:val="20"/>
        </w:rPr>
        <w:t xml:space="preserve">uilder </w:t>
      </w:r>
      <w:r w:rsidRPr="008D26AF">
        <w:rPr>
          <w:bCs/>
          <w:sz w:val="20"/>
        </w:rPr>
        <w:t>hologram</w:t>
      </w:r>
      <w:r w:rsidRPr="008D26AF">
        <w:rPr>
          <w:sz w:val="20"/>
        </w:rPr>
        <w:t xml:space="preserve"> CD (provided the software is acquired in accordance with the Microsoft OEM System Builder License). </w:t>
      </w:r>
      <w:r w:rsidR="000D2C26" w:rsidRPr="008D26AF">
        <w:rPr>
          <w:sz w:val="20"/>
        </w:rPr>
        <w:t>Use of t</w:t>
      </w:r>
      <w:r w:rsidRPr="008D26AF">
        <w:rPr>
          <w:sz w:val="20"/>
        </w:rPr>
        <w:t>he downgrade</w:t>
      </w:r>
      <w:r w:rsidR="000D2C26" w:rsidRPr="008D26AF">
        <w:rPr>
          <w:sz w:val="20"/>
        </w:rPr>
        <w:t>d</w:t>
      </w:r>
      <w:r w:rsidRPr="008D26AF">
        <w:rPr>
          <w:sz w:val="20"/>
        </w:rPr>
        <w:t xml:space="preserve"> operating system is governed by the Windows </w:t>
      </w:r>
      <w:r w:rsidR="002176F7" w:rsidRPr="008D26AF">
        <w:rPr>
          <w:sz w:val="20"/>
        </w:rPr>
        <w:t>Vista Business</w:t>
      </w:r>
      <w:r w:rsidRPr="008D26AF">
        <w:rPr>
          <w:sz w:val="20"/>
        </w:rPr>
        <w:t xml:space="preserve"> </w:t>
      </w:r>
      <w:r w:rsidR="007C5ADF" w:rsidRPr="008D26AF">
        <w:rPr>
          <w:sz w:val="20"/>
        </w:rPr>
        <w:t>License Terms</w:t>
      </w:r>
      <w:r w:rsidRPr="008D26AF">
        <w:rPr>
          <w:sz w:val="20"/>
        </w:rPr>
        <w:t xml:space="preserve">, and the end user cannot use both the downgrade operating system and Windows </w:t>
      </w:r>
      <w:r w:rsidR="002176F7" w:rsidRPr="008D26AF">
        <w:rPr>
          <w:sz w:val="20"/>
        </w:rPr>
        <w:t>Vista Business</w:t>
      </w:r>
      <w:r w:rsidRPr="008D26AF">
        <w:rPr>
          <w:sz w:val="20"/>
        </w:rPr>
        <w:t>.</w:t>
      </w:r>
      <w:r w:rsidR="00A6175D" w:rsidRPr="008D26AF">
        <w:rPr>
          <w:sz w:val="20"/>
        </w:rPr>
        <w:t xml:space="preserve"> </w:t>
      </w:r>
      <w:r w:rsidR="007C5ADF" w:rsidRPr="008D26AF">
        <w:rPr>
          <w:sz w:val="20"/>
        </w:rPr>
        <w:t>T</w:t>
      </w:r>
      <w:r w:rsidR="00A6175D" w:rsidRPr="008D26AF">
        <w:rPr>
          <w:sz w:val="20"/>
        </w:rPr>
        <w:t xml:space="preserve">here are no downgrade rights granted for Windows </w:t>
      </w:r>
      <w:r w:rsidR="002176F7" w:rsidRPr="008D26AF">
        <w:rPr>
          <w:sz w:val="20"/>
        </w:rPr>
        <w:t xml:space="preserve">Vista Home Basic or </w:t>
      </w:r>
      <w:r w:rsidR="009F7F99">
        <w:rPr>
          <w:sz w:val="20"/>
        </w:rPr>
        <w:t xml:space="preserve">Windows Vista </w:t>
      </w:r>
      <w:r w:rsidR="002176F7" w:rsidRPr="008D26AF">
        <w:rPr>
          <w:sz w:val="20"/>
        </w:rPr>
        <w:t>Home Premium</w:t>
      </w:r>
      <w:r w:rsidR="00A6175D" w:rsidRPr="008D26AF">
        <w:rPr>
          <w:sz w:val="20"/>
        </w:rPr>
        <w:t>.</w:t>
      </w:r>
    </w:p>
    <w:p w:rsidR="00665D00" w:rsidRPr="008D26AF" w:rsidRDefault="00665D00">
      <w:pPr>
        <w:jc w:val="left"/>
        <w:rPr>
          <w:sz w:val="20"/>
        </w:rPr>
      </w:pPr>
    </w:p>
    <w:p w:rsidR="00665D00" w:rsidRPr="008D26AF" w:rsidRDefault="00665D00">
      <w:pPr>
        <w:jc w:val="left"/>
        <w:rPr>
          <w:b/>
          <w:sz w:val="20"/>
        </w:rPr>
      </w:pPr>
      <w:r w:rsidRPr="008D26AF">
        <w:rPr>
          <w:b/>
          <w:sz w:val="20"/>
        </w:rPr>
        <w:t xml:space="preserve">If I have Microsoft Office Professional </w:t>
      </w:r>
      <w:smartTag w:uri="urn:schemas-microsoft-com:office:smarttags" w:element="place">
        <w:smartTag w:uri="urn:schemas-microsoft-com:office:smarttags" w:element="City">
          <w:r w:rsidRPr="008D26AF">
            <w:rPr>
              <w:b/>
              <w:sz w:val="20"/>
            </w:rPr>
            <w:t>Enterprise</w:t>
          </w:r>
        </w:smartTag>
      </w:smartTag>
      <w:r w:rsidRPr="008D26AF">
        <w:rPr>
          <w:b/>
          <w:sz w:val="20"/>
        </w:rPr>
        <w:t xml:space="preserve"> Edition 2003, what can I downgrade to?</w:t>
      </w:r>
    </w:p>
    <w:p w:rsidR="00665D00" w:rsidRPr="008D26AF" w:rsidRDefault="00665D00">
      <w:pPr>
        <w:jc w:val="left"/>
        <w:rPr>
          <w:sz w:val="20"/>
        </w:rPr>
      </w:pPr>
      <w:r w:rsidRPr="008D26AF">
        <w:rPr>
          <w:sz w:val="20"/>
        </w:rPr>
        <w:t xml:space="preserve">Downgrade rights in the Volume Licensing programs provide customers with the right to downgrade to any prior version of the same product. Therefore, Microsoft Office Professional Enterprise 2003 can be downgraded to the Microsoft Office XP, </w:t>
      </w:r>
      <w:r w:rsidR="003E6010" w:rsidRPr="008D26AF">
        <w:rPr>
          <w:sz w:val="20"/>
        </w:rPr>
        <w:t xml:space="preserve">Office XP </w:t>
      </w:r>
      <w:r w:rsidRPr="008D26AF">
        <w:rPr>
          <w:sz w:val="20"/>
        </w:rPr>
        <w:t xml:space="preserve">2000, </w:t>
      </w:r>
      <w:r w:rsidR="003E6010" w:rsidRPr="008D26AF">
        <w:rPr>
          <w:sz w:val="20"/>
        </w:rPr>
        <w:t xml:space="preserve">Office XP </w:t>
      </w:r>
      <w:r w:rsidRPr="008D26AF">
        <w:rPr>
          <w:sz w:val="20"/>
        </w:rPr>
        <w:t xml:space="preserve">97, </w:t>
      </w:r>
      <w:r w:rsidR="003E6010" w:rsidRPr="008D26AF">
        <w:rPr>
          <w:sz w:val="20"/>
        </w:rPr>
        <w:t xml:space="preserve">Office XP </w:t>
      </w:r>
      <w:r w:rsidRPr="008D26AF">
        <w:rPr>
          <w:sz w:val="20"/>
        </w:rPr>
        <w:t xml:space="preserve">95, or </w:t>
      </w:r>
      <w:r w:rsidR="003E6010" w:rsidRPr="008D26AF">
        <w:rPr>
          <w:sz w:val="20"/>
        </w:rPr>
        <w:t xml:space="preserve">Office XP </w:t>
      </w:r>
      <w:r w:rsidRPr="008D26AF">
        <w:rPr>
          <w:sz w:val="20"/>
        </w:rPr>
        <w:t>4.3 versions. You would not, however, be able to downgrade to Microsoft Office Standard Edition 2003 as that is a different product and not considered a previous version of Microsoft Office Professional Enterprise Edition 2003.</w:t>
      </w:r>
    </w:p>
    <w:p w:rsidR="00093B51" w:rsidRPr="008D26AF" w:rsidRDefault="00093B51">
      <w:pPr>
        <w:jc w:val="left"/>
        <w:rPr>
          <w:sz w:val="20"/>
        </w:rPr>
      </w:pPr>
    </w:p>
    <w:p w:rsidR="00BB60A4" w:rsidRPr="008D26AF" w:rsidRDefault="00BB60A4">
      <w:pPr>
        <w:jc w:val="left"/>
        <w:rPr>
          <w:b/>
          <w:sz w:val="20"/>
        </w:rPr>
      </w:pPr>
      <w:r w:rsidRPr="008D26AF">
        <w:rPr>
          <w:b/>
          <w:sz w:val="20"/>
        </w:rPr>
        <w:t xml:space="preserve">Which </w:t>
      </w:r>
      <w:r w:rsidR="003156DB">
        <w:rPr>
          <w:b/>
          <w:sz w:val="20"/>
        </w:rPr>
        <w:t xml:space="preserve">2007 </w:t>
      </w:r>
      <w:r w:rsidRPr="008D26AF">
        <w:rPr>
          <w:b/>
          <w:sz w:val="20"/>
        </w:rPr>
        <w:t xml:space="preserve">Microsoft Office </w:t>
      </w:r>
      <w:r w:rsidR="003156DB">
        <w:rPr>
          <w:b/>
          <w:sz w:val="20"/>
        </w:rPr>
        <w:t>system</w:t>
      </w:r>
      <w:r w:rsidR="003156DB" w:rsidRPr="008D26AF">
        <w:rPr>
          <w:b/>
          <w:sz w:val="20"/>
        </w:rPr>
        <w:t xml:space="preserve"> </w:t>
      </w:r>
      <w:r w:rsidRPr="008D26AF">
        <w:rPr>
          <w:b/>
          <w:sz w:val="20"/>
        </w:rPr>
        <w:t>suites are eligible to downgrade to Office 2003 suites</w:t>
      </w:r>
      <w:r w:rsidR="007C5ADF" w:rsidRPr="008D26AF">
        <w:rPr>
          <w:b/>
          <w:sz w:val="20"/>
        </w:rPr>
        <w:t>?</w:t>
      </w:r>
      <w:r w:rsidRPr="008D26AF">
        <w:rPr>
          <w:b/>
          <w:sz w:val="20"/>
        </w:rPr>
        <w:t xml:space="preserve"> </w:t>
      </w:r>
    </w:p>
    <w:p w:rsidR="00BB60A4" w:rsidRPr="008D26AF" w:rsidRDefault="00BB60A4">
      <w:pPr>
        <w:jc w:val="left"/>
        <w:rPr>
          <w:sz w:val="20"/>
        </w:rPr>
      </w:pPr>
      <w:r w:rsidRPr="008D26AF">
        <w:rPr>
          <w:sz w:val="20"/>
        </w:rPr>
        <w:t>Customers who have licensed Microsoft Office Professional Plus 2007 are eligible to downgrade to Office Professional Enterpr</w:t>
      </w:r>
      <w:r w:rsidR="00597549">
        <w:rPr>
          <w:sz w:val="20"/>
        </w:rPr>
        <w:t>i</w:t>
      </w:r>
      <w:r w:rsidRPr="008D26AF">
        <w:rPr>
          <w:sz w:val="20"/>
        </w:rPr>
        <w:t xml:space="preserve">se 2003 and all previous versions as </w:t>
      </w:r>
      <w:r w:rsidR="000D2C26" w:rsidRPr="008D26AF">
        <w:rPr>
          <w:sz w:val="20"/>
        </w:rPr>
        <w:t>described above</w:t>
      </w:r>
      <w:r w:rsidRPr="008D26AF">
        <w:rPr>
          <w:sz w:val="20"/>
        </w:rPr>
        <w:t xml:space="preserve">. Customers who have licensed Microsoft Office Standard 2007 are eligible to downgrade to Office Standard Edition 2003 and all previous versions of Office Standard Edition.  </w:t>
      </w:r>
    </w:p>
    <w:p w:rsidR="00BB60A4" w:rsidRPr="008D26AF" w:rsidRDefault="00BB60A4" w:rsidP="00093B51">
      <w:pPr>
        <w:jc w:val="left"/>
        <w:rPr>
          <w:b/>
          <w:sz w:val="20"/>
        </w:rPr>
      </w:pPr>
    </w:p>
    <w:p w:rsidR="00BB60A4" w:rsidRPr="008D26AF" w:rsidRDefault="00CB0B3B" w:rsidP="00093B51">
      <w:pPr>
        <w:jc w:val="left"/>
        <w:rPr>
          <w:b/>
          <w:sz w:val="20"/>
        </w:rPr>
      </w:pPr>
      <w:r>
        <w:rPr>
          <w:b/>
          <w:sz w:val="20"/>
        </w:rPr>
        <w:t xml:space="preserve">Microsoft </w:t>
      </w:r>
      <w:r w:rsidR="00D106FC" w:rsidRPr="008D26AF">
        <w:rPr>
          <w:b/>
          <w:sz w:val="20"/>
        </w:rPr>
        <w:t>Office Enterp</w:t>
      </w:r>
      <w:r>
        <w:rPr>
          <w:b/>
          <w:sz w:val="20"/>
        </w:rPr>
        <w:t>ri</w:t>
      </w:r>
      <w:r w:rsidR="00D106FC" w:rsidRPr="008D26AF">
        <w:rPr>
          <w:b/>
          <w:sz w:val="20"/>
        </w:rPr>
        <w:t>se 2007 contains several additional compon</w:t>
      </w:r>
      <w:r w:rsidR="000D2C26" w:rsidRPr="008D26AF">
        <w:rPr>
          <w:b/>
          <w:sz w:val="20"/>
        </w:rPr>
        <w:t>en</w:t>
      </w:r>
      <w:r w:rsidR="00D106FC" w:rsidRPr="008D26AF">
        <w:rPr>
          <w:b/>
          <w:sz w:val="20"/>
        </w:rPr>
        <w:t>ts that were not available in any Office 2003 suite. If I have a license for Office Enterprise 2007, then what can I downgrade to?</w:t>
      </w:r>
    </w:p>
    <w:p w:rsidR="00D106FC" w:rsidRPr="008D26AF" w:rsidRDefault="00D106FC" w:rsidP="00093B51">
      <w:pPr>
        <w:jc w:val="left"/>
        <w:rPr>
          <w:sz w:val="20"/>
        </w:rPr>
      </w:pPr>
      <w:r w:rsidRPr="008D26AF">
        <w:rPr>
          <w:sz w:val="20"/>
        </w:rPr>
        <w:t xml:space="preserve">Customers who are licensed for Office Enterprise 2007 can downgrade to Office Professional Plus 2003 </w:t>
      </w:r>
      <w:r w:rsidR="00214745">
        <w:rPr>
          <w:sz w:val="20"/>
        </w:rPr>
        <w:t>plus</w:t>
      </w:r>
      <w:r w:rsidR="00214745" w:rsidRPr="008D26AF">
        <w:rPr>
          <w:sz w:val="20"/>
        </w:rPr>
        <w:t xml:space="preserve"> </w:t>
      </w:r>
      <w:r w:rsidR="007424A6">
        <w:rPr>
          <w:sz w:val="20"/>
        </w:rPr>
        <w:t xml:space="preserve">the </w:t>
      </w:r>
      <w:r w:rsidR="00214745" w:rsidRPr="008D26AF">
        <w:rPr>
          <w:sz w:val="20"/>
        </w:rPr>
        <w:t xml:space="preserve">Microsoft </w:t>
      </w:r>
      <w:r w:rsidRPr="008D26AF">
        <w:rPr>
          <w:sz w:val="20"/>
        </w:rPr>
        <w:t>Office OneNote</w:t>
      </w:r>
      <w:r w:rsidR="003D6F81" w:rsidRPr="003D6F81">
        <w:rPr>
          <w:rFonts w:cs="Arial"/>
          <w:szCs w:val="18"/>
        </w:rPr>
        <w:t>®</w:t>
      </w:r>
      <w:r w:rsidRPr="008D26AF">
        <w:rPr>
          <w:sz w:val="20"/>
        </w:rPr>
        <w:t xml:space="preserve"> 2003</w:t>
      </w:r>
      <w:r w:rsidR="00214745">
        <w:rPr>
          <w:sz w:val="20"/>
        </w:rPr>
        <w:t xml:space="preserve"> note-</w:t>
      </w:r>
      <w:r w:rsidR="00DD3A7D">
        <w:rPr>
          <w:sz w:val="20"/>
        </w:rPr>
        <w:t xml:space="preserve">taking </w:t>
      </w:r>
      <w:r w:rsidR="00214745">
        <w:rPr>
          <w:sz w:val="20"/>
        </w:rPr>
        <w:t>program</w:t>
      </w:r>
      <w:r w:rsidRPr="008D26AF">
        <w:rPr>
          <w:sz w:val="20"/>
        </w:rPr>
        <w:t xml:space="preserve">. Additionally, Office Enterprise 2007 licensees who had licensed </w:t>
      </w:r>
      <w:r w:rsidR="00DB1779" w:rsidRPr="008D26AF">
        <w:rPr>
          <w:sz w:val="20"/>
        </w:rPr>
        <w:t xml:space="preserve">Microsoft Office </w:t>
      </w:r>
      <w:r w:rsidRPr="008D26AF">
        <w:rPr>
          <w:sz w:val="20"/>
        </w:rPr>
        <w:t>Groove</w:t>
      </w:r>
      <w:r w:rsidR="003D6F81" w:rsidRPr="003D6F81">
        <w:rPr>
          <w:rFonts w:cs="Arial"/>
          <w:szCs w:val="18"/>
        </w:rPr>
        <w:t>®</w:t>
      </w:r>
      <w:r w:rsidRPr="008D26AF">
        <w:rPr>
          <w:sz w:val="20"/>
        </w:rPr>
        <w:t xml:space="preserve"> 3.1 and held </w:t>
      </w:r>
      <w:r w:rsidR="00D63E37">
        <w:rPr>
          <w:sz w:val="20"/>
        </w:rPr>
        <w:t xml:space="preserve">Office </w:t>
      </w:r>
      <w:r w:rsidRPr="008D26AF">
        <w:rPr>
          <w:sz w:val="20"/>
        </w:rPr>
        <w:t xml:space="preserve">Groove maintenance that was active on </w:t>
      </w:r>
      <w:smartTag w:uri="urn:schemas-microsoft-com:office:smarttags" w:element="date">
        <w:smartTagPr>
          <w:attr w:name="Month" w:val="7"/>
          <w:attr w:name="Day" w:val="1"/>
          <w:attr w:name="Year" w:val="2006"/>
        </w:smartTagPr>
        <w:r w:rsidRPr="008D26AF">
          <w:rPr>
            <w:sz w:val="20"/>
          </w:rPr>
          <w:t>July 1, 2006</w:t>
        </w:r>
      </w:smartTag>
      <w:r w:rsidRPr="008D26AF">
        <w:rPr>
          <w:sz w:val="20"/>
        </w:rPr>
        <w:t>, may also use</w:t>
      </w:r>
      <w:r w:rsidR="007424A6">
        <w:rPr>
          <w:sz w:val="20"/>
        </w:rPr>
        <w:t xml:space="preserve"> Office</w:t>
      </w:r>
      <w:r w:rsidRPr="008D26AF">
        <w:rPr>
          <w:sz w:val="20"/>
        </w:rPr>
        <w:t xml:space="preserve"> Groove 3.1 as a downgraded component.</w:t>
      </w:r>
      <w:r w:rsidR="000D2C26" w:rsidRPr="008D26AF">
        <w:rPr>
          <w:sz w:val="20"/>
        </w:rPr>
        <w:t xml:space="preserve"> Customers choosing to downgrade and use these components must use them on the same device in the same manner they would use the components in the version of the suite for which they acquired a license.</w:t>
      </w:r>
    </w:p>
    <w:p w:rsidR="00D106FC" w:rsidRPr="008D26AF" w:rsidRDefault="00D106FC" w:rsidP="00093B51">
      <w:pPr>
        <w:jc w:val="left"/>
        <w:rPr>
          <w:b/>
          <w:sz w:val="20"/>
        </w:rPr>
      </w:pPr>
    </w:p>
    <w:p w:rsidR="00093B51" w:rsidRPr="008D26AF" w:rsidRDefault="00093B51" w:rsidP="00093B51">
      <w:pPr>
        <w:jc w:val="left"/>
        <w:rPr>
          <w:b/>
          <w:sz w:val="20"/>
        </w:rPr>
      </w:pPr>
      <w:r w:rsidRPr="008D26AF">
        <w:rPr>
          <w:b/>
          <w:sz w:val="20"/>
        </w:rPr>
        <w:t xml:space="preserve">If I have </w:t>
      </w:r>
      <w:r w:rsidR="007424A6">
        <w:rPr>
          <w:b/>
          <w:sz w:val="20"/>
        </w:rPr>
        <w:t>Windows</w:t>
      </w:r>
      <w:r w:rsidR="007424A6" w:rsidRPr="008D26AF">
        <w:rPr>
          <w:b/>
          <w:sz w:val="20"/>
        </w:rPr>
        <w:t xml:space="preserve"> </w:t>
      </w:r>
      <w:r w:rsidRPr="008D26AF">
        <w:rPr>
          <w:b/>
          <w:sz w:val="20"/>
        </w:rPr>
        <w:t xml:space="preserve">Vista </w:t>
      </w:r>
      <w:smartTag w:uri="urn:schemas-microsoft-com:office:smarttags" w:element="place">
        <w:smartTag w:uri="urn:schemas-microsoft-com:office:smarttags" w:element="City">
          <w:r w:rsidRPr="008D26AF">
            <w:rPr>
              <w:b/>
              <w:sz w:val="20"/>
            </w:rPr>
            <w:t>Enterprise</w:t>
          </w:r>
        </w:smartTag>
      </w:smartTag>
      <w:r w:rsidRPr="008D26AF">
        <w:rPr>
          <w:b/>
          <w:sz w:val="20"/>
        </w:rPr>
        <w:t>, what can I downgrade to?</w:t>
      </w:r>
    </w:p>
    <w:p w:rsidR="00093B51" w:rsidRPr="008D26AF" w:rsidRDefault="00093B51" w:rsidP="00093B51">
      <w:pPr>
        <w:jc w:val="left"/>
        <w:rPr>
          <w:sz w:val="20"/>
        </w:rPr>
      </w:pPr>
      <w:r w:rsidRPr="008D26AF">
        <w:rPr>
          <w:sz w:val="20"/>
        </w:rPr>
        <w:t xml:space="preserve">Downgrade rights in the Volume Licensing programs provide customers with the right to downgrade to any prior version of the same product. </w:t>
      </w:r>
      <w:r w:rsidR="0061609D">
        <w:rPr>
          <w:sz w:val="20"/>
        </w:rPr>
        <w:t>Windows</w:t>
      </w:r>
      <w:r w:rsidR="0061609D" w:rsidRPr="008D26AF">
        <w:rPr>
          <w:sz w:val="20"/>
        </w:rPr>
        <w:t xml:space="preserve"> </w:t>
      </w:r>
      <w:r w:rsidR="00C74E61" w:rsidRPr="008D26AF">
        <w:rPr>
          <w:sz w:val="20"/>
        </w:rPr>
        <w:t xml:space="preserve">Vista </w:t>
      </w:r>
      <w:r w:rsidRPr="008D26AF">
        <w:rPr>
          <w:sz w:val="20"/>
        </w:rPr>
        <w:t>Enterprise</w:t>
      </w:r>
      <w:r w:rsidR="00C74E61" w:rsidRPr="008D26AF">
        <w:rPr>
          <w:sz w:val="20"/>
        </w:rPr>
        <w:t xml:space="preserve"> is a new type of product and does not have a prior version. However, customers licensed for use of Windows Vista Enterprise are licensed for Windows Vista Business</w:t>
      </w:r>
      <w:r w:rsidR="00C83EC1">
        <w:rPr>
          <w:sz w:val="20"/>
        </w:rPr>
        <w:t>,</w:t>
      </w:r>
      <w:r w:rsidR="00C74E61" w:rsidRPr="008D26AF">
        <w:rPr>
          <w:sz w:val="20"/>
        </w:rPr>
        <w:t xml:space="preserve"> and </w:t>
      </w:r>
      <w:r w:rsidR="0061609D">
        <w:rPr>
          <w:sz w:val="20"/>
        </w:rPr>
        <w:t>it</w:t>
      </w:r>
      <w:r w:rsidR="00C74E61" w:rsidRPr="008D26AF">
        <w:rPr>
          <w:sz w:val="20"/>
        </w:rPr>
        <w:t xml:space="preserve"> </w:t>
      </w:r>
      <w:r w:rsidRPr="008D26AF">
        <w:rPr>
          <w:sz w:val="20"/>
        </w:rPr>
        <w:t xml:space="preserve">can be downgraded to the </w:t>
      </w:r>
      <w:r w:rsidR="00C74E61" w:rsidRPr="008D26AF">
        <w:rPr>
          <w:sz w:val="20"/>
        </w:rPr>
        <w:t>Windows</w:t>
      </w:r>
      <w:r w:rsidR="001F59A8">
        <w:rPr>
          <w:sz w:val="20"/>
        </w:rPr>
        <w:t> </w:t>
      </w:r>
      <w:r w:rsidRPr="008D26AF">
        <w:rPr>
          <w:sz w:val="20"/>
        </w:rPr>
        <w:t>XP</w:t>
      </w:r>
      <w:r w:rsidR="004F0B1F" w:rsidRPr="008D26AF">
        <w:rPr>
          <w:sz w:val="20"/>
        </w:rPr>
        <w:t xml:space="preserve"> Pro</w:t>
      </w:r>
      <w:r w:rsidR="0089550A">
        <w:rPr>
          <w:sz w:val="20"/>
        </w:rPr>
        <w:t>fessional</w:t>
      </w:r>
      <w:r w:rsidRPr="008D26AF">
        <w:rPr>
          <w:sz w:val="20"/>
        </w:rPr>
        <w:t xml:space="preserve">, </w:t>
      </w:r>
      <w:r w:rsidR="004F0B1F" w:rsidRPr="008D26AF">
        <w:rPr>
          <w:sz w:val="20"/>
        </w:rPr>
        <w:t xml:space="preserve">Windows </w:t>
      </w:r>
      <w:r w:rsidRPr="008D26AF">
        <w:rPr>
          <w:sz w:val="20"/>
        </w:rPr>
        <w:t>2000</w:t>
      </w:r>
      <w:r w:rsidR="004F0B1F" w:rsidRPr="008D26AF">
        <w:rPr>
          <w:sz w:val="20"/>
        </w:rPr>
        <w:t xml:space="preserve"> Pro</w:t>
      </w:r>
      <w:r w:rsidR="00DB1779">
        <w:rPr>
          <w:sz w:val="20"/>
        </w:rPr>
        <w:t>fessional</w:t>
      </w:r>
      <w:r w:rsidRPr="008D26AF">
        <w:rPr>
          <w:sz w:val="20"/>
        </w:rPr>
        <w:t xml:space="preserve">, </w:t>
      </w:r>
      <w:r w:rsidR="004F0B1F" w:rsidRPr="008D26AF">
        <w:rPr>
          <w:sz w:val="20"/>
        </w:rPr>
        <w:t>Windows</w:t>
      </w:r>
      <w:r w:rsidR="0061609D">
        <w:rPr>
          <w:sz w:val="20"/>
        </w:rPr>
        <w:t> </w:t>
      </w:r>
      <w:r w:rsidR="004F0B1F" w:rsidRPr="008D26AF">
        <w:rPr>
          <w:sz w:val="20"/>
        </w:rPr>
        <w:t>NT</w:t>
      </w:r>
      <w:r w:rsidR="00DB1779" w:rsidRPr="003D6F81">
        <w:rPr>
          <w:rFonts w:cs="Arial"/>
          <w:szCs w:val="18"/>
        </w:rPr>
        <w:t>®</w:t>
      </w:r>
      <w:r w:rsidR="004F0B1F" w:rsidRPr="008D26AF">
        <w:rPr>
          <w:sz w:val="20"/>
        </w:rPr>
        <w:t xml:space="preserve"> 4.0</w:t>
      </w:r>
      <w:r w:rsidR="00C83EC1">
        <w:rPr>
          <w:sz w:val="20"/>
        </w:rPr>
        <w:t>,</w:t>
      </w:r>
      <w:r w:rsidR="004F0B1F" w:rsidRPr="008D26AF">
        <w:rPr>
          <w:sz w:val="20"/>
        </w:rPr>
        <w:t xml:space="preserve"> </w:t>
      </w:r>
      <w:r w:rsidR="00DB1779" w:rsidRPr="008D26AF">
        <w:rPr>
          <w:sz w:val="20"/>
        </w:rPr>
        <w:t>Windows</w:t>
      </w:r>
      <w:r w:rsidR="0061609D">
        <w:rPr>
          <w:sz w:val="20"/>
        </w:rPr>
        <w:t> </w:t>
      </w:r>
      <w:r w:rsidR="00DB1779" w:rsidRPr="008D26AF">
        <w:rPr>
          <w:sz w:val="20"/>
        </w:rPr>
        <w:t xml:space="preserve">NT </w:t>
      </w:r>
      <w:r w:rsidR="004F0B1F" w:rsidRPr="008D26AF">
        <w:rPr>
          <w:sz w:val="20"/>
        </w:rPr>
        <w:t>3.51, Windows</w:t>
      </w:r>
      <w:r w:rsidR="001F59A8">
        <w:rPr>
          <w:sz w:val="20"/>
        </w:rPr>
        <w:t> </w:t>
      </w:r>
      <w:r w:rsidRPr="008D26AF">
        <w:rPr>
          <w:sz w:val="20"/>
        </w:rPr>
        <w:t>9</w:t>
      </w:r>
      <w:r w:rsidR="00C74E61" w:rsidRPr="008D26AF">
        <w:rPr>
          <w:sz w:val="20"/>
        </w:rPr>
        <w:t>8</w:t>
      </w:r>
      <w:r w:rsidRPr="008D26AF">
        <w:rPr>
          <w:sz w:val="20"/>
        </w:rPr>
        <w:t xml:space="preserve">, </w:t>
      </w:r>
      <w:r w:rsidR="00C74E61" w:rsidRPr="008D26AF">
        <w:rPr>
          <w:sz w:val="20"/>
        </w:rPr>
        <w:t xml:space="preserve">or </w:t>
      </w:r>
      <w:r w:rsidR="004F0B1F" w:rsidRPr="008D26AF">
        <w:rPr>
          <w:sz w:val="20"/>
        </w:rPr>
        <w:t>Windows</w:t>
      </w:r>
      <w:r w:rsidR="001F59A8">
        <w:rPr>
          <w:sz w:val="20"/>
        </w:rPr>
        <w:t> </w:t>
      </w:r>
      <w:r w:rsidRPr="008D26AF">
        <w:rPr>
          <w:sz w:val="20"/>
        </w:rPr>
        <w:t>95</w:t>
      </w:r>
      <w:r w:rsidR="00C74E61" w:rsidRPr="008D26AF">
        <w:rPr>
          <w:sz w:val="20"/>
        </w:rPr>
        <w:t xml:space="preserve"> </w:t>
      </w:r>
      <w:r w:rsidR="0061609D">
        <w:rPr>
          <w:sz w:val="20"/>
        </w:rPr>
        <w:t>operating system</w:t>
      </w:r>
      <w:r w:rsidRPr="008D26AF">
        <w:rPr>
          <w:sz w:val="20"/>
        </w:rPr>
        <w:t xml:space="preserve">. You would not, however, be able to downgrade to </w:t>
      </w:r>
      <w:r w:rsidR="0061609D">
        <w:rPr>
          <w:sz w:val="20"/>
        </w:rPr>
        <w:t xml:space="preserve">Windows Vista </w:t>
      </w:r>
      <w:r w:rsidR="004F0B1F" w:rsidRPr="008D26AF">
        <w:rPr>
          <w:sz w:val="20"/>
        </w:rPr>
        <w:t xml:space="preserve">Home Basic or </w:t>
      </w:r>
      <w:r w:rsidR="0061609D">
        <w:rPr>
          <w:sz w:val="20"/>
        </w:rPr>
        <w:t xml:space="preserve">Windows Vista </w:t>
      </w:r>
      <w:r w:rsidR="004F0B1F" w:rsidRPr="008D26AF">
        <w:rPr>
          <w:sz w:val="20"/>
        </w:rPr>
        <w:t xml:space="preserve">Home Premium, </w:t>
      </w:r>
      <w:r w:rsidRPr="008D26AF">
        <w:rPr>
          <w:sz w:val="20"/>
        </w:rPr>
        <w:t>Microsoft</w:t>
      </w:r>
      <w:r w:rsidR="00A23F5A">
        <w:rPr>
          <w:sz w:val="20"/>
        </w:rPr>
        <w:t xml:space="preserve"> Windows </w:t>
      </w:r>
      <w:r w:rsidR="00C74E61" w:rsidRPr="008D26AF">
        <w:rPr>
          <w:sz w:val="20"/>
        </w:rPr>
        <w:t>XP Home Edition</w:t>
      </w:r>
      <w:r w:rsidR="004F0B1F" w:rsidRPr="008D26AF">
        <w:rPr>
          <w:sz w:val="20"/>
        </w:rPr>
        <w:t xml:space="preserve">, or Microsoft </w:t>
      </w:r>
      <w:r w:rsidR="00957EF8">
        <w:rPr>
          <w:sz w:val="20"/>
        </w:rPr>
        <w:t xml:space="preserve">Windows </w:t>
      </w:r>
      <w:r w:rsidR="004F0B1F" w:rsidRPr="008D26AF">
        <w:rPr>
          <w:sz w:val="20"/>
        </w:rPr>
        <w:t>Mill</w:t>
      </w:r>
      <w:r w:rsidR="00957EF8">
        <w:rPr>
          <w:sz w:val="20"/>
        </w:rPr>
        <w:t>e</w:t>
      </w:r>
      <w:r w:rsidR="004F0B1F" w:rsidRPr="008D26AF">
        <w:rPr>
          <w:sz w:val="20"/>
        </w:rPr>
        <w:t>n</w:t>
      </w:r>
      <w:r w:rsidR="00957EF8">
        <w:rPr>
          <w:sz w:val="20"/>
        </w:rPr>
        <w:t>n</w:t>
      </w:r>
      <w:r w:rsidR="004F0B1F" w:rsidRPr="008D26AF">
        <w:rPr>
          <w:sz w:val="20"/>
        </w:rPr>
        <w:t>ium</w:t>
      </w:r>
      <w:r w:rsidR="00C74E61" w:rsidRPr="008D26AF">
        <w:rPr>
          <w:sz w:val="20"/>
        </w:rPr>
        <w:t xml:space="preserve"> </w:t>
      </w:r>
      <w:r w:rsidRPr="008D26AF">
        <w:rPr>
          <w:sz w:val="20"/>
        </w:rPr>
        <w:t xml:space="preserve">as </w:t>
      </w:r>
      <w:r w:rsidR="0061609D">
        <w:rPr>
          <w:sz w:val="20"/>
        </w:rPr>
        <w:t>those</w:t>
      </w:r>
      <w:r w:rsidR="0061609D" w:rsidRPr="008D26AF">
        <w:rPr>
          <w:sz w:val="20"/>
        </w:rPr>
        <w:t xml:space="preserve"> </w:t>
      </w:r>
      <w:r w:rsidR="0061609D">
        <w:rPr>
          <w:sz w:val="20"/>
        </w:rPr>
        <w:t>are</w:t>
      </w:r>
      <w:r w:rsidR="0061609D" w:rsidRPr="008D26AF">
        <w:rPr>
          <w:sz w:val="20"/>
        </w:rPr>
        <w:t xml:space="preserve"> </w:t>
      </w:r>
      <w:r w:rsidRPr="008D26AF">
        <w:rPr>
          <w:sz w:val="20"/>
        </w:rPr>
        <w:t>different product</w:t>
      </w:r>
      <w:r w:rsidR="0061609D">
        <w:rPr>
          <w:sz w:val="20"/>
        </w:rPr>
        <w:t>s</w:t>
      </w:r>
      <w:r w:rsidRPr="008D26AF">
        <w:rPr>
          <w:sz w:val="20"/>
        </w:rPr>
        <w:t xml:space="preserve"> and not considered previous version</w:t>
      </w:r>
      <w:r w:rsidR="00C83EC1">
        <w:rPr>
          <w:sz w:val="20"/>
        </w:rPr>
        <w:t>s</w:t>
      </w:r>
      <w:r w:rsidRPr="008D26AF">
        <w:rPr>
          <w:sz w:val="20"/>
        </w:rPr>
        <w:t xml:space="preserve"> of </w:t>
      </w:r>
      <w:r w:rsidR="0089550A">
        <w:rPr>
          <w:sz w:val="20"/>
        </w:rPr>
        <w:t>Windows</w:t>
      </w:r>
      <w:r w:rsidR="0089550A" w:rsidRPr="008D26AF">
        <w:rPr>
          <w:sz w:val="20"/>
        </w:rPr>
        <w:t xml:space="preserve"> </w:t>
      </w:r>
      <w:r w:rsidR="00C74E61" w:rsidRPr="008D26AF">
        <w:rPr>
          <w:sz w:val="20"/>
        </w:rPr>
        <w:t xml:space="preserve">Vista </w:t>
      </w:r>
      <w:r w:rsidR="004F0B1F" w:rsidRPr="008D26AF">
        <w:rPr>
          <w:sz w:val="20"/>
        </w:rPr>
        <w:t>Business</w:t>
      </w:r>
      <w:r w:rsidRPr="008D26AF">
        <w:rPr>
          <w:sz w:val="20"/>
        </w:rPr>
        <w:t>.</w:t>
      </w:r>
    </w:p>
    <w:p w:rsidR="00093B51" w:rsidRPr="008D26AF" w:rsidRDefault="00093B51">
      <w:pPr>
        <w:jc w:val="left"/>
        <w:rPr>
          <w:bCs/>
          <w:snapToGrid w:val="0"/>
          <w:sz w:val="20"/>
        </w:rPr>
      </w:pPr>
    </w:p>
    <w:p w:rsidR="00977F2A" w:rsidRPr="008D26AF" w:rsidRDefault="00977F2A" w:rsidP="00977F2A">
      <w:pPr>
        <w:jc w:val="left"/>
        <w:rPr>
          <w:b/>
          <w:sz w:val="20"/>
        </w:rPr>
      </w:pPr>
      <w:r w:rsidRPr="008D26AF">
        <w:rPr>
          <w:b/>
          <w:sz w:val="20"/>
        </w:rPr>
        <w:t xml:space="preserve">Since I can no longer purchase </w:t>
      </w:r>
      <w:r w:rsidR="00C54553">
        <w:rPr>
          <w:b/>
          <w:sz w:val="20"/>
        </w:rPr>
        <w:t>Multilanguage User Interface (</w:t>
      </w:r>
      <w:r w:rsidRPr="008D26AF">
        <w:rPr>
          <w:b/>
          <w:sz w:val="20"/>
        </w:rPr>
        <w:t>MUI</w:t>
      </w:r>
      <w:r w:rsidR="00C54553">
        <w:rPr>
          <w:b/>
          <w:sz w:val="20"/>
        </w:rPr>
        <w:t>)</w:t>
      </w:r>
      <w:r w:rsidRPr="008D26AF">
        <w:rPr>
          <w:b/>
          <w:sz w:val="20"/>
        </w:rPr>
        <w:t xml:space="preserve"> for Windows outside of Software Assurance, can I</w:t>
      </w:r>
      <w:r w:rsidR="000D2C26" w:rsidRPr="008D26AF">
        <w:rPr>
          <w:b/>
          <w:sz w:val="20"/>
        </w:rPr>
        <w:t xml:space="preserve"> downgrade and</w:t>
      </w:r>
      <w:r w:rsidRPr="008D26AF">
        <w:rPr>
          <w:b/>
          <w:sz w:val="20"/>
        </w:rPr>
        <w:t xml:space="preserve"> use MUI </w:t>
      </w:r>
      <w:r w:rsidR="00426BF6" w:rsidRPr="008D26AF">
        <w:rPr>
          <w:b/>
          <w:sz w:val="20"/>
        </w:rPr>
        <w:t>versions of the Windows operating system under my</w:t>
      </w:r>
      <w:r w:rsidRPr="008D26AF">
        <w:rPr>
          <w:b/>
          <w:sz w:val="20"/>
        </w:rPr>
        <w:t xml:space="preserve"> </w:t>
      </w:r>
      <w:r w:rsidR="00E91225">
        <w:rPr>
          <w:b/>
          <w:sz w:val="20"/>
        </w:rPr>
        <w:t xml:space="preserve">Windows </w:t>
      </w:r>
      <w:smartTag w:uri="urn:schemas-microsoft-com:office:smarttags" w:element="place">
        <w:r w:rsidRPr="008D26AF">
          <w:rPr>
            <w:b/>
            <w:sz w:val="20"/>
          </w:rPr>
          <w:t>Vista</w:t>
        </w:r>
      </w:smartTag>
      <w:r w:rsidRPr="008D26AF">
        <w:rPr>
          <w:b/>
          <w:sz w:val="20"/>
        </w:rPr>
        <w:t xml:space="preserve"> Business Software Assurance if I </w:t>
      </w:r>
      <w:r w:rsidR="00014317" w:rsidRPr="008D26AF">
        <w:rPr>
          <w:b/>
          <w:sz w:val="20"/>
        </w:rPr>
        <w:t xml:space="preserve">downgrade my PC to </w:t>
      </w:r>
      <w:r w:rsidR="00E91225">
        <w:rPr>
          <w:b/>
          <w:sz w:val="20"/>
        </w:rPr>
        <w:t xml:space="preserve">Windows </w:t>
      </w:r>
      <w:r w:rsidR="00014317" w:rsidRPr="008D26AF">
        <w:rPr>
          <w:b/>
          <w:sz w:val="20"/>
        </w:rPr>
        <w:t>XP Pro</w:t>
      </w:r>
      <w:r w:rsidR="00E91225">
        <w:rPr>
          <w:b/>
          <w:sz w:val="20"/>
        </w:rPr>
        <w:t>fessional</w:t>
      </w:r>
      <w:r w:rsidRPr="008D26AF">
        <w:rPr>
          <w:b/>
          <w:sz w:val="20"/>
        </w:rPr>
        <w:t>?</w:t>
      </w:r>
    </w:p>
    <w:p w:rsidR="00977F2A" w:rsidRPr="008D26AF" w:rsidRDefault="00014317" w:rsidP="00977F2A">
      <w:pPr>
        <w:jc w:val="left"/>
        <w:rPr>
          <w:sz w:val="20"/>
        </w:rPr>
      </w:pPr>
      <w:r w:rsidRPr="008D26AF">
        <w:rPr>
          <w:sz w:val="20"/>
        </w:rPr>
        <w:t>Yes</w:t>
      </w:r>
      <w:r w:rsidR="004F143B">
        <w:rPr>
          <w:sz w:val="20"/>
        </w:rPr>
        <w:t>.</w:t>
      </w:r>
      <w:r w:rsidRPr="008D26AF">
        <w:rPr>
          <w:sz w:val="20"/>
        </w:rPr>
        <w:t xml:space="preserve"> </w:t>
      </w:r>
      <w:r w:rsidR="004F143B">
        <w:rPr>
          <w:sz w:val="20"/>
        </w:rPr>
        <w:t>C</w:t>
      </w:r>
      <w:r w:rsidRPr="008D26AF">
        <w:rPr>
          <w:sz w:val="20"/>
        </w:rPr>
        <w:t xml:space="preserve">ustomers that acquire rights to MUI on their new </w:t>
      </w:r>
      <w:r w:rsidR="004E1E60">
        <w:rPr>
          <w:sz w:val="20"/>
        </w:rPr>
        <w:t>Windows</w:t>
      </w:r>
      <w:r w:rsidR="004E1E60" w:rsidRPr="008D26AF">
        <w:rPr>
          <w:sz w:val="20"/>
        </w:rPr>
        <w:t xml:space="preserve"> </w:t>
      </w:r>
      <w:r w:rsidRPr="008D26AF">
        <w:rPr>
          <w:sz w:val="20"/>
        </w:rPr>
        <w:t xml:space="preserve">Vista PCs through </w:t>
      </w:r>
      <w:r w:rsidR="00D45642">
        <w:rPr>
          <w:sz w:val="20"/>
        </w:rPr>
        <w:t xml:space="preserve">Windows </w:t>
      </w:r>
      <w:r w:rsidRPr="008D26AF">
        <w:rPr>
          <w:sz w:val="20"/>
        </w:rPr>
        <w:t>Vista Enterprise in Software Assurance are permitted to use prior MUI</w:t>
      </w:r>
      <w:r w:rsidR="00D57390">
        <w:rPr>
          <w:sz w:val="20"/>
        </w:rPr>
        <w:t xml:space="preserve"> </w:t>
      </w:r>
      <w:r w:rsidRPr="008D26AF">
        <w:rPr>
          <w:sz w:val="20"/>
        </w:rPr>
        <w:t>version</w:t>
      </w:r>
      <w:r w:rsidR="00360BD6">
        <w:rPr>
          <w:sz w:val="20"/>
        </w:rPr>
        <w:t>s</w:t>
      </w:r>
      <w:r w:rsidRPr="008D26AF">
        <w:rPr>
          <w:sz w:val="20"/>
        </w:rPr>
        <w:t xml:space="preserve"> of the Windows operating system.</w:t>
      </w:r>
    </w:p>
    <w:p w:rsidR="00977F2A" w:rsidRDefault="00977F2A">
      <w:pPr>
        <w:jc w:val="left"/>
        <w:rPr>
          <w:bCs/>
          <w:snapToGrid w:val="0"/>
          <w:sz w:val="16"/>
          <w:szCs w:val="16"/>
        </w:rPr>
      </w:pPr>
    </w:p>
    <w:p w:rsidR="00665D00" w:rsidRDefault="00665D00">
      <w:pPr>
        <w:rPr>
          <w:i/>
          <w:szCs w:val="18"/>
        </w:rPr>
      </w:pPr>
    </w:p>
    <w:p w:rsidR="00665D00" w:rsidRPr="009A72A0" w:rsidRDefault="00665D00">
      <w:pPr>
        <w:rPr>
          <w:i/>
        </w:rPr>
      </w:pPr>
      <w:r w:rsidRPr="009A72A0">
        <w:rPr>
          <w:rFonts w:cs="Arial"/>
          <w:bCs/>
          <w:i/>
          <w:sz w:val="16"/>
        </w:rPr>
        <w:t>Note:</w:t>
      </w:r>
      <w:r>
        <w:rPr>
          <w:rFonts w:cs="Arial"/>
          <w:bCs/>
          <w:i/>
          <w:sz w:val="16"/>
        </w:rPr>
        <w:t xml:space="preserve"> </w:t>
      </w:r>
      <w:r w:rsidRPr="009A72A0">
        <w:rPr>
          <w:rFonts w:cs="Arial"/>
          <w:bCs/>
          <w:i/>
          <w:sz w:val="16"/>
        </w:rPr>
        <w:t>This Microsoft Volume Licensing Brief is provided for general informational purposes only.</w:t>
      </w:r>
      <w:r>
        <w:rPr>
          <w:rFonts w:cs="Arial"/>
          <w:bCs/>
          <w:i/>
          <w:sz w:val="16"/>
        </w:rPr>
        <w:t xml:space="preserve"> </w:t>
      </w:r>
      <w:r w:rsidRPr="009A72A0">
        <w:rPr>
          <w:rFonts w:cs="Arial"/>
          <w:bCs/>
          <w:i/>
          <w:sz w:val="16"/>
        </w:rPr>
        <w:t>For the terms and conditions governing your use of Microsoft software, please refer to the applicable license agreement.</w:t>
      </w:r>
    </w:p>
    <w:p w:rsidR="00665D00" w:rsidRPr="007F6163" w:rsidRDefault="00665D00">
      <w:pPr>
        <w:rPr>
          <w:i/>
          <w:szCs w:val="18"/>
        </w:rPr>
      </w:pPr>
    </w:p>
    <w:sectPr w:rsidR="00665D00" w:rsidRPr="007F6163" w:rsidSect="00D20020">
      <w:headerReference w:type="default" r:id="rId10"/>
      <w:footerReference w:type="default" r:id="rId11"/>
      <w:pgSz w:w="12240" w:h="15840"/>
      <w:pgMar w:top="1080" w:right="1152" w:bottom="129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BA9" w:rsidRDefault="00500BA9">
      <w:r>
        <w:separator/>
      </w:r>
    </w:p>
    <w:p w:rsidR="00500BA9" w:rsidRDefault="00500BA9"/>
  </w:endnote>
  <w:endnote w:type="continuationSeparator" w:id="1">
    <w:p w:rsidR="00500BA9" w:rsidRDefault="00500BA9">
      <w:r>
        <w:continuationSeparator/>
      </w:r>
    </w:p>
    <w:p w:rsidR="00500BA9" w:rsidRDefault="00500BA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6F" w:rsidRDefault="003D406F">
    <w:pPr>
      <w:pStyle w:val="Footer"/>
    </w:pPr>
    <w:r>
      <w:tab/>
    </w:r>
  </w:p>
  <w:p w:rsidR="003D406F" w:rsidRDefault="003D406F" w:rsidP="000F55C5">
    <w:pPr>
      <w:pStyle w:val="Footer"/>
      <w:jc w:val="left"/>
    </w:pPr>
    <w:r>
      <w:t xml:space="preserve">© </w:t>
    </w:r>
    <w:r w:rsidR="00BC497E">
      <w:t xml:space="preserve">2007 </w:t>
    </w:r>
    <w:r>
      <w:t>Microsoft Corporation. All rights reserved.</w:t>
    </w:r>
  </w:p>
  <w:p w:rsidR="003D406F" w:rsidRDefault="003D406F" w:rsidP="000F55C5">
    <w:pPr>
      <w:pStyle w:val="Footer"/>
      <w:jc w:val="left"/>
    </w:pPr>
  </w:p>
  <w:p w:rsidR="003D406F" w:rsidRDefault="003D406F" w:rsidP="000F55C5">
    <w:pPr>
      <w:pStyle w:val="Footer"/>
      <w:jc w:val="left"/>
    </w:pPr>
    <w:r>
      <w:t xml:space="preserve">Microsoft, Groove, OneNote, Windows, Windows NT, Windows Server, and Windows Vista are either registered trademarks or trademarks of Microsoft Corporation in the </w:t>
    </w:r>
    <w:smartTag w:uri="urn:schemas-microsoft-com:office:smarttags" w:element="place">
      <w:smartTag w:uri="urn:schemas-microsoft-com:office:smarttags" w:element="country-region">
        <w:r>
          <w:t>United States</w:t>
        </w:r>
      </w:smartTag>
    </w:smartTag>
    <w:r>
      <w:t xml:space="preserve"> and/or other countries. </w:t>
    </w:r>
    <w:r w:rsidRPr="006849DA">
      <w:rPr>
        <w:rFonts w:cs="Arial"/>
        <w:szCs w:val="16"/>
      </w:rPr>
      <w:t>Actual license prices and payment terms may vary. Prices for licenses acquired through Microsoft resellers are determined by the reseller</w:t>
    </w:r>
    <w:r>
      <w:rPr>
        <w:rFonts w:cs="Arial"/>
        <w:szCs w:val="16"/>
      </w:rPr>
      <w:t>.</w:t>
    </w:r>
  </w:p>
  <w:p w:rsidR="003D406F" w:rsidRPr="00162BF5" w:rsidRDefault="003D406F">
    <w:pPr>
      <w:pStyle w:val="Footer"/>
    </w:pPr>
    <w:r>
      <w:tab/>
    </w:r>
    <w:r w:rsidR="00D20020" w:rsidRPr="00162BF5">
      <w:rPr>
        <w:rStyle w:val="PageNumber"/>
        <w:szCs w:val="16"/>
      </w:rPr>
      <w:fldChar w:fldCharType="begin"/>
    </w:r>
    <w:r w:rsidRPr="00162BF5">
      <w:rPr>
        <w:rStyle w:val="PageNumber"/>
        <w:szCs w:val="16"/>
      </w:rPr>
      <w:instrText xml:space="preserve"> PAGE </w:instrText>
    </w:r>
    <w:r w:rsidR="00D20020" w:rsidRPr="00162BF5">
      <w:rPr>
        <w:rStyle w:val="PageNumber"/>
        <w:szCs w:val="16"/>
      </w:rPr>
      <w:fldChar w:fldCharType="separate"/>
    </w:r>
    <w:r w:rsidR="009F5957">
      <w:rPr>
        <w:rStyle w:val="PageNumber"/>
        <w:noProof/>
        <w:szCs w:val="16"/>
      </w:rPr>
      <w:t>1</w:t>
    </w:r>
    <w:r w:rsidR="00D20020" w:rsidRPr="00162BF5">
      <w:rPr>
        <w:rStyle w:val="PageNumber"/>
        <w:szCs w:val="16"/>
      </w:rPr>
      <w:fldChar w:fldCharType="end"/>
    </w:r>
  </w:p>
  <w:p w:rsidR="003D406F" w:rsidRDefault="003D406F">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BA9" w:rsidRDefault="00500BA9">
      <w:r>
        <w:separator/>
      </w:r>
    </w:p>
    <w:p w:rsidR="00500BA9" w:rsidRDefault="00500BA9"/>
  </w:footnote>
  <w:footnote w:type="continuationSeparator" w:id="1">
    <w:p w:rsidR="00500BA9" w:rsidRDefault="00500BA9">
      <w:r>
        <w:continuationSeparator/>
      </w:r>
    </w:p>
    <w:p w:rsidR="00500BA9" w:rsidRDefault="00500B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6F" w:rsidRDefault="00D2002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32.25pt">
          <v:imagedata r:id="rId1" o:title="VolumeLicensing_New_b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4EABD8"/>
    <w:lvl w:ilvl="0">
      <w:start w:val="1"/>
      <w:numFmt w:val="decimal"/>
      <w:lvlText w:val="%1."/>
      <w:lvlJc w:val="left"/>
      <w:pPr>
        <w:tabs>
          <w:tab w:val="num" w:pos="1800"/>
        </w:tabs>
        <w:ind w:left="1800" w:hanging="360"/>
      </w:pPr>
    </w:lvl>
  </w:abstractNum>
  <w:abstractNum w:abstractNumId="1">
    <w:nsid w:val="FFFFFF7D"/>
    <w:multiLevelType w:val="singleLevel"/>
    <w:tmpl w:val="460E1AEC"/>
    <w:lvl w:ilvl="0">
      <w:start w:val="1"/>
      <w:numFmt w:val="decimal"/>
      <w:lvlText w:val="%1."/>
      <w:lvlJc w:val="left"/>
      <w:pPr>
        <w:tabs>
          <w:tab w:val="num" w:pos="1440"/>
        </w:tabs>
        <w:ind w:left="1440" w:hanging="360"/>
      </w:pPr>
    </w:lvl>
  </w:abstractNum>
  <w:abstractNum w:abstractNumId="2">
    <w:nsid w:val="FFFFFF7E"/>
    <w:multiLevelType w:val="singleLevel"/>
    <w:tmpl w:val="531E0208"/>
    <w:lvl w:ilvl="0">
      <w:start w:val="1"/>
      <w:numFmt w:val="decimal"/>
      <w:lvlText w:val="%1."/>
      <w:lvlJc w:val="left"/>
      <w:pPr>
        <w:tabs>
          <w:tab w:val="num" w:pos="1080"/>
        </w:tabs>
        <w:ind w:left="1080" w:hanging="360"/>
      </w:pPr>
    </w:lvl>
  </w:abstractNum>
  <w:abstractNum w:abstractNumId="3">
    <w:nsid w:val="FFFFFF7F"/>
    <w:multiLevelType w:val="singleLevel"/>
    <w:tmpl w:val="4BC8B966"/>
    <w:lvl w:ilvl="0">
      <w:start w:val="1"/>
      <w:numFmt w:val="decimal"/>
      <w:lvlText w:val="%1."/>
      <w:lvlJc w:val="left"/>
      <w:pPr>
        <w:tabs>
          <w:tab w:val="num" w:pos="720"/>
        </w:tabs>
        <w:ind w:left="720" w:hanging="360"/>
      </w:pPr>
    </w:lvl>
  </w:abstractNum>
  <w:abstractNum w:abstractNumId="4">
    <w:nsid w:val="FFFFFF80"/>
    <w:multiLevelType w:val="singleLevel"/>
    <w:tmpl w:val="8B1884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1815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38459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96C9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FE2812"/>
    <w:lvl w:ilvl="0">
      <w:start w:val="1"/>
      <w:numFmt w:val="decimal"/>
      <w:lvlText w:val="%1."/>
      <w:lvlJc w:val="left"/>
      <w:pPr>
        <w:tabs>
          <w:tab w:val="num" w:pos="360"/>
        </w:tabs>
        <w:ind w:left="360" w:hanging="360"/>
      </w:pPr>
    </w:lvl>
  </w:abstractNum>
  <w:abstractNum w:abstractNumId="9">
    <w:nsid w:val="FFFFFF89"/>
    <w:multiLevelType w:val="singleLevel"/>
    <w:tmpl w:val="A3E40078"/>
    <w:lvl w:ilvl="0">
      <w:start w:val="1"/>
      <w:numFmt w:val="bullet"/>
      <w:lvlText w:val=""/>
      <w:lvlJc w:val="left"/>
      <w:pPr>
        <w:tabs>
          <w:tab w:val="num" w:pos="360"/>
        </w:tabs>
        <w:ind w:left="360" w:hanging="360"/>
      </w:pPr>
      <w:rPr>
        <w:rFonts w:ascii="Symbol" w:hAnsi="Symbol" w:hint="default"/>
      </w:rPr>
    </w:lvl>
  </w:abstractNum>
  <w:abstractNum w:abstractNumId="10">
    <w:nsid w:val="118F504A"/>
    <w:multiLevelType w:val="singleLevel"/>
    <w:tmpl w:val="E646915A"/>
    <w:lvl w:ilvl="0">
      <w:start w:val="1"/>
      <w:numFmt w:val="none"/>
      <w:lvlText w:val=""/>
      <w:legacy w:legacy="1" w:legacySpace="0" w:legacyIndent="360"/>
      <w:lvlJc w:val="left"/>
      <w:pPr>
        <w:ind w:left="360" w:hanging="360"/>
      </w:pPr>
      <w:rPr>
        <w:rFonts w:ascii="Symbol" w:hAnsi="Symbol" w:hint="default"/>
      </w:rPr>
    </w:lvl>
  </w:abstractNum>
  <w:abstractNum w:abstractNumId="11">
    <w:nsid w:val="2DE859DB"/>
    <w:multiLevelType w:val="hybridMultilevel"/>
    <w:tmpl w:val="E8A23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41371"/>
    <w:multiLevelType w:val="hybridMultilevel"/>
    <w:tmpl w:val="1EE0F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F66AEB"/>
    <w:multiLevelType w:val="hybridMultilevel"/>
    <w:tmpl w:val="118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6A27E5"/>
    <w:multiLevelType w:val="hybridMultilevel"/>
    <w:tmpl w:val="81F87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C55648"/>
    <w:multiLevelType w:val="multilevel"/>
    <w:tmpl w:val="BFF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US" w:vendorID="64" w:dllVersion="131078" w:nlCheck="1" w:checkStyle="1"/>
  <w:stylePaneFormatFilter w:val="3F01"/>
  <w:trackRevisions/>
  <w:doNotTrackMoves/>
  <w:defaultTabStop w:val="720"/>
  <w:noPunctuationKerning/>
  <w:characterSpacingControl w:val="doNotCompress"/>
  <w:hdrShapeDefaults>
    <o:shapedefaults v:ext="edit" spidmax="4098"/>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5D00"/>
    <w:rsid w:val="00014317"/>
    <w:rsid w:val="00024EC7"/>
    <w:rsid w:val="00093B51"/>
    <w:rsid w:val="000D2C26"/>
    <w:rsid w:val="000D64BD"/>
    <w:rsid w:val="000F55C5"/>
    <w:rsid w:val="00117E68"/>
    <w:rsid w:val="001668B4"/>
    <w:rsid w:val="00172430"/>
    <w:rsid w:val="001B7558"/>
    <w:rsid w:val="001C32D3"/>
    <w:rsid w:val="001D53DB"/>
    <w:rsid w:val="001F59A8"/>
    <w:rsid w:val="00214745"/>
    <w:rsid w:val="002176F7"/>
    <w:rsid w:val="0028500D"/>
    <w:rsid w:val="002B163A"/>
    <w:rsid w:val="002F1E0A"/>
    <w:rsid w:val="00300621"/>
    <w:rsid w:val="003156DB"/>
    <w:rsid w:val="00360BD6"/>
    <w:rsid w:val="003927FA"/>
    <w:rsid w:val="003D406F"/>
    <w:rsid w:val="003D6F81"/>
    <w:rsid w:val="003E6010"/>
    <w:rsid w:val="00426BF6"/>
    <w:rsid w:val="00437416"/>
    <w:rsid w:val="004E1E60"/>
    <w:rsid w:val="004F0B1F"/>
    <w:rsid w:val="004F143B"/>
    <w:rsid w:val="00500BA9"/>
    <w:rsid w:val="00507591"/>
    <w:rsid w:val="00517352"/>
    <w:rsid w:val="00527850"/>
    <w:rsid w:val="005377FF"/>
    <w:rsid w:val="005420F5"/>
    <w:rsid w:val="00580217"/>
    <w:rsid w:val="00597549"/>
    <w:rsid w:val="005B5DA9"/>
    <w:rsid w:val="005C018A"/>
    <w:rsid w:val="0061609D"/>
    <w:rsid w:val="00643DED"/>
    <w:rsid w:val="00665D00"/>
    <w:rsid w:val="00684917"/>
    <w:rsid w:val="00687FE0"/>
    <w:rsid w:val="006A5156"/>
    <w:rsid w:val="006E32E3"/>
    <w:rsid w:val="00712996"/>
    <w:rsid w:val="007424A6"/>
    <w:rsid w:val="00745B26"/>
    <w:rsid w:val="007C5ADF"/>
    <w:rsid w:val="008011C4"/>
    <w:rsid w:val="008230A1"/>
    <w:rsid w:val="00846705"/>
    <w:rsid w:val="0085189A"/>
    <w:rsid w:val="00854E22"/>
    <w:rsid w:val="00855191"/>
    <w:rsid w:val="00863120"/>
    <w:rsid w:val="0089550A"/>
    <w:rsid w:val="008D26AF"/>
    <w:rsid w:val="00903140"/>
    <w:rsid w:val="00957EF8"/>
    <w:rsid w:val="00977F2A"/>
    <w:rsid w:val="0099555D"/>
    <w:rsid w:val="009A242B"/>
    <w:rsid w:val="009B5B6C"/>
    <w:rsid w:val="009E3013"/>
    <w:rsid w:val="009E7FD3"/>
    <w:rsid w:val="009F5957"/>
    <w:rsid w:val="009F7F99"/>
    <w:rsid w:val="00A17B4B"/>
    <w:rsid w:val="00A20F16"/>
    <w:rsid w:val="00A23F5A"/>
    <w:rsid w:val="00A24DB7"/>
    <w:rsid w:val="00A3181F"/>
    <w:rsid w:val="00A5474E"/>
    <w:rsid w:val="00A6175D"/>
    <w:rsid w:val="00A776EA"/>
    <w:rsid w:val="00AA6CFE"/>
    <w:rsid w:val="00B300EA"/>
    <w:rsid w:val="00B37A2A"/>
    <w:rsid w:val="00B6266C"/>
    <w:rsid w:val="00B7272A"/>
    <w:rsid w:val="00B807B3"/>
    <w:rsid w:val="00B8081E"/>
    <w:rsid w:val="00BB5414"/>
    <w:rsid w:val="00BB60A4"/>
    <w:rsid w:val="00BC497E"/>
    <w:rsid w:val="00BD1A55"/>
    <w:rsid w:val="00BE4759"/>
    <w:rsid w:val="00C0218B"/>
    <w:rsid w:val="00C07C8E"/>
    <w:rsid w:val="00C11590"/>
    <w:rsid w:val="00C468E3"/>
    <w:rsid w:val="00C54553"/>
    <w:rsid w:val="00C74E61"/>
    <w:rsid w:val="00C75F95"/>
    <w:rsid w:val="00C83EC1"/>
    <w:rsid w:val="00CA072F"/>
    <w:rsid w:val="00CA2FA9"/>
    <w:rsid w:val="00CB0B3B"/>
    <w:rsid w:val="00CB7C2A"/>
    <w:rsid w:val="00CC2E55"/>
    <w:rsid w:val="00CD57B9"/>
    <w:rsid w:val="00D05E45"/>
    <w:rsid w:val="00D106FC"/>
    <w:rsid w:val="00D20020"/>
    <w:rsid w:val="00D30E5E"/>
    <w:rsid w:val="00D4271F"/>
    <w:rsid w:val="00D45642"/>
    <w:rsid w:val="00D57390"/>
    <w:rsid w:val="00D63E37"/>
    <w:rsid w:val="00D9373B"/>
    <w:rsid w:val="00D95E67"/>
    <w:rsid w:val="00DB1779"/>
    <w:rsid w:val="00DB1C92"/>
    <w:rsid w:val="00DC28FA"/>
    <w:rsid w:val="00DD3A7D"/>
    <w:rsid w:val="00DF7E1C"/>
    <w:rsid w:val="00E67873"/>
    <w:rsid w:val="00E91225"/>
    <w:rsid w:val="00EE577A"/>
    <w:rsid w:val="00F0219B"/>
    <w:rsid w:val="00F72F99"/>
    <w:rsid w:val="00FD4579"/>
    <w:rsid w:val="00FE4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020"/>
    <w:pPr>
      <w:jc w:val="both"/>
    </w:pPr>
    <w:rPr>
      <w:rFonts w:ascii="Arial" w:eastAsia="Times New Roman" w:hAnsi="Arial"/>
      <w:sz w:val="18"/>
    </w:rPr>
  </w:style>
  <w:style w:type="paragraph" w:styleId="Heading1">
    <w:name w:val="heading 1"/>
    <w:basedOn w:val="Normal"/>
    <w:next w:val="Normal"/>
    <w:link w:val="Heading1Char"/>
    <w:qFormat/>
    <w:rsid w:val="00D20020"/>
    <w:pPr>
      <w:keepNext/>
      <w:spacing w:before="240" w:after="60"/>
      <w:outlineLvl w:val="0"/>
    </w:pPr>
    <w:rPr>
      <w:rFonts w:cs="Arial"/>
      <w:b/>
      <w:bCs/>
      <w:kern w:val="32"/>
      <w:sz w:val="24"/>
      <w:szCs w:val="32"/>
    </w:rPr>
  </w:style>
  <w:style w:type="paragraph" w:styleId="Heading2">
    <w:name w:val="heading 2"/>
    <w:basedOn w:val="Normal"/>
    <w:next w:val="Normal"/>
    <w:qFormat/>
    <w:rsid w:val="00D20020"/>
    <w:pPr>
      <w:keepNext/>
      <w:spacing w:before="240" w:after="60"/>
      <w:outlineLvl w:val="1"/>
    </w:pPr>
    <w:rPr>
      <w:rFonts w:cs="Arial"/>
      <w:b/>
      <w:bCs/>
      <w:iCs/>
      <w:sz w:val="20"/>
      <w:szCs w:val="28"/>
    </w:rPr>
  </w:style>
  <w:style w:type="paragraph" w:styleId="Heading3">
    <w:name w:val="heading 3"/>
    <w:basedOn w:val="Normal"/>
    <w:next w:val="Normal"/>
    <w:qFormat/>
    <w:rsid w:val="00D20020"/>
    <w:pPr>
      <w:keepNext/>
      <w:spacing w:before="240" w:after="60"/>
      <w:outlineLvl w:val="2"/>
    </w:pPr>
    <w:rPr>
      <w:rFonts w:cs="Arial"/>
      <w:b/>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020"/>
    <w:pPr>
      <w:tabs>
        <w:tab w:val="center" w:pos="4320"/>
        <w:tab w:val="right" w:pos="8640"/>
      </w:tabs>
    </w:pPr>
  </w:style>
  <w:style w:type="paragraph" w:styleId="Footer">
    <w:name w:val="footer"/>
    <w:basedOn w:val="Normal"/>
    <w:rsid w:val="00D20020"/>
    <w:pPr>
      <w:tabs>
        <w:tab w:val="center" w:pos="4320"/>
        <w:tab w:val="right" w:pos="8640"/>
      </w:tabs>
    </w:pPr>
    <w:rPr>
      <w:sz w:val="16"/>
    </w:rPr>
  </w:style>
  <w:style w:type="character" w:styleId="PageNumber">
    <w:name w:val="page number"/>
    <w:basedOn w:val="DefaultParagraphFont"/>
    <w:rsid w:val="00D20020"/>
    <w:rPr>
      <w:rFonts w:ascii="Arial" w:hAnsi="Arial"/>
      <w:sz w:val="16"/>
    </w:rPr>
  </w:style>
  <w:style w:type="paragraph" w:styleId="BalloonText">
    <w:name w:val="Balloon Text"/>
    <w:basedOn w:val="Normal"/>
    <w:semiHidden/>
    <w:rsid w:val="00D20020"/>
    <w:rPr>
      <w:rFonts w:ascii="Tahoma" w:hAnsi="Tahoma" w:cs="Tahoma"/>
      <w:sz w:val="16"/>
      <w:szCs w:val="16"/>
    </w:rPr>
  </w:style>
  <w:style w:type="character" w:styleId="CommentReference">
    <w:name w:val="annotation reference"/>
    <w:basedOn w:val="DefaultParagraphFont"/>
    <w:semiHidden/>
    <w:rsid w:val="00D20020"/>
    <w:rPr>
      <w:sz w:val="16"/>
      <w:szCs w:val="16"/>
    </w:rPr>
  </w:style>
  <w:style w:type="paragraph" w:styleId="CommentText">
    <w:name w:val="annotation text"/>
    <w:basedOn w:val="Normal"/>
    <w:semiHidden/>
    <w:rsid w:val="00D20020"/>
    <w:rPr>
      <w:sz w:val="20"/>
    </w:rPr>
  </w:style>
  <w:style w:type="paragraph" w:styleId="CommentSubject">
    <w:name w:val="annotation subject"/>
    <w:basedOn w:val="CommentText"/>
    <w:next w:val="CommentText"/>
    <w:semiHidden/>
    <w:rsid w:val="00D20020"/>
    <w:rPr>
      <w:b/>
      <w:bCs/>
    </w:rPr>
  </w:style>
  <w:style w:type="paragraph" w:customStyle="1" w:styleId="Abstract">
    <w:name w:val="Abstract"/>
    <w:basedOn w:val="Normal"/>
    <w:rsid w:val="00D20020"/>
    <w:pPr>
      <w:autoSpaceDE w:val="0"/>
      <w:autoSpaceDN w:val="0"/>
      <w:adjustRightInd w:val="0"/>
      <w:ind w:left="288" w:right="288"/>
    </w:pPr>
    <w:rPr>
      <w:rFonts w:cs="Arial"/>
      <w:b/>
      <w:bCs/>
    </w:rPr>
  </w:style>
  <w:style w:type="paragraph" w:customStyle="1" w:styleId="BriefTitle">
    <w:name w:val="Brief Title"/>
    <w:basedOn w:val="Normal"/>
    <w:rsid w:val="00D20020"/>
    <w:pPr>
      <w:tabs>
        <w:tab w:val="left" w:pos="7680"/>
      </w:tabs>
    </w:pPr>
    <w:rPr>
      <w:rFonts w:cs="Arial"/>
      <w:b/>
      <w:bCs/>
      <w:szCs w:val="24"/>
    </w:rPr>
  </w:style>
  <w:style w:type="paragraph" w:customStyle="1" w:styleId="Brief">
    <w:name w:val="Brief"/>
    <w:basedOn w:val="Normal"/>
    <w:rsid w:val="00D20020"/>
    <w:pPr>
      <w:ind w:left="720" w:firstLine="720"/>
    </w:pPr>
    <w:rPr>
      <w:rFonts w:ascii="Arial Black" w:hAnsi="Arial Black"/>
      <w:spacing w:val="172"/>
      <w:sz w:val="20"/>
    </w:rPr>
  </w:style>
  <w:style w:type="character" w:customStyle="1" w:styleId="Heading1Char">
    <w:name w:val="Heading 1 Char"/>
    <w:basedOn w:val="DefaultParagraphFont"/>
    <w:link w:val="Heading1"/>
    <w:rsid w:val="00D20020"/>
    <w:rPr>
      <w:rFonts w:ascii="Arial" w:hAnsi="Arial" w:cs="Arial"/>
      <w:b/>
      <w:bCs/>
      <w:kern w:val="32"/>
      <w:sz w:val="24"/>
      <w:szCs w:val="32"/>
      <w:lang w:val="en-US" w:eastAsia="en-US" w:bidi="ar-SA"/>
    </w:rPr>
  </w:style>
  <w:style w:type="paragraph" w:customStyle="1" w:styleId="Note">
    <w:name w:val="Note"/>
    <w:basedOn w:val="Normal"/>
    <w:rsid w:val="00D20020"/>
    <w:pPr>
      <w:ind w:left="144" w:right="144"/>
    </w:pPr>
    <w:rPr>
      <w:sz w:val="16"/>
      <w:lang w:val="fr-FR"/>
    </w:rPr>
  </w:style>
  <w:style w:type="paragraph" w:customStyle="1" w:styleId="Table">
    <w:name w:val="Table"/>
    <w:basedOn w:val="Normal"/>
    <w:link w:val="TableChar"/>
    <w:rsid w:val="00D20020"/>
    <w:pPr>
      <w:jc w:val="left"/>
    </w:pPr>
  </w:style>
  <w:style w:type="paragraph" w:customStyle="1" w:styleId="TableCol-RowHeader">
    <w:name w:val="Table Col-Row Header"/>
    <w:basedOn w:val="Normal"/>
    <w:rsid w:val="00D20020"/>
    <w:pPr>
      <w:jc w:val="center"/>
    </w:pPr>
    <w:rPr>
      <w:b/>
    </w:rPr>
  </w:style>
  <w:style w:type="character" w:customStyle="1" w:styleId="TableChar">
    <w:name w:val="Table Char"/>
    <w:basedOn w:val="DefaultParagraphFont"/>
    <w:link w:val="Table"/>
    <w:rsid w:val="00D20020"/>
    <w:rPr>
      <w:rFonts w:ascii="Arial" w:hAnsi="Arial"/>
      <w:sz w:val="18"/>
      <w:lang w:val="en-US" w:eastAsia="en-US" w:bidi="ar-SA"/>
    </w:rPr>
  </w:style>
  <w:style w:type="paragraph" w:customStyle="1" w:styleId="TableTitle">
    <w:name w:val="Table Title"/>
    <w:basedOn w:val="Normal"/>
    <w:rsid w:val="00D20020"/>
    <w:pPr>
      <w:spacing w:after="4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B5E6E62-B510-4985-BE16-061C2D31A520}">
  <ds:schemaRefs>
    <ds:schemaRef ds:uri="http://schemas.microsoft.com/sharepoint/v3/contenttype/forms"/>
  </ds:schemaRefs>
</ds:datastoreItem>
</file>

<file path=customXml/itemProps2.xml><?xml version="1.0" encoding="utf-8"?>
<ds:datastoreItem xmlns:ds="http://schemas.openxmlformats.org/officeDocument/2006/customXml" ds:itemID="{8BFD76E2-719B-401F-852E-0571D4F7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CACD14-9786-420D-8C11-1E8A7658AFF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Downgrade Rights Chart</vt:lpstr>
    </vt:vector>
  </TitlesOfParts>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Downgrade Rights Chart</dc:title>
  <dc:subject/>
  <dc:creator/>
  <cp:keywords/>
  <cp:lastModifiedBy/>
  <cp:revision>1</cp:revision>
  <cp:lastPrinted>2003-10-16T10:47:00Z</cp:lastPrinted>
  <dcterms:created xsi:type="dcterms:W3CDTF">2008-11-19T11:43:00Z</dcterms:created>
  <dcterms:modified xsi:type="dcterms:W3CDTF">2008-11-19T11:43:00Z</dcterms:modified>
</cp:coreProperties>
</file>