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848" w:rsidRPr="00081718" w:rsidRDefault="009C638B" w:rsidP="00081718">
      <w:pPr>
        <w:pStyle w:val="Title"/>
      </w:pPr>
      <w:bookmarkStart w:id="0" w:name="OLE_LINK1"/>
      <w:bookmarkStart w:id="1" w:name="OLE_LINK2"/>
      <w:r w:rsidRPr="00081718">
        <w:t xml:space="preserve">Supporting </w:t>
      </w:r>
      <w:r w:rsidR="00672D4F" w:rsidRPr="00081718">
        <w:t>Advanced Color</w:t>
      </w:r>
      <w:r w:rsidR="00390670" w:rsidRPr="00081718">
        <w:t xml:space="preserve"> in Print</w:t>
      </w:r>
      <w:r w:rsidRPr="00081718">
        <w:t xml:space="preserve"> Drivers</w:t>
      </w:r>
    </w:p>
    <w:bookmarkEnd w:id="0"/>
    <w:bookmarkEnd w:id="1"/>
    <w:p w:rsidR="00222848" w:rsidRPr="00081718" w:rsidRDefault="000E0A60" w:rsidP="00222848">
      <w:pPr>
        <w:pStyle w:val="Version"/>
      </w:pPr>
      <w:r>
        <w:t>December 17, 2007</w:t>
      </w:r>
    </w:p>
    <w:p w:rsidR="00222848" w:rsidRPr="00081718" w:rsidRDefault="00222848" w:rsidP="00222848">
      <w:pPr>
        <w:pStyle w:val="TableHead"/>
      </w:pPr>
      <w:r w:rsidRPr="00081718">
        <w:t>Abstract</w:t>
      </w:r>
    </w:p>
    <w:p w:rsidR="009C638B" w:rsidRPr="00081718" w:rsidRDefault="00222848" w:rsidP="00222848">
      <w:pPr>
        <w:pStyle w:val="BodyText"/>
      </w:pPr>
      <w:r w:rsidRPr="00081718">
        <w:t>This pape</w:t>
      </w:r>
      <w:r w:rsidR="009C638B" w:rsidRPr="00081718">
        <w:t>r provides information about incorporating Window Color System</w:t>
      </w:r>
      <w:r w:rsidR="001B6535" w:rsidRPr="00081718">
        <w:t xml:space="preserve"> (WCS)</w:t>
      </w:r>
      <w:r w:rsidR="009C638B" w:rsidRPr="00081718">
        <w:t xml:space="preserve"> support in </w:t>
      </w:r>
      <w:r w:rsidR="003C78DE" w:rsidRPr="00081718">
        <w:t xml:space="preserve">both </w:t>
      </w:r>
      <w:r w:rsidR="009C638B" w:rsidRPr="00081718">
        <w:t>Microsoft version</w:t>
      </w:r>
      <w:r w:rsidR="003C78DE" w:rsidRPr="00081718">
        <w:noBreakHyphen/>
      </w:r>
      <w:r w:rsidR="009C638B" w:rsidRPr="00081718">
        <w:t xml:space="preserve">3 </w:t>
      </w:r>
      <w:r w:rsidR="00E509E6" w:rsidRPr="00081718">
        <w:t xml:space="preserve">and XPSDrv </w:t>
      </w:r>
      <w:r w:rsidR="009C638B" w:rsidRPr="00081718">
        <w:t>print drivers</w:t>
      </w:r>
      <w:r w:rsidRPr="00081718">
        <w:t xml:space="preserve"> for the Microsoft</w:t>
      </w:r>
      <w:r w:rsidRPr="00081718">
        <w:rPr>
          <w:rStyle w:val="Small"/>
        </w:rPr>
        <w:t>®</w:t>
      </w:r>
      <w:r w:rsidRPr="00081718">
        <w:t xml:space="preserve"> </w:t>
      </w:r>
      <w:r w:rsidR="001147F1" w:rsidRPr="00081718">
        <w:t>Windows Vista</w:t>
      </w:r>
      <w:r w:rsidR="007865DF" w:rsidRPr="008061C5">
        <w:rPr>
          <w:rStyle w:val="Small"/>
        </w:rPr>
        <w:t>®</w:t>
      </w:r>
      <w:r w:rsidR="009C638B" w:rsidRPr="00081718">
        <w:t xml:space="preserve"> operating system</w:t>
      </w:r>
      <w:r w:rsidRPr="00081718">
        <w:t>.</w:t>
      </w:r>
      <w:r w:rsidR="001B6535" w:rsidRPr="00081718">
        <w:t xml:space="preserve"> It provides prescriptive information for </w:t>
      </w:r>
      <w:r w:rsidR="00A85DD8" w:rsidRPr="00081718">
        <w:t>i</w:t>
      </w:r>
      <w:r w:rsidR="001B6535" w:rsidRPr="00081718">
        <w:t>ndependent hardware vendors (IHVs</w:t>
      </w:r>
      <w:r w:rsidR="00A85DD8" w:rsidRPr="00081718">
        <w:t>) to develop WCS-enabled print</w:t>
      </w:r>
      <w:r w:rsidR="001B6535" w:rsidRPr="00081718">
        <w:t xml:space="preserve"> drivers for </w:t>
      </w:r>
      <w:r w:rsidR="00995117" w:rsidRPr="00081718">
        <w:t>Universal (</w:t>
      </w:r>
      <w:r w:rsidR="001B6535" w:rsidRPr="00081718">
        <w:t>Unidrv</w:t>
      </w:r>
      <w:r w:rsidR="00995117" w:rsidRPr="00081718">
        <w:t>)</w:t>
      </w:r>
      <w:r w:rsidR="001B6535" w:rsidRPr="00081718">
        <w:t xml:space="preserve">, </w:t>
      </w:r>
      <w:r w:rsidR="00995117" w:rsidRPr="00081718">
        <w:t>PostScript (</w:t>
      </w:r>
      <w:r w:rsidR="001B6535" w:rsidRPr="00081718">
        <w:t>PScript</w:t>
      </w:r>
      <w:r w:rsidR="00995117" w:rsidRPr="00081718">
        <w:t>)</w:t>
      </w:r>
      <w:r w:rsidR="001B6535" w:rsidRPr="00081718">
        <w:t>, monolithic</w:t>
      </w:r>
      <w:r w:rsidR="00A85DD8" w:rsidRPr="00081718">
        <w:t>, and XPSDrv</w:t>
      </w:r>
      <w:r w:rsidR="001B6535" w:rsidRPr="00081718">
        <w:t xml:space="preserve"> </w:t>
      </w:r>
      <w:r w:rsidR="00A85DD8" w:rsidRPr="00081718">
        <w:t>print</w:t>
      </w:r>
      <w:r w:rsidR="001B6535" w:rsidRPr="00081718">
        <w:t xml:space="preserve"> drivers.</w:t>
      </w:r>
      <w:r w:rsidR="00A85DD8" w:rsidRPr="00081718">
        <w:t xml:space="preserve"> </w:t>
      </w:r>
      <w:r w:rsidR="009273BB" w:rsidRPr="00081718">
        <w:t xml:space="preserve">It also provides guidelines </w:t>
      </w:r>
      <w:r w:rsidR="003C78DE" w:rsidRPr="00081718">
        <w:t xml:space="preserve">for </w:t>
      </w:r>
      <w:r w:rsidR="00A85DD8" w:rsidRPr="00081718">
        <w:t>i</w:t>
      </w:r>
      <w:r w:rsidR="009273BB" w:rsidRPr="00081718">
        <w:t xml:space="preserve">ndependent </w:t>
      </w:r>
      <w:r w:rsidR="00A85DD8" w:rsidRPr="00081718">
        <w:t>s</w:t>
      </w:r>
      <w:r w:rsidR="009273BB" w:rsidRPr="00081718">
        <w:t xml:space="preserve">oftware </w:t>
      </w:r>
      <w:r w:rsidR="00A85DD8" w:rsidRPr="00081718">
        <w:t>v</w:t>
      </w:r>
      <w:r w:rsidR="009273BB" w:rsidRPr="00081718">
        <w:t xml:space="preserve">endors (ISVs) </w:t>
      </w:r>
      <w:r w:rsidR="003C78DE" w:rsidRPr="00081718">
        <w:t xml:space="preserve">to </w:t>
      </w:r>
      <w:r w:rsidR="009273BB" w:rsidRPr="00081718">
        <w:t>control color management functions</w:t>
      </w:r>
      <w:r w:rsidR="00A85DD8" w:rsidRPr="00081718">
        <w:t xml:space="preserve"> that are exposed by print</w:t>
      </w:r>
      <w:r w:rsidR="009273BB" w:rsidRPr="00081718">
        <w:t xml:space="preserve"> drivers.</w:t>
      </w:r>
    </w:p>
    <w:p w:rsidR="00B20F80" w:rsidRPr="00081718" w:rsidRDefault="00222848" w:rsidP="00222848">
      <w:pPr>
        <w:pStyle w:val="BodyText"/>
      </w:pPr>
      <w:r w:rsidRPr="00081718">
        <w:rPr>
          <w:rStyle w:val="SpecialTerm"/>
        </w:rPr>
        <w:t>IHV</w:t>
      </w:r>
      <w:r w:rsidR="009273BB" w:rsidRPr="00081718">
        <w:t>s</w:t>
      </w:r>
      <w:r w:rsidRPr="00081718">
        <w:t xml:space="preserve"> </w:t>
      </w:r>
      <w:r w:rsidR="004420DF" w:rsidRPr="00081718">
        <w:t>that</w:t>
      </w:r>
      <w:r w:rsidRPr="00081718">
        <w:t xml:space="preserve"> have existing printers or</w:t>
      </w:r>
      <w:r w:rsidR="009273BB" w:rsidRPr="00081718">
        <w:t xml:space="preserve"> are developing new</w:t>
      </w:r>
      <w:r w:rsidRPr="00081718">
        <w:t xml:space="preserve"> print</w:t>
      </w:r>
      <w:r w:rsidR="009273BB" w:rsidRPr="00081718">
        <w:t>er</w:t>
      </w:r>
      <w:r w:rsidR="00672D4F" w:rsidRPr="00081718">
        <w:t>s</w:t>
      </w:r>
      <w:r w:rsidRPr="00081718">
        <w:t xml:space="preserve"> can use this paper to help plan their </w:t>
      </w:r>
      <w:r w:rsidR="00A85DD8" w:rsidRPr="00081718">
        <w:t>implementation</w:t>
      </w:r>
      <w:r w:rsidRPr="00081718">
        <w:t xml:space="preserve"> </w:t>
      </w:r>
      <w:r w:rsidR="00A85DD8" w:rsidRPr="00081718">
        <w:t xml:space="preserve">of </w:t>
      </w:r>
      <w:r w:rsidR="001B6535" w:rsidRPr="00081718">
        <w:t xml:space="preserve">WCS support in </w:t>
      </w:r>
      <w:r w:rsidR="00A85DD8" w:rsidRPr="00081718">
        <w:t xml:space="preserve">new and </w:t>
      </w:r>
      <w:r w:rsidR="001B6535" w:rsidRPr="00081718">
        <w:t xml:space="preserve">existing </w:t>
      </w:r>
      <w:r w:rsidR="00A85DD8" w:rsidRPr="00081718">
        <w:t>print</w:t>
      </w:r>
      <w:r w:rsidR="001B6535" w:rsidRPr="00081718">
        <w:t xml:space="preserve"> drivers</w:t>
      </w:r>
      <w:r w:rsidR="00A85DD8" w:rsidRPr="00081718">
        <w:t xml:space="preserve">. </w:t>
      </w:r>
    </w:p>
    <w:p w:rsidR="00222848" w:rsidRPr="00081718" w:rsidRDefault="00222848" w:rsidP="00222848">
      <w:pPr>
        <w:pStyle w:val="BodyText"/>
      </w:pPr>
      <w:r w:rsidRPr="00081718">
        <w:t>This information applies for the following operating systems:</w:t>
      </w:r>
      <w:r w:rsidR="007865DF">
        <w:br/>
      </w:r>
      <w:r w:rsidR="007865DF">
        <w:tab/>
        <w:t>Microsoft Windows Server</w:t>
      </w:r>
      <w:r w:rsidR="007865DF" w:rsidRPr="008061C5">
        <w:rPr>
          <w:rStyle w:val="Small"/>
        </w:rPr>
        <w:t>®</w:t>
      </w:r>
      <w:r w:rsidR="001D41AC">
        <w:t xml:space="preserve"> </w:t>
      </w:r>
      <w:r w:rsidR="007865DF">
        <w:t>2008</w:t>
      </w:r>
      <w:r w:rsidR="00B20F80" w:rsidRPr="00081718">
        <w:br/>
      </w:r>
      <w:r w:rsidRPr="00081718">
        <w:tab/>
      </w:r>
      <w:r w:rsidR="002054B9" w:rsidRPr="001F2BC1">
        <w:t>Windows Vista</w:t>
      </w:r>
      <w:r w:rsidR="000E0A60">
        <w:t>®</w:t>
      </w:r>
      <w:r w:rsidRPr="00081718">
        <w:br/>
      </w:r>
      <w:r w:rsidRPr="00081718">
        <w:tab/>
        <w:t xml:space="preserve">Microsoft </w:t>
      </w:r>
      <w:r w:rsidR="005405CB" w:rsidRPr="00081718">
        <w:t>Windows XP</w:t>
      </w:r>
      <w:r w:rsidRPr="00081718">
        <w:br/>
      </w:r>
      <w:r w:rsidRPr="00081718">
        <w:tab/>
        <w:t>Microsoft Windows Server</w:t>
      </w:r>
      <w:r w:rsidR="001D41AC" w:rsidRPr="008061C5">
        <w:rPr>
          <w:rStyle w:val="Small"/>
        </w:rPr>
        <w:t>®</w:t>
      </w:r>
      <w:r w:rsidRPr="00081718">
        <w:t xml:space="preserve"> 2003</w:t>
      </w:r>
    </w:p>
    <w:p w:rsidR="002054B9" w:rsidRDefault="002054B9" w:rsidP="002054B9">
      <w:pPr>
        <w:pStyle w:val="BodyText"/>
        <w:spacing w:after="0"/>
      </w:pPr>
      <w:r w:rsidRPr="002054B9">
        <w:t>For up-to-date information, see “Color Management for Printers” in the Windows Driver Kit documentation at</w:t>
      </w:r>
      <w:r>
        <w:t>:</w:t>
      </w:r>
      <w:r w:rsidRPr="002054B9">
        <w:t xml:space="preserve"> </w:t>
      </w:r>
    </w:p>
    <w:p w:rsidR="002054B9" w:rsidRDefault="00865514" w:rsidP="002054B9">
      <w:pPr>
        <w:pStyle w:val="BodyText"/>
        <w:ind w:firstLine="720"/>
      </w:pPr>
      <w:hyperlink r:id="rId7" w:history="1">
        <w:r w:rsidR="002054B9" w:rsidRPr="006932E9">
          <w:rPr>
            <w:rStyle w:val="Hyperlink"/>
          </w:rPr>
          <w:t>http://msdn2.microsoft.com/en-us/library/ms802157.aspx</w:t>
        </w:r>
      </w:hyperlink>
      <w:r w:rsidR="002054B9" w:rsidRPr="002054B9">
        <w:t>.</w:t>
      </w:r>
    </w:p>
    <w:p w:rsidR="00CC6B18" w:rsidRPr="00081718" w:rsidRDefault="00CC6B18" w:rsidP="00222848">
      <w:pPr>
        <w:pStyle w:val="BodyText"/>
      </w:pPr>
      <w:r w:rsidRPr="00081718">
        <w:t xml:space="preserve">The current version of this paper is maintained on the </w:t>
      </w:r>
      <w:r w:rsidR="00A85DD8" w:rsidRPr="00081718">
        <w:t>Web at</w:t>
      </w:r>
      <w:r w:rsidR="003C78DE" w:rsidRPr="00081718">
        <w:t>:</w:t>
      </w:r>
      <w:r w:rsidR="00A85DD8" w:rsidRPr="00081718">
        <w:t xml:space="preserve"> </w:t>
      </w:r>
      <w:r w:rsidR="003C78DE" w:rsidRPr="00081718">
        <w:tab/>
      </w:r>
      <w:hyperlink r:id="rId8" w:history="1">
        <w:r w:rsidRPr="00081718">
          <w:rPr>
            <w:rStyle w:val="Hyperlink"/>
          </w:rPr>
          <w:t>http://www</w:t>
        </w:r>
        <w:r w:rsidR="001B6535" w:rsidRPr="00081718">
          <w:rPr>
            <w:rStyle w:val="Hyperlink"/>
          </w:rPr>
          <w:t>/</w:t>
        </w:r>
        <w:r w:rsidRPr="00081718">
          <w:rPr>
            <w:rStyle w:val="Hyperlink"/>
          </w:rPr>
          <w:t>microsoft.com/whdc/</w:t>
        </w:r>
        <w:r w:rsidR="003C78DE" w:rsidRPr="00081718">
          <w:rPr>
            <w:rStyle w:val="Hyperlink"/>
          </w:rPr>
          <w:t>xps/color-drv.mspx</w:t>
        </w:r>
      </w:hyperlink>
    </w:p>
    <w:p w:rsidR="00222848" w:rsidRPr="00081718" w:rsidRDefault="00222848" w:rsidP="00222848">
      <w:pPr>
        <w:pStyle w:val="BodyText"/>
      </w:pPr>
      <w:r w:rsidRPr="00081718">
        <w:t>References</w:t>
      </w:r>
      <w:r w:rsidR="00A85DD8" w:rsidRPr="00081718">
        <w:t>, papers,</w:t>
      </w:r>
      <w:r w:rsidRPr="00081718">
        <w:t xml:space="preserve"> and </w:t>
      </w:r>
      <w:r w:rsidR="00A85DD8" w:rsidRPr="00081718">
        <w:t xml:space="preserve">other </w:t>
      </w:r>
      <w:r w:rsidRPr="00081718">
        <w:t xml:space="preserve">resources discussed </w:t>
      </w:r>
      <w:r w:rsidR="00A85DD8" w:rsidRPr="00081718">
        <w:t>in this paper</w:t>
      </w:r>
      <w:r w:rsidRPr="00081718">
        <w:t xml:space="preserve"> are listed at the end of this paper.</w:t>
      </w:r>
    </w:p>
    <w:p w:rsidR="00222848" w:rsidRPr="00081718" w:rsidRDefault="00222848" w:rsidP="00664B8C">
      <w:pPr>
        <w:pStyle w:val="TableHead"/>
      </w:pPr>
      <w:r w:rsidRPr="00081718">
        <w:t>Contents</w:t>
      </w:r>
    </w:p>
    <w:p w:rsidR="007E408D" w:rsidRPr="00081718" w:rsidRDefault="00865514">
      <w:pPr>
        <w:pStyle w:val="TOC1"/>
        <w:rPr>
          <w:rFonts w:ascii="Times New Roman" w:eastAsia="Times New Roman" w:hAnsi="Times New Roman" w:cs="Times New Roman"/>
          <w:sz w:val="24"/>
          <w:szCs w:val="24"/>
        </w:rPr>
      </w:pPr>
      <w:r w:rsidRPr="00865514">
        <w:fldChar w:fldCharType="begin"/>
      </w:r>
      <w:r w:rsidR="00222848" w:rsidRPr="00081718">
        <w:instrText xml:space="preserve"> TOC \o "1-3" \h \z \u </w:instrText>
      </w:r>
      <w:r w:rsidRPr="00865514">
        <w:fldChar w:fldCharType="separate"/>
      </w:r>
      <w:hyperlink w:anchor="_Toc134377000" w:history="1">
        <w:r w:rsidR="007E408D" w:rsidRPr="00081718">
          <w:rPr>
            <w:rStyle w:val="Hyperlink"/>
          </w:rPr>
          <w:t>Introduction</w:t>
        </w:r>
        <w:r w:rsidR="007E408D" w:rsidRPr="00081718">
          <w:rPr>
            <w:webHidden/>
          </w:rPr>
          <w:tab/>
        </w:r>
        <w:r w:rsidRPr="00081718">
          <w:rPr>
            <w:webHidden/>
          </w:rPr>
          <w:fldChar w:fldCharType="begin"/>
        </w:r>
        <w:r w:rsidR="007E408D" w:rsidRPr="00081718">
          <w:rPr>
            <w:webHidden/>
          </w:rPr>
          <w:instrText xml:space="preserve"> PAGEREF _Toc134377000 \h </w:instrText>
        </w:r>
        <w:r w:rsidRPr="00081718">
          <w:rPr>
            <w:webHidden/>
          </w:rPr>
        </w:r>
        <w:r w:rsidRPr="00081718">
          <w:rPr>
            <w:webHidden/>
          </w:rPr>
          <w:fldChar w:fldCharType="separate"/>
        </w:r>
        <w:r w:rsidR="00081718">
          <w:rPr>
            <w:webHidden/>
          </w:rPr>
          <w:t>3</w:t>
        </w:r>
        <w:r w:rsidRPr="00081718">
          <w:rPr>
            <w:webHidden/>
          </w:rPr>
          <w:fldChar w:fldCharType="end"/>
        </w:r>
      </w:hyperlink>
    </w:p>
    <w:p w:rsidR="007E408D" w:rsidRPr="00081718" w:rsidRDefault="00865514">
      <w:pPr>
        <w:pStyle w:val="TOC2"/>
        <w:rPr>
          <w:rFonts w:ascii="Times New Roman" w:eastAsia="Times New Roman" w:hAnsi="Times New Roman" w:cs="Times New Roman"/>
          <w:sz w:val="24"/>
          <w:szCs w:val="24"/>
        </w:rPr>
      </w:pPr>
      <w:hyperlink w:anchor="_Toc134377001" w:history="1">
        <w:r w:rsidR="007E408D" w:rsidRPr="00081718">
          <w:rPr>
            <w:rStyle w:val="Hyperlink"/>
          </w:rPr>
          <w:t>WCS in the Print Driver</w:t>
        </w:r>
        <w:r w:rsidR="007E408D" w:rsidRPr="00081718">
          <w:rPr>
            <w:webHidden/>
          </w:rPr>
          <w:tab/>
        </w:r>
        <w:r w:rsidRPr="00081718">
          <w:rPr>
            <w:webHidden/>
          </w:rPr>
          <w:fldChar w:fldCharType="begin"/>
        </w:r>
        <w:r w:rsidR="007E408D" w:rsidRPr="00081718">
          <w:rPr>
            <w:webHidden/>
          </w:rPr>
          <w:instrText xml:space="preserve"> PAGEREF _Toc134377001 \h </w:instrText>
        </w:r>
        <w:r w:rsidRPr="00081718">
          <w:rPr>
            <w:webHidden/>
          </w:rPr>
        </w:r>
        <w:r w:rsidRPr="00081718">
          <w:rPr>
            <w:webHidden/>
          </w:rPr>
          <w:fldChar w:fldCharType="separate"/>
        </w:r>
        <w:r w:rsidR="00081718">
          <w:rPr>
            <w:webHidden/>
          </w:rPr>
          <w:t>3</w:t>
        </w:r>
        <w:r w:rsidRPr="00081718">
          <w:rPr>
            <w:webHidden/>
          </w:rPr>
          <w:fldChar w:fldCharType="end"/>
        </w:r>
      </w:hyperlink>
    </w:p>
    <w:p w:rsidR="007E408D" w:rsidRPr="00081718" w:rsidRDefault="00865514">
      <w:pPr>
        <w:pStyle w:val="TOC2"/>
        <w:rPr>
          <w:rFonts w:ascii="Times New Roman" w:eastAsia="Times New Roman" w:hAnsi="Times New Roman" w:cs="Times New Roman"/>
          <w:sz w:val="24"/>
          <w:szCs w:val="24"/>
        </w:rPr>
      </w:pPr>
      <w:hyperlink w:anchor="_Toc134377002" w:history="1">
        <w:r w:rsidR="007E408D" w:rsidRPr="00081718">
          <w:rPr>
            <w:rStyle w:val="Hyperlink"/>
          </w:rPr>
          <w:t>PrintTicket and PrintCapabilties Features</w:t>
        </w:r>
        <w:r w:rsidR="007E408D" w:rsidRPr="00081718">
          <w:rPr>
            <w:webHidden/>
          </w:rPr>
          <w:tab/>
        </w:r>
        <w:r w:rsidRPr="00081718">
          <w:rPr>
            <w:webHidden/>
          </w:rPr>
          <w:fldChar w:fldCharType="begin"/>
        </w:r>
        <w:r w:rsidR="007E408D" w:rsidRPr="00081718">
          <w:rPr>
            <w:webHidden/>
          </w:rPr>
          <w:instrText xml:space="preserve"> PAGEREF _Toc134377002 \h </w:instrText>
        </w:r>
        <w:r w:rsidRPr="00081718">
          <w:rPr>
            <w:webHidden/>
          </w:rPr>
        </w:r>
        <w:r w:rsidRPr="00081718">
          <w:rPr>
            <w:webHidden/>
          </w:rPr>
          <w:fldChar w:fldCharType="separate"/>
        </w:r>
        <w:r w:rsidR="00081718">
          <w:rPr>
            <w:webHidden/>
          </w:rPr>
          <w:t>3</w:t>
        </w:r>
        <w:r w:rsidRPr="00081718">
          <w:rPr>
            <w:webHidden/>
          </w:rPr>
          <w:fldChar w:fldCharType="end"/>
        </w:r>
      </w:hyperlink>
    </w:p>
    <w:p w:rsidR="007E408D" w:rsidRPr="00081718" w:rsidRDefault="00865514">
      <w:pPr>
        <w:pStyle w:val="TOC1"/>
        <w:rPr>
          <w:rFonts w:ascii="Times New Roman" w:eastAsia="Times New Roman" w:hAnsi="Times New Roman" w:cs="Times New Roman"/>
          <w:sz w:val="24"/>
          <w:szCs w:val="24"/>
        </w:rPr>
      </w:pPr>
      <w:hyperlink w:anchor="_Toc134377003" w:history="1">
        <w:r w:rsidR="007E408D" w:rsidRPr="00081718">
          <w:rPr>
            <w:rStyle w:val="Hyperlink"/>
          </w:rPr>
          <w:t>Printing with Color Management</w:t>
        </w:r>
        <w:r w:rsidR="007E408D" w:rsidRPr="00081718">
          <w:rPr>
            <w:webHidden/>
          </w:rPr>
          <w:tab/>
        </w:r>
        <w:r w:rsidRPr="00081718">
          <w:rPr>
            <w:webHidden/>
          </w:rPr>
          <w:fldChar w:fldCharType="begin"/>
        </w:r>
        <w:r w:rsidR="007E408D" w:rsidRPr="00081718">
          <w:rPr>
            <w:webHidden/>
          </w:rPr>
          <w:instrText xml:space="preserve"> PAGEREF _Toc134377003 \h </w:instrText>
        </w:r>
        <w:r w:rsidRPr="00081718">
          <w:rPr>
            <w:webHidden/>
          </w:rPr>
        </w:r>
        <w:r w:rsidRPr="00081718">
          <w:rPr>
            <w:webHidden/>
          </w:rPr>
          <w:fldChar w:fldCharType="separate"/>
        </w:r>
        <w:r w:rsidR="00081718">
          <w:rPr>
            <w:webHidden/>
          </w:rPr>
          <w:t>4</w:t>
        </w:r>
        <w:r w:rsidRPr="00081718">
          <w:rPr>
            <w:webHidden/>
          </w:rPr>
          <w:fldChar w:fldCharType="end"/>
        </w:r>
      </w:hyperlink>
    </w:p>
    <w:p w:rsidR="007E408D" w:rsidRPr="00081718" w:rsidRDefault="00865514">
      <w:pPr>
        <w:pStyle w:val="TOC2"/>
        <w:rPr>
          <w:rFonts w:ascii="Times New Roman" w:eastAsia="Times New Roman" w:hAnsi="Times New Roman" w:cs="Times New Roman"/>
          <w:sz w:val="24"/>
          <w:szCs w:val="24"/>
        </w:rPr>
      </w:pPr>
      <w:hyperlink w:anchor="_Toc134377004" w:history="1">
        <w:r w:rsidR="007E408D" w:rsidRPr="00081718">
          <w:rPr>
            <w:rStyle w:val="Hyperlink"/>
          </w:rPr>
          <w:t>Color Components during Configuration</w:t>
        </w:r>
        <w:r w:rsidR="007E408D" w:rsidRPr="00081718">
          <w:rPr>
            <w:webHidden/>
          </w:rPr>
          <w:tab/>
        </w:r>
        <w:r w:rsidRPr="00081718">
          <w:rPr>
            <w:webHidden/>
          </w:rPr>
          <w:fldChar w:fldCharType="begin"/>
        </w:r>
        <w:r w:rsidR="007E408D" w:rsidRPr="00081718">
          <w:rPr>
            <w:webHidden/>
          </w:rPr>
          <w:instrText xml:space="preserve"> PAGEREF _Toc134377004 \h </w:instrText>
        </w:r>
        <w:r w:rsidRPr="00081718">
          <w:rPr>
            <w:webHidden/>
          </w:rPr>
        </w:r>
        <w:r w:rsidRPr="00081718">
          <w:rPr>
            <w:webHidden/>
          </w:rPr>
          <w:fldChar w:fldCharType="separate"/>
        </w:r>
        <w:r w:rsidR="00081718">
          <w:rPr>
            <w:webHidden/>
          </w:rPr>
          <w:t>4</w:t>
        </w:r>
        <w:r w:rsidRPr="00081718">
          <w:rPr>
            <w:webHidden/>
          </w:rPr>
          <w:fldChar w:fldCharType="end"/>
        </w:r>
      </w:hyperlink>
    </w:p>
    <w:p w:rsidR="007E408D" w:rsidRPr="00081718" w:rsidRDefault="00865514">
      <w:pPr>
        <w:pStyle w:val="TOC2"/>
        <w:rPr>
          <w:rFonts w:ascii="Times New Roman" w:eastAsia="Times New Roman" w:hAnsi="Times New Roman" w:cs="Times New Roman"/>
          <w:sz w:val="24"/>
          <w:szCs w:val="24"/>
        </w:rPr>
      </w:pPr>
      <w:hyperlink w:anchor="_Toc134377005" w:history="1">
        <w:r w:rsidR="007E408D" w:rsidRPr="00081718">
          <w:rPr>
            <w:rStyle w:val="Hyperlink"/>
          </w:rPr>
          <w:t>Color Components during Printing</w:t>
        </w:r>
        <w:r w:rsidR="007E408D" w:rsidRPr="00081718">
          <w:rPr>
            <w:webHidden/>
          </w:rPr>
          <w:tab/>
        </w:r>
        <w:r w:rsidRPr="00081718">
          <w:rPr>
            <w:webHidden/>
          </w:rPr>
          <w:fldChar w:fldCharType="begin"/>
        </w:r>
        <w:r w:rsidR="007E408D" w:rsidRPr="00081718">
          <w:rPr>
            <w:webHidden/>
          </w:rPr>
          <w:instrText xml:space="preserve"> PAGEREF _Toc134377005 \h </w:instrText>
        </w:r>
        <w:r w:rsidRPr="00081718">
          <w:rPr>
            <w:webHidden/>
          </w:rPr>
        </w:r>
        <w:r w:rsidRPr="00081718">
          <w:rPr>
            <w:webHidden/>
          </w:rPr>
          <w:fldChar w:fldCharType="separate"/>
        </w:r>
        <w:r w:rsidR="00081718">
          <w:rPr>
            <w:webHidden/>
          </w:rPr>
          <w:t>5</w:t>
        </w:r>
        <w:r w:rsidRPr="00081718">
          <w:rPr>
            <w:webHidden/>
          </w:rPr>
          <w:fldChar w:fldCharType="end"/>
        </w:r>
      </w:hyperlink>
    </w:p>
    <w:p w:rsidR="007E408D" w:rsidRPr="00081718" w:rsidRDefault="00865514">
      <w:pPr>
        <w:pStyle w:val="TOC1"/>
        <w:rPr>
          <w:rFonts w:ascii="Times New Roman" w:eastAsia="Times New Roman" w:hAnsi="Times New Roman" w:cs="Times New Roman"/>
          <w:sz w:val="24"/>
          <w:szCs w:val="24"/>
        </w:rPr>
      </w:pPr>
      <w:hyperlink w:anchor="_Toc134377006" w:history="1">
        <w:r w:rsidR="007E408D" w:rsidRPr="00081718">
          <w:rPr>
            <w:rStyle w:val="Hyperlink"/>
          </w:rPr>
          <w:t>Developing a WCS-enabled Print Driver</w:t>
        </w:r>
        <w:r w:rsidR="007E408D" w:rsidRPr="00081718">
          <w:rPr>
            <w:webHidden/>
          </w:rPr>
          <w:tab/>
        </w:r>
        <w:r w:rsidRPr="00081718">
          <w:rPr>
            <w:webHidden/>
          </w:rPr>
          <w:fldChar w:fldCharType="begin"/>
        </w:r>
        <w:r w:rsidR="007E408D" w:rsidRPr="00081718">
          <w:rPr>
            <w:webHidden/>
          </w:rPr>
          <w:instrText xml:space="preserve"> PAGEREF _Toc134377006 \h </w:instrText>
        </w:r>
        <w:r w:rsidRPr="00081718">
          <w:rPr>
            <w:webHidden/>
          </w:rPr>
        </w:r>
        <w:r w:rsidRPr="00081718">
          <w:rPr>
            <w:webHidden/>
          </w:rPr>
          <w:fldChar w:fldCharType="separate"/>
        </w:r>
        <w:r w:rsidR="00081718">
          <w:rPr>
            <w:webHidden/>
          </w:rPr>
          <w:t>6</w:t>
        </w:r>
        <w:r w:rsidRPr="00081718">
          <w:rPr>
            <w:webHidden/>
          </w:rPr>
          <w:fldChar w:fldCharType="end"/>
        </w:r>
      </w:hyperlink>
    </w:p>
    <w:p w:rsidR="007E408D" w:rsidRPr="00081718" w:rsidRDefault="00865514">
      <w:pPr>
        <w:pStyle w:val="TOC2"/>
        <w:rPr>
          <w:rFonts w:ascii="Times New Roman" w:eastAsia="Times New Roman" w:hAnsi="Times New Roman" w:cs="Times New Roman"/>
          <w:sz w:val="24"/>
          <w:szCs w:val="24"/>
        </w:rPr>
      </w:pPr>
      <w:hyperlink w:anchor="_Toc134377007" w:history="1">
        <w:r w:rsidR="007E408D" w:rsidRPr="00081718">
          <w:rPr>
            <w:rStyle w:val="Hyperlink"/>
          </w:rPr>
          <w:t>Driver Package</w:t>
        </w:r>
        <w:r w:rsidR="007E408D" w:rsidRPr="00081718">
          <w:rPr>
            <w:webHidden/>
          </w:rPr>
          <w:tab/>
        </w:r>
        <w:r w:rsidRPr="00081718">
          <w:rPr>
            <w:webHidden/>
          </w:rPr>
          <w:fldChar w:fldCharType="begin"/>
        </w:r>
        <w:r w:rsidR="007E408D" w:rsidRPr="00081718">
          <w:rPr>
            <w:webHidden/>
          </w:rPr>
          <w:instrText xml:space="preserve"> PAGEREF _Toc134377007 \h </w:instrText>
        </w:r>
        <w:r w:rsidRPr="00081718">
          <w:rPr>
            <w:webHidden/>
          </w:rPr>
        </w:r>
        <w:r w:rsidRPr="00081718">
          <w:rPr>
            <w:webHidden/>
          </w:rPr>
          <w:fldChar w:fldCharType="separate"/>
        </w:r>
        <w:r w:rsidR="00081718">
          <w:rPr>
            <w:webHidden/>
          </w:rPr>
          <w:t>6</w:t>
        </w:r>
        <w:r w:rsidRPr="00081718">
          <w:rPr>
            <w:webHidden/>
          </w:rPr>
          <w:fldChar w:fldCharType="end"/>
        </w:r>
      </w:hyperlink>
    </w:p>
    <w:p w:rsidR="007E408D" w:rsidRPr="00081718" w:rsidRDefault="00865514">
      <w:pPr>
        <w:pStyle w:val="TOC2"/>
        <w:rPr>
          <w:rFonts w:ascii="Times New Roman" w:eastAsia="Times New Roman" w:hAnsi="Times New Roman" w:cs="Times New Roman"/>
          <w:sz w:val="24"/>
          <w:szCs w:val="24"/>
        </w:rPr>
      </w:pPr>
      <w:hyperlink w:anchor="_Toc134377008" w:history="1">
        <w:r w:rsidR="007E408D" w:rsidRPr="00081718">
          <w:rPr>
            <w:rStyle w:val="Hyperlink"/>
          </w:rPr>
          <w:t>Installation</w:t>
        </w:r>
        <w:r w:rsidR="007E408D" w:rsidRPr="00081718">
          <w:rPr>
            <w:webHidden/>
          </w:rPr>
          <w:tab/>
        </w:r>
        <w:r w:rsidRPr="00081718">
          <w:rPr>
            <w:webHidden/>
          </w:rPr>
          <w:fldChar w:fldCharType="begin"/>
        </w:r>
        <w:r w:rsidR="007E408D" w:rsidRPr="00081718">
          <w:rPr>
            <w:webHidden/>
          </w:rPr>
          <w:instrText xml:space="preserve"> PAGEREF _Toc134377008 \h </w:instrText>
        </w:r>
        <w:r w:rsidRPr="00081718">
          <w:rPr>
            <w:webHidden/>
          </w:rPr>
        </w:r>
        <w:r w:rsidRPr="00081718">
          <w:rPr>
            <w:webHidden/>
          </w:rPr>
          <w:fldChar w:fldCharType="separate"/>
        </w:r>
        <w:r w:rsidR="00081718">
          <w:rPr>
            <w:webHidden/>
          </w:rPr>
          <w:t>6</w:t>
        </w:r>
        <w:r w:rsidRPr="00081718">
          <w:rPr>
            <w:webHidden/>
          </w:rPr>
          <w:fldChar w:fldCharType="end"/>
        </w:r>
      </w:hyperlink>
    </w:p>
    <w:p w:rsidR="007E408D" w:rsidRPr="00081718" w:rsidRDefault="00865514">
      <w:pPr>
        <w:pStyle w:val="TOC2"/>
        <w:rPr>
          <w:rFonts w:ascii="Times New Roman" w:eastAsia="Times New Roman" w:hAnsi="Times New Roman" w:cs="Times New Roman"/>
          <w:sz w:val="24"/>
          <w:szCs w:val="24"/>
        </w:rPr>
      </w:pPr>
      <w:hyperlink w:anchor="_Toc134377009" w:history="1">
        <w:r w:rsidR="007E408D" w:rsidRPr="00081718">
          <w:rPr>
            <w:rStyle w:val="Hyperlink"/>
          </w:rPr>
          <w:t>WCS in the Configuration Module</w:t>
        </w:r>
        <w:r w:rsidR="007E408D" w:rsidRPr="00081718">
          <w:rPr>
            <w:webHidden/>
          </w:rPr>
          <w:tab/>
        </w:r>
        <w:r w:rsidRPr="00081718">
          <w:rPr>
            <w:webHidden/>
          </w:rPr>
          <w:fldChar w:fldCharType="begin"/>
        </w:r>
        <w:r w:rsidR="007E408D" w:rsidRPr="00081718">
          <w:rPr>
            <w:webHidden/>
          </w:rPr>
          <w:instrText xml:space="preserve"> PAGEREF _Toc134377009 \h </w:instrText>
        </w:r>
        <w:r w:rsidRPr="00081718">
          <w:rPr>
            <w:webHidden/>
          </w:rPr>
        </w:r>
        <w:r w:rsidRPr="00081718">
          <w:rPr>
            <w:webHidden/>
          </w:rPr>
          <w:fldChar w:fldCharType="separate"/>
        </w:r>
        <w:r w:rsidR="00081718">
          <w:rPr>
            <w:webHidden/>
          </w:rPr>
          <w:t>7</w:t>
        </w:r>
        <w:r w:rsidRPr="00081718">
          <w:rPr>
            <w:webHidden/>
          </w:rPr>
          <w:fldChar w:fldCharType="end"/>
        </w:r>
      </w:hyperlink>
    </w:p>
    <w:p w:rsidR="007E408D" w:rsidRPr="00081718" w:rsidRDefault="00865514">
      <w:pPr>
        <w:pStyle w:val="TOC3"/>
        <w:rPr>
          <w:rFonts w:ascii="Times New Roman" w:eastAsia="Times New Roman" w:hAnsi="Times New Roman" w:cs="Times New Roman"/>
          <w:sz w:val="24"/>
          <w:szCs w:val="24"/>
        </w:rPr>
      </w:pPr>
      <w:hyperlink w:anchor="_Toc134377010" w:history="1">
        <w:r w:rsidR="007E408D" w:rsidRPr="00081718">
          <w:rPr>
            <w:rStyle w:val="Hyperlink"/>
          </w:rPr>
          <w:t>Configuration Support</w:t>
        </w:r>
        <w:r w:rsidR="007E408D" w:rsidRPr="00081718">
          <w:rPr>
            <w:webHidden/>
          </w:rPr>
          <w:tab/>
        </w:r>
        <w:r w:rsidRPr="00081718">
          <w:rPr>
            <w:webHidden/>
          </w:rPr>
          <w:fldChar w:fldCharType="begin"/>
        </w:r>
        <w:r w:rsidR="007E408D" w:rsidRPr="00081718">
          <w:rPr>
            <w:webHidden/>
          </w:rPr>
          <w:instrText xml:space="preserve"> PAGEREF _Toc134377010 \h </w:instrText>
        </w:r>
        <w:r w:rsidRPr="00081718">
          <w:rPr>
            <w:webHidden/>
          </w:rPr>
        </w:r>
        <w:r w:rsidRPr="00081718">
          <w:rPr>
            <w:webHidden/>
          </w:rPr>
          <w:fldChar w:fldCharType="separate"/>
        </w:r>
        <w:r w:rsidR="00081718">
          <w:rPr>
            <w:webHidden/>
          </w:rPr>
          <w:t>7</w:t>
        </w:r>
        <w:r w:rsidRPr="00081718">
          <w:rPr>
            <w:webHidden/>
          </w:rPr>
          <w:fldChar w:fldCharType="end"/>
        </w:r>
      </w:hyperlink>
    </w:p>
    <w:p w:rsidR="007E408D" w:rsidRPr="00081718" w:rsidRDefault="00865514">
      <w:pPr>
        <w:pStyle w:val="TOC3"/>
        <w:rPr>
          <w:rFonts w:ascii="Times New Roman" w:eastAsia="Times New Roman" w:hAnsi="Times New Roman" w:cs="Times New Roman"/>
          <w:sz w:val="24"/>
          <w:szCs w:val="24"/>
        </w:rPr>
      </w:pPr>
      <w:hyperlink w:anchor="_Toc134377011" w:history="1">
        <w:r w:rsidR="007E408D" w:rsidRPr="00081718">
          <w:rPr>
            <w:rStyle w:val="Hyperlink"/>
          </w:rPr>
          <w:t>Configuration UI</w:t>
        </w:r>
        <w:r w:rsidR="007E408D" w:rsidRPr="00081718">
          <w:rPr>
            <w:webHidden/>
          </w:rPr>
          <w:tab/>
        </w:r>
        <w:r w:rsidRPr="00081718">
          <w:rPr>
            <w:webHidden/>
          </w:rPr>
          <w:fldChar w:fldCharType="begin"/>
        </w:r>
        <w:r w:rsidR="007E408D" w:rsidRPr="00081718">
          <w:rPr>
            <w:webHidden/>
          </w:rPr>
          <w:instrText xml:space="preserve"> PAGEREF _Toc134377011 \h </w:instrText>
        </w:r>
        <w:r w:rsidRPr="00081718">
          <w:rPr>
            <w:webHidden/>
          </w:rPr>
        </w:r>
        <w:r w:rsidRPr="00081718">
          <w:rPr>
            <w:webHidden/>
          </w:rPr>
          <w:fldChar w:fldCharType="separate"/>
        </w:r>
        <w:r w:rsidR="00081718">
          <w:rPr>
            <w:webHidden/>
          </w:rPr>
          <w:t>8</w:t>
        </w:r>
        <w:r w:rsidRPr="00081718">
          <w:rPr>
            <w:webHidden/>
          </w:rPr>
          <w:fldChar w:fldCharType="end"/>
        </w:r>
      </w:hyperlink>
    </w:p>
    <w:p w:rsidR="007E408D" w:rsidRPr="00081718" w:rsidRDefault="00865514">
      <w:pPr>
        <w:pStyle w:val="TOC2"/>
        <w:rPr>
          <w:rFonts w:ascii="Times New Roman" w:eastAsia="Times New Roman" w:hAnsi="Times New Roman" w:cs="Times New Roman"/>
          <w:sz w:val="24"/>
          <w:szCs w:val="24"/>
        </w:rPr>
      </w:pPr>
      <w:hyperlink w:anchor="_Toc134377012" w:history="1">
        <w:r w:rsidR="007E408D" w:rsidRPr="00081718">
          <w:rPr>
            <w:rStyle w:val="Hyperlink"/>
          </w:rPr>
          <w:t>WCS in the Render Module</w:t>
        </w:r>
        <w:r w:rsidR="007E408D" w:rsidRPr="00081718">
          <w:rPr>
            <w:webHidden/>
          </w:rPr>
          <w:tab/>
        </w:r>
        <w:r w:rsidRPr="00081718">
          <w:rPr>
            <w:webHidden/>
          </w:rPr>
          <w:fldChar w:fldCharType="begin"/>
        </w:r>
        <w:r w:rsidR="007E408D" w:rsidRPr="00081718">
          <w:rPr>
            <w:webHidden/>
          </w:rPr>
          <w:instrText xml:space="preserve"> PAGEREF _Toc134377012 \h </w:instrText>
        </w:r>
        <w:r w:rsidRPr="00081718">
          <w:rPr>
            <w:webHidden/>
          </w:rPr>
        </w:r>
        <w:r w:rsidRPr="00081718">
          <w:rPr>
            <w:webHidden/>
          </w:rPr>
          <w:fldChar w:fldCharType="separate"/>
        </w:r>
        <w:r w:rsidR="00081718">
          <w:rPr>
            <w:webHidden/>
          </w:rPr>
          <w:t>9</w:t>
        </w:r>
        <w:r w:rsidRPr="00081718">
          <w:rPr>
            <w:webHidden/>
          </w:rPr>
          <w:fldChar w:fldCharType="end"/>
        </w:r>
      </w:hyperlink>
    </w:p>
    <w:p w:rsidR="007E408D" w:rsidRPr="00081718" w:rsidRDefault="00865514">
      <w:pPr>
        <w:pStyle w:val="TOC3"/>
        <w:rPr>
          <w:rFonts w:ascii="Times New Roman" w:eastAsia="Times New Roman" w:hAnsi="Times New Roman" w:cs="Times New Roman"/>
          <w:sz w:val="24"/>
          <w:szCs w:val="24"/>
        </w:rPr>
      </w:pPr>
      <w:hyperlink w:anchor="_Toc134377013" w:history="1">
        <w:r w:rsidR="007E408D" w:rsidRPr="00081718">
          <w:rPr>
            <w:rStyle w:val="Hyperlink"/>
          </w:rPr>
          <w:t>Reading the PrintTicket</w:t>
        </w:r>
        <w:r w:rsidR="007E408D" w:rsidRPr="00081718">
          <w:rPr>
            <w:webHidden/>
          </w:rPr>
          <w:tab/>
        </w:r>
        <w:r w:rsidRPr="00081718">
          <w:rPr>
            <w:webHidden/>
          </w:rPr>
          <w:fldChar w:fldCharType="begin"/>
        </w:r>
        <w:r w:rsidR="007E408D" w:rsidRPr="00081718">
          <w:rPr>
            <w:webHidden/>
          </w:rPr>
          <w:instrText xml:space="preserve"> PAGEREF _Toc134377013 \h </w:instrText>
        </w:r>
        <w:r w:rsidRPr="00081718">
          <w:rPr>
            <w:webHidden/>
          </w:rPr>
        </w:r>
        <w:r w:rsidRPr="00081718">
          <w:rPr>
            <w:webHidden/>
          </w:rPr>
          <w:fldChar w:fldCharType="separate"/>
        </w:r>
        <w:r w:rsidR="00081718">
          <w:rPr>
            <w:webHidden/>
          </w:rPr>
          <w:t>9</w:t>
        </w:r>
        <w:r w:rsidRPr="00081718">
          <w:rPr>
            <w:webHidden/>
          </w:rPr>
          <w:fldChar w:fldCharType="end"/>
        </w:r>
      </w:hyperlink>
    </w:p>
    <w:p w:rsidR="007E408D" w:rsidRPr="00081718" w:rsidRDefault="00865514">
      <w:pPr>
        <w:pStyle w:val="TOC3"/>
        <w:rPr>
          <w:rFonts w:ascii="Times New Roman" w:eastAsia="Times New Roman" w:hAnsi="Times New Roman" w:cs="Times New Roman"/>
          <w:sz w:val="24"/>
          <w:szCs w:val="24"/>
        </w:rPr>
      </w:pPr>
      <w:hyperlink w:anchor="_Toc134377014" w:history="1">
        <w:r w:rsidR="007E408D" w:rsidRPr="00081718">
          <w:rPr>
            <w:rStyle w:val="Hyperlink"/>
          </w:rPr>
          <w:t>Performing Color Management</w:t>
        </w:r>
        <w:r w:rsidR="007E408D" w:rsidRPr="00081718">
          <w:rPr>
            <w:webHidden/>
          </w:rPr>
          <w:tab/>
        </w:r>
        <w:r w:rsidRPr="00081718">
          <w:rPr>
            <w:webHidden/>
          </w:rPr>
          <w:fldChar w:fldCharType="begin"/>
        </w:r>
        <w:r w:rsidR="007E408D" w:rsidRPr="00081718">
          <w:rPr>
            <w:webHidden/>
          </w:rPr>
          <w:instrText xml:space="preserve"> PAGEREF _Toc134377014 \h </w:instrText>
        </w:r>
        <w:r w:rsidRPr="00081718">
          <w:rPr>
            <w:webHidden/>
          </w:rPr>
        </w:r>
        <w:r w:rsidRPr="00081718">
          <w:rPr>
            <w:webHidden/>
          </w:rPr>
          <w:fldChar w:fldCharType="separate"/>
        </w:r>
        <w:r w:rsidR="00081718">
          <w:rPr>
            <w:webHidden/>
          </w:rPr>
          <w:t>10</w:t>
        </w:r>
        <w:r w:rsidRPr="00081718">
          <w:rPr>
            <w:webHidden/>
          </w:rPr>
          <w:fldChar w:fldCharType="end"/>
        </w:r>
      </w:hyperlink>
    </w:p>
    <w:p w:rsidR="007E408D" w:rsidRPr="00081718" w:rsidRDefault="00865514">
      <w:pPr>
        <w:pStyle w:val="TOC2"/>
        <w:rPr>
          <w:rFonts w:ascii="Times New Roman" w:eastAsia="Times New Roman" w:hAnsi="Times New Roman" w:cs="Times New Roman"/>
          <w:sz w:val="24"/>
          <w:szCs w:val="24"/>
        </w:rPr>
      </w:pPr>
      <w:hyperlink w:anchor="_Toc134377015" w:history="1">
        <w:r w:rsidR="007E408D" w:rsidRPr="00081718">
          <w:rPr>
            <w:rStyle w:val="Hyperlink"/>
          </w:rPr>
          <w:t>Color Management in Earlier Versions of Windows</w:t>
        </w:r>
        <w:r w:rsidR="007E408D" w:rsidRPr="00081718">
          <w:rPr>
            <w:webHidden/>
          </w:rPr>
          <w:tab/>
        </w:r>
        <w:r w:rsidRPr="00081718">
          <w:rPr>
            <w:webHidden/>
          </w:rPr>
          <w:fldChar w:fldCharType="begin"/>
        </w:r>
        <w:r w:rsidR="007E408D" w:rsidRPr="00081718">
          <w:rPr>
            <w:webHidden/>
          </w:rPr>
          <w:instrText xml:space="preserve"> PAGEREF _Toc134377015 \h </w:instrText>
        </w:r>
        <w:r w:rsidRPr="00081718">
          <w:rPr>
            <w:webHidden/>
          </w:rPr>
        </w:r>
        <w:r w:rsidRPr="00081718">
          <w:rPr>
            <w:webHidden/>
          </w:rPr>
          <w:fldChar w:fldCharType="separate"/>
        </w:r>
        <w:r w:rsidR="00081718">
          <w:rPr>
            <w:webHidden/>
          </w:rPr>
          <w:t>11</w:t>
        </w:r>
        <w:r w:rsidRPr="00081718">
          <w:rPr>
            <w:webHidden/>
          </w:rPr>
          <w:fldChar w:fldCharType="end"/>
        </w:r>
      </w:hyperlink>
    </w:p>
    <w:p w:rsidR="007E408D" w:rsidRPr="00081718" w:rsidRDefault="00865514">
      <w:pPr>
        <w:pStyle w:val="TOC1"/>
        <w:rPr>
          <w:rFonts w:ascii="Times New Roman" w:eastAsia="Times New Roman" w:hAnsi="Times New Roman" w:cs="Times New Roman"/>
          <w:sz w:val="24"/>
          <w:szCs w:val="24"/>
        </w:rPr>
      </w:pPr>
      <w:hyperlink w:anchor="_Toc134377016" w:history="1">
        <w:r w:rsidR="007E408D" w:rsidRPr="00081718">
          <w:rPr>
            <w:rStyle w:val="Hyperlink"/>
          </w:rPr>
          <w:t>Next Steps</w:t>
        </w:r>
        <w:r w:rsidR="007E408D" w:rsidRPr="00081718">
          <w:rPr>
            <w:webHidden/>
          </w:rPr>
          <w:tab/>
        </w:r>
        <w:r w:rsidRPr="00081718">
          <w:rPr>
            <w:webHidden/>
          </w:rPr>
          <w:fldChar w:fldCharType="begin"/>
        </w:r>
        <w:r w:rsidR="007E408D" w:rsidRPr="00081718">
          <w:rPr>
            <w:webHidden/>
          </w:rPr>
          <w:instrText xml:space="preserve"> PAGEREF _Toc134377016 \h </w:instrText>
        </w:r>
        <w:r w:rsidRPr="00081718">
          <w:rPr>
            <w:webHidden/>
          </w:rPr>
        </w:r>
        <w:r w:rsidRPr="00081718">
          <w:rPr>
            <w:webHidden/>
          </w:rPr>
          <w:fldChar w:fldCharType="separate"/>
        </w:r>
        <w:r w:rsidR="00081718">
          <w:rPr>
            <w:webHidden/>
          </w:rPr>
          <w:t>11</w:t>
        </w:r>
        <w:r w:rsidRPr="00081718">
          <w:rPr>
            <w:webHidden/>
          </w:rPr>
          <w:fldChar w:fldCharType="end"/>
        </w:r>
      </w:hyperlink>
    </w:p>
    <w:p w:rsidR="007E408D" w:rsidRPr="00081718" w:rsidRDefault="00865514">
      <w:pPr>
        <w:pStyle w:val="TOC1"/>
        <w:rPr>
          <w:rFonts w:ascii="Times New Roman" w:eastAsia="Times New Roman" w:hAnsi="Times New Roman" w:cs="Times New Roman"/>
          <w:sz w:val="24"/>
          <w:szCs w:val="24"/>
        </w:rPr>
      </w:pPr>
      <w:hyperlink w:anchor="_Toc134377017" w:history="1">
        <w:r w:rsidR="007E408D" w:rsidRPr="00081718">
          <w:rPr>
            <w:rStyle w:val="Hyperlink"/>
          </w:rPr>
          <w:t>Resources</w:t>
        </w:r>
        <w:r w:rsidR="007E408D" w:rsidRPr="00081718">
          <w:rPr>
            <w:webHidden/>
          </w:rPr>
          <w:tab/>
        </w:r>
        <w:r w:rsidRPr="00081718">
          <w:rPr>
            <w:webHidden/>
          </w:rPr>
          <w:fldChar w:fldCharType="begin"/>
        </w:r>
        <w:r w:rsidR="007E408D" w:rsidRPr="00081718">
          <w:rPr>
            <w:webHidden/>
          </w:rPr>
          <w:instrText xml:space="preserve"> PAGEREF _Toc134377017 \h </w:instrText>
        </w:r>
        <w:r w:rsidRPr="00081718">
          <w:rPr>
            <w:webHidden/>
          </w:rPr>
        </w:r>
        <w:r w:rsidRPr="00081718">
          <w:rPr>
            <w:webHidden/>
          </w:rPr>
          <w:fldChar w:fldCharType="separate"/>
        </w:r>
        <w:r w:rsidR="00081718">
          <w:rPr>
            <w:webHidden/>
          </w:rPr>
          <w:t>12</w:t>
        </w:r>
        <w:r w:rsidRPr="00081718">
          <w:rPr>
            <w:webHidden/>
          </w:rPr>
          <w:fldChar w:fldCharType="end"/>
        </w:r>
      </w:hyperlink>
    </w:p>
    <w:p w:rsidR="00664B8C" w:rsidRPr="00081718" w:rsidRDefault="00865514" w:rsidP="00A85DD8">
      <w:pPr>
        <w:pStyle w:val="BodyText"/>
      </w:pPr>
      <w:r w:rsidRPr="00081718">
        <w:fldChar w:fldCharType="end"/>
      </w:r>
    </w:p>
    <w:p w:rsidR="00222848" w:rsidRPr="00081718" w:rsidRDefault="00222848" w:rsidP="00664B8C">
      <w:pPr>
        <w:pStyle w:val="TableHead"/>
      </w:pPr>
      <w:r w:rsidRPr="00081718">
        <w:lastRenderedPageBreak/>
        <w:t>Disclaimer</w:t>
      </w:r>
    </w:p>
    <w:p w:rsidR="00222848" w:rsidRPr="00081718" w:rsidRDefault="00222848" w:rsidP="00222848">
      <w:pPr>
        <w:pStyle w:val="Disclaimertext"/>
      </w:pPr>
      <w:r w:rsidRPr="00081718">
        <w:t>This is a preliminary document and may be changed substantially prior to final commercial release of the software described herein.</w:t>
      </w:r>
    </w:p>
    <w:p w:rsidR="00222848" w:rsidRPr="00081718" w:rsidRDefault="00222848" w:rsidP="00222848">
      <w:pPr>
        <w:pStyle w:val="Disclaimertext"/>
      </w:pPr>
    </w:p>
    <w:p w:rsidR="00222848" w:rsidRPr="00081718" w:rsidRDefault="00222848" w:rsidP="00222848">
      <w:pPr>
        <w:pStyle w:val="Disclaimertext"/>
      </w:pPr>
      <w:r w:rsidRPr="0008171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222848" w:rsidRPr="00081718" w:rsidRDefault="00222848" w:rsidP="00222848">
      <w:pPr>
        <w:pStyle w:val="Disclaimertext"/>
      </w:pPr>
    </w:p>
    <w:p w:rsidR="00222848" w:rsidRPr="00081718" w:rsidRDefault="00222848" w:rsidP="00222848">
      <w:pPr>
        <w:pStyle w:val="Disclaimertext"/>
      </w:pPr>
      <w:r w:rsidRPr="00081718">
        <w:t>This White Paper is for informational purposes only. MICROSOFT MAKES NO WARRANTIES, EXPRESS, IMPLIED OR STATUTORY, AS TO THE INFORMATION IN THIS DOCUMENT.</w:t>
      </w:r>
    </w:p>
    <w:p w:rsidR="00222848" w:rsidRPr="00081718" w:rsidRDefault="00222848" w:rsidP="00222848">
      <w:pPr>
        <w:pStyle w:val="Disclaimertext"/>
      </w:pPr>
    </w:p>
    <w:p w:rsidR="00222848" w:rsidRPr="00081718" w:rsidRDefault="00222848" w:rsidP="00222848">
      <w:pPr>
        <w:pStyle w:val="Disclaimertext"/>
      </w:pPr>
      <w:r w:rsidRPr="00081718">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222848" w:rsidRPr="00081718" w:rsidRDefault="00222848" w:rsidP="00222848">
      <w:pPr>
        <w:pStyle w:val="Disclaimertext"/>
      </w:pPr>
    </w:p>
    <w:p w:rsidR="00222848" w:rsidRPr="00081718" w:rsidRDefault="00222848" w:rsidP="00222848">
      <w:pPr>
        <w:pStyle w:val="Disclaimertext"/>
      </w:pPr>
      <w:r w:rsidRPr="0008171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222848" w:rsidRPr="00081718" w:rsidRDefault="00222848" w:rsidP="00222848">
      <w:pPr>
        <w:pStyle w:val="Disclaimertext"/>
      </w:pPr>
    </w:p>
    <w:p w:rsidR="00222848" w:rsidRPr="00081718" w:rsidRDefault="00222848" w:rsidP="00222848">
      <w:pPr>
        <w:pStyle w:val="Disclaimertext"/>
      </w:pPr>
      <w:r w:rsidRPr="00081718">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222848" w:rsidRPr="00081718" w:rsidRDefault="00222848" w:rsidP="00222848">
      <w:pPr>
        <w:pStyle w:val="Disclaimertext"/>
      </w:pPr>
    </w:p>
    <w:p w:rsidR="00222848" w:rsidRPr="00081718" w:rsidRDefault="00222848" w:rsidP="00222848">
      <w:pPr>
        <w:pStyle w:val="Disclaimertext"/>
      </w:pPr>
      <w:r w:rsidRPr="00081718">
        <w:t>© 200</w:t>
      </w:r>
      <w:r w:rsidR="00A7376A" w:rsidRPr="00081718">
        <w:t>6</w:t>
      </w:r>
      <w:r w:rsidRPr="00081718">
        <w:t xml:space="preserve"> Microsoft Corporation.  All rights reserved.</w:t>
      </w:r>
    </w:p>
    <w:p w:rsidR="00222848" w:rsidRPr="00081718" w:rsidRDefault="00222848" w:rsidP="00222848">
      <w:pPr>
        <w:pStyle w:val="Disclaimertext"/>
      </w:pPr>
    </w:p>
    <w:p w:rsidR="00222848" w:rsidRPr="00081718" w:rsidRDefault="00222848" w:rsidP="00222848">
      <w:pPr>
        <w:pStyle w:val="Disclaimertext"/>
      </w:pPr>
      <w:r w:rsidRPr="00081718">
        <w:t xml:space="preserve">Microsoft, </w:t>
      </w:r>
      <w:r w:rsidR="00D55890" w:rsidRPr="00081718">
        <w:t xml:space="preserve">Win32, </w:t>
      </w:r>
      <w:r w:rsidRPr="00081718">
        <w:t>Windows, Windows Server</w:t>
      </w:r>
      <w:r w:rsidR="00D55890" w:rsidRPr="00081718">
        <w:t>,</w:t>
      </w:r>
      <w:r w:rsidR="003C78DE" w:rsidRPr="00081718">
        <w:t xml:space="preserve"> and</w:t>
      </w:r>
      <w:r w:rsidRPr="00081718">
        <w:t xml:space="preserve"> </w:t>
      </w:r>
      <w:r w:rsidR="001147F1" w:rsidRPr="00081718">
        <w:t>Windows Vista</w:t>
      </w:r>
      <w:r w:rsidR="00E940D9" w:rsidRPr="00081718">
        <w:t xml:space="preserve"> </w:t>
      </w:r>
      <w:r w:rsidRPr="00081718">
        <w:t>are either registered trademarks or trademarks of Microsoft Corporation in the United States and/or other countries.</w:t>
      </w:r>
    </w:p>
    <w:p w:rsidR="00222848" w:rsidRPr="00081718" w:rsidRDefault="00222848" w:rsidP="00222848">
      <w:pPr>
        <w:pStyle w:val="Disclaimertext"/>
      </w:pPr>
    </w:p>
    <w:p w:rsidR="00222848" w:rsidRPr="00081718" w:rsidRDefault="00222848" w:rsidP="00222848">
      <w:pPr>
        <w:pStyle w:val="Disclaimertext"/>
      </w:pPr>
      <w:r w:rsidRPr="00081718">
        <w:t>The names of actual companies and products mentioned herein may be the trademarks of their respective owners.</w:t>
      </w:r>
    </w:p>
    <w:p w:rsidR="002054B9" w:rsidRDefault="002054B9" w:rsidP="002054B9">
      <w:pPr>
        <w:pStyle w:val="Heading4"/>
      </w:pPr>
      <w:r>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0"/>
        <w:gridCol w:w="5946"/>
      </w:tblGrid>
      <w:tr w:rsidR="002054B9" w:rsidRPr="00FB6CBE" w:rsidTr="000F214C">
        <w:tc>
          <w:tcPr>
            <w:tcW w:w="1728" w:type="dxa"/>
          </w:tcPr>
          <w:p w:rsidR="002054B9" w:rsidRPr="00CB24E9" w:rsidRDefault="002054B9" w:rsidP="000F214C">
            <w:pPr>
              <w:pStyle w:val="BodyText"/>
              <w:spacing w:after="0"/>
              <w:rPr>
                <w:b/>
                <w:sz w:val="18"/>
                <w:szCs w:val="18"/>
              </w:rPr>
            </w:pPr>
            <w:r w:rsidRPr="00CB24E9">
              <w:rPr>
                <w:b/>
                <w:sz w:val="18"/>
                <w:szCs w:val="18"/>
              </w:rPr>
              <w:t>Date</w:t>
            </w:r>
          </w:p>
        </w:tc>
        <w:tc>
          <w:tcPr>
            <w:tcW w:w="6168" w:type="dxa"/>
          </w:tcPr>
          <w:p w:rsidR="002054B9" w:rsidRPr="00CB24E9" w:rsidRDefault="002054B9" w:rsidP="000F214C">
            <w:pPr>
              <w:pStyle w:val="BodyText"/>
              <w:spacing w:after="0"/>
              <w:rPr>
                <w:b/>
                <w:sz w:val="18"/>
                <w:szCs w:val="18"/>
              </w:rPr>
            </w:pPr>
            <w:r w:rsidRPr="00CB24E9">
              <w:rPr>
                <w:b/>
                <w:sz w:val="18"/>
                <w:szCs w:val="18"/>
              </w:rPr>
              <w:t>Change</w:t>
            </w:r>
          </w:p>
        </w:tc>
      </w:tr>
      <w:tr w:rsidR="002054B9" w:rsidRPr="00FB6CBE" w:rsidTr="000F214C">
        <w:tc>
          <w:tcPr>
            <w:tcW w:w="1728" w:type="dxa"/>
          </w:tcPr>
          <w:p w:rsidR="002054B9" w:rsidRPr="00CB24E9" w:rsidRDefault="002054B9" w:rsidP="000F214C">
            <w:pPr>
              <w:pStyle w:val="BodyText"/>
              <w:spacing w:after="0"/>
              <w:rPr>
                <w:sz w:val="18"/>
                <w:szCs w:val="18"/>
              </w:rPr>
            </w:pPr>
            <w:r>
              <w:rPr>
                <w:sz w:val="18"/>
                <w:szCs w:val="18"/>
              </w:rPr>
              <w:t>12/17/2007</w:t>
            </w:r>
          </w:p>
        </w:tc>
        <w:tc>
          <w:tcPr>
            <w:tcW w:w="6168" w:type="dxa"/>
          </w:tcPr>
          <w:p w:rsidR="002054B9" w:rsidRPr="000E0A60" w:rsidRDefault="002054B9" w:rsidP="000F214C">
            <w:pPr>
              <w:pStyle w:val="TableBullet"/>
              <w:tabs>
                <w:tab w:val="clear" w:pos="120"/>
              </w:tabs>
              <w:rPr>
                <w:rFonts w:ascii="Arial" w:hAnsi="Arial"/>
              </w:rPr>
            </w:pPr>
            <w:r w:rsidRPr="000E0A60">
              <w:rPr>
                <w:rFonts w:ascii="Arial" w:eastAsia="Times New Roman" w:hAnsi="Arial"/>
              </w:rPr>
              <w:t>Update WDK documentation references</w:t>
            </w:r>
          </w:p>
        </w:tc>
      </w:tr>
      <w:tr w:rsidR="002054B9" w:rsidRPr="0050453F" w:rsidTr="000F214C">
        <w:tc>
          <w:tcPr>
            <w:tcW w:w="1728" w:type="dxa"/>
          </w:tcPr>
          <w:p w:rsidR="002054B9" w:rsidRPr="00CB24E9" w:rsidRDefault="002054B9" w:rsidP="000F214C">
            <w:pPr>
              <w:pStyle w:val="BodyText"/>
              <w:spacing w:after="0"/>
              <w:rPr>
                <w:sz w:val="18"/>
                <w:szCs w:val="18"/>
              </w:rPr>
            </w:pPr>
            <w:r>
              <w:rPr>
                <w:sz w:val="18"/>
                <w:szCs w:val="18"/>
              </w:rPr>
              <w:t>5/01</w:t>
            </w:r>
            <w:r w:rsidRPr="00CB24E9">
              <w:rPr>
                <w:sz w:val="18"/>
                <w:szCs w:val="18"/>
              </w:rPr>
              <w:t>/2006</w:t>
            </w:r>
          </w:p>
        </w:tc>
        <w:tc>
          <w:tcPr>
            <w:tcW w:w="6168" w:type="dxa"/>
          </w:tcPr>
          <w:p w:rsidR="002054B9" w:rsidRPr="00CB24E9" w:rsidRDefault="002054B9" w:rsidP="000F214C">
            <w:pPr>
              <w:pStyle w:val="BodyText"/>
              <w:spacing w:after="0"/>
              <w:rPr>
                <w:sz w:val="18"/>
                <w:szCs w:val="18"/>
              </w:rPr>
            </w:pPr>
            <w:r w:rsidRPr="00CB24E9">
              <w:rPr>
                <w:sz w:val="18"/>
                <w:szCs w:val="18"/>
              </w:rPr>
              <w:t>Created</w:t>
            </w:r>
          </w:p>
        </w:tc>
      </w:tr>
    </w:tbl>
    <w:p w:rsidR="00222848" w:rsidRPr="00081718" w:rsidRDefault="002054B9" w:rsidP="002054B9">
      <w:pPr>
        <w:pStyle w:val="BodyText"/>
      </w:pPr>
      <w:r w:rsidRPr="001F2BC1">
        <w:br w:type="page"/>
      </w:r>
      <w:bookmarkStart w:id="2" w:name="_Toc116707855"/>
      <w:bookmarkStart w:id="3" w:name="_Toc116793568"/>
      <w:bookmarkStart w:id="4" w:name="_Toc134377000"/>
      <w:r w:rsidR="00222848" w:rsidRPr="00081718">
        <w:lastRenderedPageBreak/>
        <w:t>Introduction</w:t>
      </w:r>
      <w:bookmarkEnd w:id="2"/>
      <w:bookmarkEnd w:id="3"/>
      <w:bookmarkEnd w:id="4"/>
    </w:p>
    <w:p w:rsidR="008F6896" w:rsidRPr="00081718" w:rsidRDefault="00914BA0" w:rsidP="00222848">
      <w:pPr>
        <w:pStyle w:val="BodyText"/>
      </w:pPr>
      <w:r w:rsidRPr="00081718">
        <w:t>Microsoft</w:t>
      </w:r>
      <w:r w:rsidRPr="00081718">
        <w:rPr>
          <w:rStyle w:val="Small"/>
        </w:rPr>
        <w:t>®</w:t>
      </w:r>
      <w:r w:rsidRPr="00081718">
        <w:t xml:space="preserve"> </w:t>
      </w:r>
      <w:r w:rsidR="001147F1" w:rsidRPr="00081718">
        <w:t>Windows Vista</w:t>
      </w:r>
      <w:r w:rsidR="00C546DD" w:rsidRPr="008061C5">
        <w:rPr>
          <w:rStyle w:val="Small"/>
        </w:rPr>
        <w:t>®</w:t>
      </w:r>
      <w:r w:rsidR="00C546DD">
        <w:rPr>
          <w:rStyle w:val="Small"/>
        </w:rPr>
        <w:t xml:space="preserve"> </w:t>
      </w:r>
      <w:r w:rsidR="009273BB" w:rsidRPr="00081718">
        <w:t>introduce</w:t>
      </w:r>
      <w:r w:rsidR="00404AD1" w:rsidRPr="00081718">
        <w:t>s</w:t>
      </w:r>
      <w:r w:rsidR="009273BB" w:rsidRPr="00081718">
        <w:t xml:space="preserve"> a new color management system </w:t>
      </w:r>
      <w:r w:rsidR="00C706FA" w:rsidRPr="00081718">
        <w:t xml:space="preserve">that is </w:t>
      </w:r>
      <w:r w:rsidR="009273BB" w:rsidRPr="00081718">
        <w:t xml:space="preserve">called the </w:t>
      </w:r>
      <w:r w:rsidRPr="00081718">
        <w:t xml:space="preserve">Microsoft </w:t>
      </w:r>
      <w:r w:rsidR="009273BB" w:rsidRPr="00081718">
        <w:t>Windows</w:t>
      </w:r>
      <w:r w:rsidRPr="00081718">
        <w:rPr>
          <w:rStyle w:val="Small"/>
        </w:rPr>
        <w:t>®</w:t>
      </w:r>
      <w:r w:rsidR="009273BB" w:rsidRPr="00081718">
        <w:t xml:space="preserve"> Color System (WCS). </w:t>
      </w:r>
      <w:r w:rsidR="008F6896" w:rsidRPr="00081718">
        <w:t xml:space="preserve">WCS offers applications the opportunity to </w:t>
      </w:r>
      <w:r w:rsidR="00404AD1" w:rsidRPr="00081718">
        <w:t xml:space="preserve">perform </w:t>
      </w:r>
      <w:r w:rsidR="008F6896" w:rsidRPr="00081718">
        <w:t>wide-gamut, high dynamic</w:t>
      </w:r>
      <w:r w:rsidR="00C706FA" w:rsidRPr="00081718">
        <w:t>–</w:t>
      </w:r>
      <w:r w:rsidR="008F6896" w:rsidRPr="00081718">
        <w:t>range</w:t>
      </w:r>
      <w:r w:rsidR="00404AD1" w:rsidRPr="00081718">
        <w:t xml:space="preserve"> </w:t>
      </w:r>
      <w:r w:rsidR="008F6896" w:rsidRPr="00081718">
        <w:t xml:space="preserve">color processing of spool file data that exceeds what is possible in </w:t>
      </w:r>
      <w:r w:rsidR="004420DF" w:rsidRPr="00081718">
        <w:t>the</w:t>
      </w:r>
      <w:r w:rsidR="008F6896" w:rsidRPr="00081718">
        <w:t xml:space="preserve"> </w:t>
      </w:r>
      <w:r w:rsidR="00AC093A" w:rsidRPr="00081718">
        <w:t>standard</w:t>
      </w:r>
      <w:r w:rsidR="00B20F80" w:rsidRPr="00081718">
        <w:t xml:space="preserve"> Red-Green-B</w:t>
      </w:r>
      <w:r w:rsidR="00AC093A" w:rsidRPr="00081718">
        <w:t>lue (</w:t>
      </w:r>
      <w:r w:rsidR="008F6896" w:rsidRPr="00081718">
        <w:t>sRGB</w:t>
      </w:r>
      <w:r w:rsidR="00AC093A" w:rsidRPr="00081718">
        <w:t>)</w:t>
      </w:r>
      <w:r w:rsidR="008F6896" w:rsidRPr="00081718">
        <w:t xml:space="preserve"> color space</w:t>
      </w:r>
      <w:r w:rsidR="00A5087F" w:rsidRPr="00081718">
        <w:t xml:space="preserve"> and is not available </w:t>
      </w:r>
      <w:r w:rsidRPr="00081718">
        <w:t>i</w:t>
      </w:r>
      <w:r w:rsidR="00A5087F" w:rsidRPr="00081718">
        <w:t>n earlier versions of Windows</w:t>
      </w:r>
      <w:r w:rsidR="008F6896" w:rsidRPr="00081718">
        <w:t xml:space="preserve">. These features enable advanced image processing and photographic scenarios that are not possible </w:t>
      </w:r>
      <w:r w:rsidRPr="00081718">
        <w:t xml:space="preserve">in </w:t>
      </w:r>
      <w:r w:rsidR="008F6896" w:rsidRPr="00081718">
        <w:t xml:space="preserve">earlier versions of Windows. </w:t>
      </w:r>
    </w:p>
    <w:p w:rsidR="00B20F80" w:rsidRPr="00081718" w:rsidRDefault="00404AD1" w:rsidP="00404AD1">
      <w:pPr>
        <w:pStyle w:val="BodyText"/>
      </w:pPr>
      <w:r w:rsidRPr="00081718">
        <w:t xml:space="preserve">The Image Color Management (ICM) functions have been enhanced </w:t>
      </w:r>
      <w:r w:rsidR="00AC093A" w:rsidRPr="00081718">
        <w:t>i</w:t>
      </w:r>
      <w:r w:rsidR="00941119" w:rsidRPr="00081718">
        <w:t xml:space="preserve">n </w:t>
      </w:r>
      <w:r w:rsidR="001147F1" w:rsidRPr="00081718">
        <w:t>Windows Vista</w:t>
      </w:r>
      <w:r w:rsidR="00941119" w:rsidRPr="00081718">
        <w:t xml:space="preserve"> </w:t>
      </w:r>
      <w:r w:rsidRPr="00081718">
        <w:t>to use WCS</w:t>
      </w:r>
      <w:r w:rsidR="00C321D9" w:rsidRPr="00081718">
        <w:t>;</w:t>
      </w:r>
      <w:r w:rsidRPr="00081718">
        <w:t xml:space="preserve"> however</w:t>
      </w:r>
      <w:r w:rsidR="00914BA0" w:rsidRPr="00081718">
        <w:t>,</w:t>
      </w:r>
      <w:r w:rsidRPr="00081718">
        <w:t xml:space="preserve"> </w:t>
      </w:r>
      <w:r w:rsidR="00914BA0" w:rsidRPr="00081718">
        <w:t xml:space="preserve">in </w:t>
      </w:r>
      <w:r w:rsidRPr="00081718">
        <w:t xml:space="preserve">some areas this general assumption does not apply. This paper concentrates on the additional steps </w:t>
      </w:r>
      <w:r w:rsidR="00914BA0" w:rsidRPr="00081718">
        <w:t xml:space="preserve">that are </w:t>
      </w:r>
      <w:r w:rsidRPr="00081718">
        <w:t xml:space="preserve">necessary to add support color management in a print driver so that it will run correctly </w:t>
      </w:r>
      <w:r w:rsidR="0037141A" w:rsidRPr="00081718">
        <w:t>i</w:t>
      </w:r>
      <w:r w:rsidRPr="00081718">
        <w:t xml:space="preserve">n </w:t>
      </w:r>
      <w:r w:rsidR="001147F1" w:rsidRPr="00081718">
        <w:t>Windows Vista</w:t>
      </w:r>
      <w:r w:rsidRPr="00081718">
        <w:t xml:space="preserve"> and earlier versions of Windows. </w:t>
      </w:r>
    </w:p>
    <w:p w:rsidR="00404AD1" w:rsidRPr="00081718" w:rsidRDefault="00404AD1" w:rsidP="00404AD1">
      <w:pPr>
        <w:pStyle w:val="BodyText"/>
      </w:pPr>
      <w:r w:rsidRPr="00081718">
        <w:t xml:space="preserve">The Windows Driver Kit (WDK) and the other resources listed at the end of this paper provide more </w:t>
      </w:r>
      <w:r w:rsidR="00914BA0" w:rsidRPr="00081718">
        <w:t xml:space="preserve">information </w:t>
      </w:r>
      <w:r w:rsidRPr="00081718">
        <w:t xml:space="preserve">about writing a Windows print driver. </w:t>
      </w:r>
    </w:p>
    <w:p w:rsidR="00434676" w:rsidRPr="00081718" w:rsidRDefault="00B67ABF" w:rsidP="00434676">
      <w:pPr>
        <w:pStyle w:val="Heading2"/>
      </w:pPr>
      <w:bookmarkStart w:id="5" w:name="_Toc134377001"/>
      <w:r w:rsidRPr="00081718">
        <w:t>WCS in the Print Driver</w:t>
      </w:r>
      <w:bookmarkEnd w:id="5"/>
    </w:p>
    <w:p w:rsidR="00941119" w:rsidRPr="00081718" w:rsidRDefault="00941119" w:rsidP="002067A3">
      <w:pPr>
        <w:pStyle w:val="BodyTextLink"/>
      </w:pPr>
      <w:r w:rsidRPr="00081718">
        <w:t xml:space="preserve">The primary components of a </w:t>
      </w:r>
      <w:r w:rsidR="00914BA0" w:rsidRPr="00081718">
        <w:t>graphics device interface (</w:t>
      </w:r>
      <w:r w:rsidRPr="00081718">
        <w:t>GDI</w:t>
      </w:r>
      <w:r w:rsidR="00914BA0" w:rsidRPr="00081718">
        <w:t>)</w:t>
      </w:r>
      <w:r w:rsidRPr="00081718">
        <w:t xml:space="preserve">-based, </w:t>
      </w:r>
      <w:r w:rsidR="00612C94" w:rsidRPr="00081718">
        <w:t>v</w:t>
      </w:r>
      <w:r w:rsidRPr="00081718">
        <w:t>ersion</w:t>
      </w:r>
      <w:r w:rsidR="00914BA0" w:rsidRPr="00081718">
        <w:t>-</w:t>
      </w:r>
      <w:r w:rsidRPr="00081718">
        <w:t xml:space="preserve">3 print driver and an XPSDrv print driver are the </w:t>
      </w:r>
      <w:r w:rsidR="00914BA0" w:rsidRPr="00081718">
        <w:rPr>
          <w:rStyle w:val="Italic"/>
        </w:rPr>
        <w:t>c</w:t>
      </w:r>
      <w:r w:rsidRPr="00081718">
        <w:rPr>
          <w:rStyle w:val="Italic"/>
        </w:rPr>
        <w:t xml:space="preserve">onfiguration </w:t>
      </w:r>
      <w:r w:rsidR="00914BA0" w:rsidRPr="00081718">
        <w:rPr>
          <w:rStyle w:val="Italic"/>
        </w:rPr>
        <w:t>m</w:t>
      </w:r>
      <w:r w:rsidRPr="00081718">
        <w:rPr>
          <w:rStyle w:val="Italic"/>
        </w:rPr>
        <w:t>odule</w:t>
      </w:r>
      <w:r w:rsidRPr="00081718">
        <w:t xml:space="preserve"> and the </w:t>
      </w:r>
      <w:r w:rsidR="00914BA0" w:rsidRPr="00081718">
        <w:rPr>
          <w:rStyle w:val="Italic"/>
        </w:rPr>
        <w:t>r</w:t>
      </w:r>
      <w:r w:rsidRPr="00081718">
        <w:rPr>
          <w:rStyle w:val="Italic"/>
        </w:rPr>
        <w:t xml:space="preserve">endering </w:t>
      </w:r>
      <w:r w:rsidR="00914BA0" w:rsidRPr="00081718">
        <w:rPr>
          <w:rStyle w:val="Italic"/>
        </w:rPr>
        <w:t>m</w:t>
      </w:r>
      <w:r w:rsidRPr="00081718">
        <w:rPr>
          <w:rStyle w:val="Italic"/>
        </w:rPr>
        <w:t>odule</w:t>
      </w:r>
      <w:r w:rsidRPr="00081718">
        <w:t>. WCS features can be applied in both modules</w:t>
      </w:r>
      <w:r w:rsidR="00914BA0" w:rsidRPr="00081718">
        <w:t>.</w:t>
      </w:r>
    </w:p>
    <w:p w:rsidR="008F6896" w:rsidRPr="00081718" w:rsidRDefault="008F6896" w:rsidP="003C78DE">
      <w:pPr>
        <w:pStyle w:val="BodyTextLink"/>
      </w:pPr>
      <w:r w:rsidRPr="00081718">
        <w:t xml:space="preserve">The configuration </w:t>
      </w:r>
      <w:r w:rsidR="008A0DB1" w:rsidRPr="00081718">
        <w:t>module plays</w:t>
      </w:r>
      <w:r w:rsidRPr="00081718">
        <w:t xml:space="preserve"> several roles in color </w:t>
      </w:r>
      <w:r w:rsidR="00FB5DC9" w:rsidRPr="00081718">
        <w:t>management</w:t>
      </w:r>
      <w:r w:rsidRPr="00081718">
        <w:t xml:space="preserve">. </w:t>
      </w:r>
      <w:r w:rsidR="00B67ABF" w:rsidRPr="00081718">
        <w:t>A</w:t>
      </w:r>
      <w:r w:rsidR="00FB5DC9" w:rsidRPr="00081718">
        <w:t xml:space="preserve">dding </w:t>
      </w:r>
      <w:r w:rsidRPr="00081718">
        <w:t>WCS</w:t>
      </w:r>
      <w:r w:rsidR="00FB5DC9" w:rsidRPr="00081718">
        <w:t xml:space="preserve"> to </w:t>
      </w:r>
      <w:r w:rsidRPr="00081718">
        <w:t xml:space="preserve">the </w:t>
      </w:r>
      <w:r w:rsidR="00B67ABF" w:rsidRPr="00081718">
        <w:t>configuration m</w:t>
      </w:r>
      <w:r w:rsidRPr="00081718">
        <w:t>odule</w:t>
      </w:r>
      <w:r w:rsidR="00B67ABF" w:rsidRPr="00081718">
        <w:t xml:space="preserve"> </w:t>
      </w:r>
      <w:r w:rsidR="00FB5DC9" w:rsidRPr="00081718">
        <w:t>can</w:t>
      </w:r>
      <w:r w:rsidRPr="00081718">
        <w:t>:</w:t>
      </w:r>
    </w:p>
    <w:p w:rsidR="008F6896" w:rsidRPr="00081718" w:rsidRDefault="00960AEB" w:rsidP="008F6896">
      <w:pPr>
        <w:pStyle w:val="BulletList"/>
      </w:pPr>
      <w:r w:rsidRPr="00081718">
        <w:t>E</w:t>
      </w:r>
      <w:r w:rsidR="008F6896" w:rsidRPr="00081718">
        <w:t>xpose the color capabilities to applications in the</w:t>
      </w:r>
      <w:r w:rsidR="00FB5DC9" w:rsidRPr="00081718">
        <w:t xml:space="preserve"> </w:t>
      </w:r>
      <w:r w:rsidR="008F6896" w:rsidRPr="00081718">
        <w:t xml:space="preserve">PrintCapabilities </w:t>
      </w:r>
      <w:r w:rsidR="00FB5DC9" w:rsidRPr="00081718">
        <w:t xml:space="preserve">document </w:t>
      </w:r>
      <w:r w:rsidR="008F6896" w:rsidRPr="00081718">
        <w:t xml:space="preserve">and </w:t>
      </w:r>
      <w:r w:rsidR="00FB5DC9" w:rsidRPr="00081718">
        <w:t xml:space="preserve">by using the </w:t>
      </w:r>
      <w:r w:rsidR="008F6896" w:rsidRPr="00081718">
        <w:t>G</w:t>
      </w:r>
      <w:r w:rsidR="00FB5DC9" w:rsidRPr="00081718">
        <w:t>etDeviceCaps function.</w:t>
      </w:r>
    </w:p>
    <w:p w:rsidR="008F6896" w:rsidRPr="00081718" w:rsidRDefault="00914BA0" w:rsidP="008F6896">
      <w:pPr>
        <w:pStyle w:val="BulletList"/>
      </w:pPr>
      <w:r w:rsidRPr="00081718">
        <w:t>P</w:t>
      </w:r>
      <w:r w:rsidR="00FB5DC9" w:rsidRPr="00081718">
        <w:t>rocess</w:t>
      </w:r>
      <w:r w:rsidR="008F6896" w:rsidRPr="00081718">
        <w:t xml:space="preserve"> all application settings input for </w:t>
      </w:r>
      <w:r w:rsidR="0037141A" w:rsidRPr="00081718">
        <w:t>Universal (</w:t>
      </w:r>
      <w:r w:rsidR="008F6896" w:rsidRPr="00081718">
        <w:t>Unidrv</w:t>
      </w:r>
      <w:r w:rsidR="0037141A" w:rsidRPr="00081718">
        <w:t>)</w:t>
      </w:r>
      <w:r w:rsidR="008F6896" w:rsidRPr="00081718">
        <w:t xml:space="preserve">, </w:t>
      </w:r>
      <w:r w:rsidR="0037141A" w:rsidRPr="00081718">
        <w:t>PostScript (</w:t>
      </w:r>
      <w:r w:rsidR="008F6896" w:rsidRPr="00081718">
        <w:t>PScript</w:t>
      </w:r>
      <w:r w:rsidR="0037141A" w:rsidRPr="00081718">
        <w:t>)</w:t>
      </w:r>
      <w:r w:rsidRPr="00081718">
        <w:t>,</w:t>
      </w:r>
      <w:r w:rsidR="008F6896" w:rsidRPr="00081718">
        <w:t xml:space="preserve"> and monolithic </w:t>
      </w:r>
      <w:r w:rsidR="00390670" w:rsidRPr="00081718">
        <w:t>print driver</w:t>
      </w:r>
      <w:r w:rsidR="008F6896" w:rsidRPr="00081718">
        <w:t>s.</w:t>
      </w:r>
    </w:p>
    <w:p w:rsidR="00FB5DC9" w:rsidRPr="00081718" w:rsidRDefault="00AC093A" w:rsidP="008F6896">
      <w:pPr>
        <w:pStyle w:val="BulletList"/>
      </w:pPr>
      <w:r w:rsidRPr="00081718">
        <w:t>Q</w:t>
      </w:r>
      <w:r w:rsidR="00FB5DC9" w:rsidRPr="00081718">
        <w:t>uery</w:t>
      </w:r>
      <w:r w:rsidR="008F6896" w:rsidRPr="00081718">
        <w:t xml:space="preserve"> WCS to extract profile information </w:t>
      </w:r>
      <w:r w:rsidR="00914BA0" w:rsidRPr="00081718">
        <w:t xml:space="preserve">that is </w:t>
      </w:r>
      <w:r w:rsidR="008F6896" w:rsidRPr="00081718">
        <w:t xml:space="preserve">necessary to </w:t>
      </w:r>
      <w:r w:rsidR="00FB5DC9" w:rsidRPr="00081718">
        <w:t>perform the</w:t>
      </w:r>
      <w:r w:rsidR="00941119" w:rsidRPr="00081718">
        <w:t>se</w:t>
      </w:r>
      <w:r w:rsidR="00FB5DC9" w:rsidRPr="00081718">
        <w:t xml:space="preserve"> steps.</w:t>
      </w:r>
    </w:p>
    <w:p w:rsidR="008F6896" w:rsidRPr="00081718" w:rsidRDefault="00AC093A" w:rsidP="008F6896">
      <w:pPr>
        <w:pStyle w:val="BulletList"/>
      </w:pPr>
      <w:r w:rsidRPr="00081718">
        <w:t>P</w:t>
      </w:r>
      <w:r w:rsidR="008F6896" w:rsidRPr="00081718">
        <w:t xml:space="preserve">erform installation-time registration of </w:t>
      </w:r>
      <w:r w:rsidR="0067462D" w:rsidRPr="00081718">
        <w:t>driver-</w:t>
      </w:r>
      <w:r w:rsidR="008F6896" w:rsidRPr="00081718">
        <w:t>supplied WCS components.</w:t>
      </w:r>
    </w:p>
    <w:p w:rsidR="002067A3" w:rsidRPr="00081718" w:rsidRDefault="002067A3" w:rsidP="002067A3">
      <w:pPr>
        <w:pStyle w:val="Le"/>
      </w:pPr>
    </w:p>
    <w:p w:rsidR="008F6896" w:rsidRPr="00081718" w:rsidRDefault="00B67ABF" w:rsidP="002067A3">
      <w:pPr>
        <w:pStyle w:val="BodyTextLink"/>
      </w:pPr>
      <w:r w:rsidRPr="00081718">
        <w:t>T</w:t>
      </w:r>
      <w:r w:rsidR="008F6896" w:rsidRPr="00081718">
        <w:t xml:space="preserve">he rendering module or </w:t>
      </w:r>
      <w:r w:rsidRPr="00081718">
        <w:t>rendering</w:t>
      </w:r>
      <w:r w:rsidR="00941119" w:rsidRPr="00081718">
        <w:t xml:space="preserve"> </w:t>
      </w:r>
      <w:r w:rsidR="008F6896" w:rsidRPr="00081718">
        <w:t xml:space="preserve">module plug-in </w:t>
      </w:r>
      <w:r w:rsidRPr="00081718">
        <w:t xml:space="preserve">of a Unidrv, PScript, or monolithic print driver </w:t>
      </w:r>
      <w:r w:rsidR="008F6896" w:rsidRPr="00081718">
        <w:t>perform</w:t>
      </w:r>
      <w:r w:rsidR="00914BA0" w:rsidRPr="00081718">
        <w:t>s</w:t>
      </w:r>
      <w:r w:rsidR="008F6896" w:rsidRPr="00081718">
        <w:t xml:space="preserve"> all </w:t>
      </w:r>
      <w:r w:rsidRPr="00081718">
        <w:t>print-</w:t>
      </w:r>
      <w:r w:rsidR="008F6896" w:rsidRPr="00081718">
        <w:t>driver color management or device preprocessing color management. The rendering module of the driver or plug-in:</w:t>
      </w:r>
    </w:p>
    <w:p w:rsidR="008F6896" w:rsidRPr="00081718" w:rsidRDefault="00914BA0" w:rsidP="008F6896">
      <w:pPr>
        <w:pStyle w:val="BulletList"/>
      </w:pPr>
      <w:r w:rsidRPr="00081718">
        <w:t>I</w:t>
      </w:r>
      <w:r w:rsidR="008F6896" w:rsidRPr="00081718">
        <w:t xml:space="preserve">nterprets the color profile configuration </w:t>
      </w:r>
      <w:r w:rsidRPr="00081718">
        <w:t xml:space="preserve">that is </w:t>
      </w:r>
      <w:r w:rsidR="008F6896" w:rsidRPr="00081718">
        <w:t>described in PrintTicket</w:t>
      </w:r>
      <w:r w:rsidRPr="00081718">
        <w:t>.</w:t>
      </w:r>
    </w:p>
    <w:p w:rsidR="008F6896" w:rsidRPr="00081718" w:rsidRDefault="00914BA0" w:rsidP="008F6896">
      <w:pPr>
        <w:pStyle w:val="BulletList"/>
      </w:pPr>
      <w:r w:rsidRPr="00081718">
        <w:t>P</w:t>
      </w:r>
      <w:r w:rsidR="008F6896" w:rsidRPr="00081718">
        <w:t xml:space="preserve">erforms the </w:t>
      </w:r>
      <w:r w:rsidRPr="00081718">
        <w:t xml:space="preserve">required </w:t>
      </w:r>
      <w:r w:rsidR="008F6896" w:rsidRPr="00081718">
        <w:t xml:space="preserve">color transformations </w:t>
      </w:r>
      <w:r w:rsidRPr="00081718">
        <w:t xml:space="preserve">that are </w:t>
      </w:r>
      <w:r w:rsidR="008F6896" w:rsidRPr="00081718">
        <w:t>described by th</w:t>
      </w:r>
      <w:r w:rsidR="0067462D" w:rsidRPr="00081718">
        <w:t>at configuration</w:t>
      </w:r>
      <w:r w:rsidRPr="00081718">
        <w:t>.</w:t>
      </w:r>
    </w:p>
    <w:p w:rsidR="002067A3" w:rsidRPr="00081718" w:rsidRDefault="002067A3" w:rsidP="002067A3">
      <w:pPr>
        <w:pStyle w:val="Le"/>
      </w:pPr>
    </w:p>
    <w:p w:rsidR="00B67ABF" w:rsidRPr="00081718" w:rsidRDefault="00B67ABF" w:rsidP="00B67ABF">
      <w:pPr>
        <w:pStyle w:val="Heading2"/>
      </w:pPr>
      <w:bookmarkStart w:id="6" w:name="_Toc134377002"/>
      <w:r w:rsidRPr="00081718">
        <w:t>PrintTicket and PrintCapabilties Feature</w:t>
      </w:r>
      <w:r w:rsidR="00C706FA" w:rsidRPr="00081718">
        <w:t>s</w:t>
      </w:r>
      <w:bookmarkEnd w:id="6"/>
    </w:p>
    <w:p w:rsidR="00B67ABF" w:rsidRPr="00081718" w:rsidRDefault="001147F1" w:rsidP="00B67ABF">
      <w:pPr>
        <w:pStyle w:val="BodyText"/>
      </w:pPr>
      <w:r w:rsidRPr="00081718">
        <w:t>Windows Vista</w:t>
      </w:r>
      <w:r w:rsidR="00B67ABF" w:rsidRPr="00081718">
        <w:t xml:space="preserve"> also introduces a new </w:t>
      </w:r>
      <w:r w:rsidR="00AC093A" w:rsidRPr="00081718">
        <w:t>eXtensible markup language (</w:t>
      </w:r>
      <w:r w:rsidR="00B67ABF" w:rsidRPr="00081718">
        <w:t>XML</w:t>
      </w:r>
      <w:r w:rsidR="00AC093A" w:rsidRPr="00081718">
        <w:t>)</w:t>
      </w:r>
      <w:r w:rsidR="00B67ABF" w:rsidRPr="00081718">
        <w:t xml:space="preserve">-based printer capabilities and configuration mechanism that is based on the Print Schema and implemented by the PrintTicket and PrintCapabilities technologies. The Print Schema addresses the issues of opaqueness and ambiguity that have troubled earlier printer settings technologies. These issues have complicated communication between print subsystem components and between the print subsystem and applications. The Print Schema ships with </w:t>
      </w:r>
      <w:r w:rsidRPr="00081718">
        <w:t>Windows Vista</w:t>
      </w:r>
      <w:r w:rsidR="00B67ABF" w:rsidRPr="00081718">
        <w:t xml:space="preserve"> and is planned for later release </w:t>
      </w:r>
      <w:r w:rsidR="0037141A" w:rsidRPr="00081718">
        <w:t>i</w:t>
      </w:r>
      <w:r w:rsidR="00B67ABF" w:rsidRPr="00081718">
        <w:t xml:space="preserve">n Window XP and </w:t>
      </w:r>
      <w:r w:rsidR="00960AEB" w:rsidRPr="00081718">
        <w:t xml:space="preserve">Microsoft </w:t>
      </w:r>
      <w:r w:rsidR="00B67ABF" w:rsidRPr="00081718">
        <w:t>Windows Server</w:t>
      </w:r>
      <w:r w:rsidR="00960AEB" w:rsidRPr="00081718">
        <w:t>™</w:t>
      </w:r>
      <w:r w:rsidR="00B67ABF" w:rsidRPr="00081718">
        <w:t xml:space="preserve"> 2003.</w:t>
      </w:r>
    </w:p>
    <w:p w:rsidR="00B67ABF" w:rsidRPr="00081718" w:rsidRDefault="00B67ABF" w:rsidP="00B67ABF">
      <w:pPr>
        <w:pStyle w:val="BodyText"/>
      </w:pPr>
      <w:r w:rsidRPr="00081718">
        <w:t xml:space="preserve">The PrintTicket and PrintCapabilities features enable communication and control of advanced color processing </w:t>
      </w:r>
      <w:r w:rsidR="0037141A" w:rsidRPr="00081718">
        <w:t>i</w:t>
      </w:r>
      <w:r w:rsidRPr="00081718">
        <w:t xml:space="preserve">n </w:t>
      </w:r>
      <w:r w:rsidR="001147F1" w:rsidRPr="00081718">
        <w:t>Windows Vista</w:t>
      </w:r>
      <w:r w:rsidRPr="00081718">
        <w:t xml:space="preserve"> for WCS-enabled print drivers and general print drivers. This means that print drivers can accurately communicate </w:t>
      </w:r>
      <w:r w:rsidRPr="00081718">
        <w:lastRenderedPageBreak/>
        <w:t xml:space="preserve">color information to applications and eliminate cases of multiple color management that </w:t>
      </w:r>
      <w:r w:rsidR="00AC093A" w:rsidRPr="00081718">
        <w:t xml:space="preserve">occurred </w:t>
      </w:r>
      <w:r w:rsidRPr="00081718">
        <w:t>in earlier versions of Windows.</w:t>
      </w:r>
    </w:p>
    <w:p w:rsidR="00B67ABF" w:rsidRPr="00081718" w:rsidRDefault="00AC093A" w:rsidP="00B67ABF">
      <w:pPr>
        <w:pStyle w:val="BodyText"/>
      </w:pPr>
      <w:r w:rsidRPr="00081718">
        <w:t>T</w:t>
      </w:r>
      <w:r w:rsidR="00B67ABF" w:rsidRPr="00081718">
        <w:t xml:space="preserve">he PrintTicket and PrintCapabilities features </w:t>
      </w:r>
      <w:r w:rsidR="000A4A2C" w:rsidRPr="00081718">
        <w:t xml:space="preserve">make it possible for </w:t>
      </w:r>
      <w:r w:rsidRPr="00081718">
        <w:t xml:space="preserve">printing </w:t>
      </w:r>
      <w:r w:rsidR="00B67ABF" w:rsidRPr="00081718">
        <w:t>application</w:t>
      </w:r>
      <w:r w:rsidRPr="00081718">
        <w:t>s</w:t>
      </w:r>
      <w:r w:rsidR="000A4A2C" w:rsidRPr="00081718">
        <w:t xml:space="preserve"> to </w:t>
      </w:r>
      <w:r w:rsidR="00B67ABF" w:rsidRPr="00081718">
        <w:t>full</w:t>
      </w:r>
      <w:r w:rsidR="000A4A2C" w:rsidRPr="00081718">
        <w:t>y</w:t>
      </w:r>
      <w:r w:rsidR="00B67ABF" w:rsidRPr="00081718">
        <w:t xml:space="preserve"> control color processing</w:t>
      </w:r>
      <w:r w:rsidR="000A4A2C" w:rsidRPr="00081718">
        <w:t xml:space="preserve"> in the print path</w:t>
      </w:r>
      <w:r w:rsidR="00B67ABF" w:rsidRPr="00081718">
        <w:t xml:space="preserve">. With these features, applications can access the color functions of </w:t>
      </w:r>
      <w:r w:rsidR="00390670" w:rsidRPr="00081718">
        <w:t>print driver</w:t>
      </w:r>
      <w:r w:rsidR="00B67ABF" w:rsidRPr="00081718">
        <w:t>s and explicitly coordinate the color management settings between the application and the print driver. These features can be incorporated into new, XPSDrv print driver</w:t>
      </w:r>
      <w:r w:rsidR="009C07AF" w:rsidRPr="00081718">
        <w:t>s</w:t>
      </w:r>
      <w:r w:rsidR="00B67ABF" w:rsidRPr="00081718">
        <w:t xml:space="preserve"> </w:t>
      </w:r>
      <w:r w:rsidR="00076C42" w:rsidRPr="00081718">
        <w:t xml:space="preserve">and </w:t>
      </w:r>
      <w:r w:rsidR="00612C94" w:rsidRPr="00081718">
        <w:t>the GDI-based, version-</w:t>
      </w:r>
      <w:r w:rsidR="00B67ABF" w:rsidRPr="00081718">
        <w:t xml:space="preserve">3, print drivers </w:t>
      </w:r>
      <w:r w:rsidR="00612C94" w:rsidRPr="00081718">
        <w:t xml:space="preserve">that were </w:t>
      </w:r>
      <w:r w:rsidR="00B67ABF" w:rsidRPr="00081718">
        <w:t>written for earlier versions of Windows.</w:t>
      </w:r>
    </w:p>
    <w:p w:rsidR="009C638B" w:rsidRPr="00081718" w:rsidRDefault="00E509E6" w:rsidP="00FD2153">
      <w:pPr>
        <w:pStyle w:val="Heading1"/>
      </w:pPr>
      <w:bookmarkStart w:id="7" w:name="_Toc134377003"/>
      <w:r w:rsidRPr="00081718">
        <w:t>Printing with Color Management</w:t>
      </w:r>
      <w:bookmarkEnd w:id="7"/>
    </w:p>
    <w:p w:rsidR="006B0BAE" w:rsidRPr="00081718" w:rsidRDefault="001147F1" w:rsidP="002D4C2B">
      <w:pPr>
        <w:pStyle w:val="BodyText"/>
      </w:pPr>
      <w:r w:rsidRPr="00081718">
        <w:t>Windows Vista</w:t>
      </w:r>
      <w:r w:rsidR="00FD2153" w:rsidRPr="00081718">
        <w:t xml:space="preserve"> </w:t>
      </w:r>
      <w:r w:rsidR="00E509E6" w:rsidRPr="00081718">
        <w:t xml:space="preserve">offers applications the ability to </w:t>
      </w:r>
      <w:r w:rsidR="00F974EB" w:rsidRPr="00081718">
        <w:t xml:space="preserve">explicitly define color processing control and </w:t>
      </w:r>
      <w:r w:rsidR="00E509E6" w:rsidRPr="00081718">
        <w:t xml:space="preserve">includes </w:t>
      </w:r>
      <w:r w:rsidR="00F974EB" w:rsidRPr="00081718">
        <w:t xml:space="preserve">functions </w:t>
      </w:r>
      <w:r w:rsidR="00E509E6" w:rsidRPr="00081718">
        <w:t xml:space="preserve">that </w:t>
      </w:r>
      <w:r w:rsidR="00F974EB" w:rsidRPr="00081718">
        <w:t>eliminate color mi</w:t>
      </w:r>
      <w:r w:rsidR="00B3042D" w:rsidRPr="00081718">
        <w:t xml:space="preserve">smanagement </w:t>
      </w:r>
      <w:r w:rsidR="00F24FEA" w:rsidRPr="00081718">
        <w:t xml:space="preserve">ambiguity </w:t>
      </w:r>
      <w:r w:rsidR="00B3042D" w:rsidRPr="00081718">
        <w:t>in the print path.</w:t>
      </w:r>
      <w:r w:rsidR="00F974EB" w:rsidRPr="00081718">
        <w:t xml:space="preserve"> </w:t>
      </w:r>
      <w:r w:rsidRPr="00081718">
        <w:t>Windows Vista</w:t>
      </w:r>
      <w:r w:rsidR="00E509E6" w:rsidRPr="00081718">
        <w:t xml:space="preserve"> </w:t>
      </w:r>
      <w:r w:rsidR="00E60DEF" w:rsidRPr="00081718">
        <w:t xml:space="preserve">components </w:t>
      </w:r>
      <w:r w:rsidR="00E509E6" w:rsidRPr="00081718">
        <w:t xml:space="preserve">and </w:t>
      </w:r>
      <w:r w:rsidR="00B3042D" w:rsidRPr="00081718">
        <w:t xml:space="preserve">third-party software and hardware </w:t>
      </w:r>
      <w:r w:rsidR="00E509E6" w:rsidRPr="00081718">
        <w:t xml:space="preserve">make up the color components in the </w:t>
      </w:r>
      <w:r w:rsidRPr="00081718">
        <w:t>Windows Vista</w:t>
      </w:r>
      <w:r w:rsidR="00E509E6" w:rsidRPr="00081718">
        <w:t xml:space="preserve"> print subsystem.</w:t>
      </w:r>
    </w:p>
    <w:p w:rsidR="006B0BAE" w:rsidRPr="00081718" w:rsidRDefault="006B0BAE" w:rsidP="006B0BAE">
      <w:pPr>
        <w:pStyle w:val="Heading2"/>
      </w:pPr>
      <w:bookmarkStart w:id="8" w:name="_Toc134377004"/>
      <w:r w:rsidRPr="00081718">
        <w:t xml:space="preserve">Color Components </w:t>
      </w:r>
      <w:r w:rsidR="004420DF" w:rsidRPr="00081718">
        <w:t>during</w:t>
      </w:r>
      <w:r w:rsidR="00AE0AA3" w:rsidRPr="00081718">
        <w:t xml:space="preserve"> Configuration</w:t>
      </w:r>
      <w:bookmarkEnd w:id="8"/>
    </w:p>
    <w:p w:rsidR="00B3042D" w:rsidRPr="00081718" w:rsidRDefault="00540903" w:rsidP="002067A3">
      <w:pPr>
        <w:pStyle w:val="BodyTextLink"/>
      </w:pPr>
      <w:r w:rsidRPr="00081718">
        <w:t xml:space="preserve">During the configuration phase of printing, the application queries the printer properties to determine how to configure the printer and the application data for the desired output. </w:t>
      </w:r>
      <w:r w:rsidR="00B3042D" w:rsidRPr="00081718">
        <w:t>An application can query the print driver to determine what color functions it supports</w:t>
      </w:r>
      <w:r w:rsidR="00612C94" w:rsidRPr="00081718">
        <w:t>,</w:t>
      </w:r>
      <w:r w:rsidRPr="00081718">
        <w:t xml:space="preserve"> and i</w:t>
      </w:r>
      <w:r w:rsidR="00B3042D" w:rsidRPr="00081718">
        <w:t xml:space="preserve">t can also query WCS to determine what </w:t>
      </w:r>
      <w:r w:rsidR="0067462D" w:rsidRPr="00081718">
        <w:t xml:space="preserve">relevant </w:t>
      </w:r>
      <w:r w:rsidR="00B3042D" w:rsidRPr="00081718">
        <w:t xml:space="preserve">color profiles are </w:t>
      </w:r>
      <w:r w:rsidR="0067462D" w:rsidRPr="00081718">
        <w:t xml:space="preserve">available </w:t>
      </w:r>
      <w:r w:rsidR="00B3042D" w:rsidRPr="00081718">
        <w:t xml:space="preserve">on the computer. Based on the information </w:t>
      </w:r>
      <w:r w:rsidR="00612C94" w:rsidRPr="00081718">
        <w:t xml:space="preserve">that </w:t>
      </w:r>
      <w:r w:rsidR="00B3042D" w:rsidRPr="00081718">
        <w:t>the print driver and WCS</w:t>
      </w:r>
      <w:r w:rsidR="00612C94" w:rsidRPr="00081718">
        <w:t xml:space="preserve"> return</w:t>
      </w:r>
      <w:r w:rsidR="00B3042D" w:rsidRPr="00081718">
        <w:t>, the user and the application can determine how to apply color management</w:t>
      </w:r>
      <w:r w:rsidRPr="00081718">
        <w:t xml:space="preserve"> for the desired results</w:t>
      </w:r>
      <w:r w:rsidR="00B3042D" w:rsidRPr="00081718">
        <w:t>.</w:t>
      </w:r>
    </w:p>
    <w:p w:rsidR="00675F38" w:rsidRPr="00081718" w:rsidRDefault="002054B9" w:rsidP="00675F38">
      <w:pPr>
        <w:pStyle w:val="BodyText"/>
        <w:keepNext/>
      </w:pPr>
      <w:r>
        <w:rPr>
          <w:noProof/>
        </w:rPr>
        <w:drawing>
          <wp:inline distT="0" distB="0" distL="0" distR="0">
            <wp:extent cx="4695825" cy="33051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95825" cy="3305175"/>
                    </a:xfrm>
                    <a:prstGeom prst="rect">
                      <a:avLst/>
                    </a:prstGeom>
                    <a:noFill/>
                    <a:ln w="9525">
                      <a:noFill/>
                      <a:miter lim="800000"/>
                      <a:headEnd/>
                      <a:tailEnd/>
                    </a:ln>
                  </pic:spPr>
                </pic:pic>
              </a:graphicData>
            </a:graphic>
          </wp:inline>
        </w:drawing>
      </w:r>
    </w:p>
    <w:p w:rsidR="00FD2153" w:rsidRPr="00081718" w:rsidRDefault="00675F38" w:rsidP="00AE0AA3">
      <w:pPr>
        <w:pStyle w:val="FigCap"/>
      </w:pPr>
      <w:bookmarkStart w:id="9" w:name="_Ref122230972"/>
      <w:r w:rsidRPr="00081718">
        <w:t xml:space="preserve">Figure </w:t>
      </w:r>
      <w:r w:rsidR="00612C94" w:rsidRPr="00081718">
        <w:rPr>
          <w:noProof/>
        </w:rPr>
        <w:t>1.</w:t>
      </w:r>
      <w:r w:rsidRPr="00081718">
        <w:t xml:space="preserve"> </w:t>
      </w:r>
      <w:r w:rsidR="009A2356" w:rsidRPr="00081718">
        <w:t xml:space="preserve">WCS </w:t>
      </w:r>
      <w:r w:rsidRPr="00081718">
        <w:t xml:space="preserve">Color Components </w:t>
      </w:r>
      <w:bookmarkEnd w:id="9"/>
      <w:r w:rsidR="004420DF" w:rsidRPr="00081718">
        <w:t>during</w:t>
      </w:r>
      <w:r w:rsidR="009A2356" w:rsidRPr="00081718">
        <w:t xml:space="preserve"> Configuration</w:t>
      </w:r>
    </w:p>
    <w:p w:rsidR="00540903" w:rsidRPr="00081718" w:rsidRDefault="00FB5DC9" w:rsidP="00FB5DC9">
      <w:pPr>
        <w:pStyle w:val="BodyText"/>
      </w:pPr>
      <w:r w:rsidRPr="00081718">
        <w:t xml:space="preserve">Figure 1 illustrates </w:t>
      </w:r>
      <w:r w:rsidR="00540903" w:rsidRPr="00081718">
        <w:t xml:space="preserve">the different paths that an </w:t>
      </w:r>
      <w:r w:rsidRPr="00081718">
        <w:t xml:space="preserve">application </w:t>
      </w:r>
      <w:r w:rsidR="00540903" w:rsidRPr="00081718">
        <w:t xml:space="preserve">can use to access </w:t>
      </w:r>
      <w:r w:rsidRPr="00081718">
        <w:t xml:space="preserve">the print driver components </w:t>
      </w:r>
      <w:r w:rsidR="00540903" w:rsidRPr="00081718">
        <w:t xml:space="preserve">and </w:t>
      </w:r>
      <w:r w:rsidR="00612C94" w:rsidRPr="00081718">
        <w:t xml:space="preserve">WCS </w:t>
      </w:r>
      <w:r w:rsidRPr="00081718">
        <w:t xml:space="preserve">during configuration. </w:t>
      </w:r>
      <w:r w:rsidR="00612C94" w:rsidRPr="00081718">
        <w:t xml:space="preserve">In </w:t>
      </w:r>
      <w:r w:rsidR="001147F1" w:rsidRPr="00081718">
        <w:t>Windows Vista</w:t>
      </w:r>
      <w:r w:rsidR="00612C94" w:rsidRPr="00081718">
        <w:t>, both Microsoft Win32® and Windows Presentation Foundation (WPF) application</w:t>
      </w:r>
      <w:r w:rsidR="00076C42" w:rsidRPr="00081718">
        <w:t>s</w:t>
      </w:r>
      <w:r w:rsidR="00612C94" w:rsidRPr="00081718">
        <w:t xml:space="preserve"> can use </w:t>
      </w:r>
      <w:r w:rsidRPr="00081718">
        <w:t xml:space="preserve">WCS. </w:t>
      </w:r>
    </w:p>
    <w:p w:rsidR="00FB5DC9" w:rsidRPr="00081718" w:rsidRDefault="00FB5DC9" w:rsidP="00FB5DC9">
      <w:pPr>
        <w:pStyle w:val="BodyText"/>
      </w:pPr>
      <w:r w:rsidRPr="00081718">
        <w:t xml:space="preserve">Before printing, the application can query the print driver by calling the DeviceCapabilities or the GetPrintCapabilities function to query the color support </w:t>
      </w:r>
      <w:r w:rsidRPr="00081718">
        <w:lastRenderedPageBreak/>
        <w:t xml:space="preserve">from the print driver. The print driver, in turn, can query WCS to determine the </w:t>
      </w:r>
      <w:r w:rsidR="0067462D" w:rsidRPr="00081718">
        <w:t xml:space="preserve">profiles </w:t>
      </w:r>
      <w:r w:rsidR="00612C94" w:rsidRPr="00081718">
        <w:t xml:space="preserve">that are </w:t>
      </w:r>
      <w:r w:rsidR="0067462D" w:rsidRPr="00081718">
        <w:t xml:space="preserve">currently associated with the print device </w:t>
      </w:r>
      <w:r w:rsidR="00612C94" w:rsidRPr="00081718">
        <w:t xml:space="preserve">so that they can </w:t>
      </w:r>
      <w:r w:rsidRPr="00081718">
        <w:t>return the correct printer capabilities to an application. The application can then decide</w:t>
      </w:r>
      <w:r w:rsidR="0067462D" w:rsidRPr="00081718">
        <w:t>, possibly based on user input,</w:t>
      </w:r>
      <w:r w:rsidRPr="00081718">
        <w:t xml:space="preserve"> whether to perform the color management or </w:t>
      </w:r>
      <w:r w:rsidR="00076C42" w:rsidRPr="00081718">
        <w:t xml:space="preserve">to </w:t>
      </w:r>
      <w:r w:rsidRPr="00081718">
        <w:t>direct the print driver to perform the color management.</w:t>
      </w:r>
      <w:r w:rsidR="00B51CA9" w:rsidRPr="00081718">
        <w:t xml:space="preserve"> In either case, the application should communicate to the print driver the steps that </w:t>
      </w:r>
      <w:r w:rsidR="00612C94" w:rsidRPr="00081718">
        <w:t xml:space="preserve">the driver is </w:t>
      </w:r>
      <w:r w:rsidR="00B51CA9" w:rsidRPr="00081718">
        <w:t>expected to perform.</w:t>
      </w:r>
    </w:p>
    <w:p w:rsidR="009A2356" w:rsidRPr="00081718" w:rsidRDefault="009A2356" w:rsidP="009A2356">
      <w:pPr>
        <w:pStyle w:val="Heading2"/>
      </w:pPr>
      <w:bookmarkStart w:id="10" w:name="_Toc134377005"/>
      <w:r w:rsidRPr="00081718">
        <w:t xml:space="preserve">Color Components </w:t>
      </w:r>
      <w:r w:rsidR="004420DF" w:rsidRPr="00081718">
        <w:t>during</w:t>
      </w:r>
      <w:r w:rsidRPr="00081718">
        <w:t xml:space="preserve"> Printing</w:t>
      </w:r>
      <w:bookmarkEnd w:id="10"/>
    </w:p>
    <w:p w:rsidR="00060BEE" w:rsidRPr="00081718" w:rsidRDefault="00540903" w:rsidP="002067A3">
      <w:pPr>
        <w:pStyle w:val="BodyTextLink"/>
      </w:pPr>
      <w:r w:rsidRPr="00081718">
        <w:t xml:space="preserve">After </w:t>
      </w:r>
      <w:r w:rsidR="00060BEE" w:rsidRPr="00081718">
        <w:t>the application has determined how it will perform color management, it can direct the print driver by including configuration information in PrintTicket objects</w:t>
      </w:r>
      <w:r w:rsidRPr="00081718">
        <w:t xml:space="preserve">. The PrintTicket objects </w:t>
      </w:r>
      <w:r w:rsidR="00060BEE" w:rsidRPr="00081718">
        <w:t>are included with the document or added to the document when it is spooled</w:t>
      </w:r>
      <w:r w:rsidRPr="00081718">
        <w:t xml:space="preserve"> for printing</w:t>
      </w:r>
      <w:r w:rsidR="00060BEE" w:rsidRPr="00081718">
        <w:t>.</w:t>
      </w:r>
    </w:p>
    <w:p w:rsidR="00FC5C54" w:rsidRPr="00081718" w:rsidRDefault="002054B9" w:rsidP="00FD2153">
      <w:pPr>
        <w:pStyle w:val="BodyText"/>
      </w:pPr>
      <w:r>
        <w:rPr>
          <w:noProof/>
        </w:rPr>
        <w:drawing>
          <wp:inline distT="0" distB="0" distL="0" distR="0">
            <wp:extent cx="4724400" cy="38862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724400" cy="3886200"/>
                    </a:xfrm>
                    <a:prstGeom prst="rect">
                      <a:avLst/>
                    </a:prstGeom>
                    <a:noFill/>
                    <a:ln w="9525">
                      <a:noFill/>
                      <a:miter lim="800000"/>
                      <a:headEnd/>
                      <a:tailEnd/>
                    </a:ln>
                  </pic:spPr>
                </pic:pic>
              </a:graphicData>
            </a:graphic>
          </wp:inline>
        </w:drawing>
      </w:r>
    </w:p>
    <w:p w:rsidR="00545A4D" w:rsidRPr="00081718" w:rsidRDefault="00545A4D" w:rsidP="00545A4D">
      <w:pPr>
        <w:pStyle w:val="FigCap"/>
      </w:pPr>
      <w:r w:rsidRPr="00081718">
        <w:t>Figure 2</w:t>
      </w:r>
      <w:r w:rsidR="00612C94" w:rsidRPr="00081718">
        <w:t>.</w:t>
      </w:r>
      <w:r w:rsidRPr="00081718">
        <w:t xml:space="preserve"> WCS Color Components </w:t>
      </w:r>
      <w:r w:rsidR="004420DF" w:rsidRPr="00081718">
        <w:t>during</w:t>
      </w:r>
      <w:r w:rsidRPr="00081718">
        <w:t xml:space="preserve"> Printing</w:t>
      </w:r>
    </w:p>
    <w:p w:rsidR="00FB5DC9" w:rsidRPr="00081718" w:rsidRDefault="00FB5DC9" w:rsidP="00FB5DC9">
      <w:pPr>
        <w:pStyle w:val="BodyText"/>
      </w:pPr>
      <w:r w:rsidRPr="00081718">
        <w:t xml:space="preserve">Figure 2 shows how WCS is accessed after the application spools the document and the print driver processes </w:t>
      </w:r>
      <w:r w:rsidR="00076C42" w:rsidRPr="00081718">
        <w:t>the document</w:t>
      </w:r>
      <w:r w:rsidRPr="00081718">
        <w:t xml:space="preserve"> for printing. The application queues the print job to the print spooler. During the spooling process, the application can add PrintTicket objects to the </w:t>
      </w:r>
      <w:r w:rsidR="00303500" w:rsidRPr="00081718">
        <w:t xml:space="preserve">spooled </w:t>
      </w:r>
      <w:r w:rsidRPr="00081718">
        <w:t>document. These PrintTicket</w:t>
      </w:r>
      <w:r w:rsidR="00303500" w:rsidRPr="00081718">
        <w:t xml:space="preserve"> object</w:t>
      </w:r>
      <w:r w:rsidRPr="00081718">
        <w:t xml:space="preserve">s can specify how the driver should handle color management and </w:t>
      </w:r>
      <w:r w:rsidR="00303500" w:rsidRPr="00081718">
        <w:t xml:space="preserve">include </w:t>
      </w:r>
      <w:r w:rsidRPr="00081718">
        <w:t>other print</w:t>
      </w:r>
      <w:r w:rsidR="00303500" w:rsidRPr="00081718">
        <w:t>er</w:t>
      </w:r>
      <w:r w:rsidRPr="00081718">
        <w:t xml:space="preserve"> configuration information. </w:t>
      </w:r>
    </w:p>
    <w:p w:rsidR="00FB5DC9" w:rsidRPr="00081718" w:rsidRDefault="00FB5DC9" w:rsidP="00FB5DC9">
      <w:pPr>
        <w:pStyle w:val="BodyText"/>
      </w:pPr>
      <w:r w:rsidRPr="00081718">
        <w:t xml:space="preserve">The print spooler sends the spooled document to the print driver filters where </w:t>
      </w:r>
      <w:r w:rsidR="00076C42" w:rsidRPr="00081718">
        <w:t xml:space="preserve">the document </w:t>
      </w:r>
      <w:r w:rsidRPr="00081718">
        <w:t xml:space="preserve">is rendered for printing. The rendering module components of the print driver read the PrintTicket objects from the spooled document and query WCS for the appropriate profile information to use when applying the color management </w:t>
      </w:r>
      <w:r w:rsidR="00612C94" w:rsidRPr="00081718">
        <w:t xml:space="preserve">that </w:t>
      </w:r>
      <w:r w:rsidRPr="00081718">
        <w:t>PrintTicket</w:t>
      </w:r>
      <w:r w:rsidR="00076C42" w:rsidRPr="00081718">
        <w:t xml:space="preserve"> described</w:t>
      </w:r>
      <w:r w:rsidRPr="00081718">
        <w:t>.</w:t>
      </w:r>
    </w:p>
    <w:p w:rsidR="00FD2153" w:rsidRPr="00081718" w:rsidRDefault="00FD2153" w:rsidP="00FD2153">
      <w:pPr>
        <w:pStyle w:val="Heading1"/>
      </w:pPr>
      <w:bookmarkStart w:id="11" w:name="_Toc134377006"/>
      <w:r w:rsidRPr="00081718">
        <w:lastRenderedPageBreak/>
        <w:t>Developing a WCS-enabled Print Driver</w:t>
      </w:r>
      <w:bookmarkEnd w:id="11"/>
    </w:p>
    <w:p w:rsidR="00303F05" w:rsidRPr="00081718" w:rsidRDefault="00303F05" w:rsidP="001D7FCB">
      <w:pPr>
        <w:pStyle w:val="BodyText"/>
      </w:pPr>
      <w:r w:rsidRPr="00081718">
        <w:t xml:space="preserve">The Windows ICM 2.0 functions are supported </w:t>
      </w:r>
      <w:r w:rsidR="00612C94" w:rsidRPr="00081718">
        <w:t>i</w:t>
      </w:r>
      <w:r w:rsidRPr="00081718">
        <w:t xml:space="preserve">n </w:t>
      </w:r>
      <w:r w:rsidR="001147F1" w:rsidRPr="00081718">
        <w:t>Windows Vista</w:t>
      </w:r>
      <w:r w:rsidRPr="00081718">
        <w:t xml:space="preserve"> and earlier versions of Windows. </w:t>
      </w:r>
      <w:r w:rsidR="001147F1" w:rsidRPr="00081718">
        <w:t>Windows Vista</w:t>
      </w:r>
      <w:r w:rsidRPr="00081718">
        <w:t xml:space="preserve"> also offers new color management functionality that the ICM functions</w:t>
      </w:r>
      <w:r w:rsidR="00076C42" w:rsidRPr="00081718">
        <w:t xml:space="preserve"> do not handle</w:t>
      </w:r>
      <w:r w:rsidRPr="00081718">
        <w:t xml:space="preserve">. In addition, some of the ICM functions behave differently </w:t>
      </w:r>
      <w:r w:rsidR="00612C94" w:rsidRPr="00081718">
        <w:t>i</w:t>
      </w:r>
      <w:r w:rsidRPr="00081718">
        <w:t xml:space="preserve">n </w:t>
      </w:r>
      <w:r w:rsidR="001147F1" w:rsidRPr="00081718">
        <w:t>Windows Vista</w:t>
      </w:r>
      <w:r w:rsidRPr="00081718">
        <w:t xml:space="preserve"> than </w:t>
      </w:r>
      <w:r w:rsidR="00076C42" w:rsidRPr="00081718">
        <w:t xml:space="preserve">they do </w:t>
      </w:r>
      <w:r w:rsidR="00612C94" w:rsidRPr="00081718">
        <w:t>i</w:t>
      </w:r>
      <w:r w:rsidRPr="00081718">
        <w:t xml:space="preserve">n </w:t>
      </w:r>
      <w:r w:rsidR="00612C94" w:rsidRPr="00081718">
        <w:t xml:space="preserve">earlier </w:t>
      </w:r>
      <w:r w:rsidRPr="00081718">
        <w:t xml:space="preserve">versions of Windows. </w:t>
      </w:r>
      <w:r w:rsidR="00612C94" w:rsidRPr="00081718">
        <w:t xml:space="preserve">To design and implement a print driver that is compatible in </w:t>
      </w:r>
      <w:r w:rsidR="001147F1" w:rsidRPr="00081718">
        <w:t>Windows Vista</w:t>
      </w:r>
      <w:r w:rsidR="00612C94" w:rsidRPr="00081718">
        <w:t xml:space="preserve"> and earlier versions of Windows, t</w:t>
      </w:r>
      <w:r w:rsidRPr="00081718">
        <w:t xml:space="preserve">he print driver developer must understand these differences. </w:t>
      </w:r>
    </w:p>
    <w:p w:rsidR="00303F05" w:rsidRPr="00081718" w:rsidRDefault="006B09A8" w:rsidP="001D7FCB">
      <w:pPr>
        <w:pStyle w:val="BodyText"/>
      </w:pPr>
      <w:r w:rsidRPr="00081718">
        <w:t xml:space="preserve">This section describes </w:t>
      </w:r>
      <w:r w:rsidR="00303F05" w:rsidRPr="00081718">
        <w:t xml:space="preserve">some of the most common issues that </w:t>
      </w:r>
      <w:r w:rsidR="00D46A99" w:rsidRPr="00081718">
        <w:t>might</w:t>
      </w:r>
      <w:r w:rsidR="00303F05" w:rsidRPr="00081718">
        <w:t xml:space="preserve"> arise when adding WCS and color management </w:t>
      </w:r>
      <w:r w:rsidRPr="00081718">
        <w:t xml:space="preserve">support to </w:t>
      </w:r>
      <w:r w:rsidR="004420DF" w:rsidRPr="00081718">
        <w:t>a</w:t>
      </w:r>
      <w:r w:rsidRPr="00081718">
        <w:t xml:space="preserve"> GDI-based, </w:t>
      </w:r>
      <w:r w:rsidR="00612C94" w:rsidRPr="00081718">
        <w:t>v</w:t>
      </w:r>
      <w:r w:rsidRPr="00081718">
        <w:t>ersion</w:t>
      </w:r>
      <w:r w:rsidR="00612C94" w:rsidRPr="00081718">
        <w:noBreakHyphen/>
      </w:r>
      <w:r w:rsidRPr="00081718">
        <w:t xml:space="preserve">3 print driver </w:t>
      </w:r>
      <w:r w:rsidR="00303F05" w:rsidRPr="00081718">
        <w:t xml:space="preserve">or </w:t>
      </w:r>
      <w:r w:rsidRPr="00081718">
        <w:t>an XPSDrv print driver</w:t>
      </w:r>
      <w:r w:rsidR="00D46A99" w:rsidRPr="00081718">
        <w:t>.</w:t>
      </w:r>
      <w:r w:rsidRPr="00081718">
        <w:t xml:space="preserve"> </w:t>
      </w:r>
      <w:r w:rsidR="00D46A99" w:rsidRPr="00081718">
        <w:t>However, because t</w:t>
      </w:r>
      <w:r w:rsidR="00303F05" w:rsidRPr="00081718">
        <w:t xml:space="preserve">he Windows SDK and WDK describe the color management functions </w:t>
      </w:r>
      <w:r w:rsidR="00D46A99" w:rsidRPr="00081718">
        <w:t xml:space="preserve">in detail </w:t>
      </w:r>
      <w:r w:rsidR="00303F05" w:rsidRPr="00081718">
        <w:t>and indicate any differences in behavior from one version of Windows to another</w:t>
      </w:r>
      <w:r w:rsidR="00D46A99" w:rsidRPr="00081718">
        <w:t>, they should be considered the final reference on the subject</w:t>
      </w:r>
      <w:r w:rsidR="00303F05" w:rsidRPr="00081718">
        <w:t>.</w:t>
      </w:r>
    </w:p>
    <w:p w:rsidR="001D7FCB" w:rsidRPr="00081718" w:rsidRDefault="001D7FCB" w:rsidP="001D7FCB">
      <w:pPr>
        <w:pStyle w:val="BodyText"/>
      </w:pPr>
      <w:r w:rsidRPr="00081718">
        <w:t>W</w:t>
      </w:r>
      <w:r w:rsidR="006B09A8" w:rsidRPr="00081718">
        <w:t xml:space="preserve">hen designing </w:t>
      </w:r>
      <w:r w:rsidR="00612C94" w:rsidRPr="00081718">
        <w:t xml:space="preserve">the </w:t>
      </w:r>
      <w:r w:rsidR="006B09A8" w:rsidRPr="00081718">
        <w:t>print driver to use WCS</w:t>
      </w:r>
      <w:r w:rsidRPr="00081718">
        <w:t xml:space="preserve">, remember that </w:t>
      </w:r>
      <w:r w:rsidR="006B09A8" w:rsidRPr="00081718">
        <w:t xml:space="preserve">WCS functions are available </w:t>
      </w:r>
      <w:r w:rsidR="00612C94" w:rsidRPr="00081718">
        <w:t xml:space="preserve">only </w:t>
      </w:r>
      <w:r w:rsidR="00821904" w:rsidRPr="00081718">
        <w:t xml:space="preserve">when </w:t>
      </w:r>
      <w:r w:rsidR="00B51CA9" w:rsidRPr="00081718">
        <w:t xml:space="preserve">the print driver </w:t>
      </w:r>
      <w:r w:rsidR="00582595" w:rsidRPr="00081718">
        <w:t xml:space="preserve">runs </w:t>
      </w:r>
      <w:r w:rsidR="0037141A" w:rsidRPr="00081718">
        <w:t>i</w:t>
      </w:r>
      <w:r w:rsidR="006B09A8" w:rsidRPr="00081718">
        <w:t xml:space="preserve">n </w:t>
      </w:r>
      <w:r w:rsidR="001147F1" w:rsidRPr="00081718">
        <w:t>Windows Vista</w:t>
      </w:r>
      <w:r w:rsidR="006B09A8" w:rsidRPr="00081718">
        <w:t xml:space="preserve">. Drivers that can also be installed </w:t>
      </w:r>
      <w:r w:rsidR="00821904" w:rsidRPr="00081718">
        <w:t xml:space="preserve">to run </w:t>
      </w:r>
      <w:r w:rsidR="0037141A" w:rsidRPr="00081718">
        <w:t>i</w:t>
      </w:r>
      <w:r w:rsidR="006B09A8" w:rsidRPr="00081718">
        <w:t xml:space="preserve">n </w:t>
      </w:r>
      <w:r w:rsidR="00821904" w:rsidRPr="00081718">
        <w:t xml:space="preserve">earlier </w:t>
      </w:r>
      <w:r w:rsidR="006B09A8" w:rsidRPr="00081718">
        <w:t xml:space="preserve">versions of Windows must include alternate ways to handle </w:t>
      </w:r>
      <w:r w:rsidRPr="00081718">
        <w:t xml:space="preserve">the </w:t>
      </w:r>
      <w:r w:rsidR="00821904" w:rsidRPr="00081718">
        <w:t xml:space="preserve">functionality </w:t>
      </w:r>
      <w:r w:rsidR="00960AEB" w:rsidRPr="00081718">
        <w:t xml:space="preserve">that </w:t>
      </w:r>
      <w:r w:rsidRPr="00081718">
        <w:t xml:space="preserve">WCS functions </w:t>
      </w:r>
      <w:r w:rsidR="008F1C82" w:rsidRPr="00081718">
        <w:t xml:space="preserve">provide, </w:t>
      </w:r>
      <w:r w:rsidRPr="00081718">
        <w:t xml:space="preserve">such as by using the </w:t>
      </w:r>
      <w:r w:rsidR="00B51CA9" w:rsidRPr="00081718">
        <w:t xml:space="preserve">existing </w:t>
      </w:r>
      <w:r w:rsidRPr="00081718">
        <w:t>ICM functions.</w:t>
      </w:r>
    </w:p>
    <w:p w:rsidR="00FD2153" w:rsidRPr="00081718" w:rsidRDefault="00FD2153" w:rsidP="00FD2153">
      <w:pPr>
        <w:pStyle w:val="Heading2"/>
      </w:pPr>
      <w:bookmarkStart w:id="12" w:name="_Toc134377007"/>
      <w:r w:rsidRPr="00081718">
        <w:t>Driver Package</w:t>
      </w:r>
      <w:bookmarkEnd w:id="12"/>
    </w:p>
    <w:p w:rsidR="00C7324A" w:rsidRPr="00081718" w:rsidRDefault="00CA41DA" w:rsidP="00CA41DA">
      <w:pPr>
        <w:pStyle w:val="BodyText"/>
      </w:pPr>
      <w:r w:rsidRPr="00081718">
        <w:t xml:space="preserve">WCS profiles are </w:t>
      </w:r>
      <w:r w:rsidR="00C7324A" w:rsidRPr="00081718">
        <w:t xml:space="preserve">listed </w:t>
      </w:r>
      <w:r w:rsidR="006F0A6F" w:rsidRPr="00081718">
        <w:t xml:space="preserve">in INF files for </w:t>
      </w:r>
      <w:r w:rsidR="001147F1" w:rsidRPr="00081718">
        <w:t>Windows Vista</w:t>
      </w:r>
      <w:r w:rsidRPr="00081718">
        <w:t xml:space="preserve"> in the same way as </w:t>
      </w:r>
      <w:r w:rsidR="00B7329D" w:rsidRPr="00081718">
        <w:t>International Color Consortium (</w:t>
      </w:r>
      <w:r w:rsidRPr="00081718">
        <w:t>ICC</w:t>
      </w:r>
      <w:r w:rsidR="00B7329D" w:rsidRPr="00081718">
        <w:t>)</w:t>
      </w:r>
      <w:r w:rsidRPr="00081718">
        <w:t xml:space="preserve"> profiles are </w:t>
      </w:r>
      <w:r w:rsidR="00C7324A" w:rsidRPr="00081718">
        <w:t>listed.</w:t>
      </w:r>
      <w:r w:rsidR="006F0A6F" w:rsidRPr="00081718">
        <w:t xml:space="preserve"> </w:t>
      </w:r>
      <w:r w:rsidR="00C7324A" w:rsidRPr="00081718">
        <w:t xml:space="preserve">Both types of </w:t>
      </w:r>
      <w:r w:rsidRPr="00081718">
        <w:t xml:space="preserve"> </w:t>
      </w:r>
      <w:r w:rsidR="00C7324A" w:rsidRPr="00081718">
        <w:t xml:space="preserve">profiles are listed in </w:t>
      </w:r>
      <w:r w:rsidR="008F1C82" w:rsidRPr="00081718">
        <w:t xml:space="preserve">the </w:t>
      </w:r>
      <w:r w:rsidRPr="00081718">
        <w:t xml:space="preserve">same way as </w:t>
      </w:r>
      <w:r w:rsidR="00C7324A" w:rsidRPr="00081718">
        <w:t xml:space="preserve">the ICC profiles </w:t>
      </w:r>
      <w:r w:rsidRPr="00081718">
        <w:t xml:space="preserve">were </w:t>
      </w:r>
      <w:r w:rsidR="00C7324A" w:rsidRPr="00081718">
        <w:t xml:space="preserve">listed </w:t>
      </w:r>
      <w:r w:rsidRPr="00081718">
        <w:t xml:space="preserve">in </w:t>
      </w:r>
      <w:r w:rsidR="00C7324A" w:rsidRPr="00081718">
        <w:t xml:space="preserve">INF files for </w:t>
      </w:r>
      <w:r w:rsidRPr="00081718">
        <w:t>Windows XP and Windows Server 2003</w:t>
      </w:r>
      <w:r w:rsidR="00BD2107" w:rsidRPr="00081718">
        <w:t>.</w:t>
      </w:r>
      <w:r w:rsidR="00C7324A" w:rsidRPr="00081718">
        <w:t xml:space="preserve"> </w:t>
      </w:r>
      <w:r w:rsidR="00BD2107" w:rsidRPr="00081718">
        <w:t>The WDK describes how color profiles are listed in the INF file</w:t>
      </w:r>
      <w:r w:rsidRPr="00081718">
        <w:t xml:space="preserve">. </w:t>
      </w:r>
    </w:p>
    <w:p w:rsidR="00CA41DA" w:rsidRPr="00081718" w:rsidRDefault="00CA41DA" w:rsidP="00C7324A">
      <w:pPr>
        <w:pStyle w:val="BodyText"/>
      </w:pPr>
      <w:r w:rsidRPr="00081718">
        <w:t xml:space="preserve">Because WCS profiles are supported </w:t>
      </w:r>
      <w:r w:rsidR="00C7324A" w:rsidRPr="00081718">
        <w:t xml:space="preserve">only by </w:t>
      </w:r>
      <w:r w:rsidR="001147F1" w:rsidRPr="00081718">
        <w:t>Windows Vista</w:t>
      </w:r>
      <w:r w:rsidRPr="00081718">
        <w:t xml:space="preserve"> and not</w:t>
      </w:r>
      <w:r w:rsidR="00C7324A" w:rsidRPr="00081718">
        <w:t xml:space="preserve"> by</w:t>
      </w:r>
      <w:r w:rsidRPr="00081718">
        <w:t xml:space="preserve"> earlier versions of Window, the INF file must list WCS profiles in a section of the INF file that will be run only </w:t>
      </w:r>
      <w:r w:rsidR="0037141A" w:rsidRPr="00081718">
        <w:t>i</w:t>
      </w:r>
      <w:r w:rsidRPr="00081718">
        <w:t xml:space="preserve">n </w:t>
      </w:r>
      <w:r w:rsidR="001147F1" w:rsidRPr="00081718">
        <w:t>Windows Vista</w:t>
      </w:r>
      <w:r w:rsidRPr="00081718">
        <w:t>.</w:t>
      </w:r>
    </w:p>
    <w:p w:rsidR="00C7324A" w:rsidRPr="00081718" w:rsidRDefault="00C7324A" w:rsidP="00C7324A">
      <w:pPr>
        <w:pStyle w:val="BodyText"/>
      </w:pPr>
      <w:r w:rsidRPr="00081718">
        <w:t xml:space="preserve">WCS plug-ins are listed in the INF file </w:t>
      </w:r>
      <w:r w:rsidR="00BD2107" w:rsidRPr="00081718">
        <w:t>and registered in the same way as other printer plug-ins. However, b</w:t>
      </w:r>
      <w:r w:rsidRPr="00081718">
        <w:t xml:space="preserve">ecause WCS plug-ins are supported only </w:t>
      </w:r>
      <w:r w:rsidR="00327138" w:rsidRPr="00081718">
        <w:t>i</w:t>
      </w:r>
      <w:r w:rsidRPr="00081718">
        <w:t xml:space="preserve">n </w:t>
      </w:r>
      <w:r w:rsidR="001147F1" w:rsidRPr="00081718">
        <w:t>Windows Vista</w:t>
      </w:r>
      <w:r w:rsidRPr="00081718">
        <w:t>, they must be listed in a</w:t>
      </w:r>
      <w:r w:rsidR="00BD2107" w:rsidRPr="00081718">
        <w:t>n</w:t>
      </w:r>
      <w:r w:rsidRPr="00081718">
        <w:t xml:space="preserve"> </w:t>
      </w:r>
      <w:r w:rsidR="00BD2107" w:rsidRPr="00081718">
        <w:t>INF-</w:t>
      </w:r>
      <w:r w:rsidRPr="00081718">
        <w:t xml:space="preserve">file </w:t>
      </w:r>
      <w:r w:rsidR="00BD2107" w:rsidRPr="00081718">
        <w:t xml:space="preserve">section </w:t>
      </w:r>
      <w:r w:rsidRPr="00081718">
        <w:t xml:space="preserve">that is installed </w:t>
      </w:r>
      <w:r w:rsidR="00327138" w:rsidRPr="00081718">
        <w:t xml:space="preserve">only </w:t>
      </w:r>
      <w:r w:rsidRPr="00081718">
        <w:t xml:space="preserve">on </w:t>
      </w:r>
      <w:r w:rsidR="001147F1" w:rsidRPr="00081718">
        <w:t>Windows Vista</w:t>
      </w:r>
      <w:r w:rsidRPr="00081718">
        <w:t xml:space="preserve"> machines.</w:t>
      </w:r>
    </w:p>
    <w:p w:rsidR="009C638B" w:rsidRPr="00081718" w:rsidRDefault="00FD2153" w:rsidP="00FD2153">
      <w:pPr>
        <w:pStyle w:val="Heading2"/>
      </w:pPr>
      <w:bookmarkStart w:id="13" w:name="_Toc134377008"/>
      <w:r w:rsidRPr="00081718">
        <w:t>Installation</w:t>
      </w:r>
      <w:bookmarkEnd w:id="13"/>
    </w:p>
    <w:p w:rsidR="00FD2153" w:rsidRPr="00081718" w:rsidRDefault="00821904" w:rsidP="002D4C2B">
      <w:pPr>
        <w:pStyle w:val="BodyText"/>
      </w:pPr>
      <w:r w:rsidRPr="00081718">
        <w:t xml:space="preserve">The installation of a WCS-enabled print driver is </w:t>
      </w:r>
      <w:r w:rsidR="00626A5B" w:rsidRPr="00081718">
        <w:t xml:space="preserve">fundamentally the </w:t>
      </w:r>
      <w:r w:rsidRPr="00081718">
        <w:t>same as the installation of a print driver that does not use WCS because most of the WCS-related features are exercised at run</w:t>
      </w:r>
      <w:r w:rsidR="00327138" w:rsidRPr="00081718">
        <w:t xml:space="preserve"> </w:t>
      </w:r>
      <w:r w:rsidRPr="00081718">
        <w:t xml:space="preserve">time. Installation time, however, </w:t>
      </w:r>
      <w:r w:rsidR="00D46A99" w:rsidRPr="00081718">
        <w:t>might</w:t>
      </w:r>
      <w:r w:rsidRPr="00081718">
        <w:t xml:space="preserve"> be a convenient time to define static parameters or configuration switches for the print driver to save run-time checking of these parameters.</w:t>
      </w:r>
    </w:p>
    <w:p w:rsidR="00626A5B" w:rsidRPr="00081718" w:rsidRDefault="00626A5B" w:rsidP="002D4C2B">
      <w:pPr>
        <w:pStyle w:val="BodyText"/>
      </w:pPr>
      <w:r w:rsidRPr="00081718">
        <w:t xml:space="preserve">In addition to the </w:t>
      </w:r>
      <w:r w:rsidR="00327138" w:rsidRPr="00081718">
        <w:t xml:space="preserve">required </w:t>
      </w:r>
      <w:r w:rsidRPr="00081718">
        <w:t xml:space="preserve">steps for any print driver installation, print drivers must install and </w:t>
      </w:r>
      <w:r w:rsidR="000775BF" w:rsidRPr="00081718">
        <w:t xml:space="preserve">associate </w:t>
      </w:r>
      <w:r w:rsidRPr="00081718">
        <w:t xml:space="preserve">any color profiles that are unique to the print driver and also install </w:t>
      </w:r>
      <w:r w:rsidR="00AA59BE" w:rsidRPr="00081718">
        <w:t xml:space="preserve">and register </w:t>
      </w:r>
      <w:r w:rsidRPr="00081718">
        <w:t>any WCS-specific plug-in modules.</w:t>
      </w:r>
    </w:p>
    <w:p w:rsidR="004A40B6" w:rsidRPr="00081718" w:rsidRDefault="004A40B6" w:rsidP="002D4C2B">
      <w:pPr>
        <w:pStyle w:val="BodyText"/>
      </w:pPr>
      <w:r w:rsidRPr="00081718">
        <w:t xml:space="preserve">When coding installation plug-ins that will run </w:t>
      </w:r>
      <w:r w:rsidR="0037141A" w:rsidRPr="00081718">
        <w:t>i</w:t>
      </w:r>
      <w:r w:rsidRPr="00081718">
        <w:t xml:space="preserve">n </w:t>
      </w:r>
      <w:r w:rsidR="001147F1" w:rsidRPr="00081718">
        <w:t>Windows Vista</w:t>
      </w:r>
      <w:r w:rsidRPr="00081718">
        <w:t xml:space="preserve"> and earlier versions of Windows, it is important to remember that WCS functions are not available </w:t>
      </w:r>
      <w:r w:rsidR="00327138" w:rsidRPr="00081718">
        <w:t>i</w:t>
      </w:r>
      <w:r w:rsidRPr="00081718">
        <w:t>n earlier versions of Windows</w:t>
      </w:r>
      <w:r w:rsidR="002F3B3E" w:rsidRPr="00081718">
        <w:t>.</w:t>
      </w:r>
      <w:r w:rsidRPr="00081718">
        <w:t xml:space="preserve"> </w:t>
      </w:r>
      <w:r w:rsidR="002F3B3E" w:rsidRPr="00081718">
        <w:t xml:space="preserve">Also, </w:t>
      </w:r>
      <w:r w:rsidRPr="00081718">
        <w:t xml:space="preserve">the ICM functions behave slightly differently </w:t>
      </w:r>
      <w:r w:rsidR="008F1C82" w:rsidRPr="00081718">
        <w:t>i</w:t>
      </w:r>
      <w:r w:rsidRPr="00081718">
        <w:t xml:space="preserve">n </w:t>
      </w:r>
      <w:r w:rsidR="001147F1" w:rsidRPr="00081718">
        <w:t>Windows Vista</w:t>
      </w:r>
      <w:r w:rsidRPr="00081718">
        <w:t xml:space="preserve"> </w:t>
      </w:r>
      <w:r w:rsidR="002F3B3E" w:rsidRPr="00081718">
        <w:t xml:space="preserve">then they do </w:t>
      </w:r>
      <w:r w:rsidR="008F1C82" w:rsidRPr="00081718">
        <w:t>i</w:t>
      </w:r>
      <w:r w:rsidR="002F3B3E" w:rsidRPr="00081718">
        <w:t>n earlier versions of Windows.</w:t>
      </w:r>
    </w:p>
    <w:p w:rsidR="00D46A99" w:rsidRPr="00081718" w:rsidRDefault="004F5A45" w:rsidP="002D4C2B">
      <w:pPr>
        <w:pStyle w:val="BodyText"/>
      </w:pPr>
      <w:r w:rsidRPr="00081718">
        <w:t xml:space="preserve">One critical difference between the ICM functions and the WCS functions </w:t>
      </w:r>
      <w:r w:rsidR="00231A41" w:rsidRPr="00081718">
        <w:t>i</w:t>
      </w:r>
      <w:r w:rsidRPr="00081718">
        <w:t xml:space="preserve">n </w:t>
      </w:r>
      <w:r w:rsidR="001147F1" w:rsidRPr="00081718">
        <w:t>Windows Vista</w:t>
      </w:r>
      <w:r w:rsidRPr="00081718">
        <w:t xml:space="preserve"> is that ICM functions run in the </w:t>
      </w:r>
      <w:r w:rsidR="00EB7A82" w:rsidRPr="00081718">
        <w:t>u</w:t>
      </w:r>
      <w:r w:rsidRPr="00081718">
        <w:t xml:space="preserve">ser's </w:t>
      </w:r>
      <w:r w:rsidR="00EB7A82" w:rsidRPr="00081718">
        <w:t xml:space="preserve">account </w:t>
      </w:r>
      <w:r w:rsidR="00231A41" w:rsidRPr="00081718">
        <w:t xml:space="preserve">whereas </w:t>
      </w:r>
      <w:r w:rsidRPr="00081718">
        <w:t xml:space="preserve">the WCS </w:t>
      </w:r>
      <w:r w:rsidRPr="00081718">
        <w:lastRenderedPageBreak/>
        <w:t xml:space="preserve">functions can run in the System </w:t>
      </w:r>
      <w:r w:rsidR="00EB7A82" w:rsidRPr="00081718">
        <w:t>account</w:t>
      </w:r>
      <w:r w:rsidRPr="00081718">
        <w:t xml:space="preserve">, assuming </w:t>
      </w:r>
      <w:r w:rsidR="00231A41" w:rsidRPr="00081718">
        <w:t xml:space="preserve">that </w:t>
      </w:r>
      <w:r w:rsidRPr="00081718">
        <w:t xml:space="preserve">the user has the </w:t>
      </w:r>
      <w:r w:rsidR="00231A41" w:rsidRPr="00081718">
        <w:t xml:space="preserve">required </w:t>
      </w:r>
      <w:r w:rsidRPr="00081718">
        <w:t>access.</w:t>
      </w:r>
      <w:r w:rsidR="00BD2107" w:rsidRPr="00081718">
        <w:t xml:space="preserve"> Developers of custom installation code </w:t>
      </w:r>
      <w:r w:rsidR="008F1C82" w:rsidRPr="00081718">
        <w:t xml:space="preserve">should </w:t>
      </w:r>
      <w:r w:rsidR="00231A41" w:rsidRPr="00081718">
        <w:t xml:space="preserve">consider </w:t>
      </w:r>
      <w:r w:rsidR="00BD2107" w:rsidRPr="00081718">
        <w:t xml:space="preserve">this difference to ensure the correct installation behavior </w:t>
      </w:r>
      <w:r w:rsidR="0037141A" w:rsidRPr="00081718">
        <w:t>i</w:t>
      </w:r>
      <w:r w:rsidR="00BD2107" w:rsidRPr="00081718">
        <w:t xml:space="preserve">n each </w:t>
      </w:r>
      <w:r w:rsidR="00F52154" w:rsidRPr="00081718">
        <w:t>ve</w:t>
      </w:r>
      <w:r w:rsidR="00BD2107" w:rsidRPr="00081718">
        <w:t>rsion of Windows</w:t>
      </w:r>
      <w:r w:rsidR="00F52154" w:rsidRPr="00081718">
        <w:t xml:space="preserve"> </w:t>
      </w:r>
      <w:r w:rsidR="00231A41" w:rsidRPr="00081718">
        <w:t xml:space="preserve">that </w:t>
      </w:r>
      <w:r w:rsidR="00F52154" w:rsidRPr="00081718">
        <w:t>the installation code supports</w:t>
      </w:r>
      <w:r w:rsidR="00BD2107" w:rsidRPr="00081718">
        <w:t>.</w:t>
      </w:r>
    </w:p>
    <w:p w:rsidR="004F5A45" w:rsidRPr="00081718" w:rsidRDefault="00D46A99" w:rsidP="002D4C2B">
      <w:pPr>
        <w:pStyle w:val="BodyText"/>
      </w:pPr>
      <w:r w:rsidRPr="00081718">
        <w:t xml:space="preserve">For example, if AssociateColorProfileWithDevice, an ICM function, is </w:t>
      </w:r>
      <w:r w:rsidR="004F5A45" w:rsidRPr="00081718">
        <w:t xml:space="preserve">run </w:t>
      </w:r>
      <w:r w:rsidR="00231A41" w:rsidRPr="00081718">
        <w:t>i</w:t>
      </w:r>
      <w:r w:rsidR="004F5A45" w:rsidRPr="00081718">
        <w:t xml:space="preserve">n </w:t>
      </w:r>
      <w:r w:rsidR="001147F1" w:rsidRPr="00081718">
        <w:t>Windows Vista</w:t>
      </w:r>
      <w:r w:rsidR="004F5A45" w:rsidRPr="00081718">
        <w:t xml:space="preserve">, the profile </w:t>
      </w:r>
      <w:r w:rsidR="00AA59BE" w:rsidRPr="00081718">
        <w:t xml:space="preserve">and device association </w:t>
      </w:r>
      <w:r w:rsidR="00231A41" w:rsidRPr="00081718">
        <w:t xml:space="preserve">is </w:t>
      </w:r>
      <w:r w:rsidR="004F5A45" w:rsidRPr="00081718">
        <w:t xml:space="preserve">installed for </w:t>
      </w:r>
      <w:r w:rsidR="00EB7A82" w:rsidRPr="00081718">
        <w:t xml:space="preserve">only </w:t>
      </w:r>
      <w:r w:rsidR="004F5A45" w:rsidRPr="00081718">
        <w:t xml:space="preserve">the user </w:t>
      </w:r>
      <w:r w:rsidR="00995117" w:rsidRPr="00081718">
        <w:t xml:space="preserve">who </w:t>
      </w:r>
      <w:r w:rsidR="00231A41" w:rsidRPr="00081718">
        <w:t xml:space="preserve">is </w:t>
      </w:r>
      <w:r w:rsidR="004F5A45" w:rsidRPr="00081718">
        <w:t>installing the printer.</w:t>
      </w:r>
      <w:r w:rsidRPr="00081718">
        <w:t xml:space="preserve"> For the profile to be associated with the device for all users when installed on a </w:t>
      </w:r>
      <w:r w:rsidR="001147F1" w:rsidRPr="00081718">
        <w:t>Windows Vista</w:t>
      </w:r>
      <w:r w:rsidRPr="00081718">
        <w:t xml:space="preserve"> computer, the WcsAssociateColorProfileWithDevice function</w:t>
      </w:r>
      <w:r w:rsidR="00432405" w:rsidRPr="00081718">
        <w:t>, with the scope set to WCS_PROFILE_MANAGEMENT_SCOPE_SYSTEM_WIDE,</w:t>
      </w:r>
      <w:r w:rsidRPr="00081718">
        <w:t xml:space="preserve"> should be used.</w:t>
      </w:r>
      <w:r w:rsidR="00BD2107" w:rsidRPr="00081718">
        <w:t xml:space="preserve"> </w:t>
      </w:r>
      <w:r w:rsidR="001147F1" w:rsidRPr="00081718">
        <w:t>Windows Vista</w:t>
      </w:r>
      <w:r w:rsidR="00BD2107" w:rsidRPr="00081718">
        <w:t xml:space="preserve"> </w:t>
      </w:r>
      <w:r w:rsidR="001727A7" w:rsidRPr="00081718">
        <w:t>S</w:t>
      </w:r>
      <w:r w:rsidR="00BD2107" w:rsidRPr="00081718">
        <w:t xml:space="preserve">etup </w:t>
      </w:r>
      <w:r w:rsidR="00231A41" w:rsidRPr="00081718">
        <w:t xml:space="preserve">considers </w:t>
      </w:r>
      <w:r w:rsidR="00BD2107" w:rsidRPr="00081718">
        <w:t xml:space="preserve">this </w:t>
      </w:r>
      <w:r w:rsidR="00F52154" w:rsidRPr="00081718">
        <w:t xml:space="preserve">difference </w:t>
      </w:r>
      <w:r w:rsidR="00BD2107" w:rsidRPr="00081718">
        <w:t xml:space="preserve">and uses the WCS function to install WCS profiles with the system-wide scope </w:t>
      </w:r>
      <w:r w:rsidR="00231A41" w:rsidRPr="00081718">
        <w:t>i</w:t>
      </w:r>
      <w:r w:rsidR="00BD2107" w:rsidRPr="00081718">
        <w:t xml:space="preserve">n </w:t>
      </w:r>
      <w:r w:rsidR="001147F1" w:rsidRPr="00081718">
        <w:t>Windows Vista</w:t>
      </w:r>
      <w:r w:rsidR="00BD2107" w:rsidRPr="00081718">
        <w:t>.</w:t>
      </w:r>
    </w:p>
    <w:p w:rsidR="00FD2153" w:rsidRPr="00081718" w:rsidRDefault="00FD2153" w:rsidP="00FD2153">
      <w:pPr>
        <w:pStyle w:val="Heading2"/>
      </w:pPr>
      <w:bookmarkStart w:id="14" w:name="_Toc134377009"/>
      <w:r w:rsidRPr="00081718">
        <w:t>WCS</w:t>
      </w:r>
      <w:r w:rsidR="00821904" w:rsidRPr="00081718">
        <w:t xml:space="preserve"> in the Config</w:t>
      </w:r>
      <w:r w:rsidR="00626A5B" w:rsidRPr="00081718">
        <w:t>uration</w:t>
      </w:r>
      <w:r w:rsidR="00821904" w:rsidRPr="00081718">
        <w:t xml:space="preserve"> Module</w:t>
      </w:r>
      <w:bookmarkEnd w:id="14"/>
    </w:p>
    <w:p w:rsidR="001F74EE" w:rsidRPr="00081718" w:rsidRDefault="001F74EE" w:rsidP="001F74EE">
      <w:pPr>
        <w:pStyle w:val="BodyText"/>
      </w:pPr>
      <w:r w:rsidRPr="00081718">
        <w:t xml:space="preserve">The configuration module of a print driver contains the </w:t>
      </w:r>
      <w:r w:rsidR="00626A5B" w:rsidRPr="00081718">
        <w:t xml:space="preserve">configuration user interface support and the configuration support functions. A print driver that supports WCS </w:t>
      </w:r>
      <w:r w:rsidR="00D46A99" w:rsidRPr="00081718">
        <w:t>might</w:t>
      </w:r>
      <w:r w:rsidR="00F65DD8" w:rsidRPr="00081718">
        <w:t xml:space="preserve"> </w:t>
      </w:r>
      <w:r w:rsidR="00231A41" w:rsidRPr="00081718">
        <w:t xml:space="preserve">be required </w:t>
      </w:r>
      <w:r w:rsidR="00F65DD8" w:rsidRPr="00081718">
        <w:t xml:space="preserve">to </w:t>
      </w:r>
      <w:r w:rsidR="00626A5B" w:rsidRPr="00081718">
        <w:t>modify both of these components</w:t>
      </w:r>
      <w:r w:rsidR="00F65DD8" w:rsidRPr="00081718">
        <w:t>.</w:t>
      </w:r>
      <w:r w:rsidR="00626A5B" w:rsidRPr="00081718">
        <w:t xml:space="preserve"> </w:t>
      </w:r>
      <w:r w:rsidR="00F65DD8" w:rsidRPr="00081718">
        <w:t xml:space="preserve">All </w:t>
      </w:r>
      <w:r w:rsidR="00626A5B" w:rsidRPr="00081718">
        <w:t xml:space="preserve">modifications </w:t>
      </w:r>
      <w:r w:rsidR="00231A41" w:rsidRPr="00081718">
        <w:t xml:space="preserve">must </w:t>
      </w:r>
      <w:r w:rsidR="00626A5B" w:rsidRPr="00081718">
        <w:t xml:space="preserve">be aware of the version of Windows </w:t>
      </w:r>
      <w:r w:rsidR="0037141A" w:rsidRPr="00081718">
        <w:t>i</w:t>
      </w:r>
      <w:r w:rsidR="00231A41" w:rsidRPr="00081718">
        <w:t xml:space="preserve">n </w:t>
      </w:r>
      <w:r w:rsidR="00626A5B" w:rsidRPr="00081718">
        <w:t>which they are running.</w:t>
      </w:r>
    </w:p>
    <w:p w:rsidR="00626A5B" w:rsidRPr="00081718" w:rsidRDefault="00626A5B" w:rsidP="007461B0">
      <w:pPr>
        <w:pStyle w:val="Heading3"/>
      </w:pPr>
      <w:bookmarkStart w:id="15" w:name="_Toc134377010"/>
      <w:r w:rsidRPr="00081718">
        <w:t>Configuration Support</w:t>
      </w:r>
      <w:bookmarkEnd w:id="15"/>
    </w:p>
    <w:p w:rsidR="007461B0" w:rsidRPr="00081718" w:rsidRDefault="007461B0" w:rsidP="007461B0">
      <w:pPr>
        <w:pStyle w:val="BodyText"/>
      </w:pPr>
      <w:r w:rsidRPr="00081718">
        <w:t xml:space="preserve">Configuration support in a print driver provides the printer configuration information to an application. The driver should test the operating system version and return </w:t>
      </w:r>
      <w:r w:rsidR="00231A41" w:rsidRPr="00081718">
        <w:t xml:space="preserve">only </w:t>
      </w:r>
      <w:r w:rsidRPr="00081718">
        <w:t>the features that are supported by that version</w:t>
      </w:r>
      <w:r w:rsidR="000F0F24" w:rsidRPr="00081718">
        <w:t xml:space="preserve"> because the features can be different </w:t>
      </w:r>
      <w:r w:rsidR="0037141A" w:rsidRPr="00081718">
        <w:t>i</w:t>
      </w:r>
      <w:r w:rsidR="000F0F24" w:rsidRPr="00081718">
        <w:t>n different versions of Windows.</w:t>
      </w:r>
    </w:p>
    <w:p w:rsidR="00303500" w:rsidRPr="00081718" w:rsidRDefault="005A0C27" w:rsidP="007461B0">
      <w:pPr>
        <w:pStyle w:val="BodyText"/>
      </w:pPr>
      <w:r w:rsidRPr="00081718">
        <w:t xml:space="preserve">Print Drivers </w:t>
      </w:r>
      <w:r w:rsidR="00231A41" w:rsidRPr="00081718">
        <w:t xml:space="preserve">that are </w:t>
      </w:r>
      <w:r w:rsidRPr="00081718">
        <w:t xml:space="preserve">based on the PScript5 or the Unidrv print drivers provide </w:t>
      </w:r>
      <w:r w:rsidR="00A12968" w:rsidRPr="00081718">
        <w:t xml:space="preserve">this information from the plug-in modules. </w:t>
      </w:r>
      <w:r w:rsidR="00486C42" w:rsidRPr="00081718">
        <w:t xml:space="preserve">By default, </w:t>
      </w:r>
      <w:r w:rsidR="00995117" w:rsidRPr="00081718">
        <w:t xml:space="preserve">standard print driver configuration module supports </w:t>
      </w:r>
      <w:r w:rsidR="00486C42" w:rsidRPr="00081718">
        <w:t>the PageColorManagement and PageICMRenderingIntent features of the Print Schema.</w:t>
      </w:r>
      <w:r w:rsidR="00303500" w:rsidRPr="00081718">
        <w:t xml:space="preserve"> If the print driver or the target printer cannot fully support the standard color management features, it should use </w:t>
      </w:r>
      <w:r w:rsidR="000F0F24" w:rsidRPr="00081718">
        <w:t>a</w:t>
      </w:r>
      <w:r w:rsidR="00303500" w:rsidRPr="00081718">
        <w:t xml:space="preserve"> plug-in to remove those entries from the PrintCapabilities document.</w:t>
      </w:r>
    </w:p>
    <w:p w:rsidR="007461B0" w:rsidRPr="00081718" w:rsidRDefault="00995117" w:rsidP="007461B0">
      <w:pPr>
        <w:pStyle w:val="BodyText"/>
      </w:pPr>
      <w:r w:rsidRPr="00081718">
        <w:t>The plug-in can add p</w:t>
      </w:r>
      <w:r w:rsidR="00A12968" w:rsidRPr="00081718">
        <w:t xml:space="preserve">rinter </w:t>
      </w:r>
      <w:r w:rsidR="004420DF" w:rsidRPr="00081718">
        <w:t>capabilities</w:t>
      </w:r>
      <w:r w:rsidR="00A12968" w:rsidRPr="00081718">
        <w:t xml:space="preserve"> such as WCS support to the PrintCapabilit</w:t>
      </w:r>
      <w:r w:rsidR="004420DF" w:rsidRPr="00081718">
        <w:t>i</w:t>
      </w:r>
      <w:r w:rsidR="00A12968" w:rsidRPr="00081718">
        <w:t>es document by supporting the IPrintOe</w:t>
      </w:r>
      <w:r w:rsidR="008960CC" w:rsidRPr="00081718">
        <w:t>mPrintTicketProvider interface. This is described in the WDK and the</w:t>
      </w:r>
      <w:r w:rsidR="00C321D9" w:rsidRPr="00081718">
        <w:t xml:space="preserve"> paper titled</w:t>
      </w:r>
      <w:r w:rsidR="00C321D9" w:rsidRPr="00081718">
        <w:rPr>
          <w:rStyle w:val="Italic"/>
        </w:rPr>
        <w:t xml:space="preserve"> PrintTicket and PrintCapabilities Support in Windows Print Drivers</w:t>
      </w:r>
      <w:r w:rsidR="008960CC" w:rsidRPr="00081718">
        <w:t xml:space="preserve">. </w:t>
      </w:r>
      <w:r w:rsidR="00A12968" w:rsidRPr="00081718">
        <w:t xml:space="preserve">The </w:t>
      </w:r>
      <w:r w:rsidR="00786D4D" w:rsidRPr="00081718">
        <w:t xml:space="preserve">PrintCapabilities </w:t>
      </w:r>
      <w:r w:rsidR="00A12968" w:rsidRPr="00081718">
        <w:t xml:space="preserve">entries </w:t>
      </w:r>
      <w:r w:rsidR="00231A41" w:rsidRPr="00081718">
        <w:t xml:space="preserve">that </w:t>
      </w:r>
      <w:r w:rsidR="008960CC" w:rsidRPr="00081718">
        <w:t xml:space="preserve">the plug-in </w:t>
      </w:r>
      <w:r w:rsidR="00231A41" w:rsidRPr="00081718">
        <w:t xml:space="preserve">returns </w:t>
      </w:r>
      <w:r w:rsidR="00A12968" w:rsidRPr="00081718">
        <w:t xml:space="preserve">should reflect the capabilities </w:t>
      </w:r>
      <w:r w:rsidR="00303500" w:rsidRPr="00081718">
        <w:t xml:space="preserve">of the print </w:t>
      </w:r>
      <w:r w:rsidR="00A12968" w:rsidRPr="00081718">
        <w:t>driver</w:t>
      </w:r>
      <w:r w:rsidR="00303500" w:rsidRPr="00081718">
        <w:t>.</w:t>
      </w:r>
      <w:r w:rsidR="00A12968" w:rsidRPr="00081718">
        <w:t xml:space="preserve"> </w:t>
      </w:r>
      <w:r w:rsidR="00303500" w:rsidRPr="00081718">
        <w:t xml:space="preserve">Because not all features are supported by all versions of Windows, the features and options </w:t>
      </w:r>
      <w:r w:rsidR="00231A41" w:rsidRPr="00081718">
        <w:t xml:space="preserve">that are </w:t>
      </w:r>
      <w:r w:rsidR="00303500" w:rsidRPr="00081718">
        <w:t xml:space="preserve">returned </w:t>
      </w:r>
      <w:r w:rsidR="00D46A99" w:rsidRPr="00081718">
        <w:t>might</w:t>
      </w:r>
      <w:r w:rsidR="00303500" w:rsidRPr="00081718">
        <w:t xml:space="preserve"> need to be modified depending on </w:t>
      </w:r>
      <w:r w:rsidR="00231A41" w:rsidRPr="00081718">
        <w:t xml:space="preserve">which </w:t>
      </w:r>
      <w:r w:rsidR="00A12968" w:rsidRPr="00081718">
        <w:t xml:space="preserve">Windows </w:t>
      </w:r>
      <w:r w:rsidR="00231A41" w:rsidRPr="00081718">
        <w:t xml:space="preserve">version </w:t>
      </w:r>
      <w:r w:rsidR="00303500" w:rsidRPr="00081718">
        <w:t xml:space="preserve">the driver is </w:t>
      </w:r>
      <w:r w:rsidR="00A12968" w:rsidRPr="00081718">
        <w:t>running</w:t>
      </w:r>
      <w:r w:rsidR="00303500" w:rsidRPr="00081718">
        <w:t xml:space="preserve"> at the time</w:t>
      </w:r>
      <w:r w:rsidR="00A12968" w:rsidRPr="00081718">
        <w:t>.</w:t>
      </w:r>
      <w:r w:rsidR="008960CC" w:rsidRPr="00081718">
        <w:t xml:space="preserve"> This is important </w:t>
      </w:r>
      <w:r w:rsidR="00303500" w:rsidRPr="00081718">
        <w:t xml:space="preserve">to consider when developing the print driver </w:t>
      </w:r>
      <w:r w:rsidR="008960CC" w:rsidRPr="00081718">
        <w:t>because the application use</w:t>
      </w:r>
      <w:r w:rsidR="00231A41" w:rsidRPr="00081718">
        <w:t>s</w:t>
      </w:r>
      <w:r w:rsidR="008960CC" w:rsidRPr="00081718">
        <w:t xml:space="preserve"> this information to </w:t>
      </w:r>
      <w:r w:rsidR="004420DF" w:rsidRPr="00081718">
        <w:t>determine</w:t>
      </w:r>
      <w:r w:rsidR="008960CC" w:rsidRPr="00081718">
        <w:t xml:space="preserve"> how to </w:t>
      </w:r>
      <w:r w:rsidR="00F65DD8" w:rsidRPr="00081718">
        <w:t>apply color management for printing.</w:t>
      </w:r>
    </w:p>
    <w:p w:rsidR="00F65DD8" w:rsidRPr="00081718" w:rsidRDefault="000F0F24" w:rsidP="002067A3">
      <w:pPr>
        <w:pStyle w:val="BodyTextLink"/>
      </w:pPr>
      <w:r w:rsidRPr="00081718">
        <w:t xml:space="preserve">The </w:t>
      </w:r>
      <w:r w:rsidR="00F65DD8" w:rsidRPr="00081718">
        <w:t xml:space="preserve">Print Schema </w:t>
      </w:r>
      <w:r w:rsidRPr="00081718">
        <w:t xml:space="preserve">offers the following additional feature </w:t>
      </w:r>
      <w:r w:rsidR="00F65DD8" w:rsidRPr="00081718">
        <w:t xml:space="preserve">names </w:t>
      </w:r>
      <w:r w:rsidR="00231A41" w:rsidRPr="00081718">
        <w:t xml:space="preserve">that pertain to </w:t>
      </w:r>
      <w:r w:rsidR="00F65DD8" w:rsidRPr="00081718">
        <w:t>color management:</w:t>
      </w:r>
    </w:p>
    <w:p w:rsidR="00F65DD8" w:rsidRPr="00081718" w:rsidRDefault="00F65DD8" w:rsidP="00F65DD8">
      <w:pPr>
        <w:pStyle w:val="BulletList"/>
      </w:pPr>
      <w:r w:rsidRPr="00081718">
        <w:t>JobOptimalDestinationColorProfile</w:t>
      </w:r>
    </w:p>
    <w:p w:rsidR="00F65DD8" w:rsidRPr="00081718" w:rsidRDefault="00F65DD8" w:rsidP="00F65DD8">
      <w:pPr>
        <w:pStyle w:val="BulletList"/>
      </w:pPr>
      <w:r w:rsidRPr="00081718">
        <w:t xml:space="preserve">PageSourceColorProfile </w:t>
      </w:r>
    </w:p>
    <w:p w:rsidR="00F65DD8" w:rsidRPr="00081718" w:rsidRDefault="00F65DD8" w:rsidP="00F65DD8">
      <w:pPr>
        <w:pStyle w:val="BulletList"/>
      </w:pPr>
      <w:r w:rsidRPr="00081718">
        <w:t xml:space="preserve">PageSourceColorProfile </w:t>
      </w:r>
    </w:p>
    <w:p w:rsidR="00F65DD8" w:rsidRPr="00081718" w:rsidRDefault="00F65DD8" w:rsidP="00F65DD8">
      <w:pPr>
        <w:pStyle w:val="BulletList"/>
      </w:pPr>
      <w:r w:rsidRPr="00081718">
        <w:t>PageBlendColorSpace</w:t>
      </w:r>
    </w:p>
    <w:p w:rsidR="00F65DD8" w:rsidRPr="00081718" w:rsidRDefault="00F65DD8" w:rsidP="00F65DD8">
      <w:pPr>
        <w:pStyle w:val="BulletList"/>
      </w:pPr>
      <w:r w:rsidRPr="00081718">
        <w:t xml:space="preserve">PageColorManagement </w:t>
      </w:r>
    </w:p>
    <w:p w:rsidR="00F65DD8" w:rsidRPr="00081718" w:rsidRDefault="00F65DD8" w:rsidP="00F65DD8">
      <w:pPr>
        <w:pStyle w:val="BulletList"/>
      </w:pPr>
      <w:r w:rsidRPr="00081718">
        <w:t xml:space="preserve">PageDestinationColorProfile </w:t>
      </w:r>
    </w:p>
    <w:p w:rsidR="00F65DD8" w:rsidRPr="00081718" w:rsidRDefault="00F65DD8" w:rsidP="00F65DD8">
      <w:pPr>
        <w:pStyle w:val="BulletList"/>
      </w:pPr>
      <w:r w:rsidRPr="00081718">
        <w:t xml:space="preserve">PageDeviceColorSpaceUsage </w:t>
      </w:r>
    </w:p>
    <w:p w:rsidR="00F65DD8" w:rsidRPr="00081718" w:rsidRDefault="00F65DD8" w:rsidP="00F65DD8">
      <w:pPr>
        <w:pStyle w:val="BulletList"/>
      </w:pPr>
      <w:r w:rsidRPr="00081718">
        <w:lastRenderedPageBreak/>
        <w:t xml:space="preserve">PageICMRenderingIntent </w:t>
      </w:r>
    </w:p>
    <w:p w:rsidR="00F65DD8" w:rsidRPr="00081718" w:rsidRDefault="00F65DD8" w:rsidP="00F65DD8">
      <w:pPr>
        <w:pStyle w:val="BulletList"/>
      </w:pPr>
      <w:r w:rsidRPr="00081718">
        <w:t>PageSourceColorProfile</w:t>
      </w:r>
    </w:p>
    <w:p w:rsidR="002067A3" w:rsidRPr="00081718" w:rsidRDefault="002067A3" w:rsidP="002067A3">
      <w:pPr>
        <w:pStyle w:val="Le"/>
      </w:pPr>
    </w:p>
    <w:p w:rsidR="00F65DD8" w:rsidRPr="00081718" w:rsidRDefault="00F65DD8" w:rsidP="001C1489">
      <w:pPr>
        <w:pStyle w:val="BodyText"/>
      </w:pPr>
      <w:r w:rsidRPr="00081718">
        <w:t>These Print Schema features are described in the Print Schema documentation.</w:t>
      </w:r>
    </w:p>
    <w:p w:rsidR="00AC0031" w:rsidRPr="00081718" w:rsidRDefault="00F65DD8" w:rsidP="00AC0031">
      <w:pPr>
        <w:pStyle w:val="Heading3"/>
      </w:pPr>
      <w:bookmarkStart w:id="16" w:name="_Toc134377011"/>
      <w:r w:rsidRPr="00081718">
        <w:t>Configuration UI</w:t>
      </w:r>
      <w:bookmarkEnd w:id="16"/>
    </w:p>
    <w:p w:rsidR="00432405" w:rsidRPr="00081718" w:rsidRDefault="00432405" w:rsidP="00432405">
      <w:pPr>
        <w:pStyle w:val="BodyText"/>
      </w:pPr>
      <w:r w:rsidRPr="00081718">
        <w:t xml:space="preserve">The configuration </w:t>
      </w:r>
      <w:r w:rsidR="00231A41" w:rsidRPr="00081718">
        <w:t>user interface (</w:t>
      </w:r>
      <w:r w:rsidRPr="00081718">
        <w:t>UI</w:t>
      </w:r>
      <w:r w:rsidR="00231A41" w:rsidRPr="00081718">
        <w:t>)</w:t>
      </w:r>
      <w:r w:rsidRPr="00081718">
        <w:t xml:space="preserve"> of the print driver must test any PrintTickets </w:t>
      </w:r>
      <w:r w:rsidR="00231A41" w:rsidRPr="00081718">
        <w:t xml:space="preserve">that </w:t>
      </w:r>
      <w:r w:rsidRPr="00081718">
        <w:t xml:space="preserve">it receives from the application before populating and displaying a color profile selection UI. Some applications perform color management within the application. Those applications send a PrintTicket to the print driver when requesting the </w:t>
      </w:r>
      <w:r w:rsidR="00995117" w:rsidRPr="00081718">
        <w:rPr>
          <w:rStyle w:val="Bold"/>
        </w:rPr>
        <w:t>P</w:t>
      </w:r>
      <w:r w:rsidRPr="00081718">
        <w:rPr>
          <w:rStyle w:val="Bold"/>
        </w:rPr>
        <w:t xml:space="preserve">rinter </w:t>
      </w:r>
      <w:r w:rsidR="00995117" w:rsidRPr="00081718">
        <w:rPr>
          <w:rStyle w:val="Bold"/>
        </w:rPr>
        <w:t>P</w:t>
      </w:r>
      <w:r w:rsidRPr="00081718">
        <w:rPr>
          <w:rStyle w:val="Bold"/>
        </w:rPr>
        <w:t>roperties</w:t>
      </w:r>
      <w:r w:rsidRPr="00081718">
        <w:t xml:space="preserve"> dialog</w:t>
      </w:r>
      <w:r w:rsidR="00231A41" w:rsidRPr="00081718">
        <w:t xml:space="preserve"> box</w:t>
      </w:r>
      <w:r w:rsidRPr="00081718">
        <w:t xml:space="preserve">. The print driver should test the PageColorManagement feature of the PrintTicket to determine where the color management will be performed. If color management will be performed in the </w:t>
      </w:r>
      <w:r w:rsidR="00416210" w:rsidRPr="00081718">
        <w:t>application</w:t>
      </w:r>
      <w:r w:rsidRPr="00081718">
        <w:t xml:space="preserve">, the color management options </w:t>
      </w:r>
      <w:r w:rsidR="00416210" w:rsidRPr="00081718">
        <w:t xml:space="preserve">of the printer </w:t>
      </w:r>
      <w:r w:rsidRPr="00081718">
        <w:t>should be disabled (</w:t>
      </w:r>
      <w:r w:rsidR="00231A41" w:rsidRPr="00081718">
        <w:t>unavailable</w:t>
      </w:r>
      <w:r w:rsidRPr="00081718">
        <w:t xml:space="preserve">) or not </w:t>
      </w:r>
      <w:r w:rsidR="00231A41" w:rsidRPr="00081718">
        <w:t xml:space="preserve">appear </w:t>
      </w:r>
      <w:r w:rsidRPr="00081718">
        <w:t>to the user.</w:t>
      </w:r>
    </w:p>
    <w:p w:rsidR="00303500" w:rsidRPr="00081718" w:rsidRDefault="00F65DD8" w:rsidP="002067A3">
      <w:pPr>
        <w:pStyle w:val="BodyTextLink"/>
      </w:pPr>
      <w:r w:rsidRPr="00081718">
        <w:t xml:space="preserve">Print drivers that provide custom property sheets for color configuration should enumerate all installed color profiles and present then to the user rather than just display those </w:t>
      </w:r>
      <w:r w:rsidR="00231A41" w:rsidRPr="00081718">
        <w:t xml:space="preserve">that </w:t>
      </w:r>
      <w:r w:rsidRPr="00081718">
        <w:t>the print driver</w:t>
      </w:r>
      <w:r w:rsidR="00231A41" w:rsidRPr="00081718">
        <w:t xml:space="preserve"> installed</w:t>
      </w:r>
      <w:r w:rsidRPr="00081718">
        <w:t xml:space="preserve">. </w:t>
      </w:r>
      <w:r w:rsidR="00CD1307" w:rsidRPr="00081718">
        <w:t>Some advanced users will have created their own color profiles and want to use them to print.</w:t>
      </w:r>
      <w:r w:rsidR="00303500" w:rsidRPr="00081718">
        <w:t xml:space="preserve"> The possible profiles </w:t>
      </w:r>
      <w:r w:rsidR="00231A41" w:rsidRPr="00081718">
        <w:t xml:space="preserve">that are </w:t>
      </w:r>
      <w:r w:rsidR="00416210" w:rsidRPr="00081718">
        <w:t xml:space="preserve">associated with the device </w:t>
      </w:r>
      <w:r w:rsidR="00303500" w:rsidRPr="00081718">
        <w:t>to display include:</w:t>
      </w:r>
    </w:p>
    <w:p w:rsidR="00303500" w:rsidRPr="00081718" w:rsidRDefault="00303500" w:rsidP="00303500">
      <w:pPr>
        <w:pStyle w:val="BulletList"/>
      </w:pPr>
      <w:r w:rsidRPr="00081718">
        <w:t>IHV-provided device profiles</w:t>
      </w:r>
    </w:p>
    <w:p w:rsidR="00303500" w:rsidRPr="00081718" w:rsidRDefault="00303500" w:rsidP="00303500">
      <w:pPr>
        <w:pStyle w:val="BulletList"/>
      </w:pPr>
      <w:r w:rsidRPr="00081718">
        <w:t>User-defined profiles</w:t>
      </w:r>
    </w:p>
    <w:p w:rsidR="00303500" w:rsidRPr="00081718" w:rsidRDefault="00303500" w:rsidP="00303500">
      <w:pPr>
        <w:pStyle w:val="BulletList"/>
      </w:pPr>
      <w:r w:rsidRPr="00081718">
        <w:t>ISV</w:t>
      </w:r>
      <w:r w:rsidR="00995117" w:rsidRPr="00081718">
        <w:t>-provided</w:t>
      </w:r>
      <w:r w:rsidRPr="00081718">
        <w:t xml:space="preserve"> or third-party profiles</w:t>
      </w:r>
    </w:p>
    <w:p w:rsidR="002067A3" w:rsidRPr="00081718" w:rsidRDefault="002067A3" w:rsidP="002067A3">
      <w:pPr>
        <w:pStyle w:val="Le"/>
      </w:pPr>
    </w:p>
    <w:p w:rsidR="00F65DD8" w:rsidRPr="00081718" w:rsidRDefault="00F65DD8" w:rsidP="00F65DD8">
      <w:pPr>
        <w:pStyle w:val="BodyText"/>
      </w:pPr>
      <w:r w:rsidRPr="00081718">
        <w:t xml:space="preserve">When the </w:t>
      </w:r>
      <w:r w:rsidR="00995117" w:rsidRPr="00081718">
        <w:rPr>
          <w:rStyle w:val="Bold"/>
        </w:rPr>
        <w:t>P</w:t>
      </w:r>
      <w:r w:rsidRPr="00081718">
        <w:rPr>
          <w:rStyle w:val="Bold"/>
        </w:rPr>
        <w:t xml:space="preserve">rinter </w:t>
      </w:r>
      <w:r w:rsidR="00995117" w:rsidRPr="00081718">
        <w:rPr>
          <w:rStyle w:val="Bold"/>
        </w:rPr>
        <w:t>C</w:t>
      </w:r>
      <w:r w:rsidRPr="00081718">
        <w:rPr>
          <w:rStyle w:val="Bold"/>
        </w:rPr>
        <w:t>onfiguration</w:t>
      </w:r>
      <w:r w:rsidRPr="00081718">
        <w:t xml:space="preserve"> dialog </w:t>
      </w:r>
      <w:r w:rsidR="00995117" w:rsidRPr="00081718">
        <w:t xml:space="preserve">box </w:t>
      </w:r>
      <w:r w:rsidRPr="00081718">
        <w:t xml:space="preserve">presents a list that is different </w:t>
      </w:r>
      <w:r w:rsidR="00231A41" w:rsidRPr="00081718">
        <w:t xml:space="preserve">from </w:t>
      </w:r>
      <w:r w:rsidRPr="00081718">
        <w:t>what appears in other lists, such as the system color control panel, user</w:t>
      </w:r>
      <w:r w:rsidR="00231A41" w:rsidRPr="00081718">
        <w:t>s</w:t>
      </w:r>
      <w:r w:rsidRPr="00081718">
        <w:t xml:space="preserve"> c</w:t>
      </w:r>
      <w:r w:rsidR="00CD1307" w:rsidRPr="00081718">
        <w:t xml:space="preserve">annot be certain if their color profile will be used </w:t>
      </w:r>
      <w:r w:rsidRPr="00081718">
        <w:t>and the application can apply the profiles incorrectly.</w:t>
      </w:r>
      <w:r w:rsidR="00CD1307" w:rsidRPr="00081718">
        <w:t xml:space="preserve"> </w:t>
      </w:r>
      <w:r w:rsidR="0039212F" w:rsidRPr="00081718">
        <w:t>Also, if user</w:t>
      </w:r>
      <w:r w:rsidR="00231A41" w:rsidRPr="00081718">
        <w:t>s</w:t>
      </w:r>
      <w:r w:rsidR="0039212F" w:rsidRPr="00081718">
        <w:t xml:space="preserve"> ha</w:t>
      </w:r>
      <w:r w:rsidR="00231A41" w:rsidRPr="00081718">
        <w:t>ve</w:t>
      </w:r>
      <w:r w:rsidR="0039212F" w:rsidRPr="00081718">
        <w:t xml:space="preserve"> associated their own custom profiles with a device, they expect to see them in the </w:t>
      </w:r>
      <w:r w:rsidR="00995117" w:rsidRPr="00081718">
        <w:rPr>
          <w:rStyle w:val="Bold"/>
        </w:rPr>
        <w:t>P</w:t>
      </w:r>
      <w:r w:rsidR="0039212F" w:rsidRPr="00081718">
        <w:rPr>
          <w:rStyle w:val="Bold"/>
        </w:rPr>
        <w:t xml:space="preserve">rinter </w:t>
      </w:r>
      <w:r w:rsidR="00995117" w:rsidRPr="00081718">
        <w:rPr>
          <w:rStyle w:val="Bold"/>
        </w:rPr>
        <w:t>C</w:t>
      </w:r>
      <w:r w:rsidR="0039212F" w:rsidRPr="00081718">
        <w:rPr>
          <w:rStyle w:val="Bold"/>
        </w:rPr>
        <w:t>onfiguration</w:t>
      </w:r>
      <w:r w:rsidR="0039212F" w:rsidRPr="00081718">
        <w:t xml:space="preserve"> dialog </w:t>
      </w:r>
      <w:r w:rsidR="00231A41" w:rsidRPr="00081718">
        <w:t xml:space="preserve">box </w:t>
      </w:r>
      <w:r w:rsidR="0039212F" w:rsidRPr="00081718">
        <w:t>for that device.</w:t>
      </w:r>
    </w:p>
    <w:p w:rsidR="00F65DD8" w:rsidRPr="00081718" w:rsidRDefault="00F65DD8" w:rsidP="002067A3">
      <w:pPr>
        <w:pStyle w:val="BodyTextLink"/>
      </w:pPr>
      <w:r w:rsidRPr="00081718">
        <w:t xml:space="preserve">The functions </w:t>
      </w:r>
      <w:r w:rsidR="00231A41" w:rsidRPr="00081718">
        <w:t xml:space="preserve">that are </w:t>
      </w:r>
      <w:r w:rsidRPr="00081718">
        <w:t>used to enumerate these profiles depend on the version of Windows.</w:t>
      </w:r>
      <w:r w:rsidR="00CD1307" w:rsidRPr="00081718">
        <w:t xml:space="preserve"> </w:t>
      </w:r>
      <w:r w:rsidRPr="00081718">
        <w:t xml:space="preserve">In </w:t>
      </w:r>
      <w:r w:rsidR="001147F1" w:rsidRPr="00081718">
        <w:t>Windows Vista</w:t>
      </w:r>
      <w:r w:rsidR="00CD1307" w:rsidRPr="00081718">
        <w:t>, for example, the WCS function WcsEnumColorProfiles is preferred</w:t>
      </w:r>
      <w:r w:rsidR="00551DFA" w:rsidRPr="00081718">
        <w:t xml:space="preserve"> </w:t>
      </w:r>
      <w:r w:rsidR="0039212F" w:rsidRPr="00081718">
        <w:t>because</w:t>
      </w:r>
      <w:r w:rsidR="00551DFA" w:rsidRPr="00081718">
        <w:t xml:space="preserve"> this API allows specific control over whether the query is system wide or user</w:t>
      </w:r>
      <w:r w:rsidR="00231A41" w:rsidRPr="00081718">
        <w:t xml:space="preserve"> </w:t>
      </w:r>
      <w:r w:rsidR="00551DFA" w:rsidRPr="00081718">
        <w:t>specific</w:t>
      </w:r>
      <w:r w:rsidR="00CD1307" w:rsidRPr="00081718">
        <w:t>.</w:t>
      </w:r>
    </w:p>
    <w:p w:rsidR="00CD1307" w:rsidRPr="00081718" w:rsidRDefault="00CD1307" w:rsidP="00CD1307">
      <w:pPr>
        <w:pStyle w:val="PlainText"/>
      </w:pPr>
      <w:r w:rsidRPr="00081718">
        <w:t>BOOL WINAPI WcsEnumColorProfiles(</w:t>
      </w:r>
    </w:p>
    <w:p w:rsidR="00CD1307" w:rsidRPr="00081718" w:rsidRDefault="00CD1307" w:rsidP="00CD1307">
      <w:pPr>
        <w:pStyle w:val="PlainText"/>
      </w:pPr>
      <w:r w:rsidRPr="00081718">
        <w:tab/>
        <w:t>__in WCS_PROFILE_MANAGEMENT_SCOPE profileManagementScope,</w:t>
      </w:r>
    </w:p>
    <w:p w:rsidR="00CD1307" w:rsidRPr="00081718" w:rsidRDefault="00CD1307" w:rsidP="00CD1307">
      <w:pPr>
        <w:pStyle w:val="PlainText"/>
      </w:pPr>
      <w:r w:rsidRPr="00081718">
        <w:tab/>
        <w:t>__in PENUMTYPEW pEnumRecord,</w:t>
      </w:r>
    </w:p>
    <w:p w:rsidR="00CD1307" w:rsidRPr="00081718" w:rsidRDefault="00CD1307" w:rsidP="00CD1307">
      <w:pPr>
        <w:pStyle w:val="PlainText"/>
      </w:pPr>
      <w:r w:rsidRPr="00081718">
        <w:tab/>
        <w:t>__out_bcount(dwSize) PBYTE pBuffer,</w:t>
      </w:r>
    </w:p>
    <w:p w:rsidR="00CD1307" w:rsidRPr="00081718" w:rsidRDefault="00CD1307" w:rsidP="00CD1307">
      <w:pPr>
        <w:pStyle w:val="PlainText"/>
      </w:pPr>
      <w:r w:rsidRPr="00081718">
        <w:tab/>
        <w:t>__in DWORD dwSize,</w:t>
      </w:r>
    </w:p>
    <w:p w:rsidR="00CD1307" w:rsidRPr="00081718" w:rsidRDefault="00CD1307" w:rsidP="00CD1307">
      <w:pPr>
        <w:pStyle w:val="PlainText"/>
      </w:pPr>
      <w:r w:rsidRPr="00081718">
        <w:tab/>
        <w:t>__out_opt PDWORD pnProfiles</w:t>
      </w:r>
    </w:p>
    <w:p w:rsidR="00CD1307" w:rsidRPr="00081718" w:rsidRDefault="00CD1307" w:rsidP="00CD1307">
      <w:pPr>
        <w:pStyle w:val="PlainText"/>
      </w:pPr>
      <w:r w:rsidRPr="00081718">
        <w:t>);</w:t>
      </w:r>
    </w:p>
    <w:p w:rsidR="00CD1307" w:rsidRPr="00081718" w:rsidRDefault="00CD1307" w:rsidP="00CD1307">
      <w:pPr>
        <w:pStyle w:val="PlainText"/>
      </w:pPr>
    </w:p>
    <w:p w:rsidR="00CD1307" w:rsidRPr="00081718" w:rsidRDefault="00CD1307" w:rsidP="002067A3">
      <w:pPr>
        <w:pStyle w:val="BodyTextLink"/>
      </w:pPr>
      <w:r w:rsidRPr="00081718">
        <w:t xml:space="preserve">When the print driver runs </w:t>
      </w:r>
      <w:r w:rsidR="0037141A" w:rsidRPr="00081718">
        <w:t>i</w:t>
      </w:r>
      <w:r w:rsidRPr="00081718">
        <w:t>n an earlier version of Windows because it cannot use the WCS function</w:t>
      </w:r>
      <w:r w:rsidR="00231A41" w:rsidRPr="00081718">
        <w:t>,</w:t>
      </w:r>
      <w:r w:rsidRPr="00081718">
        <w:t xml:space="preserve"> it should use the corresponding ICM function, EnumColorProfiles.</w:t>
      </w:r>
    </w:p>
    <w:p w:rsidR="00CD1307" w:rsidRPr="00081718" w:rsidRDefault="00CD1307" w:rsidP="00CD1307">
      <w:pPr>
        <w:pStyle w:val="PlainText"/>
      </w:pPr>
      <w:r w:rsidRPr="00081718">
        <w:t>BOOL WINAPI EnumColorProfiles(</w:t>
      </w:r>
    </w:p>
    <w:p w:rsidR="00CD1307" w:rsidRPr="00081718" w:rsidRDefault="00CD1307" w:rsidP="00CD1307">
      <w:pPr>
        <w:pStyle w:val="PlainText"/>
      </w:pPr>
      <w:r w:rsidRPr="00081718">
        <w:tab/>
        <w:t>PCTSTR pMachineName,</w:t>
      </w:r>
    </w:p>
    <w:p w:rsidR="00CD1307" w:rsidRPr="00081718" w:rsidRDefault="00CD1307" w:rsidP="00CD1307">
      <w:pPr>
        <w:pStyle w:val="PlainText"/>
      </w:pPr>
      <w:r w:rsidRPr="00081718">
        <w:tab/>
        <w:t>PENUMTYPE pEnumRecord,</w:t>
      </w:r>
    </w:p>
    <w:p w:rsidR="00CD1307" w:rsidRPr="00081718" w:rsidRDefault="00CD1307" w:rsidP="00CD1307">
      <w:pPr>
        <w:pStyle w:val="PlainText"/>
      </w:pPr>
      <w:r w:rsidRPr="00081718">
        <w:tab/>
        <w:t>PBYTE pBuffer,</w:t>
      </w:r>
    </w:p>
    <w:p w:rsidR="00CD1307" w:rsidRPr="00081718" w:rsidRDefault="00CD1307" w:rsidP="00CD1307">
      <w:pPr>
        <w:pStyle w:val="PlainText"/>
      </w:pPr>
      <w:r w:rsidRPr="00081718">
        <w:tab/>
        <w:t>PDWORD pdwSize,</w:t>
      </w:r>
    </w:p>
    <w:p w:rsidR="00CD1307" w:rsidRPr="00081718" w:rsidRDefault="00CD1307" w:rsidP="00CD1307">
      <w:pPr>
        <w:pStyle w:val="PlainText"/>
      </w:pPr>
      <w:r w:rsidRPr="00081718">
        <w:tab/>
        <w:t>PDWORD pnProfiles</w:t>
      </w:r>
    </w:p>
    <w:p w:rsidR="00CD1307" w:rsidRPr="00081718" w:rsidRDefault="00CD1307" w:rsidP="00CD1307">
      <w:pPr>
        <w:pStyle w:val="PlainText"/>
      </w:pPr>
      <w:r w:rsidRPr="00081718">
        <w:t>);</w:t>
      </w:r>
    </w:p>
    <w:p w:rsidR="00CD1307" w:rsidRPr="00081718" w:rsidRDefault="00CD1307" w:rsidP="00CD1307">
      <w:pPr>
        <w:pStyle w:val="PlainText"/>
      </w:pPr>
    </w:p>
    <w:p w:rsidR="00CD1307" w:rsidRPr="00081718" w:rsidRDefault="001147F1" w:rsidP="00CD1307">
      <w:pPr>
        <w:pStyle w:val="BodyText"/>
      </w:pPr>
      <w:r w:rsidRPr="00081718">
        <w:t>Windows Vista</w:t>
      </w:r>
      <w:r w:rsidR="00CD1307" w:rsidRPr="00081718">
        <w:t xml:space="preserve"> supports both user</w:t>
      </w:r>
      <w:r w:rsidR="00231A41" w:rsidRPr="00081718">
        <w:t>-</w:t>
      </w:r>
      <w:r w:rsidR="00CD1307" w:rsidRPr="00081718">
        <w:t xml:space="preserve"> and system</w:t>
      </w:r>
      <w:r w:rsidR="00231A41" w:rsidRPr="00081718">
        <w:t>-</w:t>
      </w:r>
      <w:r w:rsidR="00CD1307" w:rsidRPr="00081718">
        <w:t>level profile</w:t>
      </w:r>
      <w:r w:rsidR="00432405" w:rsidRPr="00081718">
        <w:t xml:space="preserve"> association</w:t>
      </w:r>
      <w:r w:rsidR="00CD1307" w:rsidRPr="00081718">
        <w:t xml:space="preserve">s. The </w:t>
      </w:r>
      <w:r w:rsidR="000F0F24" w:rsidRPr="00081718">
        <w:t xml:space="preserve">profileManagementScope argument </w:t>
      </w:r>
      <w:r w:rsidR="00CD1307" w:rsidRPr="00081718">
        <w:t xml:space="preserve">of the WcsEnumColorProfile function allows </w:t>
      </w:r>
      <w:r w:rsidR="00CD1307" w:rsidRPr="00081718">
        <w:lastRenderedPageBreak/>
        <w:t>the print driver to select which group to enumerate. The EnumColorProfile</w:t>
      </w:r>
      <w:r w:rsidR="004420DF" w:rsidRPr="00081718">
        <w:t>s</w:t>
      </w:r>
      <w:r w:rsidR="00CD1307" w:rsidRPr="00081718">
        <w:t xml:space="preserve"> function, when run </w:t>
      </w:r>
      <w:r w:rsidR="0037141A" w:rsidRPr="00081718">
        <w:t>i</w:t>
      </w:r>
      <w:r w:rsidR="00CD1307" w:rsidRPr="00081718">
        <w:t xml:space="preserve">n </w:t>
      </w:r>
      <w:r w:rsidRPr="00081718">
        <w:t>Windows Vista</w:t>
      </w:r>
      <w:r w:rsidR="00231A41" w:rsidRPr="00081718">
        <w:t>,</w:t>
      </w:r>
      <w:r w:rsidR="00CD1307" w:rsidRPr="00081718">
        <w:t xml:space="preserve"> list</w:t>
      </w:r>
      <w:r w:rsidR="000F0F24" w:rsidRPr="00081718">
        <w:t xml:space="preserve"> only</w:t>
      </w:r>
      <w:r w:rsidR="00CD1307" w:rsidRPr="00081718">
        <w:t xml:space="preserve"> the user-level color profiles. When run </w:t>
      </w:r>
      <w:r w:rsidR="0037141A" w:rsidRPr="00081718">
        <w:t>i</w:t>
      </w:r>
      <w:r w:rsidR="00CD1307" w:rsidRPr="00081718">
        <w:t>n earlier versions of Windows, however, it list</w:t>
      </w:r>
      <w:r w:rsidR="00231A41" w:rsidRPr="00081718">
        <w:t>s</w:t>
      </w:r>
      <w:r w:rsidR="00CD1307" w:rsidRPr="00081718">
        <w:t xml:space="preserve"> the system</w:t>
      </w:r>
      <w:r w:rsidR="00231A41" w:rsidRPr="00081718">
        <w:t>-</w:t>
      </w:r>
      <w:r w:rsidR="00CD1307" w:rsidRPr="00081718">
        <w:t>level color profiles</w:t>
      </w:r>
      <w:r w:rsidR="00551DFA" w:rsidRPr="00081718">
        <w:t xml:space="preserve"> </w:t>
      </w:r>
      <w:r w:rsidR="00231A41" w:rsidRPr="00081718">
        <w:t xml:space="preserve">because </w:t>
      </w:r>
      <w:r w:rsidR="00551DFA" w:rsidRPr="00081718">
        <w:t xml:space="preserve">only system-wide color profiles and associations </w:t>
      </w:r>
      <w:r w:rsidR="00231A41" w:rsidRPr="00081718">
        <w:t xml:space="preserve">are </w:t>
      </w:r>
      <w:r w:rsidR="0037141A" w:rsidRPr="00081718">
        <w:t>i</w:t>
      </w:r>
      <w:r w:rsidR="00551DFA" w:rsidRPr="00081718">
        <w:t>n earlier versions of Windows</w:t>
      </w:r>
      <w:r w:rsidR="00CD1307" w:rsidRPr="00081718">
        <w:t>.</w:t>
      </w:r>
    </w:p>
    <w:p w:rsidR="000F0F24" w:rsidRPr="00081718" w:rsidRDefault="000F0F24" w:rsidP="00CD1307">
      <w:pPr>
        <w:pStyle w:val="BodyText"/>
      </w:pPr>
      <w:r w:rsidRPr="00081718">
        <w:t>The process of getting the profile name from the profile is also different between ICC profiles and WCS profiles. The profile name of an ICC profile is obtained by calling the GetColorProfileElement</w:t>
      </w:r>
      <w:r w:rsidR="0090242E" w:rsidRPr="00081718">
        <w:t xml:space="preserve"> to return the profileDescriptionTag (</w:t>
      </w:r>
      <w:r w:rsidR="0090242E" w:rsidRPr="00081718">
        <w:rPr>
          <w:rStyle w:val="PlainTextEmbedded"/>
        </w:rPr>
        <w:t>desc</w:t>
      </w:r>
      <w:r w:rsidR="0090242E" w:rsidRPr="00081718">
        <w:t>) element.</w:t>
      </w:r>
      <w:r w:rsidRPr="00081718">
        <w:t xml:space="preserve"> </w:t>
      </w:r>
      <w:r w:rsidR="0090242E" w:rsidRPr="00081718">
        <w:t>For a WCS profile</w:t>
      </w:r>
      <w:r w:rsidR="00B965BE" w:rsidRPr="00081718">
        <w:t>, the profile name is extracted by parsing the XML of the profile and retrieving the value of the ProfileName element.</w:t>
      </w:r>
    </w:p>
    <w:p w:rsidR="00252727" w:rsidRPr="00081718" w:rsidRDefault="00252727" w:rsidP="00CD1307">
      <w:pPr>
        <w:pStyle w:val="BodyText"/>
      </w:pPr>
      <w:r w:rsidRPr="00081718">
        <w:t>To determine the profile type, the ICM function GetColorProfileHeader works on both WCS and ICC profiles. It can be used to read the value of the CMM Type signature (</w:t>
      </w:r>
      <w:r w:rsidRPr="00081718">
        <w:rPr>
          <w:rStyle w:val="PlainTextEmbedded"/>
        </w:rPr>
        <w:t>phCMMType</w:t>
      </w:r>
      <w:r w:rsidRPr="00081718">
        <w:t xml:space="preserve">). Because of the difference in format, however, when reading a WCS profile header, none of the other fields of the WCS profile </w:t>
      </w:r>
      <w:r w:rsidR="00B7329D" w:rsidRPr="00081718">
        <w:t xml:space="preserve">is </w:t>
      </w:r>
      <w:r w:rsidRPr="00081718">
        <w:t>correct.</w:t>
      </w:r>
    </w:p>
    <w:p w:rsidR="00040B4D" w:rsidRPr="00081718" w:rsidRDefault="00040B4D" w:rsidP="00CD1307">
      <w:pPr>
        <w:pStyle w:val="BodyText"/>
      </w:pPr>
      <w:r w:rsidRPr="00081718">
        <w:t>In a WCS profile, the value of the phSignature field in little-endian notation is ‘pmdc’ or, in big-endian notation, ‘cdmp’. The value of the phCMMType field in the header in little-endian notation is ‘1scw’ or, in big-endian notation, ‘wcs1’. If the value of the phSignature field is ‘acsp’ in big-endian notation, then the profile is an ICC profile.</w:t>
      </w:r>
    </w:p>
    <w:p w:rsidR="00821904" w:rsidRPr="00081718" w:rsidRDefault="00821904" w:rsidP="00FD2153">
      <w:pPr>
        <w:pStyle w:val="Heading2"/>
      </w:pPr>
      <w:bookmarkStart w:id="17" w:name="_Toc134377012"/>
      <w:r w:rsidRPr="00081718">
        <w:t>WCS in the Render Module</w:t>
      </w:r>
      <w:bookmarkEnd w:id="17"/>
    </w:p>
    <w:p w:rsidR="00463E18" w:rsidRPr="00081718" w:rsidRDefault="00A12968" w:rsidP="00A12968">
      <w:pPr>
        <w:pStyle w:val="BodyText"/>
      </w:pPr>
      <w:r w:rsidRPr="00081718">
        <w:t xml:space="preserve">Depending on the driver design, </w:t>
      </w:r>
      <w:r w:rsidR="00E26F15" w:rsidRPr="00081718">
        <w:t xml:space="preserve">color management </w:t>
      </w:r>
      <w:r w:rsidRPr="00081718">
        <w:t xml:space="preserve">features </w:t>
      </w:r>
      <w:r w:rsidR="00D46A99" w:rsidRPr="00081718">
        <w:t xml:space="preserve">can </w:t>
      </w:r>
      <w:r w:rsidRPr="00081718">
        <w:t xml:space="preserve">be incorporated with other rendering functions or </w:t>
      </w:r>
      <w:r w:rsidR="00463E18" w:rsidRPr="00081718">
        <w:t>designed as a separate filter</w:t>
      </w:r>
      <w:r w:rsidR="00252727" w:rsidRPr="00081718">
        <w:t xml:space="preserve"> or driver plug-in</w:t>
      </w:r>
      <w:r w:rsidR="00463E18" w:rsidRPr="00081718">
        <w:t>.</w:t>
      </w:r>
    </w:p>
    <w:p w:rsidR="00463E18" w:rsidRPr="00081718" w:rsidRDefault="00252727" w:rsidP="00A12968">
      <w:pPr>
        <w:pStyle w:val="BodyText"/>
      </w:pPr>
      <w:r w:rsidRPr="00081718">
        <w:t>P</w:t>
      </w:r>
      <w:r w:rsidR="00463E18" w:rsidRPr="00081718">
        <w:t xml:space="preserve">rint drivers that run </w:t>
      </w:r>
      <w:r w:rsidR="00995117" w:rsidRPr="00081718">
        <w:t>i</w:t>
      </w:r>
      <w:r w:rsidR="00463E18" w:rsidRPr="00081718">
        <w:t xml:space="preserve">n </w:t>
      </w:r>
      <w:r w:rsidR="001147F1" w:rsidRPr="00081718">
        <w:t>Windows Vista</w:t>
      </w:r>
      <w:r w:rsidR="00463E18" w:rsidRPr="00081718">
        <w:t xml:space="preserve"> and earlier versions of Windows must check the operating system version to </w:t>
      </w:r>
      <w:r w:rsidR="00B7329D" w:rsidRPr="00081718">
        <w:t>en</w:t>
      </w:r>
      <w:r w:rsidR="00463E18" w:rsidRPr="00081718">
        <w:t xml:space="preserve">sure </w:t>
      </w:r>
      <w:r w:rsidR="00B7329D" w:rsidRPr="00081718">
        <w:t xml:space="preserve">that </w:t>
      </w:r>
      <w:r w:rsidR="00463E18" w:rsidRPr="00081718">
        <w:t xml:space="preserve">the WCS functions are called </w:t>
      </w:r>
      <w:r w:rsidR="00B7329D" w:rsidRPr="00081718">
        <w:t xml:space="preserve">only </w:t>
      </w:r>
      <w:r w:rsidR="00463E18" w:rsidRPr="00081718">
        <w:t xml:space="preserve">if the driver is running </w:t>
      </w:r>
      <w:r w:rsidR="00995117" w:rsidRPr="00081718">
        <w:t>i</w:t>
      </w:r>
      <w:r w:rsidR="00463E18" w:rsidRPr="00081718">
        <w:t xml:space="preserve">n </w:t>
      </w:r>
      <w:r w:rsidR="001147F1" w:rsidRPr="00081718">
        <w:t>Windows Vista</w:t>
      </w:r>
      <w:r w:rsidR="00463E18" w:rsidRPr="00081718">
        <w:t>.</w:t>
      </w:r>
      <w:r w:rsidRPr="00081718">
        <w:t xml:space="preserve"> The ICM functions that do not have a corresponding WCS function should work properly </w:t>
      </w:r>
      <w:r w:rsidR="00995117" w:rsidRPr="00081718">
        <w:t>i</w:t>
      </w:r>
      <w:r w:rsidRPr="00081718">
        <w:t xml:space="preserve">n </w:t>
      </w:r>
      <w:r w:rsidR="001147F1" w:rsidRPr="00081718">
        <w:t>Windows Vista</w:t>
      </w:r>
      <w:r w:rsidR="003263DB" w:rsidRPr="00081718">
        <w:t xml:space="preserve"> and earlier versions of Windows.</w:t>
      </w:r>
    </w:p>
    <w:p w:rsidR="00463E18" w:rsidRPr="00081718" w:rsidRDefault="00463E18" w:rsidP="00463E18">
      <w:pPr>
        <w:pStyle w:val="BodyText"/>
      </w:pPr>
      <w:r w:rsidRPr="00081718">
        <w:t xml:space="preserve">The filter module </w:t>
      </w:r>
      <w:r w:rsidR="003263DB" w:rsidRPr="00081718">
        <w:t xml:space="preserve">that supports color management in </w:t>
      </w:r>
      <w:r w:rsidR="001147F1" w:rsidRPr="00081718">
        <w:t>Windows Vista</w:t>
      </w:r>
      <w:r w:rsidR="003263DB" w:rsidRPr="00081718">
        <w:t xml:space="preserve"> </w:t>
      </w:r>
      <w:r w:rsidRPr="00081718">
        <w:t xml:space="preserve">must support the PrintTicket object because that is how the </w:t>
      </w:r>
      <w:r w:rsidR="00E26F15" w:rsidRPr="00081718">
        <w:t xml:space="preserve">color management </w:t>
      </w:r>
      <w:r w:rsidRPr="00081718">
        <w:t xml:space="preserve">information is sent to the </w:t>
      </w:r>
      <w:r w:rsidR="00E26F15" w:rsidRPr="00081718">
        <w:t>print driver</w:t>
      </w:r>
      <w:r w:rsidRPr="00081718">
        <w:t xml:space="preserve">. </w:t>
      </w:r>
      <w:r w:rsidR="00E26F15" w:rsidRPr="00081718">
        <w:t xml:space="preserve">Reading PrintTicket information in a print driver filter </w:t>
      </w:r>
      <w:r w:rsidRPr="00081718">
        <w:t xml:space="preserve">is described in the </w:t>
      </w:r>
      <w:r w:rsidR="0039212F" w:rsidRPr="00081718">
        <w:t xml:space="preserve">paper titled </w:t>
      </w:r>
      <w:r w:rsidR="0039212F" w:rsidRPr="00081718">
        <w:rPr>
          <w:rStyle w:val="Italic"/>
        </w:rPr>
        <w:t>PrintTicket and PrintCapabilities Support in Windows Print Drivers</w:t>
      </w:r>
      <w:r w:rsidR="00E26F15" w:rsidRPr="00081718">
        <w:t xml:space="preserve">. If color management must be applied by the filter, it </w:t>
      </w:r>
      <w:r w:rsidR="0040350C" w:rsidRPr="00081718">
        <w:t>must examine the stream from the InterFilterCommunicator for elements that need color correction or transformation.</w:t>
      </w:r>
      <w:r w:rsidR="00E26F15" w:rsidRPr="00081718">
        <w:t xml:space="preserve"> The XPSDrv print driver sample in the </w:t>
      </w:r>
      <w:r w:rsidRPr="00081718">
        <w:t xml:space="preserve">WDK </w:t>
      </w:r>
      <w:r w:rsidR="00E26F15" w:rsidRPr="00081718">
        <w:t xml:space="preserve">includes a sample of </w:t>
      </w:r>
      <w:r w:rsidR="0084635A" w:rsidRPr="00081718">
        <w:t xml:space="preserve">how </w:t>
      </w:r>
      <w:r w:rsidR="00E26F15" w:rsidRPr="00081718">
        <w:t>this can be done.</w:t>
      </w:r>
    </w:p>
    <w:p w:rsidR="00E26F15" w:rsidRPr="00081718" w:rsidRDefault="007E5A4A" w:rsidP="00E26F15">
      <w:pPr>
        <w:pStyle w:val="Heading3"/>
      </w:pPr>
      <w:bookmarkStart w:id="18" w:name="_Toc134377013"/>
      <w:r w:rsidRPr="00081718">
        <w:t>Reading the PrintTicket</w:t>
      </w:r>
      <w:bookmarkEnd w:id="18"/>
    </w:p>
    <w:p w:rsidR="00E26F15" w:rsidRPr="00081718" w:rsidRDefault="00E26F15" w:rsidP="002067A3">
      <w:pPr>
        <w:pStyle w:val="BodyTextLink"/>
      </w:pPr>
      <w:r w:rsidRPr="00081718">
        <w:t xml:space="preserve">To determine what type of color management the filter must perform, evaluate the PageColorManagement </w:t>
      </w:r>
      <w:r w:rsidR="004420DF" w:rsidRPr="00081718">
        <w:t>feature of</w:t>
      </w:r>
      <w:r w:rsidRPr="00081718">
        <w:t xml:space="preserve"> the PrintTicket. The possible values of the SelectionType property are:</w:t>
      </w:r>
    </w:p>
    <w:p w:rsidR="00E26F15" w:rsidRPr="00081718" w:rsidRDefault="00E26F15" w:rsidP="00E26F15">
      <w:pPr>
        <w:pStyle w:val="BulletList"/>
      </w:pPr>
      <w:r w:rsidRPr="00081718">
        <w:rPr>
          <w:rStyle w:val="Bold"/>
        </w:rPr>
        <w:t>None</w:t>
      </w:r>
      <w:r w:rsidR="00B7329D" w:rsidRPr="00081718">
        <w:rPr>
          <w:rStyle w:val="Bold"/>
        </w:rPr>
        <w:t>.</w:t>
      </w:r>
      <w:r w:rsidR="00540821" w:rsidRPr="00081718">
        <w:rPr>
          <w:rStyle w:val="Bold"/>
        </w:rPr>
        <w:t xml:space="preserve"> </w:t>
      </w:r>
      <w:r w:rsidR="00B7329D" w:rsidRPr="00081718">
        <w:t>T</w:t>
      </w:r>
      <w:r w:rsidRPr="00081718">
        <w:t xml:space="preserve">he application </w:t>
      </w:r>
      <w:r w:rsidR="00B7329D" w:rsidRPr="00081718">
        <w:t xml:space="preserve">has already performed color management, </w:t>
      </w:r>
      <w:r w:rsidRPr="00081718">
        <w:t xml:space="preserve">so the driver </w:t>
      </w:r>
      <w:r w:rsidR="00B7329D" w:rsidRPr="00081718">
        <w:t xml:space="preserve">is </w:t>
      </w:r>
      <w:r w:rsidRPr="00081718">
        <w:t xml:space="preserve">not </w:t>
      </w:r>
      <w:r w:rsidR="00B7329D" w:rsidRPr="00081718">
        <w:t xml:space="preserve">required </w:t>
      </w:r>
      <w:r w:rsidRPr="00081718">
        <w:t>to perform any additional color management.</w:t>
      </w:r>
    </w:p>
    <w:p w:rsidR="00E26F15" w:rsidRPr="00081718" w:rsidRDefault="00E26F15" w:rsidP="00E26F15">
      <w:pPr>
        <w:pStyle w:val="BulletList"/>
      </w:pPr>
      <w:r w:rsidRPr="00081718">
        <w:rPr>
          <w:rStyle w:val="Bold"/>
        </w:rPr>
        <w:t>Device</w:t>
      </w:r>
      <w:r w:rsidR="00B7329D" w:rsidRPr="00081718">
        <w:rPr>
          <w:rStyle w:val="Bold"/>
        </w:rPr>
        <w:t xml:space="preserve">. </w:t>
      </w:r>
      <w:r w:rsidR="00B7329D" w:rsidRPr="00081718">
        <w:t>The device perform</w:t>
      </w:r>
      <w:r w:rsidR="00540821" w:rsidRPr="00081718">
        <w:t>s</w:t>
      </w:r>
      <w:r w:rsidR="00B7329D" w:rsidRPr="00081718">
        <w:t xml:space="preserve"> c</w:t>
      </w:r>
      <w:r w:rsidRPr="00081718">
        <w:t>olor management.</w:t>
      </w:r>
    </w:p>
    <w:p w:rsidR="00E26F15" w:rsidRPr="00081718" w:rsidRDefault="00E26F15" w:rsidP="00E26F15">
      <w:pPr>
        <w:pStyle w:val="BulletList"/>
      </w:pPr>
      <w:r w:rsidRPr="00081718">
        <w:rPr>
          <w:rStyle w:val="Bold"/>
        </w:rPr>
        <w:t>Driver</w:t>
      </w:r>
      <w:r w:rsidR="00B7329D" w:rsidRPr="00081718">
        <w:rPr>
          <w:rStyle w:val="Bold"/>
        </w:rPr>
        <w:t xml:space="preserve">. </w:t>
      </w:r>
      <w:r w:rsidR="00B7329D" w:rsidRPr="00081718">
        <w:t>The driver perform</w:t>
      </w:r>
      <w:r w:rsidR="00540821" w:rsidRPr="00081718">
        <w:t>s</w:t>
      </w:r>
      <w:r w:rsidR="00B7329D" w:rsidRPr="00081718">
        <w:rPr>
          <w:rStyle w:val="Bold"/>
        </w:rPr>
        <w:t xml:space="preserve"> </w:t>
      </w:r>
      <w:r w:rsidR="00B7329D" w:rsidRPr="00081718">
        <w:t>c</w:t>
      </w:r>
      <w:r w:rsidRPr="00081718">
        <w:t>olor management.</w:t>
      </w:r>
    </w:p>
    <w:p w:rsidR="00E26F15" w:rsidRPr="00081718" w:rsidRDefault="00E26F15" w:rsidP="00E26F15">
      <w:pPr>
        <w:pStyle w:val="BulletList"/>
      </w:pPr>
      <w:r w:rsidRPr="00081718">
        <w:rPr>
          <w:rStyle w:val="Bold"/>
        </w:rPr>
        <w:t>System</w:t>
      </w:r>
      <w:r w:rsidR="00B7329D" w:rsidRPr="00081718">
        <w:rPr>
          <w:rStyle w:val="Bold"/>
        </w:rPr>
        <w:t xml:space="preserve">. </w:t>
      </w:r>
      <w:r w:rsidR="00B7329D" w:rsidRPr="00081718">
        <w:t>The operating system performs c</w:t>
      </w:r>
      <w:r w:rsidRPr="00081718">
        <w:t>olor management.</w:t>
      </w:r>
    </w:p>
    <w:p w:rsidR="002067A3" w:rsidRPr="00081718" w:rsidRDefault="002067A3" w:rsidP="002067A3">
      <w:pPr>
        <w:pStyle w:val="Le"/>
      </w:pPr>
    </w:p>
    <w:p w:rsidR="007E5A4A" w:rsidRPr="00081718" w:rsidRDefault="007E5A4A" w:rsidP="00571AD6">
      <w:pPr>
        <w:pStyle w:val="BodyText"/>
      </w:pPr>
      <w:r w:rsidRPr="00081718">
        <w:t xml:space="preserve">If the value of the SelectionType property of this feature is not Driver, then the print driver filter </w:t>
      </w:r>
      <w:r w:rsidR="00B7329D" w:rsidRPr="00081718">
        <w:t xml:space="preserve">is </w:t>
      </w:r>
      <w:r w:rsidRPr="00081718">
        <w:t xml:space="preserve">not </w:t>
      </w:r>
      <w:r w:rsidR="00B7329D" w:rsidRPr="00081718">
        <w:t xml:space="preserve">required </w:t>
      </w:r>
      <w:r w:rsidRPr="00081718">
        <w:t>to perform color management and can just pass the document parts through the filter unchanged. The rest of this section describe</w:t>
      </w:r>
      <w:r w:rsidR="00B7329D" w:rsidRPr="00081718">
        <w:t>s</w:t>
      </w:r>
      <w:r w:rsidRPr="00081718">
        <w:t xml:space="preserve"> the </w:t>
      </w:r>
      <w:r w:rsidR="00540821" w:rsidRPr="00081718">
        <w:lastRenderedPageBreak/>
        <w:t xml:space="preserve">situation in which </w:t>
      </w:r>
      <w:r w:rsidRPr="00081718">
        <w:t>the value is Driver and the print driver filter must perform color management.</w:t>
      </w:r>
    </w:p>
    <w:p w:rsidR="007E5A4A" w:rsidRPr="00081718" w:rsidRDefault="007E5A4A" w:rsidP="007E5A4A">
      <w:pPr>
        <w:pStyle w:val="Heading3"/>
      </w:pPr>
      <w:bookmarkStart w:id="19" w:name="_Toc134377014"/>
      <w:r w:rsidRPr="00081718">
        <w:t>Performing Color Management</w:t>
      </w:r>
      <w:bookmarkEnd w:id="19"/>
    </w:p>
    <w:p w:rsidR="007E5A4A" w:rsidRPr="00081718" w:rsidRDefault="007E5A4A" w:rsidP="002067A3">
      <w:pPr>
        <w:pStyle w:val="BodyTextLink"/>
      </w:pPr>
      <w:r w:rsidRPr="00081718">
        <w:t xml:space="preserve">When </w:t>
      </w:r>
      <w:r w:rsidR="00B7329D" w:rsidRPr="00081718">
        <w:t xml:space="preserve">the PrintTicket settings direct </w:t>
      </w:r>
      <w:r w:rsidRPr="00081718">
        <w:t xml:space="preserve">the filter </w:t>
      </w:r>
      <w:r w:rsidR="00571AD6" w:rsidRPr="00081718">
        <w:t xml:space="preserve">to </w:t>
      </w:r>
      <w:r w:rsidRPr="00081718">
        <w:t xml:space="preserve">perform color management, </w:t>
      </w:r>
      <w:r w:rsidR="001147F1" w:rsidRPr="00081718">
        <w:t>Windows Vista</w:t>
      </w:r>
      <w:r w:rsidR="00575A50" w:rsidRPr="00081718">
        <w:t xml:space="preserve"> offers </w:t>
      </w:r>
      <w:r w:rsidR="00B7329D" w:rsidRPr="00081718">
        <w:t xml:space="preserve">the </w:t>
      </w:r>
      <w:r w:rsidRPr="00081718">
        <w:t>following</w:t>
      </w:r>
      <w:r w:rsidR="003102DC" w:rsidRPr="00081718">
        <w:t xml:space="preserve"> features </w:t>
      </w:r>
      <w:r w:rsidR="00575A50" w:rsidRPr="00081718">
        <w:t xml:space="preserve">in </w:t>
      </w:r>
      <w:r w:rsidR="003102DC" w:rsidRPr="00081718">
        <w:t xml:space="preserve">the PrintTicket </w:t>
      </w:r>
      <w:r w:rsidR="00575A50" w:rsidRPr="00081718">
        <w:t xml:space="preserve">the filter module can query </w:t>
      </w:r>
      <w:r w:rsidR="003102DC" w:rsidRPr="00081718">
        <w:t xml:space="preserve">to obtain the </w:t>
      </w:r>
      <w:r w:rsidR="00B7329D" w:rsidRPr="00081718">
        <w:t xml:space="preserve">required </w:t>
      </w:r>
      <w:r w:rsidR="003102DC" w:rsidRPr="00081718">
        <w:t>color management configuration.</w:t>
      </w:r>
    </w:p>
    <w:p w:rsidR="00571AD6" w:rsidRPr="00081718" w:rsidRDefault="00571AD6" w:rsidP="00571AD6">
      <w:pPr>
        <w:pStyle w:val="BulletList"/>
      </w:pPr>
      <w:r w:rsidRPr="00081718">
        <w:t>JobOptimalDestinationColorProfile</w:t>
      </w:r>
    </w:p>
    <w:p w:rsidR="00571AD6" w:rsidRPr="00081718" w:rsidRDefault="004B0519" w:rsidP="00571AD6">
      <w:pPr>
        <w:pStyle w:val="BulletList"/>
      </w:pPr>
      <w:r w:rsidRPr="00081718">
        <w:t>PageSourceColorProfile</w:t>
      </w:r>
    </w:p>
    <w:p w:rsidR="004B0519" w:rsidRPr="00081718" w:rsidRDefault="004B0519" w:rsidP="004B0519">
      <w:pPr>
        <w:pStyle w:val="BulletList"/>
      </w:pPr>
      <w:r w:rsidRPr="00081718">
        <w:t xml:space="preserve">PageDestinationColorProfile </w:t>
      </w:r>
    </w:p>
    <w:p w:rsidR="00571AD6" w:rsidRPr="00081718" w:rsidRDefault="00571AD6" w:rsidP="00571AD6">
      <w:pPr>
        <w:pStyle w:val="BulletList"/>
      </w:pPr>
      <w:r w:rsidRPr="00081718">
        <w:t>PageBlendColorSpace</w:t>
      </w:r>
    </w:p>
    <w:p w:rsidR="00571AD6" w:rsidRPr="00081718" w:rsidRDefault="00571AD6" w:rsidP="00571AD6">
      <w:pPr>
        <w:pStyle w:val="BulletList"/>
      </w:pPr>
      <w:r w:rsidRPr="00081718">
        <w:t xml:space="preserve">PageDeviceColorSpaceUsage </w:t>
      </w:r>
    </w:p>
    <w:p w:rsidR="00571AD6" w:rsidRPr="00081718" w:rsidRDefault="00571AD6" w:rsidP="004B0519">
      <w:pPr>
        <w:pStyle w:val="BulletList"/>
      </w:pPr>
      <w:r w:rsidRPr="00081718">
        <w:t xml:space="preserve">PageICMRenderingIntent </w:t>
      </w:r>
    </w:p>
    <w:p w:rsidR="00540821" w:rsidRPr="00081718" w:rsidRDefault="00540821" w:rsidP="00540821">
      <w:pPr>
        <w:pStyle w:val="Le"/>
      </w:pPr>
    </w:p>
    <w:p w:rsidR="004B0519" w:rsidRPr="00081718" w:rsidRDefault="004B0519" w:rsidP="00571AD6">
      <w:pPr>
        <w:pStyle w:val="BodyText"/>
      </w:pPr>
      <w:r w:rsidRPr="00081718">
        <w:t xml:space="preserve">These PrintTicket features are described in the </w:t>
      </w:r>
      <w:r w:rsidR="004420DF" w:rsidRPr="00081718">
        <w:t>Print Schema</w:t>
      </w:r>
      <w:r w:rsidRPr="00081718">
        <w:t xml:space="preserve"> documentation.</w:t>
      </w:r>
    </w:p>
    <w:p w:rsidR="004B0519" w:rsidRPr="00081718" w:rsidRDefault="004B0519" w:rsidP="004B0519">
      <w:pPr>
        <w:pStyle w:val="BodyText"/>
      </w:pPr>
      <w:r w:rsidRPr="00081718">
        <w:t xml:space="preserve">The PageBlackGenerationProcessing PrintTicket feature is not directly supported in the </w:t>
      </w:r>
      <w:r w:rsidR="00575A50" w:rsidRPr="00081718">
        <w:t xml:space="preserve">version of </w:t>
      </w:r>
      <w:r w:rsidRPr="00081718">
        <w:t xml:space="preserve">WCS that is available in </w:t>
      </w:r>
      <w:r w:rsidR="001147F1" w:rsidRPr="00081718">
        <w:t>Windows Vista</w:t>
      </w:r>
      <w:r w:rsidR="00575A50" w:rsidRPr="00081718">
        <w:t>. T</w:t>
      </w:r>
      <w:r w:rsidRPr="00081718">
        <w:t>he term</w:t>
      </w:r>
      <w:r w:rsidR="00575A50" w:rsidRPr="00081718">
        <w:t>, however,</w:t>
      </w:r>
      <w:r w:rsidRPr="00081718">
        <w:t xml:space="preserve"> </w:t>
      </w:r>
      <w:r w:rsidR="00D46A99" w:rsidRPr="00081718">
        <w:t>can</w:t>
      </w:r>
      <w:r w:rsidR="00575A50" w:rsidRPr="00081718">
        <w:t xml:space="preserve"> still</w:t>
      </w:r>
      <w:r w:rsidR="00D46A99" w:rsidRPr="00081718">
        <w:t xml:space="preserve"> </w:t>
      </w:r>
      <w:r w:rsidRPr="00081718">
        <w:t xml:space="preserve">be used in a PrintTicket and </w:t>
      </w:r>
      <w:r w:rsidR="00D46A99" w:rsidRPr="00081718">
        <w:t>can</w:t>
      </w:r>
      <w:r w:rsidRPr="00081718">
        <w:t xml:space="preserve"> be processed by the filter.</w:t>
      </w:r>
    </w:p>
    <w:p w:rsidR="00575A50" w:rsidRPr="00081718" w:rsidRDefault="007E5A4A" w:rsidP="002067A3">
      <w:pPr>
        <w:pStyle w:val="BodyTextLink"/>
      </w:pPr>
      <w:r w:rsidRPr="00081718">
        <w:t>Based on the information from the PrintTicket, the filter must then perform the operations on the</w:t>
      </w:r>
      <w:r w:rsidR="004B0519" w:rsidRPr="00081718">
        <w:t xml:space="preserve"> document </w:t>
      </w:r>
      <w:r w:rsidR="00B7329D" w:rsidRPr="00081718">
        <w:t xml:space="preserve">that are </w:t>
      </w:r>
      <w:r w:rsidR="00575A50" w:rsidRPr="00081718">
        <w:t>described by the PrintTicket. For example, the PrintTicket might include a PageSourceColorProfile and a PageDestinationColorProfile. In that case, the filter would:</w:t>
      </w:r>
    </w:p>
    <w:p w:rsidR="00575A50" w:rsidRPr="00081718" w:rsidRDefault="00575A50" w:rsidP="00575A50">
      <w:pPr>
        <w:pStyle w:val="BulletList"/>
      </w:pPr>
      <w:r w:rsidRPr="00081718">
        <w:t>Call OpenColorProfile or WcsOpenColorProfile to obtain a handle to the profiles.</w:t>
      </w:r>
    </w:p>
    <w:p w:rsidR="00575A50" w:rsidRPr="00081718" w:rsidRDefault="00575A50" w:rsidP="00575A50">
      <w:pPr>
        <w:pStyle w:val="BulletList"/>
      </w:pPr>
      <w:r w:rsidRPr="00081718">
        <w:t xml:space="preserve">Call CreateMultiProfileTransform to create a handle to the transform that </w:t>
      </w:r>
      <w:r w:rsidR="00B7329D" w:rsidRPr="00081718">
        <w:t xml:space="preserve">must </w:t>
      </w:r>
      <w:r w:rsidRPr="00081718">
        <w:t>be performed.</w:t>
      </w:r>
    </w:p>
    <w:p w:rsidR="00575A50" w:rsidRPr="00081718" w:rsidRDefault="00723E8D" w:rsidP="00575A50">
      <w:pPr>
        <w:pStyle w:val="BulletList"/>
      </w:pPr>
      <w:r w:rsidRPr="00081718">
        <w:t xml:space="preserve">Call TranslateColors, WcsTranslateColors, or TranslateBitmapBits as required by the driver to perform the color transforms on the objects </w:t>
      </w:r>
      <w:r w:rsidR="00B7329D" w:rsidRPr="00081718">
        <w:t xml:space="preserve">that </w:t>
      </w:r>
      <w:r w:rsidRPr="00081718">
        <w:t>requir</w:t>
      </w:r>
      <w:r w:rsidR="00B7329D" w:rsidRPr="00081718">
        <w:t>e</w:t>
      </w:r>
      <w:r w:rsidRPr="00081718">
        <w:t xml:space="preserve"> color management</w:t>
      </w:r>
      <w:r w:rsidR="00540821" w:rsidRPr="00081718">
        <w:t>.</w:t>
      </w:r>
    </w:p>
    <w:p w:rsidR="002067A3" w:rsidRPr="00081718" w:rsidRDefault="002067A3" w:rsidP="002067A3">
      <w:pPr>
        <w:pStyle w:val="Le"/>
      </w:pPr>
    </w:p>
    <w:p w:rsidR="00723E8D" w:rsidRPr="00081718" w:rsidRDefault="00723E8D" w:rsidP="00723E8D">
      <w:pPr>
        <w:pStyle w:val="BodyText"/>
      </w:pPr>
      <w:r w:rsidRPr="00081718">
        <w:t xml:space="preserve">The filter </w:t>
      </w:r>
      <w:r w:rsidR="00B7329D" w:rsidRPr="00081718">
        <w:t xml:space="preserve">must </w:t>
      </w:r>
      <w:r w:rsidRPr="00081718">
        <w:t xml:space="preserve">determine the functions to take based on the operating system version </w:t>
      </w:r>
      <w:r w:rsidR="0037141A" w:rsidRPr="00081718">
        <w:t>i</w:t>
      </w:r>
      <w:r w:rsidRPr="00081718">
        <w:t xml:space="preserve">n which it is running and </w:t>
      </w:r>
      <w:r w:rsidR="00B7329D" w:rsidRPr="00081718">
        <w:t xml:space="preserve">the </w:t>
      </w:r>
      <w:r w:rsidRPr="00081718">
        <w:t xml:space="preserve">profile type. This is a simple example that addresses how two of the possible PrintTicket features might be addressed. Similar considerations </w:t>
      </w:r>
      <w:r w:rsidR="00B7329D" w:rsidRPr="00081718">
        <w:t xml:space="preserve">must </w:t>
      </w:r>
      <w:r w:rsidRPr="00081718">
        <w:t>be made when implementing support for other PrintTicket features.</w:t>
      </w:r>
    </w:p>
    <w:p w:rsidR="00FD2153" w:rsidRPr="00081718" w:rsidRDefault="00661AE8" w:rsidP="00FD2153">
      <w:pPr>
        <w:pStyle w:val="Heading2"/>
      </w:pPr>
      <w:bookmarkStart w:id="20" w:name="_Toc134377015"/>
      <w:r w:rsidRPr="00081718">
        <w:lastRenderedPageBreak/>
        <w:t xml:space="preserve">Color Management </w:t>
      </w:r>
      <w:r w:rsidR="00821904" w:rsidRPr="00081718">
        <w:t>in Earlier Versions of Windows</w:t>
      </w:r>
      <w:bookmarkEnd w:id="20"/>
    </w:p>
    <w:p w:rsidR="00FD2153" w:rsidRPr="00081718" w:rsidRDefault="0084635A" w:rsidP="002067A3">
      <w:pPr>
        <w:pStyle w:val="BodyTextLink"/>
      </w:pPr>
      <w:bookmarkStart w:id="21" w:name="_Toc116707858"/>
      <w:r w:rsidRPr="00081718">
        <w:t xml:space="preserve">Because WCS is supported </w:t>
      </w:r>
      <w:r w:rsidR="00B7329D" w:rsidRPr="00081718">
        <w:t xml:space="preserve">only </w:t>
      </w:r>
      <w:r w:rsidRPr="00081718">
        <w:t xml:space="preserve">by </w:t>
      </w:r>
      <w:r w:rsidR="001147F1" w:rsidRPr="00081718">
        <w:t>Windows Vista</w:t>
      </w:r>
      <w:r w:rsidRPr="00081718">
        <w:t xml:space="preserve">, print drivers that can run </w:t>
      </w:r>
      <w:r w:rsidR="0037141A" w:rsidRPr="00081718">
        <w:t>i</w:t>
      </w:r>
      <w:r w:rsidRPr="00081718">
        <w:t xml:space="preserve">n </w:t>
      </w:r>
      <w:r w:rsidR="001147F1" w:rsidRPr="00081718">
        <w:t>Windows Vista</w:t>
      </w:r>
      <w:r w:rsidRPr="00081718">
        <w:t xml:space="preserve"> </w:t>
      </w:r>
      <w:r w:rsidR="0037141A" w:rsidRPr="00081718">
        <w:t xml:space="preserve">and </w:t>
      </w:r>
      <w:r w:rsidRPr="00081718">
        <w:t xml:space="preserve">earlier versions of Windows must ensure that WCS </w:t>
      </w:r>
      <w:r w:rsidR="00416210" w:rsidRPr="00081718">
        <w:t xml:space="preserve">profiles and </w:t>
      </w:r>
      <w:r w:rsidRPr="00081718">
        <w:t xml:space="preserve">functions are </w:t>
      </w:r>
      <w:r w:rsidR="00416210" w:rsidRPr="00081718">
        <w:t xml:space="preserve">used </w:t>
      </w:r>
      <w:r w:rsidR="00B7329D" w:rsidRPr="00081718">
        <w:t xml:space="preserve">only </w:t>
      </w:r>
      <w:r w:rsidRPr="00081718">
        <w:t xml:space="preserve">when the driver is running </w:t>
      </w:r>
      <w:r w:rsidR="0037141A" w:rsidRPr="00081718">
        <w:t>i</w:t>
      </w:r>
      <w:r w:rsidRPr="00081718">
        <w:t xml:space="preserve">n </w:t>
      </w:r>
      <w:r w:rsidR="001147F1" w:rsidRPr="00081718">
        <w:t>Windows Vista</w:t>
      </w:r>
      <w:r w:rsidRPr="00081718">
        <w:t xml:space="preserve">. Ideally, the driver </w:t>
      </w:r>
      <w:r w:rsidR="00197AF5" w:rsidRPr="00081718">
        <w:t xml:space="preserve">can </w:t>
      </w:r>
      <w:r w:rsidRPr="00081718">
        <w:t xml:space="preserve">call an equivalent function when the driver is not running </w:t>
      </w:r>
      <w:r w:rsidR="0037141A" w:rsidRPr="00081718">
        <w:t>i</w:t>
      </w:r>
      <w:r w:rsidRPr="00081718">
        <w:t xml:space="preserve">n </w:t>
      </w:r>
      <w:r w:rsidR="001147F1" w:rsidRPr="00081718">
        <w:t>Windows Vista</w:t>
      </w:r>
      <w:r w:rsidR="00416210" w:rsidRPr="00081718">
        <w:t xml:space="preserve"> to provide similar functionality </w:t>
      </w:r>
      <w:r w:rsidR="0037141A" w:rsidRPr="00081718">
        <w:t>i</w:t>
      </w:r>
      <w:r w:rsidR="00416210" w:rsidRPr="00081718">
        <w:t>n earlier versions of Windows</w:t>
      </w:r>
      <w:r w:rsidRPr="00081718">
        <w:t>. The following code illustrates how this might be implemented</w:t>
      </w:r>
      <w:r w:rsidR="00540821" w:rsidRPr="00081718">
        <w:t>:</w:t>
      </w:r>
    </w:p>
    <w:p w:rsidR="0084635A" w:rsidRPr="00081718" w:rsidRDefault="0084635A" w:rsidP="00B7329D">
      <w:pPr>
        <w:pStyle w:val="PlainText"/>
        <w:keepNext/>
      </w:pPr>
      <w:r w:rsidRPr="00081718">
        <w:t>if (IsPlatformGreaterOrEqualToVista())</w:t>
      </w:r>
      <w:r w:rsidR="00C65643" w:rsidRPr="00081718">
        <w:t xml:space="preserve"> </w:t>
      </w:r>
      <w:r w:rsidRPr="00081718">
        <w:t>{</w:t>
      </w:r>
    </w:p>
    <w:p w:rsidR="00C65643" w:rsidRPr="00081718" w:rsidRDefault="00C65643" w:rsidP="00B7329D">
      <w:pPr>
        <w:pStyle w:val="PlainText"/>
        <w:keepNext/>
      </w:pPr>
      <w:r w:rsidRPr="00081718">
        <w:tab/>
        <w:t xml:space="preserve">// running on </w:t>
      </w:r>
      <w:r w:rsidR="001147F1" w:rsidRPr="00081718">
        <w:t>Windows Vista</w:t>
      </w:r>
      <w:r w:rsidRPr="00081718">
        <w:t xml:space="preserve"> so </w:t>
      </w:r>
    </w:p>
    <w:p w:rsidR="00C65643" w:rsidRPr="00081718" w:rsidRDefault="00C65643" w:rsidP="00B7329D">
      <w:pPr>
        <w:pStyle w:val="PlainText"/>
        <w:keepNext/>
      </w:pPr>
      <w:r w:rsidRPr="00081718">
        <w:tab/>
        <w:t>// call Windows Color System function</w:t>
      </w:r>
    </w:p>
    <w:p w:rsidR="0084635A" w:rsidRPr="00081718" w:rsidRDefault="0084635A" w:rsidP="00B7329D">
      <w:pPr>
        <w:pStyle w:val="PlainText"/>
        <w:keepNext/>
      </w:pPr>
      <w:r w:rsidRPr="00081718">
        <w:tab/>
        <w:t xml:space="preserve">*phProf = WcsOpenColorProfile(&amp;profile, </w:t>
      </w:r>
    </w:p>
    <w:p w:rsidR="0084635A" w:rsidRPr="00081718" w:rsidRDefault="00C65643" w:rsidP="00B7329D">
      <w:pPr>
        <w:pStyle w:val="PlainText"/>
        <w:keepNext/>
      </w:pPr>
      <w:r w:rsidRPr="00081718">
        <w:tab/>
      </w:r>
      <w:r w:rsidRPr="00081718">
        <w:tab/>
      </w:r>
      <w:r w:rsidR="0084635A" w:rsidRPr="00081718">
        <w:t xml:space="preserve">NULL, </w:t>
      </w:r>
    </w:p>
    <w:p w:rsidR="0084635A" w:rsidRPr="00081718" w:rsidRDefault="00C65643" w:rsidP="00B7329D">
      <w:pPr>
        <w:pStyle w:val="PlainText"/>
        <w:keepNext/>
      </w:pPr>
      <w:r w:rsidRPr="00081718">
        <w:tab/>
      </w:r>
      <w:r w:rsidRPr="00081718">
        <w:tab/>
      </w:r>
      <w:r w:rsidR="0084635A" w:rsidRPr="00081718">
        <w:t xml:space="preserve">NULL, </w:t>
      </w:r>
    </w:p>
    <w:p w:rsidR="0084635A" w:rsidRPr="00081718" w:rsidRDefault="00C65643" w:rsidP="00B7329D">
      <w:pPr>
        <w:pStyle w:val="PlainText"/>
        <w:keepNext/>
      </w:pPr>
      <w:r w:rsidRPr="00081718">
        <w:tab/>
      </w:r>
      <w:r w:rsidRPr="00081718">
        <w:tab/>
      </w:r>
      <w:r w:rsidR="0084635A" w:rsidRPr="00081718">
        <w:t xml:space="preserve">PROFILE_READ, </w:t>
      </w:r>
    </w:p>
    <w:p w:rsidR="0084635A" w:rsidRPr="00081718" w:rsidRDefault="00C65643" w:rsidP="00B7329D">
      <w:pPr>
        <w:pStyle w:val="PlainText"/>
        <w:keepNext/>
      </w:pPr>
      <w:r w:rsidRPr="00081718">
        <w:tab/>
      </w:r>
      <w:r w:rsidRPr="00081718">
        <w:tab/>
      </w:r>
      <w:r w:rsidR="0084635A" w:rsidRPr="00081718">
        <w:t xml:space="preserve">FILE_SHARE_READ, </w:t>
      </w:r>
    </w:p>
    <w:p w:rsidR="0084635A" w:rsidRPr="00081718" w:rsidRDefault="00C65643" w:rsidP="00B7329D">
      <w:pPr>
        <w:pStyle w:val="PlainText"/>
        <w:keepNext/>
      </w:pPr>
      <w:r w:rsidRPr="00081718">
        <w:tab/>
      </w:r>
      <w:r w:rsidRPr="00081718">
        <w:tab/>
      </w:r>
      <w:r w:rsidR="0084635A" w:rsidRPr="00081718">
        <w:t xml:space="preserve">OPEN_EXISTING, </w:t>
      </w:r>
    </w:p>
    <w:p w:rsidR="0084635A" w:rsidRPr="00081718" w:rsidRDefault="00C65643" w:rsidP="00B7329D">
      <w:pPr>
        <w:pStyle w:val="PlainText"/>
        <w:keepNext/>
      </w:pPr>
      <w:r w:rsidRPr="00081718">
        <w:tab/>
      </w:r>
      <w:r w:rsidRPr="00081718">
        <w:tab/>
      </w:r>
      <w:r w:rsidR="0084635A" w:rsidRPr="00081718">
        <w:t>0);</w:t>
      </w:r>
    </w:p>
    <w:p w:rsidR="0084635A" w:rsidRPr="00081718" w:rsidRDefault="0084635A" w:rsidP="0084635A">
      <w:pPr>
        <w:pStyle w:val="PlainText"/>
      </w:pPr>
      <w:r w:rsidRPr="00081718">
        <w:t>}</w:t>
      </w:r>
      <w:r w:rsidR="00C65643" w:rsidRPr="00081718">
        <w:t xml:space="preserve"> </w:t>
      </w:r>
      <w:r w:rsidRPr="00081718">
        <w:t>else</w:t>
      </w:r>
      <w:r w:rsidR="00C65643" w:rsidRPr="00081718">
        <w:t xml:space="preserve"> </w:t>
      </w:r>
      <w:r w:rsidRPr="00081718">
        <w:t>{</w:t>
      </w:r>
    </w:p>
    <w:p w:rsidR="00C65643" w:rsidRPr="00081718" w:rsidRDefault="00C65643" w:rsidP="00C65643">
      <w:pPr>
        <w:pStyle w:val="PlainText"/>
      </w:pPr>
      <w:r w:rsidRPr="00081718">
        <w:tab/>
        <w:t xml:space="preserve">// not running on </w:t>
      </w:r>
      <w:r w:rsidR="001147F1" w:rsidRPr="00081718">
        <w:t>Windows Vista</w:t>
      </w:r>
      <w:r w:rsidRPr="00081718">
        <w:t xml:space="preserve"> so </w:t>
      </w:r>
    </w:p>
    <w:p w:rsidR="00C65643" w:rsidRPr="00081718" w:rsidRDefault="00C65643" w:rsidP="00C65643">
      <w:pPr>
        <w:pStyle w:val="PlainText"/>
      </w:pPr>
      <w:r w:rsidRPr="00081718">
        <w:tab/>
        <w:t>// call equivalent Image Color Management function</w:t>
      </w:r>
    </w:p>
    <w:p w:rsidR="0084635A" w:rsidRPr="00081718" w:rsidRDefault="0084635A" w:rsidP="0084635A">
      <w:pPr>
        <w:pStyle w:val="PlainText"/>
      </w:pPr>
      <w:r w:rsidRPr="00081718">
        <w:tab/>
        <w:t xml:space="preserve">*phProf = OpenColorProfile(&amp;profile, </w:t>
      </w:r>
    </w:p>
    <w:p w:rsidR="00C65643" w:rsidRPr="00081718" w:rsidRDefault="00C65643" w:rsidP="00C65643">
      <w:pPr>
        <w:pStyle w:val="PlainText"/>
      </w:pPr>
      <w:r w:rsidRPr="00081718">
        <w:tab/>
      </w:r>
      <w:r w:rsidRPr="00081718">
        <w:tab/>
      </w:r>
      <w:r w:rsidR="0084635A" w:rsidRPr="00081718">
        <w:t xml:space="preserve">PROFILE_READ, </w:t>
      </w:r>
    </w:p>
    <w:p w:rsidR="00C65643" w:rsidRPr="00081718" w:rsidRDefault="00C65643" w:rsidP="00C65643">
      <w:pPr>
        <w:pStyle w:val="PlainText"/>
      </w:pPr>
      <w:r w:rsidRPr="00081718">
        <w:tab/>
      </w:r>
      <w:r w:rsidRPr="00081718">
        <w:tab/>
      </w:r>
      <w:r w:rsidR="0084635A" w:rsidRPr="00081718">
        <w:t xml:space="preserve">FILE_SHARE_READ, </w:t>
      </w:r>
    </w:p>
    <w:p w:rsidR="0084635A" w:rsidRPr="00081718" w:rsidRDefault="00C65643" w:rsidP="00C65643">
      <w:pPr>
        <w:pStyle w:val="PlainText"/>
      </w:pPr>
      <w:r w:rsidRPr="00081718">
        <w:tab/>
      </w:r>
      <w:r w:rsidRPr="00081718">
        <w:tab/>
      </w:r>
      <w:r w:rsidR="0084635A" w:rsidRPr="00081718">
        <w:t>OPEN_EXISTING);</w:t>
      </w:r>
    </w:p>
    <w:p w:rsidR="0084635A" w:rsidRPr="00081718" w:rsidRDefault="0084635A" w:rsidP="0084635A">
      <w:pPr>
        <w:pStyle w:val="PlainText"/>
      </w:pPr>
      <w:r w:rsidRPr="00081718">
        <w:t>}</w:t>
      </w:r>
    </w:p>
    <w:p w:rsidR="00C65643" w:rsidRPr="00081718" w:rsidRDefault="00C65643" w:rsidP="0084635A">
      <w:pPr>
        <w:pStyle w:val="PlainText"/>
      </w:pPr>
    </w:p>
    <w:p w:rsidR="00416210" w:rsidRPr="00081718" w:rsidRDefault="00416210" w:rsidP="00416210">
      <w:pPr>
        <w:pStyle w:val="BodyText"/>
      </w:pPr>
      <w:bookmarkStart w:id="22" w:name="_Toc116707902"/>
      <w:bookmarkEnd w:id="21"/>
      <w:r w:rsidRPr="00081718">
        <w:t>From the user's perspective</w:t>
      </w:r>
      <w:r w:rsidR="00B7329D" w:rsidRPr="00081718">
        <w:t>,</w:t>
      </w:r>
      <w:r w:rsidRPr="00081718">
        <w:t xml:space="preserve"> the driver should provide comparable features</w:t>
      </w:r>
      <w:r w:rsidR="00013AE7" w:rsidRPr="00081718">
        <w:t xml:space="preserve"> as much as possible</w:t>
      </w:r>
      <w:r w:rsidRPr="00081718">
        <w:t xml:space="preserve"> regardless of the version of Windows. Because WCS is available </w:t>
      </w:r>
      <w:r w:rsidR="00B7329D" w:rsidRPr="00081718">
        <w:t xml:space="preserve">only </w:t>
      </w:r>
      <w:r w:rsidR="00540821" w:rsidRPr="00081718">
        <w:t>i</w:t>
      </w:r>
      <w:r w:rsidRPr="00081718">
        <w:t xml:space="preserve">n </w:t>
      </w:r>
      <w:r w:rsidR="001147F1" w:rsidRPr="00081718">
        <w:t>Windows Vista</w:t>
      </w:r>
      <w:r w:rsidRPr="00081718">
        <w:t xml:space="preserve">, </w:t>
      </w:r>
      <w:r w:rsidR="00013AE7" w:rsidRPr="00081718">
        <w:t xml:space="preserve">however, </w:t>
      </w:r>
      <w:r w:rsidRPr="00081718">
        <w:t xml:space="preserve">some features might not be available </w:t>
      </w:r>
      <w:r w:rsidR="00013AE7" w:rsidRPr="00081718">
        <w:t xml:space="preserve">completely </w:t>
      </w:r>
      <w:r w:rsidRPr="00081718">
        <w:t xml:space="preserve">when run </w:t>
      </w:r>
      <w:r w:rsidR="00540821" w:rsidRPr="00081718">
        <w:t>i</w:t>
      </w:r>
      <w:r w:rsidRPr="00081718">
        <w:t>n earlier versions of Windows. In those cases, the functionality should degrade in such a way as to render the output as well as possible with the available software support.</w:t>
      </w:r>
    </w:p>
    <w:p w:rsidR="00416210" w:rsidRPr="00081718" w:rsidRDefault="00B7329D" w:rsidP="00416210">
      <w:pPr>
        <w:pStyle w:val="BodyText"/>
      </w:pPr>
      <w:r w:rsidRPr="00081718">
        <w:t xml:space="preserve">Sometimes </w:t>
      </w:r>
      <w:r w:rsidR="00013AE7" w:rsidRPr="00081718">
        <w:t xml:space="preserve">it may be </w:t>
      </w:r>
      <w:r w:rsidRPr="00081718">
        <w:t>im</w:t>
      </w:r>
      <w:r w:rsidR="00013AE7" w:rsidRPr="00081718">
        <w:t xml:space="preserve">possible to provide the same options </w:t>
      </w:r>
      <w:r w:rsidR="0037141A" w:rsidRPr="00081718">
        <w:t>i</w:t>
      </w:r>
      <w:r w:rsidR="00013AE7" w:rsidRPr="00081718">
        <w:t>n all versions of Windows. In all cases, t</w:t>
      </w:r>
      <w:r w:rsidR="00416210" w:rsidRPr="00081718">
        <w:t xml:space="preserve">he options </w:t>
      </w:r>
      <w:r w:rsidRPr="00081718">
        <w:t xml:space="preserve">that appear </w:t>
      </w:r>
      <w:r w:rsidR="00416210" w:rsidRPr="00081718">
        <w:t xml:space="preserve">in the </w:t>
      </w:r>
      <w:r w:rsidR="00540821" w:rsidRPr="00081718">
        <w:rPr>
          <w:rStyle w:val="Bold"/>
        </w:rPr>
        <w:t>P</w:t>
      </w:r>
      <w:r w:rsidR="00416210" w:rsidRPr="00081718">
        <w:rPr>
          <w:rStyle w:val="Bold"/>
        </w:rPr>
        <w:t xml:space="preserve">rinter </w:t>
      </w:r>
      <w:r w:rsidR="00540821" w:rsidRPr="00081718">
        <w:rPr>
          <w:rStyle w:val="Bold"/>
        </w:rPr>
        <w:t>C</w:t>
      </w:r>
      <w:r w:rsidR="00416210" w:rsidRPr="00081718">
        <w:rPr>
          <w:rStyle w:val="Bold"/>
        </w:rPr>
        <w:t>onfiguration</w:t>
      </w:r>
      <w:r w:rsidR="00416210" w:rsidRPr="00081718">
        <w:t xml:space="preserve"> dialog </w:t>
      </w:r>
      <w:r w:rsidRPr="00081718">
        <w:t xml:space="preserve">box </w:t>
      </w:r>
      <w:r w:rsidR="00416210" w:rsidRPr="00081718">
        <w:t xml:space="preserve">and the features </w:t>
      </w:r>
      <w:r w:rsidRPr="00081718">
        <w:t xml:space="preserve">that are </w:t>
      </w:r>
      <w:r w:rsidR="00416210" w:rsidRPr="00081718">
        <w:t xml:space="preserve">returned in the </w:t>
      </w:r>
      <w:r w:rsidR="00C321D9" w:rsidRPr="00081718">
        <w:t>PrintCapabilities</w:t>
      </w:r>
      <w:r w:rsidR="00416210" w:rsidRPr="00081718">
        <w:t xml:space="preserve"> document should agree and reflect the features that the print driver can perform </w:t>
      </w:r>
      <w:r w:rsidR="0037141A" w:rsidRPr="00081718">
        <w:t>i</w:t>
      </w:r>
      <w:r w:rsidR="00416210" w:rsidRPr="00081718">
        <w:t xml:space="preserve">n the version of Windows </w:t>
      </w:r>
      <w:r w:rsidR="008612BB" w:rsidRPr="00081718">
        <w:t xml:space="preserve">on which </w:t>
      </w:r>
      <w:r w:rsidR="00416210" w:rsidRPr="00081718">
        <w:t>it is running.</w:t>
      </w:r>
      <w:r w:rsidR="00CA20D0" w:rsidRPr="00081718">
        <w:t xml:space="preserve"> The </w:t>
      </w:r>
      <w:r w:rsidR="00CA20D0" w:rsidRPr="00081718">
        <w:rPr>
          <w:rStyle w:val="Italic"/>
        </w:rPr>
        <w:t>constrained</w:t>
      </w:r>
      <w:r w:rsidR="00CA20D0" w:rsidRPr="00081718">
        <w:t xml:space="preserve"> attribute can be used with </w:t>
      </w:r>
      <w:r w:rsidR="00013AE7" w:rsidRPr="00081718">
        <w:t>a</w:t>
      </w:r>
      <w:r w:rsidR="00CA20D0" w:rsidRPr="00081718">
        <w:t xml:space="preserve"> feature element </w:t>
      </w:r>
      <w:r w:rsidR="00013AE7" w:rsidRPr="00081718">
        <w:t xml:space="preserve">in the PrintCapabilities document </w:t>
      </w:r>
      <w:r w:rsidR="00CA20D0" w:rsidRPr="00081718">
        <w:t xml:space="preserve">to indicate </w:t>
      </w:r>
      <w:r w:rsidR="008612BB" w:rsidRPr="00081718">
        <w:t xml:space="preserve">that </w:t>
      </w:r>
      <w:r w:rsidR="00CA20D0" w:rsidRPr="00081718">
        <w:t>the</w:t>
      </w:r>
      <w:r w:rsidR="008E4BF5" w:rsidRPr="00081718">
        <w:t xml:space="preserve"> feature is supported by the driver but </w:t>
      </w:r>
      <w:r w:rsidR="008612BB" w:rsidRPr="00081718">
        <w:t xml:space="preserve">is </w:t>
      </w:r>
      <w:r w:rsidR="008E4BF5" w:rsidRPr="00081718">
        <w:t xml:space="preserve">not available for use. Any other programming interfaces </w:t>
      </w:r>
      <w:r w:rsidR="008612BB" w:rsidRPr="00081718">
        <w:t xml:space="preserve">that </w:t>
      </w:r>
      <w:r w:rsidR="008E4BF5" w:rsidRPr="00081718">
        <w:t xml:space="preserve">the driver </w:t>
      </w:r>
      <w:r w:rsidR="008612BB" w:rsidRPr="00081718">
        <w:t xml:space="preserve">supports </w:t>
      </w:r>
      <w:r w:rsidR="008E4BF5" w:rsidRPr="00081718">
        <w:t xml:space="preserve">should also return the same set of available features and options as the </w:t>
      </w:r>
      <w:r w:rsidR="00C321D9" w:rsidRPr="00081718">
        <w:t>PrintCapabilities</w:t>
      </w:r>
      <w:r w:rsidR="008E4BF5" w:rsidRPr="00081718">
        <w:t xml:space="preserve"> document </w:t>
      </w:r>
      <w:r w:rsidR="008612BB" w:rsidRPr="00081718">
        <w:t xml:space="preserve">returns </w:t>
      </w:r>
      <w:r w:rsidR="008E4BF5" w:rsidRPr="00081718">
        <w:t>and printer configuration UI</w:t>
      </w:r>
      <w:r w:rsidR="008612BB" w:rsidRPr="00081718">
        <w:t xml:space="preserve"> displays</w:t>
      </w:r>
      <w:r w:rsidR="008E4BF5" w:rsidRPr="00081718">
        <w:t>.</w:t>
      </w:r>
    </w:p>
    <w:p w:rsidR="00222848" w:rsidRPr="00081718" w:rsidRDefault="00222848" w:rsidP="00222848">
      <w:pPr>
        <w:pStyle w:val="Heading1"/>
      </w:pPr>
      <w:bookmarkStart w:id="23" w:name="_Toc134377016"/>
      <w:r w:rsidRPr="00081718">
        <w:t>Next Steps</w:t>
      </w:r>
      <w:bookmarkEnd w:id="22"/>
      <w:bookmarkEnd w:id="23"/>
      <w:r w:rsidRPr="00081718">
        <w:t xml:space="preserve"> </w:t>
      </w:r>
    </w:p>
    <w:p w:rsidR="00222848" w:rsidRPr="00081718" w:rsidRDefault="00222848" w:rsidP="00222848">
      <w:pPr>
        <w:pStyle w:val="BodyText"/>
      </w:pPr>
      <w:r w:rsidRPr="00081718">
        <w:t xml:space="preserve">Developers and vendors of printer and document processing products are encouraged to review the advantages and requirements of supporting </w:t>
      </w:r>
      <w:r w:rsidR="00197AF5" w:rsidRPr="00081718">
        <w:t xml:space="preserve">WCS and </w:t>
      </w:r>
      <w:r w:rsidRPr="00081718">
        <w:t>the XPS print path</w:t>
      </w:r>
      <w:r w:rsidR="00197AF5" w:rsidRPr="00081718">
        <w:t>.</w:t>
      </w:r>
      <w:r w:rsidRPr="00081718">
        <w:t xml:space="preserve"> </w:t>
      </w:r>
      <w:r w:rsidR="00197AF5" w:rsidRPr="00081718">
        <w:t xml:space="preserve">They are encouraged to review </w:t>
      </w:r>
      <w:r w:rsidRPr="00081718">
        <w:t xml:space="preserve">how </w:t>
      </w:r>
      <w:r w:rsidR="00197AF5" w:rsidRPr="00081718">
        <w:t xml:space="preserve">to apply </w:t>
      </w:r>
      <w:r w:rsidRPr="00081718">
        <w:t xml:space="preserve">this technology </w:t>
      </w:r>
      <w:r w:rsidR="00197AF5" w:rsidRPr="00081718">
        <w:t>and how it can fit</w:t>
      </w:r>
      <w:r w:rsidRPr="00081718">
        <w:t xml:space="preserve"> </w:t>
      </w:r>
      <w:r w:rsidR="00197AF5" w:rsidRPr="00081718">
        <w:t xml:space="preserve">in </w:t>
      </w:r>
      <w:r w:rsidRPr="00081718">
        <w:t>their immediate and strategic product plans.</w:t>
      </w:r>
    </w:p>
    <w:p w:rsidR="00222848" w:rsidRPr="00081718" w:rsidRDefault="00222848" w:rsidP="00C864BB">
      <w:pPr>
        <w:pStyle w:val="BodyTextLink"/>
      </w:pPr>
      <w:r w:rsidRPr="00081718">
        <w:t xml:space="preserve">Microsoft encourages vendors to </w:t>
      </w:r>
      <w:r w:rsidR="00197AF5" w:rsidRPr="00081718">
        <w:t>take the following steps:</w:t>
      </w:r>
    </w:p>
    <w:p w:rsidR="00ED7ED4" w:rsidRPr="00081718" w:rsidRDefault="00ED7ED4" w:rsidP="00222848">
      <w:pPr>
        <w:pStyle w:val="BulletList"/>
        <w:tabs>
          <w:tab w:val="num" w:pos="4140"/>
        </w:tabs>
      </w:pPr>
      <w:r w:rsidRPr="00081718">
        <w:t>Read the XML Paper Specification to understand the XPS Document format.</w:t>
      </w:r>
    </w:p>
    <w:p w:rsidR="00222848" w:rsidRPr="00081718" w:rsidRDefault="00222848" w:rsidP="00222848">
      <w:pPr>
        <w:pStyle w:val="BulletList"/>
        <w:tabs>
          <w:tab w:val="num" w:pos="4140"/>
        </w:tabs>
      </w:pPr>
      <w:r w:rsidRPr="00081718">
        <w:t xml:space="preserve">Review all technical documentation about the XPS </w:t>
      </w:r>
      <w:r w:rsidR="00ED7ED4" w:rsidRPr="00081718">
        <w:t>print path</w:t>
      </w:r>
      <w:r w:rsidRPr="00081718">
        <w:t xml:space="preserve"> to better understand printer consumption challenges and opportunities.</w:t>
      </w:r>
    </w:p>
    <w:p w:rsidR="00222848" w:rsidRPr="00081718" w:rsidRDefault="00222848" w:rsidP="00222848">
      <w:pPr>
        <w:pStyle w:val="BulletList"/>
        <w:tabs>
          <w:tab w:val="num" w:pos="4140"/>
        </w:tabs>
      </w:pPr>
      <w:r w:rsidRPr="00081718">
        <w:lastRenderedPageBreak/>
        <w:t>Consider implementation opportunities to take advantage of scalable and direct consumption</w:t>
      </w:r>
      <w:r w:rsidR="00E748DC" w:rsidRPr="00081718">
        <w:t>,</w:t>
      </w:r>
      <w:r w:rsidRPr="00081718">
        <w:t xml:space="preserve"> which can maximize software development resources across product lines.</w:t>
      </w:r>
    </w:p>
    <w:p w:rsidR="00222848" w:rsidRPr="00081718" w:rsidRDefault="00222848" w:rsidP="00222848">
      <w:pPr>
        <w:pStyle w:val="BulletList"/>
        <w:tabs>
          <w:tab w:val="num" w:pos="4140"/>
        </w:tabs>
      </w:pPr>
      <w:r w:rsidRPr="00081718">
        <w:t xml:space="preserve">Consider providing updated drivers for the installed base to take advantage of improved printing capabilities </w:t>
      </w:r>
      <w:r w:rsidR="00E748DC" w:rsidRPr="00081718">
        <w:t xml:space="preserve">that are </w:t>
      </w:r>
      <w:r w:rsidRPr="00081718">
        <w:t xml:space="preserve">enabled through </w:t>
      </w:r>
      <w:r w:rsidRPr="00081718">
        <w:rPr>
          <w:rStyle w:val="SpecialTerm"/>
        </w:rPr>
        <w:t>XPSDrv</w:t>
      </w:r>
      <w:r w:rsidRPr="00081718">
        <w:t xml:space="preserve"> drivers.</w:t>
      </w:r>
    </w:p>
    <w:p w:rsidR="00222848" w:rsidRPr="00081718" w:rsidRDefault="00E748DC" w:rsidP="00222848">
      <w:pPr>
        <w:pStyle w:val="BulletList"/>
        <w:tabs>
          <w:tab w:val="num" w:pos="4140"/>
        </w:tabs>
      </w:pPr>
      <w:r w:rsidRPr="00081718">
        <w:t>Become f</w:t>
      </w:r>
      <w:r w:rsidR="00222848" w:rsidRPr="00081718">
        <w:t xml:space="preserve">amiliar with areas of extensibility to host value-added functions. </w:t>
      </w:r>
    </w:p>
    <w:p w:rsidR="00222848" w:rsidRPr="00081718" w:rsidRDefault="00222848" w:rsidP="00222848">
      <w:pPr>
        <w:pStyle w:val="BulletList"/>
        <w:tabs>
          <w:tab w:val="num" w:pos="4140"/>
        </w:tabs>
      </w:pPr>
      <w:r w:rsidRPr="00081718">
        <w:t xml:space="preserve">Design support for the Microsoft XML </w:t>
      </w:r>
      <w:r w:rsidRPr="00081718">
        <w:rPr>
          <w:rStyle w:val="SpecialTerm"/>
        </w:rPr>
        <w:t>PrintTicket</w:t>
      </w:r>
      <w:r w:rsidRPr="00081718">
        <w:t xml:space="preserve"> and XML </w:t>
      </w:r>
      <w:r w:rsidRPr="00081718">
        <w:rPr>
          <w:rStyle w:val="SpecialTerm"/>
        </w:rPr>
        <w:t>PrintCapabilities</w:t>
      </w:r>
      <w:r w:rsidRPr="00081718">
        <w:t xml:space="preserve"> interfaces into GDI-based drivers for </w:t>
      </w:r>
      <w:r w:rsidR="001147F1" w:rsidRPr="00081718">
        <w:t>Windows Vista</w:t>
      </w:r>
      <w:r w:rsidRPr="00081718">
        <w:t xml:space="preserve"> and later versions of Windows.</w:t>
      </w:r>
    </w:p>
    <w:p w:rsidR="00C864BB" w:rsidRPr="00081718" w:rsidRDefault="00C864BB" w:rsidP="00C864BB">
      <w:pPr>
        <w:pStyle w:val="Le"/>
      </w:pPr>
    </w:p>
    <w:p w:rsidR="00222848" w:rsidRPr="00081718" w:rsidRDefault="00222848" w:rsidP="00222848">
      <w:pPr>
        <w:pStyle w:val="Heading1"/>
      </w:pPr>
      <w:bookmarkStart w:id="24" w:name="_Toc134377017"/>
      <w:r w:rsidRPr="00081718">
        <w:t>Resources</w:t>
      </w:r>
      <w:bookmarkEnd w:id="24"/>
    </w:p>
    <w:p w:rsidR="008612BB" w:rsidRPr="00081718" w:rsidRDefault="008612BB" w:rsidP="008612BB">
      <w:pPr>
        <w:pStyle w:val="BodyText"/>
      </w:pPr>
      <w:r w:rsidRPr="00081718">
        <w:t xml:space="preserve">If you have questions about XPS or this white paper, send an e-mail to: </w:t>
      </w:r>
      <w:hyperlink r:id="rId11" w:history="1">
        <w:r w:rsidRPr="00081718">
          <w:rPr>
            <w:rStyle w:val="Hyperlink"/>
          </w:rPr>
          <w:t>xpsinfo@microsoft.com</w:t>
        </w:r>
      </w:hyperlink>
    </w:p>
    <w:p w:rsidR="008612BB" w:rsidRPr="00081718" w:rsidRDefault="005D0D53" w:rsidP="008612BB">
      <w:pPr>
        <w:pStyle w:val="List"/>
      </w:pPr>
      <w:r w:rsidRPr="00081718">
        <w:rPr>
          <w:rStyle w:val="Bold"/>
        </w:rPr>
        <w:t>XML Paper Specification</w:t>
      </w:r>
      <w:r w:rsidR="008612BB" w:rsidRPr="00081718">
        <w:br/>
        <w:t>(Information about XPS and related topics as well as links for end users, IT professionals, ISVs, and IHVs)</w:t>
      </w:r>
      <w:r w:rsidR="008612BB" w:rsidRPr="00081718">
        <w:br/>
      </w:r>
      <w:hyperlink r:id="rId12" w:history="1">
        <w:r w:rsidRPr="00081718">
          <w:rPr>
            <w:rStyle w:val="Hyperlink"/>
          </w:rPr>
          <w:t>http://www.microsoft.com/whdc/xps</w:t>
        </w:r>
      </w:hyperlink>
    </w:p>
    <w:p w:rsidR="008A0DB1" w:rsidRPr="00081718" w:rsidRDefault="008612BB" w:rsidP="008612BB">
      <w:pPr>
        <w:pStyle w:val="List"/>
      </w:pPr>
      <w:r w:rsidRPr="00081718">
        <w:rPr>
          <w:rStyle w:val="Bold"/>
        </w:rPr>
        <w:t>Windows SDK</w:t>
      </w:r>
      <w:r w:rsidRPr="00081718">
        <w:br/>
        <w:t>(</w:t>
      </w:r>
      <w:r w:rsidR="007462B0" w:rsidRPr="00081718">
        <w:t xml:space="preserve">Print Schema </w:t>
      </w:r>
      <w:r w:rsidR="00A926D8" w:rsidRPr="00081718">
        <w:t xml:space="preserve">documentation </w:t>
      </w:r>
      <w:r w:rsidR="008A0DB1" w:rsidRPr="00081718">
        <w:t>under WinFX Development</w:t>
      </w:r>
      <w:r w:rsidR="00540821" w:rsidRPr="00081718">
        <w:t>/</w:t>
      </w:r>
      <w:r w:rsidR="008A0DB1" w:rsidRPr="00081718">
        <w:t>General Reference</w:t>
      </w:r>
      <w:r w:rsidRPr="00081718">
        <w:t>)</w:t>
      </w:r>
      <w:r w:rsidRPr="00081718">
        <w:br/>
      </w:r>
      <w:hyperlink r:id="rId13" w:history="1">
        <w:r w:rsidR="008A0DB1" w:rsidRPr="00081718">
          <w:rPr>
            <w:rStyle w:val="Hyperlink"/>
          </w:rPr>
          <w:t>http://windowssdk.msdn.microsoft.com/library/</w:t>
        </w:r>
      </w:hyperlink>
    </w:p>
    <w:p w:rsidR="008612BB" w:rsidRPr="00081718" w:rsidRDefault="008612BB" w:rsidP="008612BB">
      <w:pPr>
        <w:pStyle w:val="List"/>
      </w:pPr>
      <w:r w:rsidRPr="00081718">
        <w:rPr>
          <w:rStyle w:val="Bold"/>
        </w:rPr>
        <w:t>Windows Driver Kit (WDK</w:t>
      </w:r>
      <w:r w:rsidRPr="00081718">
        <w:t>)</w:t>
      </w:r>
      <w:r w:rsidRPr="00081718">
        <w:br/>
      </w:r>
      <w:hyperlink r:id="rId14" w:history="1">
        <w:r w:rsidRPr="00081718">
          <w:rPr>
            <w:rStyle w:val="Hyperlink"/>
          </w:rPr>
          <w:t>http://www.microsoft.com/whdc/driver/WDK/aboutWDK.mspx</w:t>
        </w:r>
      </w:hyperlink>
    </w:p>
    <w:p w:rsidR="008612BB" w:rsidRPr="00081718" w:rsidRDefault="008612BB" w:rsidP="008612BB">
      <w:pPr>
        <w:pStyle w:val="TableHead"/>
      </w:pPr>
      <w:r w:rsidRPr="00081718">
        <w:t>White Papers</w:t>
      </w:r>
      <w:r w:rsidR="00CD6E23" w:rsidRPr="00081718">
        <w:t>:</w:t>
      </w:r>
    </w:p>
    <w:p w:rsidR="00CD6E23" w:rsidRPr="00081718" w:rsidRDefault="00181482" w:rsidP="00CD6E23">
      <w:pPr>
        <w:pStyle w:val="DT"/>
      </w:pPr>
      <w:r w:rsidRPr="00081718">
        <w:t>XPS and Color Printin</w:t>
      </w:r>
      <w:r w:rsidR="00A926D8" w:rsidRPr="00081718">
        <w:t xml:space="preserve">g Enhancements in </w:t>
      </w:r>
      <w:r w:rsidR="001147F1" w:rsidRPr="00081718">
        <w:t>Windows Vista</w:t>
      </w:r>
    </w:p>
    <w:p w:rsidR="00181482" w:rsidRPr="00081718" w:rsidRDefault="00865514" w:rsidP="00CD6E23">
      <w:pPr>
        <w:pStyle w:val="DL"/>
        <w:rPr>
          <w:rStyle w:val="Hyperlink"/>
        </w:rPr>
      </w:pPr>
      <w:hyperlink r:id="rId15" w:history="1">
        <w:r w:rsidR="00181482" w:rsidRPr="00081718">
          <w:rPr>
            <w:rStyle w:val="Hyperlink"/>
          </w:rPr>
          <w:t>http://www.microsoft.com/whdc/xps/vista_print.mspx</w:t>
        </w:r>
      </w:hyperlink>
    </w:p>
    <w:p w:rsidR="00CD6E23" w:rsidRPr="00081718" w:rsidRDefault="00197AF5" w:rsidP="00CD6E23">
      <w:pPr>
        <w:pStyle w:val="DT"/>
      </w:pPr>
      <w:r w:rsidRPr="00081718">
        <w:t>XPSDrv Filter Pipeline</w:t>
      </w:r>
    </w:p>
    <w:p w:rsidR="00197AF5" w:rsidRPr="00081718" w:rsidRDefault="00865514" w:rsidP="00CD6E23">
      <w:pPr>
        <w:pStyle w:val="DL"/>
        <w:rPr>
          <w:rStyle w:val="Hyperlink"/>
        </w:rPr>
      </w:pPr>
      <w:hyperlink r:id="rId16" w:history="1">
        <w:r w:rsidR="00197AF5" w:rsidRPr="00081718">
          <w:rPr>
            <w:rStyle w:val="Hyperlink"/>
          </w:rPr>
          <w:t>http://www.microsoft.com/whdc/device/print/XPSDrv_FilterPipe.mspx</w:t>
        </w:r>
      </w:hyperlink>
    </w:p>
    <w:p w:rsidR="00CD6E23" w:rsidRPr="00081718" w:rsidRDefault="00197AF5" w:rsidP="00CD6E23">
      <w:pPr>
        <w:pStyle w:val="DT"/>
      </w:pPr>
      <w:r w:rsidRPr="00081718">
        <w:t>PrintTicket and PrintCapabilities Support in Windows Print Drivers</w:t>
      </w:r>
    </w:p>
    <w:p w:rsidR="00197AF5" w:rsidRPr="00081718" w:rsidRDefault="00865514" w:rsidP="00CD6E23">
      <w:pPr>
        <w:pStyle w:val="DL"/>
        <w:rPr>
          <w:rStyle w:val="Hyperlink"/>
        </w:rPr>
      </w:pPr>
      <w:hyperlink r:id="rId17" w:history="1">
        <w:r w:rsidR="00A926D8" w:rsidRPr="00081718">
          <w:rPr>
            <w:rStyle w:val="Hyperlink"/>
          </w:rPr>
          <w:t>http://www.microsoft.com/whdc/device/print/XPSDrv_PrintTicket.mspx</w:t>
        </w:r>
      </w:hyperlink>
    </w:p>
    <w:p w:rsidR="00CD6E23" w:rsidRPr="00081718" w:rsidRDefault="00197AF5" w:rsidP="00CD6E23">
      <w:pPr>
        <w:pStyle w:val="DT"/>
      </w:pPr>
      <w:r w:rsidRPr="00081718">
        <w:t>XPSDrv Conf</w:t>
      </w:r>
      <w:r w:rsidR="00A926D8" w:rsidRPr="00081718">
        <w:t>iguration Module Implementation</w:t>
      </w:r>
    </w:p>
    <w:p w:rsidR="00197AF5" w:rsidRPr="00081718" w:rsidRDefault="00A926D8" w:rsidP="00CD6E23">
      <w:pPr>
        <w:pStyle w:val="DL"/>
        <w:rPr>
          <w:rStyle w:val="Hyperlink"/>
        </w:rPr>
      </w:pPr>
      <w:r w:rsidRPr="00081718">
        <w:t xml:space="preserve"> </w:t>
      </w:r>
      <w:hyperlink r:id="rId18" w:history="1">
        <w:r w:rsidRPr="00081718">
          <w:rPr>
            <w:rStyle w:val="Hyperlink"/>
          </w:rPr>
          <w:t>http://www.microsoft.com/whdc/device/print/XPSDrv_config.mspx</w:t>
        </w:r>
      </w:hyperlink>
    </w:p>
    <w:p w:rsidR="00CD6E23" w:rsidRPr="00081718" w:rsidRDefault="008612BB" w:rsidP="00CD6E23">
      <w:pPr>
        <w:pStyle w:val="DT"/>
      </w:pPr>
      <w:r w:rsidRPr="00081718">
        <w:t xml:space="preserve">Printer Installation in </w:t>
      </w:r>
      <w:r w:rsidR="001147F1" w:rsidRPr="00081718">
        <w:t>Windows Vista</w:t>
      </w:r>
    </w:p>
    <w:p w:rsidR="007462B0" w:rsidRPr="00081718" w:rsidRDefault="008612BB" w:rsidP="00CD6E23">
      <w:pPr>
        <w:pStyle w:val="DL"/>
        <w:rPr>
          <w:rStyle w:val="Hyperlink"/>
        </w:rPr>
      </w:pPr>
      <w:r w:rsidRPr="00081718">
        <w:t xml:space="preserve"> </w:t>
      </w:r>
      <w:hyperlink r:id="rId19" w:history="1">
        <w:r w:rsidR="00540821" w:rsidRPr="00081718">
          <w:rPr>
            <w:rStyle w:val="Hyperlink"/>
          </w:rPr>
          <w:t>http://www.microsoft.com/whdc/xps/pkginstall.mspx</w:t>
        </w:r>
      </w:hyperlink>
    </w:p>
    <w:sectPr w:rsidR="007462B0" w:rsidRPr="00081718" w:rsidSect="00865514">
      <w:headerReference w:type="even" r:id="rId20"/>
      <w:headerReference w:type="default" r:id="rId21"/>
      <w:footerReference w:type="even" r:id="rId22"/>
      <w:footerReference w:type="default" r:id="rId23"/>
      <w:headerReference w:type="first" r:id="rId24"/>
      <w:pgSz w:w="12240" w:h="15840" w:code="1"/>
      <w:pgMar w:top="1440" w:right="2405" w:bottom="1440" w:left="240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156" w:rsidRDefault="00945156">
      <w:r>
        <w:separator/>
      </w:r>
    </w:p>
    <w:p w:rsidR="00945156" w:rsidRDefault="00945156"/>
    <w:p w:rsidR="00945156" w:rsidRDefault="00945156"/>
    <w:p w:rsidR="00945156" w:rsidRDefault="00945156"/>
  </w:endnote>
  <w:endnote w:type="continuationSeparator" w:id="1">
    <w:p w:rsidR="00945156" w:rsidRDefault="00945156">
      <w:r>
        <w:continuationSeparator/>
      </w:r>
    </w:p>
    <w:p w:rsidR="00945156" w:rsidRDefault="00945156"/>
    <w:p w:rsidR="00945156" w:rsidRDefault="00945156"/>
    <w:p w:rsidR="00945156" w:rsidRDefault="0094515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AF5" w:rsidRDefault="00197AF5">
    <w:pPr>
      <w:pStyle w:val="Footer"/>
    </w:pPr>
  </w:p>
  <w:p w:rsidR="00197AF5" w:rsidRDefault="00197AF5"/>
  <w:p w:rsidR="00197AF5" w:rsidRDefault="00197AF5"/>
  <w:p w:rsidR="00197AF5" w:rsidRDefault="00197AF5"/>
  <w:p w:rsidR="00197AF5" w:rsidRDefault="00197AF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AF5" w:rsidRDefault="000E0A60">
    <w:pPr>
      <w:pStyle w:val="Footer"/>
    </w:pPr>
    <w:r>
      <w:rPr>
        <w:bCs/>
        <w:noProof/>
      </w:rPr>
      <w:t>December 17, 2007</w:t>
    </w:r>
    <w:r w:rsidR="00197AF5">
      <w:br/>
      <w:t>© 2006 Microsoft Corporation.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156" w:rsidRDefault="00945156">
      <w:r>
        <w:separator/>
      </w:r>
    </w:p>
    <w:p w:rsidR="00945156" w:rsidRDefault="00945156"/>
    <w:p w:rsidR="00945156" w:rsidRDefault="00945156"/>
    <w:p w:rsidR="00945156" w:rsidRDefault="00945156"/>
  </w:footnote>
  <w:footnote w:type="continuationSeparator" w:id="1">
    <w:p w:rsidR="00945156" w:rsidRDefault="00945156">
      <w:r>
        <w:continuationSeparator/>
      </w:r>
    </w:p>
    <w:p w:rsidR="00945156" w:rsidRDefault="00945156"/>
    <w:p w:rsidR="00945156" w:rsidRDefault="00945156"/>
    <w:p w:rsidR="00945156" w:rsidRDefault="0094515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AF5" w:rsidRDefault="00197AF5"/>
  <w:p w:rsidR="00197AF5" w:rsidRDefault="00197AF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AF5" w:rsidRDefault="00865514">
    <w:pPr>
      <w:pStyle w:val="Header"/>
    </w:pPr>
    <w:fldSimple w:instr=" STYLEREF  Title  \* MERGEFORMAT ">
      <w:r w:rsidR="000E0A60">
        <w:rPr>
          <w:noProof/>
        </w:rPr>
        <w:t>Supporting Advanced Color in Print Drivers</w:t>
      </w:r>
    </w:fldSimple>
    <w:r w:rsidR="00197AF5">
      <w:t xml:space="preserve"> - </w:t>
    </w:r>
    <w:fldSimple w:instr=" PAGE ">
      <w:r w:rsidR="000E0A60">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AF5" w:rsidRPr="005A3308" w:rsidRDefault="002054B9">
    <w:pPr>
      <w:pStyle w:val="Header"/>
      <w:jc w:val="left"/>
    </w:pPr>
    <w:r>
      <w:rPr>
        <w:rFonts w:cs="Arial"/>
        <w:noProof/>
        <w:color w:val="000080"/>
        <w:sz w:val="20"/>
        <w:szCs w:val="20"/>
      </w:rPr>
      <w:drawing>
        <wp:inline distT="0" distB="0" distL="0" distR="0">
          <wp:extent cx="2143125" cy="400050"/>
          <wp:effectExtent l="19050" t="0" r="9525" b="0"/>
          <wp:docPr id="1" name="Picture 1"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pic:cNvPicPr>
                    <a:picLocks noChangeAspect="1" noChangeArrowheads="1"/>
                  </pic:cNvPicPr>
                </pic:nvPicPr>
                <pic:blipFill>
                  <a:blip r:embed="rId1"/>
                  <a:srcRect/>
                  <a:stretch>
                    <a:fillRect/>
                  </a:stretch>
                </pic:blipFill>
                <pic:spPr bwMode="auto">
                  <a:xfrm>
                    <a:off x="0" y="0"/>
                    <a:ext cx="2143125" cy="4000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C9294DE"/>
    <w:lvl w:ilvl="0">
      <w:start w:val="1"/>
      <w:numFmt w:val="decimal"/>
      <w:lvlText w:val="%1."/>
      <w:lvlJc w:val="left"/>
      <w:pPr>
        <w:tabs>
          <w:tab w:val="num" w:pos="1800"/>
        </w:tabs>
        <w:ind w:left="1800" w:hanging="360"/>
      </w:pPr>
    </w:lvl>
  </w:abstractNum>
  <w:abstractNum w:abstractNumId="1">
    <w:nsid w:val="FFFFFF7D"/>
    <w:multiLevelType w:val="singleLevel"/>
    <w:tmpl w:val="FF726822"/>
    <w:lvl w:ilvl="0">
      <w:start w:val="1"/>
      <w:numFmt w:val="decimal"/>
      <w:lvlText w:val="%1."/>
      <w:lvlJc w:val="left"/>
      <w:pPr>
        <w:tabs>
          <w:tab w:val="num" w:pos="1440"/>
        </w:tabs>
        <w:ind w:left="1440" w:hanging="360"/>
      </w:pPr>
    </w:lvl>
  </w:abstractNum>
  <w:abstractNum w:abstractNumId="2">
    <w:nsid w:val="FFFFFF7E"/>
    <w:multiLevelType w:val="singleLevel"/>
    <w:tmpl w:val="4C1EABB0"/>
    <w:lvl w:ilvl="0">
      <w:start w:val="1"/>
      <w:numFmt w:val="decimal"/>
      <w:lvlText w:val="%1."/>
      <w:lvlJc w:val="left"/>
      <w:pPr>
        <w:tabs>
          <w:tab w:val="num" w:pos="1080"/>
        </w:tabs>
        <w:ind w:left="1080" w:hanging="360"/>
      </w:pPr>
    </w:lvl>
  </w:abstractNum>
  <w:abstractNum w:abstractNumId="3">
    <w:nsid w:val="FFFFFF7F"/>
    <w:multiLevelType w:val="singleLevel"/>
    <w:tmpl w:val="463018D0"/>
    <w:lvl w:ilvl="0">
      <w:start w:val="1"/>
      <w:numFmt w:val="decimal"/>
      <w:lvlText w:val="%1."/>
      <w:lvlJc w:val="left"/>
      <w:pPr>
        <w:tabs>
          <w:tab w:val="num" w:pos="720"/>
        </w:tabs>
        <w:ind w:left="720" w:hanging="360"/>
      </w:pPr>
    </w:lvl>
  </w:abstractNum>
  <w:abstractNum w:abstractNumId="4">
    <w:nsid w:val="FFFFFF80"/>
    <w:multiLevelType w:val="singleLevel"/>
    <w:tmpl w:val="8DE876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AF4CB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9675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6479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13693D2"/>
    <w:lvl w:ilvl="0">
      <w:start w:val="1"/>
      <w:numFmt w:val="decimal"/>
      <w:lvlText w:val="%1."/>
      <w:lvlJc w:val="left"/>
      <w:pPr>
        <w:tabs>
          <w:tab w:val="num" w:pos="360"/>
        </w:tabs>
        <w:ind w:left="360" w:hanging="360"/>
      </w:pPr>
    </w:lvl>
  </w:abstractNum>
  <w:abstractNum w:abstractNumId="9">
    <w:nsid w:val="FFFFFF89"/>
    <w:multiLevelType w:val="singleLevel"/>
    <w:tmpl w:val="69DEDD54"/>
    <w:lvl w:ilvl="0">
      <w:start w:val="1"/>
      <w:numFmt w:val="bullet"/>
      <w:lvlText w:val=""/>
      <w:lvlJc w:val="left"/>
      <w:pPr>
        <w:tabs>
          <w:tab w:val="num" w:pos="360"/>
        </w:tabs>
        <w:ind w:left="360" w:hanging="360"/>
      </w:pPr>
      <w:rPr>
        <w:rFonts w:ascii="Symbol" w:hAnsi="Symbol" w:hint="default"/>
      </w:rPr>
    </w:lvl>
  </w:abstractNum>
  <w:abstractNum w:abstractNumId="10">
    <w:nsid w:val="240D48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1BC2620"/>
    <w:multiLevelType w:val="hybridMultilevel"/>
    <w:tmpl w:val="BE3EC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CA1B6D"/>
    <w:multiLevelType w:val="hybridMultilevel"/>
    <w:tmpl w:val="33E09E3A"/>
    <w:lvl w:ilvl="0" w:tplc="BED459F6">
      <w:start w:val="1"/>
      <w:numFmt w:val="decimal"/>
      <w:lvlText w:val="%1."/>
      <w:lvlJc w:val="left"/>
      <w:pPr>
        <w:tabs>
          <w:tab w:val="num" w:pos="1440"/>
        </w:tabs>
        <w:ind w:left="1440" w:hanging="36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3">
    <w:nsid w:val="352755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3BF1DA8"/>
    <w:multiLevelType w:val="hybridMultilevel"/>
    <w:tmpl w:val="C2143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6E521F7D"/>
    <w:multiLevelType w:val="hybridMultilevel"/>
    <w:tmpl w:val="A1746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18">
    <w:nsid w:val="712612F7"/>
    <w:multiLevelType w:val="hybridMultilevel"/>
    <w:tmpl w:val="60C01CB2"/>
    <w:lvl w:ilvl="0" w:tplc="BBC05BE6">
      <w:start w:val="1"/>
      <w:numFmt w:val="bullet"/>
      <w:pStyle w:val="TableBody"/>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4"/>
  </w:num>
  <w:num w:numId="14">
    <w:abstractNumId w:val="11"/>
  </w:num>
  <w:num w:numId="15">
    <w:abstractNumId w:val="18"/>
  </w:num>
  <w:num w:numId="16">
    <w:abstractNumId w:val="13"/>
  </w:num>
  <w:num w:numId="17">
    <w:abstractNumId w:val="17"/>
  </w:num>
  <w:num w:numId="18">
    <w:abstractNumId w:val="1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s-CO" w:vendorID="64" w:dllVersion="131078" w:nlCheck="1" w:checkStyle="1"/>
  <w:stylePaneFormatFilter w:val="3F01"/>
  <w:defaultTabStop w:val="720"/>
  <w:noPunctuationKerning/>
  <w:characterSpacingControl w:val="doNotCompress"/>
  <w:hdrShapeDefaults>
    <o:shapedefaults v:ext="edit" spidmax="14338">
      <o:colormenu v:ext="edit" fillcolor="silver"/>
    </o:shapedefaults>
  </w:hdrShapeDefaults>
  <w:footnotePr>
    <w:footnote w:id="0"/>
    <w:footnote w:id="1"/>
  </w:footnotePr>
  <w:endnotePr>
    <w:endnote w:id="0"/>
    <w:endnote w:id="1"/>
  </w:endnotePr>
  <w:compat/>
  <w:rsids>
    <w:rsidRoot w:val="00526CD8"/>
    <w:rsid w:val="000012F3"/>
    <w:rsid w:val="00011625"/>
    <w:rsid w:val="00013AE7"/>
    <w:rsid w:val="0002105F"/>
    <w:rsid w:val="000274BF"/>
    <w:rsid w:val="00030DB2"/>
    <w:rsid w:val="000337D2"/>
    <w:rsid w:val="000365F6"/>
    <w:rsid w:val="00040B4D"/>
    <w:rsid w:val="00050261"/>
    <w:rsid w:val="00054297"/>
    <w:rsid w:val="00060BEE"/>
    <w:rsid w:val="00062268"/>
    <w:rsid w:val="00062C78"/>
    <w:rsid w:val="00066876"/>
    <w:rsid w:val="00072FC8"/>
    <w:rsid w:val="00076BF7"/>
    <w:rsid w:val="00076C42"/>
    <w:rsid w:val="000775BF"/>
    <w:rsid w:val="0008114A"/>
    <w:rsid w:val="00081718"/>
    <w:rsid w:val="00081E56"/>
    <w:rsid w:val="00084B38"/>
    <w:rsid w:val="00094325"/>
    <w:rsid w:val="00095F63"/>
    <w:rsid w:val="00096036"/>
    <w:rsid w:val="00097319"/>
    <w:rsid w:val="000A0366"/>
    <w:rsid w:val="000A36CC"/>
    <w:rsid w:val="000A4A2C"/>
    <w:rsid w:val="000A527A"/>
    <w:rsid w:val="000B120F"/>
    <w:rsid w:val="000B33A1"/>
    <w:rsid w:val="000B33A9"/>
    <w:rsid w:val="000C3A3D"/>
    <w:rsid w:val="000C4491"/>
    <w:rsid w:val="000D2C7E"/>
    <w:rsid w:val="000D6847"/>
    <w:rsid w:val="000E0A60"/>
    <w:rsid w:val="000E2505"/>
    <w:rsid w:val="000E5432"/>
    <w:rsid w:val="000E6D1D"/>
    <w:rsid w:val="000F0F24"/>
    <w:rsid w:val="000F6307"/>
    <w:rsid w:val="00106730"/>
    <w:rsid w:val="0011026D"/>
    <w:rsid w:val="00112A2C"/>
    <w:rsid w:val="00113116"/>
    <w:rsid w:val="00114253"/>
    <w:rsid w:val="001147BA"/>
    <w:rsid w:val="001147F1"/>
    <w:rsid w:val="00127000"/>
    <w:rsid w:val="00131815"/>
    <w:rsid w:val="0013524A"/>
    <w:rsid w:val="00140418"/>
    <w:rsid w:val="00141E2F"/>
    <w:rsid w:val="00141E5A"/>
    <w:rsid w:val="00143159"/>
    <w:rsid w:val="00153CB4"/>
    <w:rsid w:val="00161934"/>
    <w:rsid w:val="00163C97"/>
    <w:rsid w:val="001676B6"/>
    <w:rsid w:val="001709AF"/>
    <w:rsid w:val="0017185D"/>
    <w:rsid w:val="001727A7"/>
    <w:rsid w:val="00174111"/>
    <w:rsid w:val="00174E52"/>
    <w:rsid w:val="00177550"/>
    <w:rsid w:val="00181482"/>
    <w:rsid w:val="00182CA8"/>
    <w:rsid w:val="001853DB"/>
    <w:rsid w:val="001871EF"/>
    <w:rsid w:val="00190AA3"/>
    <w:rsid w:val="00191DF3"/>
    <w:rsid w:val="00194942"/>
    <w:rsid w:val="00197AF5"/>
    <w:rsid w:val="00197E35"/>
    <w:rsid w:val="001A19E6"/>
    <w:rsid w:val="001A620C"/>
    <w:rsid w:val="001A7429"/>
    <w:rsid w:val="001B0207"/>
    <w:rsid w:val="001B1984"/>
    <w:rsid w:val="001B6535"/>
    <w:rsid w:val="001B6965"/>
    <w:rsid w:val="001C0A05"/>
    <w:rsid w:val="001C1489"/>
    <w:rsid w:val="001C3CDF"/>
    <w:rsid w:val="001D41AC"/>
    <w:rsid w:val="001D7C9A"/>
    <w:rsid w:val="001D7FCB"/>
    <w:rsid w:val="001E106B"/>
    <w:rsid w:val="001E477B"/>
    <w:rsid w:val="001E6F66"/>
    <w:rsid w:val="001F1687"/>
    <w:rsid w:val="001F1782"/>
    <w:rsid w:val="001F738C"/>
    <w:rsid w:val="001F74EE"/>
    <w:rsid w:val="002054B9"/>
    <w:rsid w:val="002067A3"/>
    <w:rsid w:val="00210020"/>
    <w:rsid w:val="00211414"/>
    <w:rsid w:val="00222848"/>
    <w:rsid w:val="00225293"/>
    <w:rsid w:val="0022721B"/>
    <w:rsid w:val="00227D74"/>
    <w:rsid w:val="00231A41"/>
    <w:rsid w:val="00232C6C"/>
    <w:rsid w:val="002359F6"/>
    <w:rsid w:val="00240306"/>
    <w:rsid w:val="00242510"/>
    <w:rsid w:val="002435D1"/>
    <w:rsid w:val="002521BC"/>
    <w:rsid w:val="00252727"/>
    <w:rsid w:val="002541EC"/>
    <w:rsid w:val="00257669"/>
    <w:rsid w:val="002622AB"/>
    <w:rsid w:val="00264302"/>
    <w:rsid w:val="002667A7"/>
    <w:rsid w:val="00270459"/>
    <w:rsid w:val="00270A66"/>
    <w:rsid w:val="00273066"/>
    <w:rsid w:val="00277837"/>
    <w:rsid w:val="00281F9C"/>
    <w:rsid w:val="0028276B"/>
    <w:rsid w:val="00285768"/>
    <w:rsid w:val="002917A6"/>
    <w:rsid w:val="0029430A"/>
    <w:rsid w:val="002A3A96"/>
    <w:rsid w:val="002A5DD2"/>
    <w:rsid w:val="002B2670"/>
    <w:rsid w:val="002B27C8"/>
    <w:rsid w:val="002B427D"/>
    <w:rsid w:val="002C0A3C"/>
    <w:rsid w:val="002C200C"/>
    <w:rsid w:val="002C38C8"/>
    <w:rsid w:val="002C3A21"/>
    <w:rsid w:val="002C70A1"/>
    <w:rsid w:val="002D0475"/>
    <w:rsid w:val="002D0C3A"/>
    <w:rsid w:val="002D4C2B"/>
    <w:rsid w:val="002D78C0"/>
    <w:rsid w:val="002D7B00"/>
    <w:rsid w:val="002F3B3E"/>
    <w:rsid w:val="002F746C"/>
    <w:rsid w:val="00303500"/>
    <w:rsid w:val="00303F05"/>
    <w:rsid w:val="0030570F"/>
    <w:rsid w:val="0031020C"/>
    <w:rsid w:val="003102DC"/>
    <w:rsid w:val="00311638"/>
    <w:rsid w:val="003131B2"/>
    <w:rsid w:val="00316891"/>
    <w:rsid w:val="003169A9"/>
    <w:rsid w:val="00320A77"/>
    <w:rsid w:val="00323296"/>
    <w:rsid w:val="00324435"/>
    <w:rsid w:val="003263DB"/>
    <w:rsid w:val="00327138"/>
    <w:rsid w:val="00341679"/>
    <w:rsid w:val="003424A4"/>
    <w:rsid w:val="00344D5E"/>
    <w:rsid w:val="00346833"/>
    <w:rsid w:val="00347A73"/>
    <w:rsid w:val="00350A75"/>
    <w:rsid w:val="00352830"/>
    <w:rsid w:val="00353555"/>
    <w:rsid w:val="0035527E"/>
    <w:rsid w:val="0035541B"/>
    <w:rsid w:val="00364B74"/>
    <w:rsid w:val="003709E2"/>
    <w:rsid w:val="0037141A"/>
    <w:rsid w:val="0037353B"/>
    <w:rsid w:val="00373804"/>
    <w:rsid w:val="0037581F"/>
    <w:rsid w:val="003801E6"/>
    <w:rsid w:val="00380BCA"/>
    <w:rsid w:val="00381089"/>
    <w:rsid w:val="00382794"/>
    <w:rsid w:val="00390670"/>
    <w:rsid w:val="0039212F"/>
    <w:rsid w:val="00394E41"/>
    <w:rsid w:val="003A0ED2"/>
    <w:rsid w:val="003A5671"/>
    <w:rsid w:val="003A591D"/>
    <w:rsid w:val="003B0DF5"/>
    <w:rsid w:val="003C6898"/>
    <w:rsid w:val="003C778C"/>
    <w:rsid w:val="003C78DE"/>
    <w:rsid w:val="003D0EFD"/>
    <w:rsid w:val="003D1590"/>
    <w:rsid w:val="003E4766"/>
    <w:rsid w:val="0040076D"/>
    <w:rsid w:val="00401846"/>
    <w:rsid w:val="00401DFE"/>
    <w:rsid w:val="0040255A"/>
    <w:rsid w:val="00403351"/>
    <w:rsid w:val="0040350C"/>
    <w:rsid w:val="00403731"/>
    <w:rsid w:val="00403946"/>
    <w:rsid w:val="00403C9C"/>
    <w:rsid w:val="00404AD1"/>
    <w:rsid w:val="00405C65"/>
    <w:rsid w:val="0041285A"/>
    <w:rsid w:val="00416210"/>
    <w:rsid w:val="0042165A"/>
    <w:rsid w:val="0042211B"/>
    <w:rsid w:val="004225CA"/>
    <w:rsid w:val="00422EB2"/>
    <w:rsid w:val="00427524"/>
    <w:rsid w:val="00427C88"/>
    <w:rsid w:val="00432405"/>
    <w:rsid w:val="00434676"/>
    <w:rsid w:val="0043725B"/>
    <w:rsid w:val="00440CC2"/>
    <w:rsid w:val="00441258"/>
    <w:rsid w:val="004420DF"/>
    <w:rsid w:val="0044442E"/>
    <w:rsid w:val="00445358"/>
    <w:rsid w:val="004507DB"/>
    <w:rsid w:val="00452757"/>
    <w:rsid w:val="00453CF5"/>
    <w:rsid w:val="00454AA9"/>
    <w:rsid w:val="004551B7"/>
    <w:rsid w:val="00455570"/>
    <w:rsid w:val="004561ED"/>
    <w:rsid w:val="00463E18"/>
    <w:rsid w:val="00466CF6"/>
    <w:rsid w:val="004670DD"/>
    <w:rsid w:val="00472106"/>
    <w:rsid w:val="00474F5A"/>
    <w:rsid w:val="00483D53"/>
    <w:rsid w:val="00486AF7"/>
    <w:rsid w:val="00486C42"/>
    <w:rsid w:val="00491E4D"/>
    <w:rsid w:val="004979E0"/>
    <w:rsid w:val="004A40B6"/>
    <w:rsid w:val="004A7624"/>
    <w:rsid w:val="004A7C3F"/>
    <w:rsid w:val="004B0519"/>
    <w:rsid w:val="004B07B9"/>
    <w:rsid w:val="004B0CFC"/>
    <w:rsid w:val="004B35E1"/>
    <w:rsid w:val="004C1539"/>
    <w:rsid w:val="004C4E86"/>
    <w:rsid w:val="004D5BE9"/>
    <w:rsid w:val="004E26FF"/>
    <w:rsid w:val="004E5D16"/>
    <w:rsid w:val="004F5A45"/>
    <w:rsid w:val="004F6BD7"/>
    <w:rsid w:val="00502445"/>
    <w:rsid w:val="00503A92"/>
    <w:rsid w:val="005136BA"/>
    <w:rsid w:val="00514DDB"/>
    <w:rsid w:val="00516D41"/>
    <w:rsid w:val="0052419C"/>
    <w:rsid w:val="00526124"/>
    <w:rsid w:val="00526CD8"/>
    <w:rsid w:val="00527600"/>
    <w:rsid w:val="00531774"/>
    <w:rsid w:val="0053636D"/>
    <w:rsid w:val="005405CB"/>
    <w:rsid w:val="00540821"/>
    <w:rsid w:val="00540903"/>
    <w:rsid w:val="00545A4D"/>
    <w:rsid w:val="005460F2"/>
    <w:rsid w:val="005504C9"/>
    <w:rsid w:val="00550642"/>
    <w:rsid w:val="00551DFA"/>
    <w:rsid w:val="005547D6"/>
    <w:rsid w:val="005578F0"/>
    <w:rsid w:val="00560488"/>
    <w:rsid w:val="00565578"/>
    <w:rsid w:val="00566124"/>
    <w:rsid w:val="00571AD6"/>
    <w:rsid w:val="005721AF"/>
    <w:rsid w:val="00575A50"/>
    <w:rsid w:val="00577ABF"/>
    <w:rsid w:val="00582595"/>
    <w:rsid w:val="00583539"/>
    <w:rsid w:val="00590053"/>
    <w:rsid w:val="00592466"/>
    <w:rsid w:val="005926B8"/>
    <w:rsid w:val="005972F2"/>
    <w:rsid w:val="005A0C27"/>
    <w:rsid w:val="005A75D1"/>
    <w:rsid w:val="005B313A"/>
    <w:rsid w:val="005B315E"/>
    <w:rsid w:val="005C2065"/>
    <w:rsid w:val="005C636F"/>
    <w:rsid w:val="005C69C0"/>
    <w:rsid w:val="005D0D53"/>
    <w:rsid w:val="005E4911"/>
    <w:rsid w:val="005E5362"/>
    <w:rsid w:val="005F03D8"/>
    <w:rsid w:val="005F376A"/>
    <w:rsid w:val="00603B35"/>
    <w:rsid w:val="00612452"/>
    <w:rsid w:val="0061258D"/>
    <w:rsid w:val="00612C94"/>
    <w:rsid w:val="0061446A"/>
    <w:rsid w:val="00614763"/>
    <w:rsid w:val="00616D72"/>
    <w:rsid w:val="006200DC"/>
    <w:rsid w:val="0062066F"/>
    <w:rsid w:val="00626A5B"/>
    <w:rsid w:val="006307D0"/>
    <w:rsid w:val="00631724"/>
    <w:rsid w:val="00640331"/>
    <w:rsid w:val="00647A42"/>
    <w:rsid w:val="00654E45"/>
    <w:rsid w:val="00661AE8"/>
    <w:rsid w:val="00662B4F"/>
    <w:rsid w:val="00664B8C"/>
    <w:rsid w:val="0066617F"/>
    <w:rsid w:val="00670A9E"/>
    <w:rsid w:val="00671202"/>
    <w:rsid w:val="00671742"/>
    <w:rsid w:val="00672D4F"/>
    <w:rsid w:val="0067462D"/>
    <w:rsid w:val="00675F38"/>
    <w:rsid w:val="00675F98"/>
    <w:rsid w:val="0067742E"/>
    <w:rsid w:val="0068041D"/>
    <w:rsid w:val="006826C4"/>
    <w:rsid w:val="00682811"/>
    <w:rsid w:val="006835B4"/>
    <w:rsid w:val="00684CA0"/>
    <w:rsid w:val="00686516"/>
    <w:rsid w:val="006A54CC"/>
    <w:rsid w:val="006A6985"/>
    <w:rsid w:val="006A6E06"/>
    <w:rsid w:val="006A7918"/>
    <w:rsid w:val="006B09A8"/>
    <w:rsid w:val="006B0BAE"/>
    <w:rsid w:val="006B73AA"/>
    <w:rsid w:val="006C012F"/>
    <w:rsid w:val="006C23D3"/>
    <w:rsid w:val="006C78EF"/>
    <w:rsid w:val="006C7A80"/>
    <w:rsid w:val="006C7C20"/>
    <w:rsid w:val="006D03E2"/>
    <w:rsid w:val="006E1964"/>
    <w:rsid w:val="006E2343"/>
    <w:rsid w:val="006E3BBE"/>
    <w:rsid w:val="006E5481"/>
    <w:rsid w:val="006F0A6F"/>
    <w:rsid w:val="006F159E"/>
    <w:rsid w:val="006F17EA"/>
    <w:rsid w:val="006F314F"/>
    <w:rsid w:val="006F340F"/>
    <w:rsid w:val="006F669F"/>
    <w:rsid w:val="00701AFD"/>
    <w:rsid w:val="00704A12"/>
    <w:rsid w:val="0070592A"/>
    <w:rsid w:val="00710F1B"/>
    <w:rsid w:val="00714B3D"/>
    <w:rsid w:val="00715B0F"/>
    <w:rsid w:val="00717FF8"/>
    <w:rsid w:val="00723E8D"/>
    <w:rsid w:val="007268C3"/>
    <w:rsid w:val="007461B0"/>
    <w:rsid w:val="007462B0"/>
    <w:rsid w:val="00750B59"/>
    <w:rsid w:val="00751AE0"/>
    <w:rsid w:val="007526AD"/>
    <w:rsid w:val="00764073"/>
    <w:rsid w:val="00764FFD"/>
    <w:rsid w:val="00770305"/>
    <w:rsid w:val="00776353"/>
    <w:rsid w:val="00781C4F"/>
    <w:rsid w:val="007865DF"/>
    <w:rsid w:val="00786C63"/>
    <w:rsid w:val="00786D4D"/>
    <w:rsid w:val="007A2E20"/>
    <w:rsid w:val="007A367E"/>
    <w:rsid w:val="007A6999"/>
    <w:rsid w:val="007A72DC"/>
    <w:rsid w:val="007D1517"/>
    <w:rsid w:val="007D2E02"/>
    <w:rsid w:val="007D6A30"/>
    <w:rsid w:val="007E0943"/>
    <w:rsid w:val="007E178A"/>
    <w:rsid w:val="007E408D"/>
    <w:rsid w:val="007E4672"/>
    <w:rsid w:val="007E5113"/>
    <w:rsid w:val="007E5A4A"/>
    <w:rsid w:val="007E68AD"/>
    <w:rsid w:val="007F06D3"/>
    <w:rsid w:val="007F0B4B"/>
    <w:rsid w:val="008045AE"/>
    <w:rsid w:val="0080525E"/>
    <w:rsid w:val="00805AFE"/>
    <w:rsid w:val="00812D46"/>
    <w:rsid w:val="00813692"/>
    <w:rsid w:val="00821904"/>
    <w:rsid w:val="00822972"/>
    <w:rsid w:val="00830E8F"/>
    <w:rsid w:val="0083103D"/>
    <w:rsid w:val="00833621"/>
    <w:rsid w:val="00833E4C"/>
    <w:rsid w:val="00836697"/>
    <w:rsid w:val="00842D89"/>
    <w:rsid w:val="00844CDF"/>
    <w:rsid w:val="0084515A"/>
    <w:rsid w:val="0084635A"/>
    <w:rsid w:val="0084690D"/>
    <w:rsid w:val="0085043B"/>
    <w:rsid w:val="00850FCB"/>
    <w:rsid w:val="00855B7D"/>
    <w:rsid w:val="0085794E"/>
    <w:rsid w:val="00860787"/>
    <w:rsid w:val="008612BB"/>
    <w:rsid w:val="00861DA2"/>
    <w:rsid w:val="008637DA"/>
    <w:rsid w:val="00863C49"/>
    <w:rsid w:val="00865514"/>
    <w:rsid w:val="008659E4"/>
    <w:rsid w:val="00871E99"/>
    <w:rsid w:val="008805D0"/>
    <w:rsid w:val="008847DB"/>
    <w:rsid w:val="0089201C"/>
    <w:rsid w:val="008953C7"/>
    <w:rsid w:val="00895EEA"/>
    <w:rsid w:val="008960CC"/>
    <w:rsid w:val="00896AF6"/>
    <w:rsid w:val="008971B7"/>
    <w:rsid w:val="008A0DB1"/>
    <w:rsid w:val="008A10DE"/>
    <w:rsid w:val="008A1BD4"/>
    <w:rsid w:val="008A23EB"/>
    <w:rsid w:val="008A6043"/>
    <w:rsid w:val="008A6C94"/>
    <w:rsid w:val="008B01E8"/>
    <w:rsid w:val="008B166E"/>
    <w:rsid w:val="008B64F3"/>
    <w:rsid w:val="008C1BED"/>
    <w:rsid w:val="008D404E"/>
    <w:rsid w:val="008D5F8C"/>
    <w:rsid w:val="008E4BF5"/>
    <w:rsid w:val="008E4E59"/>
    <w:rsid w:val="008E7F11"/>
    <w:rsid w:val="008F1C82"/>
    <w:rsid w:val="008F4D5A"/>
    <w:rsid w:val="008F6896"/>
    <w:rsid w:val="008F6E14"/>
    <w:rsid w:val="0090242E"/>
    <w:rsid w:val="0090286B"/>
    <w:rsid w:val="0090522C"/>
    <w:rsid w:val="00905B61"/>
    <w:rsid w:val="00907E5F"/>
    <w:rsid w:val="009101A1"/>
    <w:rsid w:val="00911AE6"/>
    <w:rsid w:val="00914BA0"/>
    <w:rsid w:val="0092137E"/>
    <w:rsid w:val="00924BC8"/>
    <w:rsid w:val="009273BB"/>
    <w:rsid w:val="0093001A"/>
    <w:rsid w:val="009364CD"/>
    <w:rsid w:val="00941119"/>
    <w:rsid w:val="0094192C"/>
    <w:rsid w:val="00945156"/>
    <w:rsid w:val="00960AEB"/>
    <w:rsid w:val="00960EBF"/>
    <w:rsid w:val="0096244A"/>
    <w:rsid w:val="0096328D"/>
    <w:rsid w:val="00964E9C"/>
    <w:rsid w:val="00966D2F"/>
    <w:rsid w:val="00971397"/>
    <w:rsid w:val="0097466A"/>
    <w:rsid w:val="00974EF7"/>
    <w:rsid w:val="0099270A"/>
    <w:rsid w:val="00995117"/>
    <w:rsid w:val="00996CCD"/>
    <w:rsid w:val="00997179"/>
    <w:rsid w:val="009A012A"/>
    <w:rsid w:val="009A2356"/>
    <w:rsid w:val="009A5DA0"/>
    <w:rsid w:val="009A70D0"/>
    <w:rsid w:val="009B19AB"/>
    <w:rsid w:val="009B4DF5"/>
    <w:rsid w:val="009B69A7"/>
    <w:rsid w:val="009C07AF"/>
    <w:rsid w:val="009C436A"/>
    <w:rsid w:val="009C5808"/>
    <w:rsid w:val="009C638B"/>
    <w:rsid w:val="009D1D99"/>
    <w:rsid w:val="009E6CBC"/>
    <w:rsid w:val="009F32AD"/>
    <w:rsid w:val="009F43A5"/>
    <w:rsid w:val="009F47AB"/>
    <w:rsid w:val="00A04484"/>
    <w:rsid w:val="00A0679C"/>
    <w:rsid w:val="00A1189E"/>
    <w:rsid w:val="00A1234D"/>
    <w:rsid w:val="00A12968"/>
    <w:rsid w:val="00A13E0A"/>
    <w:rsid w:val="00A1472F"/>
    <w:rsid w:val="00A20B7D"/>
    <w:rsid w:val="00A21214"/>
    <w:rsid w:val="00A229C0"/>
    <w:rsid w:val="00A24012"/>
    <w:rsid w:val="00A24BE6"/>
    <w:rsid w:val="00A31B1F"/>
    <w:rsid w:val="00A35426"/>
    <w:rsid w:val="00A41E31"/>
    <w:rsid w:val="00A43ADF"/>
    <w:rsid w:val="00A467BC"/>
    <w:rsid w:val="00A46DB8"/>
    <w:rsid w:val="00A5087F"/>
    <w:rsid w:val="00A539AB"/>
    <w:rsid w:val="00A5404C"/>
    <w:rsid w:val="00A552D9"/>
    <w:rsid w:val="00A72245"/>
    <w:rsid w:val="00A7376A"/>
    <w:rsid w:val="00A76A2F"/>
    <w:rsid w:val="00A77F1D"/>
    <w:rsid w:val="00A80833"/>
    <w:rsid w:val="00A80E89"/>
    <w:rsid w:val="00A82C02"/>
    <w:rsid w:val="00A85DD8"/>
    <w:rsid w:val="00A9164F"/>
    <w:rsid w:val="00A91FDC"/>
    <w:rsid w:val="00A926D8"/>
    <w:rsid w:val="00AA2C8D"/>
    <w:rsid w:val="00AA59BE"/>
    <w:rsid w:val="00AA7726"/>
    <w:rsid w:val="00AB45C1"/>
    <w:rsid w:val="00AC0031"/>
    <w:rsid w:val="00AC093A"/>
    <w:rsid w:val="00AC0EE5"/>
    <w:rsid w:val="00AC1402"/>
    <w:rsid w:val="00AC465B"/>
    <w:rsid w:val="00AC74B2"/>
    <w:rsid w:val="00AD0E1C"/>
    <w:rsid w:val="00AD2443"/>
    <w:rsid w:val="00AD337C"/>
    <w:rsid w:val="00AD3D7A"/>
    <w:rsid w:val="00AD686D"/>
    <w:rsid w:val="00AE0AA3"/>
    <w:rsid w:val="00AF6A62"/>
    <w:rsid w:val="00AF786A"/>
    <w:rsid w:val="00B04A55"/>
    <w:rsid w:val="00B13B8D"/>
    <w:rsid w:val="00B156D0"/>
    <w:rsid w:val="00B20F80"/>
    <w:rsid w:val="00B24784"/>
    <w:rsid w:val="00B2538D"/>
    <w:rsid w:val="00B3042D"/>
    <w:rsid w:val="00B33812"/>
    <w:rsid w:val="00B43F9E"/>
    <w:rsid w:val="00B45D3E"/>
    <w:rsid w:val="00B45DDE"/>
    <w:rsid w:val="00B51CA9"/>
    <w:rsid w:val="00B52FC1"/>
    <w:rsid w:val="00B62E30"/>
    <w:rsid w:val="00B66D4A"/>
    <w:rsid w:val="00B67ABF"/>
    <w:rsid w:val="00B7329D"/>
    <w:rsid w:val="00B8239C"/>
    <w:rsid w:val="00B85453"/>
    <w:rsid w:val="00B8669B"/>
    <w:rsid w:val="00B87C8A"/>
    <w:rsid w:val="00B965BE"/>
    <w:rsid w:val="00B9761E"/>
    <w:rsid w:val="00BA7351"/>
    <w:rsid w:val="00BB190E"/>
    <w:rsid w:val="00BC3DB6"/>
    <w:rsid w:val="00BC44E2"/>
    <w:rsid w:val="00BC6DF1"/>
    <w:rsid w:val="00BC7F2C"/>
    <w:rsid w:val="00BD2107"/>
    <w:rsid w:val="00BD46EF"/>
    <w:rsid w:val="00BD6321"/>
    <w:rsid w:val="00BE1E96"/>
    <w:rsid w:val="00BE1FB4"/>
    <w:rsid w:val="00BE53E7"/>
    <w:rsid w:val="00BF5EB6"/>
    <w:rsid w:val="00C0549B"/>
    <w:rsid w:val="00C108C5"/>
    <w:rsid w:val="00C15489"/>
    <w:rsid w:val="00C1611A"/>
    <w:rsid w:val="00C20F61"/>
    <w:rsid w:val="00C30621"/>
    <w:rsid w:val="00C321D9"/>
    <w:rsid w:val="00C379A4"/>
    <w:rsid w:val="00C41770"/>
    <w:rsid w:val="00C4195B"/>
    <w:rsid w:val="00C42004"/>
    <w:rsid w:val="00C42296"/>
    <w:rsid w:val="00C42DEB"/>
    <w:rsid w:val="00C43888"/>
    <w:rsid w:val="00C44AD6"/>
    <w:rsid w:val="00C46DB7"/>
    <w:rsid w:val="00C47BF0"/>
    <w:rsid w:val="00C53D1A"/>
    <w:rsid w:val="00C546DD"/>
    <w:rsid w:val="00C54A4C"/>
    <w:rsid w:val="00C61833"/>
    <w:rsid w:val="00C64DE1"/>
    <w:rsid w:val="00C65643"/>
    <w:rsid w:val="00C667AA"/>
    <w:rsid w:val="00C706FA"/>
    <w:rsid w:val="00C7324A"/>
    <w:rsid w:val="00C75A2E"/>
    <w:rsid w:val="00C76139"/>
    <w:rsid w:val="00C7792F"/>
    <w:rsid w:val="00C81177"/>
    <w:rsid w:val="00C843E0"/>
    <w:rsid w:val="00C854B0"/>
    <w:rsid w:val="00C864BB"/>
    <w:rsid w:val="00C86C40"/>
    <w:rsid w:val="00C9092B"/>
    <w:rsid w:val="00C9485E"/>
    <w:rsid w:val="00CA0F38"/>
    <w:rsid w:val="00CA20D0"/>
    <w:rsid w:val="00CA41DA"/>
    <w:rsid w:val="00CA54C2"/>
    <w:rsid w:val="00CA5BF6"/>
    <w:rsid w:val="00CB0ED5"/>
    <w:rsid w:val="00CB1C4D"/>
    <w:rsid w:val="00CB31AD"/>
    <w:rsid w:val="00CB3271"/>
    <w:rsid w:val="00CB3F83"/>
    <w:rsid w:val="00CB6BFD"/>
    <w:rsid w:val="00CB6F6E"/>
    <w:rsid w:val="00CC47F7"/>
    <w:rsid w:val="00CC6B0E"/>
    <w:rsid w:val="00CC6B18"/>
    <w:rsid w:val="00CD1307"/>
    <w:rsid w:val="00CD41A8"/>
    <w:rsid w:val="00CD6E23"/>
    <w:rsid w:val="00CE4206"/>
    <w:rsid w:val="00CE598D"/>
    <w:rsid w:val="00CF2FA6"/>
    <w:rsid w:val="00CF3B7A"/>
    <w:rsid w:val="00CF4AAF"/>
    <w:rsid w:val="00D0164B"/>
    <w:rsid w:val="00D020FA"/>
    <w:rsid w:val="00D02397"/>
    <w:rsid w:val="00D04F82"/>
    <w:rsid w:val="00D05003"/>
    <w:rsid w:val="00D06BBE"/>
    <w:rsid w:val="00D10543"/>
    <w:rsid w:val="00D1152C"/>
    <w:rsid w:val="00D1493E"/>
    <w:rsid w:val="00D23C97"/>
    <w:rsid w:val="00D25B74"/>
    <w:rsid w:val="00D303E0"/>
    <w:rsid w:val="00D32134"/>
    <w:rsid w:val="00D3251A"/>
    <w:rsid w:val="00D33A64"/>
    <w:rsid w:val="00D34B37"/>
    <w:rsid w:val="00D35D44"/>
    <w:rsid w:val="00D4201B"/>
    <w:rsid w:val="00D46A99"/>
    <w:rsid w:val="00D470DD"/>
    <w:rsid w:val="00D51AF0"/>
    <w:rsid w:val="00D525E8"/>
    <w:rsid w:val="00D54FAB"/>
    <w:rsid w:val="00D55890"/>
    <w:rsid w:val="00D60107"/>
    <w:rsid w:val="00D635E2"/>
    <w:rsid w:val="00D71DF8"/>
    <w:rsid w:val="00D738A9"/>
    <w:rsid w:val="00D75C8A"/>
    <w:rsid w:val="00D7769D"/>
    <w:rsid w:val="00D7785E"/>
    <w:rsid w:val="00D77A4B"/>
    <w:rsid w:val="00D854EE"/>
    <w:rsid w:val="00D9056A"/>
    <w:rsid w:val="00D91E23"/>
    <w:rsid w:val="00D94AB6"/>
    <w:rsid w:val="00D94B5E"/>
    <w:rsid w:val="00D977AF"/>
    <w:rsid w:val="00D97BE5"/>
    <w:rsid w:val="00DB346F"/>
    <w:rsid w:val="00DB7FC3"/>
    <w:rsid w:val="00DC14E4"/>
    <w:rsid w:val="00DC1647"/>
    <w:rsid w:val="00DC26B2"/>
    <w:rsid w:val="00DC3125"/>
    <w:rsid w:val="00DD08DD"/>
    <w:rsid w:val="00DE1763"/>
    <w:rsid w:val="00DE39F1"/>
    <w:rsid w:val="00DE3F23"/>
    <w:rsid w:val="00DE5AC4"/>
    <w:rsid w:val="00E01D25"/>
    <w:rsid w:val="00E06D3B"/>
    <w:rsid w:val="00E076B4"/>
    <w:rsid w:val="00E1753C"/>
    <w:rsid w:val="00E20A6E"/>
    <w:rsid w:val="00E20F1F"/>
    <w:rsid w:val="00E24DB6"/>
    <w:rsid w:val="00E25978"/>
    <w:rsid w:val="00E25BAA"/>
    <w:rsid w:val="00E26E69"/>
    <w:rsid w:val="00E26F15"/>
    <w:rsid w:val="00E30911"/>
    <w:rsid w:val="00E31F6C"/>
    <w:rsid w:val="00E420BF"/>
    <w:rsid w:val="00E43816"/>
    <w:rsid w:val="00E43C6F"/>
    <w:rsid w:val="00E509E6"/>
    <w:rsid w:val="00E54437"/>
    <w:rsid w:val="00E572AB"/>
    <w:rsid w:val="00E60DEF"/>
    <w:rsid w:val="00E61C6C"/>
    <w:rsid w:val="00E6440C"/>
    <w:rsid w:val="00E667F1"/>
    <w:rsid w:val="00E66B79"/>
    <w:rsid w:val="00E71451"/>
    <w:rsid w:val="00E72DE7"/>
    <w:rsid w:val="00E748DC"/>
    <w:rsid w:val="00E766FB"/>
    <w:rsid w:val="00E84005"/>
    <w:rsid w:val="00E91BED"/>
    <w:rsid w:val="00E927C4"/>
    <w:rsid w:val="00E940D9"/>
    <w:rsid w:val="00E96C5C"/>
    <w:rsid w:val="00E96D31"/>
    <w:rsid w:val="00EA294C"/>
    <w:rsid w:val="00EA3888"/>
    <w:rsid w:val="00EB2596"/>
    <w:rsid w:val="00EB3A66"/>
    <w:rsid w:val="00EB4E2A"/>
    <w:rsid w:val="00EB5C77"/>
    <w:rsid w:val="00EB5FDB"/>
    <w:rsid w:val="00EB606B"/>
    <w:rsid w:val="00EB7A82"/>
    <w:rsid w:val="00EC498A"/>
    <w:rsid w:val="00ED1684"/>
    <w:rsid w:val="00ED2BC2"/>
    <w:rsid w:val="00ED5B2B"/>
    <w:rsid w:val="00ED7ED4"/>
    <w:rsid w:val="00ED7FD8"/>
    <w:rsid w:val="00EE2960"/>
    <w:rsid w:val="00EE6ACA"/>
    <w:rsid w:val="00EF1058"/>
    <w:rsid w:val="00F01FBB"/>
    <w:rsid w:val="00F034A7"/>
    <w:rsid w:val="00F118C7"/>
    <w:rsid w:val="00F12591"/>
    <w:rsid w:val="00F237E5"/>
    <w:rsid w:val="00F24B42"/>
    <w:rsid w:val="00F24FEA"/>
    <w:rsid w:val="00F3756F"/>
    <w:rsid w:val="00F426C1"/>
    <w:rsid w:val="00F478B7"/>
    <w:rsid w:val="00F52154"/>
    <w:rsid w:val="00F568BB"/>
    <w:rsid w:val="00F61E96"/>
    <w:rsid w:val="00F65DD8"/>
    <w:rsid w:val="00F81D94"/>
    <w:rsid w:val="00F84DA5"/>
    <w:rsid w:val="00F91B88"/>
    <w:rsid w:val="00F922DE"/>
    <w:rsid w:val="00F93B8B"/>
    <w:rsid w:val="00F974EB"/>
    <w:rsid w:val="00FB11AE"/>
    <w:rsid w:val="00FB236C"/>
    <w:rsid w:val="00FB5DC9"/>
    <w:rsid w:val="00FB68B5"/>
    <w:rsid w:val="00FB6DAC"/>
    <w:rsid w:val="00FC5C54"/>
    <w:rsid w:val="00FD122A"/>
    <w:rsid w:val="00FD2153"/>
    <w:rsid w:val="00FD2602"/>
    <w:rsid w:val="00FD57B0"/>
    <w:rsid w:val="00FD5DC5"/>
    <w:rsid w:val="00FE1C8C"/>
    <w:rsid w:val="00FE47D6"/>
    <w:rsid w:val="00FE5E8F"/>
    <w:rsid w:val="00FF55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enu v:ext="edit" fillcolor="silver"/>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7AF"/>
    <w:rPr>
      <w:rFonts w:ascii="Arial" w:eastAsia="MS Mincho" w:hAnsi="Arial" w:cs="Arial"/>
    </w:rPr>
  </w:style>
  <w:style w:type="paragraph" w:styleId="Heading1">
    <w:name w:val="heading 1"/>
    <w:aliases w:val="h1"/>
    <w:next w:val="BodyText"/>
    <w:qFormat/>
    <w:rsid w:val="009C07AF"/>
    <w:pPr>
      <w:keepNext/>
      <w:pBdr>
        <w:bottom w:val="single" w:sz="4" w:space="1" w:color="auto"/>
      </w:pBdr>
      <w:spacing w:before="240" w:after="60"/>
      <w:outlineLvl w:val="0"/>
    </w:pPr>
    <w:rPr>
      <w:rFonts w:ascii="Arial" w:eastAsia="MS Mincho" w:hAnsi="Arial" w:cs="Arial"/>
      <w:b/>
      <w:bCs/>
      <w:kern w:val="32"/>
      <w:sz w:val="28"/>
      <w:szCs w:val="32"/>
    </w:rPr>
  </w:style>
  <w:style w:type="paragraph" w:styleId="Heading2">
    <w:name w:val="heading 2"/>
    <w:aliases w:val="h2"/>
    <w:next w:val="BodyText"/>
    <w:qFormat/>
    <w:rsid w:val="009C07AF"/>
    <w:pPr>
      <w:keepNext/>
      <w:spacing w:before="240" w:after="60"/>
      <w:outlineLvl w:val="1"/>
    </w:pPr>
    <w:rPr>
      <w:rFonts w:ascii="Arial" w:eastAsia="MS Mincho" w:hAnsi="Arial" w:cs="Arial"/>
      <w:b/>
      <w:bCs/>
      <w:iCs/>
      <w:sz w:val="24"/>
      <w:szCs w:val="28"/>
    </w:rPr>
  </w:style>
  <w:style w:type="paragraph" w:styleId="Heading3">
    <w:name w:val="heading 3"/>
    <w:aliases w:val="h3"/>
    <w:next w:val="BodyText"/>
    <w:qFormat/>
    <w:rsid w:val="009C07AF"/>
    <w:pPr>
      <w:keepNext/>
      <w:spacing w:before="240" w:after="40"/>
      <w:outlineLvl w:val="2"/>
    </w:pPr>
    <w:rPr>
      <w:rFonts w:ascii="Arial" w:eastAsia="MS Mincho" w:hAnsi="Arial" w:cs="Arial"/>
      <w:b/>
      <w:bCs/>
      <w:sz w:val="22"/>
      <w:szCs w:val="24"/>
    </w:rPr>
  </w:style>
  <w:style w:type="paragraph" w:styleId="Heading4">
    <w:name w:val="heading 4"/>
    <w:aliases w:val="h4"/>
    <w:next w:val="BodyText"/>
    <w:qFormat/>
    <w:rsid w:val="009C07AF"/>
    <w:pPr>
      <w:spacing w:before="240"/>
      <w:outlineLvl w:val="3"/>
    </w:pPr>
    <w:rPr>
      <w:rFonts w:ascii="Arial" w:eastAsia="MS Mincho" w:hAnsi="Arial" w:cs="Arial"/>
      <w:b/>
      <w:bCs/>
    </w:rPr>
  </w:style>
  <w:style w:type="paragraph" w:styleId="Heading5">
    <w:name w:val="heading 5"/>
    <w:aliases w:val="h5"/>
    <w:basedOn w:val="Heading4"/>
    <w:next w:val="BodyText"/>
    <w:qFormat/>
    <w:rsid w:val="009C07AF"/>
    <w:pPr>
      <w:outlineLvl w:val="4"/>
    </w:pPr>
    <w:rPr>
      <w:color w:val="33759F"/>
    </w:rPr>
  </w:style>
  <w:style w:type="paragraph" w:styleId="Heading6">
    <w:name w:val="heading 6"/>
    <w:aliases w:val="h6"/>
    <w:basedOn w:val="Heading5"/>
    <w:next w:val="BodyText"/>
    <w:qFormat/>
    <w:rsid w:val="009C07AF"/>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07AF"/>
    <w:pPr>
      <w:spacing w:after="160"/>
    </w:pPr>
  </w:style>
  <w:style w:type="character" w:customStyle="1" w:styleId="Small">
    <w:name w:val="Small"/>
    <w:basedOn w:val="DefaultParagraphFont"/>
    <w:rsid w:val="009C07AF"/>
    <w:rPr>
      <w:sz w:val="16"/>
    </w:rPr>
  </w:style>
  <w:style w:type="paragraph" w:styleId="Header">
    <w:name w:val="header"/>
    <w:semiHidden/>
    <w:rsid w:val="009C07AF"/>
    <w:pPr>
      <w:pBdr>
        <w:bottom w:val="single" w:sz="4" w:space="1" w:color="auto"/>
      </w:pBdr>
      <w:tabs>
        <w:tab w:val="center" w:pos="4320"/>
        <w:tab w:val="right" w:pos="8640"/>
      </w:tabs>
      <w:jc w:val="right"/>
    </w:pPr>
    <w:rPr>
      <w:rFonts w:ascii="Arial" w:eastAsia="MS Mincho" w:hAnsi="Arial"/>
      <w:b/>
      <w:sz w:val="16"/>
      <w:szCs w:val="24"/>
    </w:rPr>
  </w:style>
  <w:style w:type="paragraph" w:styleId="Footer">
    <w:name w:val="footer"/>
    <w:basedOn w:val="Header"/>
    <w:semiHidden/>
    <w:rsid w:val="009C07AF"/>
    <w:pPr>
      <w:pBdr>
        <w:bottom w:val="none" w:sz="0" w:space="0" w:color="auto"/>
      </w:pBdr>
      <w:jc w:val="left"/>
    </w:pPr>
    <w:rPr>
      <w:b w:val="0"/>
    </w:rPr>
  </w:style>
  <w:style w:type="paragraph" w:styleId="CommentText">
    <w:name w:val="annotation text"/>
    <w:aliases w:val="ed"/>
    <w:next w:val="Normal"/>
    <w:semiHidden/>
    <w:rsid w:val="009C07AF"/>
    <w:pPr>
      <w:shd w:val="clear" w:color="auto" w:fill="C0C0C0"/>
    </w:pPr>
    <w:rPr>
      <w:rFonts w:ascii="Arial" w:hAnsi="Arial"/>
      <w:b/>
      <w:color w:val="0000FF"/>
      <w:sz w:val="16"/>
    </w:rPr>
  </w:style>
  <w:style w:type="paragraph" w:styleId="BodyTextIndent">
    <w:name w:val="Body Text Indent"/>
    <w:basedOn w:val="Normal"/>
    <w:rsid w:val="009C07AF"/>
    <w:pPr>
      <w:spacing w:after="80"/>
      <w:ind w:left="360"/>
    </w:pPr>
  </w:style>
  <w:style w:type="paragraph" w:styleId="BodyTextIndent2">
    <w:name w:val="Body Text Indent 2"/>
    <w:basedOn w:val="Normal"/>
    <w:rsid w:val="009C07AF"/>
    <w:pPr>
      <w:spacing w:after="80"/>
      <w:ind w:left="720"/>
    </w:pPr>
  </w:style>
  <w:style w:type="paragraph" w:customStyle="1" w:styleId="BulletList">
    <w:name w:val="Bullet List"/>
    <w:basedOn w:val="Normal"/>
    <w:link w:val="BulletListChar"/>
    <w:rsid w:val="009C07AF"/>
    <w:pPr>
      <w:numPr>
        <w:numId w:val="11"/>
      </w:numPr>
      <w:tabs>
        <w:tab w:val="clear" w:pos="720"/>
        <w:tab w:val="left" w:pos="360"/>
      </w:tabs>
      <w:spacing w:after="80"/>
      <w:ind w:left="360"/>
    </w:pPr>
  </w:style>
  <w:style w:type="paragraph" w:customStyle="1" w:styleId="BulletList2">
    <w:name w:val="Bullet List 2"/>
    <w:basedOn w:val="BulletList"/>
    <w:rsid w:val="009C07AF"/>
    <w:pPr>
      <w:tabs>
        <w:tab w:val="clear" w:pos="360"/>
        <w:tab w:val="num" w:pos="720"/>
      </w:tabs>
      <w:ind w:left="720"/>
    </w:pPr>
  </w:style>
  <w:style w:type="paragraph" w:styleId="Title">
    <w:name w:val="Title"/>
    <w:next w:val="BodyText"/>
    <w:qFormat/>
    <w:rsid w:val="009C07AF"/>
    <w:pPr>
      <w:spacing w:before="200" w:after="480"/>
    </w:pPr>
    <w:rPr>
      <w:rFonts w:ascii="Arial" w:eastAsia="MS Mincho" w:hAnsi="Arial" w:cs="Arial"/>
      <w:bCs/>
      <w:kern w:val="28"/>
      <w:sz w:val="48"/>
      <w:szCs w:val="48"/>
    </w:rPr>
  </w:style>
  <w:style w:type="paragraph" w:customStyle="1" w:styleId="Subtitle2">
    <w:name w:val="Subtitle2"/>
    <w:basedOn w:val="Normal"/>
    <w:next w:val="Normal"/>
    <w:semiHidden/>
    <w:rsid w:val="009C07AF"/>
    <w:pPr>
      <w:spacing w:before="80" w:after="480"/>
    </w:pPr>
    <w:rPr>
      <w:b/>
      <w:i/>
      <w:sz w:val="16"/>
      <w:szCs w:val="18"/>
    </w:rPr>
  </w:style>
  <w:style w:type="paragraph" w:styleId="PlainText">
    <w:name w:val="Plain Text"/>
    <w:aliases w:val="Code"/>
    <w:rsid w:val="009C07AF"/>
    <w:rPr>
      <w:rFonts w:ascii="Courier New" w:eastAsia="MS Mincho" w:hAnsi="Courier New" w:cs="Courier New"/>
      <w:noProof/>
      <w:color w:val="000000"/>
      <w:sz w:val="18"/>
    </w:rPr>
  </w:style>
  <w:style w:type="paragraph" w:styleId="NoteHeading">
    <w:name w:val="Note Heading"/>
    <w:next w:val="Normal"/>
    <w:semiHidden/>
    <w:rsid w:val="009C07AF"/>
    <w:pPr>
      <w:keepNext/>
      <w:pBdr>
        <w:top w:val="single" w:sz="4" w:space="1" w:color="auto"/>
      </w:pBdr>
      <w:spacing w:after="40"/>
    </w:pPr>
    <w:rPr>
      <w:rFonts w:ascii="Arial" w:eastAsia="MS Mincho" w:hAnsi="Arial" w:cs="Arial"/>
      <w:b/>
      <w:sz w:val="18"/>
    </w:rPr>
  </w:style>
  <w:style w:type="paragraph" w:customStyle="1" w:styleId="Procedure">
    <w:name w:val="Procedure"/>
    <w:basedOn w:val="Normal"/>
    <w:next w:val="List"/>
    <w:rsid w:val="009C07AF"/>
    <w:pPr>
      <w:keepNext/>
      <w:keepLines/>
      <w:pBdr>
        <w:bottom w:val="single" w:sz="4" w:space="1" w:color="auto"/>
      </w:pBdr>
      <w:spacing w:before="240" w:after="120"/>
    </w:pPr>
    <w:rPr>
      <w:b/>
      <w:color w:val="000080"/>
      <w:sz w:val="18"/>
    </w:rPr>
  </w:style>
  <w:style w:type="paragraph" w:styleId="List">
    <w:name w:val="List"/>
    <w:basedOn w:val="Normal"/>
    <w:rsid w:val="009C07AF"/>
    <w:pPr>
      <w:spacing w:after="120"/>
      <w:ind w:left="360" w:hanging="360"/>
    </w:pPr>
  </w:style>
  <w:style w:type="paragraph" w:styleId="TOC2">
    <w:name w:val="toc 2"/>
    <w:aliases w:val="TOC level 2"/>
    <w:basedOn w:val="TOC3"/>
    <w:rsid w:val="009C07AF"/>
    <w:pPr>
      <w:ind w:left="240"/>
    </w:pPr>
  </w:style>
  <w:style w:type="paragraph" w:styleId="TOC3">
    <w:name w:val="toc 3"/>
    <w:aliases w:val="TOC level 3"/>
    <w:basedOn w:val="TOC1"/>
    <w:rsid w:val="009C07AF"/>
    <w:pPr>
      <w:ind w:left="480"/>
    </w:pPr>
  </w:style>
  <w:style w:type="paragraph" w:styleId="TOC1">
    <w:name w:val="toc 1"/>
    <w:aliases w:val="TOC level 1"/>
    <w:basedOn w:val="Normal"/>
    <w:autoRedefine/>
    <w:rsid w:val="009C07AF"/>
    <w:pPr>
      <w:tabs>
        <w:tab w:val="right" w:leader="dot" w:pos="7380"/>
      </w:tabs>
    </w:pPr>
    <w:rPr>
      <w:noProof/>
      <w:sz w:val="18"/>
    </w:rPr>
  </w:style>
  <w:style w:type="table" w:customStyle="1" w:styleId="Tablerowcell">
    <w:name w:val="Table row cell"/>
    <w:basedOn w:val="TableNormal"/>
    <w:rsid w:val="009C07AF"/>
    <w:rPr>
      <w:rFonts w:ascii="Arial" w:hAnsi="Arial"/>
      <w:sz w:val="18"/>
    </w:rPr>
    <w:tblPr>
      <w:tblInd w:w="0" w:type="dxa"/>
      <w:tblBorders>
        <w:top w:val="single" w:sz="2" w:space="0" w:color="808080"/>
        <w:bottom w:val="single" w:sz="2" w:space="0" w:color="808080"/>
        <w:insideH w:val="single" w:sz="2" w:space="0" w:color="808080"/>
        <w:insideV w:val="single" w:sz="2" w:space="0" w:color="808080"/>
      </w:tblBorders>
      <w:tblCellMar>
        <w:top w:w="0" w:type="dxa"/>
        <w:left w:w="108" w:type="dxa"/>
        <w:bottom w:w="0" w:type="dxa"/>
        <w:right w:w="108" w:type="dxa"/>
      </w:tblCellMar>
    </w:tblPr>
    <w:tcPr>
      <w:shd w:val="clear" w:color="auto" w:fill="auto"/>
      <w:tcMar>
        <w:top w:w="20" w:type="dxa"/>
        <w:bottom w:w="20" w:type="dxa"/>
      </w:tcMar>
    </w:tcPr>
    <w:tblStylePr w:type="firstRow">
      <w:pPr>
        <w:keepNext/>
        <w:wordWrap/>
      </w:pPr>
      <w:rPr>
        <w:rFonts w:ascii="Arial" w:hAnsi="Arial"/>
        <w:b/>
        <w:i w:val="0"/>
        <w:sz w:val="18"/>
      </w:rPr>
      <w:tblPr/>
      <w:trPr>
        <w:tblHeader/>
      </w:trPr>
      <w:tcPr>
        <w:tcBorders>
          <w:top w:val="single" w:sz="2" w:space="0" w:color="auto"/>
          <w:left w:val="nil"/>
          <w:bottom w:val="single" w:sz="2" w:space="0" w:color="auto"/>
          <w:right w:val="nil"/>
          <w:insideH w:val="nil"/>
          <w:insideV w:val="nil"/>
          <w:tl2br w:val="nil"/>
          <w:tr2bl w:val="nil"/>
        </w:tcBorders>
        <w:shd w:val="clear" w:color="auto" w:fill="D9E3ED"/>
      </w:tcPr>
    </w:tblStylePr>
    <w:tblStylePr w:type="lastRow">
      <w:tblPr/>
      <w:tcPr>
        <w:tcBorders>
          <w:top w:val="single" w:sz="2" w:space="0" w:color="808080"/>
          <w:left w:val="nil"/>
          <w:bottom w:val="single" w:sz="2" w:space="0" w:color="auto"/>
          <w:right w:val="nil"/>
          <w:insideH w:val="nil"/>
          <w:insideV w:val="single" w:sz="2" w:space="0" w:color="808080"/>
          <w:tl2br w:val="nil"/>
          <w:tr2bl w:val="nil"/>
        </w:tcBorders>
        <w:shd w:val="clear" w:color="auto" w:fill="auto"/>
      </w:tcPr>
    </w:tblStylePr>
  </w:style>
  <w:style w:type="paragraph" w:customStyle="1" w:styleId="TableBody">
    <w:name w:val="Table Body"/>
    <w:aliases w:val="tp"/>
    <w:basedOn w:val="Normal"/>
    <w:rsid w:val="009C07AF"/>
    <w:pPr>
      <w:numPr>
        <w:numId w:val="15"/>
      </w:numPr>
      <w:spacing w:before="20" w:after="20"/>
    </w:pPr>
    <w:rPr>
      <w:sz w:val="18"/>
      <w:szCs w:val="18"/>
    </w:rPr>
  </w:style>
  <w:style w:type="paragraph" w:customStyle="1" w:styleId="TableHead">
    <w:name w:val="Table Head"/>
    <w:basedOn w:val="TableBody"/>
    <w:next w:val="TableBody"/>
    <w:rsid w:val="009C07AF"/>
    <w:pPr>
      <w:keepNext/>
      <w:keepLines/>
      <w:numPr>
        <w:numId w:val="0"/>
      </w:numPr>
    </w:pPr>
    <w:rPr>
      <w:b/>
      <w:sz w:val="20"/>
    </w:rPr>
  </w:style>
  <w:style w:type="paragraph" w:customStyle="1" w:styleId="Disclaimertext">
    <w:name w:val="Disclaimertext"/>
    <w:basedOn w:val="Normal"/>
    <w:next w:val="Normal"/>
    <w:semiHidden/>
    <w:rsid w:val="009C07AF"/>
    <w:rPr>
      <w:sz w:val="16"/>
      <w:szCs w:val="16"/>
    </w:rPr>
  </w:style>
  <w:style w:type="paragraph" w:customStyle="1" w:styleId="FigCap">
    <w:name w:val="FigCap"/>
    <w:basedOn w:val="Normal"/>
    <w:next w:val="BodyText"/>
    <w:link w:val="FigCapChar"/>
    <w:autoRedefine/>
    <w:rsid w:val="009C07AF"/>
    <w:pPr>
      <w:spacing w:before="160" w:after="240"/>
    </w:pPr>
    <w:rPr>
      <w:b/>
      <w:spacing w:val="10"/>
      <w:sz w:val="18"/>
      <w:szCs w:val="18"/>
    </w:rPr>
  </w:style>
  <w:style w:type="paragraph" w:customStyle="1" w:styleId="DT">
    <w:name w:val="DT"/>
    <w:aliases w:val="Term1"/>
    <w:basedOn w:val="Normal"/>
    <w:next w:val="DL"/>
    <w:rsid w:val="009C07AF"/>
    <w:pPr>
      <w:keepNext/>
      <w:ind w:left="180"/>
    </w:pPr>
    <w:rPr>
      <w:b/>
    </w:rPr>
  </w:style>
  <w:style w:type="paragraph" w:customStyle="1" w:styleId="DL">
    <w:name w:val="DL"/>
    <w:aliases w:val="Def1"/>
    <w:basedOn w:val="Normal"/>
    <w:next w:val="DT"/>
    <w:rsid w:val="009C07AF"/>
    <w:pPr>
      <w:keepLines/>
      <w:spacing w:after="80"/>
      <w:ind w:left="360"/>
    </w:pPr>
  </w:style>
  <w:style w:type="character" w:customStyle="1" w:styleId="Superscript">
    <w:name w:val="Superscript"/>
    <w:rsid w:val="009C07AF"/>
    <w:rPr>
      <w:rFonts w:ascii="Arial" w:hAnsi="Arial"/>
      <w:vertAlign w:val="superscript"/>
    </w:rPr>
  </w:style>
  <w:style w:type="character" w:customStyle="1" w:styleId="Subscript">
    <w:name w:val="Subscript"/>
    <w:rsid w:val="009C07AF"/>
    <w:rPr>
      <w:rFonts w:ascii="Arial" w:hAnsi="Arial"/>
      <w:vertAlign w:val="subscript"/>
    </w:rPr>
  </w:style>
  <w:style w:type="character" w:customStyle="1" w:styleId="PlainTextEmbedded">
    <w:name w:val="Plain Text Embedded"/>
    <w:basedOn w:val="DefaultParagraphFont"/>
    <w:rsid w:val="009C07AF"/>
    <w:rPr>
      <w:rFonts w:ascii="Courier New" w:hAnsi="Courier New"/>
      <w:sz w:val="18"/>
    </w:rPr>
  </w:style>
  <w:style w:type="paragraph" w:customStyle="1" w:styleId="Version">
    <w:name w:val="Version"/>
    <w:basedOn w:val="Normal"/>
    <w:next w:val="BodyText"/>
    <w:rsid w:val="009C07AF"/>
    <w:pPr>
      <w:keepLines/>
      <w:pBdr>
        <w:top w:val="single" w:sz="4" w:space="1" w:color="auto"/>
        <w:bottom w:val="single" w:sz="4" w:space="1" w:color="auto"/>
      </w:pBdr>
      <w:spacing w:after="400"/>
    </w:pPr>
    <w:rPr>
      <w:noProof/>
      <w:sz w:val="16"/>
    </w:rPr>
  </w:style>
  <w:style w:type="character" w:styleId="Hyperlink">
    <w:name w:val="Hyperlink"/>
    <w:rsid w:val="009C07AF"/>
    <w:rPr>
      <w:color w:val="0000FF"/>
      <w:u w:val="single"/>
    </w:rPr>
  </w:style>
  <w:style w:type="paragraph" w:customStyle="1" w:styleId="BodyTextLink">
    <w:name w:val="Body Text Link"/>
    <w:basedOn w:val="BodyText"/>
    <w:next w:val="BulletList"/>
    <w:rsid w:val="009C07AF"/>
    <w:pPr>
      <w:keepNext/>
      <w:keepLines/>
      <w:spacing w:after="80"/>
    </w:pPr>
  </w:style>
  <w:style w:type="table" w:styleId="TableGrid">
    <w:name w:val="Table Grid"/>
    <w:basedOn w:val="TableNormal"/>
    <w:rsid w:val="009C07AF"/>
    <w:pPr>
      <w:spacing w:after="120"/>
    </w:pPr>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9C07AF"/>
    <w:rPr>
      <w:sz w:val="16"/>
      <w:szCs w:val="16"/>
    </w:rPr>
  </w:style>
  <w:style w:type="paragraph" w:styleId="CommentSubject">
    <w:name w:val="annotation subject"/>
    <w:basedOn w:val="CommentText"/>
    <w:next w:val="CommentText"/>
    <w:semiHidden/>
    <w:rsid w:val="009C07AF"/>
    <w:pPr>
      <w:shd w:val="clear" w:color="auto" w:fill="auto"/>
    </w:pPr>
    <w:rPr>
      <w:rFonts w:ascii="Times New Roman" w:hAnsi="Times New Roman"/>
      <w:bCs/>
      <w:color w:val="FF6600"/>
      <w:sz w:val="20"/>
    </w:rPr>
  </w:style>
  <w:style w:type="paragraph" w:styleId="BalloonText">
    <w:name w:val="Balloon Text"/>
    <w:basedOn w:val="Normal"/>
    <w:semiHidden/>
    <w:rsid w:val="009C07AF"/>
    <w:rPr>
      <w:rFonts w:ascii="Tahoma" w:hAnsi="Tahoma" w:cs="Tahoma"/>
      <w:sz w:val="16"/>
      <w:szCs w:val="16"/>
    </w:rPr>
  </w:style>
  <w:style w:type="paragraph" w:styleId="NormalWeb">
    <w:name w:val="Normal (Web)"/>
    <w:basedOn w:val="Normal"/>
    <w:semiHidden/>
    <w:rsid w:val="009C07AF"/>
    <w:rPr>
      <w:szCs w:val="24"/>
    </w:rPr>
  </w:style>
  <w:style w:type="character" w:customStyle="1" w:styleId="Red">
    <w:name w:val="Red"/>
    <w:basedOn w:val="DefaultParagraphFont"/>
    <w:semiHidden/>
    <w:rsid w:val="009C07AF"/>
    <w:rPr>
      <w:color w:val="FF0000"/>
    </w:rPr>
  </w:style>
  <w:style w:type="paragraph" w:customStyle="1" w:styleId="Noteend">
    <w:name w:val="Note end"/>
    <w:basedOn w:val="Normal"/>
    <w:next w:val="Normal"/>
    <w:semiHidden/>
    <w:rsid w:val="009C07AF"/>
    <w:pPr>
      <w:spacing w:before="120" w:line="60" w:lineRule="exact"/>
    </w:pPr>
    <w:rPr>
      <w:sz w:val="16"/>
      <w:szCs w:val="24"/>
    </w:rPr>
  </w:style>
  <w:style w:type="paragraph" w:customStyle="1" w:styleId="AlertText">
    <w:name w:val="Alert Text"/>
    <w:basedOn w:val="Normal"/>
    <w:autoRedefine/>
    <w:rsid w:val="009C07AF"/>
    <w:pPr>
      <w:spacing w:after="160"/>
    </w:pPr>
    <w:rPr>
      <w:color w:val="800000"/>
    </w:rPr>
  </w:style>
  <w:style w:type="paragraph" w:customStyle="1" w:styleId="List-NewParagraph">
    <w:name w:val="List - New Paragraph"/>
    <w:basedOn w:val="Normal"/>
    <w:next w:val="BulletList"/>
    <w:autoRedefine/>
    <w:semiHidden/>
    <w:rsid w:val="009C07AF"/>
    <w:pPr>
      <w:spacing w:after="80"/>
      <w:ind w:left="360"/>
    </w:pPr>
  </w:style>
  <w:style w:type="paragraph" w:customStyle="1" w:styleId="Notebody">
    <w:name w:val="Note body"/>
    <w:next w:val="Noteend"/>
    <w:semiHidden/>
    <w:rsid w:val="009C07AF"/>
    <w:pPr>
      <w:pBdr>
        <w:bottom w:val="single" w:sz="4" w:space="1" w:color="auto"/>
      </w:pBdr>
    </w:pPr>
    <w:rPr>
      <w:rFonts w:ascii="Arial" w:eastAsia="MS Mincho" w:hAnsi="Arial" w:cs="Arial"/>
    </w:rPr>
  </w:style>
  <w:style w:type="character" w:customStyle="1" w:styleId="Italic">
    <w:name w:val="Italic"/>
    <w:basedOn w:val="DefaultParagraphFont"/>
    <w:rsid w:val="009C07AF"/>
    <w:rPr>
      <w:i/>
    </w:rPr>
  </w:style>
  <w:style w:type="paragraph" w:customStyle="1" w:styleId="Text">
    <w:name w:val="Text"/>
    <w:aliases w:val="t"/>
    <w:semiHidden/>
    <w:rsid w:val="009C07AF"/>
    <w:pPr>
      <w:spacing w:after="120" w:line="240" w:lineRule="exact"/>
    </w:pPr>
    <w:rPr>
      <w:rFonts w:ascii="Arial" w:eastAsia="MS Mincho" w:hAnsi="Arial"/>
    </w:rPr>
  </w:style>
  <w:style w:type="paragraph" w:customStyle="1" w:styleId="BulletedList1">
    <w:name w:val="Bulleted List 1"/>
    <w:aliases w:val="1bl1"/>
    <w:basedOn w:val="BulletedList2"/>
    <w:semiHidden/>
    <w:rsid w:val="009C07AF"/>
    <w:pPr>
      <w:tabs>
        <w:tab w:val="num" w:pos="360"/>
      </w:tabs>
      <w:ind w:left="360"/>
    </w:pPr>
  </w:style>
  <w:style w:type="paragraph" w:customStyle="1" w:styleId="BulletedList2">
    <w:name w:val="Bulleted List 2"/>
    <w:aliases w:val="bl2"/>
    <w:semiHidden/>
    <w:rsid w:val="009C07AF"/>
    <w:pPr>
      <w:numPr>
        <w:numId w:val="17"/>
      </w:numPr>
      <w:spacing w:after="60"/>
    </w:pPr>
    <w:rPr>
      <w:rFonts w:ascii="Arial" w:hAnsi="Arial"/>
    </w:rPr>
  </w:style>
  <w:style w:type="paragraph" w:customStyle="1" w:styleId="TextIndent">
    <w:name w:val="Text Indent"/>
    <w:basedOn w:val="Text"/>
    <w:semiHidden/>
    <w:rsid w:val="009C07AF"/>
    <w:pPr>
      <w:spacing w:after="60" w:line="240" w:lineRule="auto"/>
      <w:ind w:left="360"/>
    </w:pPr>
    <w:rPr>
      <w:rFonts w:cs="Arial"/>
    </w:rPr>
  </w:style>
  <w:style w:type="character" w:styleId="PageNumber">
    <w:name w:val="page number"/>
    <w:basedOn w:val="DefaultParagraphFont"/>
    <w:semiHidden/>
    <w:rsid w:val="009C07AF"/>
    <w:rPr>
      <w:rFonts w:ascii="Arial" w:hAnsi="Arial"/>
      <w:b/>
      <w:sz w:val="18"/>
    </w:rPr>
  </w:style>
  <w:style w:type="character" w:customStyle="1" w:styleId="FigCapChar">
    <w:name w:val="FigCap Char"/>
    <w:basedOn w:val="DefaultParagraphFont"/>
    <w:link w:val="FigCap"/>
    <w:rsid w:val="000E2505"/>
    <w:rPr>
      <w:rFonts w:ascii="Arial" w:eastAsia="MS Mincho" w:hAnsi="Arial" w:cs="Arial"/>
      <w:b/>
      <w:spacing w:val="10"/>
      <w:sz w:val="18"/>
      <w:szCs w:val="18"/>
      <w:lang w:val="en-US" w:eastAsia="en-US" w:bidi="ar-SA"/>
    </w:rPr>
  </w:style>
  <w:style w:type="paragraph" w:customStyle="1" w:styleId="TextinList2">
    <w:name w:val="Text in List 2"/>
    <w:aliases w:val="t2"/>
    <w:basedOn w:val="Text"/>
    <w:semiHidden/>
    <w:rsid w:val="009C07AF"/>
    <w:pPr>
      <w:spacing w:before="60" w:after="60" w:line="260" w:lineRule="exact"/>
      <w:ind w:left="720"/>
    </w:pPr>
  </w:style>
  <w:style w:type="paragraph" w:customStyle="1" w:styleId="TextinList1">
    <w:name w:val="Text in List 1"/>
    <w:aliases w:val="t1"/>
    <w:basedOn w:val="Text"/>
    <w:semiHidden/>
    <w:rsid w:val="009C07AF"/>
    <w:pPr>
      <w:spacing w:before="60" w:after="60" w:line="260" w:lineRule="exact"/>
      <w:ind w:left="360"/>
    </w:pPr>
  </w:style>
  <w:style w:type="paragraph" w:customStyle="1" w:styleId="Le">
    <w:name w:val="Le"/>
    <w:aliases w:val="listend (LE)"/>
    <w:next w:val="BodyText"/>
    <w:rsid w:val="009C07AF"/>
    <w:pPr>
      <w:spacing w:line="80" w:lineRule="exact"/>
    </w:pPr>
    <w:rPr>
      <w:rFonts w:ascii="Arial" w:eastAsia="MS Mincho" w:hAnsi="Arial"/>
      <w:sz w:val="16"/>
      <w:szCs w:val="24"/>
    </w:rPr>
  </w:style>
  <w:style w:type="character" w:customStyle="1" w:styleId="Editornote">
    <w:name w:val="Editor note"/>
    <w:basedOn w:val="Strong"/>
    <w:rsid w:val="009C07AF"/>
    <w:rPr>
      <w:rFonts w:ascii="Arial" w:hAnsi="Arial"/>
      <w:b/>
      <w:bCs/>
      <w:color w:val="0000FF"/>
      <w:sz w:val="20"/>
      <w:shd w:val="clear" w:color="auto" w:fill="C0C0C0"/>
    </w:rPr>
  </w:style>
  <w:style w:type="character" w:styleId="Strong">
    <w:name w:val="Strong"/>
    <w:basedOn w:val="DefaultParagraphFont"/>
    <w:qFormat/>
    <w:rsid w:val="009C07AF"/>
    <w:rPr>
      <w:b/>
      <w:bCs/>
    </w:rPr>
  </w:style>
  <w:style w:type="character" w:customStyle="1" w:styleId="Bold">
    <w:name w:val="Bold"/>
    <w:basedOn w:val="DefaultParagraphFont"/>
    <w:rsid w:val="009C07AF"/>
    <w:rPr>
      <w:b/>
    </w:rPr>
  </w:style>
  <w:style w:type="character" w:customStyle="1" w:styleId="SpecialTerm">
    <w:name w:val="SpecialTerm"/>
    <w:rsid w:val="00E96C5C"/>
    <w:rPr>
      <w:noProof/>
      <w:lang w:val="en-US"/>
    </w:rPr>
  </w:style>
  <w:style w:type="character" w:customStyle="1" w:styleId="BodyTextChar">
    <w:name w:val="Body Text Char"/>
    <w:basedOn w:val="DefaultParagraphFont"/>
    <w:link w:val="BodyText"/>
    <w:rsid w:val="00352830"/>
    <w:rPr>
      <w:rFonts w:ascii="Arial" w:eastAsia="MS Mincho" w:hAnsi="Arial" w:cs="Arial"/>
      <w:lang w:val="en-US" w:eastAsia="en-US" w:bidi="ar-SA"/>
    </w:rPr>
  </w:style>
  <w:style w:type="paragraph" w:styleId="TableofFigures">
    <w:name w:val="table of figures"/>
    <w:basedOn w:val="Normal"/>
    <w:next w:val="Normal"/>
    <w:semiHidden/>
    <w:rsid w:val="00844CDF"/>
  </w:style>
  <w:style w:type="paragraph" w:styleId="DocumentMap">
    <w:name w:val="Document Map"/>
    <w:basedOn w:val="Normal"/>
    <w:semiHidden/>
    <w:rsid w:val="00225293"/>
    <w:pPr>
      <w:shd w:val="clear" w:color="auto" w:fill="000080"/>
    </w:pPr>
    <w:rPr>
      <w:rFonts w:ascii="Tahoma" w:hAnsi="Tahoma" w:cs="Tahoma"/>
    </w:rPr>
  </w:style>
  <w:style w:type="character" w:customStyle="1" w:styleId="BulletListChar">
    <w:name w:val="Bullet List Char"/>
    <w:basedOn w:val="DefaultParagraphFont"/>
    <w:link w:val="BulletList"/>
    <w:locked/>
    <w:rsid w:val="00225293"/>
    <w:rPr>
      <w:rFonts w:ascii="Arial" w:eastAsia="MS Mincho" w:hAnsi="Arial" w:cs="Arial"/>
      <w:lang w:val="en-US" w:eastAsia="en-US" w:bidi="ar-SA"/>
    </w:rPr>
  </w:style>
  <w:style w:type="character" w:customStyle="1" w:styleId="EmailStyle74">
    <w:name w:val="EmailStyle741"/>
    <w:aliases w:val="EmailStyle741"/>
    <w:basedOn w:val="DefaultParagraphFont"/>
    <w:semiHidden/>
    <w:personal/>
    <w:personalReply/>
    <w:rsid w:val="0085043B"/>
    <w:rPr>
      <w:rFonts w:ascii="Arial" w:hAnsi="Arial" w:cs="Arial"/>
      <w:color w:val="000080"/>
      <w:sz w:val="20"/>
      <w:szCs w:val="20"/>
    </w:rPr>
  </w:style>
  <w:style w:type="paragraph" w:customStyle="1" w:styleId="Sp3">
    <w:name w:val="Sp3"/>
    <w:basedOn w:val="BodyText"/>
    <w:link w:val="Sp3Char"/>
    <w:rsid w:val="003709E2"/>
  </w:style>
  <w:style w:type="character" w:customStyle="1" w:styleId="Sp3Char">
    <w:name w:val="Sp3 Char"/>
    <w:basedOn w:val="BodyTextChar"/>
    <w:link w:val="Sp3"/>
    <w:rsid w:val="003709E2"/>
  </w:style>
  <w:style w:type="character" w:customStyle="1" w:styleId="specialterm0">
    <w:name w:val="specialterm0"/>
    <w:basedOn w:val="DefaultParagraphFont"/>
    <w:rsid w:val="00CA0F38"/>
  </w:style>
  <w:style w:type="character" w:styleId="FollowedHyperlink">
    <w:name w:val="FollowedHyperlink"/>
    <w:basedOn w:val="DefaultParagraphFont"/>
    <w:rsid w:val="00822972"/>
    <w:rPr>
      <w:color w:val="800080"/>
      <w:u w:val="single"/>
    </w:rPr>
  </w:style>
  <w:style w:type="paragraph" w:styleId="Caption">
    <w:name w:val="caption"/>
    <w:basedOn w:val="Normal"/>
    <w:next w:val="Normal"/>
    <w:qFormat/>
    <w:rsid w:val="00675F38"/>
    <w:rPr>
      <w:b/>
      <w:bCs/>
    </w:rPr>
  </w:style>
  <w:style w:type="paragraph" w:customStyle="1" w:styleId="NoteHead">
    <w:name w:val="Note Head"/>
    <w:basedOn w:val="BodyText"/>
    <w:rsid w:val="004B35E1"/>
    <w:rPr>
      <w:lang w:val="es-CO"/>
    </w:rPr>
  </w:style>
  <w:style w:type="character" w:customStyle="1" w:styleId="EmailStyle81">
    <w:name w:val="EmailStyle811"/>
    <w:aliases w:val="EmailStyle811"/>
    <w:basedOn w:val="DefaultParagraphFont"/>
    <w:semiHidden/>
    <w:personal/>
    <w:personalReply/>
    <w:rsid w:val="00ED1684"/>
    <w:rPr>
      <w:rFonts w:ascii="Arial" w:hAnsi="Arial" w:cs="Arial"/>
      <w:color w:val="000080"/>
      <w:sz w:val="20"/>
      <w:szCs w:val="20"/>
    </w:rPr>
  </w:style>
  <w:style w:type="paragraph" w:customStyle="1" w:styleId="TableBullet">
    <w:name w:val="Table Bullet"/>
    <w:basedOn w:val="Normal"/>
    <w:rsid w:val="002054B9"/>
    <w:pPr>
      <w:tabs>
        <w:tab w:val="num" w:pos="120"/>
      </w:tabs>
      <w:spacing w:before="20" w:after="20"/>
      <w:ind w:left="120" w:hanging="120"/>
    </w:pPr>
    <w:rPr>
      <w:rFonts w:asciiTheme="minorHAnsi" w:hAnsiTheme="minorHAnsi"/>
      <w:sz w:val="18"/>
      <w:szCs w:val="18"/>
    </w:rPr>
  </w:style>
</w:styles>
</file>

<file path=word/webSettings.xml><?xml version="1.0" encoding="utf-8"?>
<w:webSettings xmlns:r="http://schemas.openxmlformats.org/officeDocument/2006/relationships" xmlns:w="http://schemas.openxmlformats.org/wordprocessingml/2006/main">
  <w:divs>
    <w:div w:id="332923772">
      <w:bodyDiv w:val="1"/>
      <w:marLeft w:val="0"/>
      <w:marRight w:val="0"/>
      <w:marTop w:val="0"/>
      <w:marBottom w:val="0"/>
      <w:divBdr>
        <w:top w:val="none" w:sz="0" w:space="0" w:color="auto"/>
        <w:left w:val="none" w:sz="0" w:space="0" w:color="auto"/>
        <w:bottom w:val="none" w:sz="0" w:space="0" w:color="auto"/>
        <w:right w:val="none" w:sz="0" w:space="0" w:color="auto"/>
      </w:divBdr>
    </w:div>
    <w:div w:id="553543969">
      <w:bodyDiv w:val="1"/>
      <w:marLeft w:val="0"/>
      <w:marRight w:val="0"/>
      <w:marTop w:val="0"/>
      <w:marBottom w:val="0"/>
      <w:divBdr>
        <w:top w:val="none" w:sz="0" w:space="0" w:color="auto"/>
        <w:left w:val="none" w:sz="0" w:space="0" w:color="auto"/>
        <w:bottom w:val="none" w:sz="0" w:space="0" w:color="auto"/>
        <w:right w:val="none" w:sz="0" w:space="0" w:color="auto"/>
      </w:divBdr>
    </w:div>
    <w:div w:id="896164017">
      <w:bodyDiv w:val="1"/>
      <w:marLeft w:val="0"/>
      <w:marRight w:val="0"/>
      <w:marTop w:val="0"/>
      <w:marBottom w:val="0"/>
      <w:divBdr>
        <w:top w:val="none" w:sz="0" w:space="0" w:color="auto"/>
        <w:left w:val="none" w:sz="0" w:space="0" w:color="auto"/>
        <w:bottom w:val="none" w:sz="0" w:space="0" w:color="auto"/>
        <w:right w:val="none" w:sz="0" w:space="0" w:color="auto"/>
      </w:divBdr>
    </w:div>
    <w:div w:id="898708808">
      <w:bodyDiv w:val="1"/>
      <w:marLeft w:val="0"/>
      <w:marRight w:val="0"/>
      <w:marTop w:val="0"/>
      <w:marBottom w:val="0"/>
      <w:divBdr>
        <w:top w:val="none" w:sz="0" w:space="0" w:color="auto"/>
        <w:left w:val="none" w:sz="0" w:space="0" w:color="auto"/>
        <w:bottom w:val="none" w:sz="0" w:space="0" w:color="auto"/>
        <w:right w:val="none" w:sz="0" w:space="0" w:color="auto"/>
      </w:divBdr>
      <w:divsChild>
        <w:div w:id="233668568">
          <w:marLeft w:val="0"/>
          <w:marRight w:val="0"/>
          <w:marTop w:val="0"/>
          <w:marBottom w:val="0"/>
          <w:divBdr>
            <w:top w:val="none" w:sz="0" w:space="0" w:color="auto"/>
            <w:left w:val="none" w:sz="0" w:space="0" w:color="auto"/>
            <w:bottom w:val="none" w:sz="0" w:space="0" w:color="auto"/>
            <w:right w:val="none" w:sz="0" w:space="0" w:color="auto"/>
          </w:divBdr>
          <w:divsChild>
            <w:div w:id="47918010">
              <w:marLeft w:val="0"/>
              <w:marRight w:val="0"/>
              <w:marTop w:val="0"/>
              <w:marBottom w:val="0"/>
              <w:divBdr>
                <w:top w:val="none" w:sz="0" w:space="0" w:color="auto"/>
                <w:left w:val="none" w:sz="0" w:space="0" w:color="auto"/>
                <w:bottom w:val="none" w:sz="0" w:space="0" w:color="auto"/>
                <w:right w:val="none" w:sz="0" w:space="0" w:color="auto"/>
              </w:divBdr>
            </w:div>
            <w:div w:id="327176792">
              <w:marLeft w:val="0"/>
              <w:marRight w:val="0"/>
              <w:marTop w:val="0"/>
              <w:marBottom w:val="0"/>
              <w:divBdr>
                <w:top w:val="none" w:sz="0" w:space="0" w:color="auto"/>
                <w:left w:val="none" w:sz="0" w:space="0" w:color="auto"/>
                <w:bottom w:val="none" w:sz="0" w:space="0" w:color="auto"/>
                <w:right w:val="none" w:sz="0" w:space="0" w:color="auto"/>
              </w:divBdr>
            </w:div>
            <w:div w:id="503933076">
              <w:marLeft w:val="0"/>
              <w:marRight w:val="0"/>
              <w:marTop w:val="0"/>
              <w:marBottom w:val="0"/>
              <w:divBdr>
                <w:top w:val="none" w:sz="0" w:space="0" w:color="auto"/>
                <w:left w:val="none" w:sz="0" w:space="0" w:color="auto"/>
                <w:bottom w:val="none" w:sz="0" w:space="0" w:color="auto"/>
                <w:right w:val="none" w:sz="0" w:space="0" w:color="auto"/>
              </w:divBdr>
            </w:div>
            <w:div w:id="581332582">
              <w:marLeft w:val="0"/>
              <w:marRight w:val="0"/>
              <w:marTop w:val="0"/>
              <w:marBottom w:val="0"/>
              <w:divBdr>
                <w:top w:val="none" w:sz="0" w:space="0" w:color="auto"/>
                <w:left w:val="none" w:sz="0" w:space="0" w:color="auto"/>
                <w:bottom w:val="none" w:sz="0" w:space="0" w:color="auto"/>
                <w:right w:val="none" w:sz="0" w:space="0" w:color="auto"/>
              </w:divBdr>
            </w:div>
            <w:div w:id="764229945">
              <w:marLeft w:val="0"/>
              <w:marRight w:val="0"/>
              <w:marTop w:val="0"/>
              <w:marBottom w:val="0"/>
              <w:divBdr>
                <w:top w:val="none" w:sz="0" w:space="0" w:color="auto"/>
                <w:left w:val="none" w:sz="0" w:space="0" w:color="auto"/>
                <w:bottom w:val="none" w:sz="0" w:space="0" w:color="auto"/>
                <w:right w:val="none" w:sz="0" w:space="0" w:color="auto"/>
              </w:divBdr>
            </w:div>
            <w:div w:id="982348070">
              <w:marLeft w:val="0"/>
              <w:marRight w:val="0"/>
              <w:marTop w:val="0"/>
              <w:marBottom w:val="0"/>
              <w:divBdr>
                <w:top w:val="none" w:sz="0" w:space="0" w:color="auto"/>
                <w:left w:val="none" w:sz="0" w:space="0" w:color="auto"/>
                <w:bottom w:val="none" w:sz="0" w:space="0" w:color="auto"/>
                <w:right w:val="none" w:sz="0" w:space="0" w:color="auto"/>
              </w:divBdr>
            </w:div>
            <w:div w:id="1328899965">
              <w:marLeft w:val="0"/>
              <w:marRight w:val="0"/>
              <w:marTop w:val="0"/>
              <w:marBottom w:val="0"/>
              <w:divBdr>
                <w:top w:val="none" w:sz="0" w:space="0" w:color="auto"/>
                <w:left w:val="none" w:sz="0" w:space="0" w:color="auto"/>
                <w:bottom w:val="none" w:sz="0" w:space="0" w:color="auto"/>
                <w:right w:val="none" w:sz="0" w:space="0" w:color="auto"/>
              </w:divBdr>
            </w:div>
            <w:div w:id="1386568070">
              <w:marLeft w:val="0"/>
              <w:marRight w:val="0"/>
              <w:marTop w:val="0"/>
              <w:marBottom w:val="0"/>
              <w:divBdr>
                <w:top w:val="none" w:sz="0" w:space="0" w:color="auto"/>
                <w:left w:val="none" w:sz="0" w:space="0" w:color="auto"/>
                <w:bottom w:val="none" w:sz="0" w:space="0" w:color="auto"/>
                <w:right w:val="none" w:sz="0" w:space="0" w:color="auto"/>
              </w:divBdr>
            </w:div>
            <w:div w:id="1447312661">
              <w:marLeft w:val="0"/>
              <w:marRight w:val="0"/>
              <w:marTop w:val="0"/>
              <w:marBottom w:val="0"/>
              <w:divBdr>
                <w:top w:val="none" w:sz="0" w:space="0" w:color="auto"/>
                <w:left w:val="none" w:sz="0" w:space="0" w:color="auto"/>
                <w:bottom w:val="none" w:sz="0" w:space="0" w:color="auto"/>
                <w:right w:val="none" w:sz="0" w:space="0" w:color="auto"/>
              </w:divBdr>
            </w:div>
            <w:div w:id="1463962204">
              <w:marLeft w:val="0"/>
              <w:marRight w:val="0"/>
              <w:marTop w:val="0"/>
              <w:marBottom w:val="0"/>
              <w:divBdr>
                <w:top w:val="none" w:sz="0" w:space="0" w:color="auto"/>
                <w:left w:val="none" w:sz="0" w:space="0" w:color="auto"/>
                <w:bottom w:val="none" w:sz="0" w:space="0" w:color="auto"/>
                <w:right w:val="none" w:sz="0" w:space="0" w:color="auto"/>
              </w:divBdr>
            </w:div>
            <w:div w:id="20099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48693">
      <w:bodyDiv w:val="1"/>
      <w:marLeft w:val="0"/>
      <w:marRight w:val="0"/>
      <w:marTop w:val="0"/>
      <w:marBottom w:val="0"/>
      <w:divBdr>
        <w:top w:val="none" w:sz="0" w:space="0" w:color="auto"/>
        <w:left w:val="none" w:sz="0" w:space="0" w:color="auto"/>
        <w:bottom w:val="none" w:sz="0" w:space="0" w:color="auto"/>
        <w:right w:val="none" w:sz="0" w:space="0" w:color="auto"/>
      </w:divBdr>
    </w:div>
    <w:div w:id="1330137464">
      <w:bodyDiv w:val="1"/>
      <w:marLeft w:val="0"/>
      <w:marRight w:val="0"/>
      <w:marTop w:val="0"/>
      <w:marBottom w:val="0"/>
      <w:divBdr>
        <w:top w:val="none" w:sz="0" w:space="0" w:color="auto"/>
        <w:left w:val="none" w:sz="0" w:space="0" w:color="auto"/>
        <w:bottom w:val="none" w:sz="0" w:space="0" w:color="auto"/>
        <w:right w:val="none" w:sz="0" w:space="0" w:color="auto"/>
      </w:divBdr>
    </w:div>
    <w:div w:id="2034259575">
      <w:bodyDiv w:val="1"/>
      <w:marLeft w:val="0"/>
      <w:marRight w:val="0"/>
      <w:marTop w:val="0"/>
      <w:marBottom w:val="0"/>
      <w:divBdr>
        <w:top w:val="none" w:sz="0" w:space="0" w:color="auto"/>
        <w:left w:val="none" w:sz="0" w:space="0" w:color="auto"/>
        <w:bottom w:val="none" w:sz="0" w:space="0" w:color="auto"/>
        <w:right w:val="none" w:sz="0" w:space="0" w:color="auto"/>
      </w:divBdr>
    </w:div>
    <w:div w:id="209192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whdc/xps/color-drv.mspx" TargetMode="External"/><Relationship Id="rId13" Type="http://schemas.openxmlformats.org/officeDocument/2006/relationships/hyperlink" Target="http://windowssdk.msdn.microsoft.com/library/" TargetMode="External"/><Relationship Id="rId18" Type="http://schemas.openxmlformats.org/officeDocument/2006/relationships/hyperlink" Target="http://www.microsoft.com/whdc/device/print/XPSDrv_config.m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msdn2.microsoft.com/en-us/library/ms802157.aspx" TargetMode="External"/><Relationship Id="rId12" Type="http://schemas.openxmlformats.org/officeDocument/2006/relationships/hyperlink" Target="http://www.microsoft.com/whdc/xps" TargetMode="External"/><Relationship Id="rId17" Type="http://schemas.openxmlformats.org/officeDocument/2006/relationships/hyperlink" Target="http://www.microsoft.com/whdc/device/print/XPSDrv_PrintTicket.m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crosoft.com/whdc/device/print/XPSDrv_FilterPipe.msp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psinfo@microsoft.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microsoft.com/whdc/xps/vista_print.mspx" TargetMode="External"/><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hyperlink" Target="http://www.microsoft.com/whdc/xps/pkginstall.mspx"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www.microsoft.com/whdc/driver/WDK/aboutWDK.mspx"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4567</Words>
  <Characters>26036</Characters>
  <Application>Microsoft Office Word</Application>
  <DocSecurity>0</DocSecurity>
  <PresentationFormat/>
  <Lines>216</Lines>
  <Paragraphs>61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Supporting Advanced Color in Print Drivers</vt:lpstr>
    </vt:vector>
  </TitlesOfParts>
  <LinksUpToDate>false</LinksUpToDate>
  <CharactersWithSpaces>30542</CharactersWithSpaces>
  <SharedDoc>false</SharedDoc>
  <HyperlinkBase/>
  <HLinks>
    <vt:vector size="168" baseType="variant">
      <vt:variant>
        <vt:i4>6094860</vt:i4>
      </vt:variant>
      <vt:variant>
        <vt:i4>138</vt:i4>
      </vt:variant>
      <vt:variant>
        <vt:i4>0</vt:i4>
      </vt:variant>
      <vt:variant>
        <vt:i4>5</vt:i4>
      </vt:variant>
      <vt:variant>
        <vt:lpwstr>http://www.microsoft.com/whdc/xps/pkginstall.mspx</vt:lpwstr>
      </vt:variant>
      <vt:variant>
        <vt:lpwstr/>
      </vt:variant>
      <vt:variant>
        <vt:i4>3276813</vt:i4>
      </vt:variant>
      <vt:variant>
        <vt:i4>135</vt:i4>
      </vt:variant>
      <vt:variant>
        <vt:i4>0</vt:i4>
      </vt:variant>
      <vt:variant>
        <vt:i4>5</vt:i4>
      </vt:variant>
      <vt:variant>
        <vt:lpwstr>http://www.microsoft.com/whdc/device/print/XPSDrv_config.mspx</vt:lpwstr>
      </vt:variant>
      <vt:variant>
        <vt:lpwstr/>
      </vt:variant>
      <vt:variant>
        <vt:i4>655410</vt:i4>
      </vt:variant>
      <vt:variant>
        <vt:i4>132</vt:i4>
      </vt:variant>
      <vt:variant>
        <vt:i4>0</vt:i4>
      </vt:variant>
      <vt:variant>
        <vt:i4>5</vt:i4>
      </vt:variant>
      <vt:variant>
        <vt:lpwstr>http://www.microsoft.com/whdc/device/print/XPSDrv_PrintTicket.mspx</vt:lpwstr>
      </vt:variant>
      <vt:variant>
        <vt:lpwstr/>
      </vt:variant>
      <vt:variant>
        <vt:i4>4128774</vt:i4>
      </vt:variant>
      <vt:variant>
        <vt:i4>129</vt:i4>
      </vt:variant>
      <vt:variant>
        <vt:i4>0</vt:i4>
      </vt:variant>
      <vt:variant>
        <vt:i4>5</vt:i4>
      </vt:variant>
      <vt:variant>
        <vt:lpwstr>http://www.microsoft.com/whdc/device/print/XPSDrv_FilterPipe.mspx</vt:lpwstr>
      </vt:variant>
      <vt:variant>
        <vt:lpwstr/>
      </vt:variant>
      <vt:variant>
        <vt:i4>4653092</vt:i4>
      </vt:variant>
      <vt:variant>
        <vt:i4>126</vt:i4>
      </vt:variant>
      <vt:variant>
        <vt:i4>0</vt:i4>
      </vt:variant>
      <vt:variant>
        <vt:i4>5</vt:i4>
      </vt:variant>
      <vt:variant>
        <vt:lpwstr>http://www.microsoft.com/whdc/xps/vista_print.mspx</vt:lpwstr>
      </vt:variant>
      <vt:variant>
        <vt:lpwstr/>
      </vt:variant>
      <vt:variant>
        <vt:i4>3276833</vt:i4>
      </vt:variant>
      <vt:variant>
        <vt:i4>123</vt:i4>
      </vt:variant>
      <vt:variant>
        <vt:i4>0</vt:i4>
      </vt:variant>
      <vt:variant>
        <vt:i4>5</vt:i4>
      </vt:variant>
      <vt:variant>
        <vt:lpwstr>http://www.microsoft.com/whdc/driver/WDK/aboutWDK.mspx</vt:lpwstr>
      </vt:variant>
      <vt:variant>
        <vt:lpwstr/>
      </vt:variant>
      <vt:variant>
        <vt:i4>1769541</vt:i4>
      </vt:variant>
      <vt:variant>
        <vt:i4>120</vt:i4>
      </vt:variant>
      <vt:variant>
        <vt:i4>0</vt:i4>
      </vt:variant>
      <vt:variant>
        <vt:i4>5</vt:i4>
      </vt:variant>
      <vt:variant>
        <vt:lpwstr>http://windowssdk.msdn.microsoft.com/library/</vt:lpwstr>
      </vt:variant>
      <vt:variant>
        <vt:lpwstr/>
      </vt:variant>
      <vt:variant>
        <vt:i4>1245251</vt:i4>
      </vt:variant>
      <vt:variant>
        <vt:i4>117</vt:i4>
      </vt:variant>
      <vt:variant>
        <vt:i4>0</vt:i4>
      </vt:variant>
      <vt:variant>
        <vt:i4>5</vt:i4>
      </vt:variant>
      <vt:variant>
        <vt:lpwstr>http://www.microsoft.com/whdc/xps</vt:lpwstr>
      </vt:variant>
      <vt:variant>
        <vt:lpwstr/>
      </vt:variant>
      <vt:variant>
        <vt:i4>1835066</vt:i4>
      </vt:variant>
      <vt:variant>
        <vt:i4>114</vt:i4>
      </vt:variant>
      <vt:variant>
        <vt:i4>0</vt:i4>
      </vt:variant>
      <vt:variant>
        <vt:i4>5</vt:i4>
      </vt:variant>
      <vt:variant>
        <vt:lpwstr>mailto:xpsinfo@microsoft.com</vt:lpwstr>
      </vt:variant>
      <vt:variant>
        <vt:lpwstr/>
      </vt:variant>
      <vt:variant>
        <vt:i4>1114162</vt:i4>
      </vt:variant>
      <vt:variant>
        <vt:i4>107</vt:i4>
      </vt:variant>
      <vt:variant>
        <vt:i4>0</vt:i4>
      </vt:variant>
      <vt:variant>
        <vt:i4>5</vt:i4>
      </vt:variant>
      <vt:variant>
        <vt:lpwstr/>
      </vt:variant>
      <vt:variant>
        <vt:lpwstr>_Toc134377017</vt:lpwstr>
      </vt:variant>
      <vt:variant>
        <vt:i4>1114162</vt:i4>
      </vt:variant>
      <vt:variant>
        <vt:i4>101</vt:i4>
      </vt:variant>
      <vt:variant>
        <vt:i4>0</vt:i4>
      </vt:variant>
      <vt:variant>
        <vt:i4>5</vt:i4>
      </vt:variant>
      <vt:variant>
        <vt:lpwstr/>
      </vt:variant>
      <vt:variant>
        <vt:lpwstr>_Toc134377016</vt:lpwstr>
      </vt:variant>
      <vt:variant>
        <vt:i4>1114162</vt:i4>
      </vt:variant>
      <vt:variant>
        <vt:i4>95</vt:i4>
      </vt:variant>
      <vt:variant>
        <vt:i4>0</vt:i4>
      </vt:variant>
      <vt:variant>
        <vt:i4>5</vt:i4>
      </vt:variant>
      <vt:variant>
        <vt:lpwstr/>
      </vt:variant>
      <vt:variant>
        <vt:lpwstr>_Toc134377015</vt:lpwstr>
      </vt:variant>
      <vt:variant>
        <vt:i4>1114162</vt:i4>
      </vt:variant>
      <vt:variant>
        <vt:i4>89</vt:i4>
      </vt:variant>
      <vt:variant>
        <vt:i4>0</vt:i4>
      </vt:variant>
      <vt:variant>
        <vt:i4>5</vt:i4>
      </vt:variant>
      <vt:variant>
        <vt:lpwstr/>
      </vt:variant>
      <vt:variant>
        <vt:lpwstr>_Toc134377014</vt:lpwstr>
      </vt:variant>
      <vt:variant>
        <vt:i4>1114162</vt:i4>
      </vt:variant>
      <vt:variant>
        <vt:i4>83</vt:i4>
      </vt:variant>
      <vt:variant>
        <vt:i4>0</vt:i4>
      </vt:variant>
      <vt:variant>
        <vt:i4>5</vt:i4>
      </vt:variant>
      <vt:variant>
        <vt:lpwstr/>
      </vt:variant>
      <vt:variant>
        <vt:lpwstr>_Toc134377013</vt:lpwstr>
      </vt:variant>
      <vt:variant>
        <vt:i4>1114162</vt:i4>
      </vt:variant>
      <vt:variant>
        <vt:i4>77</vt:i4>
      </vt:variant>
      <vt:variant>
        <vt:i4>0</vt:i4>
      </vt:variant>
      <vt:variant>
        <vt:i4>5</vt:i4>
      </vt:variant>
      <vt:variant>
        <vt:lpwstr/>
      </vt:variant>
      <vt:variant>
        <vt:lpwstr>_Toc134377012</vt:lpwstr>
      </vt:variant>
      <vt:variant>
        <vt:i4>1114162</vt:i4>
      </vt:variant>
      <vt:variant>
        <vt:i4>71</vt:i4>
      </vt:variant>
      <vt:variant>
        <vt:i4>0</vt:i4>
      </vt:variant>
      <vt:variant>
        <vt:i4>5</vt:i4>
      </vt:variant>
      <vt:variant>
        <vt:lpwstr/>
      </vt:variant>
      <vt:variant>
        <vt:lpwstr>_Toc134377011</vt:lpwstr>
      </vt:variant>
      <vt:variant>
        <vt:i4>1114162</vt:i4>
      </vt:variant>
      <vt:variant>
        <vt:i4>65</vt:i4>
      </vt:variant>
      <vt:variant>
        <vt:i4>0</vt:i4>
      </vt:variant>
      <vt:variant>
        <vt:i4>5</vt:i4>
      </vt:variant>
      <vt:variant>
        <vt:lpwstr/>
      </vt:variant>
      <vt:variant>
        <vt:lpwstr>_Toc134377010</vt:lpwstr>
      </vt:variant>
      <vt:variant>
        <vt:i4>1048626</vt:i4>
      </vt:variant>
      <vt:variant>
        <vt:i4>59</vt:i4>
      </vt:variant>
      <vt:variant>
        <vt:i4>0</vt:i4>
      </vt:variant>
      <vt:variant>
        <vt:i4>5</vt:i4>
      </vt:variant>
      <vt:variant>
        <vt:lpwstr/>
      </vt:variant>
      <vt:variant>
        <vt:lpwstr>_Toc134377009</vt:lpwstr>
      </vt:variant>
      <vt:variant>
        <vt:i4>1048626</vt:i4>
      </vt:variant>
      <vt:variant>
        <vt:i4>53</vt:i4>
      </vt:variant>
      <vt:variant>
        <vt:i4>0</vt:i4>
      </vt:variant>
      <vt:variant>
        <vt:i4>5</vt:i4>
      </vt:variant>
      <vt:variant>
        <vt:lpwstr/>
      </vt:variant>
      <vt:variant>
        <vt:lpwstr>_Toc134377008</vt:lpwstr>
      </vt:variant>
      <vt:variant>
        <vt:i4>1048626</vt:i4>
      </vt:variant>
      <vt:variant>
        <vt:i4>47</vt:i4>
      </vt:variant>
      <vt:variant>
        <vt:i4>0</vt:i4>
      </vt:variant>
      <vt:variant>
        <vt:i4>5</vt:i4>
      </vt:variant>
      <vt:variant>
        <vt:lpwstr/>
      </vt:variant>
      <vt:variant>
        <vt:lpwstr>_Toc134377007</vt:lpwstr>
      </vt:variant>
      <vt:variant>
        <vt:i4>1048626</vt:i4>
      </vt:variant>
      <vt:variant>
        <vt:i4>41</vt:i4>
      </vt:variant>
      <vt:variant>
        <vt:i4>0</vt:i4>
      </vt:variant>
      <vt:variant>
        <vt:i4>5</vt:i4>
      </vt:variant>
      <vt:variant>
        <vt:lpwstr/>
      </vt:variant>
      <vt:variant>
        <vt:lpwstr>_Toc134377006</vt:lpwstr>
      </vt:variant>
      <vt:variant>
        <vt:i4>1048626</vt:i4>
      </vt:variant>
      <vt:variant>
        <vt:i4>35</vt:i4>
      </vt:variant>
      <vt:variant>
        <vt:i4>0</vt:i4>
      </vt:variant>
      <vt:variant>
        <vt:i4>5</vt:i4>
      </vt:variant>
      <vt:variant>
        <vt:lpwstr/>
      </vt:variant>
      <vt:variant>
        <vt:lpwstr>_Toc134377005</vt:lpwstr>
      </vt:variant>
      <vt:variant>
        <vt:i4>1048626</vt:i4>
      </vt:variant>
      <vt:variant>
        <vt:i4>29</vt:i4>
      </vt:variant>
      <vt:variant>
        <vt:i4>0</vt:i4>
      </vt:variant>
      <vt:variant>
        <vt:i4>5</vt:i4>
      </vt:variant>
      <vt:variant>
        <vt:lpwstr/>
      </vt:variant>
      <vt:variant>
        <vt:lpwstr>_Toc134377004</vt:lpwstr>
      </vt:variant>
      <vt:variant>
        <vt:i4>1048626</vt:i4>
      </vt:variant>
      <vt:variant>
        <vt:i4>23</vt:i4>
      </vt:variant>
      <vt:variant>
        <vt:i4>0</vt:i4>
      </vt:variant>
      <vt:variant>
        <vt:i4>5</vt:i4>
      </vt:variant>
      <vt:variant>
        <vt:lpwstr/>
      </vt:variant>
      <vt:variant>
        <vt:lpwstr>_Toc134377003</vt:lpwstr>
      </vt:variant>
      <vt:variant>
        <vt:i4>1048626</vt:i4>
      </vt:variant>
      <vt:variant>
        <vt:i4>17</vt:i4>
      </vt:variant>
      <vt:variant>
        <vt:i4>0</vt:i4>
      </vt:variant>
      <vt:variant>
        <vt:i4>5</vt:i4>
      </vt:variant>
      <vt:variant>
        <vt:lpwstr/>
      </vt:variant>
      <vt:variant>
        <vt:lpwstr>_Toc134377002</vt:lpwstr>
      </vt:variant>
      <vt:variant>
        <vt:i4>1048626</vt:i4>
      </vt:variant>
      <vt:variant>
        <vt:i4>11</vt:i4>
      </vt:variant>
      <vt:variant>
        <vt:i4>0</vt:i4>
      </vt:variant>
      <vt:variant>
        <vt:i4>5</vt:i4>
      </vt:variant>
      <vt:variant>
        <vt:lpwstr/>
      </vt:variant>
      <vt:variant>
        <vt:lpwstr>_Toc134377001</vt:lpwstr>
      </vt:variant>
      <vt:variant>
        <vt:i4>1048626</vt:i4>
      </vt:variant>
      <vt:variant>
        <vt:i4>5</vt:i4>
      </vt:variant>
      <vt:variant>
        <vt:i4>0</vt:i4>
      </vt:variant>
      <vt:variant>
        <vt:i4>5</vt:i4>
      </vt:variant>
      <vt:variant>
        <vt:lpwstr/>
      </vt:variant>
      <vt:variant>
        <vt:lpwstr>_Toc134377000</vt:lpwstr>
      </vt:variant>
      <vt:variant>
        <vt:i4>4587587</vt:i4>
      </vt:variant>
      <vt:variant>
        <vt:i4>0</vt:i4>
      </vt:variant>
      <vt:variant>
        <vt:i4>0</vt:i4>
      </vt:variant>
      <vt:variant>
        <vt:i4>5</vt:i4>
      </vt:variant>
      <vt:variant>
        <vt:lpwstr>http://www/microsoft.com/whdc/xps/color-drv.mspx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Advanced Color in Print Drivers</dc:title>
  <dc:creator/>
  <cp:lastModifiedBy/>
  <cp:revision>1</cp:revision>
  <dcterms:created xsi:type="dcterms:W3CDTF">2007-12-21T00:13:00Z</dcterms:created>
  <dcterms:modified xsi:type="dcterms:W3CDTF">2007-12-21T00:13:00Z</dcterms:modified>
</cp:coreProperties>
</file>